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20EF2" w14:textId="77777777" w:rsidR="005005EE" w:rsidRPr="005005EE" w:rsidRDefault="005005EE" w:rsidP="005005EE">
      <w:pPr>
        <w:rPr>
          <w:b/>
          <w:bCs/>
        </w:rPr>
      </w:pPr>
      <w:r w:rsidRPr="005005EE">
        <w:rPr>
          <w:b/>
          <w:bCs/>
        </w:rPr>
        <w:t>Data Analyst | Analytics Enthusiast | Speaker</w:t>
      </w:r>
    </w:p>
    <w:p w14:paraId="77741062" w14:textId="77777777" w:rsidR="005005EE" w:rsidRPr="005005EE" w:rsidRDefault="005005EE" w:rsidP="005005EE">
      <w:pPr>
        <w:rPr>
          <w:b/>
          <w:bCs/>
        </w:rPr>
      </w:pPr>
      <w:r w:rsidRPr="005005EE">
        <w:rPr>
          <w:b/>
          <w:bCs/>
        </w:rPr>
        <w:t>Brief Bio</w:t>
      </w:r>
    </w:p>
    <w:p w14:paraId="3AA581D4" w14:textId="77777777" w:rsidR="005005EE" w:rsidRPr="005005EE" w:rsidRDefault="005005EE" w:rsidP="005005EE">
      <w:r w:rsidRPr="005005EE">
        <w:t>Susheel Reddy is a Data Analyst with a Master's degree from Northeastern University. He specializes in data analytics, business intelligence, statistical analysis, and data visualization. Through academic and professional projects, he has worked on healthcare analytics, risk detection, forecasting, and business intelligence solutions.</w:t>
      </w:r>
    </w:p>
    <w:p w14:paraId="7A72702A" w14:textId="77777777" w:rsidR="005005EE" w:rsidRPr="005005EE" w:rsidRDefault="005005EE" w:rsidP="005005EE">
      <w:r w:rsidRPr="005005EE">
        <w:t>Beyond analytics, Susheel is passionate about leadership, career development, and mentoring students. As an international student and student leader, he enjoys sharing insights on personal growth, adaptability, and professional success. His goal is to help individuals transform challenges into opportunities and make informed decisions through continuous learning and effective communication.</w:t>
      </w:r>
    </w:p>
    <w:p w14:paraId="1345E669" w14:textId="77777777" w:rsidR="005005EE" w:rsidRPr="005005EE" w:rsidRDefault="005005EE" w:rsidP="005005EE">
      <w:pPr>
        <w:rPr>
          <w:b/>
          <w:bCs/>
        </w:rPr>
      </w:pPr>
      <w:r w:rsidRPr="005005EE">
        <w:rPr>
          <w:b/>
          <w:bCs/>
        </w:rPr>
        <w:t>Keynote Topics</w:t>
      </w:r>
    </w:p>
    <w:p w14:paraId="7BA4F407" w14:textId="77777777" w:rsidR="005005EE" w:rsidRPr="005005EE" w:rsidRDefault="005005EE" w:rsidP="005005EE">
      <w:pPr>
        <w:numPr>
          <w:ilvl w:val="0"/>
          <w:numId w:val="1"/>
        </w:numPr>
      </w:pPr>
      <w:r w:rsidRPr="005005EE">
        <w:t>Data Storytelling and Business Insights</w:t>
      </w:r>
    </w:p>
    <w:p w14:paraId="02329EFE" w14:textId="77777777" w:rsidR="005005EE" w:rsidRPr="005005EE" w:rsidRDefault="005005EE" w:rsidP="005005EE">
      <w:pPr>
        <w:numPr>
          <w:ilvl w:val="0"/>
          <w:numId w:val="1"/>
        </w:numPr>
      </w:pPr>
      <w:r w:rsidRPr="005005EE">
        <w:t>Building a Career in Data Analytics</w:t>
      </w:r>
    </w:p>
    <w:p w14:paraId="6B0A1FDB" w14:textId="77777777" w:rsidR="005005EE" w:rsidRPr="005005EE" w:rsidRDefault="005005EE" w:rsidP="005005EE">
      <w:pPr>
        <w:numPr>
          <w:ilvl w:val="0"/>
          <w:numId w:val="1"/>
        </w:numPr>
      </w:pPr>
      <w:r w:rsidRPr="005005EE">
        <w:t>Leadership and Personal Growth</w:t>
      </w:r>
    </w:p>
    <w:p w14:paraId="7E750D7E" w14:textId="77777777" w:rsidR="005005EE" w:rsidRPr="005005EE" w:rsidRDefault="005005EE" w:rsidP="005005EE">
      <w:pPr>
        <w:numPr>
          <w:ilvl w:val="0"/>
          <w:numId w:val="1"/>
        </w:numPr>
      </w:pPr>
      <w:r w:rsidRPr="005005EE">
        <w:t>International Student Success</w:t>
      </w:r>
    </w:p>
    <w:p w14:paraId="6B939222" w14:textId="77777777" w:rsidR="005005EE" w:rsidRPr="005005EE" w:rsidRDefault="005005EE" w:rsidP="005005EE">
      <w:pPr>
        <w:numPr>
          <w:ilvl w:val="0"/>
          <w:numId w:val="1"/>
        </w:numPr>
      </w:pPr>
      <w:r w:rsidRPr="005005EE">
        <w:t>The Future of Data Analytics and AI</w:t>
      </w:r>
    </w:p>
    <w:p w14:paraId="175A09D5" w14:textId="77777777" w:rsidR="005005EE" w:rsidRPr="005005EE" w:rsidRDefault="005005EE" w:rsidP="005005EE">
      <w:pPr>
        <w:numPr>
          <w:ilvl w:val="0"/>
          <w:numId w:val="1"/>
        </w:numPr>
      </w:pPr>
      <w:r w:rsidRPr="005005EE">
        <w:t>Career Readiness and Professional Development</w:t>
      </w:r>
    </w:p>
    <w:p w14:paraId="7437DE02" w14:textId="77777777" w:rsidR="005005EE" w:rsidRPr="005005EE" w:rsidRDefault="005005EE" w:rsidP="005005EE">
      <w:pPr>
        <w:rPr>
          <w:b/>
          <w:bCs/>
        </w:rPr>
      </w:pPr>
      <w:r w:rsidRPr="005005EE">
        <w:rPr>
          <w:b/>
          <w:bCs/>
        </w:rPr>
        <w:t>Target Audience</w:t>
      </w:r>
    </w:p>
    <w:p w14:paraId="1E4CE452" w14:textId="77777777" w:rsidR="005005EE" w:rsidRPr="005005EE" w:rsidRDefault="005005EE" w:rsidP="005005EE">
      <w:pPr>
        <w:numPr>
          <w:ilvl w:val="0"/>
          <w:numId w:val="2"/>
        </w:numPr>
      </w:pPr>
      <w:r w:rsidRPr="005005EE">
        <w:t>College and University Students</w:t>
      </w:r>
    </w:p>
    <w:p w14:paraId="06DFDF5B" w14:textId="77777777" w:rsidR="005005EE" w:rsidRPr="005005EE" w:rsidRDefault="005005EE" w:rsidP="005005EE">
      <w:pPr>
        <w:numPr>
          <w:ilvl w:val="0"/>
          <w:numId w:val="2"/>
        </w:numPr>
      </w:pPr>
      <w:r w:rsidRPr="005005EE">
        <w:t>Graduate Students</w:t>
      </w:r>
    </w:p>
    <w:p w14:paraId="55885710" w14:textId="77777777" w:rsidR="005005EE" w:rsidRPr="005005EE" w:rsidRDefault="005005EE" w:rsidP="005005EE">
      <w:pPr>
        <w:numPr>
          <w:ilvl w:val="0"/>
          <w:numId w:val="2"/>
        </w:numPr>
      </w:pPr>
      <w:r w:rsidRPr="005005EE">
        <w:t>Young Professionals</w:t>
      </w:r>
    </w:p>
    <w:p w14:paraId="6A80D2B5" w14:textId="77777777" w:rsidR="005005EE" w:rsidRPr="005005EE" w:rsidRDefault="005005EE" w:rsidP="005005EE">
      <w:pPr>
        <w:numPr>
          <w:ilvl w:val="0"/>
          <w:numId w:val="2"/>
        </w:numPr>
      </w:pPr>
      <w:r w:rsidRPr="005005EE">
        <w:t>Student Organizations</w:t>
      </w:r>
    </w:p>
    <w:p w14:paraId="6B20580C" w14:textId="77777777" w:rsidR="005005EE" w:rsidRPr="005005EE" w:rsidRDefault="005005EE" w:rsidP="005005EE">
      <w:pPr>
        <w:numPr>
          <w:ilvl w:val="0"/>
          <w:numId w:val="2"/>
        </w:numPr>
      </w:pPr>
      <w:r w:rsidRPr="005005EE">
        <w:t>STEM Communities</w:t>
      </w:r>
    </w:p>
    <w:p w14:paraId="52DEAC95" w14:textId="77777777" w:rsidR="005005EE" w:rsidRPr="005005EE" w:rsidRDefault="005005EE" w:rsidP="005005EE">
      <w:pPr>
        <w:numPr>
          <w:ilvl w:val="0"/>
          <w:numId w:val="2"/>
        </w:numPr>
      </w:pPr>
      <w:r w:rsidRPr="005005EE">
        <w:t>Career Development Programs</w:t>
      </w:r>
    </w:p>
    <w:p w14:paraId="438FC372" w14:textId="77777777" w:rsidR="005005EE" w:rsidRPr="005005EE" w:rsidRDefault="005005EE" w:rsidP="005005EE">
      <w:pPr>
        <w:numPr>
          <w:ilvl w:val="0"/>
          <w:numId w:val="2"/>
        </w:numPr>
      </w:pPr>
      <w:r w:rsidRPr="005005EE">
        <w:t>Emerging Data and Technology Professionals</w:t>
      </w:r>
    </w:p>
    <w:p w14:paraId="7D49B4CB" w14:textId="77777777" w:rsidR="005005EE" w:rsidRPr="005005EE" w:rsidRDefault="005005EE" w:rsidP="005005EE">
      <w:pPr>
        <w:rPr>
          <w:b/>
          <w:bCs/>
        </w:rPr>
      </w:pPr>
      <w:r w:rsidRPr="005005EE">
        <w:rPr>
          <w:b/>
          <w:bCs/>
        </w:rPr>
        <w:t>Speaking Style</w:t>
      </w:r>
    </w:p>
    <w:p w14:paraId="0FA9BB6C" w14:textId="77777777" w:rsidR="005005EE" w:rsidRPr="005005EE" w:rsidRDefault="005005EE" w:rsidP="005005EE">
      <w:r w:rsidRPr="005005EE">
        <w:lastRenderedPageBreak/>
        <w:t xml:space="preserve">Susheel's presentations are engaging, interactive, and </w:t>
      </w:r>
      <w:proofErr w:type="gramStart"/>
      <w:r w:rsidRPr="005005EE">
        <w:t>audience-focused</w:t>
      </w:r>
      <w:proofErr w:type="gramEnd"/>
      <w:r w:rsidRPr="005005EE">
        <w:t>. He combines real-world experiences, storytelling, practical examples, and data-driven insights to make complex topics easy to understand. His sessions encourage audience participation, critical thinking, and meaningful discussion while providing actionable takeaways that attendees can apply in their academic, professional, and personal lives.</w:t>
      </w:r>
    </w:p>
    <w:p w14:paraId="7D87D275" w14:textId="77777777" w:rsidR="005005EE" w:rsidRPr="005005EE" w:rsidRDefault="005005EE" w:rsidP="005005EE">
      <w:pPr>
        <w:rPr>
          <w:b/>
          <w:bCs/>
        </w:rPr>
      </w:pPr>
      <w:r w:rsidRPr="005005EE">
        <w:rPr>
          <w:b/>
          <w:bCs/>
        </w:rPr>
        <w:t>Travel &amp; Location Preferences</w:t>
      </w:r>
    </w:p>
    <w:p w14:paraId="5EA1C37F" w14:textId="77777777" w:rsidR="005005EE" w:rsidRPr="005005EE" w:rsidRDefault="005005EE" w:rsidP="005005EE">
      <w:r w:rsidRPr="005005EE">
        <w:t>Available for both virtual and in-person speaking engagements. Susheel is open to presenting at universities, professional conferences, workshops, leadership events, and student development programs across the United States. He is also available for international virtual events and is willing to travel for opportunities that align with his expertise and speaking topics.</w:t>
      </w:r>
    </w:p>
    <w:p w14:paraId="7ED5B5AD" w14:textId="77777777" w:rsidR="005005EE" w:rsidRPr="005005EE" w:rsidRDefault="005005EE" w:rsidP="005005EE">
      <w:pPr>
        <w:rPr>
          <w:b/>
          <w:bCs/>
        </w:rPr>
      </w:pPr>
      <w:r w:rsidRPr="005005EE">
        <w:rPr>
          <w:b/>
          <w:bCs/>
        </w:rPr>
        <w:t>A/V Requirements</w:t>
      </w:r>
    </w:p>
    <w:p w14:paraId="67A7A62E" w14:textId="77777777" w:rsidR="005005EE" w:rsidRPr="005005EE" w:rsidRDefault="005005EE" w:rsidP="005005EE">
      <w:pPr>
        <w:numPr>
          <w:ilvl w:val="0"/>
          <w:numId w:val="3"/>
        </w:numPr>
      </w:pPr>
      <w:r w:rsidRPr="005005EE">
        <w:t>Wireless lavalier or handheld microphone</w:t>
      </w:r>
    </w:p>
    <w:p w14:paraId="259F2820" w14:textId="77777777" w:rsidR="005005EE" w:rsidRPr="005005EE" w:rsidRDefault="005005EE" w:rsidP="005005EE">
      <w:pPr>
        <w:numPr>
          <w:ilvl w:val="0"/>
          <w:numId w:val="3"/>
        </w:numPr>
      </w:pPr>
      <w:r w:rsidRPr="005005EE">
        <w:t>Projector and presentation screen</w:t>
      </w:r>
    </w:p>
    <w:p w14:paraId="65D31F4D" w14:textId="77777777" w:rsidR="005005EE" w:rsidRPr="005005EE" w:rsidRDefault="005005EE" w:rsidP="005005EE">
      <w:pPr>
        <w:numPr>
          <w:ilvl w:val="0"/>
          <w:numId w:val="3"/>
        </w:numPr>
      </w:pPr>
      <w:r w:rsidRPr="005005EE">
        <w:t>HDMI or USB-C connection for laptop</w:t>
      </w:r>
    </w:p>
    <w:p w14:paraId="6F64B858" w14:textId="77777777" w:rsidR="005005EE" w:rsidRPr="005005EE" w:rsidRDefault="005005EE" w:rsidP="005005EE">
      <w:pPr>
        <w:numPr>
          <w:ilvl w:val="0"/>
          <w:numId w:val="3"/>
        </w:numPr>
      </w:pPr>
      <w:r w:rsidRPr="005005EE">
        <w:t>Reliable internet connection (if required)</w:t>
      </w:r>
    </w:p>
    <w:p w14:paraId="0600ECFA" w14:textId="77777777" w:rsidR="005005EE" w:rsidRPr="005005EE" w:rsidRDefault="005005EE" w:rsidP="005005EE">
      <w:pPr>
        <w:numPr>
          <w:ilvl w:val="0"/>
          <w:numId w:val="3"/>
        </w:numPr>
      </w:pPr>
      <w:r w:rsidRPr="005005EE">
        <w:t>Audience Q&amp;A capability</w:t>
      </w:r>
    </w:p>
    <w:p w14:paraId="6C8FE099" w14:textId="77777777" w:rsidR="005005EE" w:rsidRPr="005005EE" w:rsidRDefault="005005EE" w:rsidP="005005EE">
      <w:pPr>
        <w:numPr>
          <w:ilvl w:val="0"/>
          <w:numId w:val="3"/>
        </w:numPr>
      </w:pPr>
      <w:r w:rsidRPr="005005EE">
        <w:t>Podium optional</w:t>
      </w:r>
    </w:p>
    <w:p w14:paraId="66A84D1C" w14:textId="77777777" w:rsidR="005005EE" w:rsidRPr="005005EE" w:rsidRDefault="005005EE" w:rsidP="005005EE">
      <w:pPr>
        <w:rPr>
          <w:b/>
          <w:bCs/>
        </w:rPr>
      </w:pPr>
      <w:r w:rsidRPr="005005EE">
        <w:rPr>
          <w:b/>
          <w:bCs/>
        </w:rPr>
        <w:t>Languages</w:t>
      </w:r>
    </w:p>
    <w:p w14:paraId="61A30B01" w14:textId="77777777" w:rsidR="005005EE" w:rsidRPr="005005EE" w:rsidRDefault="005005EE" w:rsidP="005005EE">
      <w:pPr>
        <w:numPr>
          <w:ilvl w:val="0"/>
          <w:numId w:val="4"/>
        </w:numPr>
      </w:pPr>
      <w:r w:rsidRPr="005005EE">
        <w:t>English</w:t>
      </w:r>
    </w:p>
    <w:p w14:paraId="46EA0B6A" w14:textId="77777777" w:rsidR="005005EE" w:rsidRPr="005005EE" w:rsidRDefault="005005EE" w:rsidP="005005EE">
      <w:pPr>
        <w:numPr>
          <w:ilvl w:val="0"/>
          <w:numId w:val="4"/>
        </w:numPr>
      </w:pPr>
      <w:r w:rsidRPr="005005EE">
        <w:t>Telugu</w:t>
      </w:r>
    </w:p>
    <w:p w14:paraId="1BC4CA7C" w14:textId="77777777" w:rsidR="005005EE" w:rsidRPr="005005EE" w:rsidRDefault="005005EE" w:rsidP="005005EE">
      <w:pPr>
        <w:rPr>
          <w:b/>
          <w:bCs/>
        </w:rPr>
      </w:pPr>
      <w:r w:rsidRPr="005005EE">
        <w:rPr>
          <w:b/>
          <w:bCs/>
        </w:rPr>
        <w:t>Speaking Fees</w:t>
      </w:r>
    </w:p>
    <w:p w14:paraId="6798BCE1" w14:textId="77777777" w:rsidR="005005EE" w:rsidRPr="005005EE" w:rsidRDefault="005005EE" w:rsidP="005005EE">
      <w:pPr>
        <w:numPr>
          <w:ilvl w:val="0"/>
          <w:numId w:val="5"/>
        </w:numPr>
      </w:pPr>
      <w:r w:rsidRPr="005005EE">
        <w:t>Virtual Presentation: $50–$150</w:t>
      </w:r>
    </w:p>
    <w:p w14:paraId="6992E8AA" w14:textId="77777777" w:rsidR="005005EE" w:rsidRPr="005005EE" w:rsidRDefault="005005EE" w:rsidP="005005EE">
      <w:pPr>
        <w:numPr>
          <w:ilvl w:val="0"/>
          <w:numId w:val="5"/>
        </w:numPr>
      </w:pPr>
      <w:r w:rsidRPr="005005EE">
        <w:t>In-Person Presentation: $100–$300</w:t>
      </w:r>
    </w:p>
    <w:p w14:paraId="43F4B54C" w14:textId="77777777" w:rsidR="005005EE" w:rsidRPr="005005EE" w:rsidRDefault="005005EE" w:rsidP="005005EE">
      <w:pPr>
        <w:numPr>
          <w:ilvl w:val="0"/>
          <w:numId w:val="5"/>
        </w:numPr>
      </w:pPr>
      <w:r w:rsidRPr="005005EE">
        <w:t>Workshop Session: $150–$400</w:t>
      </w:r>
    </w:p>
    <w:p w14:paraId="0F531BD3" w14:textId="77777777" w:rsidR="00B15A51" w:rsidRDefault="00B15A51"/>
    <w:sectPr w:rsidR="00B15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139E"/>
    <w:multiLevelType w:val="multilevel"/>
    <w:tmpl w:val="B0CC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A3C51"/>
    <w:multiLevelType w:val="multilevel"/>
    <w:tmpl w:val="63CC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43FD9"/>
    <w:multiLevelType w:val="multilevel"/>
    <w:tmpl w:val="6A84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14B65"/>
    <w:multiLevelType w:val="multilevel"/>
    <w:tmpl w:val="2B7E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024BFD"/>
    <w:multiLevelType w:val="multilevel"/>
    <w:tmpl w:val="C3AE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939349">
    <w:abstractNumId w:val="2"/>
  </w:num>
  <w:num w:numId="2" w16cid:durableId="2002347848">
    <w:abstractNumId w:val="1"/>
  </w:num>
  <w:num w:numId="3" w16cid:durableId="1445075667">
    <w:abstractNumId w:val="4"/>
  </w:num>
  <w:num w:numId="4" w16cid:durableId="43603193">
    <w:abstractNumId w:val="3"/>
  </w:num>
  <w:num w:numId="5" w16cid:durableId="29846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9FB"/>
    <w:rsid w:val="00181F1F"/>
    <w:rsid w:val="005005EE"/>
    <w:rsid w:val="005F19FB"/>
    <w:rsid w:val="00973BD7"/>
    <w:rsid w:val="00B15A51"/>
    <w:rsid w:val="00D30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AD3F4D-C77D-49F7-8957-1A32EE4F0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9FB"/>
    <w:rPr>
      <w:rFonts w:eastAsiaTheme="majorEastAsia" w:cstheme="majorBidi"/>
      <w:color w:val="272727" w:themeColor="text1" w:themeTint="D8"/>
    </w:rPr>
  </w:style>
  <w:style w:type="paragraph" w:styleId="Title">
    <w:name w:val="Title"/>
    <w:basedOn w:val="Normal"/>
    <w:next w:val="Normal"/>
    <w:link w:val="TitleChar"/>
    <w:uiPriority w:val="10"/>
    <w:qFormat/>
    <w:rsid w:val="005F1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9FB"/>
    <w:pPr>
      <w:spacing w:before="160"/>
      <w:jc w:val="center"/>
    </w:pPr>
    <w:rPr>
      <w:i/>
      <w:iCs/>
      <w:color w:val="404040" w:themeColor="text1" w:themeTint="BF"/>
    </w:rPr>
  </w:style>
  <w:style w:type="character" w:customStyle="1" w:styleId="QuoteChar">
    <w:name w:val="Quote Char"/>
    <w:basedOn w:val="DefaultParagraphFont"/>
    <w:link w:val="Quote"/>
    <w:uiPriority w:val="29"/>
    <w:rsid w:val="005F19FB"/>
    <w:rPr>
      <w:i/>
      <w:iCs/>
      <w:color w:val="404040" w:themeColor="text1" w:themeTint="BF"/>
    </w:rPr>
  </w:style>
  <w:style w:type="paragraph" w:styleId="ListParagraph">
    <w:name w:val="List Paragraph"/>
    <w:basedOn w:val="Normal"/>
    <w:uiPriority w:val="34"/>
    <w:qFormat/>
    <w:rsid w:val="005F19FB"/>
    <w:pPr>
      <w:ind w:left="720"/>
      <w:contextualSpacing/>
    </w:pPr>
  </w:style>
  <w:style w:type="character" w:styleId="IntenseEmphasis">
    <w:name w:val="Intense Emphasis"/>
    <w:basedOn w:val="DefaultParagraphFont"/>
    <w:uiPriority w:val="21"/>
    <w:qFormat/>
    <w:rsid w:val="005F19FB"/>
    <w:rPr>
      <w:i/>
      <w:iCs/>
      <w:color w:val="0F4761" w:themeColor="accent1" w:themeShade="BF"/>
    </w:rPr>
  </w:style>
  <w:style w:type="paragraph" w:styleId="IntenseQuote">
    <w:name w:val="Intense Quote"/>
    <w:basedOn w:val="Normal"/>
    <w:next w:val="Normal"/>
    <w:link w:val="IntenseQuoteChar"/>
    <w:uiPriority w:val="30"/>
    <w:qFormat/>
    <w:rsid w:val="005F1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9FB"/>
    <w:rPr>
      <w:i/>
      <w:iCs/>
      <w:color w:val="0F4761" w:themeColor="accent1" w:themeShade="BF"/>
    </w:rPr>
  </w:style>
  <w:style w:type="character" w:styleId="IntenseReference">
    <w:name w:val="Intense Reference"/>
    <w:basedOn w:val="DefaultParagraphFont"/>
    <w:uiPriority w:val="32"/>
    <w:qFormat/>
    <w:rsid w:val="005F19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310</Words>
  <Characters>2087</Characters>
  <Application>Microsoft Office Word</Application>
  <DocSecurity>0</DocSecurity>
  <Lines>53</Lines>
  <Paragraphs>42</Paragraphs>
  <ScaleCrop>false</ScaleCrop>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Homesh OM</dc:creator>
  <cp:keywords/>
  <dc:description/>
  <cp:lastModifiedBy>Homesh OM</cp:lastModifiedBy>
  <cp:revision>2</cp:revision>
  <dcterms:created xsi:type="dcterms:W3CDTF">2026-07-10T17:22:00Z</dcterms:created>
  <dcterms:modified xsi:type="dcterms:W3CDTF">2026-07-10T17:23:00Z</dcterms:modified>
</cp:coreProperties>
</file>