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B317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E85E48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75E3B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19AD00F4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D0A4997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2EB5DB2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11A46073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14DEFC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{</w:t>
      </w:r>
    </w:p>
    <w:p w14:paraId="3DBB6721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97020F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DACDA73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455541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1DE47289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leads, action } = body;</w:t>
      </w:r>
    </w:p>
    <w:p w14:paraId="600AB607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F61698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 ===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'score_leads'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Array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.isArray(leads)) {</w:t>
      </w:r>
    </w:p>
    <w:p w14:paraId="1CCD75DA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C518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Prepare lead summaries for AI analysis</w:t>
      </w:r>
    </w:p>
    <w:p w14:paraId="112EDB41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leadProfiles = leads.map(lead =&gt; ({</w:t>
      </w:r>
    </w:p>
    <w:p w14:paraId="4D9E02C9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id: lead.id,</w:t>
      </w:r>
    </w:p>
    <w:p w14:paraId="41DDBF5F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name: lead.name,</w:t>
      </w:r>
    </w:p>
    <w:p w14:paraId="73037DFE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phone: lead.phone,</w:t>
      </w:r>
    </w:p>
    <w:p w14:paraId="68057B59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address: lead.address,</w:t>
      </w:r>
    </w:p>
    <w:p w14:paraId="3559EBC3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city: lead.city,</w:t>
      </w:r>
    </w:p>
    <w:p w14:paraId="55B656EE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situation: lead.situation ||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 specified'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31C00D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timeline: lead.timeline ||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A19986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touchCount: lead.touch_count ||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8B8B9C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lastContact: lead.last_contact_date ||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'Never'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77C906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daysInPipeline: lead.created_date ? 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.floor((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-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(lead.created_date).getTime()) / (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67AD7E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isPreForeclosure: lead.is_pre_foreclosure ||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778B18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hasTaxLien: lead.has_tax_lien ||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200D2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isAbsentee: lead.is_absentee ||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A49D07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isVacant: lead.is_vacant ||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2900EA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equityPercent: lead.equity_percent ||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14F60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arvEstimate: lead.arv_estimate ||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2EA53C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offerAmount: lead.offer_amount ||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85C7F6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status: lead.status ||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 Lead'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55080C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lead.priority ||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22B2EA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motivationScore: lead.seller_motivation_score ||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368CD4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source: lead.source ||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C58857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}));</w:t>
      </w:r>
    </w:p>
    <w:p w14:paraId="4E0C5DF4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7D264B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prompt =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`You are an expert real estate acquisition strategist scoring seller leads for immediate outreach priority.</w:t>
      </w:r>
    </w:p>
    <w:p w14:paraId="1B32DE1F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7FFAB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Analyze these leads and assign a "hotness score" (0-100) based on:</w:t>
      </w:r>
    </w:p>
    <w:p w14:paraId="0DC1315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lastRenderedPageBreak/>
        <w:t>- URGENCY: Foreclosure risk, tax liens, time-sensitive situations (weight: 30%)</w:t>
      </w:r>
    </w:p>
    <w:p w14:paraId="478DC22C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MOTIVATION: Distress signals, interaction frequency, stated timeline (weight: 30%)</w:t>
      </w:r>
    </w:p>
    <w:p w14:paraId="245EF258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EQUITY &amp; PROFIT: Property equity, ARV potential, deal margin (weight: 25%)</w:t>
      </w:r>
    </w:p>
    <w:p w14:paraId="6983E41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ENGAGEMENT: Recent touches, response history, seller readiness (weight: 15%)</w:t>
      </w:r>
    </w:p>
    <w:p w14:paraId="03D17909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1CF05D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Lead Data:</w:t>
      </w:r>
    </w:p>
    <w:p w14:paraId="6F3DEC0F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.stringify(leadProfiles,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3595F835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5FCD5D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Return a JSON object with:</w:t>
      </w:r>
    </w:p>
    <w:p w14:paraId="575646E5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{</w:t>
      </w:r>
    </w:p>
    <w:p w14:paraId="23EA9E6D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"scoredLeads": [</w:t>
      </w:r>
    </w:p>
    <w:p w14:paraId="7ACC9043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{</w:t>
      </w:r>
    </w:p>
    <w:p w14:paraId="14C76449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"leadId": "id",</w:t>
      </w:r>
    </w:p>
    <w:p w14:paraId="405F076E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"hotnessScore": 87,</w:t>
      </w:r>
    </w:p>
    <w:p w14:paraId="18ACE8AC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"hotnessLevel": "FIRE|HOT|WARM|COOL",</w:t>
      </w:r>
    </w:p>
    <w:p w14:paraId="3C66BC91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"primaryFactor": "Foreclosure + 30 days timeline",</w:t>
      </w:r>
    </w:p>
    <w:p w14:paraId="4C5CD55A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"secondaryFactors": ["45% equity", "No recent contact"],</w:t>
      </w:r>
    </w:p>
    <w:p w14:paraId="2071ACE6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"callPriority": "CALL_NOW|TODAY|THIS_WEEK|MONITOR",</w:t>
      </w:r>
    </w:p>
    <w:p w14:paraId="4402A6CE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"reasoning": "2-3 sentence explanation of why this lead is hot"</w:t>
      </w:r>
    </w:p>
    <w:p w14:paraId="34C60FF8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}</w:t>
      </w:r>
    </w:p>
    <w:p w14:paraId="2D5F5C7C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],</w:t>
      </w:r>
    </w:p>
    <w:p w14:paraId="3E6BCE26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"summary": "Overall pipeline health assessment"</w:t>
      </w:r>
    </w:p>
    <w:p w14:paraId="48D05E1F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}`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B7AEB0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B59791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 =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InvokeLLM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2A84527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prompt,</w:t>
      </w:r>
    </w:p>
    <w:p w14:paraId="315B9ECE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response_json_schema: {</w:t>
      </w:r>
    </w:p>
    <w:p w14:paraId="22E811F0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04FA81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properties: {</w:t>
      </w:r>
    </w:p>
    <w:p w14:paraId="260B0A4C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scoredLeads: {</w:t>
      </w:r>
    </w:p>
    <w:p w14:paraId="1096BA83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7DF036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items: {</w:t>
      </w:r>
    </w:p>
    <w:p w14:paraId="5774F91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83FCE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properties: {</w:t>
      </w:r>
    </w:p>
    <w:p w14:paraId="0B894B23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leadId: {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D1439CF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hotnessScore: {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BFA8799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hotnessLevel: {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530EAC6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primaryFactor: {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0AB80E0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secondaryFactors: {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items: {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5E7BEE2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callPriority: {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36B899C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reasoning: {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F8AF7CB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},</w:t>
      </w:r>
    </w:p>
    <w:p w14:paraId="71510394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},</w:t>
      </w:r>
    </w:p>
    <w:p w14:paraId="4C0346FE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34C74C6D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summary: {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CBB661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0E209DB4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144EBC8A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BA3ABD0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030E73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2D4E1AFC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status: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'success'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6DFAC8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scoredLeads: result.scoredLeads || [],</w:t>
      </w:r>
    </w:p>
    <w:p w14:paraId="1E3A9E34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summary: result.summary ||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D3F8AC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timestamp: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63F7B8C5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3178590D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0FD0862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378E70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'Invalid action'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C603BD4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62E3DF06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CC518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scoring error:'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5AEFCD0F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C518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518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CC518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C9A9729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1A5CA27" w14:textId="77777777" w:rsidR="00CC5189" w:rsidRPr="00CC5189" w:rsidRDefault="00CC5189" w:rsidP="00CC518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518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79AEB8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56"/>
    <w:rsid w:val="00133D7C"/>
    <w:rsid w:val="002A1351"/>
    <w:rsid w:val="00416343"/>
    <w:rsid w:val="004B2556"/>
    <w:rsid w:val="00542E73"/>
    <w:rsid w:val="00A247EE"/>
    <w:rsid w:val="00AE755D"/>
    <w:rsid w:val="00BE59C8"/>
    <w:rsid w:val="00C92690"/>
    <w:rsid w:val="00CC5189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D2BB1C-A4AD-4500-AC24-D94271285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5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5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5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5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5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5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5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B255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55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55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55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55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55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55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55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55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B255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55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55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55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B255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55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B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55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B255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2026-05-02T23:04:00Z</dcterms:created>
  <dcterms:modified xsi:type="dcterms:W3CDTF">2026-05-02T23:04:00Z</dcterms:modified>
</cp:coreProperties>
</file>