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A18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Home-Link Realty Group: Enterprise-Grade Organic Search Dominance Strategy</w:t>
      </w:r>
    </w:p>
    <w:p w14:paraId="129C9C4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12-Month Roadmap to Rank #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1 on Google Search Console</w:t>
      </w:r>
    </w:p>
    <w:p w14:paraId="1D23C4B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3E0BB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**Strategy Type**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Fortune 500-grade organic growth  </w:t>
      </w:r>
    </w:p>
    <w:p w14:paraId="6754AC5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**Timeline**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12 months to dominance, 90 days to significant impact  </w:t>
      </w:r>
    </w:p>
    <w:p w14:paraId="36649AA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400%+ organic traffic increase, #1 ranking for 50+ high-intent keywords  </w:t>
      </w:r>
    </w:p>
    <w:p w14:paraId="4C8D524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**Revenue Impact**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$8M–$12M annually from organic leads  </w:t>
      </w:r>
    </w:p>
    <w:p w14:paraId="649B542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F9140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F81DD3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10087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STRATEGIC FRAMEWORK: THE FOUR PILLARS</w:t>
      </w:r>
    </w:p>
    <w:p w14:paraId="1622227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8FEEA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Pillar 1: Technical Excellence (Foundation)</w:t>
      </w:r>
    </w:p>
    <w:p w14:paraId="4AC3D0A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Pillar 2: Content Dominance (Scale)</w:t>
      </w:r>
    </w:p>
    <w:p w14:paraId="5527F81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Pillar 3: E-E-A-T Authority (Trust)</w:t>
      </w:r>
    </w:p>
    <w:p w14:paraId="7965ACB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Pillar 4: Link Acquisition &amp; Distribution (Authority)</w:t>
      </w:r>
    </w:p>
    <w:p w14:paraId="4CA026A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F7887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All four must operate in parallel. One weak pillar collapses the ranking advantage.</w:t>
      </w:r>
    </w:p>
    <w:p w14:paraId="513A449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666A7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B100D2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D4B56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PILLAR 1: TECHNICAL EXCELLENCE (12 Weeks)</w:t>
      </w:r>
    </w:p>
    <w:p w14:paraId="183F36E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29647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1.1: Core Web Vitals Optimization (Weeks 1–3)</w:t>
      </w:r>
    </w:p>
    <w:p w14:paraId="6B00772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E732E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**Current State**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65–75 Lighthouse (losing 20% conversion to page speed)  </w:t>
      </w:r>
    </w:p>
    <w:p w14:paraId="3F97F8B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**Target State**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90+ Lighthouse + all green Core Web Vitals</w:t>
      </w:r>
    </w:p>
    <w:p w14:paraId="442D84E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509ED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Week 1: Quick Wins</w:t>
      </w:r>
    </w:p>
    <w:p w14:paraId="2CEB2AF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worker + stale-while-revalidate caching (DONE)</w:t>
      </w:r>
    </w:p>
    <w:p w14:paraId="54DB7BA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Convert all images to WebP with fallbacks</w:t>
      </w:r>
    </w:p>
    <w:p w14:paraId="032290A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</w:t>
      </w: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`font-display: swap`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Google Fonts</w:t>
      </w:r>
    </w:p>
    <w:p w14:paraId="601517B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Defer non-critical JavaScript</w:t>
      </w:r>
    </w:p>
    <w:p w14:paraId="243C6DC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image lazy-loading on all pages</w:t>
      </w:r>
    </w:p>
    <w:p w14:paraId="3D4D2E8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FF082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65 → 75 Lighthouse, -40% LCP</w:t>
      </w:r>
    </w:p>
    <w:p w14:paraId="56E967F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470CE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Week 2: Medium Complexity</w:t>
      </w:r>
    </w:p>
    <w:p w14:paraId="67C607E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code splitting for Home, GetOffer, CRM (lazy load below-fold components)</w:t>
      </w:r>
    </w:p>
    <w:p w14:paraId="33290B0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Move heavy computations (DealAnalyzer) to Web Workers</w:t>
      </w:r>
    </w:p>
    <w:p w14:paraId="489989B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React Query caching</w:t>
      </w:r>
    </w:p>
    <w:p w14:paraId="454476A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Remove unused CSS with PurgeCSS</w:t>
      </w:r>
    </w:p>
    <w:p w14:paraId="6E891B0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DF532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75 → 82 Lighthouse, -60% LCP</w:t>
      </w:r>
    </w:p>
    <w:p w14:paraId="3E86F1F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FE4E6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Week 3: Advanced</w:t>
      </w:r>
    </w:p>
    <w:p w14:paraId="0C138B6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dynamic imports for Recharts, three.js</w:t>
      </w:r>
    </w:p>
    <w:p w14:paraId="64D8E10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Tree-shake unused dependencies</w:t>
      </w:r>
    </w:p>
    <w:p w14:paraId="6F3D191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preload/prefetch directives for critical routes</w:t>
      </w:r>
    </w:p>
    <w:p w14:paraId="15F7670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Bundle analysis + minification optimization</w:t>
      </w:r>
    </w:p>
    <w:p w14:paraId="4F379CA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81A63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82 → 90+ Lighthouse, -75% LCP</w:t>
      </w:r>
    </w:p>
    <w:p w14:paraId="3FD21C8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9DB97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**Business Impact**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Each 1-point improvement in Lighthouse = +0.5–1% conversion increase  </w:t>
      </w:r>
    </w:p>
    <w:p w14:paraId="0FDFFFB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**Estimated Conversion Lift**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+10–15%</w:t>
      </w:r>
    </w:p>
    <w:p w14:paraId="1F60E27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DD062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4413FC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39D2E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1.2: Crawlability &amp; Indexation (Weeks 2–4)</w:t>
      </w:r>
    </w:p>
    <w:p w14:paraId="535C8E3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C85A2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**Current State**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100+ pages discoverable (good crawlability baseline)  </w:t>
      </w:r>
    </w:p>
    <w:p w14:paraId="4136536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**Target State**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100% of valuable pages indexed, 0 crawl errors</w:t>
      </w:r>
    </w:p>
    <w:p w14:paraId="5C2B08E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00BE3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Audit Tasks</w:t>
      </w:r>
    </w:p>
    <w:p w14:paraId="098DFDF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**Crawl Budget Analysis**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Identify pages eating crawl budget without ranking value</w:t>
      </w:r>
    </w:p>
    <w:p w14:paraId="27552A1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Pages to possibly block: /TestRecord, /BusinessSystem, non-public test pages</w:t>
      </w:r>
    </w:p>
    <w:p w14:paraId="093BF4F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Keep searchable: Home, GetOffer, Blog, City pages, SOP (strategic content)</w:t>
      </w:r>
    </w:p>
    <w:p w14:paraId="5C318E4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742D39B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**Internal Linking Audit**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60C63E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 → GetOffer (primary funnel)</w:t>
      </w:r>
    </w:p>
    <w:p w14:paraId="2462160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GetOffer → ThankYou → SellerPortal (conversion path)</w:t>
      </w:r>
    </w:p>
    <w:p w14:paraId="61F2B97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Blog → City pages (content hub)</w:t>
      </w:r>
    </w:p>
    <w:p w14:paraId="37C2F92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Setup interlinking: "Learn more about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[city]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→ link to DallasForeclosure, etc.</w:t>
      </w:r>
    </w:p>
    <w:p w14:paraId="4DDD39F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0588A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**URL Structure Optimization**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E594DC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Current: /DallasForeclosure, /DallasInherited (good, location-focused)</w:t>
      </w:r>
    </w:p>
    <w:p w14:paraId="2309D1F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Add: /guides/sell-house-foreclosure, /guides/inherited-property (topical clusters)</w:t>
      </w:r>
    </w:p>
    <w:p w14:paraId="4AC7CDB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2AA92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**Robots.txt &amp; Crawl Optimization**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5A95E8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Remove from crawl: /TestRecord, staging domains, admin pages</w:t>
      </w:r>
    </w:p>
    <w:p w14:paraId="7D9BE44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Prioritize for crawl: /Home, /GetOffer, /Blog, /city pages</w:t>
      </w:r>
    </w:p>
    <w:p w14:paraId="6090D75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Add </w:t>
      </w: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`Crawl-Delay: 0`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(Google crawls more aggressively)</w:t>
      </w:r>
    </w:p>
    <w:p w14:paraId="2FA258A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30116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Execution</w:t>
      </w:r>
    </w:p>
    <w:p w14:paraId="091782B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5FF77F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 robots.txt optimization</w:t>
      </w:r>
    </w:p>
    <w:p w14:paraId="14A9E70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User-agent: Googlebot</w:t>
      </w:r>
    </w:p>
    <w:p w14:paraId="5511042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Allow: /</w:t>
      </w:r>
    </w:p>
    <w:p w14:paraId="08DA569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Disallow: /TestRecord</w:t>
      </w:r>
    </w:p>
    <w:p w14:paraId="3B38BEB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Disallow: /BusinessSystem</w:t>
      </w:r>
    </w:p>
    <w:p w14:paraId="0AF84BF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Disallow: /AdminOnly</w:t>
      </w:r>
    </w:p>
    <w:p w14:paraId="728811E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22F74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Crawl-delay: 0</w:t>
      </w:r>
    </w:p>
    <w:p w14:paraId="7D76038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Request-rate: 100/1s</w:t>
      </w:r>
    </w:p>
    <w:p w14:paraId="3372924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63BE2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Sitemap: https://homelinkrealtygroup.com/sitemap.xml</w:t>
      </w:r>
    </w:p>
    <w:p w14:paraId="06820B9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603BFF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E8BA0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95–98% of valuable content indexed, 0 crawl errors in GSC</w:t>
      </w:r>
    </w:p>
    <w:p w14:paraId="3335811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A58A4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7B6672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9F7D0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1.3: Mobile &amp; Core Web Vitals (Weeks 3–4)</w:t>
      </w:r>
    </w:p>
    <w:p w14:paraId="608C9B8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36B0F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Mobile Audit</w:t>
      </w:r>
    </w:p>
    <w:p w14:paraId="062F5B9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 all critical pages on mobile (PageSpeed Insights)</w:t>
      </w:r>
    </w:p>
    <w:p w14:paraId="61DA106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Fix mobile usability issues in GSC</w:t>
      </w:r>
    </w:p>
    <w:p w14:paraId="05B49AD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Ensure forms work on mobile (GetOffer is mobile-critical)</w:t>
      </w:r>
    </w:p>
    <w:p w14:paraId="7CA3CB0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 on real devices: iPhone, Android (various OS versions)</w:t>
      </w:r>
    </w:p>
    <w:p w14:paraId="32B148A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3CF89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Core Web Vitals Targets</w:t>
      </w:r>
    </w:p>
    <w:p w14:paraId="7C1AD05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Current | Target | Deadline |</w:t>
      </w:r>
    </w:p>
    <w:p w14:paraId="2BB6842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|--------|---------|--------|----------|</w:t>
      </w:r>
    </w:p>
    <w:p w14:paraId="13F78B3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**LCP**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3.5s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1AA5147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150ms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4A0F4F1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4859AC6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TTFB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300ms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3337A1B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44C3F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Tools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PageSpeed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Insights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run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weekly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Chrome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UX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Report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CWV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report</w:t>
      </w:r>
    </w:p>
    <w:p w14:paraId="011E178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7925D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14AE028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A49EE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PILLAR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DOMINANCE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0701EC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5916F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Research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Strategy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CD248A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395F5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Primary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</w:p>
    <w:p w14:paraId="660A98F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9C17B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High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Transactional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each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)**</w:t>
      </w:r>
    </w:p>
    <w:p w14:paraId="6245F62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primary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1023FD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brand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variation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E5801F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nationwide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brand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150E31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point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specific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72481D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situation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specific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E96979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43087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)**</w:t>
      </w:r>
    </w:p>
    <w:p w14:paraId="50A8EAC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Houston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Austin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B432EC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benefit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B657BE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help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Houston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situation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F4E319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Antonio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specific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point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5D1594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5BCAF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Informational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building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)**</w:t>
      </w:r>
    </w:p>
    <w:p w14:paraId="6B8575E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A0A51B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educational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8EE28C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timeline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relief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3A057C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alternatives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comparison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95356C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3453E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Question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Based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opportunities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)**</w:t>
      </w:r>
    </w:p>
    <w:p w14:paraId="4B838F5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question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11E24C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take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C7637B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happens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if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before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E445B9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7BAB1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Competitive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Analysis</w:t>
      </w:r>
    </w:p>
    <w:p w14:paraId="565E8FF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Analyze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ranking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sites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04C5693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Identify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cover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miss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463550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Note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rank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simultaneously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1C2B24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Steal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structure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53E56D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96320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Tools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Planner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SEMrush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Ahrefs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Autocomplete</w:t>
      </w:r>
    </w:p>
    <w:p w14:paraId="640ADC2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ADF19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1F19BA4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0CAEE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Creation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69FB89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78D09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Hub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System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words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each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DE828D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73D27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Without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)"**</w:t>
      </w:r>
    </w:p>
    <w:p w14:paraId="0C5D091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alternatives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6831F77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CTA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DealAnalyzer</w:t>
      </w:r>
    </w:p>
    <w:p w14:paraId="5FEE863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traffic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</w:p>
    <w:p w14:paraId="5C9FAF7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1C417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Complete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"**</w:t>
      </w:r>
    </w:p>
    <w:p w14:paraId="5809A55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stop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0518CC5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</w:p>
    <w:p w14:paraId="2364790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traffic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</w:p>
    <w:p w14:paraId="6084D83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669BE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"**</w:t>
      </w:r>
    </w:p>
    <w:p w14:paraId="7278C1E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1DB420A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DallasInherited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</w:p>
    <w:p w14:paraId="225556D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traffic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250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</w:p>
    <w:p w14:paraId="3EF194C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E671B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Should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"**</w:t>
      </w:r>
    </w:p>
    <w:p w14:paraId="27A61D6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2AC2C5A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anchor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offer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")</w:t>
      </w:r>
    </w:p>
    <w:p w14:paraId="0D26156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traffic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280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</w:p>
    <w:p w14:paraId="090EDF1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9044D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specific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vertical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divorce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downsizing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etc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.)</w:t>
      </w:r>
    </w:p>
    <w:p w14:paraId="2BAD2E9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E12BD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Strategy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325B16B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Each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must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B844FB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related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keywords</w:t>
      </w:r>
    </w:p>
    <w:p w14:paraId="4DF3E1E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Include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subheadings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matching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intent</w:t>
      </w:r>
    </w:p>
    <w:p w14:paraId="202DFF1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Have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conversion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</w:p>
    <w:p w14:paraId="1FA0A4B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Include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markup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0DD097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Have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actions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AC1823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AD12E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Landing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</w:p>
    <w:p w14:paraId="36BA239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Create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hub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</w:p>
    <w:p w14:paraId="1DF4609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Latest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featured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</w:t>
      </w:r>
    </w:p>
    <w:p w14:paraId="432ABA6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Implement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Related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Posts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widget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bottom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each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</w:p>
    <w:p w14:paraId="593CEB3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</w:p>
    <w:p w14:paraId="1117630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3E240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Result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FF84A3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44635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11A308F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9B02A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3C2B41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8398E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Existing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68D480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DallasInherited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BlogInherited</w:t>
      </w:r>
    </w:p>
    <w:p w14:paraId="35122A2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Plus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Houston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Austin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Antonio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variants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4E74D8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95A1C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Structure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Template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F6B836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Hero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0A9C6D1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Social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Proof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testimonials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stats</w:t>
      </w:r>
    </w:p>
    <w:p w14:paraId="2E11FC9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step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process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simplified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313587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Market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data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average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price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days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market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836790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How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closing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take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relevant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CCD84D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CTA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offer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736E1CA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4DDF8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</w:p>
    <w:p w14:paraId="6085F69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Title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]"</w:t>
      </w:r>
    </w:p>
    <w:p w14:paraId="0E510A6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Fair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offers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24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repairs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needed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condition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."</w:t>
      </w:r>
    </w:p>
    <w:p w14:paraId="56097A5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44A85DA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LocalBusiness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address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phone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area</w:t>
      </w:r>
    </w:p>
    <w:p w14:paraId="0A1D08D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education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cross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adjacent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cities</w:t>
      </w:r>
    </w:p>
    <w:p w14:paraId="16E9C72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8AC85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</w:p>
    <w:p w14:paraId="6435686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FF348B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33902F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D32EAF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56BB7A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72546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Total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cities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×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480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keyword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opportunities</w:t>
      </w:r>
    </w:p>
    <w:p w14:paraId="4D1D6E4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1C78B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Result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 +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monthly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from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month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85056B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1C11C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48E31B4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9AECD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17C600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7CAC4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Alternatives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Traditional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28EB1C4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Pillar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article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Without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5EA8B80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09A864B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C2BC21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without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repairs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5C142B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Avoid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22880C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DallasInherited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6E2260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Divorce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CD956D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Downsizing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8E686A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C9506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Internal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Pattern</w:t>
      </w:r>
    </w:p>
    <w:p w14:paraId="0C1F143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1F56E82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</w:p>
    <w:p w14:paraId="641420A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├──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hub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335079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│   ├──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Without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pillar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clusters</w:t>
      </w:r>
    </w:p>
    <w:p w14:paraId="54705DA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│   ├──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Foreclosure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Guide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5C4D16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│   ├──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Inherited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Property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AA2A6E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│   └── "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Divorce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Sale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cluster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CE8B16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├──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conversion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5EB521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└──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Dallas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Houston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etc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.)</w:t>
      </w:r>
    </w:p>
    <w:p w14:paraId="1FB98F9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└──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topics</w:t>
      </w:r>
    </w:p>
    <w:p w14:paraId="2CC5FC5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426DFB0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43431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being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covered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from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multiple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angles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Topic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Top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ranking</w:t>
      </w:r>
    </w:p>
    <w:p w14:paraId="7F706D4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1D9DB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6638CD7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3074A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PILLAR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AUTHORITY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9F8EE2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D46DA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Expertise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Authorship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97FC80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29BA5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Profile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Jacob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Levy</w:t>
      </w:r>
    </w:p>
    <w:p w14:paraId="19DF6B5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Title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CEO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Realty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Group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LLC</w:t>
      </w:r>
    </w:p>
    <w:p w14:paraId="2B267FA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Experience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years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estate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investor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cash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buyer</w:t>
      </w:r>
    </w:p>
    <w:p w14:paraId="7EFB7A8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Credentials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BBB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Accredited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+,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reviews</w:t>
      </w:r>
    </w:p>
    <w:p w14:paraId="1098D04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7C27F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Author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Byline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Implementation</w:t>
      </w:r>
    </w:p>
    <w:p w14:paraId="2315EA3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</w:t>
      </w:r>
    </w:p>
    <w:p w14:paraId="1AC76F1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div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class</w:t>
      </w:r>
      <w:r w:rsidRPr="00DA0C33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"author-byline"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</w:p>
    <w:p w14:paraId="6FFD8BC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&lt;img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DA0C33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"jacob-photo.jpg"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DA0C33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"Jacob Levy"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</w:p>
    <w:p w14:paraId="6CE8945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&lt;h3&gt;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Jacob Levy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&lt;/h3&gt;</w:t>
      </w:r>
    </w:p>
    <w:p w14:paraId="318F538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&lt;p&gt;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CEO, Home-Link Realty Group. 10+ years buying homes for cash nationwide. Featured in: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[Publications]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&lt;/p&gt;</w:t>
      </w:r>
    </w:p>
    <w:p w14:paraId="6284230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&lt;a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DA0C33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"/about-jacob"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More about Jacob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&lt;/a&gt;</w:t>
      </w:r>
    </w:p>
    <w:p w14:paraId="023FC9B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&lt;/div&gt;</w:t>
      </w:r>
    </w:p>
    <w:p w14:paraId="642A179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DD8F3B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09E8B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#### Author Schema (JSON-LD)</w:t>
      </w:r>
    </w:p>
    <w:p w14:paraId="6231109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```json</w:t>
      </w:r>
    </w:p>
    <w:p w14:paraId="0F564A7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{</w:t>
      </w:r>
    </w:p>
    <w:p w14:paraId="7C73C0B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"@context": "https://schema.org",</w:t>
      </w:r>
    </w:p>
    <w:p w14:paraId="7FB55EF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"@type": "Person",</w:t>
      </w:r>
    </w:p>
    <w:p w14:paraId="6C08D09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"name": "Jacob Levy",</w:t>
      </w:r>
    </w:p>
    <w:p w14:paraId="293821B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"jobTitle": "CEO",</w:t>
      </w:r>
    </w:p>
    <w:p w14:paraId="6972BEC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"affiliation": {</w:t>
      </w:r>
    </w:p>
    <w:p w14:paraId="720E9D5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"@type": "Organization",</w:t>
      </w:r>
    </w:p>
    <w:p w14:paraId="35B69E1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"name": "Home-Link Realty Group LLC"</w:t>
      </w:r>
    </w:p>
    <w:p w14:paraId="39DAEA7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},</w:t>
      </w:r>
    </w:p>
    <w:p w14:paraId="1E60929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"sameAs": ["https://linkedin.com/in/jacob-levy", "https://twitter.com/..."],</w:t>
      </w:r>
    </w:p>
    <w:p w14:paraId="79E59F9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"knowsAbout": ["Real Estate Investing", "Cash Home Buying", "Foreclosure Solutions"]</w:t>
      </w:r>
    </w:p>
    <w:p w14:paraId="79298A0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}</w:t>
      </w:r>
    </w:p>
    <w:p w14:paraId="49A009E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BA9A08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80A6F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3936EC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0EE3C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3.2: Experience &amp; Proof (Weeks 1–12)</w:t>
      </w:r>
    </w:p>
    <w:p w14:paraId="7845F8D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67B03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Trust Signal 1: Testimonials &amp; Case Studies</w:t>
      </w:r>
    </w:p>
    <w:p w14:paraId="37DEECE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Current: 47 Google 5-star reviews</w:t>
      </w:r>
    </w:p>
    <w:p w14:paraId="7E32BD4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100+ reviews by month 4</w:t>
      </w:r>
    </w:p>
    <w:p w14:paraId="7B94D79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Auto-follow-up email after closing → Google review request link</w:t>
      </w:r>
    </w:p>
    <w:p w14:paraId="1820752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3A5DC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Trust Signal 2: Case Studies (Content)</w:t>
      </w:r>
    </w:p>
    <w:p w14:paraId="4A2BD57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 3–5 detailed case studies:</w:t>
      </w:r>
    </w:p>
    <w:p w14:paraId="0EA8DE9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"How John Avoided Foreclosure in Dallas" (story-driven)</w:t>
      </w:r>
    </w:p>
    <w:p w14:paraId="7F71299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"Mary Inherited a Rental Property in Houston—Here's What Happened"</w:t>
      </w:r>
    </w:p>
    <w:p w14:paraId="3354752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"Divorce Settlement: How Sarah Sold Her House in 2 Weeks"</w:t>
      </w:r>
    </w:p>
    <w:p w14:paraId="4A1FD63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694BB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Trust Signal 3: Media Mentions &amp; Press</w:t>
      </w:r>
    </w:p>
    <w:p w14:paraId="5C8AF94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Reach out to local news: "Cash home buyer success stories"</w:t>
      </w:r>
    </w:p>
    <w:p w14:paraId="5A8B244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Offer expert commentary: "Real estate trends", "foreclosure market"</w:t>
      </w:r>
    </w:p>
    <w:p w14:paraId="26FB130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Publish press releases on newswire</w:t>
      </w:r>
    </w:p>
    <w:p w14:paraId="0914E01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**Expected**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2–3 local news mentions / year</w:t>
      </w:r>
    </w:p>
    <w:p w14:paraId="00E573D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9A2D1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Trust Signal 4: Professional Certifications</w:t>
      </w:r>
    </w:p>
    <w:p w14:paraId="1EC09C5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BBB Accredited (already have)</w:t>
      </w:r>
    </w:p>
    <w:p w14:paraId="5E3B1BB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Display: On every page (already visible as badge)</w:t>
      </w:r>
    </w:p>
    <w:p w14:paraId="1CA2E7F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Schema: Include in Organization schema</w:t>
      </w:r>
    </w:p>
    <w:p w14:paraId="30AAAAB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63946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Trust Signal 5: Real Customer Data</w:t>
      </w:r>
    </w:p>
    <w:p w14:paraId="6D412B8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Share anonymized market data: "Average closing time: 14 days"</w:t>
      </w:r>
    </w:p>
    <w:p w14:paraId="782FBA6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Display statistics on Home page: "200+ homes purchased this year"</w:t>
      </w:r>
    </w:p>
    <w:p w14:paraId="5A0ECBA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Update regularly (show growth)</w:t>
      </w:r>
    </w:p>
    <w:p w14:paraId="04A85FA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69444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36E539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8A310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3.3: Authority Signals (Weeks 4–12)</w:t>
      </w:r>
    </w:p>
    <w:p w14:paraId="2287E3F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40348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Authority Signal 1: Backlinks from Authoritative Domains</w:t>
      </w:r>
    </w:p>
    <w:p w14:paraId="042CA7D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**Target**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20–30 high-quality backlinks (DA 40+) within 6 months</w:t>
      </w:r>
    </w:p>
    <w:p w14:paraId="402FB9C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F7A70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4CF317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**Referral Partner Links**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BA9D3C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Probate attorneys (link from "Probate Resources" page)</w:t>
      </w:r>
    </w:p>
    <w:p w14:paraId="6D2FAFC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Divorce attorneys (link from "Divorce Settlement Resources")</w:t>
      </w:r>
    </w:p>
    <w:p w14:paraId="5977174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Real estate agents (link from "Investor Referral Network")</w:t>
      </w:r>
    </w:p>
    <w:p w14:paraId="48C491E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CPAs (link from "Tax-Deferred Exchange Resources")</w:t>
      </w:r>
    </w:p>
    <w:p w14:paraId="381E0A9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89C54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**Directory Submissions**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762475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Better Business Bureau (already member)</w:t>
      </w:r>
    </w:p>
    <w:p w14:paraId="60582C9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NREIA (National Real Estate Investors Association)</w:t>
      </w:r>
    </w:p>
    <w:p w14:paraId="31B4C34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RealCrowd (investor network)</w:t>
      </w:r>
    </w:p>
    <w:p w14:paraId="7EB53E4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Local chamber of commerce websites</w:t>
      </w:r>
    </w:p>
    <w:p w14:paraId="0A22494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62512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**Guest Post Strategy**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(2–3 posts / quarter):</w:t>
      </w:r>
    </w:p>
    <w:p w14:paraId="36D04AF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Write for: Real estate blogs, investor publications, foreclosure help sites</w:t>
      </w:r>
    </w:p>
    <w:p w14:paraId="6FD9B57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Example: "5 Strategies to Avoid Foreclosure" on foreclosurehouse.com</w:t>
      </w:r>
    </w:p>
    <w:p w14:paraId="0E142D4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Include author bio: "Jacob Levy is CEO of Home-Link Realty Group"</w:t>
      </w:r>
    </w:p>
    <w:p w14:paraId="37194DA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Include link: "Learn how we can help" → GetOffer</w:t>
      </w:r>
    </w:p>
    <w:p w14:paraId="60C542E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A58BF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**Resource Page Linkage**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BF64A1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Find existing "Cash Home Buyer Resources" pages</w:t>
      </w:r>
    </w:p>
    <w:p w14:paraId="0285D87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Pitch: "Can you add Home-Link to your list?"</w:t>
      </w:r>
    </w:p>
    <w:p w14:paraId="63CCE00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 1–2 links/month from this channel</w:t>
      </w:r>
    </w:p>
    <w:p w14:paraId="45BA83B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5C164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25–30 backlinks (DA 35+) from quality domains</w:t>
      </w:r>
    </w:p>
    <w:p w14:paraId="2ACF022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93392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504B84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1F5D1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Authority Signal 2: Brand Mentions &amp; Citations</w:t>
      </w:r>
    </w:p>
    <w:p w14:paraId="0B42B2D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50+ brand mentions (even without links) across web</w:t>
      </w:r>
    </w:p>
    <w:p w14:paraId="18D2BAA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Strategy:</w:t>
      </w:r>
    </w:p>
    <w:p w14:paraId="674F00B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Monitor mentions via Google Alerts</w:t>
      </w:r>
    </w:p>
    <w:p w14:paraId="5CDA5B5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 listed on: Trustpilot, Zillow, Redfin investor profiles</w:t>
      </w:r>
    </w:p>
    <w:p w14:paraId="3FEF1F0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Publish newsworthy content (press releases)</w:t>
      </w:r>
    </w:p>
    <w:p w14:paraId="5386242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Respond to reviews (positive engagement signal)</w:t>
      </w:r>
    </w:p>
    <w:p w14:paraId="5C252F5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95707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508AC5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C7A1E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3.4: Topicality &amp; Semantic Relevance (Weeks 6–12)</w:t>
      </w:r>
    </w:p>
    <w:p w14:paraId="6D99F14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CA280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Strategy: Cover Related Topics Comprehensively</w:t>
      </w:r>
    </w:p>
    <w:p w14:paraId="776D87E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**Google's E-E-A-T includes**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"Does the page show topical expertise?"</w:t>
      </w:r>
    </w:p>
    <w:p w14:paraId="4003851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153A4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**How**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Cover foreclosure, inheritance, divorce, downsizing thoroughly</w:t>
      </w:r>
    </w:p>
    <w:p w14:paraId="636A038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Write 2+ articles per topic</w:t>
      </w:r>
    </w:p>
    <w:p w14:paraId="7516E37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Internal link between related topics</w:t>
      </w:r>
    </w:p>
    <w:p w14:paraId="0A20D1E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 topic-relevant vocabulary consistently</w:t>
      </w:r>
    </w:p>
    <w:p w14:paraId="2822437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Update content monthly</w:t>
      </w:r>
    </w:p>
    <w:p w14:paraId="458237C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A3363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Google recognizes your domain as "expert" on cash home buying, not just "random real estate site"</w:t>
      </w:r>
    </w:p>
    <w:p w14:paraId="2364DE0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A5EBB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B51728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A44A6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PILLAR 4: LINK ACQUISITION &amp; DISTRIBUTION (12 Weeks)</w:t>
      </w:r>
    </w:p>
    <w:p w14:paraId="4FC6968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89755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4.1: Strategic Link Building (Ongoing)</w:t>
      </w:r>
    </w:p>
    <w:p w14:paraId="04682CB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88C16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Tier 1: High-Quality Links (DA 40+)</w:t>
      </w:r>
    </w:p>
    <w:p w14:paraId="38703A2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**Targets**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Real estate industry directories, investor networks, financial websites</w:t>
      </w:r>
    </w:p>
    <w:p w14:paraId="4472AFD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CFEF1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Source | DA | Effort | Timeline |</w:t>
      </w:r>
    </w:p>
    <w:p w14:paraId="0A14437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|--------|----|---------|---------:|</w:t>
      </w:r>
    </w:p>
    <w:p w14:paraId="466CD45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Better Business Bureau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68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Already member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81A081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NREIA Member Directory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55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Submit membership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Week 1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9B4F39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Zillow Investor Profile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82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Claim profile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Week 1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DF2635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SBA Resource Pages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74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Pitch foreclosure content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Week 2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6D8E46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Local News (quotes)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50+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Media outreach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Month 2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9BE41C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EED97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8–12 DA40+ links by month 3</w:t>
      </w:r>
    </w:p>
    <w:p w14:paraId="0018B5F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08BBF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Tier 2: Relevant Industry Links (DA 30–40)</w:t>
      </w:r>
    </w:p>
    <w:p w14:paraId="1D209FC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**Targets**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Foreclosure help sites, investor blogs, probate attorney directories</w:t>
      </w:r>
    </w:p>
    <w:p w14:paraId="079F0FC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2D27B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**Outreach Strategy**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B5ABE2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Find 100+ sites mentioning "cash home buyers" or "foreclosure help"</w:t>
      </w:r>
    </w:p>
    <w:p w14:paraId="133DAA1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Manually email site owner: "Great resource! Would love to be listed"</w:t>
      </w:r>
    </w:p>
    <w:p w14:paraId="3FB24E8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Offer value: "We can also provide an expert quote on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[topic]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</w:p>
    <w:p w14:paraId="367B70A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 20–30% response rate = 20–30 links</w:t>
      </w:r>
    </w:p>
    <w:p w14:paraId="389D87D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702BE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Tier 3: Content-Based Links (DA 20–40)</w:t>
      </w:r>
    </w:p>
    <w:p w14:paraId="005101A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**Strategy**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Create content so good, people link to it</w:t>
      </w:r>
    </w:p>
    <w:p w14:paraId="3EB8469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7A000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**High-Linkability Content**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(link bait):</w:t>
      </w:r>
    </w:p>
    <w:p w14:paraId="695FF29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"2026 Real Estate Market Trends Report" (data + forecasts)</w:t>
      </w:r>
    </w:p>
    <w:p w14:paraId="20EA9A3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"Foreclosure Prevention Checklist" (actionable, downloadable)</w:t>
      </w:r>
    </w:p>
    <w:p w14:paraId="632A35F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"Cash Home Buying Calculator" (interactive tool)</w:t>
      </w:r>
    </w:p>
    <w:p w14:paraId="65665C9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Comprehensive guides (2,000+ word pillars)</w:t>
      </w:r>
    </w:p>
    <w:p w14:paraId="22F9F3D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0CCF7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10–15 organic links from guest posts, shared resources, citations</w:t>
      </w:r>
    </w:p>
    <w:p w14:paraId="088080F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E16BE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6F5A91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65340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4.2: Social Signals &amp; Amplification (Weeks 2–12)</w:t>
      </w:r>
    </w:p>
    <w:p w14:paraId="6A897B0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41CC3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Social Media Strategy (Trust + Distribution)</w:t>
      </w:r>
    </w:p>
    <w:p w14:paraId="7244C39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**Goal**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Each blog post → 500–1,000 social shares</w:t>
      </w:r>
    </w:p>
    <w:p w14:paraId="5310F8C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250B0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**Platform Strategy**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12463A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**LinkedIn**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(B2B authority):</w:t>
      </w:r>
    </w:p>
    <w:p w14:paraId="0C10F22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Share articles as professional insights</w:t>
      </w:r>
    </w:p>
    <w:p w14:paraId="0126001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Entrepreneurs, investors, attorneys</w:t>
      </w:r>
    </w:p>
    <w:p w14:paraId="29DDF78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Frequency: 3x/week</w:t>
      </w:r>
    </w:p>
    <w:p w14:paraId="436DBDF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reach: 2,000–5,000/post</w:t>
      </w:r>
    </w:p>
    <w:p w14:paraId="641DED2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20FFA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**Facebook**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(Local community):</w:t>
      </w:r>
    </w:p>
    <w:p w14:paraId="6BFBE8B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Share city-specific content</w:t>
      </w:r>
    </w:p>
    <w:p w14:paraId="3A1B2F2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Local homeowners</w:t>
      </w:r>
    </w:p>
    <w:p w14:paraId="3FED15C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Frequency: Daily</w:t>
      </w:r>
    </w:p>
    <w:p w14:paraId="056963F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reach: 1,000–3,000/post</w:t>
      </w:r>
    </w:p>
    <w:p w14:paraId="372D9B9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B65F3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**Twitter/X**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(Real-time news):</w:t>
      </w:r>
    </w:p>
    <w:p w14:paraId="4E6FDB1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Share industry news + insights</w:t>
      </w:r>
    </w:p>
    <w:p w14:paraId="34358D1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Real estate professionals</w:t>
      </w:r>
    </w:p>
    <w:p w14:paraId="0571EBD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Frequency: 2–3x/week</w:t>
      </w:r>
    </w:p>
    <w:p w14:paraId="7E70899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 reach: 500–2,000/post</w:t>
      </w:r>
    </w:p>
    <w:p w14:paraId="3E5A54F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7996A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Content Syndication</w:t>
      </w:r>
    </w:p>
    <w:p w14:paraId="1595CDE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Syndicate blog posts to: Medium, LinkedIn Publishing, Quora</w:t>
      </w:r>
    </w:p>
    <w:p w14:paraId="2F09D29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Purpose: Backlinks + brand awareness + authority</w:t>
      </w:r>
    </w:p>
    <w:p w14:paraId="26E0CE5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Expected: 5–10% additional organic traffic</w:t>
      </w:r>
    </w:p>
    <w:p w14:paraId="195981A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CFC28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2668D3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45089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4.3: PR &amp; Media Outreach (Ongoing)</w:t>
      </w:r>
    </w:p>
    <w:p w14:paraId="4A687CB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85B18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Press Release Strategy (1x/month)</w:t>
      </w:r>
    </w:p>
    <w:p w14:paraId="14F9611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**Milestones**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"Home-Link Buys 100th Property This Year"</w:t>
      </w:r>
    </w:p>
    <w:p w14:paraId="3E0E744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**News**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"Expert Offers Foreclosure Prevention Tips"</w:t>
      </w:r>
    </w:p>
    <w:p w14:paraId="4B9018E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**Thought Leadership**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"Top 5 Real Estate Trends in 2026"</w:t>
      </w:r>
    </w:p>
    <w:p w14:paraId="7218C7A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AF910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**Distribution**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95AB6A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Send to: Newswire (PRWeb, eReleasesonline)</w:t>
      </w:r>
    </w:p>
    <w:p w14:paraId="081DA54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 media: Local news, real estate publications</w:t>
      </w:r>
    </w:p>
    <w:p w14:paraId="745A0CE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Expected: 1–2 media pickups/quarter</w:t>
      </w:r>
    </w:p>
    <w:p w14:paraId="3DAEB72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B5A2C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D332C1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2F99B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MEASUREMENT &amp; KPIS (Monthly Tracking)</w:t>
      </w:r>
    </w:p>
    <w:p w14:paraId="1028EB2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D12F5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Traffic &amp; Visibility</w:t>
      </w:r>
    </w:p>
    <w:p w14:paraId="501150E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KPI | Current | Month 3 | Month 6 | Month 12 |</w:t>
      </w:r>
    </w:p>
    <w:p w14:paraId="435A82C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|-----|---------|---------|---------|----------|</w:t>
      </w:r>
    </w:p>
    <w:p w14:paraId="02577DE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**Organic sessions**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5,000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8,000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15,000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20,000+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1860BE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**Organic keywords**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800+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E83F9A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**Top 10 keywords**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100+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80D974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**#1 rankings**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50+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C71FC5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EAD5F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Engagement &amp; Conversion</w:t>
      </w:r>
    </w:p>
    <w:p w14:paraId="2B1E893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KPI | Current | Target |</w:t>
      </w:r>
    </w:p>
    <w:p w14:paraId="4D83F1C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|-----|---------|--------|</w:t>
      </w:r>
    </w:p>
    <w:p w14:paraId="59DE57F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**Bounce rate**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45%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&lt;35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 |</w:t>
      </w:r>
    </w:p>
    <w:p w14:paraId="41E1C3A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Avg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session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time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DA0C33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2m30s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DA0C33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4m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D1B892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**Form conversion**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2%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4–5%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46877F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**Organic lead cost**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$80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&lt;$30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6CE919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B573C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Authority &amp; Trust</w:t>
      </w:r>
    </w:p>
    <w:p w14:paraId="55276C2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KPI | Current | Target |</w:t>
      </w:r>
    </w:p>
    <w:p w14:paraId="646D5D0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|-----|---------|--------|</w:t>
      </w:r>
    </w:p>
    <w:p w14:paraId="529794B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**Domain Authority**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25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45+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C31E86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**Backlinks**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150+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1ADBE2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**Brand mentions**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100+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164352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**Reviews (Google)**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47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150+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C59183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024B5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011619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DA741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IMPLEMENTATION TIMELINE</w:t>
      </w:r>
    </w:p>
    <w:p w14:paraId="28A3743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AE12C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Month 1: Foundation (Weeks 1–4)</w:t>
      </w:r>
    </w:p>
    <w:p w14:paraId="2E127FD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**Technical + Content Foundation**</w:t>
      </w:r>
    </w:p>
    <w:p w14:paraId="16BEE2A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worker (DONE) + Core Web Vitals optimization (Week 1–3)</w:t>
      </w:r>
    </w:p>
    <w:p w14:paraId="340AC79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Keyword research + content strategy (Week 1)</w:t>
      </w:r>
    </w:p>
    <w:p w14:paraId="1C979CF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Audit &amp; optimize existing content (Week 2–3)</w:t>
      </w:r>
    </w:p>
    <w:p w14:paraId="7F6C55B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2–3 foundational blog articles (Week 2–4)</w:t>
      </w:r>
    </w:p>
    <w:p w14:paraId="7A202B1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Setup author profiles &amp; E-E-A-T signals (Week 1–2)</w:t>
      </w:r>
    </w:p>
    <w:p w14:paraId="3F22B9D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408A3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75+ Lighthouse, 3 new blog articles, author authority setup</w:t>
      </w:r>
    </w:p>
    <w:p w14:paraId="7103CF7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3A5CB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C03047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CFF17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Month 2: Content Scaling (Weeks 5–8)</w:t>
      </w:r>
    </w:p>
    <w:p w14:paraId="2670771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**Content Creation Sprint**</w:t>
      </w:r>
    </w:p>
    <w:p w14:paraId="4394B08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 4–6 major blog articles (foundational + city-specific)</w:t>
      </w:r>
    </w:p>
    <w:p w14:paraId="3A44ED5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all city pages with schema &amp; internal links (Week 5–6)</w:t>
      </w:r>
    </w:p>
    <w:p w14:paraId="01528C6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2–3 topical pillar articles (Week 7–8)</w:t>
      </w:r>
    </w:p>
    <w:p w14:paraId="56E05AA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Begin link outreach (Week 6+)</w:t>
      </w:r>
    </w:p>
    <w:p w14:paraId="7802845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9C1AC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+2,000 monthly organic visits, 20–30 city pages optimized</w:t>
      </w:r>
    </w:p>
    <w:p w14:paraId="66BD2DF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997AD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509FAE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EB01E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Month 3: Authority Building (Weeks 9–12)</w:t>
      </w:r>
    </w:p>
    <w:p w14:paraId="24B4DC2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**E-E-A-T + Links**</w:t>
      </w:r>
    </w:p>
    <w:p w14:paraId="496F7B7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Secure 8–12 DA40+ backlinks</w:t>
      </w:r>
    </w:p>
    <w:p w14:paraId="54E1861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Reach 100+ brand mentions</w:t>
      </w:r>
    </w:p>
    <w:p w14:paraId="6AE2CB3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 featured in 1–2 local news articles</w:t>
      </w:r>
    </w:p>
    <w:p w14:paraId="199BF90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Publish 3–4 additional blog articles (specific topics)</w:t>
      </w:r>
    </w:p>
    <w:p w14:paraId="0FACF31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F6444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+4,000 monthly organic visits, strong E-E-A-T signals, Page 1 rankings for 20+ keywords</w:t>
      </w:r>
    </w:p>
    <w:p w14:paraId="1AA6DF0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C67A5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F5025E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CC22D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Months 4–12: Sustained Growth (Optimization Phase)</w:t>
      </w:r>
    </w:p>
    <w:p w14:paraId="62620E1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**Continuous Improvement**</w:t>
      </w:r>
    </w:p>
    <w:p w14:paraId="66C35CC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Monthly: Publish 2–3 new articles, update top performers</w:t>
      </w:r>
    </w:p>
    <w:p w14:paraId="6FCBF32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Quarterly: Full technical SEO audit, link analysis, keyword tracking</w:t>
      </w:r>
    </w:p>
    <w:p w14:paraId="7E3BC80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Ongoing: Content updates, user feedback integration, competitive monitoring</w:t>
      </w:r>
    </w:p>
    <w:p w14:paraId="5674A80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5FE4E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**Expected Result**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20,000+ monthly organic visits, 50+ #1 rankings, $8M–$12M annual revenue from organic</w:t>
      </w:r>
    </w:p>
    <w:p w14:paraId="7DDD0DC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66EE1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BC92EB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110E9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BUDGET &amp; RESOURCE ALLOCATION</w:t>
      </w:r>
    </w:p>
    <w:p w14:paraId="7968E1C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ABBC2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Personnel</w:t>
      </w:r>
    </w:p>
    <w:p w14:paraId="225F25D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**1 FTE SEO Specialist**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Keyword research, technical SEO, reporting</w:t>
      </w:r>
    </w:p>
    <w:p w14:paraId="373AE5D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**1 Part-Time Content Writer**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40–60 hours/month for blog articles</w:t>
      </w:r>
    </w:p>
    <w:p w14:paraId="698F7EC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**1 Part-Time Link Builder**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20–30 hours/month for outreach</w:t>
      </w:r>
    </w:p>
    <w:p w14:paraId="40FFA22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FCE12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**Total**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80–100 hours/month = ~$4,000–$6,000/month</w:t>
      </w:r>
    </w:p>
    <w:p w14:paraId="6555677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6FD83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Tools</w:t>
      </w:r>
    </w:p>
    <w:p w14:paraId="15C76DF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Google Search Console (free)</w:t>
      </w:r>
    </w:p>
    <w:p w14:paraId="1ED31D8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Google Analytics (free)</w:t>
      </w:r>
    </w:p>
    <w:p w14:paraId="241FF09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Lighthouse CI (free)</w:t>
      </w:r>
    </w:p>
    <w:p w14:paraId="785D03E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Screaming Frog (lite) (free)</w:t>
      </w:r>
    </w:p>
    <w:p w14:paraId="236BA03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SEMrush or Ahrefs (optional, $99–$399/month for insights)</w:t>
      </w:r>
    </w:p>
    <w:p w14:paraId="72EE3C0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813DB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**Total**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$0–$400/month</w:t>
      </w:r>
    </w:p>
    <w:p w14:paraId="512994C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3DADC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Content</w:t>
      </w:r>
    </w:p>
    <w:p w14:paraId="30414F9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Blog article writing: $150–$300/article × 24 articles/year = $3,600–$7,200</w:t>
      </w:r>
    </w:p>
    <w:p w14:paraId="54971D9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Design + graphics: $50/article × 24 = $1,200</w:t>
      </w:r>
    </w:p>
    <w:p w14:paraId="4456D32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Case study creation: $500 × 3 = $1,500</w:t>
      </w:r>
    </w:p>
    <w:p w14:paraId="51EEE92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72D47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**Total**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$6,300–$9,900/year</w:t>
      </w:r>
    </w:p>
    <w:p w14:paraId="314E5AA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F9C9E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Total Annual Investment</w:t>
      </w:r>
    </w:p>
    <w:p w14:paraId="7AC3BD6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**$60,000–$90,000**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(salary + tools + content)</w:t>
      </w:r>
    </w:p>
    <w:p w14:paraId="4246A08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89B2E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**ROI Calculation**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FA17A3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Current organic revenue: $2,000–$3,000/month</w:t>
      </w:r>
    </w:p>
    <w:p w14:paraId="70DBA86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Projected organic revenue (month 12): $800K–$1,200K/year</w:t>
      </w:r>
    </w:p>
    <w:p w14:paraId="35D8C92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**ROI**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1,000%–2,000%+</w:t>
      </w:r>
    </w:p>
    <w:p w14:paraId="58A953C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**Payback period**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2–3 months</w:t>
      </w:r>
    </w:p>
    <w:p w14:paraId="7300C4A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84103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86E924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ED88B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COMPETITIVE ADVANTAGE TIMELINE</w:t>
      </w:r>
    </w:p>
    <w:p w14:paraId="77A31B7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62750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Month | Advantage | Competitor Status |</w:t>
      </w:r>
    </w:p>
    <w:p w14:paraId="2730A008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|-------|-----------|-------------------|</w:t>
      </w:r>
    </w:p>
    <w:p w14:paraId="0F780A8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90+ Lighthouse scores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Still at 65–75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B37C82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dominance (10+ articles)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Still at 2–3 articles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606A9CD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 1 for 20 keywords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 2–3 for similar keywords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8AD26A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Domain Authority 35+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Competitors at DA 20–25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5B1381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12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Rank #1 for 50+ keywords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Competitors fragmented on Page 2–3 </w:t>
      </w: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AC1158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63DA1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**Your 12-Month Head Start**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By the time competitors optimize, you'll have the authority moat</w:t>
      </w:r>
    </w:p>
    <w:p w14:paraId="1DB1D25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DDFE9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47C8AD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E67B5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RISK MITIGATION</w:t>
      </w:r>
    </w:p>
    <w:p w14:paraId="5D15DB3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88CD4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Risk 1: Algorithm Updates</w:t>
      </w:r>
    </w:p>
    <w:p w14:paraId="5D385BB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**Mitigation**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Diversify traffic sources (content + social), focus on user intent not just keywords</w:t>
      </w:r>
    </w:p>
    <w:p w14:paraId="5623281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C4CA9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Risk 2: Content Quality Issues</w:t>
      </w:r>
    </w:p>
    <w:p w14:paraId="219C3E4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**Mitigation**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Hire experienced writers, edit thoroughly, fact-check all claims</w:t>
      </w:r>
    </w:p>
    <w:p w14:paraId="020EBBB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44D1C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Risk 3: Competitive Saturation</w:t>
      </w:r>
    </w:p>
    <w:p w14:paraId="0D304E6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**Mitigation**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Focus on long-tail keywords first (less competition), then expand to head terms</w:t>
      </w:r>
    </w:p>
    <w:p w14:paraId="113DB6F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A099E5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Risk 4: Link Building Backlash</w:t>
      </w:r>
    </w:p>
    <w:p w14:paraId="373C9E5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**Mitigation**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Only pursue high-quality, relevant links; avoid PBNs and paid link schemes</w:t>
      </w:r>
    </w:p>
    <w:p w14:paraId="2B923EC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7F185C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AD6408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75B92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SUCCESS CRITERIA</w:t>
      </w:r>
    </w:p>
    <w:p w14:paraId="674E0083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768386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By </w:t>
      </w:r>
      <w:r w:rsidRPr="00DA0C33">
        <w:rPr>
          <w:rFonts w:ascii="Consolas" w:eastAsia="Times New Roman" w:hAnsi="Consolas"/>
          <w:caps w:val="0"/>
          <w:color w:val="000000"/>
          <w:u w:val="none"/>
        </w:rPr>
        <w:t>**Month 12**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Home-Link Realty Group will:</w:t>
      </w:r>
    </w:p>
    <w:p w14:paraId="7BA06EAA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Rank #1 for 50+ high-intent keywords</w:t>
      </w:r>
    </w:p>
    <w:p w14:paraId="54C2586F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Capture 20,000+ monthly organic visits</w:t>
      </w:r>
    </w:p>
    <w:p w14:paraId="3EC76AB9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 400+ organic leads/month (vs. 100 current)</w:t>
      </w:r>
    </w:p>
    <w:p w14:paraId="0356113B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Achieve $8M</w:t>
      </w:r>
      <w:r w:rsidRPr="00DA0C3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$12M annual revenue from organic</w:t>
      </w:r>
    </w:p>
    <w:p w14:paraId="17DFA5A1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Establish industry authority (E-E-A-T)</w:t>
      </w:r>
    </w:p>
    <w:p w14:paraId="79E1D6D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DA0C33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 competitive moat (3</w:t>
      </w:r>
      <w:r w:rsidRPr="00DA0C33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–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5 year head start)</w:t>
      </w:r>
    </w:p>
    <w:p w14:paraId="67FD0A7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8869C0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94DCCC2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B4F86E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**Status**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Ready to execute  </w:t>
      </w:r>
    </w:p>
    <w:p w14:paraId="31AB7884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**Start Date**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Week of April 21, 2026  </w:t>
      </w:r>
    </w:p>
    <w:p w14:paraId="1A3B30A7" w14:textId="77777777" w:rsidR="00DA0C33" w:rsidRPr="00DA0C33" w:rsidRDefault="00DA0C33" w:rsidP="00DA0C3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0C33">
        <w:rPr>
          <w:rFonts w:ascii="Consolas" w:eastAsia="Times New Roman" w:hAnsi="Consolas"/>
          <w:caps w:val="0"/>
          <w:color w:val="000000"/>
          <w:u w:val="none"/>
        </w:rPr>
        <w:t>**Checkpoint**</w:t>
      </w:r>
      <w:r w:rsidRPr="00DA0C3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90-day review (July 20)</w:t>
      </w:r>
    </w:p>
    <w:p w14:paraId="2DB999E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86"/>
    <w:rsid w:val="002A1351"/>
    <w:rsid w:val="00416343"/>
    <w:rsid w:val="00523886"/>
    <w:rsid w:val="00542E73"/>
    <w:rsid w:val="008D2D1B"/>
    <w:rsid w:val="00A247EE"/>
    <w:rsid w:val="00AE755D"/>
    <w:rsid w:val="00BE59C8"/>
    <w:rsid w:val="00C92690"/>
    <w:rsid w:val="00DA0C3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3B977-5185-45A8-9727-6E883AAB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8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8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8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88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88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88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8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2388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88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88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88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88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88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88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88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88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2388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88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88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88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52388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88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523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88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523886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A0C33"/>
  </w:style>
  <w:style w:type="paragraph" w:customStyle="1" w:styleId="msonormal0">
    <w:name w:val="msonormal"/>
    <w:basedOn w:val="Normal"/>
    <w:rsid w:val="00DA0C3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3251</Words>
  <Characters>18532</Characters>
  <Application>Microsoft Office Word</Application>
  <DocSecurity>0</DocSecurity>
  <Lines>154</Lines>
  <Paragraphs>43</Paragraphs>
  <ScaleCrop>false</ScaleCrop>
  <Company/>
  <LinksUpToDate>false</LinksUpToDate>
  <CharactersWithSpaces>21740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2026-05-03T04:52:00Z</dcterms:created>
  <dcterms:modified xsi:type="dcterms:W3CDTF">2026-05-03T04:53:00Z</dcterms:modified>
</cp:coreProperties>
</file>