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F771D" w14:textId="77777777" w:rsidR="00DB7F75" w:rsidRDefault="00000000">
      <w:pPr>
        <w:spacing w:after="40"/>
      </w:pPr>
      <w:r>
        <w:rPr>
          <w:b/>
          <w:bCs/>
          <w:color w:val="3D3D3D"/>
          <w:sz w:val="40"/>
          <w:szCs w:val="40"/>
        </w:rPr>
        <w:t>INTEGRATION NOTE</w:t>
      </w:r>
    </w:p>
    <w:p w14:paraId="799975B0" w14:textId="77777777" w:rsidR="00DB7F75" w:rsidRDefault="00000000">
      <w:pPr>
        <w:pBdr>
          <w:bottom w:val="single" w:sz="12" w:space="0" w:color="3D3D3D"/>
        </w:pBdr>
        <w:spacing w:after="60"/>
      </w:pPr>
      <w:r>
        <w:rPr>
          <w:color w:val="3D3D3D"/>
          <w:sz w:val="28"/>
          <w:szCs w:val="28"/>
        </w:rPr>
        <w:t>ADA Suite 16 - Crestron Home Driver</w:t>
      </w:r>
    </w:p>
    <w:p w14:paraId="0F44DF58" w14:textId="77777777" w:rsidR="00DB7F75" w:rsidRDefault="00DB7F75">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DB7F75" w14:paraId="5234A654"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40" w:type="dxa"/>
              <w:bottom w:w="90" w:type="dxa"/>
              <w:right w:w="140" w:type="dxa"/>
            </w:tcMar>
          </w:tcPr>
          <w:p w14:paraId="6038F6ED" w14:textId="77777777" w:rsidR="00DB7F75" w:rsidRDefault="00000000">
            <w:r>
              <w:t>Manufacturer:</w:t>
            </w:r>
          </w:p>
        </w:tc>
        <w:tc>
          <w:tcPr>
            <w:tcW w:w="5826"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0465D8A3" w14:textId="77777777" w:rsidR="00DB7F75" w:rsidRDefault="00000000">
            <w:r>
              <w:t>Audio Design Associates</w:t>
            </w:r>
          </w:p>
        </w:tc>
      </w:tr>
      <w:tr w:rsidR="00DB7F75" w14:paraId="06A283F7"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40" w:type="dxa"/>
              <w:bottom w:w="90" w:type="dxa"/>
              <w:right w:w="140" w:type="dxa"/>
            </w:tcMar>
          </w:tcPr>
          <w:p w14:paraId="48DDB86F" w14:textId="77777777" w:rsidR="00DB7F75" w:rsidRDefault="00000000">
            <w:r>
              <w:t>Model(s):</w:t>
            </w:r>
          </w:p>
        </w:tc>
        <w:tc>
          <w:tcPr>
            <w:tcW w:w="5826"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CF964F2" w14:textId="77777777" w:rsidR="00DB7F75" w:rsidRDefault="00000000">
            <w:r>
              <w:t>ADA Suite 16</w:t>
            </w:r>
          </w:p>
        </w:tc>
      </w:tr>
      <w:tr w:rsidR="00DB7F75" w14:paraId="2C48316D"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40" w:type="dxa"/>
              <w:bottom w:w="90" w:type="dxa"/>
              <w:right w:w="140" w:type="dxa"/>
            </w:tcMar>
          </w:tcPr>
          <w:p w14:paraId="23AD4B83" w14:textId="77777777" w:rsidR="00DB7F75" w:rsidRDefault="00000000">
            <w:r>
              <w:t>Device Type:</w:t>
            </w:r>
          </w:p>
        </w:tc>
        <w:tc>
          <w:tcPr>
            <w:tcW w:w="5826"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A369D95" w14:textId="77777777" w:rsidR="00DB7F75" w:rsidRDefault="00000000">
            <w:r>
              <w:t>AV Switcher / Audio Matrix</w:t>
            </w:r>
          </w:p>
        </w:tc>
      </w:tr>
      <w:tr w:rsidR="00DB7F75" w14:paraId="18E0DF71"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40" w:type="dxa"/>
              <w:bottom w:w="90" w:type="dxa"/>
              <w:right w:w="140" w:type="dxa"/>
            </w:tcMar>
          </w:tcPr>
          <w:p w14:paraId="689CE355" w14:textId="77777777" w:rsidR="00DB7F75" w:rsidRDefault="00000000">
            <w:r>
              <w:t>Control Platform:</w:t>
            </w:r>
          </w:p>
        </w:tc>
        <w:tc>
          <w:tcPr>
            <w:tcW w:w="5826"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5CA31AE" w14:textId="77777777" w:rsidR="00DB7F75" w:rsidRDefault="00000000">
            <w:r>
              <w:rPr>
                <w:b/>
                <w:bCs/>
              </w:rPr>
              <w:t>Crestron Home (4-Series processors, e.g. CP4-R)</w:t>
            </w:r>
          </w:p>
        </w:tc>
      </w:tr>
      <w:tr w:rsidR="00DB7F75" w14:paraId="1F235097"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40" w:type="dxa"/>
              <w:bottom w:w="90" w:type="dxa"/>
              <w:right w:w="140" w:type="dxa"/>
            </w:tcMar>
          </w:tcPr>
          <w:p w14:paraId="464B3B71" w14:textId="77777777" w:rsidR="00DB7F75" w:rsidRDefault="00000000">
            <w:r>
              <w:t>Connection:</w:t>
            </w:r>
          </w:p>
        </w:tc>
        <w:tc>
          <w:tcPr>
            <w:tcW w:w="5826"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F34295A" w14:textId="77777777" w:rsidR="00DB7F75" w:rsidRDefault="00000000">
            <w:r>
              <w:t>RS-232, 19,200 baud, 8N1, no handshaking</w:t>
            </w:r>
          </w:p>
        </w:tc>
      </w:tr>
      <w:tr w:rsidR="00DB7F75" w14:paraId="150F7642"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40" w:type="dxa"/>
              <w:bottom w:w="90" w:type="dxa"/>
              <w:right w:w="140" w:type="dxa"/>
            </w:tcMar>
          </w:tcPr>
          <w:p w14:paraId="28D7841A" w14:textId="77777777" w:rsidR="00DB7F75" w:rsidRDefault="00000000">
            <w:r>
              <w:t>Driver Developer:</w:t>
            </w:r>
          </w:p>
        </w:tc>
        <w:tc>
          <w:tcPr>
            <w:tcW w:w="5826"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EF3ABB7" w14:textId="77777777" w:rsidR="00DB7F75" w:rsidRDefault="00000000">
            <w:r>
              <w:t>home-ergonomic-programming</w:t>
            </w:r>
          </w:p>
        </w:tc>
      </w:tr>
      <w:tr w:rsidR="00DB7F75" w14:paraId="78DD7DEA"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40" w:type="dxa"/>
              <w:bottom w:w="90" w:type="dxa"/>
              <w:right w:w="140" w:type="dxa"/>
            </w:tcMar>
          </w:tcPr>
          <w:p w14:paraId="0D386F50" w14:textId="77777777" w:rsidR="00DB7F75" w:rsidRDefault="00000000">
            <w:r>
              <w:t>Document Revision Date:</w:t>
            </w:r>
          </w:p>
        </w:tc>
        <w:tc>
          <w:tcPr>
            <w:tcW w:w="5826"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912FF6B" w14:textId="77777777" w:rsidR="00DB7F75" w:rsidRDefault="00000000">
            <w:r>
              <w:t>18 July 2026</w:t>
            </w:r>
          </w:p>
        </w:tc>
      </w:tr>
    </w:tbl>
    <w:p w14:paraId="6434763D" w14:textId="77777777" w:rsidR="00DB7F75" w:rsidRDefault="00000000">
      <w:pPr>
        <w:pBdr>
          <w:bottom w:val="single" w:sz="6" w:space="0" w:color="BFBFBF"/>
        </w:pBdr>
        <w:spacing w:before="360" w:after="160"/>
      </w:pPr>
      <w:r>
        <w:rPr>
          <w:b/>
          <w:bCs/>
          <w:color w:val="3D3D3D"/>
          <w:sz w:val="26"/>
          <w:szCs w:val="26"/>
        </w:rPr>
        <w:t>OVERVIEW</w:t>
      </w:r>
    </w:p>
    <w:p w14:paraId="4BA8E24B" w14:textId="77777777" w:rsidR="00DB7F75" w:rsidRDefault="00000000">
      <w:pPr>
        <w:spacing w:after="140" w:line="276" w:lineRule="auto"/>
      </w:pPr>
      <w:r>
        <w:t>This driver allows a Crestron Home system to control an Audio Design Associates ADA Suite 16 audio matrix over RS-232, providing 16 x 16 audio routing and independent zone control.</w:t>
      </w:r>
    </w:p>
    <w:p w14:paraId="28FE32CF" w14:textId="77777777" w:rsidR="00DB7F75" w:rsidRDefault="00000000">
      <w:pPr>
        <w:spacing w:after="140" w:line="276" w:lineRule="auto"/>
      </w:pPr>
      <w:r>
        <w:t>The driver communicates through a Crestron processor COM port using the ADA serial protocol. Configure the connection for 19,200 baud, 8 data bits, no parity, 1 stop bit and no handshaking (8N1).</w:t>
      </w:r>
    </w:p>
    <w:p w14:paraId="3AF007B1" w14:textId="77777777" w:rsidR="00DB7F75" w:rsidRDefault="00000000">
      <w:pPr>
        <w:pBdr>
          <w:bottom w:val="single" w:sz="6" w:space="0" w:color="BFBFBF"/>
        </w:pBdr>
        <w:spacing w:before="360" w:after="160"/>
      </w:pPr>
      <w:r>
        <w:rPr>
          <w:b/>
          <w:bCs/>
          <w:color w:val="3D3D3D"/>
          <w:sz w:val="26"/>
          <w:szCs w:val="26"/>
        </w:rPr>
        <w:t>SUPPORTED FEATURES</w:t>
      </w:r>
    </w:p>
    <w:p w14:paraId="2563D8A2" w14:textId="77777777" w:rsidR="00DB7F75" w:rsidRDefault="00000000">
      <w:pPr>
        <w:spacing w:after="140" w:line="276" w:lineRule="auto"/>
      </w:pPr>
      <w:r>
        <w:t>Routing &amp; Zone control:</w:t>
      </w:r>
    </w:p>
    <w:p w14:paraId="027A95B3" w14:textId="77777777" w:rsidR="00DB7F75" w:rsidRDefault="00000000">
      <w:pPr>
        <w:pStyle w:val="ListParagraph"/>
        <w:numPr>
          <w:ilvl w:val="0"/>
          <w:numId w:val="2"/>
        </w:numPr>
        <w:spacing w:after="60" w:line="276" w:lineRule="auto"/>
      </w:pPr>
      <w:r>
        <w:t>Route any of 16 audio inputs to any of 16 outputs</w:t>
      </w:r>
    </w:p>
    <w:p w14:paraId="33CD9526" w14:textId="77777777" w:rsidR="00DB7F75" w:rsidRDefault="00000000">
      <w:pPr>
        <w:pStyle w:val="ListParagraph"/>
        <w:numPr>
          <w:ilvl w:val="0"/>
          <w:numId w:val="2"/>
        </w:numPr>
        <w:spacing w:after="60" w:line="276" w:lineRule="auto"/>
      </w:pPr>
      <w:r>
        <w:t>Independent control for all 16 output zones</w:t>
      </w:r>
    </w:p>
    <w:p w14:paraId="70DF9138" w14:textId="77777777" w:rsidR="00DB7F75" w:rsidRDefault="00000000">
      <w:pPr>
        <w:pStyle w:val="ListParagraph"/>
        <w:numPr>
          <w:ilvl w:val="0"/>
          <w:numId w:val="2"/>
        </w:numPr>
        <w:spacing w:after="60" w:line="276" w:lineRule="auto"/>
      </w:pPr>
      <w:r>
        <w:t>Volume Up &amp; Down</w:t>
      </w:r>
    </w:p>
    <w:p w14:paraId="4BD30DF3" w14:textId="77777777" w:rsidR="00DB7F75" w:rsidRDefault="00000000">
      <w:pPr>
        <w:pStyle w:val="ListParagraph"/>
        <w:numPr>
          <w:ilvl w:val="0"/>
          <w:numId w:val="2"/>
        </w:numPr>
        <w:spacing w:after="60" w:line="276" w:lineRule="auto"/>
      </w:pPr>
      <w:r>
        <w:t>Direct volume selection from 0 to 80</w:t>
      </w:r>
    </w:p>
    <w:p w14:paraId="7ACAFFCF" w14:textId="77777777" w:rsidR="00DB7F75" w:rsidRDefault="00000000">
      <w:pPr>
        <w:pStyle w:val="ListParagraph"/>
        <w:numPr>
          <w:ilvl w:val="0"/>
          <w:numId w:val="2"/>
        </w:numPr>
        <w:spacing w:after="60" w:line="276" w:lineRule="auto"/>
      </w:pPr>
      <w:r>
        <w:t>Mute On, Off &amp; Toggle</w:t>
      </w:r>
    </w:p>
    <w:p w14:paraId="58C4B4EA" w14:textId="77777777" w:rsidR="00DB7F75" w:rsidRDefault="00000000">
      <w:pPr>
        <w:pStyle w:val="ListParagraph"/>
        <w:numPr>
          <w:ilvl w:val="0"/>
          <w:numId w:val="2"/>
        </w:numPr>
        <w:spacing w:after="60" w:line="276" w:lineRule="auto"/>
      </w:pPr>
      <w:r>
        <w:t>Bass Up &amp; Down</w:t>
      </w:r>
    </w:p>
    <w:p w14:paraId="0D5D53A5" w14:textId="77777777" w:rsidR="00DB7F75" w:rsidRDefault="00000000">
      <w:pPr>
        <w:pStyle w:val="ListParagraph"/>
        <w:numPr>
          <w:ilvl w:val="0"/>
          <w:numId w:val="2"/>
        </w:numPr>
        <w:spacing w:after="60" w:line="276" w:lineRule="auto"/>
      </w:pPr>
      <w:r>
        <w:t>Treble Up &amp; Down</w:t>
      </w:r>
    </w:p>
    <w:p w14:paraId="505EA43A" w14:textId="77777777" w:rsidR="00DB7F75" w:rsidRDefault="00000000">
      <w:pPr>
        <w:pStyle w:val="ListParagraph"/>
        <w:numPr>
          <w:ilvl w:val="0"/>
          <w:numId w:val="2"/>
        </w:numPr>
        <w:spacing w:after="60" w:line="276" w:lineRule="auto"/>
      </w:pPr>
      <w:r>
        <w:t>Loudness On &amp; Off</w:t>
      </w:r>
    </w:p>
    <w:p w14:paraId="59CF2341" w14:textId="77777777" w:rsidR="00DB7F75" w:rsidRDefault="00000000">
      <w:pPr>
        <w:pStyle w:val="ListParagraph"/>
        <w:numPr>
          <w:ilvl w:val="0"/>
          <w:numId w:val="2"/>
        </w:numPr>
        <w:spacing w:after="60" w:line="276" w:lineRule="auto"/>
      </w:pPr>
      <w:r>
        <w:t>ADA commands are framed and terminated automatically</w:t>
      </w:r>
    </w:p>
    <w:p w14:paraId="7A885AD0" w14:textId="77777777" w:rsidR="00DB7F75" w:rsidRDefault="00000000">
      <w:pPr>
        <w:pStyle w:val="ListParagraph"/>
        <w:numPr>
          <w:ilvl w:val="0"/>
          <w:numId w:val="2"/>
        </w:numPr>
        <w:spacing w:after="60" w:line="276" w:lineRule="auto"/>
      </w:pPr>
      <w:r>
        <w:t>Crestron Home source-routing integration</w:t>
      </w:r>
    </w:p>
    <w:p w14:paraId="5C10D479" w14:textId="77777777" w:rsidR="00DB7F75" w:rsidRDefault="00000000">
      <w:pPr>
        <w:pStyle w:val="ListParagraph"/>
        <w:numPr>
          <w:ilvl w:val="0"/>
          <w:numId w:val="2"/>
        </w:numPr>
        <w:spacing w:after="60" w:line="276" w:lineRule="auto"/>
      </w:pPr>
      <w:r>
        <w:t>Processor-bound licensing with a one-hour evaluation period</w:t>
      </w:r>
    </w:p>
    <w:p w14:paraId="0CB409FD" w14:textId="77777777" w:rsidR="00DB7F75" w:rsidRDefault="00000000">
      <w:pPr>
        <w:spacing w:after="140" w:line="276" w:lineRule="auto"/>
      </w:pPr>
      <w:r>
        <w:rPr>
          <w:i/>
          <w:iCs/>
        </w:rPr>
        <w:t>The driver parses ADA route feedback when it is received. Volume, mute, bass, treble and loudness state feedback are not exposed to Crestron Home.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B7F75" w14:paraId="1D9E412E" w14:textId="77777777">
        <w:tc>
          <w:tcPr>
            <w:tcW w:w="9026" w:type="dxa"/>
            <w:tcBorders>
              <w:top w:val="single" w:sz="4" w:space="0" w:color="BFBFBF"/>
              <w:left w:val="single" w:sz="4" w:space="0" w:color="BFBFBF"/>
              <w:bottom w:val="single" w:sz="4" w:space="0" w:color="BFBFBF"/>
              <w:right w:val="single" w:sz="4" w:space="0" w:color="BFBFBF"/>
            </w:tcBorders>
            <w:tcMar>
              <w:top w:w="110" w:type="dxa"/>
              <w:left w:w="160" w:type="dxa"/>
              <w:bottom w:w="110" w:type="dxa"/>
              <w:right w:w="160" w:type="dxa"/>
            </w:tcMar>
          </w:tcPr>
          <w:p w14:paraId="71EFF531" w14:textId="77777777" w:rsidR="00DB7F75" w:rsidRDefault="00000000">
            <w:pPr>
              <w:jc w:val="center"/>
            </w:pPr>
            <w:r>
              <w:rPr>
                <w:b/>
                <w:bCs/>
                <w:sz w:val="20"/>
                <w:szCs w:val="20"/>
              </w:rPr>
              <w:t>ANY FEATURE NOT SPECIFICALLY NOTED AS SUPPORTED SHOULD BE ASSUMED TO BE UNSUPPORTED.</w:t>
            </w:r>
          </w:p>
        </w:tc>
      </w:tr>
    </w:tbl>
    <w:p w14:paraId="5B37363C" w14:textId="77777777" w:rsidR="00DB7F75" w:rsidRDefault="00DB7F75">
      <w:pPr>
        <w:spacing w:after="160"/>
      </w:pPr>
    </w:p>
    <w:p w14:paraId="7028824C" w14:textId="77777777" w:rsidR="00DB7F75" w:rsidRDefault="00000000">
      <w:pPr>
        <w:pBdr>
          <w:bottom w:val="single" w:sz="6" w:space="0" w:color="BFBFBF"/>
        </w:pBdr>
        <w:spacing w:before="360" w:after="160"/>
      </w:pPr>
      <w:r>
        <w:rPr>
          <w:b/>
          <w:bCs/>
          <w:color w:val="3D3D3D"/>
          <w:sz w:val="26"/>
          <w:szCs w:val="26"/>
        </w:rPr>
        <w:t>DRIVER LICENCE</w:t>
      </w:r>
    </w:p>
    <w:p w14:paraId="5D1B8A07" w14:textId="77777777" w:rsidR="00DB7F75" w:rsidRDefault="00000000">
      <w:pPr>
        <w:spacing w:after="140" w:line="276" w:lineRule="auto"/>
      </w:pPr>
      <w:r>
        <w:t>This driver requires a licence key to function after the one-hour evaluation period. Licences are issued on a per-controller basis: a single licence covers all instances of the ADA Suite 16 driver on the same control processor.</w:t>
      </w:r>
    </w:p>
    <w:p w14:paraId="048B2875" w14:textId="4E909A86" w:rsidR="00DB7F75" w:rsidRDefault="00000000">
      <w:pPr>
        <w:spacing w:after="140" w:line="276" w:lineRule="auto"/>
      </w:pPr>
      <w:r>
        <w:t xml:space="preserve">Licences can be purchased at https://buy.polar.sh/polar_cl_9sQoB0yyqw5Ic8vCfTfUOhfXpHlvQfzaBuEOU0vZkeU. Payment is processed securely by Polar, our merchant of record, and your licence key is emailed automatically when the purchase completes.</w:t>
      </w:r>
      <w:hyperlink r:id="rId5" w:history="1">
        <w:r w:rsidR="00E337B1" w:rsidRPr="00E337B1">
          <w:rPr>
            <w:rStyle w:val="Hyperlink"/>
          </w:rPr>
          <w:t/>
        </w:r>
        <w:r w:rsidR="00E337B1" w:rsidRPr="00E337B1">
          <w:rPr>
            <w:rStyle w:val="Hyperlink"/>
          </w:rPr>
          <w:t/>
        </w:r>
      </w:hyperlink>
      <w:r w:rsidR="000F5A98">
        <w:t xml:space="preserve"/>
      </w:r>
      <w:r>
        <w:t/>
      </w:r>
    </w:p>
    <w:p w14:paraId="699BB1EB" w14:textId="77777777" w:rsidR="00DB7F75" w:rsidRDefault="00000000">
      <w:pPr>
        <w:spacing w:after="140" w:line="276" w:lineRule="auto"/>
      </w:pPr>
      <w:r>
        <w:t>Enter the licence key when adding the driver, or later through Installer Settings. The driver activates automatically over the internet and binds the licence to that processor. Internet access is required for activation and periodic validation.</w:t>
      </w:r>
    </w:p>
    <w:p w14:paraId="15058507" w14:textId="77777777" w:rsidR="00DB7F75" w:rsidRDefault="00000000">
      <w:pPr>
        <w:pBdr>
          <w:bottom w:val="single" w:sz="6" w:space="0" w:color="BFBFBF"/>
        </w:pBdr>
        <w:spacing w:before="360" w:after="160"/>
      </w:pPr>
      <w:r>
        <w:rPr>
          <w:b/>
          <w:bCs/>
          <w:color w:val="3D3D3D"/>
          <w:sz w:val="26"/>
          <w:szCs w:val="26"/>
        </w:rPr>
        <w:t>DEVICE SETUP</w:t>
      </w:r>
    </w:p>
    <w:p w14:paraId="0FCD0C4D" w14:textId="77777777" w:rsidR="00DB7F75" w:rsidRDefault="00000000">
      <w:pPr>
        <w:spacing w:after="140" w:line="276" w:lineRule="auto"/>
      </w:pPr>
      <w:r>
        <w:t>Install and configure the ADA Suite 16 in accordance with the manufacturer's instructions before adding the Crestron Home driver.</w:t>
      </w:r>
    </w:p>
    <w:p w14:paraId="485DA6A3" w14:textId="3AAB8C40" w:rsidR="00DB7F75" w:rsidRDefault="00000000">
      <w:pPr>
        <w:spacing w:after="140" w:line="276" w:lineRule="auto"/>
      </w:pPr>
      <w:r>
        <w:t>Connect the ADA Suite 16 serial-control port to an available RS-232 COM port on the Crestron Home processor using the cable and pinout specified by Audio Design Associates.</w:t>
      </w:r>
      <w:r w:rsidR="000F5A98">
        <w:t xml:space="preserve"/>
      </w:r>
      <w:r>
        <w:t/>
      </w:r>
    </w:p>
    <w:p w14:paraId="4BCE8BB0" w14:textId="77777777" w:rsidR="00DB7F75" w:rsidRDefault="00000000">
      <w:pPr>
        <w:spacing w:after="140" w:line="276" w:lineRule="auto"/>
      </w:pPr>
      <w:r>
        <w:t>Use 19,200 baud, 8 data bits, no parity, 1 stop bit and no hardware or software handshaking (8N1).</w:t>
      </w:r>
    </w:p>
    <w:p w14:paraId="4DD1BBEC" w14:textId="77777777" w:rsidR="00DB7F75" w:rsidRDefault="00000000">
      <w:pPr>
        <w:spacing w:after="140" w:line="276" w:lineRule="auto"/>
      </w:pPr>
      <w:r>
        <w:t>Confirm the matrix input and output numbering before configuring Crestron Home routes. The driver uses two-digit ADA identifiers 01 through 16.</w:t>
      </w:r>
    </w:p>
    <w:p w14:paraId="0223368A" w14:textId="77777777" w:rsidR="00DB7F75" w:rsidRDefault="00000000">
      <w:pPr>
        <w:pBdr>
          <w:bottom w:val="single" w:sz="6" w:space="0" w:color="BFBFBF"/>
        </w:pBdr>
        <w:spacing w:before="360" w:after="160"/>
      </w:pPr>
      <w:r>
        <w:rPr>
          <w:b/>
          <w:bCs/>
          <w:color w:val="3D3D3D"/>
          <w:sz w:val="26"/>
          <w:szCs w:val="26"/>
        </w:rPr>
        <w:t>INSTALLATION PROCESS</w:t>
      </w:r>
    </w:p>
    <w:p w14:paraId="1BEFEB88" w14:textId="77777777" w:rsidR="00DB7F75" w:rsidRDefault="00000000">
      <w:pPr>
        <w:spacing w:after="140" w:line="276" w:lineRule="auto"/>
      </w:pPr>
      <w:r>
        <w:rPr>
          <w:b/>
          <w:bCs/>
        </w:rPr>
        <w:t xml:space="preserve">1. Copy the driver package (.pkg) file to the Crestron Home processor. Connect via SFTP using Crestron Toolbox, FileZilla or another suitable client, and copy the file into:</w:t>
      </w:r>
      <w:r>
        <w:t/>
      </w:r>
    </w:p>
    <w:p w14:paraId="5E2B7801" w14:textId="77777777" w:rsidR="00DB7F75" w:rsidRDefault="00000000">
      <w:pPr>
        <w:spacing w:after="140"/>
        <w:jc w:val="center"/>
      </w:pPr>
      <w:r>
        <w:rPr>
          <w:rFonts w:ascii="Consolas" w:eastAsia="Consolas" w:hAnsi="Consolas" w:cs="Consolas"/>
          <w:b/>
          <w:bCs/>
        </w:rPr>
        <w:t>/user/ThirdPartyDrivers/Import</w:t>
      </w:r>
    </w:p>
    <w:p w14:paraId="44A7A6AA" w14:textId="77777777" w:rsidR="00DB7F75" w:rsidRDefault="00000000">
      <w:pPr>
        <w:spacing w:after="140" w:line="276" w:lineRule="auto"/>
      </w:pPr>
      <w:r>
        <w:rPr>
          <w:b/>
          <w:bCs/>
        </w:rPr>
        <w:t xml:space="preserve">2. Crestron Home imports the driver automatically. This may take a few minutes; after import, the package disappears from the Import directory.</w:t>
      </w:r>
      <w:r>
        <w:t/>
      </w:r>
    </w:p>
    <w:p w14:paraId="6EB19B9A" w14:textId="77777777" w:rsidR="00DB7F75" w:rsidRDefault="00000000">
      <w:pPr>
        <w:spacing w:after="140" w:line="276" w:lineRule="auto"/>
      </w:pPr>
      <w:r>
        <w:rPr>
          <w:b/>
          <w:bCs/>
        </w:rPr>
        <w:t xml:space="preserve">3. In the Crestron Home Setup app, add the Audio Design Associates ADA Suite driver and assign it to the COM port connected to the matrix.</w:t>
      </w:r>
      <w:r>
        <w:t xml:space="preserve"/>
      </w:r>
      <w:r>
        <w:rPr>
          <w:i/>
          <w:iCs/>
        </w:rPr>
        <w:t/>
      </w:r>
      <w:r>
        <w:t/>
      </w:r>
    </w:p>
    <w:p w14:paraId="2EAB469A" w14:textId="77777777" w:rsidR="00DB7F75" w:rsidRDefault="00000000">
      <w:pPr>
        <w:spacing w:after="140" w:line="276" w:lineRule="auto"/>
      </w:pPr>
      <w:r>
        <w:rPr>
          <w:b/>
          <w:bCs/>
        </w:rPr>
        <w:t xml:space="preserve">4. Enter the Polar licence key when prompted, or leave it blank to begin the one-hour evaluation period.</w:t>
      </w:r>
      <w:r>
        <w:t/>
      </w:r>
    </w:p>
    <w:p w14:paraId="7BC04BE5" w14:textId="77777777" w:rsidR="00DB7F75" w:rsidRDefault="00000000">
      <w:pPr>
        <w:spacing w:after="140" w:line="276" w:lineRule="auto"/>
      </w:pPr>
      <w:r>
        <w:rPr>
          <w:b/>
          <w:bCs/>
        </w:rPr>
        <w:t xml:space="preserve">5. Configure the ADA inputs, outputs and source routes for the rooms and audio sources used by the project.</w:t>
      </w:r>
      <w:r>
        <w:t/>
      </w:r>
    </w:p>
    <w:p w14:paraId="1B2C9B1C" w14:textId="77777777" w:rsidR="00DB7F75" w:rsidRDefault="00000000">
      <w:pPr>
        <w:pBdr>
          <w:bottom w:val="single" w:sz="6" w:space="0" w:color="BFBFBF"/>
        </w:pBdr>
        <w:spacing w:before="360" w:after="160"/>
      </w:pPr>
      <w:r>
        <w:rPr>
          <w:b/>
          <w:bCs/>
          <w:color w:val="3D3D3D"/>
          <w:sz w:val="26"/>
          <w:szCs w:val="26"/>
        </w:rPr>
        <w:lastRenderedPageBreak/>
        <w:t>COMMON MISTAKES</w:t>
      </w:r>
    </w:p>
    <w:p w14:paraId="19475206" w14:textId="77777777" w:rsidR="00DB7F75" w:rsidRDefault="00000000">
      <w:pPr>
        <w:spacing w:after="140" w:line="276" w:lineRule="auto"/>
      </w:pPr>
      <w:r>
        <w:rPr>
          <w:b/>
          <w:bCs/>
        </w:rPr>
        <w:t xml:space="preserve">1. The driver is assigned to the wrong processor COM port.</w:t>
      </w:r>
      <w:r>
        <w:t/>
      </w:r>
    </w:p>
    <w:p w14:paraId="60226347" w14:textId="77777777" w:rsidR="00DB7F75" w:rsidRDefault="00000000">
      <w:pPr>
        <w:spacing w:after="140" w:line="276" w:lineRule="auto"/>
      </w:pPr>
      <w:r>
        <w:rPr>
          <w:b/>
          <w:bCs/>
        </w:rPr>
        <w:t xml:space="preserve">2. The serial connection is not configured for 19,200 baud, 8N1 with no handshaking.</w:t>
      </w:r>
      <w:r>
        <w:t/>
      </w:r>
    </w:p>
    <w:p w14:paraId="2247965A" w14:textId="77777777" w:rsidR="00DB7F75" w:rsidRDefault="00000000">
      <w:pPr>
        <w:spacing w:after="140" w:line="276" w:lineRule="auto"/>
      </w:pPr>
      <w:r>
        <w:rPr>
          <w:b/>
          <w:bCs/>
        </w:rPr>
        <w:t xml:space="preserve">3. The RS-232 cable or pinout does not match the ADA Suite 16 requirements.</w:t>
      </w:r>
      <w:r>
        <w:t/>
      </w:r>
    </w:p>
    <w:p w14:paraId="2F5FC254" w14:textId="77777777" w:rsidR="00DB7F75" w:rsidRDefault="00000000">
      <w:pPr>
        <w:spacing w:after="140" w:line="276" w:lineRule="auto"/>
      </w:pPr>
      <w:r>
        <w:rPr>
          <w:b/>
          <w:bCs/>
        </w:rPr>
        <w:t xml:space="preserve">4. Input or output numbers do not match the physical ADA configuration; the driver uses identifiers 01 through 16.</w:t>
      </w:r>
      <w:r>
        <w:t/>
      </w:r>
    </w:p>
    <w:p w14:paraId="07AEDCDF" w14:textId="77777777" w:rsidR="00DB7F75" w:rsidRDefault="00000000">
      <w:pPr>
        <w:spacing w:after="140" w:line="276" w:lineRule="auto"/>
      </w:pPr>
      <w:r>
        <w:rPr>
          <w:b/>
          <w:bCs/>
        </w:rPr>
        <w:t xml:space="preserve">5. Licensing errors are usually caused by missing internet or DNS access. Ensure outbound HTTPS (TCP port 443) to api.polar.sh is permitted.</w:t>
      </w:r>
      <w:r>
        <w:t/>
      </w:r>
    </w:p>
    <w:p w14:paraId="5A5C0E02" w14:textId="77777777" w:rsidR="00DB7F75" w:rsidRDefault="00000000">
      <w:pPr>
        <w:pBdr>
          <w:bottom w:val="single" w:sz="6" w:space="0" w:color="BFBFBF"/>
        </w:pBdr>
        <w:spacing w:before="360" w:after="160"/>
      </w:pPr>
      <w:r>
        <w:rPr>
          <w:b/>
          <w:bCs/>
          <w:color w:val="3D3D3D"/>
          <w:sz w:val="26"/>
          <w:szCs w:val="26"/>
        </w:rPr>
        <w:t>SUPPORT</w:t>
      </w:r>
    </w:p>
    <w:p w14:paraId="18924902" w14:textId="52AF546C" w:rsidR="00DB7F75" w:rsidRDefault="00000000">
      <w:pPr>
        <w:spacing w:after="140" w:line="276" w:lineRule="auto"/>
      </w:pPr>
      <w:r>
        <w:t xml:space="preserve">If you have any issues with the driver or installation that are not addressed in this document, contact support@home-ergonomic-programming.co.uk and include the driver version, processor model and a recent processor error log.</w:t>
      </w:r>
      <w:hyperlink r:id="rId6" w:history="1">
        <w:r w:rsidR="00E337B1" w:rsidRPr="00DB2571">
          <w:rPr>
            <w:rStyle w:val="Hyperlink"/>
          </w:rPr>
          <w:t/>
        </w:r>
        <w:r w:rsidR="00E337B1" w:rsidRPr="00DB2571">
          <w:rPr>
            <w:rStyle w:val="Hyperlink"/>
          </w:rPr>
          <w:t/>
        </w:r>
      </w:hyperlink>
      <w:r w:rsidR="00E337B1">
        <w:t xml:space="preserve"/>
      </w:r>
      <w:r>
        <w:t/>
      </w:r>
    </w:p>
    <w:p w14:paraId="3F0782E1" w14:textId="77777777" w:rsidR="00DB7F75" w:rsidRDefault="00000000">
      <w:pPr>
        <w:pBdr>
          <w:bottom w:val="single" w:sz="6" w:space="0" w:color="BFBFBF"/>
        </w:pBdr>
        <w:spacing w:before="360" w:after="160"/>
      </w:pPr>
      <w:r>
        <w:rPr>
          <w:b/>
          <w:bCs/>
          <w:color w:val="3D3D3D"/>
          <w:sz w:val="26"/>
          <w:szCs w:val="26"/>
        </w:rPr>
        <w:t>DISCLAIMER</w:t>
      </w:r>
    </w:p>
    <w:p w14:paraId="02EF4D4B" w14:textId="77777777" w:rsidR="00987336" w:rsidRDefault="00000000">
      <w:pPr>
        <w:spacing w:after="140" w:line="276" w:lineRule="auto"/>
      </w:pPr>
      <w:r>
        <w:t xml:space="preserve">This driver is developed and supplied by Home Ergonomic Programming. It is an independent product: Home Ergonomic Programming is not affiliated with, endorsed by or connected to Audio Design Associates.</w:t>
      </w:r>
      <w:r w:rsidR="00987336">
        <w:t xml:space="preserve"/>
      </w:r>
    </w:p>
    <w:p w14:paraId="1E34D193" w14:textId="4C2D5A55" w:rsidR="00DB7F75" w:rsidRDefault="00000000">
      <w:pPr>
        <w:spacing w:after="140" w:line="276" w:lineRule="auto"/>
      </w:pPr>
      <w:r>
        <w:t>Audio Design Associates, ADA and ADA Suite are trademarks of their respective owners.</w:t>
      </w:r>
    </w:p>
    <w:p w14:paraId="6B58B417" w14:textId="77777777" w:rsidR="00DB7F75" w:rsidRDefault="00000000">
      <w:pPr>
        <w:spacing w:after="140" w:line="276" w:lineRule="auto"/>
      </w:pPr>
      <w:r>
        <w:t>By purchasing a licence for, installing or using this driver you agree to the Terms and Conditions set out at the end of this document. The driver is provided without warranty of any kind; always test it before first use in a live system.</w:t>
      </w:r>
    </w:p>
    <w:p w14:paraId="4501BF54" w14:textId="77777777" w:rsidR="00DB7F75" w:rsidRDefault="00000000">
      <w:pPr>
        <w:pBdr>
          <w:bottom w:val="single" w:sz="6" w:space="0" w:color="BFBFBF"/>
        </w:pBdr>
        <w:spacing w:before="360" w:after="160"/>
      </w:pPr>
      <w:r>
        <w:rPr>
          <w:b/>
          <w:bCs/>
          <w:color w:val="3D3D3D"/>
          <w:sz w:val="26"/>
          <w:szCs w:val="26"/>
        </w:rPr>
        <w:t>TERMS AND CONDITIONS</w:t>
      </w:r>
    </w:p>
    <w:p w14:paraId="6F15E5C9" w14:textId="77777777" w:rsidR="00DB7F75" w:rsidRDefault="00000000">
      <w:pPr>
        <w:spacing w:after="140" w:line="276" w:lineRule="auto"/>
      </w:pPr>
      <w:r>
        <w:rPr>
          <w:sz w:val="18"/>
          <w:szCs w:val="18"/>
        </w:rPr>
        <w:t>These Terms and Conditions (Terms) apply to the sale of licences for, and the supply and use of, the ADA Suite 16 Crestron Home driver. Please read them carefully before purchasing a licence or installing the software. If you do not agree to these Terms, do not purchase, install or use the software.</w:t>
      </w:r>
    </w:p>
    <w:p w14:paraId="361D3BEB" w14:textId="77777777" w:rsidR="00DB7F75" w:rsidRDefault="00000000">
      <w:pPr>
        <w:spacing w:before="220" w:after="80"/>
      </w:pPr>
      <w:r>
        <w:rPr>
          <w:b/>
          <w:bCs/>
          <w:sz w:val="20"/>
          <w:szCs w:val="20"/>
        </w:rPr>
        <w:t>1. About us</w:t>
      </w:r>
    </w:p>
    <w:p w14:paraId="1A906F6E" w14:textId="32425410" w:rsidR="00DB7F75" w:rsidRDefault="00000000">
      <w:pPr>
        <w:spacing w:after="90" w:line="260" w:lineRule="auto"/>
      </w:pPr>
      <w:r>
        <w:rPr>
          <w:sz w:val="18"/>
          <w:szCs w:val="18"/>
        </w:rPr>
        <w:t>1.1 The software is developed and supplied by Home Ergonomic Programming (“we”, “us”, “our”).</w:t>
      </w:r>
    </w:p>
    <w:p w14:paraId="320F8642" w14:textId="72D9FC4E" w:rsidR="00DB7F75" w:rsidRDefault="00000000">
      <w:pPr>
        <w:spacing w:after="90" w:line="260" w:lineRule="auto"/>
      </w:pPr>
      <w:r>
        <w:rPr>
          <w:sz w:val="18"/>
          <w:szCs w:val="18"/>
        </w:rPr>
        <w:t>1.2 You can contact us by email at support@home-ergonomic-programming.co.uk.</w:t>
      </w:r>
      <w:r w:rsidR="00987336">
        <w:rPr>
          <w:sz w:val="18"/>
          <w:szCs w:val="18"/>
        </w:rPr>
        <w:t xml:space="preserve"/>
      </w:r>
      <w:r w:rsidR="00987336" w:rsidRPr="00987336">
        <w:rPr>
          <w:sz w:val="18"/>
          <w:szCs w:val="18"/>
        </w:rPr>
        <w:t/>
      </w:r>
      <w:r>
        <w:rPr>
          <w:sz w:val="18"/>
          <w:szCs w:val="18"/>
        </w:rPr>
        <w:t/>
      </w:r>
    </w:p>
    <w:p w14:paraId="189E6DC4" w14:textId="77777777" w:rsidR="00DB7F75" w:rsidRDefault="00000000">
      <w:pPr>
        <w:spacing w:before="220" w:after="80"/>
      </w:pPr>
      <w:r>
        <w:rPr>
          <w:b/>
          <w:bCs/>
          <w:sz w:val="20"/>
          <w:szCs w:val="20"/>
        </w:rPr>
        <w:t>2. The software</w:t>
      </w:r>
    </w:p>
    <w:p w14:paraId="10E5BF3D" w14:textId="77777777" w:rsidR="00DB7F75" w:rsidRDefault="00000000">
      <w:pPr>
        <w:spacing w:after="90" w:line="260" w:lineRule="auto"/>
      </w:pPr>
      <w:r>
        <w:rPr>
          <w:sz w:val="18"/>
          <w:szCs w:val="18"/>
        </w:rPr>
        <w:t>2.1 These Terms apply to the ADA Suite 16 Crestron Home driver, together with any updates or new versions we may supply (the Software).</w:t>
      </w:r>
    </w:p>
    <w:p w14:paraId="58E64221" w14:textId="77777777" w:rsidR="00DB7F75" w:rsidRDefault="00000000">
      <w:pPr>
        <w:spacing w:after="90" w:line="260" w:lineRule="auto"/>
      </w:pPr>
      <w:r>
        <w:rPr>
          <w:sz w:val="18"/>
          <w:szCs w:val="18"/>
        </w:rPr>
        <w:t>2.2 The Software is licensed to you, not sold. All intellectual property rights in the Software remain our property at all times, including after installation on your equipment.</w:t>
      </w:r>
    </w:p>
    <w:p w14:paraId="6C73B8AC" w14:textId="77777777" w:rsidR="00987336" w:rsidRDefault="00987336">
      <w:pPr>
        <w:spacing w:before="220" w:after="80"/>
        <w:rPr>
          <w:b/>
          <w:bCs/>
          <w:sz w:val="20"/>
          <w:szCs w:val="20"/>
        </w:rPr>
      </w:pPr>
    </w:p>
    <w:p w14:paraId="16B67EBA" w14:textId="77777777" w:rsidR="00987336" w:rsidRDefault="00987336">
      <w:pPr>
        <w:spacing w:before="220" w:after="80"/>
        <w:rPr>
          <w:b/>
          <w:bCs/>
          <w:sz w:val="20"/>
          <w:szCs w:val="20"/>
        </w:rPr>
      </w:pPr>
    </w:p>
    <w:p w14:paraId="1483C3F5" w14:textId="2E809A91" w:rsidR="00DB7F75" w:rsidRDefault="00000000">
      <w:pPr>
        <w:spacing w:before="220" w:after="80"/>
      </w:pPr>
      <w:r>
        <w:rPr>
          <w:b/>
          <w:bCs/>
          <w:sz w:val="20"/>
          <w:szCs w:val="20"/>
        </w:rPr>
        <w:lastRenderedPageBreak/>
        <w:t>3. Licence</w:t>
      </w:r>
    </w:p>
    <w:p w14:paraId="1E014AEC" w14:textId="77777777" w:rsidR="00DB7F75" w:rsidRDefault="00000000">
      <w:pPr>
        <w:spacing w:after="90" w:line="260" w:lineRule="auto"/>
      </w:pPr>
      <w:r>
        <w:rPr>
          <w:sz w:val="18"/>
          <w:szCs w:val="18"/>
        </w:rPr>
        <w:t>3.1 The Software requires a licence key to function. Licences are issued on a per-controller basis: a single licence covers all instances of the Software on the same control processor. The licence key is activated over the internet and locked to the first control processor on which it is used.</w:t>
      </w:r>
    </w:p>
    <w:p w14:paraId="32A40D10" w14:textId="77777777" w:rsidR="00DB7F75" w:rsidRDefault="00000000">
      <w:pPr>
        <w:spacing w:after="90" w:line="260" w:lineRule="auto"/>
      </w:pPr>
      <w:r>
        <w:rPr>
          <w:sz w:val="18"/>
          <w:szCs w:val="18"/>
        </w:rPr>
        <w:t>3.2 Subject to payment of the applicable licence fee, we grant you a non-exclusive, non-transferable, limited, revocable licence to install and use the Software on the control processor specified at the time of purchase. The number of installations must not exceed the number of licences you have purchased.</w:t>
      </w:r>
    </w:p>
    <w:p w14:paraId="5A95E3AC" w14:textId="77777777" w:rsidR="00DB7F75" w:rsidRDefault="00000000">
      <w:pPr>
        <w:spacing w:after="90" w:line="260" w:lineRule="auto"/>
      </w:pPr>
      <w:r>
        <w:rPr>
          <w:sz w:val="18"/>
          <w:szCs w:val="18"/>
        </w:rPr>
        <w:t>3.3 A licence is valid only for the specific control processor identified at the time of purchase and may not be resold or transferred to any other system. In exceptional circumstances we may, at our sole discretion, authorise the transfer of a licence to a new system, and we reserve the right to charge an administrative fee for this service or to refuse authorisation.</w:t>
      </w:r>
    </w:p>
    <w:p w14:paraId="434C148D" w14:textId="77777777" w:rsidR="00DB7F75" w:rsidRDefault="00000000">
      <w:pPr>
        <w:spacing w:after="90" w:line="260" w:lineRule="auto"/>
      </w:pPr>
      <w:r>
        <w:rPr>
          <w:sz w:val="18"/>
          <w:szCs w:val="18"/>
        </w:rPr>
        <w:t>3.4 You may not copy (except as reasonably necessary for installation and backup), distribute, sell, sub-license, rent or lease the Software to any third party without our prior written consent.</w:t>
      </w:r>
    </w:p>
    <w:p w14:paraId="58BD419C" w14:textId="77777777" w:rsidR="00DB7F75" w:rsidRDefault="00000000">
      <w:pPr>
        <w:spacing w:after="90" w:line="260" w:lineRule="auto"/>
      </w:pPr>
      <w:r>
        <w:rPr>
          <w:sz w:val="18"/>
          <w:szCs w:val="18"/>
        </w:rPr>
        <w:t>3.5 You may not decrypt, decompile, disassemble, reverse engineer, translate, modify or create derivative works of the Software, in whole or in part. Any breach of this clause will immediately terminate all licences held by you.</w:t>
      </w:r>
    </w:p>
    <w:p w14:paraId="6F8AD616" w14:textId="77777777" w:rsidR="00DB7F75" w:rsidRDefault="00000000">
      <w:pPr>
        <w:spacing w:after="90" w:line="260" w:lineRule="auto"/>
      </w:pPr>
      <w:r>
        <w:rPr>
          <w:sz w:val="18"/>
          <w:szCs w:val="18"/>
        </w:rPr>
        <w:t>3.6 Licence activation and periodic licence validation require the control processor to have internet access. We are not liable for any interruption to the operation of the Software caused by network restrictions, firewall rules or DNS failures at the installation site that prevent communication with the licensing service.</w:t>
      </w:r>
    </w:p>
    <w:p w14:paraId="3C43F0B8" w14:textId="77777777" w:rsidR="00DB7F75" w:rsidRDefault="00000000">
      <w:pPr>
        <w:spacing w:before="220" w:after="80"/>
      </w:pPr>
      <w:r>
        <w:rPr>
          <w:b/>
          <w:bCs/>
          <w:sz w:val="20"/>
          <w:szCs w:val="20"/>
        </w:rPr>
        <w:t>4. Ordering and payment</w:t>
      </w:r>
    </w:p>
    <w:p w14:paraId="15769DE2" w14:textId="77777777" w:rsidR="00DB7F75" w:rsidRDefault="00000000">
      <w:pPr>
        <w:spacing w:after="90" w:line="260" w:lineRule="auto"/>
      </w:pPr>
      <w:r>
        <w:rPr>
          <w:sz w:val="18"/>
          <w:szCs w:val="18"/>
        </w:rPr>
        <w:t>4.1 The Software is designed to be installed and configured by qualified system integrators for the Crestron Home platform. We sell business-to-business only and do not licence the Software to end consumers. By purchasing a licence you confirm your status as a qualified system integrator. If you are the owner of a system and believe you require the Software, please contact your system integrator, who can obtain a licence and carry out the integration work on your behalf.</w:t>
      </w:r>
    </w:p>
    <w:p w14:paraId="0293B52E" w14:textId="61C656EF" w:rsidR="00DB7F75" w:rsidRDefault="00000000">
      <w:pPr>
        <w:spacing w:after="90" w:line="260" w:lineRule="auto"/>
      </w:pPr>
      <w:r>
        <w:rPr>
          <w:sz w:val="18"/>
          <w:szCs w:val="18"/>
        </w:rPr>
        <w:t xml:space="preserve">4.2 Licences can be purchased at https://buy.polar.sh/polar_cl_9sQoB0yyqw5Ic8vCfTfUOhfXpHlvQfzaBuEOU0vZkeU. Purchases are processed by Polar (polar.sh), acting as merchant of record. Polar handles payment processing, applicable taxes and receipts. We do not see, handle or store payment-card details.</w:t>
      </w:r>
      <w:hyperlink r:id="rId7" w:history="1">
        <w:r w:rsidR="00E337B1" w:rsidRPr="00DB2571">
          <w:rPr>
            <w:rStyle w:val="Hyperlink"/>
            <w:sz w:val="18"/>
            <w:szCs w:val="18"/>
          </w:rPr>
          <w:t/>
        </w:r>
      </w:hyperlink>
      <w:r w:rsidR="00E337B1">
        <w:rPr>
          <w:sz w:val="18"/>
          <w:szCs w:val="18"/>
        </w:rPr>
        <w:t xml:space="preserve"/>
      </w:r>
      <w:r>
        <w:rPr>
          <w:sz w:val="18"/>
          <w:szCs w:val="18"/>
        </w:rPr>
        <w:t/>
      </w:r>
    </w:p>
    <w:p w14:paraId="779A6386" w14:textId="77777777" w:rsidR="00DB7F75" w:rsidRDefault="00000000">
      <w:pPr>
        <w:spacing w:after="90" w:line="260" w:lineRule="auto"/>
      </w:pPr>
      <w:r>
        <w:rPr>
          <w:sz w:val="18"/>
          <w:szCs w:val="18"/>
        </w:rPr>
        <w:t>4.3 Prices are as displayed at checkout and are exclusive of any applicable taxes, which are calculated and added at checkout by the merchant of record. We reserve the right to amend prices, or to withdraw the Software from sale, at any time.</w:t>
      </w:r>
    </w:p>
    <w:p w14:paraId="78E90643" w14:textId="77777777" w:rsidR="00DB7F75" w:rsidRDefault="00000000">
      <w:pPr>
        <w:spacing w:after="90" w:line="260" w:lineRule="auto"/>
      </w:pPr>
      <w:r>
        <w:rPr>
          <w:sz w:val="18"/>
          <w:szCs w:val="18"/>
        </w:rPr>
        <w:t>4.4 Please ensure the details you provide when ordering are complete and correct; we cannot be held responsible for any delays or losses caused by incorrect information being supplied. A contract between you and us for the licence of the Software exists once you have received your licence key.</w:t>
      </w:r>
    </w:p>
    <w:p w14:paraId="1EA22F8E" w14:textId="77777777" w:rsidR="00DB7F75" w:rsidRDefault="00000000">
      <w:pPr>
        <w:spacing w:before="220" w:after="80"/>
      </w:pPr>
      <w:r>
        <w:rPr>
          <w:b/>
          <w:bCs/>
          <w:sz w:val="20"/>
          <w:szCs w:val="20"/>
        </w:rPr>
        <w:t>5. Delivery</w:t>
      </w:r>
    </w:p>
    <w:p w14:paraId="4F070DC3" w14:textId="77777777" w:rsidR="00DB7F75" w:rsidRDefault="00000000">
      <w:pPr>
        <w:spacing w:after="90" w:line="260" w:lineRule="auto"/>
      </w:pPr>
      <w:r>
        <w:rPr>
          <w:sz w:val="18"/>
          <w:szCs w:val="18"/>
        </w:rPr>
        <w:t>5.1 The Software is supplied by download only; it is not available in any physical format and there are no delivery charges. Licence keys are delivered automatically by email by the merchant of record on completion of purchase, to the address given at the time of ordering. Please check your spam folder before contacting us regarding a missing licence key.</w:t>
      </w:r>
    </w:p>
    <w:p w14:paraId="5CA7CE00" w14:textId="77777777" w:rsidR="00DB7F75" w:rsidRDefault="00000000">
      <w:pPr>
        <w:spacing w:before="220" w:after="80"/>
      </w:pPr>
      <w:r>
        <w:rPr>
          <w:b/>
          <w:bCs/>
          <w:sz w:val="20"/>
          <w:szCs w:val="20"/>
        </w:rPr>
        <w:t>6. Refunds</w:t>
      </w:r>
    </w:p>
    <w:p w14:paraId="2C96BFE0" w14:textId="77777777" w:rsidR="00DB7F75" w:rsidRDefault="00000000">
      <w:pPr>
        <w:spacing w:after="90" w:line="260" w:lineRule="auto"/>
      </w:pPr>
      <w:r>
        <w:rPr>
          <w:sz w:val="18"/>
          <w:szCs w:val="18"/>
        </w:rPr>
        <w:t>6.1 We do not generally offer refunds on licensing. If you have made a mistake during your purchase, or have another legitimate reason for requiring a refund, please contact us as soon as possible using the details in clause 1.2. A refund may be offered within 7 working days of purchase in some circumstances, but no refund will be considered once the Software has been installed on the relevant control processor. Refunds are processed by the merchant of record and may additionally be subject to its terms.</w:t>
      </w:r>
    </w:p>
    <w:p w14:paraId="2E4BC11A" w14:textId="77777777" w:rsidR="00DB7F75" w:rsidRDefault="00000000">
      <w:pPr>
        <w:spacing w:before="220" w:after="80"/>
      </w:pPr>
      <w:r>
        <w:rPr>
          <w:b/>
          <w:bCs/>
          <w:sz w:val="20"/>
          <w:szCs w:val="20"/>
        </w:rPr>
        <w:t>7. Third-party devices and services</w:t>
      </w:r>
    </w:p>
    <w:p w14:paraId="2B3BDC49" w14:textId="77777777" w:rsidR="00DB7F75" w:rsidRDefault="00000000">
      <w:pPr>
        <w:spacing w:after="90" w:line="260" w:lineRule="auto"/>
      </w:pPr>
      <w:r>
        <w:rPr>
          <w:sz w:val="18"/>
          <w:szCs w:val="18"/>
        </w:rPr>
        <w:t>7.1 The Software controls equipment provided by third parties. Audio Design Associates, ADA and ADA Suite are trademarks of their respective owners. We are not affiliated with, endorsed by or connected to Audio Design Associates.</w:t>
      </w:r>
    </w:p>
    <w:p w14:paraId="327EAE31" w14:textId="77777777" w:rsidR="00DB7F75" w:rsidRDefault="00000000">
      <w:pPr>
        <w:spacing w:after="90" w:line="260" w:lineRule="auto"/>
      </w:pPr>
      <w:r>
        <w:rPr>
          <w:sz w:val="18"/>
          <w:szCs w:val="18"/>
        </w:rPr>
        <w:t>7.2 The operation of the Software depends on the behaviour of the ADA Suite 16, which may be changed, updated or withdrawn by its manufacturer at any time and without notice. We are not responsible for functionality lost through such changes, although we will use reasonable endeavours to restore it where practicable.</w:t>
      </w:r>
    </w:p>
    <w:p w14:paraId="40ED6731" w14:textId="77777777" w:rsidR="00DB7F75" w:rsidRDefault="00000000">
      <w:pPr>
        <w:spacing w:after="90" w:line="260" w:lineRule="auto"/>
      </w:pPr>
      <w:r>
        <w:rPr>
          <w:sz w:val="18"/>
          <w:szCs w:val="18"/>
        </w:rPr>
        <w:lastRenderedPageBreak/>
        <w:t>7.3 We reserve the right to modify, suspend or withdraw the Software at any time and for any reason, including where the equipment or service it controls is discontinued or substantially modified.</w:t>
      </w:r>
    </w:p>
    <w:p w14:paraId="6E9C9106" w14:textId="77777777" w:rsidR="00DB7F75" w:rsidRDefault="00000000">
      <w:pPr>
        <w:spacing w:before="220" w:after="80"/>
      </w:pPr>
      <w:r>
        <w:rPr>
          <w:b/>
          <w:bCs/>
          <w:sz w:val="20"/>
          <w:szCs w:val="20"/>
        </w:rPr>
        <w:t>8. Warranty disclaimer</w:t>
      </w:r>
    </w:p>
    <w:p w14:paraId="0774854D" w14:textId="77777777" w:rsidR="00DB7F75" w:rsidRDefault="00000000">
      <w:pPr>
        <w:spacing w:after="90" w:line="260" w:lineRule="auto"/>
      </w:pPr>
      <w:r>
        <w:rPr>
          <w:sz w:val="18"/>
          <w:szCs w:val="18"/>
        </w:rPr>
        <w:t>8.1 The Software is provided “as is” and “as available”, without any warranty, condition or representation of any kind, whether express or implied, to the maximum extent permitted by law, including without limitation any implied warranties of satisfactory quality, fitness for a particular purpose and non-infringement.</w:t>
      </w:r>
    </w:p>
    <w:p w14:paraId="1C2A80AA" w14:textId="77777777" w:rsidR="00DB7F75" w:rsidRDefault="00000000">
      <w:pPr>
        <w:spacing w:after="90" w:line="260" w:lineRule="auto"/>
      </w:pPr>
      <w:r>
        <w:rPr>
          <w:sz w:val="18"/>
          <w:szCs w:val="18"/>
        </w:rPr>
        <w:t>8.2 We do not warrant that the Software will meet your requirements, that its operation will be uninterrupted, timely, secure or error-free, or that any defects will be corrected.</w:t>
      </w:r>
    </w:p>
    <w:p w14:paraId="2596BB3F" w14:textId="77777777" w:rsidR="00DB7F75" w:rsidRDefault="00000000">
      <w:pPr>
        <w:spacing w:after="90" w:line="260" w:lineRule="auto"/>
      </w:pPr>
      <w:r>
        <w:rPr>
          <w:sz w:val="18"/>
          <w:szCs w:val="18"/>
        </w:rPr>
        <w:t>8.3 Whilst every care is taken in the development and testing of the Software, you must always carry out your own testing in the target system before first use. You are solely responsible for verifying the Software's suitability for your project.</w:t>
      </w:r>
    </w:p>
    <w:p w14:paraId="229A3049" w14:textId="77777777" w:rsidR="00DB7F75" w:rsidRDefault="00000000">
      <w:pPr>
        <w:spacing w:before="220" w:after="80"/>
      </w:pPr>
      <w:r>
        <w:rPr>
          <w:b/>
          <w:bCs/>
          <w:sz w:val="20"/>
          <w:szCs w:val="20"/>
        </w:rPr>
        <w:t>9. Limitation of liability</w:t>
      </w:r>
    </w:p>
    <w:p w14:paraId="103B368A" w14:textId="77777777" w:rsidR="00DB7F75" w:rsidRDefault="00000000">
      <w:pPr>
        <w:spacing w:after="90" w:line="260" w:lineRule="auto"/>
      </w:pPr>
      <w:r>
        <w:rPr>
          <w:sz w:val="18"/>
          <w:szCs w:val="18"/>
        </w:rPr>
        <w:t>9.1 Nothing in these Terms excludes or limits our liability for death or personal injury caused by our negligence, for fraud or fraudulent misrepresentation, or for any other liability that cannot be excluded or limited under English law.</w:t>
      </w:r>
    </w:p>
    <w:p w14:paraId="4AA813B0" w14:textId="77777777" w:rsidR="00DB7F75" w:rsidRDefault="00000000">
      <w:pPr>
        <w:spacing w:after="90" w:line="260" w:lineRule="auto"/>
      </w:pPr>
      <w:r>
        <w:rPr>
          <w:sz w:val="18"/>
          <w:szCs w:val="18"/>
        </w:rPr>
        <w:t>9.2 Subject to clause 9.1, we shall not be liable, whether in contract, tort (including negligence) or otherwise, for any indirect or consequential loss, loss of profit, loss of business, loss of data, or damage to computer systems or control platforms, arising out of or in connection with the installation or use of the Software.</w:t>
      </w:r>
    </w:p>
    <w:p w14:paraId="2D0832B0" w14:textId="77777777" w:rsidR="00DB7F75" w:rsidRDefault="00000000">
      <w:pPr>
        <w:spacing w:after="90" w:line="260" w:lineRule="auto"/>
      </w:pPr>
      <w:r>
        <w:rPr>
          <w:sz w:val="18"/>
          <w:szCs w:val="18"/>
        </w:rPr>
        <w:t>9.3 Subject to clause 9.1, our total aggregate liability arising out of or in connection with the Software shall not exceed the amount paid by you for the licence to the Software or £100, whichever is the greater.</w:t>
      </w:r>
    </w:p>
    <w:p w14:paraId="2E8D450F" w14:textId="77777777" w:rsidR="00DB7F75" w:rsidRDefault="00000000">
      <w:pPr>
        <w:spacing w:after="90" w:line="260" w:lineRule="auto"/>
      </w:pPr>
      <w:r>
        <w:rPr>
          <w:sz w:val="18"/>
          <w:szCs w:val="18"/>
        </w:rPr>
        <w:t>9.4 You install and use the Software at your own discretion and risk.</w:t>
      </w:r>
    </w:p>
    <w:p w14:paraId="7C9F0FFC" w14:textId="77777777" w:rsidR="00DB7F75" w:rsidRDefault="00000000">
      <w:pPr>
        <w:spacing w:before="220" w:after="80"/>
      </w:pPr>
      <w:r>
        <w:rPr>
          <w:b/>
          <w:bCs/>
          <w:sz w:val="20"/>
          <w:szCs w:val="20"/>
        </w:rPr>
        <w:t>10. Support and updates</w:t>
      </w:r>
    </w:p>
    <w:p w14:paraId="7D3537F2" w14:textId="77777777" w:rsidR="00DB7F75" w:rsidRDefault="00000000">
      <w:pPr>
        <w:spacing w:after="90" w:line="260" w:lineRule="auto"/>
      </w:pPr>
      <w:r>
        <w:rPr>
          <w:sz w:val="18"/>
          <w:szCs w:val="18"/>
        </w:rPr>
        <w:t>10.1 Support for the Software is provided on a reasonable-endeavours basis via the contact details in clause 1.2. When requesting support, please include as much detail as possible, including a recent processor error log.</w:t>
      </w:r>
    </w:p>
    <w:p w14:paraId="7DB0336D" w14:textId="77777777" w:rsidR="00DB7F75" w:rsidRDefault="00000000">
      <w:pPr>
        <w:spacing w:after="90" w:line="260" w:lineRule="auto"/>
      </w:pPr>
      <w:r>
        <w:rPr>
          <w:sz w:val="18"/>
          <w:szCs w:val="18"/>
        </w:rPr>
        <w:t>10.2 The Software is supported for as long as it is offered for sale. We reserve the right to withdraw the Software from sale and discontinue on-going support at any time and for any reason; the remainder of your rights and obligations under these Terms will not be affected.</w:t>
      </w:r>
    </w:p>
    <w:p w14:paraId="6BB1C7D1" w14:textId="77777777" w:rsidR="00DB7F75" w:rsidRDefault="00000000">
      <w:pPr>
        <w:spacing w:after="90" w:line="260" w:lineRule="auto"/>
      </w:pPr>
      <w:r>
        <w:rPr>
          <w:sz w:val="18"/>
          <w:szCs w:val="18"/>
        </w:rPr>
        <w:t>10.3 We may release updates to the Software from time to time, but we are under no obligation to do so.</w:t>
      </w:r>
    </w:p>
    <w:p w14:paraId="1E4B9A6F" w14:textId="77777777" w:rsidR="00DB7F75" w:rsidRDefault="00000000">
      <w:pPr>
        <w:spacing w:before="220" w:after="80"/>
      </w:pPr>
      <w:r>
        <w:rPr>
          <w:b/>
          <w:bCs/>
          <w:sz w:val="20"/>
          <w:szCs w:val="20"/>
        </w:rPr>
        <w:t>11. Termination</w:t>
      </w:r>
    </w:p>
    <w:p w14:paraId="55705164" w14:textId="77777777" w:rsidR="00DB7F75" w:rsidRDefault="00000000">
      <w:pPr>
        <w:spacing w:after="90" w:line="260" w:lineRule="auto"/>
      </w:pPr>
      <w:r>
        <w:rPr>
          <w:sz w:val="18"/>
          <w:szCs w:val="18"/>
        </w:rPr>
        <w:t>11.1 The licence granted under these Terms terminates automatically if you breach any of them. On termination you must remove the Software from all control processors and destroy all copies in your possession.</w:t>
      </w:r>
    </w:p>
    <w:p w14:paraId="50EF4497" w14:textId="77777777" w:rsidR="00DB7F75" w:rsidRDefault="00000000">
      <w:pPr>
        <w:spacing w:before="220" w:after="80"/>
      </w:pPr>
      <w:r>
        <w:rPr>
          <w:b/>
          <w:bCs/>
          <w:sz w:val="20"/>
          <w:szCs w:val="20"/>
        </w:rPr>
        <w:t>12. General</w:t>
      </w:r>
    </w:p>
    <w:p w14:paraId="062737D7" w14:textId="77777777" w:rsidR="00DB7F75" w:rsidRDefault="00000000">
      <w:pPr>
        <w:spacing w:after="90" w:line="260" w:lineRule="auto"/>
      </w:pPr>
      <w:r>
        <w:rPr>
          <w:sz w:val="18"/>
          <w:szCs w:val="18"/>
        </w:rPr>
        <w:t>12.1 These Terms constitute the entire agreement between you and us in relation to the Software.</w:t>
      </w:r>
    </w:p>
    <w:p w14:paraId="2995E48F" w14:textId="77777777" w:rsidR="00DB7F75" w:rsidRDefault="00000000">
      <w:pPr>
        <w:spacing w:after="90" w:line="260" w:lineRule="auto"/>
      </w:pPr>
      <w:r>
        <w:rPr>
          <w:sz w:val="18"/>
          <w:szCs w:val="18"/>
        </w:rPr>
        <w:t>12.2 Each of the paragraphs of these Terms operates separately. If any court or relevant authority decides that any of them is unlawful or unenforceable, the remaining paragraphs will remain in full force and effect.</w:t>
      </w:r>
    </w:p>
    <w:p w14:paraId="766E174A" w14:textId="77777777" w:rsidR="00DB7F75" w:rsidRDefault="00000000">
      <w:pPr>
        <w:spacing w:after="90" w:line="260" w:lineRule="auto"/>
      </w:pPr>
      <w:r>
        <w:rPr>
          <w:sz w:val="18"/>
          <w:szCs w:val="18"/>
        </w:rPr>
        <w:t>12.3 This agreement is between you and us. No other person shall have any right to enforce any of these Terms.</w:t>
      </w:r>
    </w:p>
    <w:p w14:paraId="78806DD0" w14:textId="77777777" w:rsidR="00DB7F75" w:rsidRDefault="00000000">
      <w:pPr>
        <w:spacing w:after="90" w:line="260" w:lineRule="auto"/>
      </w:pPr>
      <w:r>
        <w:rPr>
          <w:sz w:val="18"/>
          <w:szCs w:val="18"/>
        </w:rPr>
        <w:t>12.4 These Terms are governed by the laws of England and Wales, and the courts of England and Wales shall have exclusive jurisdiction over any dispute arising from them.</w:t>
      </w:r>
    </w:p>
    <w:sectPr w:rsidR="00DB7F7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53AC3"/>
    <w:multiLevelType w:val="hybridMultilevel"/>
    <w:tmpl w:val="F6DCE87A"/>
    <w:lvl w:ilvl="0" w:tplc="27D6BF08">
      <w:start w:val="1"/>
      <w:numFmt w:val="bullet"/>
      <w:lvlText w:val="•"/>
      <w:lvlJc w:val="left"/>
      <w:pPr>
        <w:ind w:left="504" w:hanging="288"/>
      </w:pPr>
    </w:lvl>
    <w:lvl w:ilvl="1" w:tplc="15EED19E">
      <w:numFmt w:val="decimal"/>
      <w:lvlText w:val=""/>
      <w:lvlJc w:val="left"/>
    </w:lvl>
    <w:lvl w:ilvl="2" w:tplc="22880430">
      <w:numFmt w:val="decimal"/>
      <w:lvlText w:val=""/>
      <w:lvlJc w:val="left"/>
    </w:lvl>
    <w:lvl w:ilvl="3" w:tplc="0ADCDEDE">
      <w:numFmt w:val="decimal"/>
      <w:lvlText w:val=""/>
      <w:lvlJc w:val="left"/>
    </w:lvl>
    <w:lvl w:ilvl="4" w:tplc="7152C65A">
      <w:numFmt w:val="decimal"/>
      <w:lvlText w:val=""/>
      <w:lvlJc w:val="left"/>
    </w:lvl>
    <w:lvl w:ilvl="5" w:tplc="025497BE">
      <w:numFmt w:val="decimal"/>
      <w:lvlText w:val=""/>
      <w:lvlJc w:val="left"/>
    </w:lvl>
    <w:lvl w:ilvl="6" w:tplc="D8E8F578">
      <w:numFmt w:val="decimal"/>
      <w:lvlText w:val=""/>
      <w:lvlJc w:val="left"/>
    </w:lvl>
    <w:lvl w:ilvl="7" w:tplc="B10A5C82">
      <w:numFmt w:val="decimal"/>
      <w:lvlText w:val=""/>
      <w:lvlJc w:val="left"/>
    </w:lvl>
    <w:lvl w:ilvl="8" w:tplc="5A7E2F80">
      <w:numFmt w:val="decimal"/>
      <w:lvlText w:val=""/>
      <w:lvlJc w:val="left"/>
    </w:lvl>
  </w:abstractNum>
  <w:abstractNum w:abstractNumId="1" w15:restartNumberingAfterBreak="0">
    <w:nsid w:val="5249784A"/>
    <w:multiLevelType w:val="hybridMultilevel"/>
    <w:tmpl w:val="0144075A"/>
    <w:lvl w:ilvl="0" w:tplc="62B655A8">
      <w:start w:val="1"/>
      <w:numFmt w:val="bullet"/>
      <w:lvlText w:val="●"/>
      <w:lvlJc w:val="left"/>
      <w:pPr>
        <w:ind w:left="720" w:hanging="360"/>
      </w:pPr>
    </w:lvl>
    <w:lvl w:ilvl="1" w:tplc="6CA092CA">
      <w:start w:val="1"/>
      <w:numFmt w:val="bullet"/>
      <w:lvlText w:val="○"/>
      <w:lvlJc w:val="left"/>
      <w:pPr>
        <w:ind w:left="1440" w:hanging="360"/>
      </w:pPr>
    </w:lvl>
    <w:lvl w:ilvl="2" w:tplc="D9CCFE52">
      <w:start w:val="1"/>
      <w:numFmt w:val="bullet"/>
      <w:lvlText w:val="■"/>
      <w:lvlJc w:val="left"/>
      <w:pPr>
        <w:ind w:left="2160" w:hanging="360"/>
      </w:pPr>
    </w:lvl>
    <w:lvl w:ilvl="3" w:tplc="2E5C0D14">
      <w:start w:val="1"/>
      <w:numFmt w:val="bullet"/>
      <w:lvlText w:val="●"/>
      <w:lvlJc w:val="left"/>
      <w:pPr>
        <w:ind w:left="2880" w:hanging="360"/>
      </w:pPr>
    </w:lvl>
    <w:lvl w:ilvl="4" w:tplc="F8A8D37E">
      <w:start w:val="1"/>
      <w:numFmt w:val="bullet"/>
      <w:lvlText w:val="○"/>
      <w:lvlJc w:val="left"/>
      <w:pPr>
        <w:ind w:left="3600" w:hanging="360"/>
      </w:pPr>
    </w:lvl>
    <w:lvl w:ilvl="5" w:tplc="145C64BE">
      <w:start w:val="1"/>
      <w:numFmt w:val="bullet"/>
      <w:lvlText w:val="■"/>
      <w:lvlJc w:val="left"/>
      <w:pPr>
        <w:ind w:left="4320" w:hanging="360"/>
      </w:pPr>
    </w:lvl>
    <w:lvl w:ilvl="6" w:tplc="64EA0320">
      <w:start w:val="1"/>
      <w:numFmt w:val="bullet"/>
      <w:lvlText w:val="●"/>
      <w:lvlJc w:val="left"/>
      <w:pPr>
        <w:ind w:left="5040" w:hanging="360"/>
      </w:pPr>
    </w:lvl>
    <w:lvl w:ilvl="7" w:tplc="64A44DE4">
      <w:start w:val="1"/>
      <w:numFmt w:val="bullet"/>
      <w:lvlText w:val="●"/>
      <w:lvlJc w:val="left"/>
      <w:pPr>
        <w:ind w:left="5760" w:hanging="360"/>
      </w:pPr>
    </w:lvl>
    <w:lvl w:ilvl="8" w:tplc="95E646D6">
      <w:start w:val="1"/>
      <w:numFmt w:val="bullet"/>
      <w:lvlText w:val="●"/>
      <w:lvlJc w:val="left"/>
      <w:pPr>
        <w:ind w:left="6480" w:hanging="360"/>
      </w:pPr>
    </w:lvl>
  </w:abstractNum>
  <w:num w:numId="1" w16cid:durableId="250704348">
    <w:abstractNumId w:val="1"/>
    <w:lvlOverride w:ilvl="0">
      <w:startOverride w:val="1"/>
    </w:lvlOverride>
  </w:num>
  <w:num w:numId="2" w16cid:durableId="645729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F75"/>
    <w:rsid w:val="000F5A98"/>
    <w:rsid w:val="00173695"/>
    <w:rsid w:val="003428DC"/>
    <w:rsid w:val="00693C02"/>
    <w:rsid w:val="00987336"/>
    <w:rsid w:val="00DB7F75"/>
    <w:rsid w:val="00E337B1"/>
    <w:rsid w:val="00F212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A42CC"/>
  <w15:docId w15:val="{01214E71-E215-4836-94DD-E067EBCE1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F5A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home-ergonomic-programming.co.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home-ergonomic-programming.co.uk" TargetMode="External"/><Relationship Id="rId5" Type="http://schemas.openxmlformats.org/officeDocument/2006/relationships/hyperlink" Target="http://home-ergonomic-programming.co.u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2090</Words>
  <Characters>11917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Brown</cp:lastModifiedBy>
  <cp:revision>3</cp:revision>
  <cp:lastPrinted>2026-07-11T21:11:00Z</cp:lastPrinted>
  <dcterms:created xsi:type="dcterms:W3CDTF">2026-07-11T21:38:00Z</dcterms:created>
  <dcterms:modified xsi:type="dcterms:W3CDTF">2026-07-12T15:14:00Z</dcterms:modified>
</cp:coreProperties>
</file>