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32C" w:rsidRDefault="00EA29B3">
      <w:pPr>
        <w:rPr>
          <w:lang w:val="sv-SE"/>
        </w:rPr>
      </w:pPr>
      <w:r>
        <w:rPr>
          <w:lang w:val="sv-SE"/>
        </w:rPr>
        <w:t>Vendor:</w:t>
      </w:r>
    </w:p>
    <w:p w:rsidR="00EA29B3" w:rsidRDefault="00EA29B3" w:rsidP="00EA29B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Pa</w:t>
      </w:r>
      <w:r w:rsidRPr="00EA29B3">
        <w:rPr>
          <w:lang w:val="sv-SE"/>
        </w:rPr>
        <w:t>yment service provider</w:t>
      </w:r>
    </w:p>
    <w:p w:rsidR="00EA29B3" w:rsidRDefault="00EA29B3" w:rsidP="00EA29B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Sodexo providers</w:t>
      </w:r>
    </w:p>
    <w:p w:rsidR="00EA29B3" w:rsidRPr="00EA29B3" w:rsidRDefault="00EA29B3" w:rsidP="00EA29B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Delivery Vendor. </w:t>
      </w:r>
    </w:p>
    <w:sectPr w:rsidR="00EA29B3" w:rsidRPr="00EA29B3" w:rsidSect="00757EC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6010F"/>
    <w:multiLevelType w:val="hybridMultilevel"/>
    <w:tmpl w:val="AADC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C10AD"/>
    <w:rsid w:val="004C10AD"/>
    <w:rsid w:val="006E132C"/>
    <w:rsid w:val="006F6E5D"/>
    <w:rsid w:val="00757EC3"/>
    <w:rsid w:val="007A6820"/>
    <w:rsid w:val="00EA29B3"/>
    <w:rsid w:val="00FE2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ASNew">
      <a:dk1>
        <a:sysClr val="windowText" lastClr="000000"/>
      </a:dk1>
      <a:lt1>
        <a:srgbClr val="FFFFFF"/>
      </a:lt1>
      <a:dk2>
        <a:srgbClr val="A7A299"/>
      </a:dk2>
      <a:lt2>
        <a:srgbClr val="D5D4D1"/>
      </a:lt2>
      <a:accent1>
        <a:srgbClr val="0099FF"/>
      </a:accent1>
      <a:accent2>
        <a:srgbClr val="000099"/>
      </a:accent2>
      <a:accent3>
        <a:srgbClr val="0033CC"/>
      </a:accent3>
      <a:accent4>
        <a:srgbClr val="000066"/>
      </a:accent4>
      <a:accent5>
        <a:srgbClr val="CAA977"/>
      </a:accent5>
      <a:accent6>
        <a:srgbClr val="BFBCB5"/>
      </a:accent6>
      <a:hlink>
        <a:srgbClr val="000066"/>
      </a:hlink>
      <a:folHlink>
        <a:srgbClr val="CAA977"/>
      </a:folHlink>
    </a:clrScheme>
    <a:fontScheme name="SA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SAS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aih166</dc:creator>
  <cp:lastModifiedBy>aih166</cp:lastModifiedBy>
  <cp:revision>2</cp:revision>
  <dcterms:created xsi:type="dcterms:W3CDTF">2018-11-18T10:36:00Z</dcterms:created>
  <dcterms:modified xsi:type="dcterms:W3CDTF">2018-11-18T10:39:00Z</dcterms:modified>
</cp:coreProperties>
</file>