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Especificación de Requisitos del Software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Home Rent Solution</w:t>
      </w:r>
    </w:p>
    <w:p>
      <w:pPr>
        <w:spacing w:after="1200"/>
        <w:jc w:val="center"/>
      </w:pPr>
      <w:r>
        <w:rPr>
          <w:sz w:val="26"/>
          <w:szCs w:val="26"/>
        </w:rPr>
        <w:t xml:space="preserve">Plataforma web de arriendo de propiedades</w:t>
      </w:r>
    </w:p>
    <w:p>
      <w:pPr>
        <w:spacing w:after="80"/>
        <w:jc w:val="center"/>
      </w:pPr>
      <w:r>
        <w:rPr>
          <w:sz w:val="24"/>
          <w:szCs w:val="24"/>
        </w:rPr>
        <w:t xml:space="preserve">DSY1104 — Desarrollo Full Stack II</w:t>
      </w:r>
    </w:p>
    <w:p>
      <w:pPr>
        <w:spacing w:after="80"/>
        <w:jc w:val="center"/>
      </w:pPr>
      <w:r>
        <w:rPr>
          <w:sz w:val="24"/>
          <w:szCs w:val="24"/>
        </w:rPr>
        <w:t xml:space="preserve">Evaluación Parcial N° 1 — Documento ERS, versión 1.0</w:t>
      </w:r>
    </w:p>
    <w:p>
      <w:pPr>
        <w:spacing w:after="600"/>
        <w:jc w:val="center"/>
      </w:pPr>
      <w:r>
        <w:rPr>
          <w:sz w:val="24"/>
          <w:szCs w:val="24"/>
        </w:rPr>
        <w:t xml:space="preserve">Ingeniería en Informática — Cuarto semestre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Equipo de desarrollo</w:t>
      </w:r>
    </w:p>
    <w:p>
      <w:pPr>
        <w:spacing w:after="600"/>
        <w:jc w:val="center"/>
      </w:pPr>
      <w:r>
        <w:rPr>
          <w:sz w:val="24"/>
          <w:szCs w:val="24"/>
        </w:rPr>
        <w:t xml:space="preserve">Víctor Urra   ·   [Integrante 2]   ·   [Integrante 3]</w:t>
      </w:r>
    </w:p>
    <w:p>
      <w:pPr>
        <w:spacing w:after="120"/>
        <w:jc w:val="center"/>
      </w:pPr>
      <w:r>
        <w:rPr>
          <w:sz w:val="22"/>
          <w:szCs w:val="22"/>
        </w:rPr>
        <w:t xml:space="preserve">Septiembre de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Ficha del documento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390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Revisión</w:t>
            </w:r>
          </w:p>
        </w:tc>
        <w:tc>
          <w:tcPr>
            <w:tcW w:type="dxa" w:w="26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39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Modificación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25-09-2026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Home Rent Solution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Versión inicial, elaborada para la Evaluación Parcial N° 1.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00"/>
      </w:pPr>
      <w:r>
        <w:t xml:space="preserve">Documento validado por las partes en fecha: ______________________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rPr>
          <w:tblHeader w:val="false"/>
        </w:trPr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el cliente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la empresa suministradora</w:t>
            </w:r>
          </w:p>
        </w:tc>
      </w:tr>
      <w:tr>
        <w:trPr>
          <w:tblHeader w:val="false"/>
        </w:trPr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[Firma]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[Firma]</w:t>
            </w:r>
          </w:p>
        </w:tc>
      </w:tr>
      <w:tr>
        <w:trPr>
          <w:tblHeader w:val="false"/>
        </w:trPr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Sr./Sra.:</w:t>
            </w:r>
          </w:p>
        </w:tc>
        <w:tc>
          <w:tcPr>
            <w:tcW w:type="dxa" w:w="45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Sr./Sra.: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	Introducción</w:t>
      </w:r>
    </w:p>
    <w:p>
      <w:pPr>
        <w:pStyle w:val="Heading2"/>
        <w:spacing w:after="120" w:before="260"/>
      </w:pPr>
      <w:r>
        <w:t xml:space="preserve">1.1.	Propósito</w:t>
      </w:r>
    </w:p>
    <w:p>
      <w:pPr>
        <w:spacing w:after="120"/>
      </w:pPr>
      <w:r>
        <w:t xml:space="preserve">Este documento define los requisitos del sistema Home Rent Solution, una plataforma web para el arriendo de propiedades. Su propósito es dejar establecido, de forma clara y verificable, qué debe hacer el sistema, de manera que exista un entendimiento común entre el equipo de desarrollo y el cliente.</w:t>
      </w:r>
    </w:p>
    <w:p>
      <w:pPr>
        <w:spacing w:after="120"/>
      </w:pPr>
      <w:r>
        <w:t xml:space="preserve">Está dirigido al equipo de desarrollo, al docente de la asignatura en su rol de cliente y a quien deba retomar el proyecto más adelante.</w:t>
      </w:r>
    </w:p>
    <w:p>
      <w:pPr>
        <w:pStyle w:val="Heading2"/>
        <w:spacing w:after="120" w:before="260"/>
      </w:pPr>
      <w:r>
        <w:t xml:space="preserve">1.2.	Ámbito del Sistema</w:t>
      </w:r>
    </w:p>
    <w:p>
      <w:pPr>
        <w:spacing w:after="120"/>
      </w:pPr>
      <w:r>
        <w:t xml:space="preserve">El sistema se denomina Home Rent Solution y conecta a personas que buscan arrendar una propiedad por períodos determinados (inquilinos) con quienes las publican (anfitriones). Incluye además un panel de administración para la gestión interna.</w:t>
      </w:r>
    </w:p>
    <w:p>
      <w:pPr>
        <w:spacing w:after="120"/>
      </w:pPr>
      <w:r>
        <w:t xml:space="preserve">Esta versión del documento corresponde al componente frontend y se irá completando durante el semestre, a medida que avancen las evaluaciones parciales.</w:t>
      </w:r>
    </w:p>
    <w:p>
      <w:pPr>
        <w:spacing w:after="120"/>
      </w:pPr>
      <w:r>
        <w:t xml:space="preserve">Queda fuera del alcance de esta etapa el procesamiento real de pagos, la firma de contratos, las aplicaciones móviles nativas y la persistencia en base de datos.</w:t>
      </w:r>
    </w:p>
    <w:p>
      <w:pPr>
        <w:pStyle w:val="Heading2"/>
        <w:spacing w:after="120" w:before="260"/>
      </w:pPr>
      <w:r>
        <w:t xml:space="preserve">1.3.	Definiciones, Acrónimos y Abreviaturas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8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Término</w:t>
            </w:r>
          </w:p>
        </w:tc>
        <w:tc>
          <w:tcPr>
            <w:tcW w:type="dxa" w:w="68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Definición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ERS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Especificación de Requisitos de Software.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Anfitrión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publica propiedades para ser arrendadas.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Inquilino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que busca y reserva una propiedad.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Propiedad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Inmueble publicado, con ubicación, capacidad, servicios y precio por noche.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Compromiso de arriendo de una propiedad entre dos fechas.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Estilo de arquitectura para la comunicación entre servicios web.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Componente que centraliza el acceso a los microservicios del sistema.</w:t>
            </w:r>
          </w:p>
        </w:tc>
      </w:tr>
    </w:tbl>
    <w:p>
      <w:pPr>
        <w:pStyle w:val="Heading2"/>
        <w:spacing w:after="120" w:before="260"/>
      </w:pPr>
      <w:r>
        <w:t xml:space="preserve">1.4.	Referencias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Referencia</w:t>
            </w:r>
          </w:p>
        </w:tc>
        <w:tc>
          <w:tcPr>
            <w:tcW w:type="dxa" w:w="61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 de Asignatura DSY1104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 de Desarrollo Full Stack II, Duoc UC.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Evaluación Parcial N° 1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Pauta e instrucciones de la evaluación.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Anexo 2 — Planilla de Requerimientos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Planilla con los once requerimientos del proyecto.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Repositorios Home Rent Solution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github.com/Home-Rent-Solution — microservicios del backend.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IEEE 830-1998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Práctica recomendada para especificaciones de requisitos de software.</w:t>
            </w:r>
          </w:p>
        </w:tc>
      </w:tr>
    </w:tbl>
    <w:p>
      <w:pPr>
        <w:pStyle w:val="Heading2"/>
        <w:spacing w:after="120" w:before="260"/>
      </w:pPr>
      <w:r>
        <w:t xml:space="preserve">1.5.	Visión General del Documento</w:t>
      </w:r>
    </w:p>
    <w:p>
      <w:pPr>
        <w:spacing w:after="120"/>
      </w:pPr>
      <w:r>
        <w:t xml:space="preserve">El documento se organiza en tres secciones: la primera entrega el contexto y las definiciones; la segunda describe el entorno del producto, sus usuarios y restricciones; la tercera detalla los requisitos funcionales y no funcionales.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	Descripción General</w:t>
      </w:r>
    </w:p>
    <w:p>
      <w:pPr>
        <w:pStyle w:val="Heading2"/>
        <w:spacing w:after="120" w:before="260"/>
      </w:pPr>
      <w:r>
        <w:t xml:space="preserve">2.1.	Perspectiva del Producto</w:t>
      </w:r>
    </w:p>
    <w:p>
      <w:pPr>
        <w:spacing w:after="120"/>
      </w:pPr>
      <w:r>
        <w:t xml:space="preserve">El sistema completo se compone de un frontend web y un backend de microservicios desarrollado previamente en la asignatura Desarrollo Full Stack I, disponible en la organización Home-Rent-Solution de GitHub. Ese backend incluye servicios de propiedades, anfitriones, inquilinos, reservas y pagos, junto a un servidor Eureka y un API Gateway que centraliza el acceso.</w:t>
      </w:r>
    </w:p>
    <w:p>
      <w:pPr>
        <w:spacing w:after="120"/>
      </w:pPr>
      <w:r>
        <w:t xml:space="preserve">En esta etapa el frontend opera de forma autónoma, con información de ejemplo. La conexión con los microservicios se realizará en una evaluación posterior.</w:t>
      </w:r>
    </w:p>
    <w:p>
      <w:pPr>
        <w:pStyle w:val="Heading2"/>
        <w:spacing w:after="120" w:before="260"/>
      </w:pPr>
      <w:r>
        <w:t xml:space="preserve">2.2.	Funciones del Producto</w:t>
      </w:r>
    </w:p>
    <w:p>
      <w:pPr>
        <w:spacing w:after="120"/>
      </w:pPr>
      <w:r>
        <w:t xml:space="preserve">A grandes rasgos, el sistema permite: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propiedades en arriendo.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Buscar propiedades y revisar su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cuenta e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Reservar una propiedad y hacer seguimiento de las reservas.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Administrar propiedades, usuarios y reservas desde un panel interno.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Contactar a la empresa y consultar contenido informativo.</w:t>
      </w:r>
    </w:p>
    <w:p>
      <w:pPr>
        <w:pStyle w:val="Heading2"/>
        <w:spacing w:after="120" w:before="260"/>
      </w:pPr>
      <w:r>
        <w:t xml:space="preserve">2.3.	Características de los Usuarios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0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4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Acceso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Responsable de la operación de la plataforma.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 completo.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Anfitrión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Propietario que publica inmuebles y sigue sus reservas.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Sus propiedades y reservas.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Inquilino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 que busca y reserva una propiedad.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Sitio público y sus reservas.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 no autenticada que navega el sitio.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consulta del sitio público.</w:t>
            </w:r>
          </w:p>
        </w:tc>
      </w:tr>
    </w:tbl>
    <w:p>
      <w:pPr>
        <w:spacing w:after="120"/>
      </w:pPr>
      <w:r>
        <w:t xml:space="preserve">Ningún perfil requiere conocimientos técnicos: basta con el uso habitual de un navegador web.</w:t>
      </w:r>
    </w:p>
    <w:p>
      <w:pPr>
        <w:pStyle w:val="Heading2"/>
        <w:spacing w:after="120" w:before="260"/>
      </w:pPr>
      <w:r>
        <w:t xml:space="preserve">2.4.	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frontend se desarrolla con HTML5, CSS3 y JavaScript, apoyado en Bootstrap 5 mediante CDN.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estilos personalizados se mantienen en hojas de estilo externas.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esta etapa no existe base de datos: la información corresponde a datos de ejemplo.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código se gestiona en un repositorio público de GitHub, con trabajo colaborativo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equipo está conformado por un máximo de tres estudiantes y dispone de una semana para la entrega.</w:t>
      </w:r>
    </w:p>
    <w:p>
      <w:pPr>
        <w:pStyle w:val="Heading2"/>
        <w:spacing w:after="120" w:before="260"/>
      </w:pPr>
      <w:r>
        <w:t xml:space="preserve">2.5.	Suposiciones y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supone que los usuarios acceden desde navegadores actualizados, con JavaScript habilitado.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depende de la disponibilidad de la CDN de Bootstrap para los estilos del framework.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depende de que los microservicios del backend mantengan su estructura de datos actual.</w:t>
      </w:r>
    </w:p>
    <w:p>
      <w:pPr>
        <w:pStyle w:val="Heading2"/>
        <w:spacing w:after="120" w:before="260"/>
      </w:pPr>
      <w:r>
        <w:t xml:space="preserve">2.6.	Requisitos Futuros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los microservicios del backend mediante comunicación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verificada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unitarias del frontend con Jasmine y Karma.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Procesamiento de pagos y sistema de comentarios entre anfitrión e inquilino.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	Requisitos Específicos</w:t>
      </w:r>
    </w:p>
    <w:p>
      <w:pPr>
        <w:pStyle w:val="Heading2"/>
        <w:spacing w:after="120" w:before="260"/>
      </w:pPr>
      <w:r>
        <w:t xml:space="preserve">3.1	Requisitos comunes de las interfaces</w:t>
      </w:r>
    </w:p>
    <w:p>
      <w:pPr>
        <w:pStyle w:val="Heading3"/>
        <w:spacing w:after="100" w:before="200"/>
      </w:pPr>
      <w:r>
        <w:t xml:space="preserve">3.1.1	Interfaces de usuario</w:t>
      </w:r>
    </w:p>
    <w:p>
      <w:pPr>
        <w:spacing w:after="120"/>
      </w:pPr>
      <w:r>
        <w:t xml:space="preserve">Las interfaces son páginas web construidas con HTML5, CSS3 y Bootstrap 5. El sitio público utiliza menú superior, área central de contenido y pie de página; el panel de administración utiliza un menú lateral permanente y un área central de trabajo.</w:t>
      </w:r>
    </w:p>
    <w:p>
      <w:pPr>
        <w:pStyle w:val="Heading3"/>
        <w:spacing w:after="100" w:before="200"/>
      </w:pPr>
      <w:r>
        <w:t xml:space="preserve">3.1.2	Interfaces de hardware</w:t>
      </w:r>
    </w:p>
    <w:p>
      <w:pPr>
        <w:spacing w:after="120"/>
      </w:pPr>
      <w:r>
        <w:t xml:space="preserve">No se requiere hardware especializado. El sistema debe poder utilizarse desde computadores, tablets y teléfonos móviles.</w:t>
      </w:r>
    </w:p>
    <w:p>
      <w:pPr>
        <w:pStyle w:val="Heading3"/>
        <w:spacing w:after="100" w:before="200"/>
      </w:pPr>
      <w:r>
        <w:t xml:space="preserve">3.1.3	Interfaces de software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Software</w:t>
            </w:r>
          </w:p>
        </w:tc>
        <w:tc>
          <w:tcPr>
            <w:tcW w:type="dxa" w:w="61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Bootstrap 5.3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el sistema de grillas y los componentes visuales del sitio.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Gateway de Home Rent Solution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Centralizará el acceso a los microservicios del backend en una etapa posterior.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Navegador web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Ejecuta la aplicación y almacena localmente la información del usuario.</w:t>
            </w:r>
          </w:p>
        </w:tc>
      </w:tr>
    </w:tbl>
    <w:p>
      <w:pPr>
        <w:pStyle w:val="Heading3"/>
        <w:spacing w:after="100" w:before="200"/>
      </w:pPr>
      <w:r>
        <w:t xml:space="preserve">3.1.4	Interfaces de comunicación</w:t>
      </w:r>
    </w:p>
    <w:p>
      <w:pPr>
        <w:spacing w:after="120"/>
      </w:pPr>
      <w:r>
        <w:t xml:space="preserve">En esta versión el frontend no se comunica con sistemas externos. Más adelante la comunicación se realizará sobre HTTP mediante servicios REST, con JSON como formato de intercambio.</w:t>
      </w:r>
    </w:p>
    <w:p>
      <w:pPr>
        <w:pStyle w:val="Heading2"/>
        <w:spacing w:after="120" w:before="260"/>
      </w:pPr>
      <w:r>
        <w:t xml:space="preserve">3.2	Requisitos funcionales</w:t>
      </w:r>
    </w:p>
    <w:p>
      <w:pPr>
        <w:spacing w:after="120"/>
      </w:pPr>
      <w:r>
        <w:t xml:space="preserve">Los requisitos funcionales corresponden a los requerimientos R.1 a R.7 de la planilla de requerimientos del proyecto.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900"/>
        <w:gridCol w:w="41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1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9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Actores</w:t>
            </w:r>
          </w:p>
        </w:tc>
        <w:tc>
          <w:tcPr>
            <w:tcW w:type="dxa" w:w="41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Publicación de propiedades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Anfitrión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anfitrión publica sus propiedades en arriendo indicando la información principal del inmueble, su ubicación, fotografías y el precio por noche.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del catálogo de propiedades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Visitante, Inquilino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sitio muestra las propiedades disponibles, permite filtrarlas por ubicación, tipo y precio, y despliega el detalle completo de la que se seleccione.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la cuenta de usuario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Visitante, Inquilino, Anfitrión, Administrador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sitio permite crear una cuenta con los datos personales y de contacto de la persona, y acceder posteriormente con esas credenciales.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reservas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Inquilino, Anfitrión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inquilino reserva una propiedad indicando sus fechas y conociendo el valor total antes de confirmar, y luego consulta el estado de sus reservas.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Administrador, Anfitrión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dispone de un panel interno para mantener el catálogo de propiedades, los usuarios de la plataforma y las reservas registradas.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Contacto y contenido informativo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Visitante, Inquilino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sitio ofrece un canal de contacto y secciones informativas sobre la empresa y el arriendo de propiedades.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Validación de los datos ingresados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los actores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formularios verifican la información antes de aceptarla y orientan al usuario cuando existen datos incompletos o incorrectos.</w:t>
            </w:r>
          </w:p>
        </w:tc>
      </w:tr>
    </w:tbl>
    <w:p>
      <w:pPr>
        <w:pStyle w:val="Heading2"/>
        <w:spacing w:after="120" w:before="260"/>
      </w:pPr>
      <w:r>
        <w:t xml:space="preserve">3.3	Requisitos no funcionales</w:t>
      </w:r>
    </w:p>
    <w:p>
      <w:pPr>
        <w:spacing w:after="120"/>
      </w:pPr>
      <w:r>
        <w:t xml:space="preserve">Los requisitos no funcionales corresponden a los requerimientos R.8 a R.11 de la planilla.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1600"/>
        <w:gridCol w:w="44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1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16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44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 según perfil de usuario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usuario visualiza únicamente las secciones que corresponden a su perfil: el administrador accede a todo el sistema, el anfitrión a sus propiedades y reservas, y el inquilino solo al sitio público.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RNF-02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Diseño adaptable a distintos dispositivos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sitio se ve y opera correctamente en teléfonos, tablets y computadores de escritorio.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 del sitio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estilos y las funciones se mantienen en archivos externos y organizados, de modo que el proyecto sea fácil de modificar y de trabajar en equipo.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RNF-04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Integración con los servicios del sistema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frontend queda preparado para conectarse más adelante con los microservicios de Home Rent Solution ya desarrollados.</w:t>
            </w:r>
          </w:p>
        </w:tc>
      </w:tr>
    </w:tbl>
    <w:p>
      <w:pPr>
        <w:pStyle w:val="Heading2"/>
        <w:spacing w:after="120" w:before="260"/>
      </w:pPr>
      <w:r>
        <w:t xml:space="preserve">3.4	Otros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proyecto se entrega comprimido y publicado en un repositorio público de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repositorio debe evidenciar el trabajo de todos los integrantes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sitio se redacta íntegramente en español.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- Home Rent Solution</dc:title>
  <dc:creator>Equipo Home Rent Solution</dc:creator>
  <cp:lastModifiedBy>Un-named</cp:lastModifiedBy>
  <cp:revision>1</cp:revision>
  <dcterms:created xsi:type="dcterms:W3CDTF">2026-09-25T16:44:35.167Z</dcterms:created>
  <dcterms:modified xsi:type="dcterms:W3CDTF">2026-09-25T16:44:35.167Z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