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1392" w14:textId="77777777" w:rsidR="003A0822" w:rsidRDefault="005F4F0C">
      <w:pPr>
        <w:spacing w:after="60"/>
        <w:jc w:val="center"/>
      </w:pPr>
      <w:r>
        <w:rPr>
          <w:noProof/>
        </w:rPr>
        <w:drawing>
          <wp:inline distT="0" distB="0" distL="0" distR="0" wp14:anchorId="28616643" wp14:editId="3B9CEE49">
            <wp:extent cx="3782060" cy="19145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8"/>
                    <a:stretch>
                      <a:fillRect/>
                    </a:stretch>
                  </pic:blipFill>
                  <pic:spPr bwMode="auto">
                    <a:xfrm>
                      <a:off x="0" y="0"/>
                      <a:ext cx="3782060" cy="1914525"/>
                    </a:xfrm>
                    <a:prstGeom prst="rect">
                      <a:avLst/>
                    </a:prstGeom>
                  </pic:spPr>
                </pic:pic>
              </a:graphicData>
            </a:graphic>
          </wp:inline>
        </w:drawing>
      </w:r>
    </w:p>
    <w:p w14:paraId="0E2EB969" w14:textId="77777777" w:rsidR="003A0822" w:rsidRDefault="003A0822">
      <w:pPr>
        <w:spacing w:after="60"/>
        <w:jc w:val="center"/>
        <w:rPr>
          <w:sz w:val="28"/>
          <w:szCs w:val="28"/>
        </w:rPr>
      </w:pPr>
    </w:p>
    <w:p w14:paraId="318B9DCE" w14:textId="77777777" w:rsidR="003A0822" w:rsidRDefault="005F4F0C">
      <w:pPr>
        <w:spacing w:after="60"/>
        <w:jc w:val="center"/>
        <w:rPr>
          <w:sz w:val="28"/>
          <w:szCs w:val="28"/>
        </w:rPr>
      </w:pPr>
      <w:r>
        <w:rPr>
          <w:sz w:val="28"/>
          <w:szCs w:val="28"/>
        </w:rPr>
        <w:t>Studium ………………</w:t>
      </w:r>
    </w:p>
    <w:p w14:paraId="5431A534" w14:textId="77777777" w:rsidR="003A0822" w:rsidRDefault="003A0822">
      <w:pPr>
        <w:spacing w:after="60"/>
        <w:rPr>
          <w:sz w:val="28"/>
          <w:szCs w:val="28"/>
        </w:rPr>
      </w:pPr>
    </w:p>
    <w:p w14:paraId="0F9B8CAB" w14:textId="77777777" w:rsidR="003A0822" w:rsidRDefault="005F4F0C">
      <w:pPr>
        <w:spacing w:after="60"/>
        <w:jc w:val="both"/>
        <w:rPr>
          <w:sz w:val="28"/>
          <w:szCs w:val="28"/>
        </w:rPr>
      </w:pPr>
      <w:r>
        <w:rPr>
          <w:sz w:val="28"/>
          <w:szCs w:val="28"/>
        </w:rPr>
        <w:t>Kierunek/makrokierunek: ………………….….</w:t>
      </w:r>
    </w:p>
    <w:p w14:paraId="5D702841" w14:textId="77777777" w:rsidR="003A0822" w:rsidRDefault="005F4F0C">
      <w:pPr>
        <w:spacing w:after="60"/>
        <w:jc w:val="both"/>
        <w:rPr>
          <w:sz w:val="28"/>
          <w:szCs w:val="28"/>
        </w:rPr>
      </w:pPr>
      <w:r>
        <w:rPr>
          <w:sz w:val="28"/>
          <w:szCs w:val="28"/>
        </w:rPr>
        <w:t>Specjalność:** ………………...……………….</w:t>
      </w:r>
    </w:p>
    <w:p w14:paraId="32C51EEE" w14:textId="77777777" w:rsidR="003A0822" w:rsidRDefault="005F4F0C">
      <w:pPr>
        <w:spacing w:after="60"/>
        <w:jc w:val="both"/>
        <w:rPr>
          <w:sz w:val="28"/>
          <w:szCs w:val="28"/>
        </w:rPr>
      </w:pPr>
      <w:r>
        <w:rPr>
          <w:sz w:val="28"/>
          <w:szCs w:val="28"/>
        </w:rPr>
        <w:t>Forma studiów: ………………………………..</w:t>
      </w:r>
    </w:p>
    <w:p w14:paraId="4F4057B8" w14:textId="77777777" w:rsidR="003A0822" w:rsidRDefault="003A0822">
      <w:pPr>
        <w:spacing w:after="60"/>
        <w:ind w:left="4253" w:firstLine="567"/>
        <w:jc w:val="both"/>
        <w:rPr>
          <w:sz w:val="28"/>
          <w:szCs w:val="28"/>
        </w:rPr>
      </w:pPr>
    </w:p>
    <w:p w14:paraId="7271FDB7" w14:textId="77777777" w:rsidR="003A0822" w:rsidRDefault="005F4F0C">
      <w:pPr>
        <w:spacing w:after="60"/>
        <w:ind w:left="4253" w:firstLine="567"/>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A1F4773" w14:textId="77777777" w:rsidR="003A0822" w:rsidRDefault="005F4F0C">
      <w:pPr>
        <w:spacing w:after="60"/>
        <w:ind w:left="4253" w:firstLine="283"/>
        <w:jc w:val="both"/>
        <w:rPr>
          <w:sz w:val="28"/>
          <w:szCs w:val="28"/>
        </w:rPr>
      </w:pPr>
      <w:r>
        <w:rPr>
          <w:sz w:val="28"/>
          <w:szCs w:val="28"/>
        </w:rPr>
        <w:t>Maciej Sadkowski</w:t>
      </w:r>
    </w:p>
    <w:p w14:paraId="3D04C4E5" w14:textId="77777777" w:rsidR="003A0822" w:rsidRDefault="005F4F0C">
      <w:pPr>
        <w:spacing w:after="60"/>
        <w:ind w:left="4253" w:firstLine="283"/>
        <w:jc w:val="both"/>
        <w:rPr>
          <w:sz w:val="28"/>
          <w:szCs w:val="28"/>
        </w:rPr>
      </w:pPr>
      <w:r>
        <w:rPr>
          <w:sz w:val="28"/>
          <w:szCs w:val="28"/>
        </w:rPr>
        <w:t>MS107984</w:t>
      </w:r>
    </w:p>
    <w:p w14:paraId="7B024EEB" w14:textId="77777777" w:rsidR="003A0822" w:rsidRDefault="003A0822">
      <w:pPr>
        <w:spacing w:after="60"/>
        <w:rPr>
          <w:sz w:val="28"/>
          <w:szCs w:val="28"/>
        </w:rPr>
      </w:pPr>
    </w:p>
    <w:p w14:paraId="229A8363" w14:textId="3280AD98" w:rsidR="003A0822" w:rsidRDefault="00696BB4">
      <w:pPr>
        <w:spacing w:after="60"/>
        <w:jc w:val="center"/>
        <w:rPr>
          <w:b/>
          <w:sz w:val="40"/>
          <w:szCs w:val="40"/>
        </w:rPr>
      </w:pPr>
      <w:r>
        <w:rPr>
          <w:b/>
          <w:sz w:val="40"/>
          <w:szCs w:val="40"/>
        </w:rPr>
        <w:t>Wykorzystanie analizy sentymentu do analizy leków na podstawie komentarzy pacjentów</w:t>
      </w:r>
    </w:p>
    <w:p w14:paraId="1CAF23BD" w14:textId="77777777" w:rsidR="003A0822" w:rsidRDefault="003A0822">
      <w:pPr>
        <w:spacing w:after="60"/>
        <w:rPr>
          <w:sz w:val="28"/>
          <w:szCs w:val="28"/>
        </w:rPr>
      </w:pPr>
    </w:p>
    <w:p w14:paraId="05FADB09" w14:textId="77777777" w:rsidR="003A0822" w:rsidRDefault="003A0822">
      <w:pPr>
        <w:spacing w:after="60"/>
        <w:rPr>
          <w:sz w:val="28"/>
          <w:szCs w:val="28"/>
        </w:rPr>
      </w:pPr>
    </w:p>
    <w:p w14:paraId="03B1A5CA" w14:textId="77777777" w:rsidR="003A0822" w:rsidRDefault="003A0822">
      <w:pPr>
        <w:spacing w:after="60"/>
        <w:rPr>
          <w:sz w:val="28"/>
          <w:szCs w:val="28"/>
        </w:rPr>
      </w:pPr>
    </w:p>
    <w:p w14:paraId="5131EEBA" w14:textId="77777777" w:rsidR="003A0822" w:rsidRDefault="003A0822">
      <w:pPr>
        <w:spacing w:after="60"/>
        <w:rPr>
          <w:sz w:val="28"/>
          <w:szCs w:val="28"/>
        </w:rPr>
      </w:pPr>
    </w:p>
    <w:p w14:paraId="03A04631" w14:textId="77777777" w:rsidR="003A0822" w:rsidRDefault="003A0822">
      <w:pPr>
        <w:spacing w:after="60"/>
        <w:rPr>
          <w:sz w:val="28"/>
          <w:szCs w:val="28"/>
        </w:rPr>
      </w:pPr>
    </w:p>
    <w:p w14:paraId="36B17981" w14:textId="77777777" w:rsidR="003A0822" w:rsidRDefault="005F4F0C">
      <w:pPr>
        <w:ind w:left="4536"/>
        <w:rPr>
          <w:sz w:val="28"/>
          <w:szCs w:val="28"/>
        </w:rPr>
      </w:pPr>
      <w:r>
        <w:rPr>
          <w:sz w:val="28"/>
          <w:szCs w:val="28"/>
        </w:rPr>
        <w:t>Praca magisterska</w:t>
      </w:r>
    </w:p>
    <w:p w14:paraId="518F0A13" w14:textId="457F94C9" w:rsidR="003A0822" w:rsidRDefault="005F4F0C">
      <w:pPr>
        <w:ind w:left="4536"/>
        <w:rPr>
          <w:sz w:val="28"/>
          <w:szCs w:val="28"/>
        </w:rPr>
      </w:pPr>
      <w:r>
        <w:rPr>
          <w:sz w:val="28"/>
          <w:szCs w:val="28"/>
        </w:rPr>
        <w:t xml:space="preserve">napisana w </w:t>
      </w:r>
      <w:r w:rsidR="009D5F97">
        <w:rPr>
          <w:sz w:val="28"/>
          <w:szCs w:val="28"/>
        </w:rPr>
        <w:t>I</w:t>
      </w:r>
      <w:r>
        <w:rPr>
          <w:sz w:val="28"/>
          <w:szCs w:val="28"/>
        </w:rPr>
        <w:t xml:space="preserve">nstytucie </w:t>
      </w:r>
      <w:r w:rsidR="009D5F97">
        <w:rPr>
          <w:sz w:val="28"/>
          <w:szCs w:val="28"/>
        </w:rPr>
        <w:t>I</w:t>
      </w:r>
      <w:r>
        <w:rPr>
          <w:sz w:val="28"/>
          <w:szCs w:val="28"/>
        </w:rPr>
        <w:t xml:space="preserve">nformatyki i </w:t>
      </w:r>
      <w:r w:rsidR="009D5F97">
        <w:rPr>
          <w:sz w:val="28"/>
          <w:szCs w:val="28"/>
        </w:rPr>
        <w:t>G</w:t>
      </w:r>
      <w:r>
        <w:rPr>
          <w:sz w:val="28"/>
          <w:szCs w:val="28"/>
        </w:rPr>
        <w:t xml:space="preserve">ospodarki </w:t>
      </w:r>
      <w:r w:rsidR="009D5F97">
        <w:rPr>
          <w:sz w:val="28"/>
          <w:szCs w:val="28"/>
        </w:rPr>
        <w:t>C</w:t>
      </w:r>
      <w:r>
        <w:rPr>
          <w:sz w:val="28"/>
          <w:szCs w:val="28"/>
        </w:rPr>
        <w:t>yfrowej</w:t>
      </w:r>
    </w:p>
    <w:p w14:paraId="77826E4A" w14:textId="77777777" w:rsidR="003A0822" w:rsidRDefault="005F4F0C">
      <w:pPr>
        <w:ind w:left="4536"/>
        <w:rPr>
          <w:sz w:val="28"/>
          <w:szCs w:val="28"/>
        </w:rPr>
      </w:pPr>
      <w:r>
        <w:rPr>
          <w:sz w:val="28"/>
          <w:szCs w:val="28"/>
        </w:rPr>
        <w:t>pod kierunkiem naukowym Mariusza Rafało</w:t>
      </w:r>
    </w:p>
    <w:p w14:paraId="61CE0298" w14:textId="77777777" w:rsidR="003A0822" w:rsidRDefault="003A0822">
      <w:pPr>
        <w:spacing w:after="60"/>
        <w:jc w:val="center"/>
        <w:rPr>
          <w:sz w:val="28"/>
          <w:szCs w:val="28"/>
        </w:rPr>
      </w:pPr>
    </w:p>
    <w:p w14:paraId="374668D8" w14:textId="77777777" w:rsidR="003A0822" w:rsidRDefault="003A0822">
      <w:pPr>
        <w:spacing w:after="60"/>
        <w:jc w:val="center"/>
        <w:rPr>
          <w:sz w:val="28"/>
          <w:szCs w:val="28"/>
        </w:rPr>
      </w:pPr>
    </w:p>
    <w:p w14:paraId="23310854" w14:textId="77777777" w:rsidR="003A0822" w:rsidRDefault="003A0822">
      <w:pPr>
        <w:spacing w:after="60"/>
        <w:jc w:val="center"/>
        <w:rPr>
          <w:sz w:val="28"/>
          <w:szCs w:val="28"/>
        </w:rPr>
      </w:pPr>
    </w:p>
    <w:p w14:paraId="2B193A89" w14:textId="77777777" w:rsidR="003A0822" w:rsidRDefault="003A0822">
      <w:pPr>
        <w:spacing w:after="60"/>
        <w:jc w:val="center"/>
        <w:rPr>
          <w:sz w:val="28"/>
          <w:szCs w:val="28"/>
        </w:rPr>
      </w:pPr>
    </w:p>
    <w:p w14:paraId="01E76035" w14:textId="51FFCAF2" w:rsidR="003A0822" w:rsidRDefault="005F4F0C">
      <w:pPr>
        <w:spacing w:after="60"/>
        <w:jc w:val="center"/>
        <w:rPr>
          <w:sz w:val="28"/>
          <w:szCs w:val="28"/>
        </w:rPr>
      </w:pPr>
      <w:r>
        <w:rPr>
          <w:sz w:val="28"/>
          <w:szCs w:val="28"/>
        </w:rPr>
        <w:t>Warszawa 20</w:t>
      </w:r>
      <w:r w:rsidR="009D5F97">
        <w:rPr>
          <w:sz w:val="28"/>
          <w:szCs w:val="28"/>
        </w:rPr>
        <w:t>22</w:t>
      </w:r>
    </w:p>
    <w:p w14:paraId="24627AD7" w14:textId="0C14AC7A" w:rsidR="001C42A8" w:rsidRDefault="005F4F0C">
      <w:pPr>
        <w:spacing w:after="60"/>
        <w:ind w:left="720"/>
        <w:rPr>
          <w:sz w:val="20"/>
        </w:rPr>
      </w:pPr>
      <w:r>
        <w:rPr>
          <w:sz w:val="20"/>
        </w:rPr>
        <w:t>*Zastosować właściwe</w:t>
      </w:r>
    </w:p>
    <w:p w14:paraId="1784F05C" w14:textId="77777777" w:rsidR="005F433C" w:rsidRDefault="00A220A4" w:rsidP="00A220A4">
      <w:pPr>
        <w:widowControl/>
        <w:suppressAutoHyphens w:val="0"/>
        <w:jc w:val="center"/>
        <w:rPr>
          <w:rFonts w:ascii="Times New Roman" w:hAnsi="Times New Roman"/>
          <w:sz w:val="20"/>
        </w:rPr>
      </w:pPr>
      <w:r w:rsidRPr="005F433C">
        <w:rPr>
          <w:rFonts w:ascii="Times New Roman" w:hAnsi="Times New Roman"/>
          <w:sz w:val="40"/>
          <w:szCs w:val="40"/>
        </w:rPr>
        <w:lastRenderedPageBreak/>
        <w:t>Spis treści</w:t>
      </w:r>
    </w:p>
    <w:p w14:paraId="1ED6AE09" w14:textId="77777777" w:rsidR="005F433C" w:rsidRDefault="005F433C" w:rsidP="005F433C">
      <w:pPr>
        <w:widowControl/>
        <w:suppressAutoHyphens w:val="0"/>
        <w:rPr>
          <w:rFonts w:ascii="Times New Roman" w:hAnsi="Times New Roman"/>
          <w:sz w:val="20"/>
        </w:rPr>
      </w:pPr>
    </w:p>
    <w:p w14:paraId="249BD14E" w14:textId="6359481B" w:rsidR="005F433C" w:rsidRDefault="005F433C" w:rsidP="005F433C">
      <w:pPr>
        <w:widowControl/>
        <w:suppressAutoHyphens w:val="0"/>
        <w:rPr>
          <w:rFonts w:ascii="Times New Roman" w:hAnsi="Times New Roman"/>
          <w:sz w:val="28"/>
          <w:szCs w:val="28"/>
        </w:rPr>
      </w:pPr>
      <w:r w:rsidRPr="005F433C">
        <w:rPr>
          <w:rFonts w:ascii="Times New Roman" w:hAnsi="Times New Roman"/>
          <w:b/>
          <w:bCs/>
          <w:sz w:val="28"/>
          <w:szCs w:val="28"/>
        </w:rPr>
        <w:t>Wstęp</w:t>
      </w:r>
      <w:r>
        <w:rPr>
          <w:rFonts w:ascii="Times New Roman" w:hAnsi="Times New Roman"/>
          <w:sz w:val="28"/>
          <w:szCs w:val="28"/>
        </w:rPr>
        <w:t>………………………………………………………………………………3</w:t>
      </w:r>
    </w:p>
    <w:p w14:paraId="75F16824" w14:textId="49352A0F" w:rsidR="005F433C" w:rsidRDefault="005F433C" w:rsidP="005F433C">
      <w:pPr>
        <w:widowControl/>
        <w:suppressAutoHyphens w:val="0"/>
        <w:rPr>
          <w:rFonts w:ascii="Times New Roman" w:hAnsi="Times New Roman"/>
          <w:sz w:val="28"/>
          <w:szCs w:val="28"/>
        </w:rPr>
      </w:pPr>
    </w:p>
    <w:p w14:paraId="6B5B4147" w14:textId="53AF046C" w:rsidR="006A5FBD" w:rsidRPr="006A5FBD" w:rsidRDefault="005F433C" w:rsidP="005F433C">
      <w:pPr>
        <w:widowControl/>
        <w:suppressAutoHyphens w:val="0"/>
        <w:rPr>
          <w:rStyle w:val="Nagwek2Znak"/>
          <w:rFonts w:eastAsia="Calibri"/>
          <w:sz w:val="28"/>
          <w:szCs w:val="28"/>
        </w:rPr>
      </w:pPr>
      <w:r w:rsidRPr="005F433C">
        <w:rPr>
          <w:rFonts w:ascii="Times New Roman" w:hAnsi="Times New Roman"/>
          <w:b/>
          <w:bCs/>
          <w:sz w:val="28"/>
          <w:szCs w:val="28"/>
        </w:rPr>
        <w:t xml:space="preserve">1. </w:t>
      </w:r>
      <w:r w:rsidR="00566A04" w:rsidRPr="00566A04">
        <w:rPr>
          <w:rStyle w:val="Nagwek2Znak"/>
          <w:rFonts w:eastAsia="Calibri"/>
          <w:sz w:val="28"/>
          <w:szCs w:val="28"/>
        </w:rPr>
        <w:t>Text mining oraz algorytmy i struktury w NLP</w:t>
      </w:r>
    </w:p>
    <w:p w14:paraId="01FCF9B2" w14:textId="1F6FA626" w:rsidR="005F433C" w:rsidRDefault="00116C62" w:rsidP="00E7519A">
      <w:pPr>
        <w:pStyle w:val="Tekstpodstawowy"/>
        <w:numPr>
          <w:ilvl w:val="1"/>
          <w:numId w:val="46"/>
        </w:numPr>
        <w:rPr>
          <w:rStyle w:val="Nagwek2Znak"/>
          <w:rFonts w:eastAsia="Calibri"/>
          <w:b w:val="0"/>
          <w:bCs w:val="0"/>
          <w:sz w:val="28"/>
          <w:szCs w:val="28"/>
        </w:rPr>
      </w:pPr>
      <w:r>
        <w:rPr>
          <w:rStyle w:val="Nagwek2Znak"/>
          <w:rFonts w:eastAsia="Calibri"/>
          <w:b w:val="0"/>
          <w:bCs w:val="0"/>
          <w:sz w:val="28"/>
          <w:szCs w:val="28"/>
        </w:rPr>
        <w:t xml:space="preserve"> </w:t>
      </w:r>
      <w:r w:rsidR="005F433C">
        <w:rPr>
          <w:rStyle w:val="Nagwek2Znak"/>
          <w:rFonts w:eastAsia="Calibri"/>
          <w:b w:val="0"/>
          <w:bCs w:val="0"/>
          <w:sz w:val="28"/>
          <w:szCs w:val="28"/>
        </w:rPr>
        <w:t>Text mining…………………………………………………………………….</w:t>
      </w:r>
      <w:r w:rsidR="00566A04">
        <w:rPr>
          <w:rStyle w:val="Nagwek2Znak"/>
          <w:rFonts w:eastAsia="Calibri"/>
          <w:b w:val="0"/>
          <w:bCs w:val="0"/>
          <w:sz w:val="28"/>
          <w:szCs w:val="28"/>
        </w:rPr>
        <w:t>7</w:t>
      </w:r>
    </w:p>
    <w:p w14:paraId="322EBAF4" w14:textId="4C1E3412" w:rsidR="005F433C" w:rsidRDefault="00116C62" w:rsidP="00E7519A">
      <w:pPr>
        <w:pStyle w:val="Tekstpodstawowy"/>
        <w:numPr>
          <w:ilvl w:val="1"/>
          <w:numId w:val="46"/>
        </w:numPr>
        <w:rPr>
          <w:rStyle w:val="Nagwek2Znak"/>
          <w:rFonts w:eastAsia="Calibri"/>
          <w:b w:val="0"/>
          <w:bCs w:val="0"/>
          <w:sz w:val="28"/>
          <w:szCs w:val="28"/>
        </w:rPr>
      </w:pPr>
      <w:r>
        <w:rPr>
          <w:rStyle w:val="Nagwek2Znak"/>
          <w:rFonts w:eastAsia="Calibri"/>
          <w:b w:val="0"/>
          <w:bCs w:val="0"/>
          <w:sz w:val="28"/>
          <w:szCs w:val="28"/>
        </w:rPr>
        <w:t xml:space="preserve"> </w:t>
      </w:r>
      <w:r w:rsidR="005F433C">
        <w:rPr>
          <w:rStyle w:val="Nagwek2Znak"/>
          <w:rFonts w:eastAsia="Calibri"/>
          <w:b w:val="0"/>
          <w:bCs w:val="0"/>
          <w:sz w:val="28"/>
          <w:szCs w:val="28"/>
        </w:rPr>
        <w:t>Definicja</w:t>
      </w:r>
      <w:r>
        <w:rPr>
          <w:rStyle w:val="Nagwek2Znak"/>
          <w:rFonts w:eastAsia="Calibri"/>
          <w:b w:val="0"/>
          <w:bCs w:val="0"/>
          <w:sz w:val="28"/>
          <w:szCs w:val="28"/>
        </w:rPr>
        <w:t xml:space="preserve"> NLP………………………………………………………………….</w:t>
      </w:r>
      <w:r w:rsidR="00566A04">
        <w:rPr>
          <w:rStyle w:val="Nagwek2Znak"/>
          <w:rFonts w:eastAsia="Calibri"/>
          <w:b w:val="0"/>
          <w:bCs w:val="0"/>
          <w:sz w:val="28"/>
          <w:szCs w:val="28"/>
        </w:rPr>
        <w:t>9</w:t>
      </w:r>
    </w:p>
    <w:p w14:paraId="0F7539B4" w14:textId="3DC06E48" w:rsidR="00116C62" w:rsidRPr="00116C62" w:rsidRDefault="00116C62" w:rsidP="00E7519A">
      <w:pPr>
        <w:pStyle w:val="Tekstpodstawowy"/>
        <w:numPr>
          <w:ilvl w:val="1"/>
          <w:numId w:val="46"/>
        </w:numPr>
        <w:rPr>
          <w:rFonts w:ascii="Times New Roman" w:hAnsi="Times New Roman" w:cs="Arial"/>
          <w:iCs/>
          <w:sz w:val="28"/>
          <w:szCs w:val="28"/>
        </w:rPr>
      </w:pPr>
      <w:r>
        <w:rPr>
          <w:rStyle w:val="Nagwek2Znak"/>
          <w:rFonts w:eastAsia="Calibri"/>
          <w:b w:val="0"/>
          <w:bCs w:val="0"/>
          <w:sz w:val="28"/>
          <w:szCs w:val="28"/>
        </w:rPr>
        <w:t xml:space="preserve"> </w:t>
      </w:r>
      <w:r w:rsidRPr="00116C62">
        <w:rPr>
          <w:rFonts w:ascii="Times New Roman" w:hAnsi="Times New Roman"/>
          <w:sz w:val="28"/>
          <w:szCs w:val="28"/>
        </w:rPr>
        <w:t>Analiza sentymentu oraz jej rodzaje</w:t>
      </w:r>
      <w:r>
        <w:rPr>
          <w:rFonts w:ascii="Times New Roman" w:hAnsi="Times New Roman"/>
          <w:sz w:val="28"/>
          <w:szCs w:val="28"/>
        </w:rPr>
        <w:t>………………………………………….1</w:t>
      </w:r>
      <w:r w:rsidR="00566A04">
        <w:rPr>
          <w:rFonts w:ascii="Times New Roman" w:hAnsi="Times New Roman"/>
          <w:sz w:val="28"/>
          <w:szCs w:val="28"/>
        </w:rPr>
        <w:t>2</w:t>
      </w:r>
    </w:p>
    <w:p w14:paraId="41855A81" w14:textId="3DA67B92"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32"/>
          <w:szCs w:val="32"/>
        </w:rPr>
        <w:t xml:space="preserve"> </w:t>
      </w:r>
      <w:r w:rsidRPr="00116C62">
        <w:rPr>
          <w:rFonts w:ascii="Times New Roman" w:hAnsi="Times New Roman"/>
          <w:sz w:val="28"/>
          <w:szCs w:val="28"/>
        </w:rPr>
        <w:t>Definicja macierzy Document-Term i Term-Document</w:t>
      </w:r>
      <w:r>
        <w:rPr>
          <w:rFonts w:ascii="Times New Roman" w:hAnsi="Times New Roman"/>
          <w:sz w:val="28"/>
          <w:szCs w:val="28"/>
        </w:rPr>
        <w:t>……………………</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6</w:t>
      </w:r>
    </w:p>
    <w:p w14:paraId="757E44B4" w14:textId="66F712A4"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28"/>
          <w:szCs w:val="28"/>
        </w:rPr>
        <w:t xml:space="preserve"> N-gramy……………………………………………………………………</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7</w:t>
      </w:r>
    </w:p>
    <w:p w14:paraId="4D36CBC5" w14:textId="39B695A8"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28"/>
          <w:szCs w:val="28"/>
        </w:rPr>
        <w:t xml:space="preserve"> Algorytm LDA……………………………………………………………….</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8</w:t>
      </w:r>
    </w:p>
    <w:p w14:paraId="23BF55AA" w14:textId="6ED226B1" w:rsidR="00116C62" w:rsidRPr="00121021" w:rsidRDefault="00116C62" w:rsidP="00E7519A">
      <w:pPr>
        <w:pStyle w:val="Tekstpodstawowy"/>
        <w:numPr>
          <w:ilvl w:val="1"/>
          <w:numId w:val="46"/>
        </w:numPr>
        <w:rPr>
          <w:rFonts w:ascii="Times New Roman" w:hAnsi="Times New Roman" w:cs="Arial"/>
          <w:iCs/>
          <w:sz w:val="28"/>
          <w:szCs w:val="28"/>
        </w:rPr>
      </w:pPr>
      <w:r>
        <w:rPr>
          <w:rStyle w:val="Nagwek2Znak"/>
          <w:rFonts w:eastAsia="Calibri"/>
          <w:b w:val="0"/>
          <w:bCs w:val="0"/>
          <w:sz w:val="28"/>
          <w:szCs w:val="28"/>
        </w:rPr>
        <w:t xml:space="preserve"> </w:t>
      </w:r>
      <w:r w:rsidRPr="00116C62">
        <w:rPr>
          <w:rFonts w:ascii="Times New Roman" w:hAnsi="Times New Roman"/>
          <w:sz w:val="28"/>
          <w:szCs w:val="28"/>
        </w:rPr>
        <w:t>Uczenie maszynowe w analizie tekstowej oraz sieci neuronowe</w:t>
      </w:r>
      <w:r>
        <w:rPr>
          <w:rFonts w:ascii="Times New Roman" w:hAnsi="Times New Roman"/>
          <w:sz w:val="28"/>
          <w:szCs w:val="28"/>
        </w:rPr>
        <w:t>…………….1</w:t>
      </w:r>
      <w:r w:rsidR="00566A04">
        <w:rPr>
          <w:rFonts w:ascii="Times New Roman" w:hAnsi="Times New Roman"/>
          <w:sz w:val="28"/>
          <w:szCs w:val="28"/>
        </w:rPr>
        <w:t>9</w:t>
      </w:r>
    </w:p>
    <w:p w14:paraId="0F2349CB" w14:textId="50198A21" w:rsidR="00121021" w:rsidRDefault="00121021" w:rsidP="00121021">
      <w:pPr>
        <w:pStyle w:val="Tekstpodstawowy"/>
        <w:rPr>
          <w:rFonts w:ascii="Times New Roman" w:hAnsi="Times New Roman"/>
          <w:b/>
          <w:bCs/>
          <w:sz w:val="28"/>
          <w:szCs w:val="28"/>
        </w:rPr>
      </w:pPr>
      <w:r w:rsidRPr="00121021">
        <w:rPr>
          <w:rFonts w:ascii="Times New Roman" w:hAnsi="Times New Roman"/>
          <w:b/>
          <w:bCs/>
          <w:sz w:val="28"/>
          <w:szCs w:val="28"/>
        </w:rPr>
        <w:t>2. Uczenie maszynowe w analizie tekstowej</w:t>
      </w:r>
    </w:p>
    <w:p w14:paraId="7ED4E821" w14:textId="4325C77E" w:rsidR="00121021" w:rsidRDefault="00121021" w:rsidP="00121021">
      <w:pPr>
        <w:pStyle w:val="Tekstpodstawowy"/>
        <w:rPr>
          <w:rFonts w:ascii="Times New Roman" w:hAnsi="Times New Roman"/>
          <w:sz w:val="28"/>
          <w:szCs w:val="28"/>
        </w:rPr>
      </w:pPr>
      <w:r>
        <w:rPr>
          <w:rFonts w:ascii="Times New Roman" w:hAnsi="Times New Roman"/>
          <w:sz w:val="28"/>
          <w:szCs w:val="28"/>
        </w:rPr>
        <w:t>2.1 Uczenie maszynowe…………………………………………………………..20</w:t>
      </w:r>
    </w:p>
    <w:p w14:paraId="1B630005" w14:textId="24470E98" w:rsidR="00121021" w:rsidRDefault="00121021" w:rsidP="00121021">
      <w:pPr>
        <w:pStyle w:val="Tekstpodstawowy"/>
        <w:rPr>
          <w:rFonts w:ascii="Times New Roman" w:hAnsi="Times New Roman"/>
          <w:sz w:val="28"/>
          <w:szCs w:val="28"/>
        </w:rPr>
      </w:pPr>
      <w:r>
        <w:rPr>
          <w:rFonts w:ascii="Times New Roman" w:hAnsi="Times New Roman"/>
          <w:sz w:val="28"/>
          <w:szCs w:val="28"/>
        </w:rPr>
        <w:t>2.2 Sieci neuronowe………………………………………………………………22</w:t>
      </w:r>
    </w:p>
    <w:p w14:paraId="5507AC7E" w14:textId="5D4EE929" w:rsidR="00121021" w:rsidRPr="00121021" w:rsidRDefault="00121021" w:rsidP="00121021">
      <w:pPr>
        <w:pStyle w:val="Tekstpodstawowy"/>
        <w:rPr>
          <w:rFonts w:ascii="Times New Roman" w:hAnsi="Times New Roman" w:cs="Arial"/>
          <w:iCs/>
          <w:sz w:val="28"/>
          <w:szCs w:val="28"/>
        </w:rPr>
      </w:pPr>
      <w:r>
        <w:rPr>
          <w:rFonts w:ascii="Times New Roman" w:hAnsi="Times New Roman"/>
          <w:sz w:val="28"/>
          <w:szCs w:val="28"/>
        </w:rPr>
        <w:t>2.3 Diagnostyka sieci neuronowych………………………………………………27</w:t>
      </w:r>
    </w:p>
    <w:p w14:paraId="1B4E2307" w14:textId="24138EDB" w:rsidR="006A5FBD" w:rsidRDefault="00121021" w:rsidP="00116C62">
      <w:pPr>
        <w:pStyle w:val="Tekstpodstawowy"/>
        <w:rPr>
          <w:rStyle w:val="Nagwek2Znak"/>
          <w:rFonts w:eastAsia="Calibri"/>
          <w:sz w:val="28"/>
          <w:szCs w:val="28"/>
        </w:rPr>
      </w:pPr>
      <w:r>
        <w:rPr>
          <w:rStyle w:val="Nagwek2Znak"/>
          <w:rFonts w:eastAsia="Calibri"/>
          <w:sz w:val="28"/>
          <w:szCs w:val="28"/>
        </w:rPr>
        <w:t>3</w:t>
      </w:r>
      <w:r w:rsidR="00116C62" w:rsidRPr="00116C62">
        <w:rPr>
          <w:rStyle w:val="Nagwek2Znak"/>
          <w:rFonts w:eastAsia="Calibri"/>
          <w:sz w:val="28"/>
          <w:szCs w:val="28"/>
        </w:rPr>
        <w:t>. Analiza sentymentu w badaniach rynkowych</w:t>
      </w:r>
    </w:p>
    <w:p w14:paraId="16A45EB5" w14:textId="769C1F5B" w:rsidR="00116C62" w:rsidRDefault="00121021" w:rsidP="00116C62">
      <w:pPr>
        <w:pStyle w:val="Tekstpodstawowy"/>
        <w:rPr>
          <w:rStyle w:val="Nagwek2Znak"/>
          <w:rFonts w:eastAsia="Calibri"/>
          <w:b w:val="0"/>
          <w:bCs w:val="0"/>
          <w:sz w:val="28"/>
          <w:szCs w:val="28"/>
        </w:rPr>
      </w:pPr>
      <w:r>
        <w:rPr>
          <w:rStyle w:val="Nagwek2Znak"/>
          <w:rFonts w:eastAsia="Calibri"/>
          <w:b w:val="0"/>
          <w:bCs w:val="0"/>
          <w:sz w:val="28"/>
          <w:szCs w:val="28"/>
        </w:rPr>
        <w:t>3</w:t>
      </w:r>
      <w:r w:rsidR="00116C62">
        <w:rPr>
          <w:rStyle w:val="Nagwek2Znak"/>
          <w:rFonts w:eastAsia="Calibri"/>
          <w:b w:val="0"/>
          <w:bCs w:val="0"/>
          <w:sz w:val="28"/>
          <w:szCs w:val="28"/>
        </w:rPr>
        <w:t>.1</w:t>
      </w:r>
      <w:r w:rsidR="003642E2">
        <w:rPr>
          <w:rStyle w:val="Nagwek2Znak"/>
          <w:rFonts w:eastAsia="Calibri"/>
          <w:b w:val="0"/>
          <w:bCs w:val="0"/>
          <w:sz w:val="28"/>
          <w:szCs w:val="28"/>
        </w:rPr>
        <w:t xml:space="preserve"> </w:t>
      </w:r>
      <w:r w:rsidR="00C10769">
        <w:rPr>
          <w:rStyle w:val="Nagwek2Znak"/>
          <w:rFonts w:eastAsia="Calibri"/>
          <w:b w:val="0"/>
          <w:bCs w:val="0"/>
          <w:sz w:val="28"/>
          <w:szCs w:val="28"/>
        </w:rPr>
        <w:t>Zastosowanie biznesowe analizy sentymentu……</w:t>
      </w:r>
      <w:r w:rsidR="00B93743">
        <w:rPr>
          <w:rStyle w:val="Nagwek2Znak"/>
          <w:rFonts w:eastAsia="Calibri"/>
          <w:b w:val="0"/>
          <w:bCs w:val="0"/>
          <w:sz w:val="28"/>
          <w:szCs w:val="28"/>
        </w:rPr>
        <w:t>…………………</w:t>
      </w:r>
      <w:r w:rsidR="00C10769">
        <w:rPr>
          <w:rStyle w:val="Nagwek2Znak"/>
          <w:rFonts w:eastAsia="Calibri"/>
          <w:b w:val="0"/>
          <w:bCs w:val="0"/>
          <w:sz w:val="28"/>
          <w:szCs w:val="28"/>
        </w:rPr>
        <w:t>…………</w:t>
      </w:r>
      <w:r w:rsidR="00116C62">
        <w:rPr>
          <w:rStyle w:val="Nagwek2Znak"/>
          <w:rFonts w:eastAsia="Calibri"/>
          <w:b w:val="0"/>
          <w:bCs w:val="0"/>
          <w:sz w:val="28"/>
          <w:szCs w:val="28"/>
        </w:rPr>
        <w:t>2</w:t>
      </w:r>
      <w:r w:rsidR="003B3E2A">
        <w:rPr>
          <w:rStyle w:val="Nagwek2Znak"/>
          <w:rFonts w:eastAsia="Calibri"/>
          <w:b w:val="0"/>
          <w:bCs w:val="0"/>
          <w:sz w:val="28"/>
          <w:szCs w:val="28"/>
        </w:rPr>
        <w:t>9</w:t>
      </w:r>
    </w:p>
    <w:p w14:paraId="2B7CDF20" w14:textId="688DB6C7" w:rsidR="00A460C9" w:rsidRDefault="00121021" w:rsidP="00116C62">
      <w:pPr>
        <w:pStyle w:val="Tekstpodstawowy"/>
        <w:rPr>
          <w:rStyle w:val="Nagwek2Znak"/>
          <w:rFonts w:eastAsia="Calibri"/>
          <w:b w:val="0"/>
          <w:bCs w:val="0"/>
          <w:sz w:val="28"/>
          <w:szCs w:val="28"/>
        </w:rPr>
      </w:pPr>
      <w:r>
        <w:rPr>
          <w:rStyle w:val="Nagwek2Znak"/>
          <w:rFonts w:eastAsia="Calibri"/>
          <w:b w:val="0"/>
          <w:bCs w:val="0"/>
          <w:sz w:val="28"/>
          <w:szCs w:val="28"/>
        </w:rPr>
        <w:t>3</w:t>
      </w:r>
      <w:r w:rsidR="00A460C9">
        <w:rPr>
          <w:rStyle w:val="Nagwek2Znak"/>
          <w:rFonts w:eastAsia="Calibri"/>
          <w:b w:val="0"/>
          <w:bCs w:val="0"/>
          <w:sz w:val="28"/>
          <w:szCs w:val="28"/>
        </w:rPr>
        <w:t xml:space="preserve">.2 </w:t>
      </w:r>
      <w:r w:rsidR="00C10769">
        <w:rPr>
          <w:rStyle w:val="Nagwek2Znak"/>
          <w:rFonts w:eastAsia="Calibri"/>
          <w:b w:val="0"/>
          <w:bCs w:val="0"/>
          <w:sz w:val="28"/>
          <w:szCs w:val="28"/>
        </w:rPr>
        <w:t>Źródła danych</w:t>
      </w:r>
      <w:r w:rsidR="00A460C9">
        <w:rPr>
          <w:rStyle w:val="Nagwek2Znak"/>
          <w:rFonts w:eastAsia="Calibri"/>
          <w:b w:val="0"/>
          <w:bCs w:val="0"/>
          <w:sz w:val="28"/>
          <w:szCs w:val="28"/>
        </w:rPr>
        <w:t>……………………………………………………...</w:t>
      </w:r>
      <w:r w:rsidR="00C10769">
        <w:rPr>
          <w:rStyle w:val="Nagwek2Znak"/>
          <w:rFonts w:eastAsia="Calibri"/>
          <w:b w:val="0"/>
          <w:bCs w:val="0"/>
          <w:sz w:val="28"/>
          <w:szCs w:val="28"/>
        </w:rPr>
        <w:t>.................3</w:t>
      </w:r>
      <w:r w:rsidR="003B3E2A">
        <w:rPr>
          <w:rStyle w:val="Nagwek2Znak"/>
          <w:rFonts w:eastAsia="Calibri"/>
          <w:b w:val="0"/>
          <w:bCs w:val="0"/>
          <w:sz w:val="28"/>
          <w:szCs w:val="28"/>
        </w:rPr>
        <w:t>8</w:t>
      </w:r>
    </w:p>
    <w:p w14:paraId="13E73D5B" w14:textId="521AD0BC" w:rsidR="00A460C9" w:rsidRDefault="00121021" w:rsidP="00116C62">
      <w:pPr>
        <w:pStyle w:val="Tekstpodstawowy"/>
        <w:rPr>
          <w:rFonts w:ascii="Times New Roman" w:hAnsi="Times New Roman"/>
          <w:sz w:val="28"/>
          <w:szCs w:val="28"/>
        </w:rPr>
      </w:pPr>
      <w:r>
        <w:rPr>
          <w:rStyle w:val="Nagwek2Znak"/>
          <w:rFonts w:eastAsia="Calibri"/>
          <w:b w:val="0"/>
          <w:bCs w:val="0"/>
          <w:sz w:val="28"/>
          <w:szCs w:val="28"/>
        </w:rPr>
        <w:t>3</w:t>
      </w:r>
      <w:r w:rsidR="00A460C9">
        <w:rPr>
          <w:rStyle w:val="Nagwek2Znak"/>
          <w:rFonts w:eastAsia="Calibri"/>
          <w:b w:val="0"/>
          <w:bCs w:val="0"/>
          <w:sz w:val="28"/>
          <w:szCs w:val="28"/>
        </w:rPr>
        <w:t xml:space="preserve">.3 </w:t>
      </w:r>
      <w:r w:rsidR="00B93743">
        <w:rPr>
          <w:rFonts w:ascii="Times New Roman" w:hAnsi="Times New Roman"/>
          <w:sz w:val="28"/>
          <w:szCs w:val="28"/>
        </w:rPr>
        <w:t>T</w:t>
      </w:r>
      <w:r w:rsidR="007171D4">
        <w:rPr>
          <w:rFonts w:ascii="Times New Roman" w:hAnsi="Times New Roman"/>
          <w:sz w:val="28"/>
          <w:szCs w:val="28"/>
        </w:rPr>
        <w:t>echnologie</w:t>
      </w:r>
      <w:r w:rsidR="00B93743">
        <w:rPr>
          <w:rFonts w:ascii="Times New Roman" w:hAnsi="Times New Roman"/>
          <w:sz w:val="28"/>
          <w:szCs w:val="28"/>
        </w:rPr>
        <w:t xml:space="preserve"> wykorzystujące analizę sentymentu………………………..</w:t>
      </w:r>
      <w:r w:rsidR="007171D4">
        <w:rPr>
          <w:rFonts w:ascii="Times New Roman" w:hAnsi="Times New Roman"/>
          <w:sz w:val="28"/>
          <w:szCs w:val="28"/>
        </w:rPr>
        <w:t>…...</w:t>
      </w:r>
      <w:r w:rsidR="002D6453">
        <w:rPr>
          <w:rFonts w:ascii="Times New Roman" w:hAnsi="Times New Roman"/>
          <w:sz w:val="28"/>
          <w:szCs w:val="28"/>
        </w:rPr>
        <w:t>.</w:t>
      </w:r>
      <w:r w:rsidR="00E903CB">
        <w:rPr>
          <w:rFonts w:ascii="Times New Roman" w:hAnsi="Times New Roman"/>
          <w:sz w:val="28"/>
          <w:szCs w:val="28"/>
        </w:rPr>
        <w:t>39</w:t>
      </w:r>
    </w:p>
    <w:p w14:paraId="5FD07373" w14:textId="0454D90D" w:rsidR="00A460C9" w:rsidRDefault="00121021" w:rsidP="00116C62">
      <w:pPr>
        <w:pStyle w:val="Tekstpodstawowy"/>
        <w:rPr>
          <w:rFonts w:ascii="Times New Roman" w:hAnsi="Times New Roman"/>
          <w:sz w:val="28"/>
          <w:szCs w:val="28"/>
        </w:rPr>
      </w:pPr>
      <w:r>
        <w:rPr>
          <w:rFonts w:ascii="Times New Roman" w:hAnsi="Times New Roman"/>
          <w:sz w:val="28"/>
          <w:szCs w:val="28"/>
        </w:rPr>
        <w:t>3</w:t>
      </w:r>
      <w:r w:rsidR="00A460C9">
        <w:rPr>
          <w:rFonts w:ascii="Times New Roman" w:hAnsi="Times New Roman"/>
          <w:sz w:val="28"/>
          <w:szCs w:val="28"/>
        </w:rPr>
        <w:t>.4 Analiza sentymentu w produkcji leków………………………………………</w:t>
      </w:r>
      <w:r w:rsidR="002D6453">
        <w:rPr>
          <w:rFonts w:ascii="Times New Roman" w:hAnsi="Times New Roman"/>
          <w:sz w:val="28"/>
          <w:szCs w:val="28"/>
        </w:rPr>
        <w:t>.</w:t>
      </w:r>
      <w:r w:rsidR="007171D4">
        <w:rPr>
          <w:rFonts w:ascii="Times New Roman" w:hAnsi="Times New Roman"/>
          <w:sz w:val="28"/>
          <w:szCs w:val="28"/>
        </w:rPr>
        <w:t>4</w:t>
      </w:r>
      <w:r w:rsidR="003B3E2A">
        <w:rPr>
          <w:rFonts w:ascii="Times New Roman" w:hAnsi="Times New Roman"/>
          <w:sz w:val="28"/>
          <w:szCs w:val="28"/>
        </w:rPr>
        <w:t>4</w:t>
      </w:r>
    </w:p>
    <w:p w14:paraId="04892950" w14:textId="0F6233BE" w:rsidR="00A460C9" w:rsidRDefault="00121021" w:rsidP="00116C62">
      <w:pPr>
        <w:pStyle w:val="Tekstpodstawowy"/>
        <w:rPr>
          <w:rStyle w:val="Nagwek2Znak"/>
          <w:rFonts w:eastAsia="Calibri"/>
          <w:sz w:val="28"/>
          <w:szCs w:val="28"/>
        </w:rPr>
      </w:pPr>
      <w:r>
        <w:rPr>
          <w:rFonts w:ascii="Times New Roman" w:hAnsi="Times New Roman"/>
          <w:b/>
          <w:bCs/>
          <w:sz w:val="28"/>
          <w:szCs w:val="28"/>
        </w:rPr>
        <w:t>4</w:t>
      </w:r>
      <w:r w:rsidR="00A460C9">
        <w:rPr>
          <w:rFonts w:ascii="Times New Roman" w:hAnsi="Times New Roman"/>
          <w:b/>
          <w:bCs/>
          <w:sz w:val="28"/>
          <w:szCs w:val="28"/>
        </w:rPr>
        <w:t xml:space="preserve">. </w:t>
      </w:r>
      <w:r w:rsidR="00A460C9" w:rsidRPr="00A460C9">
        <w:rPr>
          <w:rStyle w:val="Nagwek2Znak"/>
          <w:rFonts w:eastAsia="Calibri"/>
          <w:sz w:val="28"/>
          <w:szCs w:val="28"/>
        </w:rPr>
        <w:t>Zastosowanie NLP w badaniu ocen leków</w:t>
      </w:r>
    </w:p>
    <w:p w14:paraId="0A3B8B58" w14:textId="59F39C58" w:rsidR="00A460C9" w:rsidRDefault="00121021" w:rsidP="00A460C9">
      <w:pPr>
        <w:pStyle w:val="Tekstpodstawowy"/>
        <w:rPr>
          <w:rFonts w:ascii="Times New Roman" w:hAnsi="Times New Roman"/>
          <w:sz w:val="28"/>
          <w:szCs w:val="28"/>
        </w:rPr>
      </w:pPr>
      <w:r>
        <w:rPr>
          <w:rFonts w:ascii="Times New Roman" w:hAnsi="Times New Roman"/>
          <w:sz w:val="28"/>
          <w:szCs w:val="28"/>
        </w:rPr>
        <w:t>4</w:t>
      </w:r>
      <w:r w:rsidR="00A460C9" w:rsidRPr="00A460C9">
        <w:rPr>
          <w:rFonts w:ascii="Times New Roman" w:hAnsi="Times New Roman"/>
          <w:sz w:val="28"/>
          <w:szCs w:val="28"/>
        </w:rPr>
        <w:t>.1 Opis zbioru danych i przedstawienie schematu działania systemu</w:t>
      </w:r>
      <w:r w:rsidR="00A460C9">
        <w:rPr>
          <w:rFonts w:ascii="Times New Roman" w:hAnsi="Times New Roman"/>
          <w:sz w:val="28"/>
          <w:szCs w:val="28"/>
        </w:rPr>
        <w:t>…………...</w:t>
      </w:r>
      <w:r w:rsidR="002D6453">
        <w:rPr>
          <w:rFonts w:ascii="Times New Roman" w:hAnsi="Times New Roman"/>
          <w:sz w:val="28"/>
          <w:szCs w:val="28"/>
        </w:rPr>
        <w:t>.</w:t>
      </w:r>
      <w:r w:rsidR="00A460C9">
        <w:rPr>
          <w:rFonts w:ascii="Times New Roman" w:hAnsi="Times New Roman"/>
          <w:sz w:val="28"/>
          <w:szCs w:val="28"/>
        </w:rPr>
        <w:t>4</w:t>
      </w:r>
      <w:r w:rsidR="002B011D">
        <w:rPr>
          <w:rFonts w:ascii="Times New Roman" w:hAnsi="Times New Roman"/>
          <w:sz w:val="28"/>
          <w:szCs w:val="28"/>
        </w:rPr>
        <w:t>8</w:t>
      </w:r>
    </w:p>
    <w:p w14:paraId="00594195" w14:textId="2F5D1864" w:rsidR="00A460C9" w:rsidRDefault="00121021" w:rsidP="00A460C9">
      <w:pPr>
        <w:pStyle w:val="Tekstpodstawowy"/>
        <w:rPr>
          <w:rFonts w:ascii="Times New Roman" w:hAnsi="Times New Roman"/>
          <w:sz w:val="28"/>
          <w:szCs w:val="28"/>
        </w:rPr>
      </w:pPr>
      <w:r>
        <w:rPr>
          <w:rFonts w:ascii="Times New Roman" w:hAnsi="Times New Roman"/>
          <w:sz w:val="28"/>
          <w:szCs w:val="28"/>
        </w:rPr>
        <w:t>4</w:t>
      </w:r>
      <w:r w:rsidR="00A460C9" w:rsidRPr="00A460C9">
        <w:rPr>
          <w:rFonts w:ascii="Times New Roman" w:hAnsi="Times New Roman"/>
          <w:sz w:val="28"/>
          <w:szCs w:val="28"/>
        </w:rPr>
        <w:t xml:space="preserve">.2 </w:t>
      </w:r>
      <w:r>
        <w:rPr>
          <w:rFonts w:ascii="Times New Roman" w:hAnsi="Times New Roman"/>
          <w:sz w:val="28"/>
          <w:szCs w:val="28"/>
        </w:rPr>
        <w:t>Analiza eksploracyjna………………………………………………...</w:t>
      </w:r>
      <w:r w:rsidR="00A460C9" w:rsidRPr="00A460C9">
        <w:rPr>
          <w:rFonts w:ascii="Times New Roman" w:hAnsi="Times New Roman"/>
          <w:sz w:val="28"/>
          <w:szCs w:val="28"/>
        </w:rPr>
        <w:t>……</w:t>
      </w:r>
      <w:r w:rsidR="002D6453">
        <w:rPr>
          <w:rFonts w:ascii="Times New Roman" w:hAnsi="Times New Roman"/>
          <w:sz w:val="28"/>
          <w:szCs w:val="28"/>
        </w:rPr>
        <w:t>….</w:t>
      </w:r>
      <w:r w:rsidR="00A460C9" w:rsidRPr="00A460C9">
        <w:rPr>
          <w:rFonts w:ascii="Times New Roman" w:hAnsi="Times New Roman"/>
          <w:sz w:val="28"/>
          <w:szCs w:val="28"/>
        </w:rPr>
        <w:t>4</w:t>
      </w:r>
      <w:r w:rsidR="002B011D">
        <w:rPr>
          <w:rFonts w:ascii="Times New Roman" w:hAnsi="Times New Roman"/>
          <w:sz w:val="28"/>
          <w:szCs w:val="28"/>
        </w:rPr>
        <w:t>9</w:t>
      </w:r>
    </w:p>
    <w:p w14:paraId="155D6298" w14:textId="72322AD9"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sidRPr="00C5321C">
        <w:rPr>
          <w:rFonts w:ascii="Times New Roman" w:hAnsi="Times New Roman"/>
          <w:sz w:val="28"/>
          <w:szCs w:val="28"/>
        </w:rPr>
        <w:t xml:space="preserve">.3 </w:t>
      </w:r>
      <w:r w:rsidR="002B011D">
        <w:rPr>
          <w:rFonts w:ascii="Times New Roman" w:hAnsi="Times New Roman"/>
          <w:sz w:val="28"/>
          <w:szCs w:val="28"/>
        </w:rPr>
        <w:t>Podział na n-gramy………………………………………</w:t>
      </w:r>
      <w:r w:rsidR="00C5321C">
        <w:rPr>
          <w:rFonts w:ascii="Times New Roman" w:hAnsi="Times New Roman"/>
          <w:sz w:val="28"/>
          <w:szCs w:val="28"/>
        </w:rPr>
        <w:t>…………………</w:t>
      </w:r>
      <w:r w:rsidR="002B011D">
        <w:rPr>
          <w:rFonts w:ascii="Times New Roman" w:hAnsi="Times New Roman"/>
          <w:sz w:val="28"/>
          <w:szCs w:val="28"/>
        </w:rPr>
        <w:t>.</w:t>
      </w:r>
      <w:r w:rsidR="002D6453">
        <w:rPr>
          <w:rFonts w:ascii="Times New Roman" w:hAnsi="Times New Roman"/>
          <w:sz w:val="28"/>
          <w:szCs w:val="28"/>
        </w:rPr>
        <w:t>…</w:t>
      </w:r>
      <w:r w:rsidR="007171D4">
        <w:rPr>
          <w:rFonts w:ascii="Times New Roman" w:hAnsi="Times New Roman"/>
          <w:sz w:val="28"/>
          <w:szCs w:val="28"/>
        </w:rPr>
        <w:t>5</w:t>
      </w:r>
      <w:r w:rsidR="002B011D">
        <w:rPr>
          <w:rFonts w:ascii="Times New Roman" w:hAnsi="Times New Roman"/>
          <w:sz w:val="28"/>
          <w:szCs w:val="28"/>
        </w:rPr>
        <w:t>2</w:t>
      </w:r>
    </w:p>
    <w:p w14:paraId="2CC54E26" w14:textId="22D41D30"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Pr>
          <w:rFonts w:ascii="Times New Roman" w:hAnsi="Times New Roman"/>
          <w:sz w:val="28"/>
          <w:szCs w:val="28"/>
        </w:rPr>
        <w:t xml:space="preserve">.4 </w:t>
      </w:r>
      <w:r w:rsidR="002B011D">
        <w:rPr>
          <w:rFonts w:ascii="Times New Roman" w:hAnsi="Times New Roman"/>
          <w:sz w:val="28"/>
          <w:szCs w:val="28"/>
        </w:rPr>
        <w:t>Budowa sieci neuronowej do określenia sentymentu………….</w:t>
      </w:r>
      <w:r w:rsidR="00C5321C">
        <w:rPr>
          <w:rFonts w:ascii="Times New Roman" w:hAnsi="Times New Roman"/>
          <w:sz w:val="28"/>
          <w:szCs w:val="28"/>
        </w:rPr>
        <w:t>…………….</w:t>
      </w:r>
      <w:r w:rsidR="002D6453">
        <w:rPr>
          <w:rFonts w:ascii="Times New Roman" w:hAnsi="Times New Roman"/>
          <w:sz w:val="28"/>
          <w:szCs w:val="28"/>
        </w:rPr>
        <w:t>..</w:t>
      </w:r>
      <w:r w:rsidR="00C5321C">
        <w:rPr>
          <w:rFonts w:ascii="Times New Roman" w:hAnsi="Times New Roman"/>
          <w:sz w:val="28"/>
          <w:szCs w:val="28"/>
        </w:rPr>
        <w:t>5</w:t>
      </w:r>
      <w:r w:rsidR="002B011D">
        <w:rPr>
          <w:rFonts w:ascii="Times New Roman" w:hAnsi="Times New Roman"/>
          <w:sz w:val="28"/>
          <w:szCs w:val="28"/>
        </w:rPr>
        <w:t>8</w:t>
      </w:r>
    </w:p>
    <w:p w14:paraId="09D05FD1" w14:textId="7F0A15C7"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sidRPr="00C5321C">
        <w:rPr>
          <w:rFonts w:ascii="Times New Roman" w:hAnsi="Times New Roman"/>
          <w:sz w:val="28"/>
          <w:szCs w:val="28"/>
        </w:rPr>
        <w:t xml:space="preserve">.5 </w:t>
      </w:r>
      <w:r w:rsidR="002B011D">
        <w:rPr>
          <w:rFonts w:ascii="Times New Roman" w:hAnsi="Times New Roman"/>
          <w:sz w:val="28"/>
          <w:szCs w:val="28"/>
        </w:rPr>
        <w:t>Ocena jakości modelu……..</w:t>
      </w:r>
      <w:r w:rsidR="00C5321C">
        <w:rPr>
          <w:rFonts w:ascii="Times New Roman" w:hAnsi="Times New Roman"/>
          <w:sz w:val="28"/>
          <w:szCs w:val="28"/>
        </w:rPr>
        <w:t>…………………………………………………</w:t>
      </w:r>
      <w:r w:rsidR="002D6453">
        <w:rPr>
          <w:rFonts w:ascii="Times New Roman" w:hAnsi="Times New Roman"/>
          <w:sz w:val="28"/>
          <w:szCs w:val="28"/>
        </w:rPr>
        <w:t>..</w:t>
      </w:r>
      <w:r w:rsidR="007171D4">
        <w:rPr>
          <w:rFonts w:ascii="Times New Roman" w:hAnsi="Times New Roman"/>
          <w:sz w:val="28"/>
          <w:szCs w:val="28"/>
        </w:rPr>
        <w:t>6</w:t>
      </w:r>
      <w:r w:rsidR="002B011D">
        <w:rPr>
          <w:rFonts w:ascii="Times New Roman" w:hAnsi="Times New Roman"/>
          <w:sz w:val="28"/>
          <w:szCs w:val="28"/>
        </w:rPr>
        <w:t>3</w:t>
      </w:r>
    </w:p>
    <w:p w14:paraId="6E35A6A7" w14:textId="1737907B"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Pr>
          <w:rFonts w:ascii="Times New Roman" w:hAnsi="Times New Roman"/>
          <w:sz w:val="28"/>
          <w:szCs w:val="28"/>
        </w:rPr>
        <w:t xml:space="preserve">.6 </w:t>
      </w:r>
      <w:r w:rsidR="002B011D">
        <w:rPr>
          <w:rFonts w:ascii="Times New Roman" w:hAnsi="Times New Roman"/>
          <w:sz w:val="28"/>
          <w:szCs w:val="28"/>
        </w:rPr>
        <w:t>Użyte biblioteki oraz pakiety</w:t>
      </w:r>
      <w:r w:rsidR="00C5321C">
        <w:rPr>
          <w:rFonts w:ascii="Times New Roman" w:hAnsi="Times New Roman"/>
          <w:sz w:val="28"/>
          <w:szCs w:val="28"/>
        </w:rPr>
        <w:t>…………………………………………………</w:t>
      </w:r>
      <w:r w:rsidR="002D6453">
        <w:rPr>
          <w:rFonts w:ascii="Times New Roman" w:hAnsi="Times New Roman"/>
          <w:sz w:val="28"/>
          <w:szCs w:val="28"/>
        </w:rPr>
        <w:t>.</w:t>
      </w:r>
      <w:r w:rsidR="002E4D66">
        <w:rPr>
          <w:rFonts w:ascii="Times New Roman" w:hAnsi="Times New Roman"/>
          <w:sz w:val="28"/>
          <w:szCs w:val="28"/>
        </w:rPr>
        <w:t>6</w:t>
      </w:r>
      <w:r w:rsidR="002B011D">
        <w:rPr>
          <w:rFonts w:ascii="Times New Roman" w:hAnsi="Times New Roman"/>
          <w:sz w:val="28"/>
          <w:szCs w:val="28"/>
        </w:rPr>
        <w:t>6</w:t>
      </w:r>
    </w:p>
    <w:p w14:paraId="49AE6C2A" w14:textId="18EE1076" w:rsidR="002B011D" w:rsidRDefault="002B011D" w:rsidP="00C5321C">
      <w:pPr>
        <w:pStyle w:val="Tekstpodstawowy"/>
        <w:rPr>
          <w:rFonts w:ascii="Times New Roman" w:hAnsi="Times New Roman"/>
          <w:sz w:val="28"/>
          <w:szCs w:val="28"/>
        </w:rPr>
      </w:pPr>
      <w:r>
        <w:rPr>
          <w:rFonts w:ascii="Times New Roman" w:hAnsi="Times New Roman"/>
          <w:sz w:val="28"/>
          <w:szCs w:val="28"/>
        </w:rPr>
        <w:t>4.7 Kod źródłowy………………………………………………………………….67</w:t>
      </w:r>
    </w:p>
    <w:p w14:paraId="4ADE9A20" w14:textId="40B43A3D" w:rsidR="006A5FBD" w:rsidRDefault="006A5FBD" w:rsidP="00C5321C">
      <w:pPr>
        <w:pStyle w:val="Tekstpodstawowy"/>
        <w:rPr>
          <w:rFonts w:ascii="Times New Roman" w:hAnsi="Times New Roman"/>
          <w:sz w:val="28"/>
          <w:szCs w:val="28"/>
        </w:rPr>
      </w:pPr>
      <w:r>
        <w:rPr>
          <w:rFonts w:ascii="Times New Roman" w:hAnsi="Times New Roman"/>
          <w:b/>
          <w:bCs/>
          <w:sz w:val="28"/>
          <w:szCs w:val="28"/>
        </w:rPr>
        <w:t>Zakończenie</w:t>
      </w:r>
      <w:r>
        <w:rPr>
          <w:rFonts w:ascii="Times New Roman" w:hAnsi="Times New Roman"/>
          <w:sz w:val="28"/>
          <w:szCs w:val="28"/>
        </w:rPr>
        <w:t>………………………………………………………………………6</w:t>
      </w:r>
      <w:r w:rsidR="002B011D">
        <w:rPr>
          <w:rFonts w:ascii="Times New Roman" w:hAnsi="Times New Roman"/>
          <w:sz w:val="28"/>
          <w:szCs w:val="28"/>
        </w:rPr>
        <w:t>8</w:t>
      </w:r>
    </w:p>
    <w:p w14:paraId="6D5437B2" w14:textId="57CCA4C6" w:rsidR="007171D4" w:rsidRPr="007171D4" w:rsidRDefault="007171D4" w:rsidP="00C5321C">
      <w:pPr>
        <w:pStyle w:val="Tekstpodstawowy"/>
        <w:rPr>
          <w:rFonts w:ascii="Times New Roman" w:hAnsi="Times New Roman"/>
          <w:sz w:val="28"/>
          <w:szCs w:val="28"/>
        </w:rPr>
      </w:pPr>
      <w:r>
        <w:rPr>
          <w:rFonts w:ascii="Times New Roman" w:hAnsi="Times New Roman"/>
          <w:b/>
          <w:bCs/>
          <w:sz w:val="28"/>
          <w:szCs w:val="28"/>
        </w:rPr>
        <w:t>Spis tabel i wykresów</w:t>
      </w:r>
      <w:r>
        <w:rPr>
          <w:rFonts w:ascii="Times New Roman" w:hAnsi="Times New Roman"/>
          <w:sz w:val="28"/>
          <w:szCs w:val="28"/>
        </w:rPr>
        <w:t>……………………………………………………………</w:t>
      </w:r>
      <w:r w:rsidR="002D6453">
        <w:rPr>
          <w:rFonts w:ascii="Times New Roman" w:hAnsi="Times New Roman"/>
          <w:sz w:val="28"/>
          <w:szCs w:val="28"/>
        </w:rPr>
        <w:t>.</w:t>
      </w:r>
      <w:r>
        <w:rPr>
          <w:rFonts w:ascii="Times New Roman" w:hAnsi="Times New Roman"/>
          <w:sz w:val="28"/>
          <w:szCs w:val="28"/>
        </w:rPr>
        <w:t>7</w:t>
      </w:r>
      <w:r w:rsidR="002B011D">
        <w:rPr>
          <w:rFonts w:ascii="Times New Roman" w:hAnsi="Times New Roman"/>
          <w:sz w:val="28"/>
          <w:szCs w:val="28"/>
        </w:rPr>
        <w:t>2</w:t>
      </w:r>
    </w:p>
    <w:p w14:paraId="2CAC7618" w14:textId="2D5D06BC" w:rsidR="006A5FBD" w:rsidRDefault="006A5FBD" w:rsidP="00C5321C">
      <w:pPr>
        <w:pStyle w:val="Tekstpodstawowy"/>
        <w:rPr>
          <w:rFonts w:ascii="Times New Roman" w:hAnsi="Times New Roman"/>
          <w:sz w:val="28"/>
          <w:szCs w:val="28"/>
        </w:rPr>
      </w:pPr>
      <w:r>
        <w:rPr>
          <w:rFonts w:ascii="Times New Roman" w:hAnsi="Times New Roman"/>
          <w:b/>
          <w:bCs/>
          <w:sz w:val="28"/>
          <w:szCs w:val="28"/>
        </w:rPr>
        <w:t>Bibliografia</w:t>
      </w:r>
      <w:r>
        <w:rPr>
          <w:rFonts w:ascii="Times New Roman" w:hAnsi="Times New Roman"/>
          <w:sz w:val="28"/>
          <w:szCs w:val="28"/>
        </w:rPr>
        <w:t>……………………………………………………………………….</w:t>
      </w:r>
      <w:r w:rsidR="002D6453">
        <w:rPr>
          <w:rFonts w:ascii="Times New Roman" w:hAnsi="Times New Roman"/>
          <w:sz w:val="28"/>
          <w:szCs w:val="28"/>
        </w:rPr>
        <w:t>7</w:t>
      </w:r>
      <w:r w:rsidR="002B011D">
        <w:rPr>
          <w:rFonts w:ascii="Times New Roman" w:hAnsi="Times New Roman"/>
          <w:sz w:val="28"/>
          <w:szCs w:val="28"/>
        </w:rPr>
        <w:t>3</w:t>
      </w:r>
    </w:p>
    <w:p w14:paraId="5F52442C" w14:textId="75C902DF" w:rsidR="006A5FBD" w:rsidRPr="006A5FBD" w:rsidRDefault="006A5FBD" w:rsidP="00C5321C">
      <w:pPr>
        <w:pStyle w:val="Tekstpodstawowy"/>
        <w:rPr>
          <w:rFonts w:ascii="Times New Roman" w:hAnsi="Times New Roman"/>
          <w:sz w:val="28"/>
          <w:szCs w:val="28"/>
        </w:rPr>
      </w:pPr>
      <w:r>
        <w:rPr>
          <w:rFonts w:ascii="Times New Roman" w:hAnsi="Times New Roman"/>
          <w:b/>
          <w:bCs/>
          <w:sz w:val="28"/>
          <w:szCs w:val="28"/>
        </w:rPr>
        <w:lastRenderedPageBreak/>
        <w:t>Aneks</w:t>
      </w:r>
      <w:r>
        <w:rPr>
          <w:rFonts w:ascii="Times New Roman" w:hAnsi="Times New Roman"/>
          <w:sz w:val="28"/>
          <w:szCs w:val="28"/>
        </w:rPr>
        <w:t>……………………………………………………………………………..</w:t>
      </w:r>
      <w:r w:rsidR="002D6453">
        <w:rPr>
          <w:rFonts w:ascii="Times New Roman" w:hAnsi="Times New Roman"/>
          <w:sz w:val="28"/>
          <w:szCs w:val="28"/>
        </w:rPr>
        <w:t>7</w:t>
      </w:r>
      <w:r w:rsidR="005F3089">
        <w:rPr>
          <w:rFonts w:ascii="Times New Roman" w:hAnsi="Times New Roman"/>
          <w:sz w:val="28"/>
          <w:szCs w:val="28"/>
        </w:rPr>
        <w:t>5</w:t>
      </w:r>
    </w:p>
    <w:p w14:paraId="7FEEDE3A" w14:textId="77777777" w:rsidR="00C5321C" w:rsidRDefault="00C5321C" w:rsidP="00C5321C">
      <w:pPr>
        <w:pStyle w:val="Tekstpodstawowy"/>
        <w:rPr>
          <w:rFonts w:ascii="Times New Roman" w:hAnsi="Times New Roman"/>
          <w:sz w:val="28"/>
          <w:szCs w:val="28"/>
        </w:rPr>
      </w:pPr>
    </w:p>
    <w:p w14:paraId="24AEF0F2" w14:textId="77777777" w:rsidR="00C5321C" w:rsidRPr="00C5321C" w:rsidRDefault="00C5321C" w:rsidP="00C5321C">
      <w:pPr>
        <w:pStyle w:val="Tekstpodstawowy"/>
        <w:rPr>
          <w:rFonts w:ascii="Times New Roman" w:hAnsi="Times New Roman"/>
          <w:sz w:val="28"/>
          <w:szCs w:val="28"/>
        </w:rPr>
      </w:pPr>
    </w:p>
    <w:p w14:paraId="7A652585" w14:textId="77777777" w:rsidR="00C5321C" w:rsidRPr="00A460C9" w:rsidRDefault="00C5321C" w:rsidP="00A460C9">
      <w:pPr>
        <w:pStyle w:val="Tekstpodstawowy"/>
        <w:rPr>
          <w:rFonts w:ascii="Times New Roman" w:hAnsi="Times New Roman"/>
          <w:sz w:val="28"/>
          <w:szCs w:val="28"/>
        </w:rPr>
      </w:pPr>
    </w:p>
    <w:p w14:paraId="16F7B7E0" w14:textId="37458056" w:rsidR="00A460C9" w:rsidRPr="00A460C9" w:rsidRDefault="00A460C9" w:rsidP="00A460C9">
      <w:pPr>
        <w:pStyle w:val="Tekstpodstawowy"/>
        <w:rPr>
          <w:rFonts w:ascii="Times New Roman" w:hAnsi="Times New Roman"/>
          <w:sz w:val="28"/>
          <w:szCs w:val="28"/>
        </w:rPr>
      </w:pPr>
    </w:p>
    <w:p w14:paraId="267E8AD7" w14:textId="77777777" w:rsidR="00D10CFA" w:rsidRDefault="00D10CFA">
      <w:pPr>
        <w:pStyle w:val="Tekstpodstawowy"/>
        <w:rPr>
          <w:rStyle w:val="Nagwek2Znak"/>
          <w:rFonts w:eastAsia="Calibri"/>
          <w:sz w:val="40"/>
          <w:szCs w:val="40"/>
        </w:rPr>
      </w:pPr>
    </w:p>
    <w:p w14:paraId="3E564E7E" w14:textId="4B26B1C4" w:rsidR="00C20DFA" w:rsidRPr="001C42A8" w:rsidRDefault="00990411">
      <w:pPr>
        <w:pStyle w:val="Tekstpodstawowy"/>
        <w:rPr>
          <w:rStyle w:val="Nagwek2Znak"/>
          <w:rFonts w:eastAsia="Calibri"/>
          <w:sz w:val="40"/>
          <w:szCs w:val="40"/>
        </w:rPr>
      </w:pPr>
      <w:r w:rsidRPr="001C42A8">
        <w:rPr>
          <w:rStyle w:val="Nagwek2Znak"/>
          <w:rFonts w:eastAsia="Calibri"/>
          <w:sz w:val="40"/>
          <w:szCs w:val="40"/>
        </w:rPr>
        <w:t>Wstęp</w:t>
      </w:r>
    </w:p>
    <w:p w14:paraId="7D01ED43" w14:textId="1FEFD46E" w:rsidR="00445AF6" w:rsidRPr="008F59F1" w:rsidRDefault="00D10CFA">
      <w:pPr>
        <w:pStyle w:val="Tekstpodstawowy"/>
        <w:rPr>
          <w:rFonts w:ascii="Times New Roman" w:hAnsi="Times New Roman"/>
          <w:szCs w:val="24"/>
        </w:rPr>
      </w:pPr>
      <w:r>
        <w:rPr>
          <w:rFonts w:ascii="Times New Roman" w:hAnsi="Times New Roman"/>
          <w:szCs w:val="24"/>
        </w:rPr>
        <w:tab/>
      </w:r>
      <w:r w:rsidR="00D0315C">
        <w:rPr>
          <w:rFonts w:ascii="Times New Roman" w:hAnsi="Times New Roman"/>
          <w:szCs w:val="24"/>
        </w:rPr>
        <w:t xml:space="preserve"> </w:t>
      </w:r>
      <w:r w:rsidR="00445AF6">
        <w:rPr>
          <w:rFonts w:ascii="Times New Roman" w:hAnsi="Times New Roman"/>
          <w:szCs w:val="24"/>
        </w:rPr>
        <w:t xml:space="preserve">Początki medycyny nowoczesnej na przełomie </w:t>
      </w:r>
      <w:r w:rsidR="00AE0837">
        <w:rPr>
          <w:rFonts w:ascii="Times New Roman" w:hAnsi="Times New Roman"/>
          <w:szCs w:val="24"/>
        </w:rPr>
        <w:t xml:space="preserve">XIX i XX wieku dokonały przełomu w historii ludzkości. Jeszcze na początku XX wieku dostępnymi lekami były tylko: Digitalis (środek pobudzający pracę mięśni sercowych), Chinina (środek używany do leczenia malarii), </w:t>
      </w:r>
      <w:r w:rsidR="00AB12B3">
        <w:rPr>
          <w:rFonts w:ascii="Times New Roman" w:hAnsi="Times New Roman"/>
          <w:szCs w:val="24"/>
        </w:rPr>
        <w:t>Ipekakuana (wykorzystywana do leczenia dyzenterii), Aspiryna oraz rtęć (używano jej do leczenia kiły).</w:t>
      </w:r>
      <w:r w:rsidR="00BA04FA">
        <w:rPr>
          <w:rFonts w:ascii="Times New Roman" w:hAnsi="Times New Roman"/>
          <w:szCs w:val="24"/>
        </w:rPr>
        <w:t xml:space="preserve"> </w:t>
      </w:r>
      <w:r w:rsidR="001B3240">
        <w:rPr>
          <w:rFonts w:ascii="Times New Roman" w:hAnsi="Times New Roman"/>
          <w:szCs w:val="24"/>
        </w:rPr>
        <w:t>W 1928 roku Alexander Fleming odkrył działanie penicyliny przeciwko gronkowcom. W 1944 roku, dzięki działaniom Howarda Floreya oraz Ernsta Chaina, umożliwiona została produkcja penicyliny na dużą skalę, która stałą się pierwszym antybiotykiem</w:t>
      </w:r>
      <w:sdt>
        <w:sdtPr>
          <w:rPr>
            <w:rFonts w:ascii="Times New Roman" w:hAnsi="Times New Roman"/>
            <w:szCs w:val="24"/>
          </w:rPr>
          <w:id w:val="-428192684"/>
          <w:citation/>
        </w:sdtPr>
        <w:sdtContent>
          <w:r w:rsidR="00B2064F">
            <w:rPr>
              <w:rFonts w:ascii="Times New Roman" w:hAnsi="Times New Roman"/>
              <w:szCs w:val="24"/>
            </w:rPr>
            <w:fldChar w:fldCharType="begin"/>
          </w:r>
          <w:r w:rsidR="00B2064F">
            <w:rPr>
              <w:rFonts w:ascii="Times New Roman" w:hAnsi="Times New Roman"/>
              <w:szCs w:val="24"/>
            </w:rPr>
            <w:instrText xml:space="preserve"> CITATION Ric09 \l 1045 </w:instrText>
          </w:r>
          <w:r w:rsidR="00B2064F">
            <w:rPr>
              <w:rFonts w:ascii="Times New Roman" w:hAnsi="Times New Roman"/>
              <w:szCs w:val="24"/>
            </w:rPr>
            <w:fldChar w:fldCharType="separate"/>
          </w:r>
          <w:r w:rsidR="00B2064F">
            <w:rPr>
              <w:rFonts w:ascii="Times New Roman" w:hAnsi="Times New Roman"/>
              <w:noProof/>
              <w:szCs w:val="24"/>
            </w:rPr>
            <w:t xml:space="preserve"> </w:t>
          </w:r>
          <w:r w:rsidR="00B2064F" w:rsidRPr="00B2064F">
            <w:rPr>
              <w:rFonts w:ascii="Times New Roman" w:hAnsi="Times New Roman"/>
              <w:noProof/>
              <w:szCs w:val="24"/>
            </w:rPr>
            <w:t>(Ng, 2009)</w:t>
          </w:r>
          <w:r w:rsidR="00B2064F">
            <w:rPr>
              <w:rFonts w:ascii="Times New Roman" w:hAnsi="Times New Roman"/>
              <w:szCs w:val="24"/>
            </w:rPr>
            <w:fldChar w:fldCharType="end"/>
          </w:r>
        </w:sdtContent>
      </w:sdt>
      <w:r w:rsidR="001B3240">
        <w:rPr>
          <w:rFonts w:ascii="Times New Roman" w:hAnsi="Times New Roman"/>
          <w:szCs w:val="24"/>
        </w:rPr>
        <w:t xml:space="preserve">. </w:t>
      </w:r>
      <w:r w:rsidR="008F51DC">
        <w:rPr>
          <w:rFonts w:ascii="Times New Roman" w:hAnsi="Times New Roman"/>
          <w:szCs w:val="24"/>
        </w:rPr>
        <w:t xml:space="preserve">W 1966 roku </w:t>
      </w:r>
      <w:r w:rsidR="00306842">
        <w:rPr>
          <w:rFonts w:ascii="Times New Roman" w:hAnsi="Times New Roman"/>
          <w:szCs w:val="24"/>
        </w:rPr>
        <w:t>Monroe E. Wall oraz Mansukh C. Wani odkryli, że kamptotecyna, substancja występująca w korze oraz łody</w:t>
      </w:r>
      <w:r w:rsidR="00E41768">
        <w:rPr>
          <w:rFonts w:ascii="Times New Roman" w:hAnsi="Times New Roman"/>
          <w:szCs w:val="24"/>
        </w:rPr>
        <w:t>dz</w:t>
      </w:r>
      <w:r w:rsidR="00306842">
        <w:rPr>
          <w:rFonts w:ascii="Times New Roman" w:hAnsi="Times New Roman"/>
          <w:szCs w:val="24"/>
        </w:rPr>
        <w:t>e drzewa Camptotheca acuminata, niszczy komórki rakowe</w:t>
      </w:r>
      <w:sdt>
        <w:sdtPr>
          <w:rPr>
            <w:rFonts w:ascii="Times New Roman" w:hAnsi="Times New Roman"/>
            <w:szCs w:val="24"/>
          </w:rPr>
          <w:id w:val="-1283879246"/>
          <w:citation/>
        </w:sdtPr>
        <w:sdtContent>
          <w:r w:rsidR="004B37E2">
            <w:rPr>
              <w:rFonts w:ascii="Times New Roman" w:hAnsi="Times New Roman"/>
              <w:szCs w:val="24"/>
            </w:rPr>
            <w:fldChar w:fldCharType="begin"/>
          </w:r>
          <w:r w:rsidR="004B37E2">
            <w:rPr>
              <w:rFonts w:ascii="Times New Roman" w:hAnsi="Times New Roman"/>
              <w:szCs w:val="24"/>
            </w:rPr>
            <w:instrText xml:space="preserve"> CITATION Kur20 \l 1045 </w:instrText>
          </w:r>
          <w:r w:rsidR="004B37E2">
            <w:rPr>
              <w:rFonts w:ascii="Times New Roman" w:hAnsi="Times New Roman"/>
              <w:szCs w:val="24"/>
            </w:rPr>
            <w:fldChar w:fldCharType="separate"/>
          </w:r>
          <w:r w:rsidR="004B37E2">
            <w:rPr>
              <w:rFonts w:ascii="Times New Roman" w:hAnsi="Times New Roman"/>
              <w:noProof/>
              <w:szCs w:val="24"/>
            </w:rPr>
            <w:t xml:space="preserve"> </w:t>
          </w:r>
          <w:r w:rsidR="004B37E2" w:rsidRPr="004B37E2">
            <w:rPr>
              <w:rFonts w:ascii="Times New Roman" w:hAnsi="Times New Roman"/>
              <w:noProof/>
              <w:szCs w:val="24"/>
            </w:rPr>
            <w:t>(Kohn, 2020)</w:t>
          </w:r>
          <w:r w:rsidR="004B37E2">
            <w:rPr>
              <w:rFonts w:ascii="Times New Roman" w:hAnsi="Times New Roman"/>
              <w:szCs w:val="24"/>
            </w:rPr>
            <w:fldChar w:fldCharType="end"/>
          </w:r>
        </w:sdtContent>
      </w:sdt>
      <w:r w:rsidR="00306842">
        <w:rPr>
          <w:rFonts w:ascii="Times New Roman" w:hAnsi="Times New Roman"/>
          <w:szCs w:val="24"/>
        </w:rPr>
        <w:t>.</w:t>
      </w:r>
      <w:r w:rsidR="00B400B6">
        <w:rPr>
          <w:rFonts w:ascii="Times New Roman" w:hAnsi="Times New Roman"/>
          <w:szCs w:val="24"/>
        </w:rPr>
        <w:t xml:space="preserve"> Odkrycie tych leków oraz stworzenie wiele innych środków doprowadziło do tego, że przeciętna długość życia w Stanach Zjednoczonych w 1998 roku wynosiła 74 lat dla mężczyzn oraz 80 lat dla kobiet</w:t>
      </w:r>
      <w:r w:rsidR="004B37E2">
        <w:rPr>
          <w:rFonts w:ascii="Times New Roman" w:hAnsi="Times New Roman"/>
          <w:szCs w:val="24"/>
        </w:rPr>
        <w:t xml:space="preserve"> </w:t>
      </w:r>
      <w:r w:rsidR="001F0535">
        <w:rPr>
          <w:rFonts w:ascii="Times New Roman" w:hAnsi="Times New Roman"/>
          <w:szCs w:val="24"/>
        </w:rPr>
        <w:t>(dane pochodzące z Uniwersytetu Berkeley)</w:t>
      </w:r>
      <w:r w:rsidR="00B400B6">
        <w:rPr>
          <w:rFonts w:ascii="Times New Roman" w:hAnsi="Times New Roman"/>
          <w:szCs w:val="24"/>
        </w:rPr>
        <w:t>. Dla porównania, w 1900 roku oczekiwana długość życia dla mężczyzn była na poziomie 46 lat oraz 48 dla kobiet.</w:t>
      </w:r>
      <w:r w:rsidR="00FE11B9">
        <w:rPr>
          <w:rFonts w:ascii="Times New Roman" w:hAnsi="Times New Roman"/>
          <w:szCs w:val="24"/>
        </w:rPr>
        <w:t xml:space="preserve"> Rozwój medycyny oraz powszechny dostęp do leków wpłynęły również na światową populację. W 1900 roku światowa populacja liczyła 1 656 000 000 ludzi. W roku 1950 liczba ta wzrosła do 2 516 000 000 (pomiędzy tymi dwoma okresami doszło do wybuchu I Wojny Światowej i II Wojny Światowej oraz pandemii grypy hiszpanki)</w:t>
      </w:r>
      <w:r w:rsidR="00E31839">
        <w:rPr>
          <w:rFonts w:ascii="Times New Roman" w:hAnsi="Times New Roman"/>
          <w:szCs w:val="24"/>
        </w:rPr>
        <w:t>. W 1995 roku światowa populacja liczyła 5 576 000 000 ludzi, a w 2020 osiągnęła poziom 7 772 850 162 ludzi</w:t>
      </w:r>
      <w:sdt>
        <w:sdtPr>
          <w:rPr>
            <w:rFonts w:ascii="Times New Roman" w:hAnsi="Times New Roman"/>
            <w:szCs w:val="24"/>
          </w:rPr>
          <w:id w:val="530151859"/>
          <w:citation/>
        </w:sdtPr>
        <w:sdtContent>
          <w:r w:rsidR="001F0535">
            <w:rPr>
              <w:rFonts w:ascii="Times New Roman" w:hAnsi="Times New Roman"/>
              <w:szCs w:val="24"/>
            </w:rPr>
            <w:fldChar w:fldCharType="begin"/>
          </w:r>
          <w:r w:rsidR="001F0535">
            <w:rPr>
              <w:rFonts w:ascii="Times New Roman" w:hAnsi="Times New Roman"/>
              <w:szCs w:val="24"/>
            </w:rPr>
            <w:instrText xml:space="preserve"> CITATION Tos21 \l 1045 </w:instrText>
          </w:r>
          <w:r w:rsidR="001F0535">
            <w:rPr>
              <w:rFonts w:ascii="Times New Roman" w:hAnsi="Times New Roman"/>
              <w:szCs w:val="24"/>
            </w:rPr>
            <w:fldChar w:fldCharType="separate"/>
          </w:r>
          <w:r w:rsidR="001F0535">
            <w:rPr>
              <w:rFonts w:ascii="Times New Roman" w:hAnsi="Times New Roman"/>
              <w:noProof/>
              <w:szCs w:val="24"/>
            </w:rPr>
            <w:t xml:space="preserve"> </w:t>
          </w:r>
          <w:r w:rsidR="001F0535" w:rsidRPr="001F0535">
            <w:rPr>
              <w:rFonts w:ascii="Times New Roman" w:hAnsi="Times New Roman"/>
              <w:noProof/>
              <w:szCs w:val="24"/>
            </w:rPr>
            <w:t>(Kaneda, 2021)</w:t>
          </w:r>
          <w:r w:rsidR="001F0535">
            <w:rPr>
              <w:rFonts w:ascii="Times New Roman" w:hAnsi="Times New Roman"/>
              <w:szCs w:val="24"/>
            </w:rPr>
            <w:fldChar w:fldCharType="end"/>
          </w:r>
        </w:sdtContent>
      </w:sdt>
      <w:r w:rsidR="00E31839">
        <w:rPr>
          <w:rFonts w:ascii="Times New Roman" w:hAnsi="Times New Roman"/>
          <w:szCs w:val="24"/>
        </w:rPr>
        <w:t>. Ponadto, w poszczególnych tych okresach ilość urodzeń na 1000 osób wynosiła odpowiednio: 40, 38, 31 i 19. Oznacza to, że w coraz późniejszych okresach rodziło się coraz mniej dzieci, lecz populacja zwiększała się mimo tego faktu</w:t>
      </w:r>
      <w:sdt>
        <w:sdtPr>
          <w:rPr>
            <w:rFonts w:ascii="Times New Roman" w:hAnsi="Times New Roman"/>
            <w:szCs w:val="24"/>
          </w:rPr>
          <w:id w:val="-469212717"/>
          <w:citation/>
        </w:sdtPr>
        <w:sdtContent>
          <w:r w:rsidR="001F0535">
            <w:rPr>
              <w:rFonts w:ascii="Times New Roman" w:hAnsi="Times New Roman"/>
              <w:szCs w:val="24"/>
            </w:rPr>
            <w:fldChar w:fldCharType="begin"/>
          </w:r>
          <w:r w:rsidR="001F0535">
            <w:rPr>
              <w:rFonts w:ascii="Times New Roman" w:hAnsi="Times New Roman"/>
              <w:szCs w:val="24"/>
            </w:rPr>
            <w:instrText xml:space="preserve"> CITATION Tos21 \l 1045 </w:instrText>
          </w:r>
          <w:r w:rsidR="001F0535">
            <w:rPr>
              <w:rFonts w:ascii="Times New Roman" w:hAnsi="Times New Roman"/>
              <w:szCs w:val="24"/>
            </w:rPr>
            <w:fldChar w:fldCharType="separate"/>
          </w:r>
          <w:r w:rsidR="001F0535">
            <w:rPr>
              <w:rFonts w:ascii="Times New Roman" w:hAnsi="Times New Roman"/>
              <w:noProof/>
              <w:szCs w:val="24"/>
            </w:rPr>
            <w:t xml:space="preserve"> </w:t>
          </w:r>
          <w:r w:rsidR="001F0535" w:rsidRPr="001F0535">
            <w:rPr>
              <w:rFonts w:ascii="Times New Roman" w:hAnsi="Times New Roman"/>
              <w:noProof/>
              <w:szCs w:val="24"/>
            </w:rPr>
            <w:t>(Kaneda, 2021)</w:t>
          </w:r>
          <w:r w:rsidR="001F0535">
            <w:rPr>
              <w:rFonts w:ascii="Times New Roman" w:hAnsi="Times New Roman"/>
              <w:szCs w:val="24"/>
            </w:rPr>
            <w:fldChar w:fldCharType="end"/>
          </w:r>
        </w:sdtContent>
      </w:sdt>
      <w:r w:rsidR="00E31839">
        <w:rPr>
          <w:rFonts w:ascii="Times New Roman" w:hAnsi="Times New Roman"/>
          <w:szCs w:val="24"/>
        </w:rPr>
        <w:t>.</w:t>
      </w:r>
    </w:p>
    <w:p w14:paraId="6B9CFAF0" w14:textId="3E319B55" w:rsidR="004D44A6" w:rsidRDefault="004D44A6">
      <w:pPr>
        <w:pStyle w:val="Tekstpodstawowy"/>
        <w:rPr>
          <w:rFonts w:ascii="Times New Roman" w:hAnsi="Times New Roman"/>
          <w:color w:val="000000"/>
          <w:szCs w:val="24"/>
        </w:rPr>
      </w:pPr>
      <w:r>
        <w:rPr>
          <w:rFonts w:ascii="Times New Roman" w:hAnsi="Times New Roman"/>
          <w:color w:val="000000"/>
          <w:szCs w:val="24"/>
        </w:rPr>
        <w:tab/>
        <w:t xml:space="preserve">Do jednych z zagrożeń </w:t>
      </w:r>
      <w:r w:rsidR="00D96672">
        <w:rPr>
          <w:rFonts w:ascii="Times New Roman" w:hAnsi="Times New Roman"/>
          <w:color w:val="000000"/>
          <w:szCs w:val="24"/>
        </w:rPr>
        <w:t xml:space="preserve">wynikających </w:t>
      </w:r>
      <w:r>
        <w:rPr>
          <w:rFonts w:ascii="Times New Roman" w:hAnsi="Times New Roman"/>
          <w:color w:val="000000"/>
          <w:szCs w:val="24"/>
        </w:rPr>
        <w:t xml:space="preserve">zażywania leków </w:t>
      </w:r>
      <w:r w:rsidR="00FB7B10">
        <w:rPr>
          <w:rFonts w:ascii="Times New Roman" w:hAnsi="Times New Roman"/>
          <w:color w:val="000000"/>
          <w:szCs w:val="24"/>
        </w:rPr>
        <w:t>należą</w:t>
      </w:r>
      <w:r>
        <w:rPr>
          <w:rFonts w:ascii="Times New Roman" w:hAnsi="Times New Roman"/>
          <w:color w:val="000000"/>
          <w:szCs w:val="24"/>
        </w:rPr>
        <w:t xml:space="preserve"> tzw. efekty uboczne. W latach pięćdziesiątych XX wieku zachodnioniemiecki koncern farmaceutyczny Chemie Gr</w:t>
      </w:r>
      <w:r w:rsidRPr="004D44A6">
        <w:rPr>
          <w:rFonts w:ascii="Times New Roman" w:hAnsi="Times New Roman"/>
          <w:color w:val="000000"/>
          <w:szCs w:val="24"/>
        </w:rPr>
        <w:t>ü</w:t>
      </w:r>
      <w:r>
        <w:rPr>
          <w:rFonts w:ascii="Times New Roman" w:hAnsi="Times New Roman"/>
          <w:color w:val="000000"/>
          <w:szCs w:val="24"/>
        </w:rPr>
        <w:t>nenthal GmbH opracował lek o nazwie Talidomid. Środek ten</w:t>
      </w:r>
      <w:r w:rsidR="00E929BB">
        <w:rPr>
          <w:rFonts w:ascii="Times New Roman" w:hAnsi="Times New Roman"/>
          <w:color w:val="000000"/>
          <w:szCs w:val="24"/>
        </w:rPr>
        <w:t xml:space="preserve"> był pierwotnie przeznaczony jako lek usypiający. </w:t>
      </w:r>
      <w:r w:rsidR="00BD4059">
        <w:rPr>
          <w:rFonts w:ascii="Times New Roman" w:hAnsi="Times New Roman"/>
          <w:color w:val="000000"/>
          <w:szCs w:val="24"/>
        </w:rPr>
        <w:t>W latach 1957-1961 lek</w:t>
      </w:r>
      <w:r w:rsidR="00E929BB">
        <w:rPr>
          <w:rFonts w:ascii="Times New Roman" w:hAnsi="Times New Roman"/>
          <w:color w:val="000000"/>
          <w:szCs w:val="24"/>
        </w:rPr>
        <w:t xml:space="preserve"> ten </w:t>
      </w:r>
      <w:r w:rsidR="00BD4059">
        <w:rPr>
          <w:rFonts w:ascii="Times New Roman" w:hAnsi="Times New Roman"/>
          <w:color w:val="000000"/>
          <w:szCs w:val="24"/>
        </w:rPr>
        <w:t>był</w:t>
      </w:r>
      <w:r w:rsidR="00E929BB">
        <w:rPr>
          <w:rFonts w:ascii="Times New Roman" w:hAnsi="Times New Roman"/>
          <w:color w:val="000000"/>
          <w:szCs w:val="24"/>
        </w:rPr>
        <w:t xml:space="preserve"> powszechnie stosowany jako środek przeciwbólowy dla kobiet w cią</w:t>
      </w:r>
      <w:r w:rsidR="00BD4059">
        <w:rPr>
          <w:rFonts w:ascii="Times New Roman" w:hAnsi="Times New Roman"/>
          <w:color w:val="000000"/>
          <w:szCs w:val="24"/>
        </w:rPr>
        <w:t xml:space="preserve">ży, używano go również przeciwko przeziębieniu czy grypie. </w:t>
      </w:r>
      <w:r w:rsidR="0018793F">
        <w:rPr>
          <w:rFonts w:ascii="Times New Roman" w:hAnsi="Times New Roman"/>
          <w:color w:val="000000"/>
          <w:szCs w:val="24"/>
        </w:rPr>
        <w:t xml:space="preserve">Lek </w:t>
      </w:r>
      <w:r w:rsidR="0018793F">
        <w:rPr>
          <w:rFonts w:ascii="Times New Roman" w:hAnsi="Times New Roman"/>
          <w:color w:val="000000"/>
          <w:szCs w:val="24"/>
        </w:rPr>
        <w:lastRenderedPageBreak/>
        <w:t>ten jednak okazał się wykazywać silne działania teratogenne (tzn. uszkadzające płód) w pierwszych fazach okresu prenatalnego co doprowadziło do narodzin ponad 10 000 tysięcy dzieci z poważnymi wadami jak deformacje stawów czy kończyn. Według szacowań, ok. 50% spośród tych narodzonych dzieci nie dożyło jednego roku</w:t>
      </w:r>
      <w:sdt>
        <w:sdtPr>
          <w:rPr>
            <w:rFonts w:ascii="Times New Roman" w:hAnsi="Times New Roman"/>
            <w:color w:val="000000"/>
            <w:szCs w:val="24"/>
          </w:rPr>
          <w:id w:val="-1592154339"/>
          <w:citation/>
        </w:sdtPr>
        <w:sdtContent>
          <w:r w:rsidR="001830EC">
            <w:rPr>
              <w:rFonts w:ascii="Times New Roman" w:hAnsi="Times New Roman"/>
              <w:color w:val="000000"/>
              <w:szCs w:val="24"/>
            </w:rPr>
            <w:fldChar w:fldCharType="begin"/>
          </w:r>
          <w:r w:rsidR="001830EC">
            <w:rPr>
              <w:rFonts w:ascii="Times New Roman" w:hAnsi="Times New Roman"/>
              <w:color w:val="000000"/>
              <w:szCs w:val="24"/>
            </w:rPr>
            <w:instrText xml:space="preserve"> CITATION sci19 \l 1045 </w:instrText>
          </w:r>
          <w:r w:rsidR="001830EC">
            <w:rPr>
              <w:rFonts w:ascii="Times New Roman" w:hAnsi="Times New Roman"/>
              <w:color w:val="000000"/>
              <w:szCs w:val="24"/>
            </w:rPr>
            <w:fldChar w:fldCharType="separate"/>
          </w:r>
          <w:r w:rsidR="001830EC">
            <w:rPr>
              <w:rFonts w:ascii="Times New Roman" w:hAnsi="Times New Roman"/>
              <w:noProof/>
              <w:color w:val="000000"/>
              <w:szCs w:val="24"/>
            </w:rPr>
            <w:t xml:space="preserve"> </w:t>
          </w:r>
          <w:r w:rsidR="001830EC" w:rsidRPr="001830EC">
            <w:rPr>
              <w:rFonts w:ascii="Times New Roman" w:hAnsi="Times New Roman"/>
              <w:noProof/>
              <w:color w:val="000000"/>
              <w:szCs w:val="24"/>
            </w:rPr>
            <w:t>(sciencemuseum.org.uk, 2019)</w:t>
          </w:r>
          <w:r w:rsidR="001830EC">
            <w:rPr>
              <w:rFonts w:ascii="Times New Roman" w:hAnsi="Times New Roman"/>
              <w:color w:val="000000"/>
              <w:szCs w:val="24"/>
            </w:rPr>
            <w:fldChar w:fldCharType="end"/>
          </w:r>
        </w:sdtContent>
      </w:sdt>
      <w:r w:rsidR="0018793F">
        <w:rPr>
          <w:rFonts w:ascii="Times New Roman" w:hAnsi="Times New Roman"/>
          <w:color w:val="000000"/>
          <w:szCs w:val="24"/>
        </w:rPr>
        <w:t xml:space="preserve">. </w:t>
      </w:r>
      <w:r w:rsidR="003000FC">
        <w:rPr>
          <w:rFonts w:ascii="Times New Roman" w:hAnsi="Times New Roman"/>
          <w:color w:val="000000"/>
          <w:szCs w:val="24"/>
        </w:rPr>
        <w:t>W czasach współczesnych powszechne są już portale oraz strony w których pacjenci mogą opisać lek oraz opisać jego działanie oraz wskazać na ewentualne skutki uboczne.</w:t>
      </w:r>
      <w:r w:rsidR="00C94E20">
        <w:rPr>
          <w:rFonts w:ascii="Times New Roman" w:hAnsi="Times New Roman"/>
          <w:color w:val="000000"/>
          <w:szCs w:val="24"/>
        </w:rPr>
        <w:t xml:space="preserve"> Zaletą dostępu do ocen i recenzji leków są:</w:t>
      </w:r>
    </w:p>
    <w:p w14:paraId="0BBE3AA6" w14:textId="60E221DB" w:rsidR="00C94E20" w:rsidRDefault="00C94E20" w:rsidP="00E7519A">
      <w:pPr>
        <w:pStyle w:val="Tekstpodstawowy"/>
        <w:numPr>
          <w:ilvl w:val="0"/>
          <w:numId w:val="29"/>
        </w:numPr>
        <w:rPr>
          <w:rFonts w:ascii="Times New Roman" w:hAnsi="Times New Roman"/>
          <w:szCs w:val="24"/>
        </w:rPr>
      </w:pPr>
      <w:r>
        <w:rPr>
          <w:rFonts w:ascii="Times New Roman" w:hAnsi="Times New Roman"/>
          <w:szCs w:val="24"/>
        </w:rPr>
        <w:t>Możliwość oszacowania opinii o różnych lekach przeciwko konkretnej dolegliwości</w:t>
      </w:r>
    </w:p>
    <w:p w14:paraId="5E39C17F" w14:textId="58A7C807" w:rsidR="00C94E20" w:rsidRDefault="00C94E20" w:rsidP="00E7519A">
      <w:pPr>
        <w:pStyle w:val="Tekstpodstawowy"/>
        <w:numPr>
          <w:ilvl w:val="0"/>
          <w:numId w:val="29"/>
        </w:numPr>
        <w:rPr>
          <w:rFonts w:ascii="Times New Roman" w:hAnsi="Times New Roman"/>
          <w:szCs w:val="24"/>
        </w:rPr>
      </w:pPr>
      <w:r>
        <w:rPr>
          <w:rFonts w:ascii="Times New Roman" w:hAnsi="Times New Roman"/>
          <w:szCs w:val="24"/>
        </w:rPr>
        <w:t>Znalezienie informacji o efektach ubocznych</w:t>
      </w:r>
    </w:p>
    <w:p w14:paraId="37B19593" w14:textId="2B24EB58" w:rsidR="00297F56" w:rsidRDefault="00297F56" w:rsidP="00E7519A">
      <w:pPr>
        <w:pStyle w:val="Tekstpodstawowy"/>
        <w:numPr>
          <w:ilvl w:val="0"/>
          <w:numId w:val="29"/>
        </w:numPr>
        <w:rPr>
          <w:rFonts w:ascii="Times New Roman" w:hAnsi="Times New Roman"/>
          <w:szCs w:val="24"/>
        </w:rPr>
      </w:pPr>
      <w:r>
        <w:rPr>
          <w:rFonts w:ascii="Times New Roman" w:hAnsi="Times New Roman"/>
          <w:szCs w:val="24"/>
        </w:rPr>
        <w:t>Oszacowanie zadowolenia pacjentów</w:t>
      </w:r>
    </w:p>
    <w:p w14:paraId="292C4C0C" w14:textId="5C6BCA28" w:rsidR="00366FB0" w:rsidRDefault="00297F56" w:rsidP="00E7519A">
      <w:pPr>
        <w:pStyle w:val="Tekstpodstawowy"/>
        <w:numPr>
          <w:ilvl w:val="0"/>
          <w:numId w:val="29"/>
        </w:numPr>
        <w:rPr>
          <w:rFonts w:ascii="Times New Roman" w:hAnsi="Times New Roman"/>
          <w:szCs w:val="24"/>
        </w:rPr>
      </w:pPr>
      <w:r>
        <w:rPr>
          <w:rFonts w:ascii="Times New Roman" w:hAnsi="Times New Roman"/>
          <w:szCs w:val="24"/>
        </w:rPr>
        <w:t xml:space="preserve">Redukcja kosztów czasowych i </w:t>
      </w:r>
      <w:r w:rsidR="00366FB0">
        <w:rPr>
          <w:rFonts w:ascii="Times New Roman" w:hAnsi="Times New Roman"/>
          <w:szCs w:val="24"/>
        </w:rPr>
        <w:t>finansowych (mniejsze zużycie czasu do znalezienia odpowiedniego leku oraz wybranie odpowiedniego leku pozwala na pozbycie się kosztów kupna nieodpowiedniego środka)</w:t>
      </w:r>
    </w:p>
    <w:p w14:paraId="2976B809" w14:textId="29A2E6E4" w:rsidR="007E5E53" w:rsidRDefault="00436752" w:rsidP="000C44B9">
      <w:pPr>
        <w:pStyle w:val="Tekstpodstawowy"/>
        <w:rPr>
          <w:rFonts w:ascii="Times New Roman" w:hAnsi="Times New Roman"/>
          <w:szCs w:val="24"/>
        </w:rPr>
      </w:pPr>
      <w:r>
        <w:rPr>
          <w:rFonts w:ascii="Times New Roman" w:hAnsi="Times New Roman"/>
          <w:szCs w:val="24"/>
        </w:rPr>
        <w:tab/>
      </w:r>
      <w:r w:rsidR="00366FB0">
        <w:rPr>
          <w:rFonts w:ascii="Times New Roman" w:hAnsi="Times New Roman"/>
          <w:szCs w:val="24"/>
        </w:rPr>
        <w:t xml:space="preserve">Przeczytanie wszystkich komentarzy i oszacowanie wszystkich ocen jest jednak procesem wymagającym od użytkownika dużych zasobów czasowych. Rozwiązaniem biznesowym, które mogłoby wpłynąć na poprawę doświadczenia użytkownika oraz na skrócenie czasu potrzebnego do </w:t>
      </w:r>
      <w:r w:rsidR="00B05D3F">
        <w:rPr>
          <w:rFonts w:ascii="Times New Roman" w:hAnsi="Times New Roman"/>
          <w:szCs w:val="24"/>
        </w:rPr>
        <w:t xml:space="preserve">zrealizowania </w:t>
      </w:r>
      <w:r w:rsidR="00D96672">
        <w:rPr>
          <w:rFonts w:ascii="Times New Roman" w:hAnsi="Times New Roman"/>
          <w:szCs w:val="24"/>
        </w:rPr>
        <w:t>jego potrzeb jest zbudowanie systemu opartego o analizę sentymentu</w:t>
      </w:r>
      <w:r w:rsidR="00366FB0">
        <w:rPr>
          <w:rFonts w:ascii="Times New Roman" w:hAnsi="Times New Roman"/>
          <w:szCs w:val="24"/>
        </w:rPr>
        <w:t xml:space="preserve">. </w:t>
      </w:r>
      <w:r w:rsidR="007E5E53">
        <w:rPr>
          <w:rFonts w:ascii="Times New Roman" w:hAnsi="Times New Roman"/>
          <w:szCs w:val="24"/>
        </w:rPr>
        <w:t>Analiza sentymentu jest metodą analizy tekstu</w:t>
      </w:r>
      <w:r w:rsidR="00B630EC">
        <w:rPr>
          <w:rFonts w:ascii="Times New Roman" w:hAnsi="Times New Roman"/>
          <w:szCs w:val="24"/>
        </w:rPr>
        <w:t xml:space="preserve"> pozwalającą na szybkie i zautomatyzowane </w:t>
      </w:r>
      <w:r w:rsidR="00426749">
        <w:rPr>
          <w:rFonts w:ascii="Times New Roman" w:hAnsi="Times New Roman"/>
          <w:szCs w:val="24"/>
        </w:rPr>
        <w:t>uzyskanie wglądu w to</w:t>
      </w:r>
      <w:r w:rsidR="00D11592">
        <w:rPr>
          <w:rFonts w:ascii="Times New Roman" w:hAnsi="Times New Roman"/>
          <w:szCs w:val="24"/>
        </w:rPr>
        <w:t>,</w:t>
      </w:r>
      <w:r w:rsidR="00426749">
        <w:rPr>
          <w:rFonts w:ascii="Times New Roman" w:hAnsi="Times New Roman"/>
          <w:szCs w:val="24"/>
        </w:rPr>
        <w:t xml:space="preserve"> czy zdanie bądź</w:t>
      </w:r>
      <w:r w:rsidR="00D11592">
        <w:rPr>
          <w:rFonts w:ascii="Times New Roman" w:hAnsi="Times New Roman"/>
          <w:szCs w:val="24"/>
        </w:rPr>
        <w:t xml:space="preserve"> dany</w:t>
      </w:r>
      <w:r w:rsidR="00426749">
        <w:rPr>
          <w:rFonts w:ascii="Times New Roman" w:hAnsi="Times New Roman"/>
          <w:szCs w:val="24"/>
        </w:rPr>
        <w:t xml:space="preserve"> komentarz jest opinią pozytywną czy negatywną.</w:t>
      </w:r>
      <w:r w:rsidR="003706CD">
        <w:rPr>
          <w:rFonts w:ascii="Times New Roman" w:hAnsi="Times New Roman"/>
          <w:szCs w:val="24"/>
        </w:rPr>
        <w:t xml:space="preserve"> Znaczenie analizy sentymentu nie jest duże tylko dla samej organizacji, ale również dla klientów</w:t>
      </w:r>
      <w:r w:rsidR="00301D65">
        <w:rPr>
          <w:rFonts w:ascii="Times New Roman" w:hAnsi="Times New Roman"/>
          <w:szCs w:val="24"/>
        </w:rPr>
        <w:t>. W ten sposób organizacja ma wgląd w takie czynniki jak: reputacja firmy, opinia klientów o produkcie czy też zadowol</w:t>
      </w:r>
      <w:r w:rsidR="00693295">
        <w:rPr>
          <w:rFonts w:ascii="Times New Roman" w:hAnsi="Times New Roman"/>
          <w:szCs w:val="24"/>
        </w:rPr>
        <w:t>enie pracowników.</w:t>
      </w:r>
      <w:r w:rsidR="00E34F27">
        <w:rPr>
          <w:rFonts w:ascii="Times New Roman" w:hAnsi="Times New Roman"/>
          <w:szCs w:val="24"/>
        </w:rPr>
        <w:t xml:space="preserve"> </w:t>
      </w:r>
      <w:r w:rsidR="00837EB4">
        <w:rPr>
          <w:rFonts w:ascii="Times New Roman" w:hAnsi="Times New Roman"/>
          <w:szCs w:val="24"/>
        </w:rPr>
        <w:t>Ponadto, w zależności od rodzaju implementacji analizy sentymentu, można też uzyskać informację o przyczynach satysfakcji lub jej braku ze strony klienta</w:t>
      </w:r>
      <w:sdt>
        <w:sdtPr>
          <w:rPr>
            <w:rFonts w:ascii="Times New Roman" w:hAnsi="Times New Roman"/>
            <w:szCs w:val="24"/>
          </w:rPr>
          <w:id w:val="-1625767077"/>
          <w:citation/>
        </w:sdtPr>
        <w:sdtContent>
          <w:r w:rsidR="001B7217">
            <w:rPr>
              <w:rFonts w:ascii="Times New Roman" w:hAnsi="Times New Roman"/>
              <w:szCs w:val="24"/>
            </w:rPr>
            <w:fldChar w:fldCharType="begin"/>
          </w:r>
          <w:r w:rsidR="001B7217">
            <w:rPr>
              <w:rFonts w:ascii="Times New Roman" w:hAnsi="Times New Roman"/>
              <w:szCs w:val="24"/>
            </w:rPr>
            <w:instrText xml:space="preserve"> CITATION Sco21 \l 1045 </w:instrText>
          </w:r>
          <w:r w:rsidR="001B7217">
            <w:rPr>
              <w:rFonts w:ascii="Times New Roman" w:hAnsi="Times New Roman"/>
              <w:szCs w:val="24"/>
            </w:rPr>
            <w:fldChar w:fldCharType="separate"/>
          </w:r>
          <w:r w:rsidR="001B7217">
            <w:rPr>
              <w:rFonts w:ascii="Times New Roman" w:hAnsi="Times New Roman"/>
              <w:noProof/>
              <w:szCs w:val="24"/>
            </w:rPr>
            <w:t xml:space="preserve"> </w:t>
          </w:r>
          <w:r w:rsidR="001B7217" w:rsidRPr="001B7217">
            <w:rPr>
              <w:rFonts w:ascii="Times New Roman" w:hAnsi="Times New Roman"/>
              <w:noProof/>
              <w:szCs w:val="24"/>
            </w:rPr>
            <w:t>(Robinson, 2021)</w:t>
          </w:r>
          <w:r w:rsidR="001B7217">
            <w:rPr>
              <w:rFonts w:ascii="Times New Roman" w:hAnsi="Times New Roman"/>
              <w:szCs w:val="24"/>
            </w:rPr>
            <w:fldChar w:fldCharType="end"/>
          </w:r>
        </w:sdtContent>
      </w:sdt>
      <w:r w:rsidR="00161C54">
        <w:rPr>
          <w:rFonts w:ascii="Times New Roman" w:hAnsi="Times New Roman"/>
          <w:szCs w:val="24"/>
        </w:rPr>
        <w:t>.</w:t>
      </w:r>
      <w:r w:rsidR="00D11592">
        <w:rPr>
          <w:rFonts w:ascii="Times New Roman" w:hAnsi="Times New Roman"/>
          <w:szCs w:val="24"/>
        </w:rPr>
        <w:t xml:space="preserve"> Klienci natomiast mogą uzyskać lepszą informację dzięki analizie sentymentu o produkcie czy organizacji co może wpłynąć na ich lepszy wybór oraz lepsze CX (ang. „Customer experience”)</w:t>
      </w:r>
      <w:sdt>
        <w:sdtPr>
          <w:rPr>
            <w:rFonts w:ascii="Times New Roman" w:hAnsi="Times New Roman"/>
            <w:szCs w:val="24"/>
          </w:rPr>
          <w:id w:val="2126880542"/>
          <w:citation/>
        </w:sdtPr>
        <w:sdtContent>
          <w:r w:rsidR="00D11592">
            <w:rPr>
              <w:rFonts w:ascii="Times New Roman" w:hAnsi="Times New Roman"/>
              <w:szCs w:val="24"/>
            </w:rPr>
            <w:fldChar w:fldCharType="begin"/>
          </w:r>
          <w:r w:rsidR="00D11592">
            <w:rPr>
              <w:rFonts w:ascii="Times New Roman" w:hAnsi="Times New Roman"/>
              <w:szCs w:val="24"/>
            </w:rPr>
            <w:instrText xml:space="preserve"> CITATION Sco21 \l 1045 </w:instrText>
          </w:r>
          <w:r w:rsidR="00D11592">
            <w:rPr>
              <w:rFonts w:ascii="Times New Roman" w:hAnsi="Times New Roman"/>
              <w:szCs w:val="24"/>
            </w:rPr>
            <w:fldChar w:fldCharType="separate"/>
          </w:r>
          <w:r w:rsidR="00D11592">
            <w:rPr>
              <w:rFonts w:ascii="Times New Roman" w:hAnsi="Times New Roman"/>
              <w:noProof/>
              <w:szCs w:val="24"/>
            </w:rPr>
            <w:t xml:space="preserve"> </w:t>
          </w:r>
          <w:r w:rsidR="00D11592" w:rsidRPr="00D11592">
            <w:rPr>
              <w:rFonts w:ascii="Times New Roman" w:hAnsi="Times New Roman"/>
              <w:noProof/>
              <w:szCs w:val="24"/>
            </w:rPr>
            <w:t>(Robinson, 2021)</w:t>
          </w:r>
          <w:r w:rsidR="00D11592">
            <w:rPr>
              <w:rFonts w:ascii="Times New Roman" w:hAnsi="Times New Roman"/>
              <w:szCs w:val="24"/>
            </w:rPr>
            <w:fldChar w:fldCharType="end"/>
          </w:r>
        </w:sdtContent>
      </w:sdt>
      <w:r w:rsidR="00D11592">
        <w:rPr>
          <w:rFonts w:ascii="Times New Roman" w:hAnsi="Times New Roman"/>
          <w:szCs w:val="24"/>
        </w:rPr>
        <w:t>.</w:t>
      </w:r>
    </w:p>
    <w:p w14:paraId="69809117" w14:textId="50DE446E" w:rsidR="001244B5" w:rsidRDefault="001244B5" w:rsidP="000C44B9">
      <w:pPr>
        <w:pStyle w:val="Tekstpodstawowy"/>
        <w:rPr>
          <w:rFonts w:ascii="Times New Roman" w:hAnsi="Times New Roman"/>
          <w:szCs w:val="24"/>
        </w:rPr>
      </w:pPr>
      <w:r>
        <w:rPr>
          <w:rFonts w:ascii="Times New Roman" w:hAnsi="Times New Roman"/>
          <w:szCs w:val="24"/>
        </w:rPr>
        <w:tab/>
        <w:t xml:space="preserve">Celem pracy jest stworzenie systemu opartego o analizę sentymentu do oceny leków w oparciu o ocenę pacjentów. Pierwszą grupą docelową wśród użytkowników tego systemu byliby zarówno pacjenci. W systemie tym pacjenci mogliby sprawdzić każdy komentarz na temat danego leku, jego uśrednioną ocenę na temat danego leku oraz weryfikację, czy komentarze są pozytywne bądź negatywne. W ten sposób ułatwiłoby to pacjentom wybór odpowiedniego leku na daną przypadłość.  Drugą grupą użytkowników systemu stanowiliby producenci leków, którzy moglą w ten sposób badać leki, których są autorami. Dzięki temu mogą w krótkim czasie monitorować opinie pacjentów na leki oraz zbadać w ten sposób przyczynę, dlaczego opinia pacjentów jest właśnie taka. Oprócz tego, zarówna pacjenci, jak i farmaceuci mogą w tym systemie zobaczyć </w:t>
      </w:r>
      <w:r>
        <w:rPr>
          <w:rFonts w:ascii="Times New Roman" w:hAnsi="Times New Roman"/>
          <w:szCs w:val="24"/>
        </w:rPr>
        <w:lastRenderedPageBreak/>
        <w:t>słowa kluczowe w danej grupie leków oraz zbadać w ten sposób, które wyrazy powtarzały się najczęściej i wykazywały najwyższą kontrybucję do komentarzy. W pracy przedstawione zostało, czym jest text mining oraz przetwarzanie języka naturalnego. Ponadto opisano również użyte struktury bądź algorytmy takie jak sieci neuronowe czy algorytm LDA. Opisana też została szczegółowo analiza sentymentu, jej zastosowania w biznesie oraz różne jej rodzaje oraz implementacje. System ten został zaimplementowany przy pomocy języka R oraz pakietu Shiny do tworzenia interaktywnych wykresów w celu osiągnięcia dobrego UX (ang. „User experience”).</w:t>
      </w:r>
    </w:p>
    <w:p w14:paraId="46A48FDB" w14:textId="339F4C8E" w:rsidR="00F16A29" w:rsidRDefault="005A47FB" w:rsidP="00436752">
      <w:pPr>
        <w:pStyle w:val="Tekstpodstawowy"/>
        <w:rPr>
          <w:rFonts w:ascii="Times New Roman" w:hAnsi="Times New Roman"/>
          <w:szCs w:val="24"/>
        </w:rPr>
      </w:pPr>
      <w:r>
        <w:rPr>
          <w:rFonts w:ascii="Times New Roman" w:hAnsi="Times New Roman"/>
          <w:szCs w:val="24"/>
        </w:rPr>
        <w:tab/>
      </w:r>
      <w:r w:rsidR="00BA4F82">
        <w:rPr>
          <w:rFonts w:ascii="Times New Roman" w:hAnsi="Times New Roman"/>
          <w:szCs w:val="24"/>
        </w:rPr>
        <w:t>Do analizy danych tekstowych powszechnie stosowane są algorytmy uczenia maszynowego</w:t>
      </w:r>
      <w:r>
        <w:rPr>
          <w:rFonts w:ascii="Times New Roman" w:hAnsi="Times New Roman"/>
          <w:szCs w:val="24"/>
        </w:rPr>
        <w:t xml:space="preserve"> oraz algorytmy NLP</w:t>
      </w:r>
      <w:r w:rsidR="006210B5">
        <w:rPr>
          <w:rFonts w:ascii="Times New Roman" w:hAnsi="Times New Roman"/>
          <w:szCs w:val="24"/>
        </w:rPr>
        <w:t xml:space="preserve"> (ang. „Natural language processing”)</w:t>
      </w:r>
      <w:r w:rsidR="00BA4F82">
        <w:rPr>
          <w:rFonts w:ascii="Times New Roman" w:hAnsi="Times New Roman"/>
          <w:szCs w:val="24"/>
        </w:rPr>
        <w:t xml:space="preserve">. </w:t>
      </w:r>
      <w:r>
        <w:rPr>
          <w:rFonts w:ascii="Times New Roman" w:hAnsi="Times New Roman"/>
          <w:szCs w:val="24"/>
        </w:rPr>
        <w:t>Przetwarzanie języka naturalnego jest szybko rozwijającą się dziedziną służącą do m.in. filtrowania spamu, wykrywania mowy nienawiści w tekście czy też badania czy dany komentarz był nacechowany pozytywnie czy negatywnie</w:t>
      </w:r>
      <w:sdt>
        <w:sdtPr>
          <w:rPr>
            <w:rFonts w:ascii="Times New Roman" w:hAnsi="Times New Roman"/>
            <w:szCs w:val="24"/>
          </w:rPr>
          <w:id w:val="-1415693696"/>
          <w:citation/>
        </w:sdtPr>
        <w:sdtContent>
          <w:r>
            <w:rPr>
              <w:rFonts w:ascii="Times New Roman" w:hAnsi="Times New Roman"/>
              <w:szCs w:val="24"/>
            </w:rPr>
            <w:fldChar w:fldCharType="begin"/>
          </w:r>
          <w:r>
            <w:rPr>
              <w:rFonts w:ascii="Times New Roman" w:hAnsi="Times New Roman"/>
              <w:szCs w:val="24"/>
            </w:rPr>
            <w:instrText xml:space="preserve"> CITATION Cra20 \l 1045 </w:instrText>
          </w:r>
          <w:r>
            <w:rPr>
              <w:rFonts w:ascii="Times New Roman" w:hAnsi="Times New Roman"/>
              <w:szCs w:val="24"/>
            </w:rPr>
            <w:fldChar w:fldCharType="separate"/>
          </w:r>
          <w:r>
            <w:rPr>
              <w:rFonts w:ascii="Times New Roman" w:hAnsi="Times New Roman"/>
              <w:noProof/>
              <w:szCs w:val="24"/>
            </w:rPr>
            <w:t xml:space="preserve"> </w:t>
          </w:r>
          <w:r w:rsidRPr="005A47FB">
            <w:rPr>
              <w:rFonts w:ascii="Times New Roman" w:hAnsi="Times New Roman"/>
              <w:noProof/>
              <w:szCs w:val="24"/>
            </w:rPr>
            <w:t>(Stedman, 2020)</w:t>
          </w:r>
          <w:r>
            <w:rPr>
              <w:rFonts w:ascii="Times New Roman" w:hAnsi="Times New Roman"/>
              <w:szCs w:val="24"/>
            </w:rPr>
            <w:fldChar w:fldCharType="end"/>
          </w:r>
        </w:sdtContent>
      </w:sdt>
      <w:r>
        <w:rPr>
          <w:rFonts w:ascii="Times New Roman" w:hAnsi="Times New Roman"/>
          <w:szCs w:val="24"/>
        </w:rPr>
        <w:t xml:space="preserve">. </w:t>
      </w:r>
      <w:r w:rsidR="00586053">
        <w:rPr>
          <w:rFonts w:ascii="Times New Roman" w:hAnsi="Times New Roman"/>
          <w:szCs w:val="24"/>
        </w:rPr>
        <w:t xml:space="preserve">Uczenia maszynowego używa się do m.in. predykcji cen akcji na rynku, określenia czy klient zrezygnuje z usług czy też przypisania do właściwej kategorii. Rozwiązania oparte o </w:t>
      </w:r>
      <w:r w:rsidR="00FB7B10">
        <w:rPr>
          <w:rFonts w:ascii="Times New Roman" w:hAnsi="Times New Roman"/>
          <w:szCs w:val="24"/>
        </w:rPr>
        <w:t>uczenie maszynowe</w:t>
      </w:r>
      <w:r w:rsidR="00586053">
        <w:rPr>
          <w:rFonts w:ascii="Times New Roman" w:hAnsi="Times New Roman"/>
          <w:szCs w:val="24"/>
        </w:rPr>
        <w:t xml:space="preserve"> można też zastosować do przetwarzania danych innych niż dane tabelaryczne.</w:t>
      </w:r>
      <w:r w:rsidR="00E04D43">
        <w:rPr>
          <w:rFonts w:ascii="Times New Roman" w:hAnsi="Times New Roman"/>
          <w:szCs w:val="24"/>
        </w:rPr>
        <w:t xml:space="preserve"> W roku 2022, uczenia maszynowego oraz narzędzi AI używa się m.in. do wsparcia cyberbezpieczeństwa</w:t>
      </w:r>
      <w:sdt>
        <w:sdtPr>
          <w:rPr>
            <w:rFonts w:ascii="Times New Roman" w:hAnsi="Times New Roman"/>
            <w:szCs w:val="24"/>
          </w:rPr>
          <w:id w:val="1713463959"/>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E04D43">
        <w:rPr>
          <w:rFonts w:ascii="Times New Roman" w:hAnsi="Times New Roman"/>
          <w:szCs w:val="24"/>
        </w:rPr>
        <w:t xml:space="preserve">. </w:t>
      </w:r>
      <w:r w:rsidR="009E5401">
        <w:rPr>
          <w:rFonts w:ascii="Times New Roman" w:hAnsi="Times New Roman"/>
          <w:szCs w:val="24"/>
        </w:rPr>
        <w:t>Dziedzina ta zyskuje na istotności ze względu na fakt, iż świat ulega rosnącej informatyzacji, a co za tym idzie, firmy, instytucje czy zwykli ludzie są coraz bardziej narażeni na cyberprzestępstwa</w:t>
      </w:r>
      <w:sdt>
        <w:sdtPr>
          <w:rPr>
            <w:rFonts w:ascii="Times New Roman" w:hAnsi="Times New Roman"/>
            <w:szCs w:val="24"/>
          </w:rPr>
          <w:id w:val="1384445542"/>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9E5401">
        <w:rPr>
          <w:rFonts w:ascii="Times New Roman" w:hAnsi="Times New Roman"/>
          <w:szCs w:val="24"/>
        </w:rPr>
        <w:t>.</w:t>
      </w:r>
      <w:r w:rsidR="00E71C6C">
        <w:rPr>
          <w:rFonts w:ascii="Times New Roman" w:hAnsi="Times New Roman"/>
          <w:szCs w:val="24"/>
        </w:rPr>
        <w:t xml:space="preserve"> Innym zagadnieniem, którego w coraz większym stopniu dotyczy uczenie maszynowe jest analiza obrazu oraz wideo. </w:t>
      </w:r>
      <w:r w:rsidR="008F5E1F">
        <w:rPr>
          <w:rFonts w:ascii="Times New Roman" w:hAnsi="Times New Roman"/>
          <w:szCs w:val="24"/>
        </w:rPr>
        <w:t>Dzięki rozwojowi modeli sieci neuronowych projektowane są np. prototypy samochodów autonomicznych</w:t>
      </w:r>
      <w:sdt>
        <w:sdtPr>
          <w:rPr>
            <w:rFonts w:ascii="Times New Roman" w:hAnsi="Times New Roman"/>
            <w:szCs w:val="24"/>
          </w:rPr>
          <w:id w:val="487756870"/>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8F5E1F">
        <w:rPr>
          <w:rFonts w:ascii="Times New Roman" w:hAnsi="Times New Roman"/>
          <w:szCs w:val="24"/>
        </w:rPr>
        <w:t>. Zastosowanie analizy wideo czy obrazu znajduje też zastosowanie w przemyśle, rolnictwie czy medycynie.</w:t>
      </w:r>
      <w:r w:rsidR="003502B8">
        <w:rPr>
          <w:rFonts w:ascii="Times New Roman" w:hAnsi="Times New Roman"/>
          <w:szCs w:val="24"/>
        </w:rPr>
        <w:t xml:space="preserve"> Narzędzia</w:t>
      </w:r>
      <w:r w:rsidR="00AB328F">
        <w:rPr>
          <w:rFonts w:ascii="Times New Roman" w:hAnsi="Times New Roman"/>
          <w:szCs w:val="24"/>
        </w:rPr>
        <w:t xml:space="preserve"> </w:t>
      </w:r>
      <w:r w:rsidR="003502B8">
        <w:rPr>
          <w:rFonts w:ascii="Times New Roman" w:hAnsi="Times New Roman"/>
          <w:szCs w:val="24"/>
        </w:rPr>
        <w:t>AI są</w:t>
      </w:r>
      <w:r w:rsidR="00AB328F">
        <w:rPr>
          <w:rFonts w:ascii="Times New Roman" w:hAnsi="Times New Roman"/>
          <w:szCs w:val="24"/>
        </w:rPr>
        <w:t xml:space="preserve"> bardzo cennym narzędziem ze względu na zautomatyzowaną możliwość przetwarzania danych oraz dokonania predykcji na wysokim poziomie, często przekraczającym umiejętności ludzkie (np. wykrywanie nowotworu na podstawie zdjęcia rentgenowskiego).</w:t>
      </w:r>
    </w:p>
    <w:p w14:paraId="0148AFCB" w14:textId="7FB31539" w:rsidR="00B41210" w:rsidRDefault="00B41210" w:rsidP="00436752">
      <w:pPr>
        <w:pStyle w:val="Tekstpodstawowy"/>
        <w:rPr>
          <w:rFonts w:ascii="Times New Roman" w:hAnsi="Times New Roman"/>
          <w:szCs w:val="24"/>
        </w:rPr>
      </w:pPr>
      <w:r>
        <w:rPr>
          <w:rFonts w:ascii="Times New Roman" w:hAnsi="Times New Roman"/>
          <w:szCs w:val="24"/>
        </w:rPr>
        <w:tab/>
      </w:r>
      <w:r w:rsidR="00EC0EF7">
        <w:rPr>
          <w:rFonts w:ascii="Times New Roman" w:hAnsi="Times New Roman"/>
          <w:szCs w:val="24"/>
        </w:rPr>
        <w:t>Analiza danych oraz tworzeni</w:t>
      </w:r>
      <w:r w:rsidR="0041266B">
        <w:rPr>
          <w:rFonts w:ascii="Times New Roman" w:hAnsi="Times New Roman"/>
          <w:szCs w:val="24"/>
        </w:rPr>
        <w:t>e</w:t>
      </w:r>
      <w:r w:rsidR="00EC0EF7">
        <w:rPr>
          <w:rFonts w:ascii="Times New Roman" w:hAnsi="Times New Roman"/>
          <w:szCs w:val="24"/>
        </w:rPr>
        <w:t xml:space="preserve"> modeli predykcyjnych wiąże się również z przetwarzaniem dużej ilości danych.</w:t>
      </w:r>
      <w:r w:rsidR="006B115E">
        <w:rPr>
          <w:rFonts w:ascii="Times New Roman" w:hAnsi="Times New Roman"/>
          <w:szCs w:val="24"/>
        </w:rPr>
        <w:t xml:space="preserve"> Oprócz </w:t>
      </w:r>
      <w:r w:rsidR="00522D28">
        <w:rPr>
          <w:rFonts w:ascii="Times New Roman" w:hAnsi="Times New Roman"/>
          <w:szCs w:val="24"/>
        </w:rPr>
        <w:t xml:space="preserve">używania </w:t>
      </w:r>
      <w:r w:rsidR="006B115E">
        <w:rPr>
          <w:rFonts w:ascii="Times New Roman" w:hAnsi="Times New Roman"/>
          <w:szCs w:val="24"/>
        </w:rPr>
        <w:t xml:space="preserve">typowych, ustrukturyzowanych danych znajdujących się w bazach </w:t>
      </w:r>
      <w:r w:rsidR="0041266B">
        <w:rPr>
          <w:rFonts w:ascii="Times New Roman" w:hAnsi="Times New Roman"/>
          <w:szCs w:val="24"/>
        </w:rPr>
        <w:t>relacyjnych</w:t>
      </w:r>
      <w:r w:rsidR="00BE214C">
        <w:rPr>
          <w:rFonts w:ascii="Times New Roman" w:hAnsi="Times New Roman"/>
          <w:szCs w:val="24"/>
        </w:rPr>
        <w:t xml:space="preserve">, coraz częściej </w:t>
      </w:r>
      <w:r w:rsidR="00522D28">
        <w:rPr>
          <w:rFonts w:ascii="Times New Roman" w:hAnsi="Times New Roman"/>
          <w:szCs w:val="24"/>
        </w:rPr>
        <w:t>wymagane jest przetwarzanie danych nieustrukturyzowanych w postaci plików, zdjęć, filmów, rejestrów sensorów, danych tekstowych czy też logów systemowych.</w:t>
      </w:r>
      <w:r w:rsidR="007246B5">
        <w:rPr>
          <w:rFonts w:ascii="Times New Roman" w:hAnsi="Times New Roman"/>
          <w:szCs w:val="24"/>
        </w:rPr>
        <w:t xml:space="preserve"> Rozwiązania Big Data w dzisiejszych czasach najczęściej opierają się o infrastrukturę chmurową</w:t>
      </w:r>
      <w:sdt>
        <w:sdtPr>
          <w:rPr>
            <w:rFonts w:ascii="Times New Roman" w:hAnsi="Times New Roman"/>
            <w:szCs w:val="24"/>
          </w:rPr>
          <w:id w:val="-954318662"/>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7246B5">
        <w:rPr>
          <w:rFonts w:ascii="Times New Roman" w:hAnsi="Times New Roman"/>
          <w:szCs w:val="24"/>
        </w:rPr>
        <w:t xml:space="preserve">. Platformy chmurowe takie jak AWS, Microsoft Azure czy Google Cloud Platform </w:t>
      </w:r>
      <w:r w:rsidR="00C93562">
        <w:rPr>
          <w:rFonts w:ascii="Times New Roman" w:hAnsi="Times New Roman"/>
          <w:szCs w:val="24"/>
        </w:rPr>
        <w:t>zwalniają organizacje z odpowiedzialności za fizyczne utrzy</w:t>
      </w:r>
      <w:r w:rsidR="00A170ED">
        <w:rPr>
          <w:rFonts w:ascii="Times New Roman" w:hAnsi="Times New Roman"/>
          <w:szCs w:val="24"/>
        </w:rPr>
        <w:t>m</w:t>
      </w:r>
      <w:r w:rsidR="00C93562">
        <w:rPr>
          <w:rFonts w:ascii="Times New Roman" w:hAnsi="Times New Roman"/>
          <w:szCs w:val="24"/>
        </w:rPr>
        <w:t>ywanie</w:t>
      </w:r>
      <w:r w:rsidR="00B47099">
        <w:rPr>
          <w:rFonts w:ascii="Times New Roman" w:hAnsi="Times New Roman"/>
          <w:szCs w:val="24"/>
        </w:rPr>
        <w:t xml:space="preserve"> </w:t>
      </w:r>
      <w:r w:rsidR="00A170ED">
        <w:rPr>
          <w:rFonts w:ascii="Times New Roman" w:hAnsi="Times New Roman"/>
          <w:szCs w:val="24"/>
        </w:rPr>
        <w:t>centrów danych (ang. „data centres”)</w:t>
      </w:r>
      <w:sdt>
        <w:sdtPr>
          <w:rPr>
            <w:rFonts w:ascii="Times New Roman" w:hAnsi="Times New Roman"/>
            <w:szCs w:val="24"/>
          </w:rPr>
          <w:id w:val="1984031754"/>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A170ED">
        <w:rPr>
          <w:rFonts w:ascii="Times New Roman" w:hAnsi="Times New Roman"/>
          <w:szCs w:val="24"/>
        </w:rPr>
        <w:t>. Ponadto, firmy takie jak Amazon czy Microsoft pozwalają firmom na dostosowanie opłaty za udostępnianie zasobów do ich potrzeb.</w:t>
      </w:r>
      <w:r w:rsidR="00BF43A5">
        <w:rPr>
          <w:rFonts w:ascii="Times New Roman" w:hAnsi="Times New Roman"/>
          <w:szCs w:val="24"/>
        </w:rPr>
        <w:t xml:space="preserve"> Platformy takie jak AWS czy Azure pozwalają też na przechowanie różnych danych </w:t>
      </w:r>
      <w:r w:rsidR="00BF43A5">
        <w:rPr>
          <w:rFonts w:ascii="Times New Roman" w:hAnsi="Times New Roman"/>
          <w:szCs w:val="24"/>
        </w:rPr>
        <w:lastRenderedPageBreak/>
        <w:t>w tzw. jeziorach danych (ang. „data lake”). Jest to rozwiązanie pozwalające na przechow</w:t>
      </w:r>
      <w:r w:rsidR="00045C1F">
        <w:rPr>
          <w:rFonts w:ascii="Times New Roman" w:hAnsi="Times New Roman"/>
          <w:szCs w:val="24"/>
        </w:rPr>
        <w:t>yw</w:t>
      </w:r>
      <w:r w:rsidR="00BF43A5">
        <w:rPr>
          <w:rFonts w:ascii="Times New Roman" w:hAnsi="Times New Roman"/>
          <w:szCs w:val="24"/>
        </w:rPr>
        <w:t>anie danych</w:t>
      </w:r>
      <w:r w:rsidR="00045C1F">
        <w:rPr>
          <w:rFonts w:ascii="Times New Roman" w:hAnsi="Times New Roman"/>
          <w:szCs w:val="24"/>
        </w:rPr>
        <w:t xml:space="preserve"> zarówno</w:t>
      </w:r>
      <w:r w:rsidR="00BF43A5">
        <w:rPr>
          <w:rFonts w:ascii="Times New Roman" w:hAnsi="Times New Roman"/>
          <w:szCs w:val="24"/>
        </w:rPr>
        <w:t xml:space="preserve"> ustrukturyzowanych jak i nieustrukturyzowanych (takich jak</w:t>
      </w:r>
      <w:r w:rsidR="00045C1F">
        <w:rPr>
          <w:rFonts w:ascii="Times New Roman" w:hAnsi="Times New Roman"/>
          <w:szCs w:val="24"/>
        </w:rPr>
        <w:t>:</w:t>
      </w:r>
      <w:r w:rsidR="00BF43A5">
        <w:rPr>
          <w:rFonts w:ascii="Times New Roman" w:hAnsi="Times New Roman"/>
          <w:szCs w:val="24"/>
        </w:rPr>
        <w:t xml:space="preserve"> pliki</w:t>
      </w:r>
      <w:r w:rsidR="00045C1F">
        <w:rPr>
          <w:rFonts w:ascii="Times New Roman" w:hAnsi="Times New Roman"/>
          <w:szCs w:val="24"/>
        </w:rPr>
        <w:t>, tabele NoSQL czy też kolejki) w swojej pierwotnej postaci</w:t>
      </w:r>
      <w:sdt>
        <w:sdtPr>
          <w:rPr>
            <w:rFonts w:ascii="Times New Roman" w:hAnsi="Times New Roman"/>
            <w:szCs w:val="24"/>
          </w:rPr>
          <w:id w:val="1572935902"/>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045C1F">
        <w:rPr>
          <w:rFonts w:ascii="Times New Roman" w:hAnsi="Times New Roman"/>
          <w:szCs w:val="24"/>
        </w:rPr>
        <w:t>.</w:t>
      </w:r>
    </w:p>
    <w:p w14:paraId="2E373B0C" w14:textId="6A6063C1" w:rsidR="00366FB0" w:rsidRDefault="00F16A29" w:rsidP="00436752">
      <w:pPr>
        <w:pStyle w:val="Tekstpodstawowy"/>
        <w:rPr>
          <w:rFonts w:ascii="Times New Roman" w:hAnsi="Times New Roman"/>
          <w:szCs w:val="24"/>
        </w:rPr>
      </w:pPr>
      <w:r>
        <w:rPr>
          <w:rFonts w:ascii="Times New Roman" w:hAnsi="Times New Roman"/>
          <w:szCs w:val="24"/>
        </w:rPr>
        <w:tab/>
      </w:r>
      <w:r w:rsidR="00FB744B">
        <w:rPr>
          <w:rFonts w:ascii="Times New Roman" w:hAnsi="Times New Roman"/>
          <w:szCs w:val="24"/>
        </w:rPr>
        <w:t>W ten sposób użytkownik</w:t>
      </w:r>
      <w:r w:rsidR="00AB328F">
        <w:rPr>
          <w:rFonts w:ascii="Times New Roman" w:hAnsi="Times New Roman"/>
          <w:szCs w:val="24"/>
        </w:rPr>
        <w:t xml:space="preserve"> systemu analizującego czy lek jest oceniany dobrze na podstawie komentarzy,</w:t>
      </w:r>
      <w:r w:rsidR="00FB744B">
        <w:rPr>
          <w:rFonts w:ascii="Times New Roman" w:hAnsi="Times New Roman"/>
          <w:szCs w:val="24"/>
        </w:rPr>
        <w:t xml:space="preserve"> uzyskiwałby informację o ilości pozytywnych opinii oraz o ilości komentarzy krytycznych. Do budowy tego systemu składającego się z interfejsu graficznego użytkownika, silnika przetwarzającego dane oraz modelu sieci neuronowej zdecydowano się na użycie języka programowania R wraz z takimi bibliotekami i </w:t>
      </w:r>
      <w:r w:rsidR="00206FC8">
        <w:rPr>
          <w:rFonts w:ascii="Times New Roman" w:hAnsi="Times New Roman"/>
          <w:szCs w:val="24"/>
        </w:rPr>
        <w:t>pakietami</w:t>
      </w:r>
      <w:r w:rsidR="00FB744B">
        <w:rPr>
          <w:rFonts w:ascii="Times New Roman" w:hAnsi="Times New Roman"/>
          <w:szCs w:val="24"/>
        </w:rPr>
        <w:t xml:space="preserve"> jak: shiny, tidytext, keras, dplyr oraz caret.</w:t>
      </w:r>
      <w:r w:rsidR="008555D5">
        <w:rPr>
          <w:rFonts w:ascii="Times New Roman" w:hAnsi="Times New Roman"/>
          <w:szCs w:val="24"/>
        </w:rPr>
        <w:t xml:space="preserve"> Potencjalnymi użytkownikami tego rozwiązania byliby zarówno producenci leków, klinicyści jak i pacjenci. Ta pierwsza grupa klientów mogłaby użyć wyników analizy sentymentu do zbadania zadowolenia pacjentów i określenia czy produkt jest wadliwy lub dobrze działający.</w:t>
      </w:r>
      <w:r w:rsidR="00754208">
        <w:rPr>
          <w:rFonts w:ascii="Times New Roman" w:hAnsi="Times New Roman"/>
          <w:szCs w:val="24"/>
        </w:rPr>
        <w:t xml:space="preserve"> Grupa pacjentów natomiast skorzystałaby na tym systemie, gdyż mogłaby w szybki sposób podjąć decyzję o tym, którego leku na dane schorzenie czy dolegliwość warto żyć. Dodatkowo, pacjent mógłby sprawdzić komentarze o danym leku oraz jak dużo z tych opinii zostało zaklasyfikowane jako komentarze pozytywne.</w:t>
      </w:r>
      <w:r w:rsidR="000F7EAF">
        <w:rPr>
          <w:rFonts w:ascii="Times New Roman" w:hAnsi="Times New Roman"/>
          <w:szCs w:val="24"/>
        </w:rPr>
        <w:t xml:space="preserve"> Istotną kwestią też jest by system ten był w stanie przetwarzać duże ilości danych, w czasach współczesnych systemy biznesowe muszą przetwarzać miliony rekordów. Ponadto, processing tych danych powinien się odbywać w sposób wydajny, zrównoleglony oraz z uwzględnieniem przetwarzania nowych informacji w czasie rzeczywistym.</w:t>
      </w:r>
    </w:p>
    <w:p w14:paraId="04541B28" w14:textId="713AF639" w:rsidR="005D1AD0" w:rsidRDefault="005D1AD0" w:rsidP="00436752">
      <w:pPr>
        <w:pStyle w:val="Tekstpodstawowy"/>
        <w:rPr>
          <w:rFonts w:ascii="Times New Roman" w:hAnsi="Times New Roman"/>
          <w:szCs w:val="24"/>
        </w:rPr>
      </w:pPr>
      <w:r>
        <w:rPr>
          <w:rFonts w:ascii="Times New Roman" w:hAnsi="Times New Roman"/>
          <w:szCs w:val="24"/>
        </w:rPr>
        <w:tab/>
        <w:t xml:space="preserve">W pierwszym rozdziale pracy opisano </w:t>
      </w:r>
      <w:r w:rsidR="003502B8">
        <w:rPr>
          <w:rFonts w:ascii="Times New Roman" w:hAnsi="Times New Roman"/>
          <w:szCs w:val="24"/>
        </w:rPr>
        <w:t>teoretyczne podstawy pracy, wyjaśniono czym jest NLP oraz text mining. Ponadto, opisane zostały użyte zagadnienia uczenia maszynowego, metryki, których używa się do badania dopasowania modelu</w:t>
      </w:r>
      <w:r w:rsidR="00FE5023">
        <w:rPr>
          <w:rFonts w:ascii="Times New Roman" w:hAnsi="Times New Roman"/>
          <w:szCs w:val="24"/>
        </w:rPr>
        <w:t xml:space="preserve">. Oprócz tego przedstawiono również strukturę użytą w pracy jaką jest sieć neuronowa. Drugi rozdział jest poświęcony analizie sentymentu. W tej części pracy przedstawiona </w:t>
      </w:r>
      <w:r w:rsidR="009616C3">
        <w:rPr>
          <w:rFonts w:ascii="Times New Roman" w:hAnsi="Times New Roman"/>
          <w:szCs w:val="24"/>
        </w:rPr>
        <w:t>są: definicja, zastosowanie oraz rodzaje</w:t>
      </w:r>
      <w:r w:rsidR="00FE5023">
        <w:rPr>
          <w:rFonts w:ascii="Times New Roman" w:hAnsi="Times New Roman"/>
          <w:szCs w:val="24"/>
        </w:rPr>
        <w:t xml:space="preserve"> analizy sentyment</w:t>
      </w:r>
      <w:r w:rsidR="009616C3">
        <w:rPr>
          <w:rFonts w:ascii="Times New Roman" w:hAnsi="Times New Roman"/>
          <w:szCs w:val="24"/>
        </w:rPr>
        <w:t>u. Trzeci rozdział jest poświęcony implementacji systemu, przedstawione zostały jego funkcjonalności. Ponadto,</w:t>
      </w:r>
      <w:r w:rsidR="007D6191">
        <w:rPr>
          <w:rFonts w:ascii="Times New Roman" w:hAnsi="Times New Roman"/>
          <w:szCs w:val="24"/>
        </w:rPr>
        <w:t xml:space="preserve"> rozdział dotyczy również modelu analizy sentymentu opartego o sieć neuronową</w:t>
      </w:r>
      <w:r w:rsidR="009033E0">
        <w:rPr>
          <w:rFonts w:ascii="Times New Roman" w:hAnsi="Times New Roman"/>
          <w:szCs w:val="24"/>
        </w:rPr>
        <w:t>, pokazano w tej części pracy architekturę sieci oraz przedstawione zostały jej metryki oraz statystyki dopasowania.</w:t>
      </w:r>
    </w:p>
    <w:p w14:paraId="31E45392" w14:textId="1F66E627" w:rsidR="000F7EAF" w:rsidRDefault="000F7EAF" w:rsidP="00436752">
      <w:pPr>
        <w:pStyle w:val="Tekstpodstawowy"/>
        <w:rPr>
          <w:rFonts w:ascii="Times New Roman" w:hAnsi="Times New Roman"/>
          <w:szCs w:val="24"/>
        </w:rPr>
      </w:pPr>
    </w:p>
    <w:p w14:paraId="49981F0A" w14:textId="6BEB974D" w:rsidR="000F7EAF" w:rsidRDefault="000F7EAF" w:rsidP="00436752">
      <w:pPr>
        <w:pStyle w:val="Tekstpodstawowy"/>
        <w:rPr>
          <w:rFonts w:ascii="Times New Roman" w:hAnsi="Times New Roman"/>
          <w:szCs w:val="24"/>
        </w:rPr>
      </w:pPr>
    </w:p>
    <w:p w14:paraId="44C086A3" w14:textId="77777777" w:rsidR="00986F15" w:rsidRDefault="00986F15">
      <w:pPr>
        <w:pStyle w:val="Tekstpodstawowy"/>
        <w:rPr>
          <w:rStyle w:val="Nagwek2Znak"/>
          <w:rFonts w:eastAsia="Calibri"/>
          <w:sz w:val="40"/>
          <w:szCs w:val="40"/>
        </w:rPr>
      </w:pPr>
    </w:p>
    <w:p w14:paraId="1ADE6D5E" w14:textId="77777777" w:rsidR="00986F15" w:rsidRDefault="00986F15">
      <w:pPr>
        <w:pStyle w:val="Tekstpodstawowy"/>
        <w:rPr>
          <w:rStyle w:val="Nagwek2Znak"/>
          <w:rFonts w:eastAsia="Calibri"/>
          <w:sz w:val="40"/>
          <w:szCs w:val="40"/>
        </w:rPr>
      </w:pPr>
    </w:p>
    <w:p w14:paraId="14199487" w14:textId="77777777" w:rsidR="00986F15" w:rsidRDefault="00986F15">
      <w:pPr>
        <w:pStyle w:val="Tekstpodstawowy"/>
        <w:rPr>
          <w:rStyle w:val="Nagwek2Znak"/>
          <w:rFonts w:eastAsia="Calibri"/>
          <w:sz w:val="40"/>
          <w:szCs w:val="40"/>
        </w:rPr>
      </w:pPr>
    </w:p>
    <w:p w14:paraId="701D85FA" w14:textId="77777777" w:rsidR="00986F15" w:rsidRDefault="00986F15">
      <w:pPr>
        <w:pStyle w:val="Tekstpodstawowy"/>
        <w:rPr>
          <w:rStyle w:val="Nagwek2Znak"/>
          <w:rFonts w:eastAsia="Calibri"/>
          <w:sz w:val="40"/>
          <w:szCs w:val="40"/>
        </w:rPr>
      </w:pPr>
    </w:p>
    <w:p w14:paraId="0574567D" w14:textId="77777777" w:rsidR="00986F15" w:rsidRDefault="00986F15">
      <w:pPr>
        <w:pStyle w:val="Tekstpodstawowy"/>
        <w:rPr>
          <w:rStyle w:val="Nagwek2Znak"/>
          <w:rFonts w:eastAsia="Calibri"/>
          <w:sz w:val="40"/>
          <w:szCs w:val="40"/>
        </w:rPr>
      </w:pPr>
    </w:p>
    <w:p w14:paraId="748A003B" w14:textId="77777777" w:rsidR="00986F15" w:rsidRDefault="00986F15">
      <w:pPr>
        <w:pStyle w:val="Tekstpodstawowy"/>
        <w:rPr>
          <w:rStyle w:val="Nagwek2Znak"/>
          <w:rFonts w:eastAsia="Calibri"/>
          <w:sz w:val="40"/>
          <w:szCs w:val="40"/>
        </w:rPr>
      </w:pPr>
    </w:p>
    <w:p w14:paraId="109ACDEF" w14:textId="77777777" w:rsidR="00986F15" w:rsidRDefault="00986F15">
      <w:pPr>
        <w:pStyle w:val="Tekstpodstawowy"/>
        <w:rPr>
          <w:rStyle w:val="Nagwek2Znak"/>
          <w:rFonts w:eastAsia="Calibri"/>
          <w:sz w:val="40"/>
          <w:szCs w:val="40"/>
        </w:rPr>
      </w:pPr>
    </w:p>
    <w:p w14:paraId="78E31A39" w14:textId="77777777" w:rsidR="00986F15" w:rsidRDefault="00986F15">
      <w:pPr>
        <w:pStyle w:val="Tekstpodstawowy"/>
        <w:rPr>
          <w:rStyle w:val="Nagwek2Znak"/>
          <w:rFonts w:eastAsia="Calibri"/>
          <w:sz w:val="40"/>
          <w:szCs w:val="40"/>
        </w:rPr>
      </w:pPr>
    </w:p>
    <w:p w14:paraId="7E0608C8" w14:textId="417FDC27" w:rsidR="003A0822" w:rsidRPr="00566A04" w:rsidRDefault="00365147">
      <w:pPr>
        <w:pStyle w:val="Tekstpodstawowy"/>
        <w:rPr>
          <w:rStyle w:val="Nagwek2Znak"/>
          <w:rFonts w:eastAsia="Calibri"/>
          <w:sz w:val="40"/>
          <w:szCs w:val="40"/>
        </w:rPr>
      </w:pPr>
      <w:r w:rsidRPr="00566A04">
        <w:rPr>
          <w:rStyle w:val="Nagwek2Znak"/>
          <w:rFonts w:eastAsia="Calibri"/>
          <w:sz w:val="40"/>
          <w:szCs w:val="40"/>
        </w:rPr>
        <w:t>1</w:t>
      </w:r>
      <w:r w:rsidR="00EF1A98" w:rsidRPr="00566A04">
        <w:rPr>
          <w:rStyle w:val="Nagwek2Znak"/>
          <w:rFonts w:eastAsia="Calibri"/>
          <w:sz w:val="40"/>
          <w:szCs w:val="40"/>
        </w:rPr>
        <w:t xml:space="preserve">. </w:t>
      </w:r>
      <w:r w:rsidR="00566A04" w:rsidRPr="00566A04">
        <w:rPr>
          <w:rStyle w:val="Nagwek2Znak"/>
          <w:rFonts w:eastAsia="Calibri"/>
          <w:sz w:val="40"/>
          <w:szCs w:val="40"/>
        </w:rPr>
        <w:t>Text mining oraz algorytmy i str</w:t>
      </w:r>
      <w:r w:rsidR="00566A04">
        <w:rPr>
          <w:rStyle w:val="Nagwek2Znak"/>
          <w:rFonts w:eastAsia="Calibri"/>
          <w:sz w:val="40"/>
          <w:szCs w:val="40"/>
        </w:rPr>
        <w:t>uktury w NLP</w:t>
      </w:r>
    </w:p>
    <w:p w14:paraId="4D518D4D" w14:textId="1B75FBB3" w:rsidR="00EF1A98" w:rsidRPr="006A6784" w:rsidRDefault="00365147">
      <w:pPr>
        <w:pStyle w:val="Tekstpodstawowy"/>
        <w:rPr>
          <w:rFonts w:ascii="Times New Roman" w:hAnsi="Times New Roman"/>
          <w:sz w:val="32"/>
          <w:szCs w:val="32"/>
        </w:rPr>
      </w:pPr>
      <w:r w:rsidRPr="006A6784">
        <w:rPr>
          <w:rFonts w:ascii="Times New Roman" w:hAnsi="Times New Roman"/>
          <w:sz w:val="32"/>
          <w:szCs w:val="32"/>
        </w:rPr>
        <w:t>1</w:t>
      </w:r>
      <w:r w:rsidR="00EF1A98" w:rsidRPr="006A6784">
        <w:rPr>
          <w:rFonts w:ascii="Times New Roman" w:hAnsi="Times New Roman"/>
          <w:sz w:val="32"/>
          <w:szCs w:val="32"/>
        </w:rPr>
        <w:t xml:space="preserve">.1 </w:t>
      </w:r>
      <w:r w:rsidR="00206FC8" w:rsidRPr="006A6784">
        <w:rPr>
          <w:rFonts w:ascii="Times New Roman" w:hAnsi="Times New Roman"/>
          <w:sz w:val="32"/>
          <w:szCs w:val="32"/>
        </w:rPr>
        <w:t>T</w:t>
      </w:r>
      <w:r w:rsidR="00F21918" w:rsidRPr="006A6784">
        <w:rPr>
          <w:rFonts w:ascii="Times New Roman" w:hAnsi="Times New Roman"/>
          <w:sz w:val="32"/>
          <w:szCs w:val="32"/>
        </w:rPr>
        <w:t>ext mining</w:t>
      </w:r>
    </w:p>
    <w:p w14:paraId="5BB8AEC1" w14:textId="35DBCDC2" w:rsidR="00EF1A98" w:rsidRDefault="00EF1A98">
      <w:pPr>
        <w:pStyle w:val="Tekstpodstawowy"/>
        <w:rPr>
          <w:rFonts w:ascii="Times New Roman" w:hAnsi="Times New Roman"/>
          <w:szCs w:val="24"/>
        </w:rPr>
      </w:pPr>
      <w:r w:rsidRPr="006A6784">
        <w:rPr>
          <w:rFonts w:ascii="Times New Roman" w:hAnsi="Times New Roman"/>
          <w:sz w:val="32"/>
          <w:szCs w:val="32"/>
        </w:rPr>
        <w:tab/>
      </w:r>
      <w:r>
        <w:rPr>
          <w:rFonts w:ascii="Times New Roman" w:hAnsi="Times New Roman"/>
          <w:szCs w:val="24"/>
        </w:rPr>
        <w:t>Text</w:t>
      </w:r>
      <w:r w:rsidR="00562C2E">
        <w:rPr>
          <w:rFonts w:ascii="Times New Roman" w:hAnsi="Times New Roman"/>
          <w:szCs w:val="24"/>
        </w:rPr>
        <w:t xml:space="preserve"> mining jest </w:t>
      </w:r>
      <w:r w:rsidR="005647D3">
        <w:rPr>
          <w:rFonts w:ascii="Times New Roman" w:hAnsi="Times New Roman"/>
          <w:szCs w:val="24"/>
        </w:rPr>
        <w:t>t</w:t>
      </w:r>
      <w:r w:rsidR="00562C2E">
        <w:rPr>
          <w:rFonts w:ascii="Times New Roman" w:hAnsi="Times New Roman"/>
          <w:szCs w:val="24"/>
        </w:rPr>
        <w:t>o transformacja nieustrukturyzowanych danych tekstowych w uporządkowany format</w:t>
      </w:r>
      <w:r w:rsidR="00B05D3F">
        <w:rPr>
          <w:rFonts w:ascii="Times New Roman" w:hAnsi="Times New Roman"/>
          <w:szCs w:val="24"/>
        </w:rPr>
        <w:t>,</w:t>
      </w:r>
      <w:r w:rsidR="00562C2E">
        <w:rPr>
          <w:rFonts w:ascii="Times New Roman" w:hAnsi="Times New Roman"/>
          <w:szCs w:val="24"/>
        </w:rPr>
        <w:t xml:space="preserve"> w celu otrzymania wartościowych informacji, które pozwalają na zrozumienie tekstu</w:t>
      </w:r>
      <w:sdt>
        <w:sdtPr>
          <w:rPr>
            <w:rFonts w:ascii="Times New Roman" w:hAnsi="Times New Roman"/>
            <w:szCs w:val="24"/>
          </w:rPr>
          <w:id w:val="-243717556"/>
          <w:citation/>
        </w:sdtPr>
        <w:sdtContent>
          <w:r w:rsidR="0040564C">
            <w:rPr>
              <w:rFonts w:ascii="Times New Roman" w:hAnsi="Times New Roman"/>
              <w:szCs w:val="24"/>
            </w:rPr>
            <w:fldChar w:fldCharType="begin"/>
          </w:r>
          <w:r w:rsidR="0040564C">
            <w:rPr>
              <w:rFonts w:ascii="Times New Roman" w:hAnsi="Times New Roman"/>
              <w:szCs w:val="24"/>
            </w:rPr>
            <w:instrText xml:space="preserve"> CITATION Cra20 \l 1045 </w:instrText>
          </w:r>
          <w:r w:rsidR="0040564C">
            <w:rPr>
              <w:rFonts w:ascii="Times New Roman" w:hAnsi="Times New Roman"/>
              <w:szCs w:val="24"/>
            </w:rPr>
            <w:fldChar w:fldCharType="separate"/>
          </w:r>
          <w:r w:rsidR="0040564C">
            <w:rPr>
              <w:rFonts w:ascii="Times New Roman" w:hAnsi="Times New Roman"/>
              <w:noProof/>
              <w:szCs w:val="24"/>
            </w:rPr>
            <w:t xml:space="preserve"> </w:t>
          </w:r>
          <w:r w:rsidR="0040564C" w:rsidRPr="0040564C">
            <w:rPr>
              <w:rFonts w:ascii="Times New Roman" w:hAnsi="Times New Roman"/>
              <w:noProof/>
              <w:szCs w:val="24"/>
            </w:rPr>
            <w:t>(Stedman, 2020)</w:t>
          </w:r>
          <w:r w:rsidR="0040564C">
            <w:rPr>
              <w:rFonts w:ascii="Times New Roman" w:hAnsi="Times New Roman"/>
              <w:szCs w:val="24"/>
            </w:rPr>
            <w:fldChar w:fldCharType="end"/>
          </w:r>
        </w:sdtContent>
      </w:sdt>
      <w:r w:rsidR="00562C2E">
        <w:rPr>
          <w:rFonts w:ascii="Times New Roman" w:hAnsi="Times New Roman"/>
          <w:szCs w:val="24"/>
        </w:rPr>
        <w:t>.</w:t>
      </w:r>
      <w:r w:rsidR="00D1298A">
        <w:rPr>
          <w:rFonts w:ascii="Times New Roman" w:hAnsi="Times New Roman"/>
          <w:szCs w:val="24"/>
        </w:rPr>
        <w:t xml:space="preserve"> Ponadto przy użyciu różnych narzędzi statystycznych czy algorytmów uczenia maszynowego jak maszyna wektorów nośnych czy deep learning można badać związek między</w:t>
      </w:r>
      <w:r w:rsidR="0031358F">
        <w:rPr>
          <w:rFonts w:ascii="Times New Roman" w:hAnsi="Times New Roman"/>
          <w:szCs w:val="24"/>
        </w:rPr>
        <w:t xml:space="preserve"> danymi w tekście. Same dane mogą przyjmować format :</w:t>
      </w:r>
    </w:p>
    <w:p w14:paraId="037FEEA0" w14:textId="69F70EA8"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Ustrukturyzowany</w:t>
      </w:r>
      <w:r w:rsidR="00C91B81">
        <w:rPr>
          <w:rFonts w:ascii="Times New Roman" w:hAnsi="Times New Roman"/>
          <w:szCs w:val="24"/>
        </w:rPr>
        <w:t xml:space="preserve"> (</w:t>
      </w:r>
      <w:r w:rsidR="00722988">
        <w:rPr>
          <w:rFonts w:ascii="Times New Roman" w:hAnsi="Times New Roman"/>
          <w:szCs w:val="24"/>
        </w:rPr>
        <w:t>D</w:t>
      </w:r>
      <w:r w:rsidR="00C91B81">
        <w:rPr>
          <w:rFonts w:ascii="Times New Roman" w:hAnsi="Times New Roman"/>
          <w:szCs w:val="24"/>
        </w:rPr>
        <w:t>ane są w ustandaryzowanej formie tabelarycznej, składającej się z wielu w</w:t>
      </w:r>
      <w:r w:rsidR="00833D55">
        <w:rPr>
          <w:rFonts w:ascii="Times New Roman" w:hAnsi="Times New Roman"/>
          <w:szCs w:val="24"/>
        </w:rPr>
        <w:t>ersów</w:t>
      </w:r>
      <w:r w:rsidR="00C91B81">
        <w:rPr>
          <w:rFonts w:ascii="Times New Roman" w:hAnsi="Times New Roman"/>
          <w:szCs w:val="24"/>
        </w:rPr>
        <w:t xml:space="preserve"> i kolumn. </w:t>
      </w:r>
      <w:r w:rsidR="00A3743A">
        <w:rPr>
          <w:rFonts w:ascii="Times New Roman" w:hAnsi="Times New Roman"/>
          <w:szCs w:val="24"/>
        </w:rPr>
        <w:t xml:space="preserve"> Wówczas dane tekstowe stanowią wartość jednej z kolumn. </w:t>
      </w:r>
      <w:r w:rsidR="00C91B81">
        <w:rPr>
          <w:rFonts w:ascii="Times New Roman" w:hAnsi="Times New Roman"/>
          <w:szCs w:val="24"/>
        </w:rPr>
        <w:t>W takiej formie łatwiej przechowuje się i procesuje dane, można dokonywać analizy czy też budować modele predykcyjne)</w:t>
      </w:r>
      <w:sdt>
        <w:sdtPr>
          <w:rPr>
            <w:rFonts w:ascii="Times New Roman" w:hAnsi="Times New Roman"/>
            <w:szCs w:val="24"/>
          </w:rPr>
          <w:id w:val="1653250424"/>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4B1A8EE4" w14:textId="2F63984B"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Nieustrukturyzowany</w:t>
      </w:r>
      <w:r w:rsidR="00EA35C2">
        <w:rPr>
          <w:rFonts w:ascii="Times New Roman" w:hAnsi="Times New Roman"/>
          <w:szCs w:val="24"/>
        </w:rPr>
        <w:t xml:space="preserve"> (</w:t>
      </w:r>
      <w:r w:rsidR="00722988">
        <w:rPr>
          <w:rFonts w:ascii="Times New Roman" w:hAnsi="Times New Roman"/>
          <w:szCs w:val="24"/>
        </w:rPr>
        <w:t>T</w:t>
      </w:r>
      <w:r w:rsidR="00EA35C2">
        <w:rPr>
          <w:rFonts w:ascii="Times New Roman" w:hAnsi="Times New Roman"/>
          <w:szCs w:val="24"/>
        </w:rPr>
        <w:t>akie dane nie mają z góry zdefiniowanego formatu, może to być tekst z różnych źródeł jak media społecznościowe recenzje produktów czy formaty multimedialne takie jak pliki audio czy wideo)</w:t>
      </w:r>
      <w:sdt>
        <w:sdtPr>
          <w:rPr>
            <w:rFonts w:ascii="Times New Roman" w:hAnsi="Times New Roman"/>
            <w:szCs w:val="24"/>
          </w:rPr>
          <w:id w:val="-327905144"/>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2DE6BC3F" w14:textId="646F0C74"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Pół-ustrukt</w:t>
      </w:r>
      <w:r w:rsidR="00A30E3A">
        <w:rPr>
          <w:rFonts w:ascii="Times New Roman" w:hAnsi="Times New Roman"/>
          <w:szCs w:val="24"/>
        </w:rPr>
        <w:t>u</w:t>
      </w:r>
      <w:r>
        <w:rPr>
          <w:rFonts w:ascii="Times New Roman" w:hAnsi="Times New Roman"/>
          <w:szCs w:val="24"/>
        </w:rPr>
        <w:t>ryzowany</w:t>
      </w:r>
      <w:r w:rsidR="00722988">
        <w:rPr>
          <w:rFonts w:ascii="Times New Roman" w:hAnsi="Times New Roman"/>
          <w:szCs w:val="24"/>
        </w:rPr>
        <w:t xml:space="preserve"> (Jest to pewne połącznie danych ustrukturyzowanych i nieustrukturyzowanych, dane są w pewny sposób uporządkowany, ale nie spełniają kryteriów relacyjnej bazy danych. Przykładem takiego formatu są pliki XM</w:t>
      </w:r>
      <w:r w:rsidR="001D7B74">
        <w:rPr>
          <w:rFonts w:ascii="Times New Roman" w:hAnsi="Times New Roman"/>
          <w:szCs w:val="24"/>
        </w:rPr>
        <w:t>L</w:t>
      </w:r>
      <w:r w:rsidR="00722988">
        <w:rPr>
          <w:rFonts w:ascii="Times New Roman" w:hAnsi="Times New Roman"/>
          <w:szCs w:val="24"/>
        </w:rPr>
        <w:t>, JSON czy też HTML</w:t>
      </w:r>
      <w:r w:rsidR="00173921">
        <w:rPr>
          <w:rFonts w:ascii="Times New Roman" w:hAnsi="Times New Roman"/>
          <w:szCs w:val="24"/>
        </w:rPr>
        <w:t>, dane tekstowe stanowią wówczas wartość jednego z pól w takim pliku</w:t>
      </w:r>
      <w:r w:rsidR="00722988">
        <w:rPr>
          <w:rFonts w:ascii="Times New Roman" w:hAnsi="Times New Roman"/>
          <w:szCs w:val="24"/>
        </w:rPr>
        <w:t>)</w:t>
      </w:r>
      <w:sdt>
        <w:sdtPr>
          <w:rPr>
            <w:rFonts w:ascii="Times New Roman" w:hAnsi="Times New Roman"/>
            <w:szCs w:val="24"/>
          </w:rPr>
          <w:id w:val="-413397532"/>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2953147B" w14:textId="132CB9AD" w:rsidR="00E55363" w:rsidRDefault="006D6FCC" w:rsidP="006D6FCC">
      <w:pPr>
        <w:pStyle w:val="Tekstpodstawowy"/>
        <w:rPr>
          <w:rFonts w:ascii="Times New Roman" w:hAnsi="Times New Roman"/>
          <w:szCs w:val="24"/>
        </w:rPr>
      </w:pPr>
      <w:r>
        <w:rPr>
          <w:rFonts w:ascii="Times New Roman" w:hAnsi="Times New Roman"/>
          <w:szCs w:val="24"/>
        </w:rPr>
        <w:t>Szacuję się, że ok. 80% danych świecie jest w formie nieustrukturyzowanej</w:t>
      </w:r>
      <w:r w:rsidR="00EE2307">
        <w:rPr>
          <w:rFonts w:ascii="Times New Roman" w:hAnsi="Times New Roman"/>
          <w:szCs w:val="24"/>
        </w:rPr>
        <w:t>,</w:t>
      </w:r>
      <w:r>
        <w:rPr>
          <w:rFonts w:ascii="Times New Roman" w:hAnsi="Times New Roman"/>
          <w:szCs w:val="24"/>
        </w:rPr>
        <w:t xml:space="preserve"> co czyni text mining wyjątkowo cennym narzędziem do analizy danych tekstowych</w:t>
      </w:r>
      <w:sdt>
        <w:sdtPr>
          <w:rPr>
            <w:rFonts w:ascii="Times New Roman" w:hAnsi="Times New Roman"/>
            <w:szCs w:val="24"/>
          </w:rPr>
          <w:id w:val="1331022979"/>
          <w:citation/>
        </w:sdtPr>
        <w:sdtContent>
          <w:r w:rsidR="000A1262">
            <w:rPr>
              <w:rFonts w:ascii="Times New Roman" w:hAnsi="Times New Roman"/>
              <w:szCs w:val="24"/>
            </w:rPr>
            <w:fldChar w:fldCharType="begin"/>
          </w:r>
          <w:r w:rsidR="000A1262">
            <w:rPr>
              <w:rFonts w:ascii="Times New Roman" w:hAnsi="Times New Roman"/>
              <w:szCs w:val="24"/>
            </w:rPr>
            <w:instrText xml:space="preserve"> CITATION Cra20 \l 1045 </w:instrText>
          </w:r>
          <w:r w:rsidR="000A1262">
            <w:rPr>
              <w:rFonts w:ascii="Times New Roman" w:hAnsi="Times New Roman"/>
              <w:szCs w:val="24"/>
            </w:rPr>
            <w:fldChar w:fldCharType="separate"/>
          </w:r>
          <w:r w:rsidR="000A1262">
            <w:rPr>
              <w:rFonts w:ascii="Times New Roman" w:hAnsi="Times New Roman"/>
              <w:noProof/>
              <w:szCs w:val="24"/>
            </w:rPr>
            <w:t xml:space="preserve"> </w:t>
          </w:r>
          <w:r w:rsidR="000A1262" w:rsidRPr="000A1262">
            <w:rPr>
              <w:rFonts w:ascii="Times New Roman" w:hAnsi="Times New Roman"/>
              <w:noProof/>
              <w:szCs w:val="24"/>
            </w:rPr>
            <w:t>(Stedman, 2020)</w:t>
          </w:r>
          <w:r w:rsidR="000A1262">
            <w:rPr>
              <w:rFonts w:ascii="Times New Roman" w:hAnsi="Times New Roman"/>
              <w:szCs w:val="24"/>
            </w:rPr>
            <w:fldChar w:fldCharType="end"/>
          </w:r>
        </w:sdtContent>
      </w:sdt>
      <w:r>
        <w:rPr>
          <w:rFonts w:ascii="Times New Roman" w:hAnsi="Times New Roman"/>
          <w:szCs w:val="24"/>
        </w:rPr>
        <w:t>.</w:t>
      </w:r>
      <w:r w:rsidR="008121C7">
        <w:rPr>
          <w:rFonts w:ascii="Times New Roman" w:hAnsi="Times New Roman"/>
          <w:szCs w:val="24"/>
        </w:rPr>
        <w:t xml:space="preserve"> Oprócz badania korelacji między słowami w tekście, text mining też skupia się na częstotliwości ich występowania</w:t>
      </w:r>
      <w:r w:rsidR="00FF75F8">
        <w:rPr>
          <w:rFonts w:ascii="Times New Roman" w:hAnsi="Times New Roman"/>
          <w:szCs w:val="24"/>
        </w:rPr>
        <w:t xml:space="preserve"> oraz powtarzalnych wzorców jakie występują w tekstowym zbiorze danych</w:t>
      </w:r>
      <w:sdt>
        <w:sdtPr>
          <w:rPr>
            <w:rFonts w:ascii="Times New Roman" w:hAnsi="Times New Roman"/>
            <w:szCs w:val="24"/>
          </w:rPr>
          <w:id w:val="-1767603716"/>
          <w:citation/>
        </w:sdtPr>
        <w:sdtContent>
          <w:r w:rsidR="0040564C">
            <w:rPr>
              <w:rFonts w:ascii="Times New Roman" w:hAnsi="Times New Roman"/>
              <w:szCs w:val="24"/>
            </w:rPr>
            <w:fldChar w:fldCharType="begin"/>
          </w:r>
          <w:r w:rsidR="0040564C">
            <w:rPr>
              <w:rFonts w:ascii="Times New Roman" w:hAnsi="Times New Roman"/>
              <w:szCs w:val="24"/>
            </w:rPr>
            <w:instrText xml:space="preserve"> CITATION Cra20 \l 1045 </w:instrText>
          </w:r>
          <w:r w:rsidR="0040564C">
            <w:rPr>
              <w:rFonts w:ascii="Times New Roman" w:hAnsi="Times New Roman"/>
              <w:szCs w:val="24"/>
            </w:rPr>
            <w:fldChar w:fldCharType="separate"/>
          </w:r>
          <w:r w:rsidR="0040564C">
            <w:rPr>
              <w:rFonts w:ascii="Times New Roman" w:hAnsi="Times New Roman"/>
              <w:noProof/>
              <w:szCs w:val="24"/>
            </w:rPr>
            <w:t xml:space="preserve"> </w:t>
          </w:r>
          <w:r w:rsidR="0040564C" w:rsidRPr="0040564C">
            <w:rPr>
              <w:rFonts w:ascii="Times New Roman" w:hAnsi="Times New Roman"/>
              <w:noProof/>
              <w:szCs w:val="24"/>
            </w:rPr>
            <w:t>(Stedman, 2020)</w:t>
          </w:r>
          <w:r w:rsidR="0040564C">
            <w:rPr>
              <w:rFonts w:ascii="Times New Roman" w:hAnsi="Times New Roman"/>
              <w:szCs w:val="24"/>
            </w:rPr>
            <w:fldChar w:fldCharType="end"/>
          </w:r>
        </w:sdtContent>
      </w:sdt>
      <w:r w:rsidR="002021F3">
        <w:rPr>
          <w:rFonts w:ascii="Times New Roman" w:hAnsi="Times New Roman"/>
          <w:szCs w:val="24"/>
        </w:rPr>
        <w:t xml:space="preserve">. </w:t>
      </w:r>
      <w:r w:rsidR="00206FC8">
        <w:rPr>
          <w:rFonts w:ascii="Times New Roman" w:hAnsi="Times New Roman"/>
          <w:szCs w:val="24"/>
        </w:rPr>
        <w:t>Text mining wyróżnia algorytmy, które</w:t>
      </w:r>
      <w:r w:rsidR="002021F3">
        <w:rPr>
          <w:rFonts w:ascii="Times New Roman" w:hAnsi="Times New Roman"/>
          <w:szCs w:val="24"/>
        </w:rPr>
        <w:t xml:space="preserve"> nie wymagają interakcji człowieka </w:t>
      </w:r>
      <w:r w:rsidR="00F21918">
        <w:rPr>
          <w:rFonts w:ascii="Times New Roman" w:hAnsi="Times New Roman"/>
          <w:szCs w:val="24"/>
        </w:rPr>
        <w:t xml:space="preserve">czy też znajomości semantyki języka ze strony analityka. </w:t>
      </w:r>
      <w:r w:rsidR="00206FC8">
        <w:rPr>
          <w:rFonts w:ascii="Times New Roman" w:hAnsi="Times New Roman"/>
          <w:szCs w:val="24"/>
        </w:rPr>
        <w:t>Text mining składa się z metod</w:t>
      </w:r>
      <w:r w:rsidR="00B05D3F">
        <w:rPr>
          <w:rFonts w:ascii="Times New Roman" w:hAnsi="Times New Roman"/>
          <w:szCs w:val="24"/>
        </w:rPr>
        <w:t>,</w:t>
      </w:r>
      <w:r w:rsidR="00FB7B10">
        <w:rPr>
          <w:rFonts w:ascii="Times New Roman" w:hAnsi="Times New Roman"/>
          <w:szCs w:val="24"/>
        </w:rPr>
        <w:t xml:space="preserve"> wśród których</w:t>
      </w:r>
      <w:r w:rsidR="00E55363">
        <w:rPr>
          <w:rFonts w:ascii="Times New Roman" w:hAnsi="Times New Roman"/>
          <w:szCs w:val="24"/>
        </w:rPr>
        <w:t xml:space="preserve"> można wyróżnić  następujące pojęcia:</w:t>
      </w:r>
    </w:p>
    <w:p w14:paraId="767859E3" w14:textId="2FBB0EBA" w:rsidR="00532209" w:rsidRPr="00532209" w:rsidRDefault="00E55363" w:rsidP="00E7519A">
      <w:pPr>
        <w:pStyle w:val="Tekstpodstawowy"/>
        <w:numPr>
          <w:ilvl w:val="0"/>
          <w:numId w:val="20"/>
        </w:numPr>
        <w:rPr>
          <w:rFonts w:ascii="Times New Roman" w:hAnsi="Times New Roman"/>
          <w:szCs w:val="24"/>
        </w:rPr>
      </w:pPr>
      <w:r>
        <w:rPr>
          <w:rFonts w:ascii="Times New Roman" w:hAnsi="Times New Roman"/>
          <w:szCs w:val="24"/>
        </w:rPr>
        <w:lastRenderedPageBreak/>
        <w:t>Klasyfikacja tekstu</w:t>
      </w:r>
    </w:p>
    <w:p w14:paraId="2729C459" w14:textId="6097CB45" w:rsidR="00E55363" w:rsidRDefault="00E55363" w:rsidP="00E7519A">
      <w:pPr>
        <w:pStyle w:val="Tekstpodstawowy"/>
        <w:numPr>
          <w:ilvl w:val="0"/>
          <w:numId w:val="20"/>
        </w:numPr>
        <w:rPr>
          <w:rFonts w:ascii="Times New Roman" w:hAnsi="Times New Roman"/>
          <w:szCs w:val="24"/>
        </w:rPr>
      </w:pPr>
      <w:r>
        <w:rPr>
          <w:rFonts w:ascii="Times New Roman" w:hAnsi="Times New Roman"/>
          <w:szCs w:val="24"/>
        </w:rPr>
        <w:t>Ekstrakcja tekstu</w:t>
      </w:r>
    </w:p>
    <w:p w14:paraId="39C5CF01" w14:textId="49C0DF3A" w:rsidR="00E55363" w:rsidRDefault="00E55363" w:rsidP="00E7519A">
      <w:pPr>
        <w:pStyle w:val="Tekstpodstawowy"/>
        <w:numPr>
          <w:ilvl w:val="0"/>
          <w:numId w:val="20"/>
        </w:numPr>
        <w:rPr>
          <w:rFonts w:ascii="Times New Roman" w:hAnsi="Times New Roman"/>
          <w:szCs w:val="24"/>
        </w:rPr>
      </w:pPr>
      <w:r>
        <w:rPr>
          <w:rFonts w:ascii="Times New Roman" w:hAnsi="Times New Roman"/>
          <w:szCs w:val="24"/>
        </w:rPr>
        <w:t>Klasteryzacja tekstu</w:t>
      </w:r>
    </w:p>
    <w:p w14:paraId="7B0696F6" w14:textId="61E42753" w:rsidR="00BE4819" w:rsidRDefault="00532209" w:rsidP="00532209">
      <w:pPr>
        <w:pStyle w:val="Tekstpodstawowy"/>
        <w:rPr>
          <w:rFonts w:ascii="Times New Roman" w:hAnsi="Times New Roman"/>
          <w:szCs w:val="24"/>
        </w:rPr>
      </w:pPr>
      <w:r>
        <w:rPr>
          <w:rFonts w:ascii="Times New Roman" w:hAnsi="Times New Roman"/>
          <w:szCs w:val="24"/>
        </w:rPr>
        <w:tab/>
        <w:t xml:space="preserve">Klasyfikacja tekstu jest procesem </w:t>
      </w:r>
      <w:r w:rsidR="00FB7B10">
        <w:rPr>
          <w:rFonts w:ascii="Times New Roman" w:hAnsi="Times New Roman"/>
          <w:szCs w:val="24"/>
        </w:rPr>
        <w:t>polegającym na przypisaniu danym tekstowym odpowiedniej kategorii (tzw. tagu</w:t>
      </w:r>
      <w:r w:rsidR="00EE2307">
        <w:rPr>
          <w:rFonts w:ascii="Times New Roman" w:hAnsi="Times New Roman"/>
          <w:szCs w:val="24"/>
        </w:rPr>
        <w:t xml:space="preserve">). </w:t>
      </w:r>
      <w:r>
        <w:rPr>
          <w:rFonts w:ascii="Times New Roman" w:hAnsi="Times New Roman"/>
          <w:szCs w:val="24"/>
        </w:rPr>
        <w:t>W t</w:t>
      </w:r>
      <w:r w:rsidR="00AC73BF">
        <w:rPr>
          <w:rFonts w:ascii="Times New Roman" w:hAnsi="Times New Roman"/>
          <w:szCs w:val="24"/>
        </w:rPr>
        <w:t>en sposób umożliwione jest analizowanie różnych źródeł danych i uzyskiwanie wartościowych wniosków w szybki i mało kosztowny sposób</w:t>
      </w:r>
      <w:sdt>
        <w:sdtPr>
          <w:rPr>
            <w:rFonts w:ascii="Times New Roman" w:hAnsi="Times New Roman"/>
            <w:szCs w:val="24"/>
          </w:rPr>
          <w:id w:val="1858771127"/>
          <w:citation/>
        </w:sdtPr>
        <w:sdtContent>
          <w:r w:rsidR="00BE0BE9">
            <w:rPr>
              <w:rFonts w:ascii="Times New Roman" w:hAnsi="Times New Roman"/>
              <w:szCs w:val="24"/>
            </w:rPr>
            <w:fldChar w:fldCharType="begin"/>
          </w:r>
          <w:r w:rsidR="00BE0BE9">
            <w:rPr>
              <w:rFonts w:ascii="Times New Roman" w:hAnsi="Times New Roman"/>
              <w:szCs w:val="24"/>
            </w:rPr>
            <w:instrText xml:space="preserve"> CITATION Mon22 \l 1045 </w:instrText>
          </w:r>
          <w:r w:rsidR="00BE0BE9">
            <w:rPr>
              <w:rFonts w:ascii="Times New Roman" w:hAnsi="Times New Roman"/>
              <w:szCs w:val="24"/>
            </w:rPr>
            <w:fldChar w:fldCharType="separate"/>
          </w:r>
          <w:r w:rsidR="00BE0BE9">
            <w:rPr>
              <w:rFonts w:ascii="Times New Roman" w:hAnsi="Times New Roman"/>
              <w:noProof/>
              <w:szCs w:val="24"/>
            </w:rPr>
            <w:t xml:space="preserve"> </w:t>
          </w:r>
          <w:r w:rsidR="00BE0BE9" w:rsidRPr="00BE0BE9">
            <w:rPr>
              <w:rFonts w:ascii="Times New Roman" w:hAnsi="Times New Roman"/>
              <w:noProof/>
              <w:szCs w:val="24"/>
            </w:rPr>
            <w:t>(MonkeyLearn, 2022)</w:t>
          </w:r>
          <w:r w:rsidR="00BE0BE9">
            <w:rPr>
              <w:rFonts w:ascii="Times New Roman" w:hAnsi="Times New Roman"/>
              <w:szCs w:val="24"/>
            </w:rPr>
            <w:fldChar w:fldCharType="end"/>
          </w:r>
        </w:sdtContent>
      </w:sdt>
      <w:r w:rsidR="00AC73BF">
        <w:rPr>
          <w:rFonts w:ascii="Times New Roman" w:hAnsi="Times New Roman"/>
          <w:szCs w:val="24"/>
        </w:rPr>
        <w:t>. Do najważniejszych czynności klasyfikacji tekstu należą</w:t>
      </w:r>
      <w:r w:rsidR="00264A49">
        <w:rPr>
          <w:rFonts w:ascii="Times New Roman" w:hAnsi="Times New Roman"/>
          <w:szCs w:val="24"/>
        </w:rPr>
        <w:t xml:space="preserve"> m.in. analiza sentymentu oraz rozpoznanie języka. Analiza sentymentu jest procesem w którym rozpoznaje się emocjonalny wydźwięk testu. W ten sposób istnieje możliwość do zautomatyzowanego sklasyfikowania czy opinia jest pozytywna, bądź negatywna</w:t>
      </w:r>
      <w:sdt>
        <w:sdtPr>
          <w:rPr>
            <w:rFonts w:ascii="Times New Roman" w:hAnsi="Times New Roman"/>
            <w:szCs w:val="24"/>
          </w:rPr>
          <w:id w:val="1552648847"/>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264A49">
        <w:rPr>
          <w:rFonts w:ascii="Times New Roman" w:hAnsi="Times New Roman"/>
          <w:szCs w:val="24"/>
        </w:rPr>
        <w:t xml:space="preserve">. Rozpoznanie języka polega na odpowiednim rozpoznaniu języka w którym tekst został napisany. </w:t>
      </w:r>
      <w:r w:rsidR="00BE4819">
        <w:rPr>
          <w:rFonts w:ascii="Times New Roman" w:hAnsi="Times New Roman"/>
          <w:szCs w:val="24"/>
        </w:rPr>
        <w:t>Zastosowanie rozpoznania języka można znaleźć w centrach obsługi</w:t>
      </w:r>
      <w:r w:rsidR="00600943">
        <w:rPr>
          <w:rFonts w:ascii="Times New Roman" w:hAnsi="Times New Roman"/>
          <w:szCs w:val="24"/>
        </w:rPr>
        <w:t>,</w:t>
      </w:r>
      <w:r w:rsidR="00BE4819">
        <w:rPr>
          <w:rFonts w:ascii="Times New Roman" w:hAnsi="Times New Roman"/>
          <w:szCs w:val="24"/>
        </w:rPr>
        <w:t xml:space="preserve"> gdzie w ten sposób zgłoszenie</w:t>
      </w:r>
      <w:r w:rsidR="00600943">
        <w:rPr>
          <w:rFonts w:ascii="Times New Roman" w:hAnsi="Times New Roman"/>
          <w:szCs w:val="24"/>
        </w:rPr>
        <w:t xml:space="preserve"> wysłane przez użytkownika, które dotyczyło jakiejś usterki lub prośby o nadanie dostępu,</w:t>
      </w:r>
      <w:r w:rsidR="00BE4819">
        <w:rPr>
          <w:rFonts w:ascii="Times New Roman" w:hAnsi="Times New Roman"/>
          <w:szCs w:val="24"/>
        </w:rPr>
        <w:t xml:space="preserve"> może zostać szybko skierowane do odpowiedniego regionu.</w:t>
      </w:r>
    </w:p>
    <w:p w14:paraId="05A96DD3" w14:textId="34C810A0" w:rsidR="00532209" w:rsidRDefault="00BE4819" w:rsidP="00532209">
      <w:pPr>
        <w:pStyle w:val="Tekstpodstawowy"/>
        <w:rPr>
          <w:rFonts w:ascii="Times New Roman" w:hAnsi="Times New Roman"/>
          <w:szCs w:val="24"/>
        </w:rPr>
      </w:pPr>
      <w:r>
        <w:rPr>
          <w:rFonts w:ascii="Times New Roman" w:hAnsi="Times New Roman"/>
          <w:szCs w:val="24"/>
        </w:rPr>
        <w:tab/>
        <w:t>Ekstrakcja tekstu</w:t>
      </w:r>
      <w:r w:rsidR="00F431D1">
        <w:rPr>
          <w:rFonts w:ascii="Times New Roman" w:hAnsi="Times New Roman"/>
          <w:szCs w:val="24"/>
        </w:rPr>
        <w:t xml:space="preserve"> to technika w której ze źródła danych tekstowych wyciągane są specyficzne elementy jak słowa kluczowe, nazwy własne</w:t>
      </w:r>
      <w:r w:rsidR="006817E6">
        <w:rPr>
          <w:rFonts w:ascii="Times New Roman" w:hAnsi="Times New Roman"/>
          <w:szCs w:val="24"/>
        </w:rPr>
        <w:t xml:space="preserve">, adresy zamieszkania, adresy e-mail itp. </w:t>
      </w:r>
      <w:r w:rsidR="00452857">
        <w:rPr>
          <w:rFonts w:ascii="Times New Roman" w:hAnsi="Times New Roman"/>
          <w:szCs w:val="24"/>
        </w:rPr>
        <w:t>Dzięki temu czasochłonne i monotonne manualne wyszukiwanie takich informacji może zostać w pełni zautomatyzowane</w:t>
      </w:r>
      <w:r w:rsidR="006262C2">
        <w:rPr>
          <w:rFonts w:ascii="Times New Roman" w:hAnsi="Times New Roman"/>
          <w:szCs w:val="24"/>
        </w:rPr>
        <w:t xml:space="preserve">. Ekstrakcja tekstu występuje najczęściej w połączeniu z klasyfikacją tekstu. Do głównych czynności </w:t>
      </w:r>
      <w:r w:rsidR="00046793">
        <w:rPr>
          <w:rFonts w:ascii="Times New Roman" w:hAnsi="Times New Roman"/>
          <w:szCs w:val="24"/>
        </w:rPr>
        <w:t>ekstrakcji tekstu należą: wyszukiwanie słów kluczowych, rozpoznawanie nazw własnych oraz wykrywanie cech</w:t>
      </w:r>
      <w:sdt>
        <w:sdtPr>
          <w:rPr>
            <w:rFonts w:ascii="Times New Roman" w:hAnsi="Times New Roman"/>
            <w:szCs w:val="24"/>
          </w:rPr>
          <w:id w:val="-131869938"/>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046793">
        <w:rPr>
          <w:rFonts w:ascii="Times New Roman" w:hAnsi="Times New Roman"/>
          <w:szCs w:val="24"/>
        </w:rPr>
        <w:t>.</w:t>
      </w:r>
      <w:r w:rsidR="00000CE0">
        <w:rPr>
          <w:rFonts w:ascii="Times New Roman" w:hAnsi="Times New Roman"/>
          <w:szCs w:val="24"/>
        </w:rPr>
        <w:t xml:space="preserve"> </w:t>
      </w:r>
      <w:r w:rsidR="003D585C">
        <w:rPr>
          <w:rFonts w:ascii="Times New Roman" w:hAnsi="Times New Roman"/>
          <w:szCs w:val="24"/>
        </w:rPr>
        <w:t>Słowa kluczowe są to najbardziej istotne wyrazy w tekście, które mogą zostać użyte do podsumowania zbioru tekstowego. Formą podsumowania tekstu</w:t>
      </w:r>
      <w:r w:rsidR="006368CD">
        <w:rPr>
          <w:rFonts w:ascii="Times New Roman" w:hAnsi="Times New Roman"/>
          <w:szCs w:val="24"/>
        </w:rPr>
        <w:t xml:space="preserve"> jest np. chmura słów czyli graficzne zobrazowanie zawartości tekstu w którym największe znaczniki oznaczają najistotniejsze wyrazy.</w:t>
      </w:r>
      <w:r w:rsidR="00A937F5">
        <w:rPr>
          <w:rFonts w:ascii="Times New Roman" w:hAnsi="Times New Roman"/>
          <w:szCs w:val="24"/>
        </w:rPr>
        <w:t xml:space="preserve"> Identyfikacja nazw własnych jest to metoda służąca do rozpoznawania imion, nazw firm czy organizacji w tekście. Wykrywanie cech jest to technika służąca do rozpoznawania określonych charakterystyk w tekście. Wykrywanie cech jest często używane do analizy opisu produktów, gdzie </w:t>
      </w:r>
      <w:r w:rsidR="0093581A">
        <w:rPr>
          <w:rFonts w:ascii="Times New Roman" w:hAnsi="Times New Roman"/>
          <w:szCs w:val="24"/>
        </w:rPr>
        <w:t>za pomocą tej techniki można z tekstu wyciągnąć informacje o takich atrybutach jak: kolor, marka, model czy też cena</w:t>
      </w:r>
      <w:sdt>
        <w:sdtPr>
          <w:rPr>
            <w:rFonts w:ascii="Times New Roman" w:hAnsi="Times New Roman"/>
            <w:szCs w:val="24"/>
          </w:rPr>
          <w:id w:val="-535272139"/>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93581A">
        <w:rPr>
          <w:rFonts w:ascii="Times New Roman" w:hAnsi="Times New Roman"/>
          <w:szCs w:val="24"/>
        </w:rPr>
        <w:t>.</w:t>
      </w:r>
    </w:p>
    <w:p w14:paraId="5EC2BB17" w14:textId="7A42288D" w:rsidR="00DD01B5" w:rsidRDefault="00DD01B5" w:rsidP="00532209">
      <w:pPr>
        <w:pStyle w:val="Tekstpodstawowy"/>
        <w:rPr>
          <w:rFonts w:ascii="Times New Roman" w:hAnsi="Times New Roman"/>
          <w:szCs w:val="24"/>
        </w:rPr>
      </w:pPr>
      <w:r>
        <w:rPr>
          <w:rFonts w:ascii="Times New Roman" w:hAnsi="Times New Roman"/>
          <w:szCs w:val="24"/>
        </w:rPr>
        <w:tab/>
        <w:t xml:space="preserve">Klasteryzacja tekstu jest to proces służący do pogrupowania nieprzypisanych źródeł danych w ten sposób by w </w:t>
      </w:r>
      <w:r w:rsidR="004D3BC6">
        <w:rPr>
          <w:rFonts w:ascii="Times New Roman" w:hAnsi="Times New Roman"/>
          <w:szCs w:val="24"/>
        </w:rPr>
        <w:t>jednej grupie znajdowały się teksty podobne do siebie we większym stopniu niż zbiory tekstowe z innych grup</w:t>
      </w:r>
      <w:sdt>
        <w:sdtPr>
          <w:rPr>
            <w:rFonts w:ascii="Times New Roman" w:hAnsi="Times New Roman"/>
            <w:szCs w:val="24"/>
          </w:rPr>
          <w:id w:val="1429461392"/>
          <w:citation/>
        </w:sdtPr>
        <w:sdtContent>
          <w:r w:rsidR="004D3BC6">
            <w:rPr>
              <w:rFonts w:ascii="Times New Roman" w:hAnsi="Times New Roman"/>
              <w:szCs w:val="24"/>
            </w:rPr>
            <w:fldChar w:fldCharType="begin"/>
          </w:r>
          <w:r w:rsidR="004D3BC6">
            <w:rPr>
              <w:rFonts w:ascii="Times New Roman" w:hAnsi="Times New Roman"/>
              <w:szCs w:val="24"/>
            </w:rPr>
            <w:instrText xml:space="preserve"> CITATION Sam13 \l 1045 </w:instrText>
          </w:r>
          <w:r w:rsidR="004D3BC6">
            <w:rPr>
              <w:rFonts w:ascii="Times New Roman" w:hAnsi="Times New Roman"/>
              <w:szCs w:val="24"/>
            </w:rPr>
            <w:fldChar w:fldCharType="separate"/>
          </w:r>
          <w:r w:rsidR="004D3BC6">
            <w:rPr>
              <w:rFonts w:ascii="Times New Roman" w:hAnsi="Times New Roman"/>
              <w:noProof/>
              <w:szCs w:val="24"/>
            </w:rPr>
            <w:t xml:space="preserve"> </w:t>
          </w:r>
          <w:r w:rsidR="004D3BC6" w:rsidRPr="004D3BC6">
            <w:rPr>
              <w:rFonts w:ascii="Times New Roman" w:hAnsi="Times New Roman"/>
              <w:noProof/>
              <w:szCs w:val="24"/>
            </w:rPr>
            <w:t>(Kunwar, 2013)</w:t>
          </w:r>
          <w:r w:rsidR="004D3BC6">
            <w:rPr>
              <w:rFonts w:ascii="Times New Roman" w:hAnsi="Times New Roman"/>
              <w:szCs w:val="24"/>
            </w:rPr>
            <w:fldChar w:fldCharType="end"/>
          </w:r>
        </w:sdtContent>
      </w:sdt>
      <w:r w:rsidR="004D3BC6">
        <w:rPr>
          <w:rFonts w:ascii="Times New Roman" w:hAnsi="Times New Roman"/>
          <w:szCs w:val="24"/>
        </w:rPr>
        <w:t>.</w:t>
      </w:r>
      <w:r w:rsidR="001E464F">
        <w:rPr>
          <w:rFonts w:ascii="Times New Roman" w:hAnsi="Times New Roman"/>
          <w:szCs w:val="24"/>
        </w:rPr>
        <w:t xml:space="preserve"> W tej implementacji dokumenty mogą być reprezentowane jako wektory cech. Podobieństwo między tekstami jest obliczanie poprzez mierzenie odległości między tymi cechami. Obiekty będące blisko siebie powinny wówczas należeć do jednego klastra, w przypadku gdy ta odległość jest większa – wówczas te źródła tekstowe powinny należeć do dwóch innych grup</w:t>
      </w:r>
      <w:sdt>
        <w:sdtPr>
          <w:rPr>
            <w:rFonts w:ascii="Times New Roman" w:hAnsi="Times New Roman"/>
            <w:szCs w:val="24"/>
          </w:rPr>
          <w:id w:val="934474384"/>
          <w:citation/>
        </w:sdtPr>
        <w:sdtContent>
          <w:r w:rsidR="001E464F">
            <w:rPr>
              <w:rFonts w:ascii="Times New Roman" w:hAnsi="Times New Roman"/>
              <w:szCs w:val="24"/>
            </w:rPr>
            <w:fldChar w:fldCharType="begin"/>
          </w:r>
          <w:r w:rsidR="001E464F">
            <w:rPr>
              <w:rFonts w:ascii="Times New Roman" w:hAnsi="Times New Roman"/>
              <w:szCs w:val="24"/>
            </w:rPr>
            <w:instrText xml:space="preserve"> CITATION Sam13 \l 1045 </w:instrText>
          </w:r>
          <w:r w:rsidR="001E464F">
            <w:rPr>
              <w:rFonts w:ascii="Times New Roman" w:hAnsi="Times New Roman"/>
              <w:szCs w:val="24"/>
            </w:rPr>
            <w:fldChar w:fldCharType="separate"/>
          </w:r>
          <w:r w:rsidR="001E464F">
            <w:rPr>
              <w:rFonts w:ascii="Times New Roman" w:hAnsi="Times New Roman"/>
              <w:noProof/>
              <w:szCs w:val="24"/>
            </w:rPr>
            <w:t xml:space="preserve"> </w:t>
          </w:r>
          <w:r w:rsidR="001E464F" w:rsidRPr="001E464F">
            <w:rPr>
              <w:rFonts w:ascii="Times New Roman" w:hAnsi="Times New Roman"/>
              <w:noProof/>
              <w:szCs w:val="24"/>
            </w:rPr>
            <w:t>(Kunwar, 2013)</w:t>
          </w:r>
          <w:r w:rsidR="001E464F">
            <w:rPr>
              <w:rFonts w:ascii="Times New Roman" w:hAnsi="Times New Roman"/>
              <w:szCs w:val="24"/>
            </w:rPr>
            <w:fldChar w:fldCharType="end"/>
          </w:r>
        </w:sdtContent>
      </w:sdt>
      <w:r w:rsidR="001E464F">
        <w:rPr>
          <w:rFonts w:ascii="Times New Roman" w:hAnsi="Times New Roman"/>
          <w:szCs w:val="24"/>
        </w:rPr>
        <w:t>.</w:t>
      </w:r>
      <w:r w:rsidR="00051427">
        <w:rPr>
          <w:rFonts w:ascii="Times New Roman" w:hAnsi="Times New Roman"/>
          <w:szCs w:val="24"/>
        </w:rPr>
        <w:t xml:space="preserve"> Klasteryzacja tekstu </w:t>
      </w:r>
      <w:r w:rsidR="00051427">
        <w:rPr>
          <w:rFonts w:ascii="Times New Roman" w:hAnsi="Times New Roman"/>
          <w:szCs w:val="24"/>
        </w:rPr>
        <w:lastRenderedPageBreak/>
        <w:t>uwzględnia trzy aspekty:</w:t>
      </w:r>
    </w:p>
    <w:p w14:paraId="571AB1AA" w14:textId="097FECA1" w:rsidR="00051427" w:rsidRDefault="00364C7A" w:rsidP="00E7519A">
      <w:pPr>
        <w:pStyle w:val="Tekstpodstawowy"/>
        <w:numPr>
          <w:ilvl w:val="0"/>
          <w:numId w:val="21"/>
        </w:numPr>
        <w:rPr>
          <w:rFonts w:ascii="Times New Roman" w:hAnsi="Times New Roman"/>
          <w:szCs w:val="24"/>
        </w:rPr>
      </w:pPr>
      <w:r>
        <w:rPr>
          <w:rFonts w:ascii="Times New Roman" w:hAnsi="Times New Roman"/>
          <w:szCs w:val="24"/>
        </w:rPr>
        <w:t>Wybór odpowiedniej miary dystansu do identyfikacji bliskości pomiędzy dwoma wektorami cech</w:t>
      </w:r>
    </w:p>
    <w:p w14:paraId="0BA5979C" w14:textId="4EADF339" w:rsidR="00364C7A" w:rsidRDefault="00364C7A" w:rsidP="00E7519A">
      <w:pPr>
        <w:pStyle w:val="Tekstpodstawowy"/>
        <w:numPr>
          <w:ilvl w:val="0"/>
          <w:numId w:val="21"/>
        </w:numPr>
        <w:rPr>
          <w:rFonts w:ascii="Times New Roman" w:hAnsi="Times New Roman"/>
          <w:szCs w:val="24"/>
        </w:rPr>
      </w:pPr>
      <w:r>
        <w:rPr>
          <w:rFonts w:ascii="Times New Roman" w:hAnsi="Times New Roman"/>
          <w:szCs w:val="24"/>
        </w:rPr>
        <w:t>Funkcja kryterium która pozwala obliczyć odpowiednie dopasowanie klastrów</w:t>
      </w:r>
    </w:p>
    <w:p w14:paraId="0258C121" w14:textId="4F004190" w:rsidR="00364C7A" w:rsidRDefault="00A64535" w:rsidP="00E7519A">
      <w:pPr>
        <w:pStyle w:val="Tekstpodstawowy"/>
        <w:numPr>
          <w:ilvl w:val="0"/>
          <w:numId w:val="21"/>
        </w:numPr>
        <w:rPr>
          <w:rFonts w:ascii="Times New Roman" w:hAnsi="Times New Roman"/>
          <w:szCs w:val="24"/>
        </w:rPr>
      </w:pPr>
      <w:r>
        <w:rPr>
          <w:rFonts w:ascii="Times New Roman" w:hAnsi="Times New Roman"/>
          <w:szCs w:val="24"/>
        </w:rPr>
        <w:t>Algorytm optymalizujący funkcję kryterium</w:t>
      </w:r>
    </w:p>
    <w:p w14:paraId="57E010EB" w14:textId="7D74CB0F" w:rsidR="0052098E" w:rsidRDefault="0052098E" w:rsidP="0052098E">
      <w:pPr>
        <w:pStyle w:val="Tekstpodstawowy"/>
        <w:rPr>
          <w:rFonts w:ascii="Times New Roman" w:hAnsi="Times New Roman"/>
          <w:szCs w:val="24"/>
        </w:rPr>
      </w:pPr>
      <w:r>
        <w:rPr>
          <w:rFonts w:ascii="Times New Roman" w:hAnsi="Times New Roman"/>
          <w:szCs w:val="24"/>
        </w:rPr>
        <w:t>Klasteryzacja tekstu</w:t>
      </w:r>
      <w:r w:rsidR="00065C15">
        <w:rPr>
          <w:rFonts w:ascii="Times New Roman" w:hAnsi="Times New Roman"/>
          <w:szCs w:val="24"/>
        </w:rPr>
        <w:t xml:space="preserve"> znajduje zastosowanie w :</w:t>
      </w:r>
    </w:p>
    <w:p w14:paraId="049EF25E" w14:textId="58430455" w:rsidR="00065C15" w:rsidRDefault="00FB48ED" w:rsidP="00E7519A">
      <w:pPr>
        <w:pStyle w:val="Tekstpodstawowy"/>
        <w:numPr>
          <w:ilvl w:val="0"/>
          <w:numId w:val="22"/>
        </w:numPr>
        <w:rPr>
          <w:rFonts w:ascii="Times New Roman" w:hAnsi="Times New Roman"/>
          <w:szCs w:val="24"/>
        </w:rPr>
      </w:pPr>
      <w:r>
        <w:rPr>
          <w:rFonts w:ascii="Times New Roman" w:hAnsi="Times New Roman"/>
          <w:szCs w:val="24"/>
        </w:rPr>
        <w:t>Identyfikacji fake news (</w:t>
      </w:r>
      <w:r w:rsidR="000A1262">
        <w:rPr>
          <w:rFonts w:ascii="Times New Roman" w:hAnsi="Times New Roman"/>
          <w:szCs w:val="24"/>
        </w:rPr>
        <w:t>r</w:t>
      </w:r>
      <w:r>
        <w:rPr>
          <w:rFonts w:ascii="Times New Roman" w:hAnsi="Times New Roman"/>
          <w:szCs w:val="24"/>
        </w:rPr>
        <w:t>ozpoznanie czy informacja jest prawdziwa bądź fałszywa)</w:t>
      </w:r>
    </w:p>
    <w:p w14:paraId="6350C9DB" w14:textId="4881A811"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Filtrowaniu spamu (</w:t>
      </w:r>
      <w:r w:rsidR="00A17F00">
        <w:rPr>
          <w:rFonts w:ascii="Times New Roman" w:hAnsi="Times New Roman"/>
          <w:szCs w:val="24"/>
        </w:rPr>
        <w:t>r</w:t>
      </w:r>
      <w:r>
        <w:rPr>
          <w:rFonts w:ascii="Times New Roman" w:hAnsi="Times New Roman"/>
          <w:szCs w:val="24"/>
        </w:rPr>
        <w:t>ozpoznawanie niechcianych wiadomości wysłanych pocztą elektroniczną)</w:t>
      </w:r>
    </w:p>
    <w:p w14:paraId="76947368" w14:textId="35E0D52C"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Tłumaczeniu tekstu (</w:t>
      </w:r>
      <w:r w:rsidR="00A17F00">
        <w:rPr>
          <w:rFonts w:ascii="Times New Roman" w:hAnsi="Times New Roman"/>
          <w:szCs w:val="24"/>
        </w:rPr>
        <w:t>t</w:t>
      </w:r>
      <w:r>
        <w:rPr>
          <w:rFonts w:ascii="Times New Roman" w:hAnsi="Times New Roman"/>
          <w:szCs w:val="24"/>
        </w:rPr>
        <w:t>ranslacja tekstu z jednego języka na drugi)</w:t>
      </w:r>
    </w:p>
    <w:p w14:paraId="53357DCF" w14:textId="50D9BB9B"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Generowaniu taksonomii</w:t>
      </w:r>
    </w:p>
    <w:p w14:paraId="4C7EF05E" w14:textId="65C957CB" w:rsidR="00FB48ED" w:rsidRDefault="00F4587A" w:rsidP="00E7519A">
      <w:pPr>
        <w:pStyle w:val="Tekstpodstawowy"/>
        <w:numPr>
          <w:ilvl w:val="0"/>
          <w:numId w:val="22"/>
        </w:numPr>
        <w:rPr>
          <w:rFonts w:ascii="Times New Roman" w:hAnsi="Times New Roman"/>
          <w:szCs w:val="24"/>
        </w:rPr>
      </w:pPr>
      <w:r>
        <w:rPr>
          <w:rFonts w:ascii="Times New Roman" w:hAnsi="Times New Roman"/>
          <w:szCs w:val="24"/>
        </w:rPr>
        <w:t>Analiza zgłoszeń w centrum wsparcia (</w:t>
      </w:r>
      <w:r w:rsidR="00A17F00">
        <w:rPr>
          <w:rFonts w:ascii="Times New Roman" w:hAnsi="Times New Roman"/>
          <w:szCs w:val="24"/>
        </w:rPr>
        <w:t>i</w:t>
      </w:r>
      <w:r>
        <w:rPr>
          <w:rFonts w:ascii="Times New Roman" w:hAnsi="Times New Roman"/>
          <w:szCs w:val="24"/>
        </w:rPr>
        <w:t>dentyfikacja i przypisanie zgłoszeń do</w:t>
      </w:r>
      <w:r w:rsidR="00676C64">
        <w:rPr>
          <w:rFonts w:ascii="Times New Roman" w:hAnsi="Times New Roman"/>
          <w:szCs w:val="24"/>
        </w:rPr>
        <w:t xml:space="preserve"> odpowiedniej grupy</w:t>
      </w:r>
      <w:r>
        <w:rPr>
          <w:rFonts w:ascii="Times New Roman" w:hAnsi="Times New Roman"/>
          <w:szCs w:val="24"/>
        </w:rPr>
        <w:t xml:space="preserve"> przyjętych wcześniej raportów</w:t>
      </w:r>
      <w:r w:rsidR="00676C64">
        <w:rPr>
          <w:rFonts w:ascii="Times New Roman" w:hAnsi="Times New Roman"/>
          <w:szCs w:val="24"/>
        </w:rPr>
        <w:t xml:space="preserve"> na podstawie podobieństwa w tekście</w:t>
      </w:r>
      <w:r>
        <w:rPr>
          <w:rFonts w:ascii="Times New Roman" w:hAnsi="Times New Roman"/>
          <w:szCs w:val="24"/>
        </w:rPr>
        <w:t>)</w:t>
      </w:r>
      <w:sdt>
        <w:sdtPr>
          <w:rPr>
            <w:rFonts w:ascii="Times New Roman" w:hAnsi="Times New Roman"/>
            <w:szCs w:val="24"/>
          </w:rPr>
          <w:id w:val="1354310710"/>
          <w:citation/>
        </w:sdtPr>
        <w:sdtContent>
          <w:r>
            <w:rPr>
              <w:rFonts w:ascii="Times New Roman" w:hAnsi="Times New Roman"/>
              <w:szCs w:val="24"/>
            </w:rPr>
            <w:fldChar w:fldCharType="begin"/>
          </w:r>
          <w:r>
            <w:rPr>
              <w:rFonts w:ascii="Times New Roman" w:hAnsi="Times New Roman"/>
              <w:szCs w:val="24"/>
            </w:rPr>
            <w:instrText xml:space="preserve"> CITATION Sam13 \l 1045 </w:instrText>
          </w:r>
          <w:r>
            <w:rPr>
              <w:rFonts w:ascii="Times New Roman" w:hAnsi="Times New Roman"/>
              <w:szCs w:val="24"/>
            </w:rPr>
            <w:fldChar w:fldCharType="separate"/>
          </w:r>
          <w:r>
            <w:rPr>
              <w:rFonts w:ascii="Times New Roman" w:hAnsi="Times New Roman"/>
              <w:noProof/>
              <w:szCs w:val="24"/>
            </w:rPr>
            <w:t xml:space="preserve"> </w:t>
          </w:r>
          <w:r w:rsidRPr="00F4587A">
            <w:rPr>
              <w:rFonts w:ascii="Times New Roman" w:hAnsi="Times New Roman"/>
              <w:noProof/>
              <w:szCs w:val="24"/>
            </w:rPr>
            <w:t>(Kunwar, 2013)</w:t>
          </w:r>
          <w:r>
            <w:rPr>
              <w:rFonts w:ascii="Times New Roman" w:hAnsi="Times New Roman"/>
              <w:szCs w:val="24"/>
            </w:rPr>
            <w:fldChar w:fldCharType="end"/>
          </w:r>
        </w:sdtContent>
      </w:sdt>
    </w:p>
    <w:p w14:paraId="49B5A1FB" w14:textId="1B0C2300" w:rsidR="006D6FCC" w:rsidRPr="00E55363" w:rsidRDefault="00E55363" w:rsidP="00E55363">
      <w:pPr>
        <w:pStyle w:val="Tekstpodstawowy"/>
        <w:rPr>
          <w:rFonts w:ascii="Times New Roman" w:hAnsi="Times New Roman"/>
          <w:szCs w:val="24"/>
        </w:rPr>
      </w:pPr>
      <w:r>
        <w:rPr>
          <w:rFonts w:ascii="Times New Roman" w:hAnsi="Times New Roman"/>
          <w:szCs w:val="24"/>
        </w:rPr>
        <w:tab/>
      </w:r>
      <w:r w:rsidR="003477D5" w:rsidRPr="00E55363">
        <w:rPr>
          <w:rFonts w:ascii="Times New Roman" w:hAnsi="Times New Roman"/>
          <w:szCs w:val="24"/>
        </w:rPr>
        <w:t xml:space="preserve">W ten sposób organizacje mogą </w:t>
      </w:r>
      <w:r w:rsidR="00EA348C" w:rsidRPr="00E55363">
        <w:rPr>
          <w:rFonts w:ascii="Times New Roman" w:hAnsi="Times New Roman"/>
          <w:szCs w:val="24"/>
        </w:rPr>
        <w:t>znaleźć potencjalnie cenne spostrzeżenia w źródłach danych jak:</w:t>
      </w:r>
      <w:r w:rsidR="00201DD4" w:rsidRPr="00E55363">
        <w:rPr>
          <w:rFonts w:ascii="Times New Roman" w:hAnsi="Times New Roman"/>
          <w:szCs w:val="24"/>
        </w:rPr>
        <w:t xml:space="preserve"> firmowe dokumenty, wiadomości od klientów, rejestry rozmów z centrali rozmów, ankiety, recenzje, wpisy użytkowników na portalach mediów społecznościowych</w:t>
      </w:r>
      <w:r w:rsidR="0040564C" w:rsidRPr="00E55363">
        <w:rPr>
          <w:rFonts w:ascii="Times New Roman" w:hAnsi="Times New Roman"/>
          <w:szCs w:val="24"/>
        </w:rPr>
        <w:t xml:space="preserve">, zapisy z </w:t>
      </w:r>
      <w:r w:rsidR="007F36D6">
        <w:rPr>
          <w:rFonts w:ascii="Times New Roman" w:hAnsi="Times New Roman"/>
          <w:szCs w:val="24"/>
        </w:rPr>
        <w:t>placówek</w:t>
      </w:r>
      <w:r w:rsidR="0040564C" w:rsidRPr="00E55363">
        <w:rPr>
          <w:rFonts w:ascii="Times New Roman" w:hAnsi="Times New Roman"/>
          <w:szCs w:val="24"/>
        </w:rPr>
        <w:t xml:space="preserve"> medycznych </w:t>
      </w:r>
      <w:r w:rsidR="007F36D6">
        <w:rPr>
          <w:rFonts w:ascii="Times New Roman" w:hAnsi="Times New Roman"/>
          <w:szCs w:val="24"/>
        </w:rPr>
        <w:t xml:space="preserve">dotyczące </w:t>
      </w:r>
      <w:r w:rsidR="0040564C" w:rsidRPr="00E55363">
        <w:rPr>
          <w:rFonts w:ascii="Times New Roman" w:hAnsi="Times New Roman"/>
          <w:szCs w:val="24"/>
        </w:rPr>
        <w:t>czy inne źródła danych tekstowych</w:t>
      </w:r>
      <w:sdt>
        <w:sdtPr>
          <w:rPr>
            <w:rFonts w:ascii="Times New Roman" w:hAnsi="Times New Roman"/>
            <w:szCs w:val="24"/>
          </w:rPr>
          <w:id w:val="2094585643"/>
          <w:citation/>
        </w:sdtPr>
        <w:sdtContent>
          <w:r w:rsidR="0040564C" w:rsidRPr="00E55363">
            <w:rPr>
              <w:rFonts w:ascii="Times New Roman" w:hAnsi="Times New Roman"/>
              <w:szCs w:val="24"/>
            </w:rPr>
            <w:fldChar w:fldCharType="begin"/>
          </w:r>
          <w:r w:rsidR="0040564C" w:rsidRPr="00E55363">
            <w:rPr>
              <w:rFonts w:ascii="Times New Roman" w:hAnsi="Times New Roman"/>
              <w:szCs w:val="24"/>
            </w:rPr>
            <w:instrText xml:space="preserve"> CITATION Cra20 \l 1045 </w:instrText>
          </w:r>
          <w:r w:rsidR="0040564C" w:rsidRPr="00E55363">
            <w:rPr>
              <w:rFonts w:ascii="Times New Roman" w:hAnsi="Times New Roman"/>
              <w:szCs w:val="24"/>
            </w:rPr>
            <w:fldChar w:fldCharType="separate"/>
          </w:r>
          <w:r w:rsidR="0040564C" w:rsidRPr="00E55363">
            <w:rPr>
              <w:rFonts w:ascii="Times New Roman" w:hAnsi="Times New Roman"/>
              <w:noProof/>
              <w:szCs w:val="24"/>
            </w:rPr>
            <w:t xml:space="preserve"> (Stedman, 2020)</w:t>
          </w:r>
          <w:r w:rsidR="0040564C" w:rsidRPr="00E55363">
            <w:rPr>
              <w:rFonts w:ascii="Times New Roman" w:hAnsi="Times New Roman"/>
              <w:szCs w:val="24"/>
            </w:rPr>
            <w:fldChar w:fldCharType="end"/>
          </w:r>
        </w:sdtContent>
      </w:sdt>
      <w:r w:rsidR="0040564C" w:rsidRPr="00E55363">
        <w:rPr>
          <w:rFonts w:ascii="Times New Roman" w:hAnsi="Times New Roman"/>
          <w:szCs w:val="24"/>
        </w:rPr>
        <w:t>.</w:t>
      </w:r>
    </w:p>
    <w:p w14:paraId="1F3037D0" w14:textId="196999AF" w:rsidR="00F21918" w:rsidRPr="00F21918" w:rsidRDefault="00365147" w:rsidP="006D6FCC">
      <w:pPr>
        <w:pStyle w:val="Tekstpodstawowy"/>
        <w:rPr>
          <w:rFonts w:ascii="Times New Roman" w:hAnsi="Times New Roman"/>
          <w:sz w:val="32"/>
          <w:szCs w:val="32"/>
        </w:rPr>
      </w:pPr>
      <w:r>
        <w:rPr>
          <w:rFonts w:ascii="Times New Roman" w:hAnsi="Times New Roman"/>
          <w:sz w:val="32"/>
          <w:szCs w:val="32"/>
        </w:rPr>
        <w:t>1</w:t>
      </w:r>
      <w:r w:rsidR="00F21918">
        <w:rPr>
          <w:rFonts w:ascii="Times New Roman" w:hAnsi="Times New Roman"/>
          <w:sz w:val="32"/>
          <w:szCs w:val="32"/>
        </w:rPr>
        <w:t>.2 Definicja NLP</w:t>
      </w:r>
    </w:p>
    <w:p w14:paraId="499F1127" w14:textId="09700967" w:rsidR="00CB6C55" w:rsidRDefault="00CB6C55" w:rsidP="006D6FCC">
      <w:pPr>
        <w:pStyle w:val="Tekstpodstawowy"/>
        <w:rPr>
          <w:rFonts w:ascii="Times New Roman" w:hAnsi="Times New Roman"/>
          <w:szCs w:val="24"/>
        </w:rPr>
      </w:pPr>
      <w:r>
        <w:rPr>
          <w:rFonts w:ascii="Times New Roman" w:hAnsi="Times New Roman"/>
          <w:szCs w:val="24"/>
        </w:rPr>
        <w:tab/>
        <w:t>Przetwarzanie j</w:t>
      </w:r>
      <w:r w:rsidR="00852238">
        <w:rPr>
          <w:rFonts w:ascii="Times New Roman" w:hAnsi="Times New Roman"/>
          <w:szCs w:val="24"/>
        </w:rPr>
        <w:t>ęz</w:t>
      </w:r>
      <w:r>
        <w:rPr>
          <w:rFonts w:ascii="Times New Roman" w:hAnsi="Times New Roman"/>
          <w:szCs w:val="24"/>
        </w:rPr>
        <w:t>yka naturalnego (</w:t>
      </w:r>
      <w:r w:rsidR="00852238">
        <w:rPr>
          <w:rFonts w:ascii="Times New Roman" w:hAnsi="Times New Roman"/>
          <w:szCs w:val="24"/>
        </w:rPr>
        <w:t xml:space="preserve">ang. </w:t>
      </w:r>
      <w:r w:rsidR="00852238" w:rsidRPr="0070209D">
        <w:rPr>
          <w:rFonts w:ascii="Times New Roman" w:hAnsi="Times New Roman"/>
          <w:szCs w:val="24"/>
        </w:rPr>
        <w:t>„Natural-language processing” – NLP)</w:t>
      </w:r>
      <w:r w:rsidR="00C056A9" w:rsidRPr="0070209D">
        <w:rPr>
          <w:rFonts w:ascii="Times New Roman" w:hAnsi="Times New Roman"/>
          <w:szCs w:val="24"/>
        </w:rPr>
        <w:t xml:space="preserve"> jest to zbiór technik </w:t>
      </w:r>
      <w:r w:rsidR="0070209D" w:rsidRPr="0070209D">
        <w:rPr>
          <w:rFonts w:ascii="Times New Roman" w:hAnsi="Times New Roman"/>
          <w:szCs w:val="24"/>
        </w:rPr>
        <w:t>poz</w:t>
      </w:r>
      <w:r w:rsidR="0070209D">
        <w:rPr>
          <w:rFonts w:ascii="Times New Roman" w:hAnsi="Times New Roman"/>
          <w:szCs w:val="24"/>
        </w:rPr>
        <w:t>walających na zrozumienie komputerowi języka</w:t>
      </w:r>
      <w:r w:rsidR="00D462CE">
        <w:rPr>
          <w:rFonts w:ascii="Times New Roman" w:hAnsi="Times New Roman"/>
          <w:szCs w:val="24"/>
        </w:rPr>
        <w:t>. W</w:t>
      </w:r>
      <w:r w:rsidR="009C51B9">
        <w:rPr>
          <w:rFonts w:ascii="Times New Roman" w:hAnsi="Times New Roman"/>
          <w:szCs w:val="24"/>
        </w:rPr>
        <w:t xml:space="preserve"> przetwarzaniu</w:t>
      </w:r>
      <w:r w:rsidR="00D462CE">
        <w:rPr>
          <w:rFonts w:ascii="Times New Roman" w:hAnsi="Times New Roman"/>
          <w:szCs w:val="24"/>
        </w:rPr>
        <w:t xml:space="preserve"> tym wyróżnia się dwa etapy</w:t>
      </w:r>
      <w:sdt>
        <w:sdtPr>
          <w:rPr>
            <w:rFonts w:ascii="Times New Roman" w:hAnsi="Times New Roman"/>
            <w:szCs w:val="24"/>
          </w:rPr>
          <w:id w:val="-1972978231"/>
          <w:citation/>
        </w:sdtPr>
        <w:sdtContent>
          <w:r w:rsidR="00ED05EB">
            <w:rPr>
              <w:rFonts w:ascii="Times New Roman" w:hAnsi="Times New Roman"/>
              <w:szCs w:val="24"/>
            </w:rPr>
            <w:fldChar w:fldCharType="begin"/>
          </w:r>
          <w:r w:rsidR="00ED05EB">
            <w:rPr>
              <w:rFonts w:ascii="Times New Roman" w:hAnsi="Times New Roman"/>
              <w:szCs w:val="24"/>
            </w:rPr>
            <w:instrText xml:space="preserve"> CITATION Tit21 \l 1045 </w:instrText>
          </w:r>
          <w:r w:rsidR="00ED05EB">
            <w:rPr>
              <w:rFonts w:ascii="Times New Roman" w:hAnsi="Times New Roman"/>
              <w:szCs w:val="24"/>
            </w:rPr>
            <w:fldChar w:fldCharType="separate"/>
          </w:r>
          <w:r w:rsidR="00ED05EB">
            <w:rPr>
              <w:rFonts w:ascii="Times New Roman" w:hAnsi="Times New Roman"/>
              <w:noProof/>
              <w:szCs w:val="24"/>
            </w:rPr>
            <w:t xml:space="preserve"> </w:t>
          </w:r>
          <w:r w:rsidR="00ED05EB" w:rsidRPr="00ED05EB">
            <w:rPr>
              <w:rFonts w:ascii="Times New Roman" w:hAnsi="Times New Roman"/>
              <w:noProof/>
              <w:szCs w:val="24"/>
            </w:rPr>
            <w:t>(Sreemany, 2021)</w:t>
          </w:r>
          <w:r w:rsidR="00ED05EB">
            <w:rPr>
              <w:rFonts w:ascii="Times New Roman" w:hAnsi="Times New Roman"/>
              <w:szCs w:val="24"/>
            </w:rPr>
            <w:fldChar w:fldCharType="end"/>
          </w:r>
        </w:sdtContent>
      </w:sdt>
      <w:r w:rsidR="000A1262">
        <w:rPr>
          <w:rFonts w:ascii="Times New Roman" w:hAnsi="Times New Roman"/>
          <w:szCs w:val="24"/>
        </w:rPr>
        <w:t>:</w:t>
      </w:r>
    </w:p>
    <w:p w14:paraId="5A5C6F8F" w14:textId="5D83D4E2" w:rsidR="00F66F5C" w:rsidRDefault="00F66F5C" w:rsidP="00E7519A">
      <w:pPr>
        <w:pStyle w:val="Tekstpodstawowy"/>
        <w:numPr>
          <w:ilvl w:val="0"/>
          <w:numId w:val="11"/>
        </w:numPr>
        <w:rPr>
          <w:rFonts w:ascii="Times New Roman" w:hAnsi="Times New Roman"/>
          <w:szCs w:val="24"/>
        </w:rPr>
      </w:pPr>
      <w:r>
        <w:rPr>
          <w:rFonts w:ascii="Times New Roman" w:hAnsi="Times New Roman"/>
          <w:szCs w:val="24"/>
        </w:rPr>
        <w:t>Preprocessing danych</w:t>
      </w:r>
    </w:p>
    <w:p w14:paraId="258AD3C5" w14:textId="27266288" w:rsidR="00F66F5C" w:rsidRDefault="00833D55" w:rsidP="00E7519A">
      <w:pPr>
        <w:pStyle w:val="Tekstpodstawowy"/>
        <w:numPr>
          <w:ilvl w:val="0"/>
          <w:numId w:val="11"/>
        </w:numPr>
        <w:rPr>
          <w:rFonts w:ascii="Times New Roman" w:hAnsi="Times New Roman"/>
          <w:szCs w:val="24"/>
        </w:rPr>
      </w:pPr>
      <w:r>
        <w:rPr>
          <w:rFonts w:ascii="Times New Roman" w:hAnsi="Times New Roman"/>
          <w:szCs w:val="24"/>
        </w:rPr>
        <w:t>Rozwój algorytmu</w:t>
      </w:r>
      <w:r w:rsidR="006817E6">
        <w:rPr>
          <w:rFonts w:ascii="Times New Roman" w:hAnsi="Times New Roman"/>
          <w:szCs w:val="24"/>
        </w:rPr>
        <w:t xml:space="preserve"> </w:t>
      </w:r>
    </w:p>
    <w:p w14:paraId="7D4B35F1" w14:textId="11E40DB3" w:rsidR="00833D55" w:rsidRDefault="008757C7" w:rsidP="00833D55">
      <w:pPr>
        <w:pStyle w:val="Tekstpodstawowy"/>
        <w:rPr>
          <w:rFonts w:ascii="Times New Roman" w:hAnsi="Times New Roman"/>
          <w:szCs w:val="24"/>
        </w:rPr>
      </w:pPr>
      <w:r>
        <w:rPr>
          <w:rFonts w:ascii="Times New Roman" w:hAnsi="Times New Roman"/>
          <w:szCs w:val="24"/>
        </w:rPr>
        <w:t>Preprocessing danych</w:t>
      </w:r>
      <w:r w:rsidR="00833D55" w:rsidRPr="001D722E">
        <w:rPr>
          <w:rFonts w:ascii="Times New Roman" w:hAnsi="Times New Roman"/>
          <w:szCs w:val="24"/>
        </w:rPr>
        <w:t xml:space="preserve"> to</w:t>
      </w:r>
      <w:r w:rsidR="001D722E" w:rsidRPr="001D722E">
        <w:rPr>
          <w:rFonts w:ascii="Times New Roman" w:hAnsi="Times New Roman"/>
          <w:szCs w:val="24"/>
        </w:rPr>
        <w:t xml:space="preserve"> zbiór metod służących do</w:t>
      </w:r>
      <w:r w:rsidR="001D722E">
        <w:rPr>
          <w:rFonts w:ascii="Times New Roman" w:hAnsi="Times New Roman"/>
          <w:szCs w:val="24"/>
        </w:rPr>
        <w:t xml:space="preserve"> przygotowania oraz oczyszczenia danych dla komputera w celu </w:t>
      </w:r>
      <w:r w:rsidR="00493A92">
        <w:rPr>
          <w:rFonts w:ascii="Times New Roman" w:hAnsi="Times New Roman"/>
          <w:szCs w:val="24"/>
        </w:rPr>
        <w:t xml:space="preserve">przygotowania formatu danych w taki sposób by można było na nich pracować. Wśród metod </w:t>
      </w:r>
      <w:r w:rsidR="00FD6C7A">
        <w:rPr>
          <w:rFonts w:ascii="Times New Roman" w:hAnsi="Times New Roman"/>
          <w:szCs w:val="24"/>
        </w:rPr>
        <w:t xml:space="preserve">składających się na </w:t>
      </w:r>
      <w:r w:rsidR="00493A92">
        <w:rPr>
          <w:rFonts w:ascii="Times New Roman" w:hAnsi="Times New Roman"/>
          <w:szCs w:val="24"/>
        </w:rPr>
        <w:t xml:space="preserve">preprocessing można wyróżnić </w:t>
      </w:r>
      <w:r w:rsidR="00C11DA6">
        <w:rPr>
          <w:rFonts w:ascii="Times New Roman" w:hAnsi="Times New Roman"/>
          <w:szCs w:val="24"/>
        </w:rPr>
        <w:t>następująco</w:t>
      </w:r>
      <w:sdt>
        <w:sdtPr>
          <w:rPr>
            <w:rFonts w:ascii="Times New Roman" w:hAnsi="Times New Roman"/>
            <w:szCs w:val="24"/>
          </w:rPr>
          <w:id w:val="659512680"/>
          <w:citation/>
        </w:sdtPr>
        <w:sdtContent>
          <w:r w:rsidR="00ED05EB">
            <w:rPr>
              <w:rFonts w:ascii="Times New Roman" w:hAnsi="Times New Roman"/>
              <w:szCs w:val="24"/>
            </w:rPr>
            <w:fldChar w:fldCharType="begin"/>
          </w:r>
          <w:r w:rsidR="00ED05EB">
            <w:rPr>
              <w:rFonts w:ascii="Times New Roman" w:hAnsi="Times New Roman"/>
              <w:szCs w:val="24"/>
            </w:rPr>
            <w:instrText xml:space="preserve"> CITATION Tit21 \l 1045 </w:instrText>
          </w:r>
          <w:r w:rsidR="00ED05EB">
            <w:rPr>
              <w:rFonts w:ascii="Times New Roman" w:hAnsi="Times New Roman"/>
              <w:szCs w:val="24"/>
            </w:rPr>
            <w:fldChar w:fldCharType="separate"/>
          </w:r>
          <w:r w:rsidR="00ED05EB">
            <w:rPr>
              <w:rFonts w:ascii="Times New Roman" w:hAnsi="Times New Roman"/>
              <w:noProof/>
              <w:szCs w:val="24"/>
            </w:rPr>
            <w:t xml:space="preserve"> </w:t>
          </w:r>
          <w:r w:rsidR="00ED05EB" w:rsidRPr="00ED05EB">
            <w:rPr>
              <w:rFonts w:ascii="Times New Roman" w:hAnsi="Times New Roman"/>
              <w:noProof/>
              <w:szCs w:val="24"/>
            </w:rPr>
            <w:t>(Sreemany, 2021)</w:t>
          </w:r>
          <w:r w:rsidR="00ED05EB">
            <w:rPr>
              <w:rFonts w:ascii="Times New Roman" w:hAnsi="Times New Roman"/>
              <w:szCs w:val="24"/>
            </w:rPr>
            <w:fldChar w:fldCharType="end"/>
          </w:r>
        </w:sdtContent>
      </w:sdt>
      <w:r w:rsidR="00B312A4">
        <w:rPr>
          <w:rFonts w:ascii="Times New Roman" w:hAnsi="Times New Roman"/>
          <w:szCs w:val="24"/>
        </w:rPr>
        <w:t>:</w:t>
      </w:r>
    </w:p>
    <w:p w14:paraId="3BBC9F81" w14:textId="644FCC05" w:rsidR="00B312A4" w:rsidRDefault="00B312A4" w:rsidP="00E7519A">
      <w:pPr>
        <w:pStyle w:val="Tekstpodstawowy"/>
        <w:numPr>
          <w:ilvl w:val="0"/>
          <w:numId w:val="12"/>
        </w:numPr>
        <w:rPr>
          <w:rFonts w:ascii="Times New Roman" w:hAnsi="Times New Roman"/>
          <w:szCs w:val="24"/>
        </w:rPr>
      </w:pPr>
      <w:r>
        <w:rPr>
          <w:rFonts w:ascii="Times New Roman" w:hAnsi="Times New Roman"/>
          <w:szCs w:val="24"/>
        </w:rPr>
        <w:t>Tokenizację</w:t>
      </w:r>
    </w:p>
    <w:p w14:paraId="6452C5FD" w14:textId="729FF1B5" w:rsidR="00B312A4" w:rsidRDefault="00B312A4" w:rsidP="00E7519A">
      <w:pPr>
        <w:pStyle w:val="Tekstpodstawowy"/>
        <w:numPr>
          <w:ilvl w:val="0"/>
          <w:numId w:val="12"/>
        </w:numPr>
        <w:rPr>
          <w:rFonts w:ascii="Times New Roman" w:hAnsi="Times New Roman"/>
          <w:szCs w:val="24"/>
        </w:rPr>
      </w:pPr>
      <w:r>
        <w:rPr>
          <w:rFonts w:ascii="Times New Roman" w:hAnsi="Times New Roman"/>
          <w:szCs w:val="24"/>
        </w:rPr>
        <w:t>Eliminowanie słów stop listą</w:t>
      </w:r>
    </w:p>
    <w:p w14:paraId="7D089606" w14:textId="4D5FB0EF" w:rsidR="00B312A4" w:rsidRDefault="006638E4" w:rsidP="00E7519A">
      <w:pPr>
        <w:pStyle w:val="Tekstpodstawowy"/>
        <w:numPr>
          <w:ilvl w:val="0"/>
          <w:numId w:val="12"/>
        </w:numPr>
        <w:rPr>
          <w:rFonts w:ascii="Times New Roman" w:hAnsi="Times New Roman"/>
          <w:szCs w:val="24"/>
        </w:rPr>
      </w:pPr>
      <w:r>
        <w:rPr>
          <w:rFonts w:ascii="Times New Roman" w:hAnsi="Times New Roman"/>
          <w:szCs w:val="24"/>
        </w:rPr>
        <w:t>Stemming</w:t>
      </w:r>
    </w:p>
    <w:p w14:paraId="184E14A4" w14:textId="005A67B4" w:rsidR="00CB6B17" w:rsidRPr="00B01C30" w:rsidRDefault="00B312A4" w:rsidP="00E7519A">
      <w:pPr>
        <w:pStyle w:val="Tekstpodstawowy"/>
        <w:numPr>
          <w:ilvl w:val="0"/>
          <w:numId w:val="12"/>
        </w:numPr>
        <w:rPr>
          <w:rFonts w:ascii="Times New Roman" w:hAnsi="Times New Roman"/>
          <w:szCs w:val="24"/>
        </w:rPr>
      </w:pPr>
      <w:r>
        <w:rPr>
          <w:rFonts w:ascii="Times New Roman" w:hAnsi="Times New Roman"/>
          <w:szCs w:val="24"/>
        </w:rPr>
        <w:t>Dzielenie na części zdania</w:t>
      </w:r>
    </w:p>
    <w:p w14:paraId="48A394CF" w14:textId="1FA0F0EF" w:rsidR="000C1534" w:rsidRDefault="000C1534" w:rsidP="000C1534">
      <w:pPr>
        <w:pStyle w:val="Tekstpodstawowy"/>
        <w:ind w:left="720"/>
        <w:rPr>
          <w:rFonts w:ascii="Times New Roman" w:hAnsi="Times New Roman"/>
          <w:szCs w:val="24"/>
        </w:rPr>
      </w:pPr>
      <w:r>
        <w:rPr>
          <w:rFonts w:ascii="Times New Roman" w:hAnsi="Times New Roman"/>
          <w:szCs w:val="24"/>
        </w:rPr>
        <w:t>Metoda tokenizacji polega na dzieleniu tekstu na mniejsze części</w:t>
      </w:r>
      <w:r w:rsidR="00CB6B17">
        <w:rPr>
          <w:rFonts w:ascii="Times New Roman" w:hAnsi="Times New Roman"/>
          <w:szCs w:val="24"/>
        </w:rPr>
        <w:t xml:space="preserve"> </w:t>
      </w:r>
      <w:r>
        <w:rPr>
          <w:rFonts w:ascii="Times New Roman" w:hAnsi="Times New Roman"/>
          <w:szCs w:val="24"/>
        </w:rPr>
        <w:t>i zostanie bardziej</w:t>
      </w:r>
    </w:p>
    <w:p w14:paraId="71771733" w14:textId="2B44B999" w:rsidR="00372153" w:rsidRDefault="000C1534" w:rsidP="000C1534">
      <w:pPr>
        <w:pStyle w:val="Tekstpodstawowy"/>
        <w:rPr>
          <w:rFonts w:ascii="Times New Roman" w:hAnsi="Times New Roman"/>
          <w:szCs w:val="24"/>
        </w:rPr>
      </w:pPr>
      <w:r>
        <w:rPr>
          <w:rFonts w:ascii="Times New Roman" w:hAnsi="Times New Roman"/>
          <w:szCs w:val="24"/>
        </w:rPr>
        <w:t>opisana w dalszej części pracy.</w:t>
      </w:r>
      <w:r w:rsidR="00CB6B17">
        <w:rPr>
          <w:rFonts w:ascii="Times New Roman" w:hAnsi="Times New Roman"/>
          <w:szCs w:val="24"/>
        </w:rPr>
        <w:t xml:space="preserve"> Powstałe w wyniku podział</w:t>
      </w:r>
      <w:r w:rsidR="006F1EAA">
        <w:rPr>
          <w:rFonts w:ascii="Times New Roman" w:hAnsi="Times New Roman"/>
          <w:szCs w:val="24"/>
        </w:rPr>
        <w:t>u</w:t>
      </w:r>
      <w:r w:rsidR="00CB6B17">
        <w:rPr>
          <w:rFonts w:ascii="Times New Roman" w:hAnsi="Times New Roman"/>
          <w:szCs w:val="24"/>
        </w:rPr>
        <w:t xml:space="preserve"> tzw. tokeny służą do zbudowania słownika</w:t>
      </w:r>
      <w:r w:rsidR="005E491C">
        <w:rPr>
          <w:rFonts w:ascii="Times New Roman" w:hAnsi="Times New Roman"/>
          <w:szCs w:val="24"/>
        </w:rPr>
        <w:t xml:space="preserve"> i mogą to być odpowiednio: słowa, znaki lub </w:t>
      </w:r>
      <w:r w:rsidR="00F507CE">
        <w:rPr>
          <w:rFonts w:ascii="Times New Roman" w:hAnsi="Times New Roman"/>
          <w:szCs w:val="24"/>
        </w:rPr>
        <w:t>fragmenty słów</w:t>
      </w:r>
      <w:r w:rsidR="004B1B7D">
        <w:rPr>
          <w:rFonts w:ascii="Times New Roman" w:hAnsi="Times New Roman"/>
          <w:szCs w:val="24"/>
        </w:rPr>
        <w:t xml:space="preserve"> przy czym słownik jest to </w:t>
      </w:r>
      <w:r w:rsidR="004B1B7D">
        <w:rPr>
          <w:rFonts w:ascii="Times New Roman" w:hAnsi="Times New Roman"/>
          <w:szCs w:val="24"/>
        </w:rPr>
        <w:lastRenderedPageBreak/>
        <w:t xml:space="preserve">zbiór wszystkich unikatowych tokenów. </w:t>
      </w:r>
      <w:r w:rsidR="00F507CE">
        <w:rPr>
          <w:rFonts w:ascii="Times New Roman" w:hAnsi="Times New Roman"/>
          <w:szCs w:val="24"/>
        </w:rPr>
        <w:t xml:space="preserve"> Dzielenie całego tekstu na słowa jest najpowszechniej stosowanym algorytmem tokenizacji.</w:t>
      </w:r>
      <w:r w:rsidR="008048C4">
        <w:rPr>
          <w:rFonts w:ascii="Times New Roman" w:hAnsi="Times New Roman"/>
          <w:szCs w:val="24"/>
        </w:rPr>
        <w:t xml:space="preserve"> Problemem takiego rozwiązania jest natomiast tzw. problem słów spoza słownika (ang. „OOV words” – „Out Of Vocabulary”)</w:t>
      </w:r>
      <w:sdt>
        <w:sdtPr>
          <w:rPr>
            <w:rFonts w:ascii="Times New Roman" w:hAnsi="Times New Roman"/>
            <w:szCs w:val="24"/>
          </w:rPr>
          <w:id w:val="542573006"/>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8048C4">
        <w:rPr>
          <w:rFonts w:ascii="Times New Roman" w:hAnsi="Times New Roman"/>
          <w:szCs w:val="24"/>
        </w:rPr>
        <w:t>. Problem ten dotyczy przypadku, gdy w zbiorze testowym znajdują się słowa spoza słownika powstałym w wyniku tokenizacji zbioru treningowego.</w:t>
      </w:r>
      <w:r w:rsidR="00BF42FD">
        <w:rPr>
          <w:rFonts w:ascii="Times New Roman" w:hAnsi="Times New Roman"/>
          <w:szCs w:val="24"/>
        </w:rPr>
        <w:t xml:space="preserve"> </w:t>
      </w:r>
      <w:r w:rsidR="001B1210">
        <w:rPr>
          <w:rFonts w:ascii="Times New Roman" w:hAnsi="Times New Roman"/>
          <w:szCs w:val="24"/>
        </w:rPr>
        <w:t>Do możliwych rozwiązań należy</w:t>
      </w:r>
      <w:r w:rsidR="00C20426">
        <w:rPr>
          <w:rFonts w:ascii="Times New Roman" w:hAnsi="Times New Roman"/>
          <w:szCs w:val="24"/>
        </w:rPr>
        <w:t xml:space="preserve"> zebranie ze zbioru testowego tzw. nieznanych tokenów (ang. „unknown tokens” – UNK)</w:t>
      </w:r>
      <w:r w:rsidR="000260E9">
        <w:rPr>
          <w:rFonts w:ascii="Times New Roman" w:hAnsi="Times New Roman"/>
          <w:szCs w:val="24"/>
        </w:rPr>
        <w:t xml:space="preserve"> czyli tokenów brakujących w zbiorze treningowym, które występują w zbiorze testowym</w:t>
      </w:r>
      <w:sdt>
        <w:sdtPr>
          <w:rPr>
            <w:rFonts w:ascii="Times New Roman" w:hAnsi="Times New Roman"/>
            <w:szCs w:val="24"/>
          </w:rPr>
          <w:id w:val="-260147307"/>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0260E9">
        <w:rPr>
          <w:rFonts w:ascii="Times New Roman" w:hAnsi="Times New Roman"/>
          <w:szCs w:val="24"/>
        </w:rPr>
        <w:t>.</w:t>
      </w:r>
      <w:r w:rsidR="001470CA">
        <w:rPr>
          <w:rFonts w:ascii="Times New Roman" w:hAnsi="Times New Roman"/>
          <w:szCs w:val="24"/>
        </w:rPr>
        <w:t xml:space="preserve"> W następnym kroku dokonuje się selekcji k najczęściej występujących tokenów, natomiast rzadziej występujące słowa są zastępowane nieznanymi tokenami. W ten sposób eliminowany jest problem </w:t>
      </w:r>
      <w:r w:rsidR="00DD17A8">
        <w:rPr>
          <w:rFonts w:ascii="Times New Roman" w:hAnsi="Times New Roman"/>
          <w:szCs w:val="24"/>
        </w:rPr>
        <w:t>z nieznanymi wyrazami podczas przetwarzania zbioru testowego.</w:t>
      </w:r>
      <w:r w:rsidR="004F1FC7">
        <w:rPr>
          <w:rFonts w:ascii="Times New Roman" w:hAnsi="Times New Roman"/>
          <w:szCs w:val="24"/>
        </w:rPr>
        <w:t xml:space="preserve"> Ograniczeniem tego rozwiązania natomiast jest częściowa utrata informacji podczas odrzucania rzadziej występujących słów, które mogą mieć wysoki stopień istotności zgodnie z prawem Zipfa. </w:t>
      </w:r>
      <w:r w:rsidR="0026044C">
        <w:rPr>
          <w:rFonts w:ascii="Times New Roman" w:hAnsi="Times New Roman"/>
          <w:szCs w:val="24"/>
        </w:rPr>
        <w:t xml:space="preserve">Innym ograniczeniem dzielenia całego tekstu na słowa jest złożoność </w:t>
      </w:r>
      <w:r w:rsidR="004C29EB">
        <w:rPr>
          <w:rFonts w:ascii="Times New Roman" w:hAnsi="Times New Roman"/>
          <w:szCs w:val="24"/>
        </w:rPr>
        <w:t>obliczeniowa</w:t>
      </w:r>
      <w:r w:rsidR="0026044C">
        <w:rPr>
          <w:rFonts w:ascii="Times New Roman" w:hAnsi="Times New Roman"/>
          <w:szCs w:val="24"/>
        </w:rPr>
        <w:t xml:space="preserve"> algorytmu. Zbiory treningowe, jeszcze nie przetworzone mogą być bardzo obszernymi korpusami(ang.</w:t>
      </w:r>
      <w:r w:rsidR="00373076">
        <w:rPr>
          <w:rFonts w:ascii="Times New Roman" w:hAnsi="Times New Roman"/>
          <w:szCs w:val="24"/>
        </w:rPr>
        <w:t xml:space="preserve"> </w:t>
      </w:r>
      <w:r w:rsidR="0026044C">
        <w:rPr>
          <w:rFonts w:ascii="Times New Roman" w:hAnsi="Times New Roman"/>
          <w:szCs w:val="24"/>
        </w:rPr>
        <w:t>„corpus”)</w:t>
      </w:r>
      <w:r w:rsidR="004C29EB">
        <w:rPr>
          <w:rFonts w:ascii="Times New Roman" w:hAnsi="Times New Roman"/>
          <w:szCs w:val="24"/>
        </w:rPr>
        <w:t>. W rezultacie, obliczenie częstotliwości każdego unikatowego tokenu dla tak dużego korpusu może obciążyć pracę komputera.</w:t>
      </w:r>
      <w:r w:rsidR="00372153">
        <w:rPr>
          <w:rFonts w:ascii="Times New Roman" w:hAnsi="Times New Roman"/>
          <w:szCs w:val="24"/>
        </w:rPr>
        <w:t xml:space="preserve"> </w:t>
      </w:r>
      <w:r w:rsidR="006005C6">
        <w:rPr>
          <w:rFonts w:ascii="Times New Roman" w:hAnsi="Times New Roman"/>
          <w:szCs w:val="24"/>
        </w:rPr>
        <w:t>Oba ograniczenia tokenizacji według wyrazów mogą zostać rozwiązane przy pomocy tokenizacji znakowej.</w:t>
      </w:r>
      <w:r w:rsidR="00373076">
        <w:rPr>
          <w:rFonts w:ascii="Times New Roman" w:hAnsi="Times New Roman"/>
          <w:szCs w:val="24"/>
        </w:rPr>
        <w:t xml:space="preserve"> Wówczas zdanie „Nauka uczenia maszynowego</w:t>
      </w:r>
      <w:r w:rsidR="00FA25B6">
        <w:rPr>
          <w:rFonts w:ascii="Times New Roman" w:hAnsi="Times New Roman"/>
          <w:szCs w:val="24"/>
        </w:rPr>
        <w:t xml:space="preserve"> jest interesująca</w:t>
      </w:r>
      <w:r w:rsidR="00373076">
        <w:rPr>
          <w:rFonts w:ascii="Times New Roman" w:hAnsi="Times New Roman"/>
          <w:szCs w:val="24"/>
        </w:rPr>
        <w:t>” zostanie rozbite podczas tokenizacji znakowej na sekwencję: [„N”, „a”, „u”, „k”, „a”</w:t>
      </w:r>
      <w:r w:rsidR="00FA25B6">
        <w:rPr>
          <w:rFonts w:ascii="Times New Roman" w:hAnsi="Times New Roman"/>
          <w:szCs w:val="24"/>
        </w:rPr>
        <w:t>, „u”, „c”, „z”, „e”, „n”, „i”, „a”, „m”, „a”, „s”, „z”, „y”, „n”, „o”, „w”, „e”, „g”, „o”, „j”, „e”, „s”, „t”, „i”, „n”, „t”, „e”, „r”, „e”, „s”, „u”, „j”, „ą”, „c”, „a”]</w:t>
      </w:r>
      <w:r w:rsidR="005D7B92">
        <w:rPr>
          <w:rFonts w:ascii="Times New Roman" w:hAnsi="Times New Roman"/>
          <w:szCs w:val="24"/>
        </w:rPr>
        <w:t>.</w:t>
      </w:r>
      <w:r w:rsidR="00E03366">
        <w:rPr>
          <w:rFonts w:ascii="Times New Roman" w:hAnsi="Times New Roman"/>
          <w:szCs w:val="24"/>
        </w:rPr>
        <w:t xml:space="preserve"> Każdemu unikatowemu tokenowi (w tym przypadku są to znaki) w następnej kolejności jest przypisany identyfikator</w:t>
      </w:r>
      <w:sdt>
        <w:sdtPr>
          <w:rPr>
            <w:rFonts w:ascii="Times New Roman" w:hAnsi="Times New Roman"/>
            <w:szCs w:val="24"/>
          </w:rPr>
          <w:id w:val="828795271"/>
          <w:citation/>
        </w:sdtPr>
        <w:sdtContent>
          <w:r w:rsidR="00CE7810">
            <w:rPr>
              <w:rFonts w:ascii="Times New Roman" w:hAnsi="Times New Roman"/>
              <w:szCs w:val="24"/>
            </w:rPr>
            <w:fldChar w:fldCharType="begin"/>
          </w:r>
          <w:r w:rsidR="00CE7810">
            <w:rPr>
              <w:rFonts w:ascii="Times New Roman" w:hAnsi="Times New Roman"/>
              <w:szCs w:val="24"/>
            </w:rPr>
            <w:instrText xml:space="preserve"> CITATION Che21 \l 1045 </w:instrText>
          </w:r>
          <w:r w:rsidR="00CE7810">
            <w:rPr>
              <w:rFonts w:ascii="Times New Roman" w:hAnsi="Times New Roman"/>
              <w:szCs w:val="24"/>
            </w:rPr>
            <w:fldChar w:fldCharType="separate"/>
          </w:r>
          <w:r w:rsidR="00CE7810">
            <w:rPr>
              <w:rFonts w:ascii="Times New Roman" w:hAnsi="Times New Roman"/>
              <w:noProof/>
              <w:szCs w:val="24"/>
            </w:rPr>
            <w:t xml:space="preserve"> </w:t>
          </w:r>
          <w:r w:rsidR="00CE7810" w:rsidRPr="00CE7810">
            <w:rPr>
              <w:rFonts w:ascii="Times New Roman" w:hAnsi="Times New Roman"/>
              <w:noProof/>
              <w:szCs w:val="24"/>
            </w:rPr>
            <w:t>(Kanna, 2021)</w:t>
          </w:r>
          <w:r w:rsidR="00CE7810">
            <w:rPr>
              <w:rFonts w:ascii="Times New Roman" w:hAnsi="Times New Roman"/>
              <w:szCs w:val="24"/>
            </w:rPr>
            <w:fldChar w:fldCharType="end"/>
          </w:r>
        </w:sdtContent>
      </w:sdt>
      <w:r w:rsidR="00E03366">
        <w:rPr>
          <w:rFonts w:ascii="Times New Roman" w:hAnsi="Times New Roman"/>
          <w:szCs w:val="24"/>
        </w:rPr>
        <w:t>.</w:t>
      </w:r>
      <w:r w:rsidR="005D7B92">
        <w:rPr>
          <w:rFonts w:ascii="Times New Roman" w:hAnsi="Times New Roman"/>
          <w:szCs w:val="24"/>
        </w:rPr>
        <w:t xml:space="preserve"> Zaletą tego rozwiązania jest znacznie mniejszy słownik, alfabet w języku angielskim czy łacińskim liczy 26 liter</w:t>
      </w:r>
      <w:r w:rsidR="00216A60">
        <w:rPr>
          <w:rFonts w:ascii="Times New Roman" w:hAnsi="Times New Roman"/>
          <w:szCs w:val="24"/>
        </w:rPr>
        <w:t xml:space="preserve"> co pozwala na dużą oszczędność zasobów pamięciowych komputera</w:t>
      </w:r>
      <w:sdt>
        <w:sdtPr>
          <w:rPr>
            <w:rFonts w:ascii="Times New Roman" w:hAnsi="Times New Roman"/>
            <w:szCs w:val="24"/>
          </w:rPr>
          <w:id w:val="-1559464558"/>
          <w:citation/>
        </w:sdtPr>
        <w:sdtContent>
          <w:r w:rsidR="00CE7810">
            <w:rPr>
              <w:rFonts w:ascii="Times New Roman" w:hAnsi="Times New Roman"/>
              <w:szCs w:val="24"/>
            </w:rPr>
            <w:fldChar w:fldCharType="begin"/>
          </w:r>
          <w:r w:rsidR="00CE7810">
            <w:rPr>
              <w:rFonts w:ascii="Times New Roman" w:hAnsi="Times New Roman"/>
              <w:szCs w:val="24"/>
            </w:rPr>
            <w:instrText xml:space="preserve"> CITATION Che21 \l 1045 </w:instrText>
          </w:r>
          <w:r w:rsidR="00CE7810">
            <w:rPr>
              <w:rFonts w:ascii="Times New Roman" w:hAnsi="Times New Roman"/>
              <w:szCs w:val="24"/>
            </w:rPr>
            <w:fldChar w:fldCharType="separate"/>
          </w:r>
          <w:r w:rsidR="00CE7810">
            <w:rPr>
              <w:rFonts w:ascii="Times New Roman" w:hAnsi="Times New Roman"/>
              <w:noProof/>
              <w:szCs w:val="24"/>
            </w:rPr>
            <w:t xml:space="preserve"> </w:t>
          </w:r>
          <w:r w:rsidR="00CE7810" w:rsidRPr="00CE7810">
            <w:rPr>
              <w:rFonts w:ascii="Times New Roman" w:hAnsi="Times New Roman"/>
              <w:noProof/>
              <w:szCs w:val="24"/>
            </w:rPr>
            <w:t>(Kanna, 2021)</w:t>
          </w:r>
          <w:r w:rsidR="00CE7810">
            <w:rPr>
              <w:rFonts w:ascii="Times New Roman" w:hAnsi="Times New Roman"/>
              <w:szCs w:val="24"/>
            </w:rPr>
            <w:fldChar w:fldCharType="end"/>
          </w:r>
        </w:sdtContent>
      </w:sdt>
      <w:r w:rsidR="00216A60">
        <w:rPr>
          <w:rFonts w:ascii="Times New Roman" w:hAnsi="Times New Roman"/>
          <w:szCs w:val="24"/>
        </w:rPr>
        <w:t>.</w:t>
      </w:r>
      <w:r w:rsidR="005E735A">
        <w:rPr>
          <w:rFonts w:ascii="Times New Roman" w:hAnsi="Times New Roman"/>
          <w:szCs w:val="24"/>
        </w:rPr>
        <w:t xml:space="preserve"> Ponadto, kwestia nieznanych tokenów w ten sposób też jest rozwiązana przez zachowanie informacji pochodzącej ze słowa. Dzieje się tak poprzez rozbicie takiego słowa na znane </w:t>
      </w:r>
      <w:r w:rsidR="00DA09F6">
        <w:rPr>
          <w:rFonts w:ascii="Times New Roman" w:hAnsi="Times New Roman"/>
          <w:szCs w:val="24"/>
        </w:rPr>
        <w:t>już tokeny, przez co nie dochodzi do utraty informacji.</w:t>
      </w:r>
      <w:r w:rsidR="00934307">
        <w:rPr>
          <w:rFonts w:ascii="Times New Roman" w:hAnsi="Times New Roman"/>
          <w:szCs w:val="24"/>
        </w:rPr>
        <w:t xml:space="preserve"> Do ograniczeń takiego rozwiązania należy natomiast fakt, że rozbudowane zdania czy fragmenty tekstu wpływają na powstawanie bardzo dużych sekwencji znaków</w:t>
      </w:r>
      <w:r w:rsidR="000237EA">
        <w:rPr>
          <w:rFonts w:ascii="Times New Roman" w:hAnsi="Times New Roman"/>
          <w:szCs w:val="24"/>
        </w:rPr>
        <w:t>,</w:t>
      </w:r>
      <w:r w:rsidR="00934307">
        <w:rPr>
          <w:rFonts w:ascii="Times New Roman" w:hAnsi="Times New Roman"/>
          <w:szCs w:val="24"/>
        </w:rPr>
        <w:t xml:space="preserve"> co utrudnia zbadanie relacji pomiędzy znakami w celu skonstruowania poprawnych słów</w:t>
      </w:r>
      <w:sdt>
        <w:sdtPr>
          <w:rPr>
            <w:rFonts w:ascii="Times New Roman" w:hAnsi="Times New Roman"/>
            <w:szCs w:val="24"/>
          </w:rPr>
          <w:id w:val="-48537638"/>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934307">
        <w:rPr>
          <w:rFonts w:ascii="Times New Roman" w:hAnsi="Times New Roman"/>
          <w:szCs w:val="24"/>
        </w:rPr>
        <w:t>.</w:t>
      </w:r>
      <w:r w:rsidR="009F611E">
        <w:rPr>
          <w:rFonts w:ascii="Times New Roman" w:hAnsi="Times New Roman"/>
          <w:szCs w:val="24"/>
        </w:rPr>
        <w:t xml:space="preserve"> Ostatnim typem tokenizacji jes</w:t>
      </w:r>
      <w:r w:rsidR="00851F7A">
        <w:rPr>
          <w:rFonts w:ascii="Times New Roman" w:hAnsi="Times New Roman"/>
          <w:szCs w:val="24"/>
        </w:rPr>
        <w:t>t dzielenie tekstu na podsłowa</w:t>
      </w:r>
      <w:r w:rsidR="000120A5">
        <w:rPr>
          <w:rFonts w:ascii="Times New Roman" w:hAnsi="Times New Roman"/>
          <w:szCs w:val="24"/>
        </w:rPr>
        <w:t xml:space="preserve"> np. </w:t>
      </w:r>
      <w:r w:rsidR="001D0E44">
        <w:rPr>
          <w:rFonts w:ascii="Times New Roman" w:hAnsi="Times New Roman"/>
          <w:szCs w:val="24"/>
        </w:rPr>
        <w:t>wówczas słowo „smartest” zostałoby podzielone na dwa tokeny „smart” i „est”</w:t>
      </w:r>
      <w:sdt>
        <w:sdtPr>
          <w:rPr>
            <w:rFonts w:ascii="Times New Roman" w:hAnsi="Times New Roman"/>
            <w:szCs w:val="24"/>
          </w:rPr>
          <w:id w:val="-1959787732"/>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1D0E44">
        <w:rPr>
          <w:rFonts w:ascii="Times New Roman" w:hAnsi="Times New Roman"/>
          <w:szCs w:val="24"/>
        </w:rPr>
        <w:t>.</w:t>
      </w:r>
    </w:p>
    <w:p w14:paraId="2DDB7F7B" w14:textId="12018573" w:rsidR="00F62B10" w:rsidRDefault="00F62B10" w:rsidP="000C1534">
      <w:pPr>
        <w:pStyle w:val="Tekstpodstawowy"/>
        <w:rPr>
          <w:rFonts w:ascii="Times New Roman" w:hAnsi="Times New Roman"/>
          <w:szCs w:val="24"/>
        </w:rPr>
      </w:pPr>
      <w:r>
        <w:rPr>
          <w:rFonts w:ascii="Times New Roman" w:hAnsi="Times New Roman"/>
          <w:szCs w:val="24"/>
        </w:rPr>
        <w:tab/>
      </w:r>
      <w:r w:rsidR="002738BD">
        <w:rPr>
          <w:rFonts w:ascii="Times New Roman" w:hAnsi="Times New Roman"/>
          <w:szCs w:val="24"/>
        </w:rPr>
        <w:t>Eliminacja słów stop listą polega na usunięcia ze źródła danych wyrazów, które znajdują się w tzw. stop liście (ang. „stop words”)</w:t>
      </w:r>
      <w:sdt>
        <w:sdtPr>
          <w:rPr>
            <w:rFonts w:ascii="Times New Roman" w:hAnsi="Times New Roman"/>
            <w:szCs w:val="24"/>
          </w:rPr>
          <w:id w:val="1858841724"/>
          <w:citation/>
        </w:sdtPr>
        <w:sdtContent>
          <w:r w:rsidR="000237EA">
            <w:rPr>
              <w:rFonts w:ascii="Times New Roman" w:hAnsi="Times New Roman"/>
              <w:szCs w:val="24"/>
            </w:rPr>
            <w:fldChar w:fldCharType="begin"/>
          </w:r>
          <w:r w:rsidR="000237EA">
            <w:rPr>
              <w:rFonts w:ascii="Times New Roman" w:hAnsi="Times New Roman"/>
              <w:szCs w:val="24"/>
            </w:rPr>
            <w:instrText xml:space="preserve"> CITATION Jul \l 1045 </w:instrText>
          </w:r>
          <w:r w:rsidR="000237EA">
            <w:rPr>
              <w:rFonts w:ascii="Times New Roman" w:hAnsi="Times New Roman"/>
              <w:szCs w:val="24"/>
            </w:rPr>
            <w:fldChar w:fldCharType="separate"/>
          </w:r>
          <w:r w:rsidR="000237EA">
            <w:rPr>
              <w:rFonts w:ascii="Times New Roman" w:hAnsi="Times New Roman"/>
              <w:noProof/>
              <w:szCs w:val="24"/>
            </w:rPr>
            <w:t xml:space="preserve"> </w:t>
          </w:r>
          <w:r w:rsidR="000237EA" w:rsidRPr="000237EA">
            <w:rPr>
              <w:rFonts w:ascii="Times New Roman" w:hAnsi="Times New Roman"/>
              <w:noProof/>
              <w:szCs w:val="24"/>
            </w:rPr>
            <w:t>(Silge i Robinson, 2017)</w:t>
          </w:r>
          <w:r w:rsidR="000237EA">
            <w:rPr>
              <w:rFonts w:ascii="Times New Roman" w:hAnsi="Times New Roman"/>
              <w:szCs w:val="24"/>
            </w:rPr>
            <w:fldChar w:fldCharType="end"/>
          </w:r>
        </w:sdtContent>
      </w:sdt>
      <w:r w:rsidR="002738BD">
        <w:rPr>
          <w:rFonts w:ascii="Times New Roman" w:hAnsi="Times New Roman"/>
          <w:szCs w:val="24"/>
        </w:rPr>
        <w:t>. Najczęściej takimi słowami są takie części mowy jak: rodzajniki, przyimki</w:t>
      </w:r>
      <w:r w:rsidR="004A0DC2">
        <w:rPr>
          <w:rFonts w:ascii="Times New Roman" w:hAnsi="Times New Roman"/>
          <w:szCs w:val="24"/>
        </w:rPr>
        <w:t>, zaimki czy też spójniki. W języku angielskim przykładami takich słów będą takie wyrazy jak: „the”, „an”, „where”, „on”, „because”</w:t>
      </w:r>
      <w:r w:rsidR="0082693C">
        <w:rPr>
          <w:rFonts w:ascii="Times New Roman" w:hAnsi="Times New Roman"/>
          <w:szCs w:val="24"/>
        </w:rPr>
        <w:t xml:space="preserve"> –  nie przenoszą one dużo informacji w zdaniu, dlatego warto je eliminować w celu pozostawienia słów, </w:t>
      </w:r>
      <w:r w:rsidR="0082693C">
        <w:rPr>
          <w:rFonts w:ascii="Times New Roman" w:hAnsi="Times New Roman"/>
          <w:szCs w:val="24"/>
        </w:rPr>
        <w:lastRenderedPageBreak/>
        <w:t>które zawierają dużo informacji</w:t>
      </w:r>
      <w:sdt>
        <w:sdtPr>
          <w:rPr>
            <w:rFonts w:ascii="Times New Roman" w:hAnsi="Times New Roman"/>
            <w:szCs w:val="24"/>
          </w:rPr>
          <w:id w:val="-928501240"/>
          <w:citation/>
        </w:sdtPr>
        <w:sdtContent>
          <w:r w:rsidR="00937128">
            <w:rPr>
              <w:rFonts w:ascii="Times New Roman" w:hAnsi="Times New Roman"/>
              <w:szCs w:val="24"/>
            </w:rPr>
            <w:fldChar w:fldCharType="begin"/>
          </w:r>
          <w:r w:rsidR="00937128">
            <w:rPr>
              <w:rFonts w:ascii="Times New Roman" w:hAnsi="Times New Roman"/>
              <w:szCs w:val="24"/>
            </w:rPr>
            <w:instrText xml:space="preserve"> CITATION Che21 \l 1045 </w:instrText>
          </w:r>
          <w:r w:rsidR="00937128">
            <w:rPr>
              <w:rFonts w:ascii="Times New Roman" w:hAnsi="Times New Roman"/>
              <w:szCs w:val="24"/>
            </w:rPr>
            <w:fldChar w:fldCharType="separate"/>
          </w:r>
          <w:r w:rsidR="00937128">
            <w:rPr>
              <w:rFonts w:ascii="Times New Roman" w:hAnsi="Times New Roman"/>
              <w:noProof/>
              <w:szCs w:val="24"/>
            </w:rPr>
            <w:t xml:space="preserve"> </w:t>
          </w:r>
          <w:r w:rsidR="00937128" w:rsidRPr="00937128">
            <w:rPr>
              <w:rFonts w:ascii="Times New Roman" w:hAnsi="Times New Roman"/>
              <w:noProof/>
              <w:szCs w:val="24"/>
            </w:rPr>
            <w:t>(Kanna, 2021)</w:t>
          </w:r>
          <w:r w:rsidR="00937128">
            <w:rPr>
              <w:rFonts w:ascii="Times New Roman" w:hAnsi="Times New Roman"/>
              <w:szCs w:val="24"/>
            </w:rPr>
            <w:fldChar w:fldCharType="end"/>
          </w:r>
        </w:sdtContent>
      </w:sdt>
      <w:r w:rsidR="00696FAC">
        <w:rPr>
          <w:rFonts w:ascii="Times New Roman" w:hAnsi="Times New Roman"/>
          <w:szCs w:val="24"/>
        </w:rPr>
        <w:t>. Kolejną zaletą tego rozwiązania jest mniejszy słownik co pozwala na oszczędność zasobów obliczeniowych komputera.</w:t>
      </w:r>
      <w:r w:rsidR="00CF54AE">
        <w:rPr>
          <w:rFonts w:ascii="Times New Roman" w:hAnsi="Times New Roman"/>
          <w:szCs w:val="24"/>
        </w:rPr>
        <w:t xml:space="preserve"> O</w:t>
      </w:r>
      <w:r w:rsidR="00C7571C">
        <w:rPr>
          <w:rFonts w:ascii="Times New Roman" w:hAnsi="Times New Roman"/>
          <w:szCs w:val="24"/>
        </w:rPr>
        <w:t>graniczeniem</w:t>
      </w:r>
      <w:r w:rsidR="00CF54AE">
        <w:rPr>
          <w:rFonts w:ascii="Times New Roman" w:hAnsi="Times New Roman"/>
          <w:szCs w:val="24"/>
        </w:rPr>
        <w:t xml:space="preserve"> tego rozwiązania natomiast</w:t>
      </w:r>
      <w:r w:rsidR="00C7571C">
        <w:rPr>
          <w:rFonts w:ascii="Times New Roman" w:hAnsi="Times New Roman"/>
          <w:szCs w:val="24"/>
        </w:rPr>
        <w:t xml:space="preserve"> jest fakt, </w:t>
      </w:r>
      <w:r w:rsidR="00CF54AE">
        <w:rPr>
          <w:rFonts w:ascii="Times New Roman" w:hAnsi="Times New Roman"/>
          <w:szCs w:val="24"/>
        </w:rPr>
        <w:t>iż</w:t>
      </w:r>
      <w:r w:rsidR="00C7571C">
        <w:rPr>
          <w:rFonts w:ascii="Times New Roman" w:hAnsi="Times New Roman"/>
          <w:szCs w:val="24"/>
        </w:rPr>
        <w:t xml:space="preserve"> różne stop listy mogą zawierać inne słowa, zbiory takich słów są udostępniane przez takie biblioteki programistyczne jak tidytext, scikit-learn cz</w:t>
      </w:r>
      <w:r w:rsidR="0013205F">
        <w:rPr>
          <w:rFonts w:ascii="Times New Roman" w:hAnsi="Times New Roman"/>
          <w:szCs w:val="24"/>
        </w:rPr>
        <w:t>y</w:t>
      </w:r>
      <w:r w:rsidR="00C7571C">
        <w:rPr>
          <w:rFonts w:ascii="Times New Roman" w:hAnsi="Times New Roman"/>
          <w:szCs w:val="24"/>
        </w:rPr>
        <w:t xml:space="preserve"> też nltk.</w:t>
      </w:r>
      <w:r w:rsidR="00862828">
        <w:rPr>
          <w:rFonts w:ascii="Times New Roman" w:hAnsi="Times New Roman"/>
          <w:szCs w:val="24"/>
        </w:rPr>
        <w:t xml:space="preserve"> Wpłynąć to może na różniące się od siebie wyniki analizy tekstowej.</w:t>
      </w:r>
    </w:p>
    <w:p w14:paraId="145036B4" w14:textId="6567E44C" w:rsidR="000C1534" w:rsidRDefault="00372153" w:rsidP="000C1534">
      <w:pPr>
        <w:pStyle w:val="Tekstpodstawowy"/>
        <w:rPr>
          <w:rFonts w:ascii="Times New Roman" w:hAnsi="Times New Roman"/>
          <w:szCs w:val="24"/>
        </w:rPr>
      </w:pPr>
      <w:r>
        <w:rPr>
          <w:rFonts w:ascii="Times New Roman" w:hAnsi="Times New Roman"/>
          <w:szCs w:val="24"/>
        </w:rPr>
        <w:tab/>
      </w:r>
      <w:r w:rsidR="006638E4">
        <w:rPr>
          <w:rFonts w:ascii="Times New Roman" w:hAnsi="Times New Roman"/>
          <w:szCs w:val="24"/>
        </w:rPr>
        <w:t>Stemming</w:t>
      </w:r>
      <w:r w:rsidR="00AA7F00">
        <w:rPr>
          <w:rFonts w:ascii="Times New Roman" w:hAnsi="Times New Roman"/>
          <w:szCs w:val="24"/>
        </w:rPr>
        <w:t xml:space="preserve"> polega zaś na usuwaniu formantów ze słów w celu uproszczenia zbioru tekstowego, dzięki temu </w:t>
      </w:r>
      <w:r w:rsidR="004F4DF3">
        <w:rPr>
          <w:rFonts w:ascii="Times New Roman" w:hAnsi="Times New Roman"/>
          <w:szCs w:val="24"/>
        </w:rPr>
        <w:t>pobran</w:t>
      </w:r>
      <w:r w:rsidR="00862828">
        <w:rPr>
          <w:rFonts w:ascii="Times New Roman" w:hAnsi="Times New Roman"/>
          <w:szCs w:val="24"/>
        </w:rPr>
        <w:t>y</w:t>
      </w:r>
      <w:r w:rsidR="00AA7F00">
        <w:rPr>
          <w:rFonts w:ascii="Times New Roman" w:hAnsi="Times New Roman"/>
          <w:szCs w:val="24"/>
        </w:rPr>
        <w:t xml:space="preserve"> jest sam</w:t>
      </w:r>
      <w:r w:rsidR="004F4DF3">
        <w:rPr>
          <w:rFonts w:ascii="Times New Roman" w:hAnsi="Times New Roman"/>
          <w:szCs w:val="24"/>
        </w:rPr>
        <w:t xml:space="preserve"> rdzeń</w:t>
      </w:r>
      <w:r w:rsidR="00AA7F00">
        <w:rPr>
          <w:rFonts w:ascii="Times New Roman" w:hAnsi="Times New Roman"/>
          <w:szCs w:val="24"/>
        </w:rPr>
        <w:t xml:space="preserve"> słowa</w:t>
      </w:r>
      <w:r w:rsidR="004F4DF3">
        <w:rPr>
          <w:rFonts w:ascii="Times New Roman" w:hAnsi="Times New Roman"/>
          <w:szCs w:val="24"/>
        </w:rPr>
        <w:t xml:space="preserve"> (jest to najmniejsza część wyrazu niosąca ze sobą znaczenie i której nie można podzielić na mniejsze jednostki znaczeniowe)</w:t>
      </w:r>
      <w:r w:rsidR="00AA7F00">
        <w:rPr>
          <w:rFonts w:ascii="Times New Roman" w:hAnsi="Times New Roman"/>
          <w:szCs w:val="24"/>
        </w:rPr>
        <w:t>. Jako przykład można podać słow</w:t>
      </w:r>
      <w:r w:rsidR="006638E4">
        <w:rPr>
          <w:rFonts w:ascii="Times New Roman" w:hAnsi="Times New Roman"/>
          <w:szCs w:val="24"/>
        </w:rPr>
        <w:t>a</w:t>
      </w:r>
      <w:r w:rsidR="00AA7F00">
        <w:rPr>
          <w:rFonts w:ascii="Times New Roman" w:hAnsi="Times New Roman"/>
          <w:szCs w:val="24"/>
        </w:rPr>
        <w:t xml:space="preserve"> „programming”</w:t>
      </w:r>
      <w:r w:rsidR="006638E4">
        <w:rPr>
          <w:rFonts w:ascii="Times New Roman" w:hAnsi="Times New Roman"/>
          <w:szCs w:val="24"/>
        </w:rPr>
        <w:t xml:space="preserve"> i „programmer”</w:t>
      </w:r>
      <w:sdt>
        <w:sdtPr>
          <w:rPr>
            <w:rFonts w:ascii="Times New Roman" w:hAnsi="Times New Roman"/>
            <w:szCs w:val="24"/>
          </w:rPr>
          <w:id w:val="1461001832"/>
          <w:citation/>
        </w:sdtPr>
        <w:sdtContent>
          <w:r w:rsidR="00FF6C2E">
            <w:rPr>
              <w:rFonts w:ascii="Times New Roman" w:hAnsi="Times New Roman"/>
              <w:szCs w:val="24"/>
            </w:rPr>
            <w:fldChar w:fldCharType="begin"/>
          </w:r>
          <w:r w:rsidR="00FF6C2E">
            <w:rPr>
              <w:rFonts w:ascii="Times New Roman" w:hAnsi="Times New Roman"/>
              <w:szCs w:val="24"/>
            </w:rPr>
            <w:instrText xml:space="preserve"> CITATION RKi13a \l 1045 </w:instrText>
          </w:r>
          <w:r w:rsidR="00FF6C2E">
            <w:rPr>
              <w:rFonts w:ascii="Times New Roman" w:hAnsi="Times New Roman"/>
              <w:szCs w:val="24"/>
            </w:rPr>
            <w:fldChar w:fldCharType="separate"/>
          </w:r>
          <w:r w:rsidR="00FF6C2E">
            <w:rPr>
              <w:rFonts w:ascii="Times New Roman" w:hAnsi="Times New Roman"/>
              <w:noProof/>
              <w:szCs w:val="24"/>
            </w:rPr>
            <w:t xml:space="preserve"> </w:t>
          </w:r>
          <w:r w:rsidR="00FF6C2E" w:rsidRPr="00FF6C2E">
            <w:rPr>
              <w:rFonts w:ascii="Times New Roman" w:hAnsi="Times New Roman"/>
              <w:noProof/>
              <w:szCs w:val="24"/>
            </w:rPr>
            <w:t>(Kibble, 2013)</w:t>
          </w:r>
          <w:r w:rsidR="00FF6C2E">
            <w:rPr>
              <w:rFonts w:ascii="Times New Roman" w:hAnsi="Times New Roman"/>
              <w:szCs w:val="24"/>
            </w:rPr>
            <w:fldChar w:fldCharType="end"/>
          </w:r>
        </w:sdtContent>
      </w:sdt>
      <w:r w:rsidR="006638E4">
        <w:rPr>
          <w:rFonts w:ascii="Times New Roman" w:hAnsi="Times New Roman"/>
          <w:szCs w:val="24"/>
        </w:rPr>
        <w:t>. Słowa ta nie mają takiego samego znaczenia, lecz wskazują na t</w:t>
      </w:r>
      <w:r w:rsidR="001F4F5E">
        <w:rPr>
          <w:rFonts w:ascii="Times New Roman" w:hAnsi="Times New Roman"/>
          <w:szCs w:val="24"/>
        </w:rPr>
        <w:t>ę</w:t>
      </w:r>
      <w:r w:rsidR="006638E4">
        <w:rPr>
          <w:rFonts w:ascii="Times New Roman" w:hAnsi="Times New Roman"/>
          <w:szCs w:val="24"/>
        </w:rPr>
        <w:t xml:space="preserve"> samą dziedzinę, więc można je uprościć </w:t>
      </w:r>
      <w:r w:rsidR="001F4F5E">
        <w:rPr>
          <w:rFonts w:ascii="Times New Roman" w:hAnsi="Times New Roman"/>
          <w:szCs w:val="24"/>
        </w:rPr>
        <w:t>poprzez stemming</w:t>
      </w:r>
      <w:r w:rsidR="006638E4">
        <w:rPr>
          <w:rFonts w:ascii="Times New Roman" w:hAnsi="Times New Roman"/>
          <w:szCs w:val="24"/>
        </w:rPr>
        <w:t xml:space="preserve">. Wówczas </w:t>
      </w:r>
      <w:r w:rsidR="007519B9">
        <w:rPr>
          <w:rFonts w:ascii="Times New Roman" w:hAnsi="Times New Roman"/>
          <w:szCs w:val="24"/>
        </w:rPr>
        <w:t xml:space="preserve">otrzymane </w:t>
      </w:r>
      <w:r w:rsidR="006638E4">
        <w:rPr>
          <w:rFonts w:ascii="Times New Roman" w:hAnsi="Times New Roman"/>
          <w:szCs w:val="24"/>
        </w:rPr>
        <w:t xml:space="preserve">w rezultacie </w:t>
      </w:r>
      <w:r w:rsidR="007519B9">
        <w:rPr>
          <w:rFonts w:ascii="Times New Roman" w:hAnsi="Times New Roman"/>
          <w:szCs w:val="24"/>
        </w:rPr>
        <w:t xml:space="preserve">jest </w:t>
      </w:r>
      <w:r w:rsidR="006638E4">
        <w:rPr>
          <w:rFonts w:ascii="Times New Roman" w:hAnsi="Times New Roman"/>
          <w:szCs w:val="24"/>
        </w:rPr>
        <w:t xml:space="preserve">słowo „programm”, które będzie częściej się powtarzać oraz z racji swojej krótszej nazwy, </w:t>
      </w:r>
      <w:r w:rsidR="00203F81">
        <w:rPr>
          <w:rFonts w:ascii="Times New Roman" w:hAnsi="Times New Roman"/>
          <w:szCs w:val="24"/>
        </w:rPr>
        <w:t>będzie</w:t>
      </w:r>
      <w:r w:rsidR="006638E4">
        <w:rPr>
          <w:rFonts w:ascii="Times New Roman" w:hAnsi="Times New Roman"/>
          <w:szCs w:val="24"/>
        </w:rPr>
        <w:t xml:space="preserve"> też </w:t>
      </w:r>
      <w:r w:rsidR="00203F81">
        <w:rPr>
          <w:rFonts w:ascii="Times New Roman" w:hAnsi="Times New Roman"/>
          <w:szCs w:val="24"/>
        </w:rPr>
        <w:t>mniej kosztowne</w:t>
      </w:r>
      <w:r w:rsidR="006638E4">
        <w:rPr>
          <w:rFonts w:ascii="Times New Roman" w:hAnsi="Times New Roman"/>
          <w:szCs w:val="24"/>
        </w:rPr>
        <w:t xml:space="preserve"> pamięciowo i obliczeniowo dla komputera.</w:t>
      </w:r>
      <w:sdt>
        <w:sdtPr>
          <w:rPr>
            <w:rFonts w:ascii="Times New Roman" w:hAnsi="Times New Roman"/>
            <w:szCs w:val="24"/>
          </w:rPr>
          <w:id w:val="-506678137"/>
          <w:citation/>
        </w:sdtPr>
        <w:sdtContent>
          <w:r w:rsidR="00FF6C2E">
            <w:rPr>
              <w:rFonts w:ascii="Times New Roman" w:hAnsi="Times New Roman"/>
              <w:szCs w:val="24"/>
            </w:rPr>
            <w:fldChar w:fldCharType="begin"/>
          </w:r>
          <w:r w:rsidR="00FF6C2E">
            <w:rPr>
              <w:rFonts w:ascii="Times New Roman" w:hAnsi="Times New Roman"/>
              <w:szCs w:val="24"/>
            </w:rPr>
            <w:instrText xml:space="preserve"> CITATION RKi13a \l 1045 </w:instrText>
          </w:r>
          <w:r w:rsidR="00FF6C2E">
            <w:rPr>
              <w:rFonts w:ascii="Times New Roman" w:hAnsi="Times New Roman"/>
              <w:szCs w:val="24"/>
            </w:rPr>
            <w:fldChar w:fldCharType="separate"/>
          </w:r>
          <w:r w:rsidR="00FF6C2E">
            <w:rPr>
              <w:rFonts w:ascii="Times New Roman" w:hAnsi="Times New Roman"/>
              <w:noProof/>
              <w:szCs w:val="24"/>
            </w:rPr>
            <w:t xml:space="preserve"> </w:t>
          </w:r>
          <w:r w:rsidR="00FF6C2E" w:rsidRPr="00FF6C2E">
            <w:rPr>
              <w:rFonts w:ascii="Times New Roman" w:hAnsi="Times New Roman"/>
              <w:noProof/>
              <w:szCs w:val="24"/>
            </w:rPr>
            <w:t>(Kibble, 2013)</w:t>
          </w:r>
          <w:r w:rsidR="00FF6C2E">
            <w:rPr>
              <w:rFonts w:ascii="Times New Roman" w:hAnsi="Times New Roman"/>
              <w:szCs w:val="24"/>
            </w:rPr>
            <w:fldChar w:fldCharType="end"/>
          </w:r>
        </w:sdtContent>
      </w:sdt>
      <w:r w:rsidR="00AB513C">
        <w:rPr>
          <w:rFonts w:ascii="Times New Roman" w:hAnsi="Times New Roman"/>
          <w:szCs w:val="24"/>
        </w:rPr>
        <w:t xml:space="preserve"> </w:t>
      </w:r>
      <w:r w:rsidR="004F4DF3">
        <w:rPr>
          <w:rFonts w:ascii="Times New Roman" w:hAnsi="Times New Roman"/>
          <w:szCs w:val="24"/>
        </w:rPr>
        <w:t xml:space="preserve">Najczęściej stosowaną implementacją stemmingu jest </w:t>
      </w:r>
      <w:r w:rsidR="00A3639B">
        <w:rPr>
          <w:rFonts w:ascii="Times New Roman" w:hAnsi="Times New Roman"/>
          <w:szCs w:val="24"/>
        </w:rPr>
        <w:t>algorytm Portera</w:t>
      </w:r>
      <w:sdt>
        <w:sdtPr>
          <w:rPr>
            <w:rFonts w:ascii="Times New Roman" w:hAnsi="Times New Roman"/>
            <w:szCs w:val="24"/>
          </w:rPr>
          <w:id w:val="-575670592"/>
          <w:citation/>
        </w:sdtPr>
        <w:sdtContent>
          <w:r w:rsidR="00D040CF">
            <w:rPr>
              <w:rFonts w:ascii="Times New Roman" w:hAnsi="Times New Roman"/>
              <w:szCs w:val="24"/>
            </w:rPr>
            <w:fldChar w:fldCharType="begin"/>
          </w:r>
          <w:r w:rsidR="00D040CF">
            <w:rPr>
              <w:rFonts w:ascii="Times New Roman" w:hAnsi="Times New Roman"/>
              <w:szCs w:val="24"/>
            </w:rPr>
            <w:instrText xml:space="preserve"> CITATION Chr09 \l 1045 </w:instrText>
          </w:r>
          <w:r w:rsidR="00D040CF">
            <w:rPr>
              <w:rFonts w:ascii="Times New Roman" w:hAnsi="Times New Roman"/>
              <w:szCs w:val="24"/>
            </w:rPr>
            <w:fldChar w:fldCharType="separate"/>
          </w:r>
          <w:r w:rsidR="00D040CF">
            <w:rPr>
              <w:rFonts w:ascii="Times New Roman" w:hAnsi="Times New Roman"/>
              <w:noProof/>
              <w:szCs w:val="24"/>
            </w:rPr>
            <w:t xml:space="preserve"> </w:t>
          </w:r>
          <w:r w:rsidR="00D040CF" w:rsidRPr="00D040CF">
            <w:rPr>
              <w:rFonts w:ascii="Times New Roman" w:hAnsi="Times New Roman"/>
              <w:noProof/>
              <w:szCs w:val="24"/>
            </w:rPr>
            <w:t>(Manning, Schütze i Raghavan, 2009)</w:t>
          </w:r>
          <w:r w:rsidR="00D040CF">
            <w:rPr>
              <w:rFonts w:ascii="Times New Roman" w:hAnsi="Times New Roman"/>
              <w:szCs w:val="24"/>
            </w:rPr>
            <w:fldChar w:fldCharType="end"/>
          </w:r>
        </w:sdtContent>
      </w:sdt>
      <w:r w:rsidR="00A3639B">
        <w:rPr>
          <w:rFonts w:ascii="Times New Roman" w:hAnsi="Times New Roman"/>
          <w:szCs w:val="24"/>
        </w:rPr>
        <w:t xml:space="preserve">. Algorytm ten składa się z 5 kroków </w:t>
      </w:r>
      <w:r w:rsidR="00586A0A">
        <w:rPr>
          <w:rFonts w:ascii="Times New Roman" w:hAnsi="Times New Roman"/>
          <w:szCs w:val="24"/>
        </w:rPr>
        <w:t xml:space="preserve">upraszczania danego </w:t>
      </w:r>
      <w:r w:rsidR="00A3639B">
        <w:rPr>
          <w:rFonts w:ascii="Times New Roman" w:hAnsi="Times New Roman"/>
          <w:szCs w:val="24"/>
        </w:rPr>
        <w:t>słowa</w:t>
      </w:r>
      <w:r w:rsidR="00586A0A">
        <w:rPr>
          <w:rFonts w:ascii="Times New Roman" w:hAnsi="Times New Roman"/>
          <w:szCs w:val="24"/>
        </w:rPr>
        <w:t>, które</w:t>
      </w:r>
      <w:r w:rsidR="00A3639B">
        <w:rPr>
          <w:rFonts w:ascii="Times New Roman" w:hAnsi="Times New Roman"/>
          <w:szCs w:val="24"/>
        </w:rPr>
        <w:t xml:space="preserve"> następują bezpośrednio po sobie</w:t>
      </w:r>
      <w:r w:rsidR="00B0744C">
        <w:rPr>
          <w:rFonts w:ascii="Times New Roman" w:hAnsi="Times New Roman"/>
          <w:szCs w:val="24"/>
        </w:rPr>
        <w:t xml:space="preserve">. W każdym kroku należy wybrać zasadę uproszczenia końcówki słowa dla najdłuższego </w:t>
      </w:r>
      <w:r w:rsidR="00123AB5">
        <w:rPr>
          <w:rFonts w:ascii="Times New Roman" w:hAnsi="Times New Roman"/>
          <w:szCs w:val="24"/>
        </w:rPr>
        <w:t>przyrostka</w:t>
      </w:r>
      <w:r w:rsidR="00B0744C">
        <w:rPr>
          <w:rFonts w:ascii="Times New Roman" w:hAnsi="Times New Roman"/>
          <w:szCs w:val="24"/>
        </w:rPr>
        <w:t xml:space="preserve">. Jako przykład </w:t>
      </w:r>
      <w:r w:rsidR="008037EF">
        <w:rPr>
          <w:rFonts w:ascii="Times New Roman" w:hAnsi="Times New Roman"/>
          <w:szCs w:val="24"/>
        </w:rPr>
        <w:t>pierwszego kroku</w:t>
      </w:r>
      <w:r w:rsidR="00B0744C">
        <w:rPr>
          <w:rFonts w:ascii="Times New Roman" w:hAnsi="Times New Roman"/>
          <w:szCs w:val="24"/>
        </w:rPr>
        <w:t xml:space="preserve"> można podać </w:t>
      </w:r>
      <w:r w:rsidR="008037EF">
        <w:rPr>
          <w:rFonts w:ascii="Times New Roman" w:hAnsi="Times New Roman"/>
          <w:szCs w:val="24"/>
        </w:rPr>
        <w:t xml:space="preserve">następującą </w:t>
      </w:r>
      <w:r w:rsidR="00296DD5">
        <w:rPr>
          <w:rFonts w:ascii="Times New Roman" w:hAnsi="Times New Roman"/>
          <w:szCs w:val="24"/>
        </w:rPr>
        <w:t>grupę zasad</w:t>
      </w:r>
      <w:sdt>
        <w:sdtPr>
          <w:rPr>
            <w:rFonts w:ascii="Times New Roman" w:hAnsi="Times New Roman"/>
            <w:szCs w:val="24"/>
          </w:rPr>
          <w:id w:val="736207039"/>
          <w:citation/>
        </w:sdtPr>
        <w:sdtContent>
          <w:r w:rsidR="00D040CF">
            <w:rPr>
              <w:rFonts w:ascii="Times New Roman" w:hAnsi="Times New Roman"/>
              <w:szCs w:val="24"/>
            </w:rPr>
            <w:fldChar w:fldCharType="begin"/>
          </w:r>
          <w:r w:rsidR="00D040CF">
            <w:rPr>
              <w:rFonts w:ascii="Times New Roman" w:hAnsi="Times New Roman"/>
              <w:szCs w:val="24"/>
            </w:rPr>
            <w:instrText xml:space="preserve"> CITATION Chr09 \l 1045 </w:instrText>
          </w:r>
          <w:r w:rsidR="00D040CF">
            <w:rPr>
              <w:rFonts w:ascii="Times New Roman" w:hAnsi="Times New Roman"/>
              <w:szCs w:val="24"/>
            </w:rPr>
            <w:fldChar w:fldCharType="separate"/>
          </w:r>
          <w:r w:rsidR="00D040CF">
            <w:rPr>
              <w:rFonts w:ascii="Times New Roman" w:hAnsi="Times New Roman"/>
              <w:noProof/>
              <w:szCs w:val="24"/>
            </w:rPr>
            <w:t xml:space="preserve"> </w:t>
          </w:r>
          <w:r w:rsidR="00D040CF" w:rsidRPr="00D040CF">
            <w:rPr>
              <w:rFonts w:ascii="Times New Roman" w:hAnsi="Times New Roman"/>
              <w:noProof/>
              <w:szCs w:val="24"/>
            </w:rPr>
            <w:t>(Manning, Schütze i Raghavan, 2009)</w:t>
          </w:r>
          <w:r w:rsidR="00D040CF">
            <w:rPr>
              <w:rFonts w:ascii="Times New Roman" w:hAnsi="Times New Roman"/>
              <w:szCs w:val="24"/>
            </w:rPr>
            <w:fldChar w:fldCharType="end"/>
          </w:r>
        </w:sdtContent>
      </w:sdt>
      <w:r w:rsidR="00B0744C">
        <w:rPr>
          <w:rFonts w:ascii="Times New Roman" w:hAnsi="Times New Roman"/>
          <w:szCs w:val="24"/>
        </w:rPr>
        <w:t>:</w:t>
      </w:r>
    </w:p>
    <w:p w14:paraId="48EE12C5" w14:textId="5C9EF6CD" w:rsidR="00B0744C" w:rsidRPr="00B0744C" w:rsidRDefault="00B0744C" w:rsidP="000C1534">
      <w:pPr>
        <w:pStyle w:val="Tekstpodstawowy"/>
        <w:rPr>
          <w:rFonts w:ascii="Times New Roman" w:hAnsi="Times New Roman"/>
          <w:szCs w:val="24"/>
        </w:rPr>
      </w:pPr>
      <m:oMathPara>
        <m:oMath>
          <m:r>
            <w:rPr>
              <w:rFonts w:ascii="Cambria Math" w:hAnsi="Cambria Math"/>
              <w:szCs w:val="24"/>
            </w:rPr>
            <m:t>SSES →SS</m:t>
          </m:r>
        </m:oMath>
      </m:oMathPara>
    </w:p>
    <w:p w14:paraId="596EFDCC" w14:textId="1BCC5353" w:rsidR="00B0744C" w:rsidRPr="00B0744C" w:rsidRDefault="00B0744C" w:rsidP="000C1534">
      <w:pPr>
        <w:pStyle w:val="Tekstpodstawowy"/>
        <w:rPr>
          <w:rFonts w:ascii="Times New Roman" w:hAnsi="Times New Roman"/>
          <w:szCs w:val="24"/>
        </w:rPr>
      </w:pPr>
      <m:oMathPara>
        <m:oMath>
          <m:r>
            <w:rPr>
              <w:rFonts w:ascii="Cambria Math" w:hAnsi="Cambria Math"/>
              <w:szCs w:val="24"/>
            </w:rPr>
            <m:t>IES →I</m:t>
          </m:r>
        </m:oMath>
      </m:oMathPara>
    </w:p>
    <w:p w14:paraId="5C927D48" w14:textId="3DB5C267" w:rsidR="00B0744C" w:rsidRPr="00B0744C" w:rsidRDefault="00B0744C" w:rsidP="000C1534">
      <w:pPr>
        <w:pStyle w:val="Tekstpodstawowy"/>
        <w:rPr>
          <w:rFonts w:ascii="Times New Roman" w:hAnsi="Times New Roman"/>
          <w:szCs w:val="24"/>
        </w:rPr>
      </w:pPr>
      <m:oMathPara>
        <m:oMath>
          <m:r>
            <w:rPr>
              <w:rFonts w:ascii="Cambria Math" w:hAnsi="Cambria Math"/>
              <w:szCs w:val="24"/>
            </w:rPr>
            <m:t>SS →SS</m:t>
          </m:r>
        </m:oMath>
      </m:oMathPara>
    </w:p>
    <w:p w14:paraId="00EFCE6E" w14:textId="60418B54" w:rsidR="00B0744C" w:rsidRPr="00BE7265" w:rsidRDefault="00B0744C" w:rsidP="000C1534">
      <w:pPr>
        <w:pStyle w:val="Tekstpodstawowy"/>
        <w:rPr>
          <w:rFonts w:ascii="Times New Roman" w:hAnsi="Times New Roman"/>
          <w:szCs w:val="24"/>
        </w:rPr>
      </w:pPr>
      <m:oMathPara>
        <m:oMath>
          <m:r>
            <w:rPr>
              <w:rFonts w:ascii="Cambria Math" w:hAnsi="Cambria Math"/>
              <w:szCs w:val="24"/>
            </w:rPr>
            <m:t>S →S</m:t>
          </m:r>
        </m:oMath>
      </m:oMathPara>
    </w:p>
    <w:p w14:paraId="4D8AF31A" w14:textId="2CC926F8" w:rsidR="00BE7265" w:rsidRDefault="00BE7265" w:rsidP="000C1534">
      <w:pPr>
        <w:pStyle w:val="Tekstpodstawowy"/>
        <w:rPr>
          <w:rFonts w:ascii="Times New Roman" w:hAnsi="Times New Roman"/>
          <w:szCs w:val="24"/>
        </w:rPr>
      </w:pPr>
      <w:r>
        <w:rPr>
          <w:rFonts w:ascii="Times New Roman" w:hAnsi="Times New Roman"/>
          <w:szCs w:val="24"/>
        </w:rPr>
        <w:t>Oraz grupę słów, któr</w:t>
      </w:r>
      <w:r w:rsidR="00670033">
        <w:rPr>
          <w:rFonts w:ascii="Times New Roman" w:hAnsi="Times New Roman"/>
          <w:szCs w:val="24"/>
        </w:rPr>
        <w:t>e</w:t>
      </w:r>
      <w:r>
        <w:rPr>
          <w:rFonts w:ascii="Times New Roman" w:hAnsi="Times New Roman"/>
          <w:szCs w:val="24"/>
        </w:rPr>
        <w:t xml:space="preserve"> zostan</w:t>
      </w:r>
      <w:r w:rsidR="00670033">
        <w:rPr>
          <w:rFonts w:ascii="Times New Roman" w:hAnsi="Times New Roman"/>
          <w:szCs w:val="24"/>
        </w:rPr>
        <w:t>ą</w:t>
      </w:r>
      <w:r>
        <w:rPr>
          <w:rFonts w:ascii="Times New Roman" w:hAnsi="Times New Roman"/>
          <w:szCs w:val="24"/>
        </w:rPr>
        <w:t xml:space="preserve"> poddan</w:t>
      </w:r>
      <w:r w:rsidR="00670033">
        <w:rPr>
          <w:rFonts w:ascii="Times New Roman" w:hAnsi="Times New Roman"/>
          <w:szCs w:val="24"/>
        </w:rPr>
        <w:t>e</w:t>
      </w:r>
      <w:r>
        <w:rPr>
          <w:rFonts w:ascii="Times New Roman" w:hAnsi="Times New Roman"/>
          <w:szCs w:val="24"/>
        </w:rPr>
        <w:t xml:space="preserve"> transformacji według tych zasad:</w:t>
      </w:r>
    </w:p>
    <w:p w14:paraId="605780AE" w14:textId="78D47866" w:rsidR="00BE7265" w:rsidRPr="00BE7265" w:rsidRDefault="00BE7265" w:rsidP="000C1534">
      <w:pPr>
        <w:pStyle w:val="Tekstpodstawowy"/>
        <w:rPr>
          <w:rFonts w:ascii="Times New Roman" w:hAnsi="Times New Roman"/>
          <w:szCs w:val="24"/>
        </w:rPr>
      </w:pPr>
      <m:oMathPara>
        <m:oMath>
          <m:r>
            <w:rPr>
              <w:rFonts w:ascii="Cambria Math" w:hAnsi="Cambria Math"/>
              <w:szCs w:val="24"/>
            </w:rPr>
            <m:t>caresses →caress</m:t>
          </m:r>
        </m:oMath>
      </m:oMathPara>
    </w:p>
    <w:p w14:paraId="0A1BCE9A" w14:textId="532B4320" w:rsidR="00BE7265" w:rsidRPr="00BE7265" w:rsidRDefault="00BE7265" w:rsidP="000C1534">
      <w:pPr>
        <w:pStyle w:val="Tekstpodstawowy"/>
        <w:rPr>
          <w:rFonts w:ascii="Times New Roman" w:hAnsi="Times New Roman"/>
          <w:szCs w:val="24"/>
        </w:rPr>
      </w:pPr>
      <m:oMathPara>
        <m:oMath>
          <m:r>
            <w:rPr>
              <w:rFonts w:ascii="Cambria Math" w:hAnsi="Cambria Math"/>
              <w:szCs w:val="24"/>
            </w:rPr>
            <m:t>ladies→ladi</m:t>
          </m:r>
        </m:oMath>
      </m:oMathPara>
    </w:p>
    <w:p w14:paraId="3DBAF2F3" w14:textId="082E8CC7" w:rsidR="00BE7265" w:rsidRPr="001E4701" w:rsidRDefault="001E4701" w:rsidP="000C1534">
      <w:pPr>
        <w:pStyle w:val="Tekstpodstawowy"/>
        <w:rPr>
          <w:rFonts w:ascii="Times New Roman" w:hAnsi="Times New Roman"/>
          <w:szCs w:val="24"/>
        </w:rPr>
      </w:pPr>
      <m:oMathPara>
        <m:oMath>
          <m:r>
            <w:rPr>
              <w:rFonts w:ascii="Cambria Math" w:hAnsi="Cambria Math"/>
              <w:szCs w:val="24"/>
            </w:rPr>
            <m:t>princess →princess</m:t>
          </m:r>
        </m:oMath>
      </m:oMathPara>
    </w:p>
    <w:p w14:paraId="7CDB5B3F" w14:textId="2604F612" w:rsidR="001E4701" w:rsidRPr="008037EF" w:rsidRDefault="001E4701" w:rsidP="000C1534">
      <w:pPr>
        <w:pStyle w:val="Tekstpodstawowy"/>
        <w:rPr>
          <w:rFonts w:ascii="Times New Roman" w:hAnsi="Times New Roman"/>
          <w:szCs w:val="24"/>
        </w:rPr>
      </w:pPr>
      <m:oMathPara>
        <m:oMath>
          <m:r>
            <w:rPr>
              <w:rFonts w:ascii="Cambria Math" w:hAnsi="Cambria Math"/>
              <w:szCs w:val="24"/>
            </w:rPr>
            <m:t>dogs→dog</m:t>
          </m:r>
        </m:oMath>
      </m:oMathPara>
    </w:p>
    <w:p w14:paraId="2760CFEE" w14:textId="44CDFFBE" w:rsidR="008037EF" w:rsidRDefault="008037EF" w:rsidP="000C1534">
      <w:pPr>
        <w:pStyle w:val="Tekstpodstawowy"/>
        <w:rPr>
          <w:rFonts w:ascii="Times New Roman" w:hAnsi="Times New Roman"/>
          <w:szCs w:val="24"/>
        </w:rPr>
      </w:pPr>
      <w:r>
        <w:rPr>
          <w:rFonts w:ascii="Times New Roman" w:hAnsi="Times New Roman"/>
          <w:szCs w:val="24"/>
        </w:rPr>
        <w:t>W późniejszych krokach algorytmu często stosowan</w:t>
      </w:r>
      <w:r w:rsidR="00B73C22">
        <w:rPr>
          <w:rFonts w:ascii="Times New Roman" w:hAnsi="Times New Roman"/>
          <w:szCs w:val="24"/>
        </w:rPr>
        <w:t>a jest tzw</w:t>
      </w:r>
      <w:r>
        <w:rPr>
          <w:rFonts w:ascii="Times New Roman" w:hAnsi="Times New Roman"/>
          <w:szCs w:val="24"/>
        </w:rPr>
        <w:t>. miar</w:t>
      </w:r>
      <w:r w:rsidR="00B73C22">
        <w:rPr>
          <w:rFonts w:ascii="Times New Roman" w:hAnsi="Times New Roman"/>
          <w:szCs w:val="24"/>
        </w:rPr>
        <w:t>a</w:t>
      </w:r>
      <w:r>
        <w:rPr>
          <w:rFonts w:ascii="Times New Roman" w:hAnsi="Times New Roman"/>
          <w:szCs w:val="24"/>
        </w:rPr>
        <w:t xml:space="preserve"> słowa.</w:t>
      </w:r>
      <w:r w:rsidR="006F1203">
        <w:rPr>
          <w:rFonts w:ascii="Times New Roman" w:hAnsi="Times New Roman"/>
          <w:szCs w:val="24"/>
        </w:rPr>
        <w:t xml:space="preserve"> Koncept ten polega na sprawdzaniu ilości sylab w słowie </w:t>
      </w:r>
      <w:r w:rsidR="009319DE">
        <w:rPr>
          <w:rFonts w:ascii="Times New Roman" w:hAnsi="Times New Roman"/>
          <w:szCs w:val="24"/>
        </w:rPr>
        <w:t>w celu określenia</w:t>
      </w:r>
      <w:r w:rsidR="00586A0A">
        <w:rPr>
          <w:rFonts w:ascii="Times New Roman" w:hAnsi="Times New Roman"/>
          <w:szCs w:val="24"/>
        </w:rPr>
        <w:t>,</w:t>
      </w:r>
      <w:r w:rsidR="009319DE">
        <w:rPr>
          <w:rFonts w:ascii="Times New Roman" w:hAnsi="Times New Roman"/>
          <w:szCs w:val="24"/>
        </w:rPr>
        <w:t xml:space="preserve"> czy końcówka słowa jest faktycznie sufiksem, który należy usunąć</w:t>
      </w:r>
      <w:sdt>
        <w:sdtPr>
          <w:rPr>
            <w:rFonts w:ascii="Times New Roman" w:hAnsi="Times New Roman"/>
            <w:szCs w:val="24"/>
          </w:rPr>
          <w:id w:val="-1535958188"/>
          <w:citation/>
        </w:sdtPr>
        <w:sdtContent>
          <w:r w:rsidR="0019229D">
            <w:rPr>
              <w:rFonts w:ascii="Times New Roman" w:hAnsi="Times New Roman"/>
              <w:szCs w:val="24"/>
            </w:rPr>
            <w:fldChar w:fldCharType="begin"/>
          </w:r>
          <w:r w:rsidR="0019229D">
            <w:rPr>
              <w:rFonts w:ascii="Times New Roman" w:hAnsi="Times New Roman"/>
              <w:szCs w:val="24"/>
            </w:rPr>
            <w:instrText xml:space="preserve"> CITATION Chr09 \l 1045 </w:instrText>
          </w:r>
          <w:r w:rsidR="0019229D">
            <w:rPr>
              <w:rFonts w:ascii="Times New Roman" w:hAnsi="Times New Roman"/>
              <w:szCs w:val="24"/>
            </w:rPr>
            <w:fldChar w:fldCharType="separate"/>
          </w:r>
          <w:r w:rsidR="0019229D">
            <w:rPr>
              <w:rFonts w:ascii="Times New Roman" w:hAnsi="Times New Roman"/>
              <w:noProof/>
              <w:szCs w:val="24"/>
            </w:rPr>
            <w:t xml:space="preserve"> </w:t>
          </w:r>
          <w:r w:rsidR="0019229D" w:rsidRPr="0019229D">
            <w:rPr>
              <w:rFonts w:ascii="Times New Roman" w:hAnsi="Times New Roman"/>
              <w:noProof/>
              <w:szCs w:val="24"/>
            </w:rPr>
            <w:t>(Manning, Schütze i Raghavan, 2009)</w:t>
          </w:r>
          <w:r w:rsidR="0019229D">
            <w:rPr>
              <w:rFonts w:ascii="Times New Roman" w:hAnsi="Times New Roman"/>
              <w:szCs w:val="24"/>
            </w:rPr>
            <w:fldChar w:fldCharType="end"/>
          </w:r>
        </w:sdtContent>
      </w:sdt>
      <w:r w:rsidR="009319DE">
        <w:rPr>
          <w:rFonts w:ascii="Times New Roman" w:hAnsi="Times New Roman"/>
          <w:szCs w:val="24"/>
        </w:rPr>
        <w:t>.</w:t>
      </w:r>
      <w:r w:rsidR="00AE5854">
        <w:rPr>
          <w:rFonts w:ascii="Times New Roman" w:hAnsi="Times New Roman"/>
          <w:szCs w:val="24"/>
        </w:rPr>
        <w:t xml:space="preserve"> Przykładem zastosowania zasady z użyciem miary słowa może być następując</w:t>
      </w:r>
      <w:r w:rsidR="00670033">
        <w:rPr>
          <w:rFonts w:ascii="Times New Roman" w:hAnsi="Times New Roman"/>
          <w:szCs w:val="24"/>
        </w:rPr>
        <w:t>a reguła:</w:t>
      </w:r>
    </w:p>
    <w:p w14:paraId="25054E98" w14:textId="44C7DEFE" w:rsidR="00977ACA" w:rsidRPr="007F63B2" w:rsidRDefault="00000000" w:rsidP="000C1534">
      <w:pPr>
        <w:pStyle w:val="Tekstpodstawowy"/>
        <w:rPr>
          <w:rFonts w:ascii="Times New Roman" w:hAnsi="Times New Roman"/>
          <w:szCs w:val="24"/>
        </w:rPr>
      </w:pPr>
      <m:oMathPara>
        <m:oMath>
          <m:d>
            <m:dPr>
              <m:ctrlPr>
                <w:rPr>
                  <w:rFonts w:ascii="Cambria Math" w:hAnsi="Cambria Math"/>
                  <w:i/>
                  <w:szCs w:val="24"/>
                </w:rPr>
              </m:ctrlPr>
            </m:dPr>
            <m:e>
              <m:r>
                <w:rPr>
                  <w:rFonts w:ascii="Cambria Math" w:hAnsi="Cambria Math"/>
                  <w:szCs w:val="24"/>
                </w:rPr>
                <m:t>m&gt;1</m:t>
              </m:r>
            </m:e>
          </m:d>
          <m:r>
            <w:rPr>
              <w:rFonts w:ascii="Cambria Math" w:hAnsi="Cambria Math"/>
              <w:szCs w:val="24"/>
            </w:rPr>
            <m:t xml:space="preserve"> EMENT → </m:t>
          </m:r>
        </m:oMath>
      </m:oMathPara>
    </w:p>
    <w:p w14:paraId="42C28506" w14:textId="77777777" w:rsidR="007F63B2" w:rsidRDefault="007F63B2" w:rsidP="000C1534">
      <w:pPr>
        <w:pStyle w:val="Tekstpodstawowy"/>
        <w:rPr>
          <w:rFonts w:ascii="Times New Roman" w:hAnsi="Times New Roman"/>
          <w:szCs w:val="24"/>
        </w:rPr>
      </w:pPr>
    </w:p>
    <w:p w14:paraId="4AA97CB6" w14:textId="7ECD4CB9" w:rsidR="00977ACA" w:rsidRDefault="00977ACA" w:rsidP="000C1534">
      <w:pPr>
        <w:pStyle w:val="Tekstpodstawowy"/>
        <w:rPr>
          <w:rFonts w:ascii="Times New Roman" w:hAnsi="Times New Roman"/>
          <w:szCs w:val="24"/>
        </w:rPr>
      </w:pPr>
      <w:r>
        <w:rPr>
          <w:rFonts w:ascii="Times New Roman" w:hAnsi="Times New Roman"/>
          <w:szCs w:val="24"/>
        </w:rPr>
        <w:t>Oraz następujące słowa poddane transformacji:</w:t>
      </w:r>
    </w:p>
    <w:p w14:paraId="49A6FA3A" w14:textId="6D85674D" w:rsidR="00977ACA" w:rsidRDefault="00977ACA" w:rsidP="000C1534">
      <w:pPr>
        <w:pStyle w:val="Tekstpodstawowy"/>
        <w:rPr>
          <w:rFonts w:ascii="Times New Roman" w:hAnsi="Times New Roman"/>
          <w:szCs w:val="24"/>
        </w:rPr>
      </w:pPr>
      <m:oMathPara>
        <m:oMath>
          <m:r>
            <w:rPr>
              <w:rFonts w:ascii="Cambria Math" w:hAnsi="Cambria Math"/>
              <w:szCs w:val="24"/>
            </w:rPr>
            <m:t>achievement →achiev</m:t>
          </m:r>
        </m:oMath>
      </m:oMathPara>
    </w:p>
    <w:p w14:paraId="42F7C1AA" w14:textId="0C187198" w:rsidR="00977ACA" w:rsidRPr="00DE4656" w:rsidRDefault="00DE4656" w:rsidP="000C1534">
      <w:pPr>
        <w:pStyle w:val="Tekstpodstawowy"/>
        <w:rPr>
          <w:rFonts w:ascii="Times New Roman" w:hAnsi="Times New Roman"/>
          <w:szCs w:val="24"/>
        </w:rPr>
      </w:pPr>
      <m:oMathPara>
        <m:oMath>
          <m:r>
            <w:rPr>
              <w:rFonts w:ascii="Cambria Math" w:hAnsi="Cambria Math"/>
              <w:szCs w:val="24"/>
            </w:rPr>
            <m:t>cement →cement</m:t>
          </m:r>
        </m:oMath>
      </m:oMathPara>
    </w:p>
    <w:p w14:paraId="20CA9782" w14:textId="7CBE0286" w:rsidR="00DE4656" w:rsidRPr="00BE7265" w:rsidRDefault="00DE4656" w:rsidP="000C1534">
      <w:pPr>
        <w:pStyle w:val="Tekstpodstawowy"/>
        <w:rPr>
          <w:rFonts w:ascii="Times New Roman" w:hAnsi="Times New Roman"/>
          <w:szCs w:val="24"/>
        </w:rPr>
      </w:pPr>
      <w:r>
        <w:rPr>
          <w:rFonts w:ascii="Times New Roman" w:hAnsi="Times New Roman"/>
          <w:szCs w:val="24"/>
        </w:rPr>
        <w:lastRenderedPageBreak/>
        <w:t>Słowo „cement” nie zostało poddane skróceniu ze względu na to, że słowo to składa się z jednej sylaby, gdyby nie uwzględniono miary słowa w zasadzie transformacji, wynikiem zostałoby „c”, które doprowadziłoby do utraty ważnych informacji</w:t>
      </w:r>
      <w:sdt>
        <w:sdtPr>
          <w:rPr>
            <w:rFonts w:ascii="Times New Roman" w:hAnsi="Times New Roman"/>
            <w:szCs w:val="24"/>
          </w:rPr>
          <w:id w:val="-322977882"/>
          <w:citation/>
        </w:sdtPr>
        <w:sdtContent>
          <w:r w:rsidR="0019229D">
            <w:rPr>
              <w:rFonts w:ascii="Times New Roman" w:hAnsi="Times New Roman"/>
              <w:szCs w:val="24"/>
            </w:rPr>
            <w:fldChar w:fldCharType="begin"/>
          </w:r>
          <w:r w:rsidR="0019229D">
            <w:rPr>
              <w:rFonts w:ascii="Times New Roman" w:hAnsi="Times New Roman"/>
              <w:szCs w:val="24"/>
            </w:rPr>
            <w:instrText xml:space="preserve"> CITATION Chr09 \l 1045 </w:instrText>
          </w:r>
          <w:r w:rsidR="0019229D">
            <w:rPr>
              <w:rFonts w:ascii="Times New Roman" w:hAnsi="Times New Roman"/>
              <w:szCs w:val="24"/>
            </w:rPr>
            <w:fldChar w:fldCharType="separate"/>
          </w:r>
          <w:r w:rsidR="0019229D">
            <w:rPr>
              <w:rFonts w:ascii="Times New Roman" w:hAnsi="Times New Roman"/>
              <w:noProof/>
              <w:szCs w:val="24"/>
            </w:rPr>
            <w:t xml:space="preserve"> </w:t>
          </w:r>
          <w:r w:rsidR="0019229D" w:rsidRPr="0019229D">
            <w:rPr>
              <w:rFonts w:ascii="Times New Roman" w:hAnsi="Times New Roman"/>
              <w:noProof/>
              <w:szCs w:val="24"/>
            </w:rPr>
            <w:t>(Manning, Schütze i Raghavan, 2009)</w:t>
          </w:r>
          <w:r w:rsidR="0019229D">
            <w:rPr>
              <w:rFonts w:ascii="Times New Roman" w:hAnsi="Times New Roman"/>
              <w:szCs w:val="24"/>
            </w:rPr>
            <w:fldChar w:fldCharType="end"/>
          </w:r>
        </w:sdtContent>
      </w:sdt>
      <w:r>
        <w:rPr>
          <w:rFonts w:ascii="Times New Roman" w:hAnsi="Times New Roman"/>
          <w:szCs w:val="24"/>
        </w:rPr>
        <w:t xml:space="preserve">. </w:t>
      </w:r>
    </w:p>
    <w:p w14:paraId="6EC6293C" w14:textId="67A4AF10" w:rsidR="00391B3B" w:rsidRDefault="008037EF" w:rsidP="000C1534">
      <w:pPr>
        <w:pStyle w:val="Tekstpodstawowy"/>
        <w:rPr>
          <w:rFonts w:ascii="Times New Roman" w:hAnsi="Times New Roman"/>
          <w:szCs w:val="24"/>
        </w:rPr>
      </w:pPr>
      <w:r>
        <w:rPr>
          <w:rFonts w:ascii="Times New Roman" w:hAnsi="Times New Roman"/>
          <w:szCs w:val="24"/>
        </w:rPr>
        <w:tab/>
      </w:r>
      <w:r w:rsidR="00391B3B">
        <w:rPr>
          <w:rFonts w:ascii="Times New Roman" w:hAnsi="Times New Roman"/>
          <w:szCs w:val="24"/>
        </w:rPr>
        <w:t>Dzielenie na części zdania, polega natomiast na przypisaniu słowom w tekście odpowiednich poziomów będącymi takimi częściami zdania jak np. podmiot, orzeczenie czy dopełnienie.</w:t>
      </w:r>
      <w:r w:rsidR="00174CAC">
        <w:rPr>
          <w:rFonts w:ascii="Times New Roman" w:hAnsi="Times New Roman"/>
          <w:szCs w:val="24"/>
        </w:rPr>
        <w:t xml:space="preserve"> Zaletą tego rozwiązania jest łatwiejsza identyfikacja logiki zdania oraz przechwycenie większej ilości informacji. Ograniczeniem tej metody jest natomiast większa złożoność obliczeniowa, w szczególności dotyczy to źródeł tekstu ze zdaniami wielokrotnie złożonymi.</w:t>
      </w:r>
    </w:p>
    <w:p w14:paraId="33DCE682" w14:textId="4EE79D89" w:rsidR="00ED21BF" w:rsidRDefault="00ED21BF" w:rsidP="000C1534">
      <w:pPr>
        <w:pStyle w:val="Tekstpodstawowy"/>
        <w:rPr>
          <w:rFonts w:ascii="Times New Roman" w:hAnsi="Times New Roman"/>
          <w:szCs w:val="24"/>
        </w:rPr>
      </w:pPr>
      <w:r>
        <w:rPr>
          <w:rFonts w:ascii="Times New Roman" w:hAnsi="Times New Roman"/>
          <w:szCs w:val="24"/>
        </w:rPr>
        <w:tab/>
        <w:t>Następnym etapem przetwarzania języka naturalnego po preprocessingu danych jest rozwój i opracowanie algorytmu.</w:t>
      </w:r>
      <w:r w:rsidR="003E78E5">
        <w:rPr>
          <w:rFonts w:ascii="Times New Roman" w:hAnsi="Times New Roman"/>
          <w:szCs w:val="24"/>
        </w:rPr>
        <w:t xml:space="preserve"> Do systemów analizujących tekst należą</w:t>
      </w:r>
      <w:sdt>
        <w:sdtPr>
          <w:rPr>
            <w:rFonts w:ascii="Times New Roman" w:hAnsi="Times New Roman"/>
            <w:szCs w:val="24"/>
          </w:rPr>
          <w:id w:val="1348373885"/>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3E78E5">
        <w:rPr>
          <w:rFonts w:ascii="Times New Roman" w:hAnsi="Times New Roman"/>
          <w:szCs w:val="24"/>
        </w:rPr>
        <w:t>:</w:t>
      </w:r>
    </w:p>
    <w:p w14:paraId="7E84A6A5" w14:textId="2933CFCA" w:rsidR="003E78E5" w:rsidRDefault="003E78E5" w:rsidP="00E7519A">
      <w:pPr>
        <w:pStyle w:val="Tekstpodstawowy"/>
        <w:numPr>
          <w:ilvl w:val="0"/>
          <w:numId w:val="23"/>
        </w:numPr>
        <w:rPr>
          <w:rFonts w:ascii="Times New Roman" w:hAnsi="Times New Roman"/>
          <w:szCs w:val="24"/>
        </w:rPr>
      </w:pPr>
      <w:r>
        <w:rPr>
          <w:rFonts w:ascii="Times New Roman" w:hAnsi="Times New Roman"/>
          <w:szCs w:val="24"/>
        </w:rPr>
        <w:t>Systemy oparte o reguły</w:t>
      </w:r>
    </w:p>
    <w:p w14:paraId="43B73C1E" w14:textId="03CBC13F" w:rsidR="00DE14B5" w:rsidRDefault="00DE14B5" w:rsidP="00DE14B5">
      <w:pPr>
        <w:pStyle w:val="Tekstpodstawowy"/>
        <w:rPr>
          <w:rFonts w:ascii="Times New Roman" w:hAnsi="Times New Roman"/>
          <w:szCs w:val="24"/>
        </w:rPr>
      </w:pPr>
      <w:r>
        <w:rPr>
          <w:rFonts w:ascii="Times New Roman" w:hAnsi="Times New Roman"/>
          <w:szCs w:val="24"/>
        </w:rPr>
        <w:t>Ten rodzaj klasyfikacji opiera się o</w:t>
      </w:r>
      <w:r w:rsidR="00B70F40">
        <w:rPr>
          <w:rFonts w:ascii="Times New Roman" w:hAnsi="Times New Roman"/>
          <w:szCs w:val="24"/>
        </w:rPr>
        <w:t xml:space="preserve"> opracowane przez człowieka</w:t>
      </w:r>
      <w:r>
        <w:rPr>
          <w:rFonts w:ascii="Times New Roman" w:hAnsi="Times New Roman"/>
          <w:szCs w:val="24"/>
        </w:rPr>
        <w:t xml:space="preserve"> lingwistyczne reguł</w:t>
      </w:r>
      <w:r w:rsidR="00B70F40">
        <w:rPr>
          <w:rFonts w:ascii="Times New Roman" w:hAnsi="Times New Roman"/>
          <w:szCs w:val="24"/>
        </w:rPr>
        <w:t>y</w:t>
      </w:r>
      <w:r w:rsidR="0090013E">
        <w:rPr>
          <w:rFonts w:ascii="Times New Roman" w:hAnsi="Times New Roman"/>
          <w:szCs w:val="24"/>
        </w:rPr>
        <w:t xml:space="preserve"> pomiędzy specyficznym wzorcem lingwistycznym a klasą odpowiedzi. W momencie gdy algorytm zostanie zaimplementowany</w:t>
      </w:r>
      <w:r w:rsidR="00764BBA">
        <w:rPr>
          <w:rFonts w:ascii="Times New Roman" w:hAnsi="Times New Roman"/>
          <w:szCs w:val="24"/>
        </w:rPr>
        <w:t>, system będzie w stanie zaklasyfikować różne struktury językowe i przypisać je do odpowiedniej grupy</w:t>
      </w:r>
      <w:sdt>
        <w:sdtPr>
          <w:rPr>
            <w:rFonts w:ascii="Times New Roman" w:hAnsi="Times New Roman"/>
            <w:szCs w:val="24"/>
          </w:rPr>
          <w:id w:val="1119340534"/>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764BBA">
        <w:rPr>
          <w:rFonts w:ascii="Times New Roman" w:hAnsi="Times New Roman"/>
          <w:szCs w:val="24"/>
        </w:rPr>
        <w:t>.</w:t>
      </w:r>
      <w:r w:rsidR="007462A7">
        <w:rPr>
          <w:rFonts w:ascii="Times New Roman" w:hAnsi="Times New Roman"/>
          <w:szCs w:val="24"/>
        </w:rPr>
        <w:t xml:space="preserve"> Reguły opierają się o wzorce składniowe, morfologiczne oraz leksykalne. Zasady te mogą też być związane z aspektami semantycznymi oraz fonologicznymi. Przykładową regułą może być następujący przypadek:</w:t>
      </w:r>
    </w:p>
    <w:p w14:paraId="1581F038" w14:textId="520F79F9" w:rsidR="007462A7" w:rsidRPr="007462A7" w:rsidRDefault="00000000" w:rsidP="00DE14B5">
      <w:pPr>
        <w:pStyle w:val="Tekstpodstawowy"/>
        <w:rPr>
          <w:rFonts w:ascii="Times New Roman" w:hAnsi="Times New Roman"/>
          <w:szCs w:val="24"/>
        </w:rPr>
      </w:pPr>
      <m:oMathPara>
        <m:oMath>
          <m:d>
            <m:dPr>
              <m:endChr m:val="|"/>
              <m:ctrlPr>
                <w:rPr>
                  <w:rFonts w:ascii="Cambria Math" w:hAnsi="Cambria Math"/>
                  <w:i/>
                  <w:szCs w:val="24"/>
                </w:rPr>
              </m:ctrlPr>
            </m:dPr>
            <m:e>
              <m:r>
                <w:rPr>
                  <w:rFonts w:ascii="Cambria Math" w:hAnsi="Cambria Math"/>
                  <w:szCs w:val="24"/>
                </w:rPr>
                <m:t xml:space="preserve">Czarny </m:t>
              </m:r>
            </m:e>
          </m:d>
          <m:r>
            <w:rPr>
              <w:rFonts w:ascii="Cambria Math" w:hAnsi="Cambria Math"/>
              <w:szCs w:val="24"/>
            </w:rPr>
            <m:t xml:space="preserve"> Biały </m:t>
          </m:r>
          <m:d>
            <m:dPr>
              <m:begChr m:val="|"/>
              <m:endChr m:val="|"/>
              <m:ctrlPr>
                <w:rPr>
                  <w:rFonts w:ascii="Cambria Math" w:hAnsi="Cambria Math"/>
                  <w:i/>
                  <w:szCs w:val="24"/>
                </w:rPr>
              </m:ctrlPr>
            </m:dPr>
            <m:e>
              <m:r>
                <w:rPr>
                  <w:rFonts w:ascii="Cambria Math" w:hAnsi="Cambria Math"/>
                  <w:szCs w:val="24"/>
                </w:rPr>
                <m:t xml:space="preserve"> Niebieski </m:t>
              </m:r>
            </m:e>
          </m:d>
          <m:r>
            <w:rPr>
              <w:rFonts w:ascii="Cambria Math" w:hAnsi="Cambria Math"/>
              <w:szCs w:val="24"/>
            </w:rPr>
            <m:t xml:space="preserve"> Zielony </m:t>
          </m:r>
          <m:d>
            <m:dPr>
              <m:begChr m:val="|"/>
              <m:ctrlPr>
                <w:rPr>
                  <w:rFonts w:ascii="Cambria Math" w:hAnsi="Cambria Math"/>
                  <w:i/>
                  <w:szCs w:val="24"/>
                </w:rPr>
              </m:ctrlPr>
            </m:dPr>
            <m:e>
              <m:r>
                <w:rPr>
                  <w:rFonts w:ascii="Cambria Math" w:hAnsi="Cambria Math"/>
                  <w:szCs w:val="24"/>
                </w:rPr>
                <m:t xml:space="preserve"> Czerwony</m:t>
              </m:r>
            </m:e>
          </m:d>
          <m:r>
            <w:rPr>
              <w:rFonts w:ascii="Cambria Math" w:hAnsi="Cambria Math"/>
              <w:szCs w:val="24"/>
            </w:rPr>
            <m:t>→Kolor</m:t>
          </m:r>
        </m:oMath>
      </m:oMathPara>
    </w:p>
    <w:p w14:paraId="5F392939" w14:textId="08C49272" w:rsidR="00E466FE" w:rsidRDefault="007462A7" w:rsidP="00C248C3">
      <w:pPr>
        <w:pStyle w:val="Tekstpodstawowy"/>
        <w:rPr>
          <w:rFonts w:ascii="Times New Roman" w:hAnsi="Times New Roman"/>
          <w:szCs w:val="24"/>
        </w:rPr>
      </w:pPr>
      <w:r>
        <w:rPr>
          <w:rFonts w:ascii="Times New Roman" w:hAnsi="Times New Roman"/>
          <w:szCs w:val="24"/>
        </w:rPr>
        <w:t xml:space="preserve">Na podstawie tej reguły, </w:t>
      </w:r>
      <w:r w:rsidR="00170C8C">
        <w:rPr>
          <w:rFonts w:ascii="Times New Roman" w:hAnsi="Times New Roman"/>
          <w:szCs w:val="24"/>
        </w:rPr>
        <w:t>system przypisze kategorię „Kolor” w momencie, gdy jakikolwiek z podanych w regule wyrazów pojawi się w tekście. Systemy oparte o reguły są łatwe do zrozumienia, ponieważ są opracowane przez człowieka. Aczkolwiek, dodawanie nowych reguł do działającego systemu wymaga przeprowadzenia dużej ilości testów w celu sprawdzenia czy nowa reguła nie wpływa na działanie predykcji pozostałych zasad</w:t>
      </w:r>
      <w:sdt>
        <w:sdtPr>
          <w:rPr>
            <w:rFonts w:ascii="Times New Roman" w:hAnsi="Times New Roman"/>
            <w:szCs w:val="24"/>
          </w:rPr>
          <w:id w:val="-789670521"/>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170C8C">
        <w:rPr>
          <w:rFonts w:ascii="Times New Roman" w:hAnsi="Times New Roman"/>
          <w:szCs w:val="24"/>
        </w:rPr>
        <w:t>. W rezultacie, wadą systemów opartych o reguły jest problem ze skalowalnością rozwiązania. Kolejnym ograniczeniem tych systemów jest również</w:t>
      </w:r>
      <w:r w:rsidR="005938D7">
        <w:rPr>
          <w:rFonts w:ascii="Times New Roman" w:hAnsi="Times New Roman"/>
          <w:szCs w:val="24"/>
        </w:rPr>
        <w:t xml:space="preserve"> wymaganie posiadania konkretnej znajomości lingwistyki i danych, które należy analizować.</w:t>
      </w:r>
    </w:p>
    <w:p w14:paraId="7C84F0E4" w14:textId="4798440D" w:rsidR="00E466FE" w:rsidRDefault="00E466FE" w:rsidP="00E7519A">
      <w:pPr>
        <w:pStyle w:val="Tekstpodstawowy"/>
        <w:numPr>
          <w:ilvl w:val="0"/>
          <w:numId w:val="23"/>
        </w:numPr>
        <w:rPr>
          <w:rFonts w:ascii="Times New Roman" w:hAnsi="Times New Roman"/>
          <w:szCs w:val="24"/>
        </w:rPr>
      </w:pPr>
      <w:r>
        <w:rPr>
          <w:rFonts w:ascii="Times New Roman" w:hAnsi="Times New Roman"/>
          <w:szCs w:val="24"/>
        </w:rPr>
        <w:t>Systemy oparte o uczenie maszynowe</w:t>
      </w:r>
    </w:p>
    <w:p w14:paraId="37778C67" w14:textId="026B3DE5" w:rsidR="00E466FE" w:rsidRDefault="00E466FE" w:rsidP="00E466FE">
      <w:pPr>
        <w:pStyle w:val="Tekstpodstawowy"/>
        <w:rPr>
          <w:rFonts w:ascii="Times New Roman" w:hAnsi="Times New Roman"/>
          <w:szCs w:val="24"/>
        </w:rPr>
      </w:pPr>
      <w:r>
        <w:rPr>
          <w:rFonts w:ascii="Times New Roman" w:hAnsi="Times New Roman"/>
          <w:szCs w:val="24"/>
        </w:rPr>
        <w:t>Te systemy są oparte o algorytmy uczenia maszynowego. Uczenie maszynowe zostanie objaśnione dokładniej w dalszej części pracy.</w:t>
      </w:r>
    </w:p>
    <w:p w14:paraId="0ADB0D20" w14:textId="63FF9AAD" w:rsidR="00E33965" w:rsidRDefault="00E33965" w:rsidP="00E7519A">
      <w:pPr>
        <w:pStyle w:val="Tekstpodstawowy"/>
        <w:numPr>
          <w:ilvl w:val="0"/>
          <w:numId w:val="23"/>
        </w:numPr>
        <w:rPr>
          <w:rFonts w:ascii="Times New Roman" w:hAnsi="Times New Roman"/>
          <w:szCs w:val="24"/>
        </w:rPr>
      </w:pPr>
      <w:r>
        <w:rPr>
          <w:rFonts w:ascii="Times New Roman" w:hAnsi="Times New Roman"/>
          <w:szCs w:val="24"/>
        </w:rPr>
        <w:t>Systemy hybrydowe</w:t>
      </w:r>
    </w:p>
    <w:p w14:paraId="10934C1C" w14:textId="77777777" w:rsidR="00E33965" w:rsidRDefault="00E33965" w:rsidP="00E33965">
      <w:pPr>
        <w:pStyle w:val="Tekstpodstawowy"/>
        <w:rPr>
          <w:rFonts w:ascii="Times New Roman" w:hAnsi="Times New Roman"/>
          <w:szCs w:val="24"/>
        </w:rPr>
      </w:pPr>
      <w:r>
        <w:rPr>
          <w:rFonts w:ascii="Times New Roman" w:hAnsi="Times New Roman"/>
          <w:szCs w:val="24"/>
        </w:rPr>
        <w:t>Są to systemy decyzyjne wykorzystujące zarazem reguły jak i algorytmy uczenia maszynowego. Pozwala to na poprawę osiąganych rezultatów.</w:t>
      </w:r>
    </w:p>
    <w:p w14:paraId="67322C51" w14:textId="77777777" w:rsidR="00E33965" w:rsidRPr="00E466FE" w:rsidRDefault="00E33965" w:rsidP="00E466FE">
      <w:pPr>
        <w:pStyle w:val="Tekstpodstawowy"/>
        <w:rPr>
          <w:rFonts w:ascii="Times New Roman" w:hAnsi="Times New Roman"/>
          <w:szCs w:val="24"/>
        </w:rPr>
      </w:pPr>
    </w:p>
    <w:p w14:paraId="11AEB552" w14:textId="67773068" w:rsidR="00420E5D" w:rsidRDefault="00365147" w:rsidP="006D6FCC">
      <w:pPr>
        <w:pStyle w:val="Tekstpodstawowy"/>
        <w:rPr>
          <w:rFonts w:ascii="Times New Roman" w:hAnsi="Times New Roman"/>
          <w:sz w:val="32"/>
          <w:szCs w:val="32"/>
        </w:rPr>
      </w:pPr>
      <w:r>
        <w:rPr>
          <w:rFonts w:ascii="Times New Roman" w:hAnsi="Times New Roman"/>
          <w:sz w:val="32"/>
          <w:szCs w:val="32"/>
        </w:rPr>
        <w:t>1</w:t>
      </w:r>
      <w:r w:rsidR="00420E5D" w:rsidRPr="00420E5D">
        <w:rPr>
          <w:rFonts w:ascii="Times New Roman" w:hAnsi="Times New Roman"/>
          <w:sz w:val="32"/>
          <w:szCs w:val="32"/>
        </w:rPr>
        <w:t>.</w:t>
      </w:r>
      <w:r w:rsidR="00F21918">
        <w:rPr>
          <w:rFonts w:ascii="Times New Roman" w:hAnsi="Times New Roman"/>
          <w:sz w:val="32"/>
          <w:szCs w:val="32"/>
        </w:rPr>
        <w:t>3</w:t>
      </w:r>
      <w:r w:rsidR="00420E5D">
        <w:rPr>
          <w:rFonts w:ascii="Times New Roman" w:hAnsi="Times New Roman"/>
          <w:sz w:val="32"/>
          <w:szCs w:val="32"/>
        </w:rPr>
        <w:t xml:space="preserve"> </w:t>
      </w:r>
      <w:r w:rsidR="00CF5C72">
        <w:rPr>
          <w:rFonts w:ascii="Times New Roman" w:hAnsi="Times New Roman"/>
          <w:sz w:val="32"/>
          <w:szCs w:val="32"/>
        </w:rPr>
        <w:t xml:space="preserve">Analiza </w:t>
      </w:r>
      <w:r w:rsidR="00F15498">
        <w:rPr>
          <w:rFonts w:ascii="Times New Roman" w:hAnsi="Times New Roman"/>
          <w:sz w:val="32"/>
          <w:szCs w:val="32"/>
        </w:rPr>
        <w:t>s</w:t>
      </w:r>
      <w:r w:rsidR="00CF5C72">
        <w:rPr>
          <w:rFonts w:ascii="Times New Roman" w:hAnsi="Times New Roman"/>
          <w:sz w:val="32"/>
          <w:szCs w:val="32"/>
        </w:rPr>
        <w:t xml:space="preserve">entymentu oraz </w:t>
      </w:r>
      <w:r w:rsidR="0086422A">
        <w:rPr>
          <w:rFonts w:ascii="Times New Roman" w:hAnsi="Times New Roman"/>
          <w:sz w:val="32"/>
          <w:szCs w:val="32"/>
        </w:rPr>
        <w:t>je</w:t>
      </w:r>
      <w:r w:rsidR="004F143C">
        <w:rPr>
          <w:rFonts w:ascii="Times New Roman" w:hAnsi="Times New Roman"/>
          <w:sz w:val="32"/>
          <w:szCs w:val="32"/>
        </w:rPr>
        <w:t>j</w:t>
      </w:r>
      <w:r w:rsidR="0086422A">
        <w:rPr>
          <w:rFonts w:ascii="Times New Roman" w:hAnsi="Times New Roman"/>
          <w:sz w:val="32"/>
          <w:szCs w:val="32"/>
        </w:rPr>
        <w:t xml:space="preserve"> rodzaje</w:t>
      </w:r>
    </w:p>
    <w:p w14:paraId="1287C8CD" w14:textId="49F46567" w:rsidR="00237333" w:rsidRDefault="00237333" w:rsidP="006D6FCC">
      <w:pPr>
        <w:pStyle w:val="Tekstpodstawowy"/>
        <w:rPr>
          <w:rFonts w:ascii="Times New Roman" w:hAnsi="Times New Roman"/>
          <w:szCs w:val="24"/>
        </w:rPr>
      </w:pPr>
      <w:r>
        <w:rPr>
          <w:rFonts w:ascii="Times New Roman" w:hAnsi="Times New Roman"/>
          <w:sz w:val="32"/>
          <w:szCs w:val="32"/>
        </w:rPr>
        <w:lastRenderedPageBreak/>
        <w:tab/>
      </w:r>
      <w:r>
        <w:rPr>
          <w:rFonts w:ascii="Times New Roman" w:hAnsi="Times New Roman"/>
          <w:szCs w:val="24"/>
        </w:rPr>
        <w:t>Analiza sentymentu polega na wykorzystaniu przetworzenia języka naturalnego, analizy tekstu, lingwistyki komputerowej do systematycznego identyfikowania, wyodrębniania, określania emocjonalnego wydźwięku źródła tekstowego</w:t>
      </w:r>
      <w:r w:rsidR="005A12FC">
        <w:rPr>
          <w:rFonts w:ascii="Times New Roman" w:hAnsi="Times New Roman"/>
          <w:szCs w:val="24"/>
        </w:rPr>
        <w:t xml:space="preserve"> (tj. czy wydźwięk ten jest pozytywny, negatywny bądź neutralny)</w:t>
      </w:r>
      <w:r w:rsidR="00B96DB8">
        <w:rPr>
          <w:rFonts w:ascii="Times New Roman" w:hAnsi="Times New Roman"/>
          <w:szCs w:val="24"/>
        </w:rPr>
        <w:t xml:space="preserve">. Znaczenie analizy sentymentu jest </w:t>
      </w:r>
      <w:r w:rsidR="00FE0E1F">
        <w:rPr>
          <w:rFonts w:ascii="Times New Roman" w:hAnsi="Times New Roman"/>
          <w:szCs w:val="24"/>
        </w:rPr>
        <w:t>tak duże ze względu na to</w:t>
      </w:r>
      <w:r w:rsidR="005A12FC">
        <w:rPr>
          <w:rFonts w:ascii="Times New Roman" w:hAnsi="Times New Roman"/>
          <w:szCs w:val="24"/>
        </w:rPr>
        <w:t>,</w:t>
      </w:r>
      <w:r w:rsidR="00FE0E1F">
        <w:rPr>
          <w:rFonts w:ascii="Times New Roman" w:hAnsi="Times New Roman"/>
          <w:szCs w:val="24"/>
        </w:rPr>
        <w:t xml:space="preserve"> że może on</w:t>
      </w:r>
      <w:r w:rsidR="005A12FC">
        <w:rPr>
          <w:rFonts w:ascii="Times New Roman" w:hAnsi="Times New Roman"/>
          <w:szCs w:val="24"/>
        </w:rPr>
        <w:t>a</w:t>
      </w:r>
      <w:r w:rsidR="00FE0E1F">
        <w:rPr>
          <w:rFonts w:ascii="Times New Roman" w:hAnsi="Times New Roman"/>
          <w:szCs w:val="24"/>
        </w:rPr>
        <w:t xml:space="preserve"> być w pełni zautomatyzowan</w:t>
      </w:r>
      <w:r w:rsidR="005A12FC">
        <w:rPr>
          <w:rFonts w:ascii="Times New Roman" w:hAnsi="Times New Roman"/>
          <w:szCs w:val="24"/>
        </w:rPr>
        <w:t>a</w:t>
      </w:r>
      <w:r w:rsidR="00FE0E1F">
        <w:rPr>
          <w:rFonts w:ascii="Times New Roman" w:hAnsi="Times New Roman"/>
          <w:szCs w:val="24"/>
        </w:rPr>
        <w:t>, dzięki czemu oszczędza to dużo pracy</w:t>
      </w:r>
      <w:r w:rsidR="005A12FC">
        <w:rPr>
          <w:rFonts w:ascii="Times New Roman" w:hAnsi="Times New Roman"/>
          <w:szCs w:val="24"/>
        </w:rPr>
        <w:t xml:space="preserve"> i czasu</w:t>
      </w:r>
      <w:r w:rsidR="00FE0E1F">
        <w:rPr>
          <w:rFonts w:ascii="Times New Roman" w:hAnsi="Times New Roman"/>
          <w:szCs w:val="24"/>
        </w:rPr>
        <w:t xml:space="preserve"> człowiek</w:t>
      </w:r>
      <w:r w:rsidR="005A12FC">
        <w:rPr>
          <w:rFonts w:ascii="Times New Roman" w:hAnsi="Times New Roman"/>
          <w:szCs w:val="24"/>
        </w:rPr>
        <w:t xml:space="preserve">owi. </w:t>
      </w:r>
      <w:r w:rsidR="00FE0E1F">
        <w:rPr>
          <w:rFonts w:ascii="Times New Roman" w:hAnsi="Times New Roman"/>
          <w:szCs w:val="24"/>
        </w:rPr>
        <w:t>Ponadto</w:t>
      </w:r>
      <w:r w:rsidR="005A12FC">
        <w:rPr>
          <w:rFonts w:ascii="Times New Roman" w:hAnsi="Times New Roman"/>
          <w:szCs w:val="24"/>
        </w:rPr>
        <w:t>,</w:t>
      </w:r>
      <w:r w:rsidR="00FE0E1F">
        <w:rPr>
          <w:rFonts w:ascii="Times New Roman" w:hAnsi="Times New Roman"/>
          <w:szCs w:val="24"/>
        </w:rPr>
        <w:t xml:space="preserve"> jest to narzędzie o rosnącej popularności, które używane jest w takich dziedzinach jak: e-commerce, marketing (badanie satysfakcji klientów z produktu), polityka (badanie nastrojów społecznych) </w:t>
      </w:r>
      <w:r w:rsidR="00152C87">
        <w:rPr>
          <w:rFonts w:ascii="Times New Roman" w:hAnsi="Times New Roman"/>
          <w:szCs w:val="24"/>
        </w:rPr>
        <w:t>i badania rynku</w:t>
      </w:r>
      <w:r w:rsidR="00FE0E1F">
        <w:rPr>
          <w:rFonts w:ascii="Times New Roman" w:hAnsi="Times New Roman"/>
          <w:szCs w:val="24"/>
        </w:rPr>
        <w:t>. Ogromn</w:t>
      </w:r>
      <w:r w:rsidR="00152C87">
        <w:rPr>
          <w:rFonts w:ascii="Times New Roman" w:hAnsi="Times New Roman"/>
          <w:szCs w:val="24"/>
        </w:rPr>
        <w:t>ym źródłem</w:t>
      </w:r>
      <w:r w:rsidR="00FE0E1F">
        <w:rPr>
          <w:rFonts w:ascii="Times New Roman" w:hAnsi="Times New Roman"/>
          <w:szCs w:val="24"/>
        </w:rPr>
        <w:t xml:space="preserve"> takich danych są różne platformy </w:t>
      </w:r>
      <w:r w:rsidR="00152C87">
        <w:rPr>
          <w:rFonts w:ascii="Times New Roman" w:hAnsi="Times New Roman"/>
          <w:szCs w:val="24"/>
        </w:rPr>
        <w:t xml:space="preserve">mediów </w:t>
      </w:r>
      <w:r w:rsidR="00FE0E1F">
        <w:rPr>
          <w:rFonts w:ascii="Times New Roman" w:hAnsi="Times New Roman"/>
          <w:szCs w:val="24"/>
        </w:rPr>
        <w:t>społecznościow</w:t>
      </w:r>
      <w:r w:rsidR="00152C87">
        <w:rPr>
          <w:rFonts w:ascii="Times New Roman" w:hAnsi="Times New Roman"/>
          <w:szCs w:val="24"/>
        </w:rPr>
        <w:t>ych</w:t>
      </w:r>
      <w:r w:rsidR="00FE0E1F">
        <w:rPr>
          <w:rFonts w:ascii="Times New Roman" w:hAnsi="Times New Roman"/>
          <w:szCs w:val="24"/>
        </w:rPr>
        <w:t xml:space="preserve"> jak: twitter, facebook, reddit</w:t>
      </w:r>
      <w:r w:rsidR="00152C87">
        <w:rPr>
          <w:rFonts w:ascii="Times New Roman" w:hAnsi="Times New Roman"/>
          <w:szCs w:val="24"/>
        </w:rPr>
        <w:t>,</w:t>
      </w:r>
      <w:r w:rsidR="00FE0E1F">
        <w:rPr>
          <w:rFonts w:ascii="Times New Roman" w:hAnsi="Times New Roman"/>
          <w:szCs w:val="24"/>
        </w:rPr>
        <w:t xml:space="preserve"> </w:t>
      </w:r>
      <w:r w:rsidR="0001222F">
        <w:rPr>
          <w:rFonts w:ascii="Times New Roman" w:hAnsi="Times New Roman"/>
          <w:szCs w:val="24"/>
        </w:rPr>
        <w:t>gdzie codziennie miliony użytkowników udziela</w:t>
      </w:r>
      <w:r w:rsidR="00152C87">
        <w:rPr>
          <w:rFonts w:ascii="Times New Roman" w:hAnsi="Times New Roman"/>
          <w:szCs w:val="24"/>
        </w:rPr>
        <w:t>ją</w:t>
      </w:r>
      <w:r w:rsidR="0001222F">
        <w:rPr>
          <w:rFonts w:ascii="Times New Roman" w:hAnsi="Times New Roman"/>
          <w:szCs w:val="24"/>
        </w:rPr>
        <w:t xml:space="preserve"> wpisów na różne tematy</w:t>
      </w:r>
      <w:sdt>
        <w:sdtPr>
          <w:rPr>
            <w:rFonts w:ascii="Times New Roman" w:hAnsi="Times New Roman"/>
            <w:szCs w:val="24"/>
          </w:rPr>
          <w:id w:val="2019881691"/>
          <w:citation/>
        </w:sdtPr>
        <w:sdtContent>
          <w:r w:rsidR="000D097E">
            <w:rPr>
              <w:rFonts w:ascii="Times New Roman" w:hAnsi="Times New Roman"/>
              <w:szCs w:val="24"/>
            </w:rPr>
            <w:fldChar w:fldCharType="begin"/>
          </w:r>
          <w:r w:rsidR="000D097E">
            <w:rPr>
              <w:rFonts w:ascii="Times New Roman" w:hAnsi="Times New Roman"/>
              <w:szCs w:val="24"/>
            </w:rPr>
            <w:instrText xml:space="preserve"> CITATION Jul \l 1045 </w:instrText>
          </w:r>
          <w:r w:rsidR="000D097E">
            <w:rPr>
              <w:rFonts w:ascii="Times New Roman" w:hAnsi="Times New Roman"/>
              <w:szCs w:val="24"/>
            </w:rPr>
            <w:fldChar w:fldCharType="separate"/>
          </w:r>
          <w:r w:rsidR="000D097E">
            <w:rPr>
              <w:rFonts w:ascii="Times New Roman" w:hAnsi="Times New Roman"/>
              <w:noProof/>
              <w:szCs w:val="24"/>
            </w:rPr>
            <w:t xml:space="preserve"> </w:t>
          </w:r>
          <w:r w:rsidR="000D097E" w:rsidRPr="000D097E">
            <w:rPr>
              <w:rFonts w:ascii="Times New Roman" w:hAnsi="Times New Roman"/>
              <w:noProof/>
              <w:szCs w:val="24"/>
            </w:rPr>
            <w:t>(Silge i Robinson, 2017)</w:t>
          </w:r>
          <w:r w:rsidR="000D097E">
            <w:rPr>
              <w:rFonts w:ascii="Times New Roman" w:hAnsi="Times New Roman"/>
              <w:szCs w:val="24"/>
            </w:rPr>
            <w:fldChar w:fldCharType="end"/>
          </w:r>
        </w:sdtContent>
      </w:sdt>
      <w:r w:rsidR="0001222F">
        <w:rPr>
          <w:rFonts w:ascii="Times New Roman" w:hAnsi="Times New Roman"/>
          <w:szCs w:val="24"/>
        </w:rPr>
        <w:t>.</w:t>
      </w:r>
    </w:p>
    <w:p w14:paraId="3FE24C2F" w14:textId="5CEAA4AB" w:rsidR="000E4DC5" w:rsidRDefault="000E4DC5" w:rsidP="006D6FCC">
      <w:pPr>
        <w:pStyle w:val="Tekstpodstawowy"/>
        <w:rPr>
          <w:rFonts w:ascii="Times New Roman" w:hAnsi="Times New Roman"/>
          <w:szCs w:val="24"/>
        </w:rPr>
      </w:pPr>
      <w:r>
        <w:rPr>
          <w:rFonts w:ascii="Times New Roman" w:hAnsi="Times New Roman"/>
          <w:szCs w:val="24"/>
        </w:rPr>
        <w:tab/>
        <w:t>Przeprowadzanie analizy sentymentu należy zawsze zacząć od stworzenia lub pobrania leksykonu (czyli specjalnego zbioru danych) zawierając</w:t>
      </w:r>
      <w:r w:rsidR="00780E5A">
        <w:rPr>
          <w:rFonts w:ascii="Times New Roman" w:hAnsi="Times New Roman"/>
          <w:szCs w:val="24"/>
        </w:rPr>
        <w:t>ego</w:t>
      </w:r>
      <w:r>
        <w:rPr>
          <w:rFonts w:ascii="Times New Roman" w:hAnsi="Times New Roman"/>
          <w:szCs w:val="24"/>
        </w:rPr>
        <w:t xml:space="preserve"> poszczególne wyrażenia i ich scoring sentymentu</w:t>
      </w:r>
      <w:r w:rsidR="00780E5A">
        <w:rPr>
          <w:rFonts w:ascii="Times New Roman" w:hAnsi="Times New Roman"/>
          <w:szCs w:val="24"/>
        </w:rPr>
        <w:t xml:space="preserve"> (jest to </w:t>
      </w:r>
      <w:r w:rsidR="005215EE">
        <w:rPr>
          <w:rFonts w:ascii="Times New Roman" w:hAnsi="Times New Roman"/>
          <w:szCs w:val="24"/>
        </w:rPr>
        <w:t>metryka określająca emocjonalny wydźwięk słowa)</w:t>
      </w:r>
      <w:r w:rsidR="004B334E">
        <w:rPr>
          <w:rFonts w:ascii="Times New Roman" w:hAnsi="Times New Roman"/>
          <w:szCs w:val="24"/>
        </w:rPr>
        <w:t>. W następnym kroku algorytm sam</w:t>
      </w:r>
      <w:r w:rsidR="005A114E">
        <w:rPr>
          <w:rFonts w:ascii="Times New Roman" w:hAnsi="Times New Roman"/>
          <w:szCs w:val="24"/>
        </w:rPr>
        <w:t xml:space="preserve"> zaczyna po podziale tekstu na określone części (takie jak np. n-gramy) klasyfikować wydźwięk emocjonalny danego fragmentu tekstu</w:t>
      </w:r>
      <w:r w:rsidR="00125510">
        <w:rPr>
          <w:rFonts w:ascii="Times New Roman" w:hAnsi="Times New Roman"/>
          <w:szCs w:val="24"/>
        </w:rPr>
        <w:t xml:space="preserve">. Algorytm wówczas dokonuje bilansu </w:t>
      </w:r>
      <w:r w:rsidR="00F07A01">
        <w:rPr>
          <w:rFonts w:ascii="Times New Roman" w:hAnsi="Times New Roman"/>
          <w:szCs w:val="24"/>
        </w:rPr>
        <w:t>kontrybucji</w:t>
      </w:r>
      <w:r w:rsidR="00125510">
        <w:rPr>
          <w:rFonts w:ascii="Times New Roman" w:hAnsi="Times New Roman"/>
          <w:szCs w:val="24"/>
        </w:rPr>
        <w:t xml:space="preserve"> w oparciu o każde poszczególne słowo w</w:t>
      </w:r>
      <w:r w:rsidR="00403C33">
        <w:rPr>
          <w:rFonts w:ascii="Times New Roman" w:hAnsi="Times New Roman"/>
          <w:szCs w:val="24"/>
        </w:rPr>
        <w:t xml:space="preserve"> analizowanym fragmencie i podaje wynik sentymentu. Zakres wyników może przyjmować różny charakter: od ciągłego</w:t>
      </w:r>
      <w:r w:rsidR="005215EE">
        <w:rPr>
          <w:rFonts w:ascii="Times New Roman" w:hAnsi="Times New Roman"/>
          <w:szCs w:val="24"/>
        </w:rPr>
        <w:t>,</w:t>
      </w:r>
      <w:r w:rsidR="00403C33">
        <w:rPr>
          <w:rFonts w:ascii="Times New Roman" w:hAnsi="Times New Roman"/>
          <w:szCs w:val="24"/>
        </w:rPr>
        <w:t xml:space="preserve"> gdzie wartości poniżej 0 odpowiadają negatywnemu wydźwięk</w:t>
      </w:r>
      <w:r w:rsidR="005215EE">
        <w:rPr>
          <w:rFonts w:ascii="Times New Roman" w:hAnsi="Times New Roman"/>
          <w:szCs w:val="24"/>
        </w:rPr>
        <w:t>owi</w:t>
      </w:r>
      <w:r w:rsidR="00EA526E">
        <w:rPr>
          <w:rFonts w:ascii="Times New Roman" w:hAnsi="Times New Roman"/>
          <w:szCs w:val="24"/>
        </w:rPr>
        <w:t>.</w:t>
      </w:r>
      <w:r w:rsidR="00F1563A">
        <w:rPr>
          <w:rFonts w:ascii="Times New Roman" w:hAnsi="Times New Roman"/>
          <w:szCs w:val="24"/>
        </w:rPr>
        <w:t xml:space="preserve"> </w:t>
      </w:r>
      <w:r w:rsidR="00EA526E">
        <w:rPr>
          <w:rFonts w:ascii="Times New Roman" w:hAnsi="Times New Roman"/>
          <w:szCs w:val="24"/>
        </w:rPr>
        <w:t>W</w:t>
      </w:r>
      <w:r w:rsidR="00F1563A">
        <w:rPr>
          <w:rFonts w:ascii="Times New Roman" w:hAnsi="Times New Roman"/>
          <w:szCs w:val="24"/>
        </w:rPr>
        <w:t xml:space="preserve">yniki powyżej 0 </w:t>
      </w:r>
      <w:r w:rsidR="00EA526E">
        <w:rPr>
          <w:rFonts w:ascii="Times New Roman" w:hAnsi="Times New Roman"/>
          <w:szCs w:val="24"/>
        </w:rPr>
        <w:t xml:space="preserve">natomiast </w:t>
      </w:r>
      <w:r w:rsidR="00F1563A">
        <w:rPr>
          <w:rFonts w:ascii="Times New Roman" w:hAnsi="Times New Roman"/>
          <w:szCs w:val="24"/>
        </w:rPr>
        <w:t>wskazują na coraz bardziej pozytywny ton wypowiedzi.</w:t>
      </w:r>
      <w:r w:rsidR="00710B4B">
        <w:rPr>
          <w:rFonts w:ascii="Times New Roman" w:hAnsi="Times New Roman"/>
          <w:szCs w:val="24"/>
        </w:rPr>
        <w:t xml:space="preserve"> Wyniki też mogą być w postaci dyskretnej</w:t>
      </w:r>
      <w:r w:rsidR="00EA526E">
        <w:rPr>
          <w:rFonts w:ascii="Times New Roman" w:hAnsi="Times New Roman"/>
          <w:szCs w:val="24"/>
        </w:rPr>
        <w:t>;</w:t>
      </w:r>
      <w:r w:rsidR="00710B4B">
        <w:rPr>
          <w:rFonts w:ascii="Times New Roman" w:hAnsi="Times New Roman"/>
          <w:szCs w:val="24"/>
        </w:rPr>
        <w:t xml:space="preserve"> wówczas wszystkie negatywne słowa są w kategorii negatywnej (lub -1), zaś pozytywne w kategorii pozytywnej (lub 1).</w:t>
      </w:r>
    </w:p>
    <w:p w14:paraId="133B672D" w14:textId="075D813D" w:rsidR="00710B4B" w:rsidRDefault="00710B4B" w:rsidP="006D6FCC">
      <w:pPr>
        <w:pStyle w:val="Tekstpodstawowy"/>
        <w:rPr>
          <w:rFonts w:ascii="Times New Roman" w:hAnsi="Times New Roman"/>
          <w:szCs w:val="24"/>
        </w:rPr>
      </w:pPr>
      <w:r>
        <w:rPr>
          <w:rFonts w:ascii="Times New Roman" w:hAnsi="Times New Roman"/>
          <w:szCs w:val="24"/>
        </w:rPr>
        <w:tab/>
      </w:r>
      <w:r w:rsidR="006E7751">
        <w:rPr>
          <w:rFonts w:ascii="Times New Roman" w:hAnsi="Times New Roman"/>
          <w:szCs w:val="24"/>
        </w:rPr>
        <w:t>Głównymi wyzwaniami i trudnościami</w:t>
      </w:r>
      <w:r w:rsidR="001D7B74">
        <w:rPr>
          <w:rFonts w:ascii="Times New Roman" w:hAnsi="Times New Roman"/>
          <w:szCs w:val="24"/>
        </w:rPr>
        <w:t xml:space="preserve"> </w:t>
      </w:r>
      <w:r w:rsidR="006E7751">
        <w:rPr>
          <w:rFonts w:ascii="Times New Roman" w:hAnsi="Times New Roman"/>
          <w:szCs w:val="24"/>
        </w:rPr>
        <w:t>podczas przeprowadzania analizy sentymentu są:</w:t>
      </w:r>
      <w:r w:rsidR="00F76EC1">
        <w:rPr>
          <w:rFonts w:ascii="Times New Roman" w:hAnsi="Times New Roman"/>
          <w:szCs w:val="24"/>
        </w:rPr>
        <w:t xml:space="preserve"> </w:t>
      </w:r>
    </w:p>
    <w:p w14:paraId="7693D9BA" w14:textId="4CC1C4B8"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Zaprzeczenia</w:t>
      </w:r>
    </w:p>
    <w:p w14:paraId="40A49FDC" w14:textId="6F2B6DCF"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Złożone zdania o kontrastującym wydźwięku</w:t>
      </w:r>
    </w:p>
    <w:p w14:paraId="702080CD" w14:textId="13A9A337"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Sarkazm</w:t>
      </w:r>
    </w:p>
    <w:p w14:paraId="7FBE32E5" w14:textId="36A8DE1B" w:rsidR="00F76EC1" w:rsidRDefault="00336850" w:rsidP="00F76EC1">
      <w:pPr>
        <w:pStyle w:val="Tekstpodstawowy"/>
        <w:numPr>
          <w:ilvl w:val="0"/>
          <w:numId w:val="6"/>
        </w:numPr>
        <w:rPr>
          <w:rFonts w:ascii="Times New Roman" w:hAnsi="Times New Roman"/>
          <w:szCs w:val="24"/>
        </w:rPr>
      </w:pPr>
      <w:r>
        <w:rPr>
          <w:rFonts w:ascii="Times New Roman" w:hAnsi="Times New Roman"/>
          <w:szCs w:val="24"/>
        </w:rPr>
        <w:t>Rozpoznanie nazw</w:t>
      </w:r>
      <w:r w:rsidR="004B0284">
        <w:rPr>
          <w:rFonts w:ascii="Times New Roman" w:hAnsi="Times New Roman"/>
          <w:szCs w:val="24"/>
        </w:rPr>
        <w:t xml:space="preserve"> własnych</w:t>
      </w:r>
      <w:r>
        <w:rPr>
          <w:rFonts w:ascii="Times New Roman" w:hAnsi="Times New Roman"/>
          <w:szCs w:val="24"/>
        </w:rPr>
        <w:t xml:space="preserve"> (</w:t>
      </w:r>
      <w:r w:rsidR="006E7751">
        <w:rPr>
          <w:rFonts w:ascii="Times New Roman" w:hAnsi="Times New Roman"/>
          <w:szCs w:val="24"/>
        </w:rPr>
        <w:t>ang. „</w:t>
      </w:r>
      <w:r>
        <w:rPr>
          <w:rFonts w:ascii="Times New Roman" w:hAnsi="Times New Roman"/>
          <w:szCs w:val="24"/>
        </w:rPr>
        <w:t>Named-entity recognition</w:t>
      </w:r>
      <w:r w:rsidR="006E7751">
        <w:rPr>
          <w:rFonts w:ascii="Times New Roman" w:hAnsi="Times New Roman"/>
          <w:szCs w:val="24"/>
        </w:rPr>
        <w:t>”</w:t>
      </w:r>
      <w:r>
        <w:rPr>
          <w:rFonts w:ascii="Times New Roman" w:hAnsi="Times New Roman"/>
          <w:szCs w:val="24"/>
        </w:rPr>
        <w:t>)</w:t>
      </w:r>
    </w:p>
    <w:p w14:paraId="4F609E36" w14:textId="49005131" w:rsidR="00336850" w:rsidRDefault="00997FD7" w:rsidP="00336850">
      <w:pPr>
        <w:pStyle w:val="Tekstpodstawowy"/>
        <w:rPr>
          <w:rFonts w:ascii="Times New Roman" w:hAnsi="Times New Roman"/>
          <w:szCs w:val="24"/>
        </w:rPr>
      </w:pPr>
      <w:r>
        <w:rPr>
          <w:rFonts w:ascii="Times New Roman" w:hAnsi="Times New Roman"/>
          <w:szCs w:val="24"/>
        </w:rPr>
        <w:tab/>
      </w:r>
      <w:r w:rsidR="006E7751">
        <w:rPr>
          <w:rFonts w:ascii="Times New Roman" w:hAnsi="Times New Roman"/>
          <w:szCs w:val="24"/>
        </w:rPr>
        <w:t>Zaprzeczeniami</w:t>
      </w:r>
      <w:r w:rsidR="005D44B8">
        <w:rPr>
          <w:rFonts w:ascii="Times New Roman" w:hAnsi="Times New Roman"/>
          <w:szCs w:val="24"/>
        </w:rPr>
        <w:t xml:space="preserve"> </w:t>
      </w:r>
      <w:r w:rsidR="006E7751">
        <w:rPr>
          <w:rFonts w:ascii="Times New Roman" w:hAnsi="Times New Roman"/>
          <w:szCs w:val="24"/>
        </w:rPr>
        <w:t>mogą być</w:t>
      </w:r>
      <w:r w:rsidR="005D44B8">
        <w:rPr>
          <w:rFonts w:ascii="Times New Roman" w:hAnsi="Times New Roman"/>
          <w:szCs w:val="24"/>
        </w:rPr>
        <w:t xml:space="preserve"> </w:t>
      </w:r>
      <w:r w:rsidR="006E7751">
        <w:rPr>
          <w:rFonts w:ascii="Times New Roman" w:hAnsi="Times New Roman"/>
          <w:szCs w:val="24"/>
        </w:rPr>
        <w:t>różne</w:t>
      </w:r>
      <w:r w:rsidR="005D44B8">
        <w:rPr>
          <w:rFonts w:ascii="Times New Roman" w:hAnsi="Times New Roman"/>
          <w:szCs w:val="24"/>
        </w:rPr>
        <w:t xml:space="preserve"> zdania z takim wyrazami jak „nie”, „niezbyt” czy „wcale”. </w:t>
      </w:r>
      <w:r w:rsidR="006E7751">
        <w:rPr>
          <w:rFonts w:ascii="Times New Roman" w:hAnsi="Times New Roman"/>
          <w:szCs w:val="24"/>
        </w:rPr>
        <w:t>Przykładem</w:t>
      </w:r>
      <w:r w:rsidR="005D44B8">
        <w:rPr>
          <w:rFonts w:ascii="Times New Roman" w:hAnsi="Times New Roman"/>
          <w:szCs w:val="24"/>
        </w:rPr>
        <w:t xml:space="preserve"> tego mo</w:t>
      </w:r>
      <w:r w:rsidR="00B03680">
        <w:rPr>
          <w:rFonts w:ascii="Times New Roman" w:hAnsi="Times New Roman"/>
          <w:szCs w:val="24"/>
        </w:rPr>
        <w:t>że być następujące zdanie złożone:</w:t>
      </w:r>
      <w:r w:rsidR="005D44B8">
        <w:rPr>
          <w:rFonts w:ascii="Times New Roman" w:hAnsi="Times New Roman"/>
          <w:szCs w:val="24"/>
        </w:rPr>
        <w:t xml:space="preserve"> „Biorąc pod uwagę wszelkie wydarzenia, </w:t>
      </w:r>
      <w:r w:rsidR="00E9348A">
        <w:rPr>
          <w:rFonts w:ascii="Times New Roman" w:hAnsi="Times New Roman"/>
          <w:szCs w:val="24"/>
        </w:rPr>
        <w:t>należy uznać dzisiejszy dzień za udany” wskazuje na pozytywny wydźwięk wypowiedz</w:t>
      </w:r>
      <w:r w:rsidR="00B03680">
        <w:rPr>
          <w:rFonts w:ascii="Times New Roman" w:hAnsi="Times New Roman"/>
          <w:szCs w:val="24"/>
        </w:rPr>
        <w:t>i, która powinna być bez problemu poprawnie sklasyfikowana</w:t>
      </w:r>
      <w:r>
        <w:rPr>
          <w:rFonts w:ascii="Times New Roman" w:hAnsi="Times New Roman"/>
          <w:szCs w:val="24"/>
        </w:rPr>
        <w:t>. Dla zdania</w:t>
      </w:r>
      <w:r w:rsidR="00B03680">
        <w:rPr>
          <w:rFonts w:ascii="Times New Roman" w:hAnsi="Times New Roman"/>
          <w:szCs w:val="24"/>
        </w:rPr>
        <w:t>:</w:t>
      </w:r>
      <w:r>
        <w:rPr>
          <w:rFonts w:ascii="Times New Roman" w:hAnsi="Times New Roman"/>
          <w:szCs w:val="24"/>
        </w:rPr>
        <w:t xml:space="preserve"> „Biorąc pod uwagę wszelkie wydarzenia, </w:t>
      </w:r>
      <w:r w:rsidR="00B03680">
        <w:rPr>
          <w:rFonts w:ascii="Times New Roman" w:hAnsi="Times New Roman"/>
          <w:szCs w:val="24"/>
        </w:rPr>
        <w:t xml:space="preserve">wcale nie należy </w:t>
      </w:r>
      <w:r>
        <w:rPr>
          <w:rFonts w:ascii="Times New Roman" w:hAnsi="Times New Roman"/>
          <w:szCs w:val="24"/>
        </w:rPr>
        <w:t>uznać dzisiejszy dzień za udany” z kolei już nie można być pewnym poprawności wyniku analizy</w:t>
      </w:r>
      <w:r w:rsidR="00B03680">
        <w:rPr>
          <w:rFonts w:ascii="Times New Roman" w:hAnsi="Times New Roman"/>
          <w:szCs w:val="24"/>
        </w:rPr>
        <w:t>.</w:t>
      </w:r>
      <w:r>
        <w:rPr>
          <w:rFonts w:ascii="Times New Roman" w:hAnsi="Times New Roman"/>
          <w:szCs w:val="24"/>
        </w:rPr>
        <w:t xml:space="preserve"> </w:t>
      </w:r>
      <w:r w:rsidR="00B03680">
        <w:rPr>
          <w:rFonts w:ascii="Times New Roman" w:hAnsi="Times New Roman"/>
          <w:szCs w:val="24"/>
        </w:rPr>
        <w:t>Przyczyną tego jest fakt, iż</w:t>
      </w:r>
      <w:r>
        <w:rPr>
          <w:rFonts w:ascii="Times New Roman" w:hAnsi="Times New Roman"/>
          <w:szCs w:val="24"/>
        </w:rPr>
        <w:t xml:space="preserve"> przy sumowaniu lub uśrednieniu wyniku sentymentu poszczególnych słów</w:t>
      </w:r>
      <w:r w:rsidR="00B03680">
        <w:rPr>
          <w:rFonts w:ascii="Times New Roman" w:hAnsi="Times New Roman"/>
          <w:szCs w:val="24"/>
        </w:rPr>
        <w:t>,</w:t>
      </w:r>
      <w:r>
        <w:rPr>
          <w:rFonts w:ascii="Times New Roman" w:hAnsi="Times New Roman"/>
          <w:szCs w:val="24"/>
        </w:rPr>
        <w:t xml:space="preserve"> wynik może wskazywać na pozytywny ton wypowiedzi </w:t>
      </w:r>
      <w:r w:rsidR="00B03680">
        <w:rPr>
          <w:rFonts w:ascii="Times New Roman" w:hAnsi="Times New Roman"/>
          <w:szCs w:val="24"/>
        </w:rPr>
        <w:t>po</w:t>
      </w:r>
      <w:r>
        <w:rPr>
          <w:rFonts w:ascii="Times New Roman" w:hAnsi="Times New Roman"/>
          <w:szCs w:val="24"/>
        </w:rPr>
        <w:t>mimo</w:t>
      </w:r>
      <w:r w:rsidR="00B03680">
        <w:rPr>
          <w:rFonts w:ascii="Times New Roman" w:hAnsi="Times New Roman"/>
          <w:szCs w:val="24"/>
        </w:rPr>
        <w:t xml:space="preserve"> </w:t>
      </w:r>
      <w:r w:rsidR="00242093">
        <w:rPr>
          <w:rFonts w:ascii="Times New Roman" w:hAnsi="Times New Roman"/>
          <w:szCs w:val="24"/>
        </w:rPr>
        <w:t>tego, że w rzeczywistości to zdanie miało negatywny wydźwięk emocjonalny.</w:t>
      </w:r>
    </w:p>
    <w:p w14:paraId="2B34B5D1" w14:textId="703F3A80" w:rsidR="00997FD7" w:rsidRDefault="00997FD7" w:rsidP="00336850">
      <w:pPr>
        <w:pStyle w:val="Tekstpodstawowy"/>
        <w:rPr>
          <w:rFonts w:ascii="Times New Roman" w:hAnsi="Times New Roman"/>
          <w:szCs w:val="24"/>
        </w:rPr>
      </w:pPr>
      <w:r>
        <w:rPr>
          <w:rFonts w:ascii="Times New Roman" w:hAnsi="Times New Roman"/>
          <w:szCs w:val="24"/>
        </w:rPr>
        <w:lastRenderedPageBreak/>
        <w:tab/>
      </w:r>
      <w:r w:rsidR="00DD459B">
        <w:rPr>
          <w:rFonts w:ascii="Times New Roman" w:hAnsi="Times New Roman"/>
          <w:szCs w:val="24"/>
        </w:rPr>
        <w:t>Innym ograniczeniem analizy sentymentu są sytuacje, gdy w zdaniu</w:t>
      </w:r>
      <w:r w:rsidR="00B83D90">
        <w:rPr>
          <w:rFonts w:ascii="Times New Roman" w:hAnsi="Times New Roman"/>
          <w:szCs w:val="24"/>
        </w:rPr>
        <w:t xml:space="preserve"> występ</w:t>
      </w:r>
      <w:r w:rsidR="00DD459B">
        <w:rPr>
          <w:rFonts w:ascii="Times New Roman" w:hAnsi="Times New Roman"/>
          <w:szCs w:val="24"/>
        </w:rPr>
        <w:t>ują</w:t>
      </w:r>
      <w:r w:rsidR="00B83D90">
        <w:rPr>
          <w:rFonts w:ascii="Times New Roman" w:hAnsi="Times New Roman"/>
          <w:szCs w:val="24"/>
        </w:rPr>
        <w:t xml:space="preserve"> sł</w:t>
      </w:r>
      <w:r w:rsidR="00DD459B">
        <w:rPr>
          <w:rFonts w:ascii="Times New Roman" w:hAnsi="Times New Roman"/>
          <w:szCs w:val="24"/>
        </w:rPr>
        <w:t>owa</w:t>
      </w:r>
      <w:r w:rsidR="00B83D90">
        <w:rPr>
          <w:rFonts w:ascii="Times New Roman" w:hAnsi="Times New Roman"/>
          <w:szCs w:val="24"/>
        </w:rPr>
        <w:t xml:space="preserve"> o kontrastującym wydźwięku</w:t>
      </w:r>
      <w:r w:rsidR="00DD459B">
        <w:rPr>
          <w:rFonts w:ascii="Times New Roman" w:hAnsi="Times New Roman"/>
          <w:szCs w:val="24"/>
        </w:rPr>
        <w:t>,</w:t>
      </w:r>
      <w:r w:rsidR="00B83D90">
        <w:rPr>
          <w:rFonts w:ascii="Times New Roman" w:hAnsi="Times New Roman"/>
          <w:szCs w:val="24"/>
        </w:rPr>
        <w:t xml:space="preserve"> co może </w:t>
      </w:r>
      <w:r w:rsidR="00DD459B">
        <w:rPr>
          <w:rFonts w:ascii="Times New Roman" w:hAnsi="Times New Roman"/>
          <w:szCs w:val="24"/>
        </w:rPr>
        <w:t xml:space="preserve">skutkować w </w:t>
      </w:r>
      <w:r w:rsidR="00B83D90">
        <w:rPr>
          <w:rFonts w:ascii="Times New Roman" w:hAnsi="Times New Roman"/>
          <w:szCs w:val="24"/>
        </w:rPr>
        <w:t>błędny</w:t>
      </w:r>
      <w:r w:rsidR="00DD459B">
        <w:rPr>
          <w:rFonts w:ascii="Times New Roman" w:hAnsi="Times New Roman"/>
          <w:szCs w:val="24"/>
        </w:rPr>
        <w:t>m</w:t>
      </w:r>
      <w:r w:rsidR="00B83D90">
        <w:rPr>
          <w:rFonts w:ascii="Times New Roman" w:hAnsi="Times New Roman"/>
          <w:szCs w:val="24"/>
        </w:rPr>
        <w:t xml:space="preserve"> wynik</w:t>
      </w:r>
      <w:r w:rsidR="00DD459B">
        <w:rPr>
          <w:rFonts w:ascii="Times New Roman" w:hAnsi="Times New Roman"/>
          <w:szCs w:val="24"/>
        </w:rPr>
        <w:t>u</w:t>
      </w:r>
      <w:r w:rsidR="00B83D90">
        <w:rPr>
          <w:rFonts w:ascii="Times New Roman" w:hAnsi="Times New Roman"/>
          <w:szCs w:val="24"/>
        </w:rPr>
        <w:t xml:space="preserve"> analizy. Przykładem może być </w:t>
      </w:r>
      <w:r w:rsidR="00DD459B">
        <w:rPr>
          <w:rFonts w:ascii="Times New Roman" w:hAnsi="Times New Roman"/>
          <w:szCs w:val="24"/>
        </w:rPr>
        <w:t>następujące zdanie</w:t>
      </w:r>
      <w:r w:rsidR="00B83D90">
        <w:rPr>
          <w:rFonts w:ascii="Times New Roman" w:hAnsi="Times New Roman"/>
          <w:szCs w:val="24"/>
        </w:rPr>
        <w:t>: „Dzisiaj rano czułem się okropnie, ale mimo to na przyjęciu bawiłem się przednio</w:t>
      </w:r>
      <w:r w:rsidR="00F57FEA">
        <w:rPr>
          <w:rFonts w:ascii="Times New Roman" w:hAnsi="Times New Roman"/>
          <w:szCs w:val="24"/>
        </w:rPr>
        <w:t>”</w:t>
      </w:r>
      <w:r w:rsidR="002A4264">
        <w:rPr>
          <w:rFonts w:ascii="Times New Roman" w:hAnsi="Times New Roman"/>
          <w:szCs w:val="24"/>
        </w:rPr>
        <w:t xml:space="preserve">. Takie zdanie </w:t>
      </w:r>
      <w:r w:rsidR="00F462EF">
        <w:rPr>
          <w:rFonts w:ascii="Times New Roman" w:hAnsi="Times New Roman"/>
          <w:szCs w:val="24"/>
        </w:rPr>
        <w:t>stanowi problem dla modelu</w:t>
      </w:r>
      <w:r w:rsidR="002A4264">
        <w:rPr>
          <w:rFonts w:ascii="Times New Roman" w:hAnsi="Times New Roman"/>
          <w:szCs w:val="24"/>
        </w:rPr>
        <w:t xml:space="preserve"> ze względu na obecność słów o bardzo rozbieżnym wydźwięku</w:t>
      </w:r>
      <w:r w:rsidR="00F462EF">
        <w:rPr>
          <w:rFonts w:ascii="Times New Roman" w:hAnsi="Times New Roman"/>
          <w:szCs w:val="24"/>
        </w:rPr>
        <w:t>. W</w:t>
      </w:r>
      <w:r w:rsidR="002A4264">
        <w:rPr>
          <w:rFonts w:ascii="Times New Roman" w:hAnsi="Times New Roman"/>
          <w:szCs w:val="24"/>
        </w:rPr>
        <w:t xml:space="preserve">ystępują tu słowa </w:t>
      </w:r>
      <w:r w:rsidR="00F462EF">
        <w:rPr>
          <w:rFonts w:ascii="Times New Roman" w:hAnsi="Times New Roman"/>
          <w:szCs w:val="24"/>
        </w:rPr>
        <w:t xml:space="preserve">oraz człony </w:t>
      </w:r>
      <w:r w:rsidR="002A4264">
        <w:rPr>
          <w:rFonts w:ascii="Times New Roman" w:hAnsi="Times New Roman"/>
          <w:szCs w:val="24"/>
        </w:rPr>
        <w:t>o bardzo pozytywnym wydźwięku jak</w:t>
      </w:r>
      <w:r w:rsidR="00F462EF">
        <w:rPr>
          <w:rFonts w:ascii="Times New Roman" w:hAnsi="Times New Roman"/>
          <w:szCs w:val="24"/>
        </w:rPr>
        <w:t>:</w:t>
      </w:r>
      <w:r w:rsidR="002A4264">
        <w:rPr>
          <w:rFonts w:ascii="Times New Roman" w:hAnsi="Times New Roman"/>
          <w:szCs w:val="24"/>
        </w:rPr>
        <w:t xml:space="preserve"> „bawiłem się” i „przednio”, ale też jest słowo „okropnie”, które ma bardzo negatywny wynik sentymentu.</w:t>
      </w:r>
    </w:p>
    <w:p w14:paraId="61623151" w14:textId="63D442F0" w:rsidR="00740FF5" w:rsidRDefault="00A23951" w:rsidP="006D6FCC">
      <w:pPr>
        <w:pStyle w:val="Tekstpodstawowy"/>
        <w:rPr>
          <w:rFonts w:ascii="Times New Roman" w:hAnsi="Times New Roman"/>
          <w:szCs w:val="24"/>
        </w:rPr>
      </w:pPr>
      <w:r>
        <w:rPr>
          <w:rFonts w:ascii="Times New Roman" w:hAnsi="Times New Roman"/>
          <w:szCs w:val="24"/>
        </w:rPr>
        <w:tab/>
      </w:r>
      <w:r w:rsidR="000F1927">
        <w:rPr>
          <w:rFonts w:ascii="Times New Roman" w:hAnsi="Times New Roman"/>
          <w:szCs w:val="24"/>
        </w:rPr>
        <w:t>Duży</w:t>
      </w:r>
      <w:r w:rsidR="0035377F">
        <w:rPr>
          <w:rFonts w:ascii="Times New Roman" w:hAnsi="Times New Roman"/>
          <w:szCs w:val="24"/>
        </w:rPr>
        <w:t>m</w:t>
      </w:r>
      <w:r w:rsidR="000F1927">
        <w:rPr>
          <w:rFonts w:ascii="Times New Roman" w:hAnsi="Times New Roman"/>
          <w:szCs w:val="24"/>
        </w:rPr>
        <w:t xml:space="preserve"> problem</w:t>
      </w:r>
      <w:r w:rsidR="0035377F">
        <w:rPr>
          <w:rFonts w:ascii="Times New Roman" w:hAnsi="Times New Roman"/>
          <w:szCs w:val="24"/>
        </w:rPr>
        <w:t>em</w:t>
      </w:r>
      <w:r w:rsidR="000F1927">
        <w:rPr>
          <w:rFonts w:ascii="Times New Roman" w:hAnsi="Times New Roman"/>
          <w:szCs w:val="24"/>
        </w:rPr>
        <w:t xml:space="preserve"> w analizie sentymentu s</w:t>
      </w:r>
      <w:r w:rsidR="0035377F">
        <w:rPr>
          <w:rFonts w:ascii="Times New Roman" w:hAnsi="Times New Roman"/>
          <w:szCs w:val="24"/>
        </w:rPr>
        <w:t>ą</w:t>
      </w:r>
      <w:r w:rsidR="000F1927">
        <w:rPr>
          <w:rFonts w:ascii="Times New Roman" w:hAnsi="Times New Roman"/>
          <w:szCs w:val="24"/>
        </w:rPr>
        <w:t xml:space="preserve"> również</w:t>
      </w:r>
      <w:r>
        <w:rPr>
          <w:rFonts w:ascii="Times New Roman" w:hAnsi="Times New Roman"/>
          <w:szCs w:val="24"/>
        </w:rPr>
        <w:t xml:space="preserve"> opini</w:t>
      </w:r>
      <w:r w:rsidR="000F1927">
        <w:rPr>
          <w:rFonts w:ascii="Times New Roman" w:hAnsi="Times New Roman"/>
          <w:szCs w:val="24"/>
        </w:rPr>
        <w:t>e</w:t>
      </w:r>
      <w:r>
        <w:rPr>
          <w:rFonts w:ascii="Times New Roman" w:hAnsi="Times New Roman"/>
          <w:szCs w:val="24"/>
        </w:rPr>
        <w:t xml:space="preserve"> </w:t>
      </w:r>
      <w:r w:rsidR="000F1927">
        <w:rPr>
          <w:rFonts w:ascii="Times New Roman" w:hAnsi="Times New Roman"/>
          <w:szCs w:val="24"/>
        </w:rPr>
        <w:t>zawierające ironię bądź sarkazm</w:t>
      </w:r>
      <w:r>
        <w:rPr>
          <w:rFonts w:ascii="Times New Roman" w:hAnsi="Times New Roman"/>
          <w:szCs w:val="24"/>
        </w:rPr>
        <w:t>. Dzieje się tak</w:t>
      </w:r>
      <w:r w:rsidR="000F1927">
        <w:rPr>
          <w:rFonts w:ascii="Times New Roman" w:hAnsi="Times New Roman"/>
          <w:szCs w:val="24"/>
        </w:rPr>
        <w:t>,</w:t>
      </w:r>
      <w:r>
        <w:rPr>
          <w:rFonts w:ascii="Times New Roman" w:hAnsi="Times New Roman"/>
          <w:szCs w:val="24"/>
        </w:rPr>
        <w:t xml:space="preserve"> ponieważ wydźwięk emocjonalny nie jest przenoszony </w:t>
      </w:r>
      <w:r w:rsidR="000F1927">
        <w:rPr>
          <w:rFonts w:ascii="Times New Roman" w:hAnsi="Times New Roman"/>
          <w:szCs w:val="24"/>
        </w:rPr>
        <w:t>dosłownie</w:t>
      </w:r>
      <w:r>
        <w:rPr>
          <w:rFonts w:ascii="Times New Roman" w:hAnsi="Times New Roman"/>
          <w:szCs w:val="24"/>
        </w:rPr>
        <w:t xml:space="preserve"> w </w:t>
      </w:r>
      <w:r w:rsidR="000F1927">
        <w:rPr>
          <w:rFonts w:ascii="Times New Roman" w:hAnsi="Times New Roman"/>
          <w:szCs w:val="24"/>
        </w:rPr>
        <w:t>wyrazach,</w:t>
      </w:r>
      <w:r>
        <w:rPr>
          <w:rFonts w:ascii="Times New Roman" w:hAnsi="Times New Roman"/>
          <w:szCs w:val="24"/>
        </w:rPr>
        <w:t xml:space="preserve"> dlatego też takie zdanie</w:t>
      </w:r>
      <w:r w:rsidR="000F1927">
        <w:rPr>
          <w:rFonts w:ascii="Times New Roman" w:hAnsi="Times New Roman"/>
          <w:szCs w:val="24"/>
        </w:rPr>
        <w:t xml:space="preserve"> jak:</w:t>
      </w:r>
      <w:r>
        <w:rPr>
          <w:rFonts w:ascii="Times New Roman" w:hAnsi="Times New Roman"/>
          <w:szCs w:val="24"/>
        </w:rPr>
        <w:t xml:space="preserve"> </w:t>
      </w:r>
      <w:r w:rsidR="00E8601C">
        <w:rPr>
          <w:rFonts w:ascii="Times New Roman" w:hAnsi="Times New Roman"/>
          <w:szCs w:val="24"/>
        </w:rPr>
        <w:t xml:space="preserve">„Bardzo się cieszę, że mój pociąg przyjedzie z dwugodzinnym opóźnieniem” </w:t>
      </w:r>
      <w:r w:rsidR="0035377F">
        <w:rPr>
          <w:rFonts w:ascii="Times New Roman" w:hAnsi="Times New Roman"/>
          <w:szCs w:val="24"/>
        </w:rPr>
        <w:t>może zostać z dużym prawdopodobieństwem</w:t>
      </w:r>
      <w:r w:rsidR="00E8601C">
        <w:rPr>
          <w:rFonts w:ascii="Times New Roman" w:hAnsi="Times New Roman"/>
          <w:szCs w:val="24"/>
        </w:rPr>
        <w:t xml:space="preserve"> </w:t>
      </w:r>
      <w:r w:rsidR="0035377F">
        <w:rPr>
          <w:rFonts w:ascii="Times New Roman" w:hAnsi="Times New Roman"/>
          <w:szCs w:val="24"/>
        </w:rPr>
        <w:t>źle sklasyfikowane, w szczególności przez prostsze implementacje analizy sen</w:t>
      </w:r>
      <w:r w:rsidR="004207BF">
        <w:rPr>
          <w:rFonts w:ascii="Times New Roman" w:hAnsi="Times New Roman"/>
          <w:szCs w:val="24"/>
        </w:rPr>
        <w:t>ty</w:t>
      </w:r>
      <w:r w:rsidR="0035377F">
        <w:rPr>
          <w:rFonts w:ascii="Times New Roman" w:hAnsi="Times New Roman"/>
          <w:szCs w:val="24"/>
        </w:rPr>
        <w:t>mentu</w:t>
      </w:r>
      <w:r w:rsidR="00E8601C">
        <w:rPr>
          <w:rFonts w:ascii="Times New Roman" w:hAnsi="Times New Roman"/>
          <w:szCs w:val="24"/>
        </w:rPr>
        <w:t>.</w:t>
      </w:r>
    </w:p>
    <w:p w14:paraId="10F703AC" w14:textId="369A8D87" w:rsidR="004263DD" w:rsidRDefault="004263DD" w:rsidP="006D6FCC">
      <w:pPr>
        <w:pStyle w:val="Tekstpodstawowy"/>
        <w:rPr>
          <w:rFonts w:ascii="Times New Roman" w:hAnsi="Times New Roman"/>
          <w:szCs w:val="24"/>
        </w:rPr>
      </w:pPr>
      <w:r>
        <w:rPr>
          <w:rFonts w:ascii="Times New Roman" w:hAnsi="Times New Roman"/>
          <w:szCs w:val="24"/>
        </w:rPr>
        <w:tab/>
        <w:t>Ze względu na czynnik wykrywany w analizie sentymentu można wyróżnić jej poszczególne rodzaj</w:t>
      </w:r>
      <w:r w:rsidR="000B39A6">
        <w:rPr>
          <w:rFonts w:ascii="Times New Roman" w:hAnsi="Times New Roman"/>
          <w:szCs w:val="24"/>
        </w:rPr>
        <w:t>e</w:t>
      </w:r>
      <w:r>
        <w:rPr>
          <w:rFonts w:ascii="Times New Roman" w:hAnsi="Times New Roman"/>
          <w:szCs w:val="24"/>
        </w:rPr>
        <w:t>:</w:t>
      </w:r>
    </w:p>
    <w:p w14:paraId="4D2786C6" w14:textId="59013AD3"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Standardowa analiza sentymentu</w:t>
      </w:r>
    </w:p>
    <w:p w14:paraId="1F3A86AC" w14:textId="66F089B8"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Szczegółowa analiza sentymentu</w:t>
      </w:r>
    </w:p>
    <w:p w14:paraId="34E034E8" w14:textId="5BF4692A"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Wykrywanie emocji</w:t>
      </w:r>
    </w:p>
    <w:p w14:paraId="4A73569C" w14:textId="3372708E"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Analiza sentymentu oparta o aspekt</w:t>
      </w:r>
    </w:p>
    <w:p w14:paraId="4854B481" w14:textId="4BBF02A9"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Wykrywanie zamiaru</w:t>
      </w:r>
    </w:p>
    <w:p w14:paraId="79D5E249" w14:textId="036DABA0" w:rsidR="006D465B" w:rsidRDefault="006D465B" w:rsidP="006D465B">
      <w:pPr>
        <w:pStyle w:val="Tekstpodstawowy"/>
        <w:rPr>
          <w:rFonts w:ascii="Times New Roman" w:hAnsi="Times New Roman"/>
          <w:szCs w:val="24"/>
        </w:rPr>
      </w:pPr>
      <w:r>
        <w:rPr>
          <w:rFonts w:ascii="Times New Roman" w:hAnsi="Times New Roman"/>
          <w:szCs w:val="24"/>
        </w:rPr>
        <w:tab/>
        <w:t>Standardowa analiza sentymentu identyfikuje szczegóły w opinii i dokonuje jej klasyfikacji. Jest to najpowszechniejsza odmiana analizy sentymentu. Dla przykładow</w:t>
      </w:r>
      <w:r w:rsidR="004616DC">
        <w:rPr>
          <w:rFonts w:ascii="Times New Roman" w:hAnsi="Times New Roman"/>
          <w:szCs w:val="24"/>
        </w:rPr>
        <w:t>ego</w:t>
      </w:r>
      <w:r>
        <w:rPr>
          <w:rFonts w:ascii="Times New Roman" w:hAnsi="Times New Roman"/>
          <w:szCs w:val="24"/>
        </w:rPr>
        <w:t xml:space="preserve"> zda</w:t>
      </w:r>
      <w:r w:rsidR="004616DC">
        <w:rPr>
          <w:rFonts w:ascii="Times New Roman" w:hAnsi="Times New Roman"/>
          <w:szCs w:val="24"/>
        </w:rPr>
        <w:t>nia:</w:t>
      </w:r>
    </w:p>
    <w:p w14:paraId="3316338E" w14:textId="2B38834A" w:rsidR="004616DC" w:rsidRDefault="004616DC" w:rsidP="006D465B">
      <w:pPr>
        <w:pStyle w:val="Tekstpodstawowy"/>
        <w:rPr>
          <w:rFonts w:ascii="Times New Roman" w:hAnsi="Times New Roman"/>
          <w:szCs w:val="24"/>
        </w:rPr>
      </w:pPr>
      <w:r>
        <w:rPr>
          <w:rFonts w:ascii="Times New Roman" w:hAnsi="Times New Roman"/>
          <w:szCs w:val="24"/>
        </w:rPr>
        <w:t>„Produkt x jest niezawodny, bardzo polecam stosowanie go” standardowa analiza sentymentu powinna zwrócić wynik</w:t>
      </w:r>
      <w:r w:rsidR="00935752">
        <w:rPr>
          <w:rFonts w:ascii="Times New Roman" w:hAnsi="Times New Roman"/>
          <w:szCs w:val="24"/>
        </w:rPr>
        <w:t>:</w:t>
      </w:r>
      <w:r>
        <w:rPr>
          <w:rFonts w:ascii="Times New Roman" w:hAnsi="Times New Roman"/>
          <w:szCs w:val="24"/>
        </w:rPr>
        <w:t xml:space="preserve"> „Opinia pozytywna”</w:t>
      </w:r>
      <w:r w:rsidR="00935752">
        <w:rPr>
          <w:rFonts w:ascii="Times New Roman" w:hAnsi="Times New Roman"/>
          <w:szCs w:val="24"/>
        </w:rPr>
        <w:t>. N</w:t>
      </w:r>
      <w:r>
        <w:rPr>
          <w:rFonts w:ascii="Times New Roman" w:hAnsi="Times New Roman"/>
          <w:szCs w:val="24"/>
        </w:rPr>
        <w:t>atomiast dla zdania: „Produkt y jest wadliwy oraz bardzo drogi, oceniam go źle” analiza ta powinna zwrócić wynik</w:t>
      </w:r>
      <w:r w:rsidR="00935752">
        <w:rPr>
          <w:rFonts w:ascii="Times New Roman" w:hAnsi="Times New Roman"/>
          <w:szCs w:val="24"/>
        </w:rPr>
        <w:t>:</w:t>
      </w:r>
      <w:r>
        <w:rPr>
          <w:rFonts w:ascii="Times New Roman" w:hAnsi="Times New Roman"/>
          <w:szCs w:val="24"/>
        </w:rPr>
        <w:t xml:space="preserve"> „Opinia negatywna”.</w:t>
      </w:r>
    </w:p>
    <w:p w14:paraId="5E1FD44F" w14:textId="00446665" w:rsidR="005B09C3" w:rsidRDefault="004616DC" w:rsidP="006D465B">
      <w:pPr>
        <w:pStyle w:val="Tekstpodstawowy"/>
        <w:rPr>
          <w:rFonts w:ascii="Times New Roman" w:hAnsi="Times New Roman"/>
          <w:szCs w:val="24"/>
        </w:rPr>
      </w:pPr>
      <w:r>
        <w:rPr>
          <w:rFonts w:ascii="Times New Roman" w:hAnsi="Times New Roman"/>
          <w:szCs w:val="24"/>
        </w:rPr>
        <w:tab/>
        <w:t>Szczegółowa analiza sentymentu (ang. „Fine-graned sentyment analysis”)</w:t>
      </w:r>
      <w:r w:rsidR="002122AF">
        <w:rPr>
          <w:rFonts w:ascii="Times New Roman" w:hAnsi="Times New Roman"/>
          <w:szCs w:val="24"/>
        </w:rPr>
        <w:t xml:space="preserve"> jest rozszerzeniem standardowej analizy sentymentu. W przeciwieństwie do standardowej analizy sentymentu, szczegółowa analiza sentymentu dokonuje też analizy polaryzacji </w:t>
      </w:r>
      <w:r w:rsidR="0051326F">
        <w:rPr>
          <w:rFonts w:ascii="Times New Roman" w:hAnsi="Times New Roman"/>
          <w:szCs w:val="24"/>
        </w:rPr>
        <w:t>opinii. W rezultacie, wynikiem analizy danego tekstu może być 5 klas takich jak</w:t>
      </w:r>
      <w:r w:rsidR="007838B4">
        <w:rPr>
          <w:rFonts w:ascii="Times New Roman" w:hAnsi="Times New Roman"/>
          <w:szCs w:val="24"/>
        </w:rPr>
        <w:t xml:space="preserve">: </w:t>
      </w:r>
      <w:r w:rsidR="0051326F">
        <w:rPr>
          <w:rFonts w:ascii="Times New Roman" w:hAnsi="Times New Roman"/>
          <w:szCs w:val="24"/>
        </w:rPr>
        <w:t>„Opinia bardzo pozytywna”, „Opinia pozytywna”, „</w:t>
      </w:r>
      <w:r w:rsidR="005B09C3">
        <w:rPr>
          <w:rFonts w:ascii="Times New Roman" w:hAnsi="Times New Roman"/>
          <w:szCs w:val="24"/>
        </w:rPr>
        <w:t>Opinia neutralna”, „Opinia negatywna” czy „Opinia bardzo negatywna”. Szczegółowa analiza sentymentu znajduje zastosowanie w badaniu ocen produktów oraz recenzji</w:t>
      </w:r>
      <w:sdt>
        <w:sdtPr>
          <w:rPr>
            <w:rFonts w:ascii="Times New Roman" w:hAnsi="Times New Roman"/>
            <w:szCs w:val="24"/>
          </w:rPr>
          <w:id w:val="1492606757"/>
          <w:citation/>
        </w:sdtPr>
        <w:sdtContent>
          <w:r w:rsidR="00B8692B">
            <w:rPr>
              <w:rFonts w:ascii="Times New Roman" w:hAnsi="Times New Roman"/>
              <w:szCs w:val="24"/>
            </w:rPr>
            <w:fldChar w:fldCharType="begin"/>
          </w:r>
          <w:r w:rsidR="007838B4">
            <w:rPr>
              <w:rFonts w:ascii="Times New Roman" w:hAnsi="Times New Roman"/>
              <w:szCs w:val="24"/>
            </w:rPr>
            <w:instrText xml:space="preserve">CITATION Iné201 \t  \l 1045 </w:instrText>
          </w:r>
          <w:r w:rsidR="00B8692B">
            <w:rPr>
              <w:rFonts w:ascii="Times New Roman" w:hAnsi="Times New Roman"/>
              <w:szCs w:val="24"/>
            </w:rPr>
            <w:fldChar w:fldCharType="separate"/>
          </w:r>
          <w:r w:rsidR="007838B4">
            <w:rPr>
              <w:rFonts w:ascii="Times New Roman" w:hAnsi="Times New Roman"/>
              <w:noProof/>
              <w:szCs w:val="24"/>
            </w:rPr>
            <w:t xml:space="preserve"> </w:t>
          </w:r>
          <w:r w:rsidR="007838B4" w:rsidRPr="007838B4">
            <w:rPr>
              <w:rFonts w:ascii="Times New Roman" w:hAnsi="Times New Roman"/>
              <w:noProof/>
              <w:szCs w:val="24"/>
            </w:rPr>
            <w:t>(Roldós, 2020)</w:t>
          </w:r>
          <w:r w:rsidR="00B8692B">
            <w:rPr>
              <w:rFonts w:ascii="Times New Roman" w:hAnsi="Times New Roman"/>
              <w:szCs w:val="24"/>
            </w:rPr>
            <w:fldChar w:fldCharType="end"/>
          </w:r>
        </w:sdtContent>
      </w:sdt>
      <w:r w:rsidR="005B09C3">
        <w:rPr>
          <w:rFonts w:ascii="Times New Roman" w:hAnsi="Times New Roman"/>
          <w:szCs w:val="24"/>
        </w:rPr>
        <w:t>.</w:t>
      </w:r>
    </w:p>
    <w:p w14:paraId="4530E080" w14:textId="662FB65C" w:rsidR="004616DC" w:rsidRDefault="005B09C3" w:rsidP="006D465B">
      <w:pPr>
        <w:pStyle w:val="Tekstpodstawowy"/>
        <w:rPr>
          <w:rFonts w:ascii="Times New Roman" w:hAnsi="Times New Roman"/>
          <w:szCs w:val="24"/>
        </w:rPr>
      </w:pPr>
      <w:r>
        <w:rPr>
          <w:rFonts w:ascii="Times New Roman" w:hAnsi="Times New Roman"/>
          <w:szCs w:val="24"/>
        </w:rPr>
        <w:tab/>
        <w:t>Analizę sentymentu, która opiera się o wykrywanie emocji używa się do rozpoznania emocji autora tekstu</w:t>
      </w:r>
      <w:r w:rsidR="00457717">
        <w:rPr>
          <w:rFonts w:ascii="Times New Roman" w:hAnsi="Times New Roman"/>
          <w:szCs w:val="24"/>
        </w:rPr>
        <w:t>. W przeciwieństwie do standardowej i szczegółowej analizy sentymentu</w:t>
      </w:r>
      <w:r w:rsidR="001A15F9">
        <w:rPr>
          <w:rFonts w:ascii="Times New Roman" w:hAnsi="Times New Roman"/>
          <w:szCs w:val="24"/>
        </w:rPr>
        <w:t>,</w:t>
      </w:r>
      <w:r w:rsidR="00457717">
        <w:rPr>
          <w:rFonts w:ascii="Times New Roman" w:hAnsi="Times New Roman"/>
          <w:szCs w:val="24"/>
        </w:rPr>
        <w:t xml:space="preserve"> wykrywanie emocji jako rezultaty wyjściowe przyjmie wartości takie jak: smutek, radość, złość,</w:t>
      </w:r>
      <w:r w:rsidR="00F25B02">
        <w:rPr>
          <w:rFonts w:ascii="Times New Roman" w:hAnsi="Times New Roman"/>
          <w:szCs w:val="24"/>
        </w:rPr>
        <w:t xml:space="preserve"> strach czy zmartwienie. Systemy oparte o wykrywanie emocji</w:t>
      </w:r>
      <w:r w:rsidR="00457717">
        <w:rPr>
          <w:rFonts w:ascii="Times New Roman" w:hAnsi="Times New Roman"/>
          <w:szCs w:val="24"/>
        </w:rPr>
        <w:t xml:space="preserve"> </w:t>
      </w:r>
      <w:r w:rsidR="00184015">
        <w:rPr>
          <w:rFonts w:ascii="Times New Roman" w:hAnsi="Times New Roman"/>
          <w:szCs w:val="24"/>
        </w:rPr>
        <w:t xml:space="preserve">wykorzystują do tego specjalne </w:t>
      </w:r>
      <w:r w:rsidR="00184015">
        <w:rPr>
          <w:rFonts w:ascii="Times New Roman" w:hAnsi="Times New Roman"/>
          <w:szCs w:val="24"/>
        </w:rPr>
        <w:lastRenderedPageBreak/>
        <w:t>leksykony – czyli zbiory określonych słów, które mają pewny wydźwięk emocjonalny. Innym rozwiązaniem stosowanym do wykrycia określonych emocji w tekście są algorytmy uczenia maszynowego</w:t>
      </w:r>
      <w:sdt>
        <w:sdtPr>
          <w:rPr>
            <w:rFonts w:ascii="Times New Roman" w:hAnsi="Times New Roman"/>
            <w:szCs w:val="24"/>
          </w:rPr>
          <w:id w:val="-1348400735"/>
          <w:citation/>
        </w:sdtPr>
        <w:sdtContent>
          <w:r w:rsidR="003D0892">
            <w:rPr>
              <w:rFonts w:ascii="Times New Roman" w:hAnsi="Times New Roman"/>
              <w:szCs w:val="24"/>
            </w:rPr>
            <w:fldChar w:fldCharType="begin"/>
          </w:r>
          <w:r w:rsidR="001A15F9">
            <w:rPr>
              <w:rFonts w:ascii="Times New Roman" w:hAnsi="Times New Roman"/>
              <w:szCs w:val="24"/>
            </w:rPr>
            <w:instrText xml:space="preserve">CITATION Iné201 \t  \l 1045 </w:instrText>
          </w:r>
          <w:r w:rsidR="003D0892">
            <w:rPr>
              <w:rFonts w:ascii="Times New Roman" w:hAnsi="Times New Roman"/>
              <w:szCs w:val="24"/>
            </w:rPr>
            <w:fldChar w:fldCharType="separate"/>
          </w:r>
          <w:r w:rsidR="001A15F9">
            <w:rPr>
              <w:rFonts w:ascii="Times New Roman" w:hAnsi="Times New Roman"/>
              <w:noProof/>
              <w:szCs w:val="24"/>
            </w:rPr>
            <w:t xml:space="preserve"> </w:t>
          </w:r>
          <w:r w:rsidR="001A15F9" w:rsidRPr="001A15F9">
            <w:rPr>
              <w:rFonts w:ascii="Times New Roman" w:hAnsi="Times New Roman"/>
              <w:noProof/>
              <w:szCs w:val="24"/>
            </w:rPr>
            <w:t>(Roldós, 2020)</w:t>
          </w:r>
          <w:r w:rsidR="003D0892">
            <w:rPr>
              <w:rFonts w:ascii="Times New Roman" w:hAnsi="Times New Roman"/>
              <w:szCs w:val="24"/>
            </w:rPr>
            <w:fldChar w:fldCharType="end"/>
          </w:r>
        </w:sdtContent>
      </w:sdt>
      <w:r w:rsidR="004F7373">
        <w:rPr>
          <w:rFonts w:ascii="Times New Roman" w:hAnsi="Times New Roman"/>
          <w:szCs w:val="24"/>
        </w:rPr>
        <w:t xml:space="preserve">. Uczenie maszynowe w wykryciu emocji może być skuteczniejsze od korzystania z leksykonów ze względu na fakt, </w:t>
      </w:r>
      <w:r w:rsidR="001A15F9">
        <w:rPr>
          <w:rFonts w:ascii="Times New Roman" w:hAnsi="Times New Roman"/>
          <w:szCs w:val="24"/>
        </w:rPr>
        <w:t>iż</w:t>
      </w:r>
      <w:r w:rsidR="004F7373">
        <w:rPr>
          <w:rFonts w:ascii="Times New Roman" w:hAnsi="Times New Roman"/>
          <w:szCs w:val="24"/>
        </w:rPr>
        <w:t xml:space="preserve"> autor tekstu może przekazać swoje emocje w sposób niejednoznaczny.</w:t>
      </w:r>
      <w:r w:rsidR="00C72C97">
        <w:rPr>
          <w:rFonts w:ascii="Times New Roman" w:hAnsi="Times New Roman"/>
          <w:szCs w:val="24"/>
        </w:rPr>
        <w:t xml:space="preserve"> Przykładowe zdanie: „Ten lek mnie wykańcza, stanowczo go nie polecam” może przenosić takie emocje jak</w:t>
      </w:r>
      <w:r w:rsidR="001A15F9">
        <w:rPr>
          <w:rFonts w:ascii="Times New Roman" w:hAnsi="Times New Roman"/>
          <w:szCs w:val="24"/>
        </w:rPr>
        <w:t>:</w:t>
      </w:r>
      <w:r w:rsidR="00C72C97">
        <w:rPr>
          <w:rFonts w:ascii="Times New Roman" w:hAnsi="Times New Roman"/>
          <w:szCs w:val="24"/>
        </w:rPr>
        <w:t xml:space="preserve"> ból, złość bądź smutek. Słowo „wykańcza” może zostać zinterpretowane w różny sposób, dlatego skorzystanie z leksykonu w tym przypadku może doprowadzić do błędne</w:t>
      </w:r>
      <w:r w:rsidR="003D2BA8">
        <w:rPr>
          <w:rFonts w:ascii="Times New Roman" w:hAnsi="Times New Roman"/>
          <w:szCs w:val="24"/>
        </w:rPr>
        <w:t>go wykrycia emocji autora</w:t>
      </w:r>
      <w:sdt>
        <w:sdtPr>
          <w:rPr>
            <w:rFonts w:ascii="Times New Roman" w:hAnsi="Times New Roman"/>
            <w:szCs w:val="24"/>
          </w:rPr>
          <w:id w:val="1771735599"/>
          <w:citation/>
        </w:sdtPr>
        <w:sdtContent>
          <w:r w:rsidR="003D0892">
            <w:rPr>
              <w:rFonts w:ascii="Times New Roman" w:hAnsi="Times New Roman"/>
              <w:szCs w:val="24"/>
            </w:rPr>
            <w:fldChar w:fldCharType="begin"/>
          </w:r>
          <w:r w:rsidR="001A15F9">
            <w:rPr>
              <w:rFonts w:ascii="Times New Roman" w:hAnsi="Times New Roman"/>
              <w:szCs w:val="24"/>
            </w:rPr>
            <w:instrText xml:space="preserve">CITATION Iné201 \t  \l 1045 </w:instrText>
          </w:r>
          <w:r w:rsidR="003D0892">
            <w:rPr>
              <w:rFonts w:ascii="Times New Roman" w:hAnsi="Times New Roman"/>
              <w:szCs w:val="24"/>
            </w:rPr>
            <w:fldChar w:fldCharType="separate"/>
          </w:r>
          <w:r w:rsidR="001A15F9">
            <w:rPr>
              <w:rFonts w:ascii="Times New Roman" w:hAnsi="Times New Roman"/>
              <w:noProof/>
              <w:szCs w:val="24"/>
            </w:rPr>
            <w:t xml:space="preserve"> </w:t>
          </w:r>
          <w:r w:rsidR="001A15F9" w:rsidRPr="001A15F9">
            <w:rPr>
              <w:rFonts w:ascii="Times New Roman" w:hAnsi="Times New Roman"/>
              <w:noProof/>
              <w:szCs w:val="24"/>
            </w:rPr>
            <w:t>(Roldós, 2020)</w:t>
          </w:r>
          <w:r w:rsidR="003D0892">
            <w:rPr>
              <w:rFonts w:ascii="Times New Roman" w:hAnsi="Times New Roman"/>
              <w:szCs w:val="24"/>
            </w:rPr>
            <w:fldChar w:fldCharType="end"/>
          </w:r>
        </w:sdtContent>
      </w:sdt>
      <w:r w:rsidR="003D2BA8">
        <w:rPr>
          <w:rFonts w:ascii="Times New Roman" w:hAnsi="Times New Roman"/>
          <w:szCs w:val="24"/>
        </w:rPr>
        <w:t>.</w:t>
      </w:r>
    </w:p>
    <w:p w14:paraId="4AB97FD8" w14:textId="7D33DA5E" w:rsidR="003D2BA8" w:rsidRDefault="003D2BA8" w:rsidP="006D465B">
      <w:pPr>
        <w:pStyle w:val="Tekstpodstawowy"/>
        <w:rPr>
          <w:rFonts w:ascii="Times New Roman" w:hAnsi="Times New Roman"/>
          <w:szCs w:val="24"/>
        </w:rPr>
      </w:pPr>
      <w:r>
        <w:rPr>
          <w:rFonts w:ascii="Times New Roman" w:hAnsi="Times New Roman"/>
          <w:szCs w:val="24"/>
        </w:rPr>
        <w:tab/>
        <w:t>Analiza sentymentu oparta o aspekt</w:t>
      </w:r>
      <w:r w:rsidR="00127151">
        <w:rPr>
          <w:rFonts w:ascii="Times New Roman" w:hAnsi="Times New Roman"/>
          <w:szCs w:val="24"/>
        </w:rPr>
        <w:t xml:space="preserve"> polega na rozszerzeniu analizy sentymentu o dokonani</w:t>
      </w:r>
      <w:r w:rsidR="00FA3F06">
        <w:rPr>
          <w:rFonts w:ascii="Times New Roman" w:hAnsi="Times New Roman"/>
          <w:szCs w:val="24"/>
        </w:rPr>
        <w:t>e</w:t>
      </w:r>
      <w:r w:rsidR="00127151">
        <w:rPr>
          <w:rFonts w:ascii="Times New Roman" w:hAnsi="Times New Roman"/>
          <w:szCs w:val="24"/>
        </w:rPr>
        <w:t xml:space="preserve"> oceny przedmiotu opinii autora.</w:t>
      </w:r>
      <w:r w:rsidR="00312071">
        <w:rPr>
          <w:rFonts w:ascii="Times New Roman" w:hAnsi="Times New Roman"/>
          <w:szCs w:val="24"/>
        </w:rPr>
        <w:t xml:space="preserve"> Jest to szczególnie użyteczne w przypadku badania opini</w:t>
      </w:r>
      <w:r w:rsidR="00FA3F06">
        <w:rPr>
          <w:rFonts w:ascii="Times New Roman" w:hAnsi="Times New Roman"/>
          <w:szCs w:val="24"/>
        </w:rPr>
        <w:t>i</w:t>
      </w:r>
      <w:r w:rsidR="00312071">
        <w:rPr>
          <w:rFonts w:ascii="Times New Roman" w:hAnsi="Times New Roman"/>
          <w:szCs w:val="24"/>
        </w:rPr>
        <w:t xml:space="preserve"> klienta o produkcie, gdyż można w ten sposób określić co jest przyczyną </w:t>
      </w:r>
      <w:r w:rsidR="00FA3F06">
        <w:rPr>
          <w:rFonts w:ascii="Times New Roman" w:hAnsi="Times New Roman"/>
          <w:szCs w:val="24"/>
        </w:rPr>
        <w:t>satysfakcji</w:t>
      </w:r>
      <w:r w:rsidR="00312071">
        <w:rPr>
          <w:rFonts w:ascii="Times New Roman" w:hAnsi="Times New Roman"/>
          <w:szCs w:val="24"/>
        </w:rPr>
        <w:t xml:space="preserve"> </w:t>
      </w:r>
      <w:r w:rsidR="00FA3F06">
        <w:rPr>
          <w:rFonts w:ascii="Times New Roman" w:hAnsi="Times New Roman"/>
          <w:szCs w:val="24"/>
        </w:rPr>
        <w:t>klienta lub z czego był on niezadowolony</w:t>
      </w:r>
      <w:r w:rsidR="005F7537">
        <w:rPr>
          <w:rFonts w:ascii="Times New Roman" w:hAnsi="Times New Roman"/>
          <w:szCs w:val="24"/>
        </w:rPr>
        <w:t xml:space="preserve">. Zaletą tego rozwiązania jest również jego skalowalność: analiza sentymentu oparta o aspekt pozwala na zautomatyzowaną analizę dużej ilości danych tekstowych, </w:t>
      </w:r>
      <w:r w:rsidR="00FA3F06">
        <w:rPr>
          <w:rFonts w:ascii="Times New Roman" w:hAnsi="Times New Roman"/>
          <w:szCs w:val="24"/>
        </w:rPr>
        <w:t xml:space="preserve">co </w:t>
      </w:r>
      <w:r w:rsidR="00F02920">
        <w:rPr>
          <w:rFonts w:ascii="Times New Roman" w:hAnsi="Times New Roman"/>
          <w:szCs w:val="24"/>
        </w:rPr>
        <w:t>pozwala na oszczędność zasobów finansowych oraz czasowych.</w:t>
      </w:r>
      <w:r w:rsidR="001930EE">
        <w:rPr>
          <w:rFonts w:ascii="Times New Roman" w:hAnsi="Times New Roman"/>
          <w:szCs w:val="24"/>
        </w:rPr>
        <w:t xml:space="preserve"> Inną korzyścią analizy sentymentu opartej o aspekt jest możliwość dokonywania analizy w czasie rzeczywistym</w:t>
      </w:r>
      <w:r w:rsidR="0042132B">
        <w:rPr>
          <w:rFonts w:ascii="Times New Roman" w:hAnsi="Times New Roman"/>
          <w:szCs w:val="24"/>
        </w:rPr>
        <w:t>.</w:t>
      </w:r>
      <w:r w:rsidR="001930EE">
        <w:rPr>
          <w:rFonts w:ascii="Times New Roman" w:hAnsi="Times New Roman"/>
          <w:szCs w:val="24"/>
        </w:rPr>
        <w:t xml:space="preserve"> </w:t>
      </w:r>
      <w:r w:rsidR="0042132B">
        <w:rPr>
          <w:rFonts w:ascii="Times New Roman" w:hAnsi="Times New Roman"/>
          <w:szCs w:val="24"/>
        </w:rPr>
        <w:t>D</w:t>
      </w:r>
      <w:r w:rsidR="001930EE">
        <w:rPr>
          <w:rFonts w:ascii="Times New Roman" w:hAnsi="Times New Roman"/>
          <w:szCs w:val="24"/>
        </w:rPr>
        <w:t>zięki</w:t>
      </w:r>
      <w:r w:rsidR="0042132B">
        <w:rPr>
          <w:rFonts w:ascii="Times New Roman" w:hAnsi="Times New Roman"/>
          <w:szCs w:val="24"/>
        </w:rPr>
        <w:t xml:space="preserve"> t</w:t>
      </w:r>
      <w:r w:rsidR="001930EE">
        <w:rPr>
          <w:rFonts w:ascii="Times New Roman" w:hAnsi="Times New Roman"/>
          <w:szCs w:val="24"/>
        </w:rPr>
        <w:t xml:space="preserve">emu można w znacznie szybszy sposób wykryć niepożądane efekty i podjąć kroki w celu ich eliminacji. </w:t>
      </w:r>
      <w:r w:rsidR="00EF176F">
        <w:rPr>
          <w:rFonts w:ascii="Times New Roman" w:hAnsi="Times New Roman"/>
          <w:szCs w:val="24"/>
        </w:rPr>
        <w:t>Oprócz możliwości szybszej reakcji na zdanie klienta, analiza sentymentu oparta o aspekt pozwala na lepsze zrozumienie produktu oraz</w:t>
      </w:r>
      <w:r w:rsidR="0042132B">
        <w:rPr>
          <w:rFonts w:ascii="Times New Roman" w:hAnsi="Times New Roman"/>
          <w:szCs w:val="24"/>
        </w:rPr>
        <w:t xml:space="preserve"> na</w:t>
      </w:r>
      <w:r w:rsidR="00EF176F">
        <w:rPr>
          <w:rFonts w:ascii="Times New Roman" w:hAnsi="Times New Roman"/>
          <w:szCs w:val="24"/>
        </w:rPr>
        <w:t xml:space="preserve"> lepszą analizę potrzeb klienta</w:t>
      </w:r>
      <w:sdt>
        <w:sdtPr>
          <w:rPr>
            <w:rFonts w:ascii="Times New Roman" w:hAnsi="Times New Roman"/>
            <w:szCs w:val="24"/>
          </w:rPr>
          <w:id w:val="-1559464194"/>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Fed19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(Pascual, 2019)</w:t>
          </w:r>
          <w:r w:rsidR="003D0892">
            <w:rPr>
              <w:rFonts w:ascii="Times New Roman" w:hAnsi="Times New Roman"/>
              <w:szCs w:val="24"/>
            </w:rPr>
            <w:fldChar w:fldCharType="end"/>
          </w:r>
        </w:sdtContent>
      </w:sdt>
      <w:r w:rsidR="00EF176F">
        <w:rPr>
          <w:rFonts w:ascii="Times New Roman" w:hAnsi="Times New Roman"/>
          <w:szCs w:val="24"/>
        </w:rPr>
        <w:t>.</w:t>
      </w:r>
    </w:p>
    <w:p w14:paraId="40042833" w14:textId="533C8371" w:rsidR="00EF176F" w:rsidRDefault="00EF176F" w:rsidP="006D465B">
      <w:pPr>
        <w:pStyle w:val="Tekstpodstawowy"/>
        <w:rPr>
          <w:rFonts w:ascii="Times New Roman" w:hAnsi="Times New Roman"/>
          <w:szCs w:val="24"/>
        </w:rPr>
      </w:pPr>
      <w:r>
        <w:rPr>
          <w:rFonts w:ascii="Times New Roman" w:hAnsi="Times New Roman"/>
          <w:szCs w:val="24"/>
        </w:rPr>
        <w:tab/>
        <w:t>Wykrywanie zamiaru</w:t>
      </w:r>
      <w:r w:rsidR="000870DB">
        <w:rPr>
          <w:rFonts w:ascii="Times New Roman" w:hAnsi="Times New Roman"/>
          <w:szCs w:val="24"/>
        </w:rPr>
        <w:t xml:space="preserve"> w analizie sentymentu polega na wykryciu zamiaru lub planów autora tekstu oraz poprawnej klasyfikacji tego celu. </w:t>
      </w:r>
      <w:r w:rsidR="007277A4">
        <w:rPr>
          <w:rFonts w:ascii="Times New Roman" w:hAnsi="Times New Roman"/>
          <w:szCs w:val="24"/>
        </w:rPr>
        <w:t>Rozwiązanie t</w:t>
      </w:r>
      <w:r w:rsidR="0042132B">
        <w:rPr>
          <w:rFonts w:ascii="Times New Roman" w:hAnsi="Times New Roman"/>
          <w:szCs w:val="24"/>
        </w:rPr>
        <w:t>o</w:t>
      </w:r>
      <w:r w:rsidR="007277A4">
        <w:rPr>
          <w:rFonts w:ascii="Times New Roman" w:hAnsi="Times New Roman"/>
          <w:szCs w:val="24"/>
        </w:rPr>
        <w:t xml:space="preserve"> jest stosowane w </w:t>
      </w:r>
      <w:r w:rsidR="0042132B">
        <w:rPr>
          <w:rFonts w:ascii="Times New Roman" w:hAnsi="Times New Roman"/>
          <w:szCs w:val="24"/>
        </w:rPr>
        <w:t xml:space="preserve">oprogramowaniu wykorzystujące </w:t>
      </w:r>
      <w:r w:rsidR="007277A4">
        <w:rPr>
          <w:rFonts w:ascii="Times New Roman" w:hAnsi="Times New Roman"/>
          <w:szCs w:val="24"/>
        </w:rPr>
        <w:t>chatbot oraz systemach inteligentnego dialogu, gdzie bardzo istotn</w:t>
      </w:r>
      <w:r w:rsidR="0042132B">
        <w:rPr>
          <w:rFonts w:ascii="Times New Roman" w:hAnsi="Times New Roman"/>
          <w:szCs w:val="24"/>
        </w:rPr>
        <w:t>a</w:t>
      </w:r>
      <w:r w:rsidR="007277A4">
        <w:rPr>
          <w:rFonts w:ascii="Times New Roman" w:hAnsi="Times New Roman"/>
          <w:szCs w:val="24"/>
        </w:rPr>
        <w:t xml:space="preserve"> jest poprawna interpretacja potrzeb i zamiarów użytkownika.</w:t>
      </w:r>
      <w:r w:rsidR="00CD1527">
        <w:rPr>
          <w:rFonts w:ascii="Times New Roman" w:hAnsi="Times New Roman"/>
          <w:szCs w:val="24"/>
        </w:rPr>
        <w:t xml:space="preserve"> Do analizy zamiaru używa się transformerów czyli modeli</w:t>
      </w:r>
      <w:r w:rsidR="0042132B">
        <w:rPr>
          <w:rFonts w:ascii="Times New Roman" w:hAnsi="Times New Roman"/>
          <w:szCs w:val="24"/>
        </w:rPr>
        <w:t xml:space="preserve"> sieci neuronowych</w:t>
      </w:r>
      <w:r w:rsidR="00CD1527">
        <w:rPr>
          <w:rFonts w:ascii="Times New Roman" w:hAnsi="Times New Roman"/>
          <w:szCs w:val="24"/>
        </w:rPr>
        <w:t xml:space="preserve"> pozwalających na wyliczenie istotności poszczególnych elementów wejściow</w:t>
      </w:r>
      <w:r w:rsidR="0042132B">
        <w:rPr>
          <w:rFonts w:ascii="Times New Roman" w:hAnsi="Times New Roman"/>
          <w:szCs w:val="24"/>
        </w:rPr>
        <w:t>ych w</w:t>
      </w:r>
      <w:r w:rsidR="00CD1527">
        <w:rPr>
          <w:rFonts w:ascii="Times New Roman" w:hAnsi="Times New Roman"/>
          <w:szCs w:val="24"/>
        </w:rPr>
        <w:t xml:space="preserve"> zbior</w:t>
      </w:r>
      <w:r w:rsidR="0042132B">
        <w:rPr>
          <w:rFonts w:ascii="Times New Roman" w:hAnsi="Times New Roman"/>
          <w:szCs w:val="24"/>
        </w:rPr>
        <w:t>ze</w:t>
      </w:r>
      <w:r w:rsidR="00CD1527">
        <w:rPr>
          <w:rFonts w:ascii="Times New Roman" w:hAnsi="Times New Roman"/>
          <w:szCs w:val="24"/>
        </w:rPr>
        <w:t xml:space="preserve"> danych</w:t>
      </w:r>
      <w:r w:rsidR="009A1121">
        <w:rPr>
          <w:rFonts w:ascii="Times New Roman" w:hAnsi="Times New Roman"/>
          <w:szCs w:val="24"/>
        </w:rPr>
        <w:t xml:space="preserve">. Inną strukturą wykorzystywaną do analizy zamiaru jest kapsułowa sieć neuronowa. Ten model </w:t>
      </w:r>
      <w:r w:rsidR="0086422A">
        <w:rPr>
          <w:rFonts w:ascii="Times New Roman" w:hAnsi="Times New Roman"/>
          <w:szCs w:val="24"/>
        </w:rPr>
        <w:t>jest używany do modelowania hierarchicznych związków</w:t>
      </w:r>
      <w:r w:rsidR="0030292E">
        <w:rPr>
          <w:rFonts w:ascii="Times New Roman" w:hAnsi="Times New Roman"/>
          <w:szCs w:val="24"/>
        </w:rPr>
        <w:t>,</w:t>
      </w:r>
      <w:r w:rsidR="0042132B">
        <w:rPr>
          <w:rFonts w:ascii="Times New Roman" w:hAnsi="Times New Roman"/>
          <w:szCs w:val="24"/>
        </w:rPr>
        <w:t xml:space="preserve"> </w:t>
      </w:r>
      <w:r w:rsidR="0030292E">
        <w:rPr>
          <w:rFonts w:ascii="Times New Roman" w:hAnsi="Times New Roman"/>
          <w:szCs w:val="24"/>
        </w:rPr>
        <w:t>neurony w tej sieci są kapsułami</w:t>
      </w:r>
      <w:r w:rsidR="0042132B">
        <w:rPr>
          <w:rFonts w:ascii="Times New Roman" w:hAnsi="Times New Roman"/>
          <w:szCs w:val="24"/>
        </w:rPr>
        <w:t>,</w:t>
      </w:r>
      <w:r w:rsidR="0030292E">
        <w:rPr>
          <w:rFonts w:ascii="Times New Roman" w:hAnsi="Times New Roman"/>
          <w:szCs w:val="24"/>
        </w:rPr>
        <w:t xml:space="preserve"> </w:t>
      </w:r>
      <w:r w:rsidR="0042132B">
        <w:rPr>
          <w:rFonts w:ascii="Times New Roman" w:hAnsi="Times New Roman"/>
          <w:szCs w:val="24"/>
        </w:rPr>
        <w:t xml:space="preserve">które są </w:t>
      </w:r>
      <w:r w:rsidR="0030292E">
        <w:rPr>
          <w:rFonts w:ascii="Times New Roman" w:hAnsi="Times New Roman"/>
          <w:szCs w:val="24"/>
        </w:rPr>
        <w:t>wektorami prawdopodobieństw wystąpienia określonej cechy</w:t>
      </w:r>
      <w:sdt>
        <w:sdtPr>
          <w:rPr>
            <w:rFonts w:ascii="Times New Roman" w:hAnsi="Times New Roman"/>
            <w:szCs w:val="24"/>
          </w:rPr>
          <w:id w:val="541561679"/>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Fed19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(Pascual, 2019)</w:t>
          </w:r>
          <w:r w:rsidR="003D0892">
            <w:rPr>
              <w:rFonts w:ascii="Times New Roman" w:hAnsi="Times New Roman"/>
              <w:szCs w:val="24"/>
            </w:rPr>
            <w:fldChar w:fldCharType="end"/>
          </w:r>
        </w:sdtContent>
      </w:sdt>
      <w:r w:rsidR="0030292E">
        <w:rPr>
          <w:rFonts w:ascii="Times New Roman" w:hAnsi="Times New Roman"/>
          <w:szCs w:val="24"/>
        </w:rPr>
        <w:t>.</w:t>
      </w:r>
    </w:p>
    <w:p w14:paraId="6AC9051A" w14:textId="77777777" w:rsidR="004F143C" w:rsidRPr="000B39A6" w:rsidRDefault="004F143C" w:rsidP="006D465B">
      <w:pPr>
        <w:pStyle w:val="Tekstpodstawowy"/>
        <w:rPr>
          <w:rFonts w:ascii="Times New Roman" w:hAnsi="Times New Roman"/>
          <w:szCs w:val="24"/>
        </w:rPr>
      </w:pPr>
    </w:p>
    <w:p w14:paraId="19DCCB19" w14:textId="77777777" w:rsidR="001C4399" w:rsidRDefault="001C4399" w:rsidP="006D6FCC">
      <w:pPr>
        <w:pStyle w:val="Tekstpodstawowy"/>
        <w:rPr>
          <w:rFonts w:ascii="Times New Roman" w:hAnsi="Times New Roman"/>
          <w:sz w:val="32"/>
          <w:szCs w:val="32"/>
        </w:rPr>
      </w:pPr>
    </w:p>
    <w:p w14:paraId="2A4FBDF0" w14:textId="77777777" w:rsidR="001C4399" w:rsidRDefault="001C4399" w:rsidP="006D6FCC">
      <w:pPr>
        <w:pStyle w:val="Tekstpodstawowy"/>
        <w:rPr>
          <w:rFonts w:ascii="Times New Roman" w:hAnsi="Times New Roman"/>
          <w:sz w:val="32"/>
          <w:szCs w:val="32"/>
        </w:rPr>
      </w:pPr>
    </w:p>
    <w:p w14:paraId="0E26F8E9" w14:textId="77777777" w:rsidR="000C4944" w:rsidRDefault="000C4944" w:rsidP="006D6FCC">
      <w:pPr>
        <w:pStyle w:val="Tekstpodstawowy"/>
        <w:rPr>
          <w:rFonts w:ascii="Times New Roman" w:hAnsi="Times New Roman"/>
          <w:sz w:val="32"/>
          <w:szCs w:val="32"/>
        </w:rPr>
      </w:pPr>
    </w:p>
    <w:p w14:paraId="78A79C3B" w14:textId="77777777" w:rsidR="000C4944" w:rsidRDefault="000C4944" w:rsidP="006D6FCC">
      <w:pPr>
        <w:pStyle w:val="Tekstpodstawowy"/>
        <w:rPr>
          <w:rFonts w:ascii="Times New Roman" w:hAnsi="Times New Roman"/>
          <w:sz w:val="32"/>
          <w:szCs w:val="32"/>
        </w:rPr>
      </w:pPr>
    </w:p>
    <w:p w14:paraId="0AB8D8F0" w14:textId="77777777" w:rsidR="000C4944" w:rsidRDefault="000C4944" w:rsidP="006D6FCC">
      <w:pPr>
        <w:pStyle w:val="Tekstpodstawowy"/>
        <w:rPr>
          <w:rFonts w:ascii="Times New Roman" w:hAnsi="Times New Roman"/>
          <w:sz w:val="32"/>
          <w:szCs w:val="32"/>
        </w:rPr>
      </w:pPr>
    </w:p>
    <w:p w14:paraId="403C3ED6" w14:textId="77777777" w:rsidR="000C4944" w:rsidRDefault="000C4944" w:rsidP="006D6FCC">
      <w:pPr>
        <w:pStyle w:val="Tekstpodstawowy"/>
        <w:rPr>
          <w:rFonts w:ascii="Times New Roman" w:hAnsi="Times New Roman"/>
          <w:sz w:val="32"/>
          <w:szCs w:val="32"/>
        </w:rPr>
      </w:pPr>
    </w:p>
    <w:p w14:paraId="4D9A9322" w14:textId="77777777" w:rsidR="000C4944" w:rsidRDefault="000C4944" w:rsidP="006D6FCC">
      <w:pPr>
        <w:pStyle w:val="Tekstpodstawowy"/>
        <w:rPr>
          <w:rFonts w:ascii="Times New Roman" w:hAnsi="Times New Roman"/>
          <w:sz w:val="32"/>
          <w:szCs w:val="32"/>
        </w:rPr>
      </w:pPr>
    </w:p>
    <w:p w14:paraId="538388D1" w14:textId="77777777" w:rsidR="000C4944" w:rsidRDefault="000C4944" w:rsidP="006D6FCC">
      <w:pPr>
        <w:pStyle w:val="Tekstpodstawowy"/>
        <w:rPr>
          <w:rFonts w:ascii="Times New Roman" w:hAnsi="Times New Roman"/>
          <w:sz w:val="32"/>
          <w:szCs w:val="32"/>
        </w:rPr>
      </w:pPr>
    </w:p>
    <w:p w14:paraId="319E3156" w14:textId="77777777" w:rsidR="000C4944" w:rsidRDefault="000C4944" w:rsidP="006D6FCC">
      <w:pPr>
        <w:pStyle w:val="Tekstpodstawowy"/>
        <w:rPr>
          <w:rFonts w:ascii="Times New Roman" w:hAnsi="Times New Roman"/>
          <w:sz w:val="32"/>
          <w:szCs w:val="32"/>
        </w:rPr>
      </w:pPr>
    </w:p>
    <w:p w14:paraId="13B69ADB" w14:textId="77777777" w:rsidR="000C4944" w:rsidRDefault="000C4944" w:rsidP="006D6FCC">
      <w:pPr>
        <w:pStyle w:val="Tekstpodstawowy"/>
        <w:rPr>
          <w:rFonts w:ascii="Times New Roman" w:hAnsi="Times New Roman"/>
          <w:sz w:val="32"/>
          <w:szCs w:val="32"/>
        </w:rPr>
      </w:pPr>
    </w:p>
    <w:p w14:paraId="449919F4" w14:textId="77777777" w:rsidR="00566A04" w:rsidRDefault="00566A04" w:rsidP="006D6FCC">
      <w:pPr>
        <w:pStyle w:val="Tekstpodstawowy"/>
        <w:rPr>
          <w:rFonts w:ascii="Times New Roman" w:hAnsi="Times New Roman"/>
          <w:sz w:val="32"/>
          <w:szCs w:val="32"/>
        </w:rPr>
      </w:pPr>
    </w:p>
    <w:p w14:paraId="244333C8" w14:textId="31A290C8" w:rsidR="00CF5C72" w:rsidRPr="000B39A6" w:rsidRDefault="00365147" w:rsidP="006D6FCC">
      <w:pPr>
        <w:pStyle w:val="Tekstpodstawowy"/>
        <w:rPr>
          <w:rFonts w:ascii="Times New Roman" w:hAnsi="Times New Roman"/>
          <w:sz w:val="32"/>
          <w:szCs w:val="32"/>
        </w:rPr>
      </w:pPr>
      <w:r w:rsidRPr="000B39A6">
        <w:rPr>
          <w:rFonts w:ascii="Times New Roman" w:hAnsi="Times New Roman"/>
          <w:sz w:val="32"/>
          <w:szCs w:val="32"/>
        </w:rPr>
        <w:t>1</w:t>
      </w:r>
      <w:r w:rsidR="00CF5C72" w:rsidRPr="000B39A6">
        <w:rPr>
          <w:rFonts w:ascii="Times New Roman" w:hAnsi="Times New Roman"/>
          <w:sz w:val="32"/>
          <w:szCs w:val="32"/>
        </w:rPr>
        <w:t>.</w:t>
      </w:r>
      <w:r w:rsidR="00F21918" w:rsidRPr="000B39A6">
        <w:rPr>
          <w:rFonts w:ascii="Times New Roman" w:hAnsi="Times New Roman"/>
          <w:sz w:val="32"/>
          <w:szCs w:val="32"/>
        </w:rPr>
        <w:t>4</w:t>
      </w:r>
      <w:r w:rsidR="00CF5C72" w:rsidRPr="000B39A6">
        <w:rPr>
          <w:rFonts w:ascii="Times New Roman" w:hAnsi="Times New Roman"/>
          <w:sz w:val="32"/>
          <w:szCs w:val="32"/>
        </w:rPr>
        <w:t xml:space="preserve"> </w:t>
      </w:r>
      <w:r w:rsidR="007C0CED">
        <w:rPr>
          <w:rFonts w:ascii="Times New Roman" w:hAnsi="Times New Roman"/>
          <w:sz w:val="32"/>
          <w:szCs w:val="32"/>
        </w:rPr>
        <w:t>Definicja macierzy Document-Term i Term-Document</w:t>
      </w:r>
    </w:p>
    <w:p w14:paraId="2F3FA969" w14:textId="77777777" w:rsidR="00C35990" w:rsidRDefault="00413DEC" w:rsidP="00C35990">
      <w:pPr>
        <w:pStyle w:val="Tekstpodstawowy"/>
        <w:keepNext/>
      </w:pPr>
      <w:r>
        <w:rPr>
          <w:rFonts w:ascii="Times New Roman" w:hAnsi="Times New Roman"/>
          <w:noProof/>
          <w:sz w:val="32"/>
          <w:szCs w:val="32"/>
        </w:rPr>
        <w:drawing>
          <wp:inline distT="0" distB="0" distL="0" distR="0" wp14:anchorId="43172A49" wp14:editId="6EB22740">
            <wp:extent cx="3840000" cy="2283750"/>
            <wp:effectExtent l="0" t="0" r="8255"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9">
                      <a:extLst>
                        <a:ext uri="{28A0092B-C50C-407E-A947-70E740481C1C}">
                          <a14:useLocalDpi xmlns:a14="http://schemas.microsoft.com/office/drawing/2010/main" val="0"/>
                        </a:ext>
                      </a:extLst>
                    </a:blip>
                    <a:stretch>
                      <a:fillRect/>
                    </a:stretch>
                  </pic:blipFill>
                  <pic:spPr>
                    <a:xfrm>
                      <a:off x="0" y="0"/>
                      <a:ext cx="3840000" cy="2283750"/>
                    </a:xfrm>
                    <a:prstGeom prst="rect">
                      <a:avLst/>
                    </a:prstGeom>
                  </pic:spPr>
                </pic:pic>
              </a:graphicData>
            </a:graphic>
          </wp:inline>
        </w:drawing>
      </w:r>
    </w:p>
    <w:p w14:paraId="4761DB3A" w14:textId="0162D56D" w:rsidR="00B37915" w:rsidRPr="00B37915" w:rsidRDefault="00C35990" w:rsidP="00B37915">
      <w:pPr>
        <w:pStyle w:val="Legenda"/>
        <w:jc w:val="both"/>
        <w:rPr>
          <w:rFonts w:ascii="Times New Roman" w:hAnsi="Times New Roman"/>
          <w:sz w:val="24"/>
          <w:szCs w:val="24"/>
        </w:rPr>
      </w:pPr>
      <w:bookmarkStart w:id="0" w:name="_Toc109831709"/>
      <w:r w:rsidRPr="00C35990">
        <w:rPr>
          <w:rFonts w:ascii="Times New Roman" w:hAnsi="Times New Roman"/>
          <w:sz w:val="24"/>
          <w:szCs w:val="24"/>
        </w:rPr>
        <w:t xml:space="preserve">Wykres </w:t>
      </w:r>
      <w:r w:rsidRPr="00C35990">
        <w:rPr>
          <w:rFonts w:ascii="Times New Roman" w:hAnsi="Times New Roman"/>
          <w:sz w:val="24"/>
          <w:szCs w:val="24"/>
        </w:rPr>
        <w:fldChar w:fldCharType="begin"/>
      </w:r>
      <w:r w:rsidRPr="00C35990">
        <w:rPr>
          <w:rFonts w:ascii="Times New Roman" w:hAnsi="Times New Roman"/>
          <w:sz w:val="24"/>
          <w:szCs w:val="24"/>
        </w:rPr>
        <w:instrText xml:space="preserve"> SEQ Wykres \* ARABIC </w:instrText>
      </w:r>
      <w:r w:rsidRPr="00C35990">
        <w:rPr>
          <w:rFonts w:ascii="Times New Roman" w:hAnsi="Times New Roman"/>
          <w:sz w:val="24"/>
          <w:szCs w:val="24"/>
        </w:rPr>
        <w:fldChar w:fldCharType="separate"/>
      </w:r>
      <w:r w:rsidR="00FF2D4C">
        <w:rPr>
          <w:rFonts w:ascii="Times New Roman" w:hAnsi="Times New Roman"/>
          <w:noProof/>
          <w:sz w:val="24"/>
          <w:szCs w:val="24"/>
        </w:rPr>
        <w:t>1</w:t>
      </w:r>
      <w:r w:rsidRPr="00C35990">
        <w:rPr>
          <w:rFonts w:ascii="Times New Roman" w:hAnsi="Times New Roman"/>
          <w:sz w:val="24"/>
          <w:szCs w:val="24"/>
        </w:rPr>
        <w:fldChar w:fldCharType="end"/>
      </w:r>
      <w:r w:rsidRPr="00C35990">
        <w:rPr>
          <w:rFonts w:ascii="Times New Roman" w:hAnsi="Times New Roman"/>
          <w:sz w:val="24"/>
          <w:szCs w:val="24"/>
        </w:rPr>
        <w:t>: Schemat działania metod biblioteki tidytext przy pracy z macierzami DTM i</w:t>
      </w:r>
      <w:r>
        <w:rPr>
          <w:rFonts w:ascii="Times New Roman" w:hAnsi="Times New Roman"/>
          <w:sz w:val="24"/>
          <w:szCs w:val="24"/>
        </w:rPr>
        <w:t xml:space="preserve"> </w:t>
      </w:r>
      <w:r w:rsidRPr="00C35990">
        <w:rPr>
          <w:rFonts w:ascii="Times New Roman" w:hAnsi="Times New Roman"/>
          <w:sz w:val="24"/>
          <w:szCs w:val="24"/>
        </w:rPr>
        <w:t>TDM</w:t>
      </w:r>
      <w:r>
        <w:rPr>
          <w:rFonts w:ascii="Times New Roman" w:hAnsi="Times New Roman"/>
          <w:sz w:val="24"/>
          <w:szCs w:val="24"/>
        </w:rPr>
        <w:br/>
        <w:t xml:space="preserve">Źródło: </w:t>
      </w:r>
      <w:sdt>
        <w:sdtPr>
          <w:rPr>
            <w:rFonts w:ascii="Times New Roman" w:hAnsi="Times New Roman"/>
            <w:sz w:val="24"/>
            <w:szCs w:val="24"/>
          </w:rPr>
          <w:id w:val="-809711226"/>
          <w:citation/>
        </w:sdtPr>
        <w:sdtContent>
          <w:r w:rsidR="001910F3">
            <w:rPr>
              <w:rFonts w:ascii="Times New Roman" w:hAnsi="Times New Roman"/>
              <w:sz w:val="24"/>
              <w:szCs w:val="24"/>
            </w:rPr>
            <w:fldChar w:fldCharType="begin"/>
          </w:r>
          <w:r w:rsidR="001910F3">
            <w:rPr>
              <w:rFonts w:ascii="Times New Roman" w:hAnsi="Times New Roman"/>
              <w:sz w:val="24"/>
              <w:szCs w:val="24"/>
            </w:rPr>
            <w:instrText xml:space="preserve"> CITATION Jul \l 1045 </w:instrText>
          </w:r>
          <w:r w:rsidR="001910F3">
            <w:rPr>
              <w:rFonts w:ascii="Times New Roman" w:hAnsi="Times New Roman"/>
              <w:sz w:val="24"/>
              <w:szCs w:val="24"/>
            </w:rPr>
            <w:fldChar w:fldCharType="separate"/>
          </w:r>
          <w:r w:rsidR="001910F3" w:rsidRPr="001910F3">
            <w:rPr>
              <w:rFonts w:ascii="Times New Roman" w:hAnsi="Times New Roman"/>
              <w:noProof/>
              <w:sz w:val="24"/>
              <w:szCs w:val="24"/>
            </w:rPr>
            <w:t>(Silge i Robinson, 2017)</w:t>
          </w:r>
          <w:r w:rsidR="001910F3">
            <w:rPr>
              <w:rFonts w:ascii="Times New Roman" w:hAnsi="Times New Roman"/>
              <w:sz w:val="24"/>
              <w:szCs w:val="24"/>
            </w:rPr>
            <w:fldChar w:fldCharType="end"/>
          </w:r>
        </w:sdtContent>
      </w:sdt>
      <w:bookmarkEnd w:id="0"/>
    </w:p>
    <w:p w14:paraId="4006CF1B" w14:textId="4AF7B02A" w:rsidR="006A50BE" w:rsidRPr="007327E5" w:rsidRDefault="00FF2E30" w:rsidP="00B37915">
      <w:pPr>
        <w:pStyle w:val="Legenda"/>
        <w:jc w:val="both"/>
        <w:rPr>
          <w:rFonts w:ascii="Times New Roman" w:hAnsi="Times New Roman"/>
          <w:i w:val="0"/>
          <w:iCs w:val="0"/>
          <w:sz w:val="24"/>
          <w:szCs w:val="24"/>
        </w:rPr>
      </w:pPr>
      <w:r>
        <w:rPr>
          <w:rFonts w:ascii="Times New Roman" w:hAnsi="Times New Roman"/>
          <w:i w:val="0"/>
          <w:iCs w:val="0"/>
          <w:sz w:val="24"/>
          <w:szCs w:val="24"/>
        </w:rPr>
        <w:tab/>
      </w:r>
    </w:p>
    <w:p w14:paraId="1A4BEF95" w14:textId="7107AD3D"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 xml:space="preserve">W </w:t>
      </w:r>
      <w:r w:rsidR="00B8573C">
        <w:rPr>
          <w:rFonts w:ascii="Times New Roman" w:hAnsi="Times New Roman"/>
          <w:szCs w:val="24"/>
        </w:rPr>
        <w:t xml:space="preserve">eksploracji tekstu </w:t>
      </w:r>
      <w:r w:rsidRPr="00B37915">
        <w:rPr>
          <w:rFonts w:ascii="Times New Roman" w:hAnsi="Times New Roman"/>
          <w:szCs w:val="24"/>
        </w:rPr>
        <w:t>do jednych z najczęściej używanych struktur analitycznych należą macierze Documen</w:t>
      </w:r>
      <w:r w:rsidR="001B3368">
        <w:rPr>
          <w:rFonts w:ascii="Times New Roman" w:hAnsi="Times New Roman"/>
          <w:szCs w:val="24"/>
        </w:rPr>
        <w:t>t-Term</w:t>
      </w:r>
      <w:r w:rsidRPr="00B37915">
        <w:rPr>
          <w:rFonts w:ascii="Times New Roman" w:hAnsi="Times New Roman"/>
          <w:szCs w:val="24"/>
        </w:rPr>
        <w:t xml:space="preserve"> i Term</w:t>
      </w:r>
      <w:r w:rsidR="001B3368">
        <w:rPr>
          <w:rFonts w:ascii="Times New Roman" w:hAnsi="Times New Roman"/>
          <w:szCs w:val="24"/>
        </w:rPr>
        <w:t>-Document</w:t>
      </w:r>
      <w:r w:rsidRPr="00B37915">
        <w:rPr>
          <w:rFonts w:ascii="Times New Roman" w:hAnsi="Times New Roman"/>
          <w:szCs w:val="24"/>
        </w:rPr>
        <w:t>. Macierz Document</w:t>
      </w:r>
      <w:r w:rsidR="001B3368">
        <w:rPr>
          <w:rFonts w:ascii="Times New Roman" w:hAnsi="Times New Roman"/>
          <w:szCs w:val="24"/>
        </w:rPr>
        <w:t>-Term</w:t>
      </w:r>
      <w:r w:rsidRPr="00B37915">
        <w:rPr>
          <w:rFonts w:ascii="Times New Roman" w:hAnsi="Times New Roman"/>
          <w:szCs w:val="24"/>
        </w:rPr>
        <w:t xml:space="preserve"> jest to macierz w której:</w:t>
      </w:r>
    </w:p>
    <w:p w14:paraId="6E32F0C8" w14:textId="34BD7174" w:rsidR="00B37915" w:rsidRPr="00B37915" w:rsidRDefault="00B37915" w:rsidP="00B37915">
      <w:pPr>
        <w:pStyle w:val="Tekstpodstawowy"/>
        <w:ind w:left="708"/>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Pr="00B37915">
        <w:rPr>
          <w:rFonts w:ascii="Times New Roman" w:hAnsi="Times New Roman"/>
          <w:szCs w:val="24"/>
        </w:rPr>
        <w:t>Każdy wiersz reprezentuje dokument (czyli źródło tekstowe takie jak książka</w:t>
      </w:r>
      <w:r>
        <w:rPr>
          <w:rFonts w:ascii="Times New Roman" w:hAnsi="Times New Roman"/>
          <w:szCs w:val="24"/>
        </w:rPr>
        <w:t xml:space="preserve"> czy artykuł</w:t>
      </w:r>
      <w:r w:rsidRPr="00B37915">
        <w:rPr>
          <w:rFonts w:ascii="Times New Roman" w:hAnsi="Times New Roman"/>
          <w:szCs w:val="24"/>
        </w:rPr>
        <w:t>)</w:t>
      </w:r>
    </w:p>
    <w:p w14:paraId="334C17B3" w14:textId="6CCB50D5"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Pr="00B37915">
        <w:rPr>
          <w:rFonts w:ascii="Times New Roman" w:hAnsi="Times New Roman"/>
          <w:szCs w:val="24"/>
        </w:rPr>
        <w:t>Każda kolumna reprezentuje term (czyli słowo)</w:t>
      </w:r>
    </w:p>
    <w:p w14:paraId="09360F5D" w14:textId="504C5183"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008D2002">
        <w:rPr>
          <w:rFonts w:ascii="Times New Roman" w:hAnsi="Times New Roman"/>
          <w:szCs w:val="24"/>
        </w:rPr>
        <w:t>Pojedyncza wartość w macierzy</w:t>
      </w:r>
      <w:r w:rsidRPr="00B37915">
        <w:rPr>
          <w:rFonts w:ascii="Times New Roman" w:hAnsi="Times New Roman"/>
          <w:szCs w:val="24"/>
        </w:rPr>
        <w:t xml:space="preserve"> reprezentuje ilość </w:t>
      </w:r>
      <w:r w:rsidR="004E630E">
        <w:rPr>
          <w:rFonts w:ascii="Times New Roman" w:hAnsi="Times New Roman"/>
          <w:szCs w:val="24"/>
        </w:rPr>
        <w:t xml:space="preserve">wystąpień </w:t>
      </w:r>
      <w:r w:rsidRPr="00B37915">
        <w:rPr>
          <w:rFonts w:ascii="Times New Roman" w:hAnsi="Times New Roman"/>
          <w:szCs w:val="24"/>
        </w:rPr>
        <w:t>danego termu w danym dokumencie</w:t>
      </w:r>
    </w:p>
    <w:p w14:paraId="79F81462" w14:textId="77777777" w:rsidR="00B37915" w:rsidRPr="00B37915" w:rsidRDefault="00B37915" w:rsidP="00B37915">
      <w:pPr>
        <w:pStyle w:val="Tekstpodstawowy"/>
        <w:rPr>
          <w:rFonts w:ascii="Times New Roman" w:hAnsi="Times New Roman"/>
          <w:szCs w:val="24"/>
        </w:rPr>
      </w:pPr>
    </w:p>
    <w:p w14:paraId="3A9CBA98" w14:textId="2495C635" w:rsid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Ponieważ taka macierz przeważnie składa się z zer</w:t>
      </w:r>
      <w:r w:rsidR="000332A1">
        <w:rPr>
          <w:rFonts w:ascii="Times New Roman" w:hAnsi="Times New Roman"/>
          <w:szCs w:val="24"/>
        </w:rPr>
        <w:t>,</w:t>
      </w:r>
      <w:r w:rsidRPr="00B37915">
        <w:rPr>
          <w:rFonts w:ascii="Times New Roman" w:hAnsi="Times New Roman"/>
          <w:szCs w:val="24"/>
        </w:rPr>
        <w:t xml:space="preserve"> macierze DTM są głównie implementowane w postaci rzadkiej (ang. „sparse matrix“). Macierze rzadkie są często używaną strukturą w obliczeniach i informatyce ze względu na łatwość </w:t>
      </w:r>
      <w:r w:rsidR="000332A1">
        <w:rPr>
          <w:rFonts w:ascii="Times New Roman" w:hAnsi="Times New Roman"/>
          <w:szCs w:val="24"/>
        </w:rPr>
        <w:t>w ich skompresowaniu</w:t>
      </w:r>
      <w:r w:rsidRPr="00B37915">
        <w:rPr>
          <w:rFonts w:ascii="Times New Roman" w:hAnsi="Times New Roman"/>
          <w:szCs w:val="24"/>
        </w:rPr>
        <w:t xml:space="preserve"> </w:t>
      </w:r>
      <w:r w:rsidR="000332A1">
        <w:rPr>
          <w:rFonts w:ascii="Times New Roman" w:hAnsi="Times New Roman"/>
          <w:szCs w:val="24"/>
        </w:rPr>
        <w:t>co skutkuje w</w:t>
      </w:r>
      <w:r w:rsidRPr="00B37915">
        <w:rPr>
          <w:rFonts w:ascii="Times New Roman" w:hAnsi="Times New Roman"/>
          <w:szCs w:val="24"/>
        </w:rPr>
        <w:t xml:space="preserve"> mniejszym obciążeni</w:t>
      </w:r>
      <w:r w:rsidR="000332A1">
        <w:rPr>
          <w:rFonts w:ascii="Times New Roman" w:hAnsi="Times New Roman"/>
          <w:szCs w:val="24"/>
        </w:rPr>
        <w:t>u</w:t>
      </w:r>
      <w:r w:rsidRPr="00B37915">
        <w:rPr>
          <w:rFonts w:ascii="Times New Roman" w:hAnsi="Times New Roman"/>
          <w:szCs w:val="24"/>
        </w:rPr>
        <w:t xml:space="preserve"> pamięciowym.</w:t>
      </w:r>
      <w:r w:rsidR="004C1F96">
        <w:rPr>
          <w:rFonts w:ascii="Times New Roman" w:hAnsi="Times New Roman"/>
          <w:szCs w:val="24"/>
        </w:rPr>
        <w:t xml:space="preserve"> Mierzenie rzadkości (ang. „sparsity”) takiej macierzy jest dane wzorem:</w:t>
      </w:r>
    </w:p>
    <w:p w14:paraId="66A75B8E" w14:textId="2C6E7C44" w:rsidR="00BB1800" w:rsidRPr="007D0D7F" w:rsidRDefault="007D0D7F" w:rsidP="00B37915">
      <w:pPr>
        <w:pStyle w:val="Tekstpodstawowy"/>
        <w:rPr>
          <w:rFonts w:ascii="Times New Roman" w:hAnsi="Times New Roman"/>
          <w:sz w:val="32"/>
          <w:szCs w:val="32"/>
        </w:rPr>
      </w:pPr>
      <w:r w:rsidRPr="007D0D7F">
        <w:rPr>
          <w:rFonts w:ascii="Times New Roman" w:hAnsi="Times New Roman"/>
          <w:sz w:val="32"/>
          <w:szCs w:val="32"/>
        </w:rPr>
        <w:lastRenderedPageBreak/>
        <w:tab/>
      </w:r>
      <m:oMath>
        <m:r>
          <w:rPr>
            <w:rFonts w:ascii="Cambria Math" w:hAnsi="Cambria Math"/>
            <w:sz w:val="32"/>
            <w:szCs w:val="32"/>
          </w:rPr>
          <m:t>Rzadkość=</m:t>
        </m:r>
        <m:f>
          <m:fPr>
            <m:ctrlPr>
              <w:rPr>
                <w:rFonts w:ascii="Cambria Math" w:hAnsi="Cambria Math"/>
                <w:i/>
                <w:sz w:val="32"/>
                <w:szCs w:val="32"/>
              </w:rPr>
            </m:ctrlPr>
          </m:fPr>
          <m:num>
            <m:r>
              <w:rPr>
                <w:rFonts w:ascii="Cambria Math" w:hAnsi="Cambria Math"/>
                <w:sz w:val="32"/>
                <w:szCs w:val="32"/>
              </w:rPr>
              <m:t>Ilość zer w macierzy</m:t>
            </m:r>
          </m:num>
          <m:den>
            <m:r>
              <w:rPr>
                <w:rFonts w:ascii="Cambria Math" w:hAnsi="Cambria Math"/>
                <w:sz w:val="32"/>
                <w:szCs w:val="32"/>
              </w:rPr>
              <m:t>Ilość wszystkich wartości w macierzy</m:t>
            </m:r>
          </m:den>
        </m:f>
        <m:r>
          <w:rPr>
            <w:rFonts w:ascii="Cambria Math" w:hAnsi="Cambria Math"/>
            <w:sz w:val="32"/>
            <w:szCs w:val="32"/>
          </w:rPr>
          <m:t xml:space="preserve"> ×100%</m:t>
        </m:r>
      </m:oMath>
    </w:p>
    <w:p w14:paraId="516A5039" w14:textId="40A2840B" w:rsidR="00F73234" w:rsidRDefault="00BB1800" w:rsidP="006D6FCC">
      <w:pPr>
        <w:pStyle w:val="Tekstpodstawowy"/>
        <w:rPr>
          <w:rFonts w:ascii="Times New Roman" w:hAnsi="Times New Roman"/>
          <w:szCs w:val="24"/>
        </w:rPr>
      </w:pPr>
      <w:r>
        <w:rPr>
          <w:rFonts w:ascii="Times New Roman" w:hAnsi="Times New Roman"/>
          <w:szCs w:val="24"/>
        </w:rPr>
        <w:tab/>
        <w:t>Transponowana macierz DTM jest nazywaną macierzą Term</w:t>
      </w:r>
      <w:r w:rsidR="001B3368">
        <w:rPr>
          <w:rFonts w:ascii="Times New Roman" w:hAnsi="Times New Roman"/>
          <w:szCs w:val="24"/>
        </w:rPr>
        <w:t>-Document</w:t>
      </w:r>
      <w:r w:rsidR="00F045CF">
        <w:rPr>
          <w:rFonts w:ascii="Times New Roman" w:hAnsi="Times New Roman"/>
          <w:szCs w:val="24"/>
        </w:rPr>
        <w:t>. Wtedy w to w danej kolumnie znajdują się liczności poszczególnych termów w danym dokumencie</w:t>
      </w:r>
      <w:sdt>
        <w:sdtPr>
          <w:rPr>
            <w:rFonts w:ascii="Times New Roman" w:hAnsi="Times New Roman"/>
            <w:szCs w:val="24"/>
          </w:rPr>
          <w:id w:val="330028793"/>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RKi13a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(Kibble, 2013)</w:t>
          </w:r>
          <w:r w:rsidR="00EE7E41">
            <w:rPr>
              <w:rFonts w:ascii="Times New Roman" w:hAnsi="Times New Roman"/>
              <w:szCs w:val="24"/>
            </w:rPr>
            <w:fldChar w:fldCharType="end"/>
          </w:r>
        </w:sdtContent>
      </w:sdt>
      <w:r w:rsidR="00F045CF">
        <w:rPr>
          <w:rFonts w:ascii="Times New Roman" w:hAnsi="Times New Roman"/>
          <w:szCs w:val="24"/>
        </w:rPr>
        <w:t xml:space="preserve">. </w:t>
      </w:r>
      <w:r w:rsidR="004C5474" w:rsidRPr="004C5474">
        <w:rPr>
          <w:rFonts w:ascii="Times New Roman" w:hAnsi="Times New Roman"/>
          <w:szCs w:val="24"/>
        </w:rPr>
        <w:t>Wówczas w</w:t>
      </w:r>
      <w:r w:rsidR="004C5474">
        <w:rPr>
          <w:rFonts w:ascii="Times New Roman" w:hAnsi="Times New Roman"/>
          <w:szCs w:val="24"/>
        </w:rPr>
        <w:t xml:space="preserve"> bardziej wygodny sposób można wyliczać takie metryki jak</w:t>
      </w:r>
      <w:r w:rsidR="00AE2F3C">
        <w:rPr>
          <w:rFonts w:ascii="Times New Roman" w:hAnsi="Times New Roman"/>
          <w:szCs w:val="24"/>
        </w:rPr>
        <w:t>:</w:t>
      </w:r>
      <w:r w:rsidR="004C5474">
        <w:rPr>
          <w:rFonts w:ascii="Times New Roman" w:hAnsi="Times New Roman"/>
          <w:szCs w:val="24"/>
        </w:rPr>
        <w:t xml:space="preserve"> częstotliwość występowania termu </w:t>
      </w:r>
      <w:r w:rsidR="00EE3151">
        <w:rPr>
          <w:rFonts w:ascii="Times New Roman" w:hAnsi="Times New Roman"/>
          <w:szCs w:val="24"/>
        </w:rPr>
        <w:t xml:space="preserve">tf </w:t>
      </w:r>
      <w:r w:rsidR="004C5474">
        <w:rPr>
          <w:rFonts w:ascii="Times New Roman" w:hAnsi="Times New Roman"/>
          <w:szCs w:val="24"/>
        </w:rPr>
        <w:t>(term-frequency)</w:t>
      </w:r>
      <w:r w:rsidR="00EE3151">
        <w:rPr>
          <w:rFonts w:ascii="Times New Roman" w:hAnsi="Times New Roman"/>
          <w:szCs w:val="24"/>
        </w:rPr>
        <w:t>, idf (inverse document frequency) czy też współczynnik tf-df</w:t>
      </w:r>
      <w:r w:rsidR="00F73234">
        <w:rPr>
          <w:rFonts w:ascii="Times New Roman" w:hAnsi="Times New Roman"/>
          <w:szCs w:val="24"/>
        </w:rPr>
        <w:t xml:space="preserve">. </w:t>
      </w:r>
    </w:p>
    <w:p w14:paraId="15CE0DEB" w14:textId="270785BC" w:rsidR="00412E93" w:rsidRDefault="00412E93" w:rsidP="006D6FCC">
      <w:pPr>
        <w:pStyle w:val="Tekstpodstawowy"/>
        <w:rPr>
          <w:rFonts w:ascii="Times New Roman" w:hAnsi="Times New Roman"/>
          <w:szCs w:val="24"/>
        </w:rPr>
      </w:pPr>
      <w:r>
        <w:rPr>
          <w:rFonts w:ascii="Times New Roman" w:hAnsi="Times New Roman"/>
          <w:szCs w:val="24"/>
        </w:rPr>
        <w:tab/>
      </w:r>
      <w:r w:rsidR="004A3D74">
        <w:rPr>
          <w:rFonts w:ascii="Times New Roman" w:hAnsi="Times New Roman"/>
          <w:szCs w:val="24"/>
        </w:rPr>
        <w:t>M</w:t>
      </w:r>
      <w:r>
        <w:rPr>
          <w:rFonts w:ascii="Times New Roman" w:hAnsi="Times New Roman"/>
          <w:szCs w:val="24"/>
        </w:rPr>
        <w:t>acierz</w:t>
      </w:r>
      <w:r w:rsidR="004A3D74">
        <w:rPr>
          <w:rFonts w:ascii="Times New Roman" w:hAnsi="Times New Roman"/>
          <w:szCs w:val="24"/>
        </w:rPr>
        <w:t>e</w:t>
      </w:r>
      <w:r>
        <w:rPr>
          <w:rFonts w:ascii="Times New Roman" w:hAnsi="Times New Roman"/>
          <w:szCs w:val="24"/>
        </w:rPr>
        <w:t xml:space="preserve"> DTM czy TDM</w:t>
      </w:r>
      <w:r w:rsidR="00113F40">
        <w:rPr>
          <w:rFonts w:ascii="Times New Roman" w:hAnsi="Times New Roman"/>
          <w:szCs w:val="24"/>
        </w:rPr>
        <w:t xml:space="preserve"> </w:t>
      </w:r>
      <w:r w:rsidR="004A3D74">
        <w:rPr>
          <w:rFonts w:ascii="Times New Roman" w:hAnsi="Times New Roman"/>
          <w:szCs w:val="24"/>
        </w:rPr>
        <w:t>znajdują zastosowanie w realizacji</w:t>
      </w:r>
      <w:r w:rsidR="00113F40">
        <w:rPr>
          <w:rFonts w:ascii="Times New Roman" w:hAnsi="Times New Roman"/>
          <w:szCs w:val="24"/>
        </w:rPr>
        <w:t xml:space="preserve"> różnych zadań w przetwarzaniu języka naturalnego</w:t>
      </w:r>
      <w:r w:rsidR="004A3D74">
        <w:rPr>
          <w:rFonts w:ascii="Times New Roman" w:hAnsi="Times New Roman"/>
          <w:szCs w:val="24"/>
        </w:rPr>
        <w:t>.</w:t>
      </w:r>
      <w:r w:rsidR="00113F40">
        <w:rPr>
          <w:rFonts w:ascii="Times New Roman" w:hAnsi="Times New Roman"/>
          <w:szCs w:val="24"/>
        </w:rPr>
        <w:t xml:space="preserve"> </w:t>
      </w:r>
      <w:r w:rsidR="004A3D74">
        <w:rPr>
          <w:rFonts w:ascii="Times New Roman" w:hAnsi="Times New Roman"/>
          <w:szCs w:val="24"/>
        </w:rPr>
        <w:t>D</w:t>
      </w:r>
      <w:r w:rsidR="00113F40">
        <w:rPr>
          <w:rFonts w:ascii="Times New Roman" w:hAnsi="Times New Roman"/>
          <w:szCs w:val="24"/>
        </w:rPr>
        <w:t>o takich czynności należą:</w:t>
      </w:r>
    </w:p>
    <w:p w14:paraId="0602B5D6" w14:textId="398F7D26" w:rsidR="00113F40" w:rsidRDefault="004A3D74" w:rsidP="00E7519A">
      <w:pPr>
        <w:pStyle w:val="Tekstpodstawowy"/>
        <w:numPr>
          <w:ilvl w:val="0"/>
          <w:numId w:val="18"/>
        </w:numPr>
        <w:rPr>
          <w:rFonts w:ascii="Times New Roman" w:hAnsi="Times New Roman"/>
          <w:szCs w:val="24"/>
        </w:rPr>
      </w:pPr>
      <w:r>
        <w:rPr>
          <w:rFonts w:ascii="Times New Roman" w:hAnsi="Times New Roman"/>
          <w:szCs w:val="24"/>
        </w:rPr>
        <w:t>R</w:t>
      </w:r>
      <w:r w:rsidR="00113F40">
        <w:rPr>
          <w:rFonts w:ascii="Times New Roman" w:hAnsi="Times New Roman"/>
          <w:szCs w:val="24"/>
        </w:rPr>
        <w:t>ozbicie tekstu i dokonan</w:t>
      </w:r>
      <w:r w:rsidR="00A11278">
        <w:rPr>
          <w:rFonts w:ascii="Times New Roman" w:hAnsi="Times New Roman"/>
          <w:szCs w:val="24"/>
        </w:rPr>
        <w:t>i</w:t>
      </w:r>
      <w:r>
        <w:rPr>
          <w:rFonts w:ascii="Times New Roman" w:hAnsi="Times New Roman"/>
          <w:szCs w:val="24"/>
        </w:rPr>
        <w:t>e</w:t>
      </w:r>
      <w:r w:rsidR="00A11278">
        <w:rPr>
          <w:rFonts w:ascii="Times New Roman" w:hAnsi="Times New Roman"/>
          <w:szCs w:val="24"/>
        </w:rPr>
        <w:t xml:space="preserve"> atomizacji, </w:t>
      </w:r>
      <w:r>
        <w:rPr>
          <w:rFonts w:ascii="Times New Roman" w:hAnsi="Times New Roman"/>
          <w:szCs w:val="24"/>
        </w:rPr>
        <w:t>w ten sposób</w:t>
      </w:r>
      <w:r w:rsidR="00A11278">
        <w:rPr>
          <w:rFonts w:ascii="Times New Roman" w:hAnsi="Times New Roman"/>
          <w:szCs w:val="24"/>
        </w:rPr>
        <w:t xml:space="preserve"> dzięki macierzom DTM i TDM </w:t>
      </w:r>
      <w:r>
        <w:rPr>
          <w:rFonts w:ascii="Times New Roman" w:hAnsi="Times New Roman"/>
          <w:szCs w:val="24"/>
        </w:rPr>
        <w:t xml:space="preserve">można </w:t>
      </w:r>
      <w:r w:rsidR="00A11278">
        <w:rPr>
          <w:rFonts w:ascii="Times New Roman" w:hAnsi="Times New Roman"/>
          <w:szCs w:val="24"/>
        </w:rPr>
        <w:t>poprawić działanie silników wyszukiwania</w:t>
      </w:r>
      <w:r>
        <w:rPr>
          <w:rFonts w:ascii="Times New Roman" w:hAnsi="Times New Roman"/>
          <w:szCs w:val="24"/>
        </w:rPr>
        <w:t xml:space="preserve"> wyrazów</w:t>
      </w:r>
      <w:r w:rsidR="00A11278">
        <w:rPr>
          <w:rFonts w:ascii="Times New Roman" w:hAnsi="Times New Roman"/>
          <w:szCs w:val="24"/>
        </w:rPr>
        <w:t xml:space="preserve"> poprzez ujednoznacznienie słów o różnym znaczeniu i wyszukiwanie synonimów</w:t>
      </w:r>
      <w:sdt>
        <w:sdtPr>
          <w:rPr>
            <w:rFonts w:ascii="Times New Roman" w:hAnsi="Times New Roman"/>
            <w:szCs w:val="24"/>
          </w:rPr>
          <w:id w:val="-489870197"/>
          <w:citation/>
        </w:sdtPr>
        <w:sdtContent>
          <w:r w:rsidR="0015097F">
            <w:rPr>
              <w:rFonts w:ascii="Times New Roman" w:hAnsi="Times New Roman"/>
              <w:szCs w:val="24"/>
            </w:rPr>
            <w:fldChar w:fldCharType="begin"/>
          </w:r>
          <w:r w:rsidR="0015097F">
            <w:rPr>
              <w:rFonts w:ascii="Times New Roman" w:hAnsi="Times New Roman"/>
              <w:szCs w:val="24"/>
            </w:rPr>
            <w:instrText xml:space="preserve"> CITATION Yug21 \l 1045 </w:instrText>
          </w:r>
          <w:r w:rsidR="0015097F">
            <w:rPr>
              <w:rFonts w:ascii="Times New Roman" w:hAnsi="Times New Roman"/>
              <w:szCs w:val="24"/>
            </w:rPr>
            <w:fldChar w:fldCharType="separate"/>
          </w:r>
          <w:r w:rsidR="0015097F">
            <w:rPr>
              <w:rFonts w:ascii="Times New Roman" w:hAnsi="Times New Roman"/>
              <w:noProof/>
              <w:szCs w:val="24"/>
            </w:rPr>
            <w:t xml:space="preserve"> </w:t>
          </w:r>
          <w:r w:rsidR="0015097F" w:rsidRPr="0015097F">
            <w:rPr>
              <w:rFonts w:ascii="Times New Roman" w:hAnsi="Times New Roman"/>
              <w:noProof/>
              <w:szCs w:val="24"/>
            </w:rPr>
            <w:t>(Verma, 2021)</w:t>
          </w:r>
          <w:r w:rsidR="0015097F">
            <w:rPr>
              <w:rFonts w:ascii="Times New Roman" w:hAnsi="Times New Roman"/>
              <w:szCs w:val="24"/>
            </w:rPr>
            <w:fldChar w:fldCharType="end"/>
          </w:r>
        </w:sdtContent>
      </w:sdt>
    </w:p>
    <w:p w14:paraId="3B306F09" w14:textId="3036F796" w:rsidR="00F73234" w:rsidRPr="007B6A52" w:rsidRDefault="007B6A52" w:rsidP="006D6FCC">
      <w:pPr>
        <w:pStyle w:val="Tekstpodstawowy"/>
        <w:numPr>
          <w:ilvl w:val="0"/>
          <w:numId w:val="18"/>
        </w:numPr>
        <w:rPr>
          <w:rFonts w:ascii="Times New Roman" w:hAnsi="Times New Roman"/>
          <w:szCs w:val="24"/>
        </w:rPr>
      </w:pPr>
      <w:r>
        <w:rPr>
          <w:rFonts w:ascii="Times New Roman" w:hAnsi="Times New Roman"/>
          <w:szCs w:val="24"/>
        </w:rPr>
        <w:t>E</w:t>
      </w:r>
      <w:r w:rsidR="0015097F">
        <w:rPr>
          <w:rFonts w:ascii="Times New Roman" w:hAnsi="Times New Roman"/>
          <w:szCs w:val="24"/>
        </w:rPr>
        <w:t>kstrakcj</w:t>
      </w:r>
      <w:r>
        <w:rPr>
          <w:rFonts w:ascii="Times New Roman" w:hAnsi="Times New Roman"/>
          <w:szCs w:val="24"/>
        </w:rPr>
        <w:t>a i analiza</w:t>
      </w:r>
      <w:r w:rsidR="0015097F">
        <w:rPr>
          <w:rFonts w:ascii="Times New Roman" w:hAnsi="Times New Roman"/>
          <w:szCs w:val="24"/>
        </w:rPr>
        <w:t xml:space="preserve"> danych behawioralnych,</w:t>
      </w:r>
      <w:r>
        <w:rPr>
          <w:rFonts w:ascii="Times New Roman" w:hAnsi="Times New Roman"/>
          <w:szCs w:val="24"/>
        </w:rPr>
        <w:t xml:space="preserve"> w ten sposób </w:t>
      </w:r>
      <w:r w:rsidR="0015097F">
        <w:rPr>
          <w:rFonts w:ascii="Times New Roman" w:hAnsi="Times New Roman"/>
          <w:szCs w:val="24"/>
        </w:rPr>
        <w:t>poprzez przeprowadzanie wielowymiarowej analizy macierzy DTM można określić wiele tematów poruszonych w danych</w:t>
      </w:r>
      <w:sdt>
        <w:sdtPr>
          <w:rPr>
            <w:rFonts w:ascii="Times New Roman" w:hAnsi="Times New Roman"/>
            <w:szCs w:val="24"/>
          </w:rPr>
          <w:id w:val="-872235553"/>
          <w:citation/>
        </w:sdtPr>
        <w:sdtContent>
          <w:r w:rsidR="0015097F">
            <w:rPr>
              <w:rFonts w:ascii="Times New Roman" w:hAnsi="Times New Roman"/>
              <w:szCs w:val="24"/>
            </w:rPr>
            <w:fldChar w:fldCharType="begin"/>
          </w:r>
          <w:r w:rsidR="0015097F">
            <w:rPr>
              <w:rFonts w:ascii="Times New Roman" w:hAnsi="Times New Roman"/>
              <w:szCs w:val="24"/>
            </w:rPr>
            <w:instrText xml:space="preserve"> CITATION Yug21 \l 1045 </w:instrText>
          </w:r>
          <w:r w:rsidR="0015097F">
            <w:rPr>
              <w:rFonts w:ascii="Times New Roman" w:hAnsi="Times New Roman"/>
              <w:szCs w:val="24"/>
            </w:rPr>
            <w:fldChar w:fldCharType="separate"/>
          </w:r>
          <w:r w:rsidR="0015097F">
            <w:rPr>
              <w:rFonts w:ascii="Times New Roman" w:hAnsi="Times New Roman"/>
              <w:noProof/>
              <w:szCs w:val="24"/>
            </w:rPr>
            <w:t xml:space="preserve"> </w:t>
          </w:r>
          <w:r w:rsidR="0015097F" w:rsidRPr="0015097F">
            <w:rPr>
              <w:rFonts w:ascii="Times New Roman" w:hAnsi="Times New Roman"/>
              <w:noProof/>
              <w:szCs w:val="24"/>
            </w:rPr>
            <w:t>(Verma, 2021)</w:t>
          </w:r>
          <w:r w:rsidR="0015097F">
            <w:rPr>
              <w:rFonts w:ascii="Times New Roman" w:hAnsi="Times New Roman"/>
              <w:szCs w:val="24"/>
            </w:rPr>
            <w:fldChar w:fldCharType="end"/>
          </w:r>
        </w:sdtContent>
      </w:sdt>
    </w:p>
    <w:p w14:paraId="54A264B4" w14:textId="7CE57198" w:rsidR="00CF5C72" w:rsidRPr="004C5474" w:rsidRDefault="00365147" w:rsidP="006D6FCC">
      <w:pPr>
        <w:pStyle w:val="Tekstpodstawowy"/>
        <w:rPr>
          <w:rFonts w:ascii="Times New Roman" w:hAnsi="Times New Roman"/>
          <w:sz w:val="32"/>
          <w:szCs w:val="32"/>
        </w:rPr>
      </w:pPr>
      <w:r>
        <w:rPr>
          <w:rFonts w:ascii="Times New Roman" w:hAnsi="Times New Roman"/>
          <w:sz w:val="32"/>
          <w:szCs w:val="32"/>
        </w:rPr>
        <w:t>1</w:t>
      </w:r>
      <w:r w:rsidR="00CF5C72" w:rsidRPr="004C5474">
        <w:rPr>
          <w:rFonts w:ascii="Times New Roman" w:hAnsi="Times New Roman"/>
          <w:sz w:val="32"/>
          <w:szCs w:val="32"/>
        </w:rPr>
        <w:t>.</w:t>
      </w:r>
      <w:r w:rsidR="00F21918">
        <w:rPr>
          <w:rFonts w:ascii="Times New Roman" w:hAnsi="Times New Roman"/>
          <w:sz w:val="32"/>
          <w:szCs w:val="32"/>
        </w:rPr>
        <w:t>5</w:t>
      </w:r>
      <w:r w:rsidR="00CF5C72" w:rsidRPr="004C5474">
        <w:rPr>
          <w:rFonts w:ascii="Times New Roman" w:hAnsi="Times New Roman"/>
          <w:sz w:val="32"/>
          <w:szCs w:val="32"/>
        </w:rPr>
        <w:t xml:space="preserve"> N-gramy</w:t>
      </w:r>
    </w:p>
    <w:p w14:paraId="4ACEDE06" w14:textId="06AA09DF" w:rsidR="00E8601C" w:rsidRDefault="003C2BA7" w:rsidP="006D6FCC">
      <w:pPr>
        <w:pStyle w:val="Tekstpodstawowy"/>
        <w:rPr>
          <w:rFonts w:ascii="Times New Roman" w:hAnsi="Times New Roman"/>
          <w:szCs w:val="24"/>
        </w:rPr>
      </w:pPr>
      <w:r w:rsidRPr="004C5474">
        <w:rPr>
          <w:rFonts w:ascii="Times New Roman" w:hAnsi="Times New Roman"/>
          <w:sz w:val="32"/>
          <w:szCs w:val="32"/>
        </w:rPr>
        <w:tab/>
      </w:r>
      <w:r>
        <w:rPr>
          <w:rFonts w:ascii="Times New Roman" w:hAnsi="Times New Roman"/>
          <w:szCs w:val="24"/>
        </w:rPr>
        <w:t xml:space="preserve">Jedną z technik </w:t>
      </w:r>
      <w:r w:rsidR="005161BE">
        <w:rPr>
          <w:rFonts w:ascii="Times New Roman" w:hAnsi="Times New Roman"/>
          <w:szCs w:val="24"/>
        </w:rPr>
        <w:t xml:space="preserve">działania na </w:t>
      </w:r>
      <w:r>
        <w:rPr>
          <w:rFonts w:ascii="Times New Roman" w:hAnsi="Times New Roman"/>
          <w:szCs w:val="24"/>
        </w:rPr>
        <w:t xml:space="preserve">ogromnych </w:t>
      </w:r>
      <w:r w:rsidR="005161BE">
        <w:rPr>
          <w:rFonts w:ascii="Times New Roman" w:hAnsi="Times New Roman"/>
          <w:szCs w:val="24"/>
        </w:rPr>
        <w:t>i skomplikowanych zbior</w:t>
      </w:r>
      <w:r w:rsidR="007B6A52">
        <w:rPr>
          <w:rFonts w:ascii="Times New Roman" w:hAnsi="Times New Roman"/>
          <w:szCs w:val="24"/>
        </w:rPr>
        <w:t>ach</w:t>
      </w:r>
      <w:r w:rsidR="005161BE">
        <w:rPr>
          <w:rFonts w:ascii="Times New Roman" w:hAnsi="Times New Roman"/>
          <w:szCs w:val="24"/>
        </w:rPr>
        <w:t xml:space="preserve"> tekstowych jest dzielenie tekstu na tzw. n-gramy.</w:t>
      </w:r>
      <w:r w:rsidR="00214B92">
        <w:rPr>
          <w:rFonts w:ascii="Times New Roman" w:hAnsi="Times New Roman"/>
          <w:szCs w:val="24"/>
        </w:rPr>
        <w:t xml:space="preserve"> N-gramy są to sekwencje składające się z </w:t>
      </w:r>
      <w:r w:rsidR="00214B92" w:rsidRPr="008F10E9">
        <w:rPr>
          <w:rFonts w:ascii="Times New Roman" w:hAnsi="Times New Roman"/>
          <w:i/>
          <w:iCs/>
          <w:szCs w:val="24"/>
        </w:rPr>
        <w:t>n</w:t>
      </w:r>
      <w:r w:rsidR="00214B92">
        <w:rPr>
          <w:rFonts w:ascii="Times New Roman" w:hAnsi="Times New Roman"/>
          <w:szCs w:val="24"/>
        </w:rPr>
        <w:t xml:space="preserve"> </w:t>
      </w:r>
      <w:r w:rsidR="008F10E9">
        <w:rPr>
          <w:rFonts w:ascii="Times New Roman" w:hAnsi="Times New Roman"/>
          <w:szCs w:val="24"/>
        </w:rPr>
        <w:t xml:space="preserve">ilości </w:t>
      </w:r>
      <w:r w:rsidR="00214B92">
        <w:rPr>
          <w:rFonts w:ascii="Times New Roman" w:hAnsi="Times New Roman"/>
          <w:szCs w:val="24"/>
        </w:rPr>
        <w:t>słów</w:t>
      </w:r>
      <w:r w:rsidR="00DF30E4">
        <w:rPr>
          <w:rFonts w:ascii="Times New Roman" w:hAnsi="Times New Roman"/>
          <w:szCs w:val="24"/>
        </w:rPr>
        <w:t>. Pozwala to na łatwiejsze operowanie na tekście i ograniczenie czasowe działania algorytmów. Do uproszczenia tekstu używa się także stoplisty</w:t>
      </w:r>
      <w:sdt>
        <w:sdtPr>
          <w:rPr>
            <w:rFonts w:ascii="Times New Roman" w:hAnsi="Times New Roman"/>
            <w:szCs w:val="24"/>
          </w:rPr>
          <w:id w:val="1958595880"/>
          <w:citation/>
        </w:sdtPr>
        <w:sdtContent>
          <w:r w:rsidR="001527FF">
            <w:rPr>
              <w:rFonts w:ascii="Times New Roman" w:hAnsi="Times New Roman"/>
              <w:szCs w:val="24"/>
            </w:rPr>
            <w:fldChar w:fldCharType="begin"/>
          </w:r>
          <w:r w:rsidR="001527FF">
            <w:rPr>
              <w:rFonts w:ascii="Times New Roman" w:hAnsi="Times New Roman"/>
              <w:szCs w:val="24"/>
            </w:rPr>
            <w:instrText xml:space="preserve"> CITATION Jul \l 1045 </w:instrText>
          </w:r>
          <w:r w:rsidR="001527FF">
            <w:rPr>
              <w:rFonts w:ascii="Times New Roman" w:hAnsi="Times New Roman"/>
              <w:szCs w:val="24"/>
            </w:rPr>
            <w:fldChar w:fldCharType="separate"/>
          </w:r>
          <w:r w:rsidR="001527FF">
            <w:rPr>
              <w:rFonts w:ascii="Times New Roman" w:hAnsi="Times New Roman"/>
              <w:noProof/>
              <w:szCs w:val="24"/>
            </w:rPr>
            <w:t xml:space="preserve"> </w:t>
          </w:r>
          <w:r w:rsidR="001527FF" w:rsidRPr="001527FF">
            <w:rPr>
              <w:rFonts w:ascii="Times New Roman" w:hAnsi="Times New Roman"/>
              <w:noProof/>
              <w:szCs w:val="24"/>
            </w:rPr>
            <w:t>(Silge i Robinson, 2017)</w:t>
          </w:r>
          <w:r w:rsidR="001527FF">
            <w:rPr>
              <w:rFonts w:ascii="Times New Roman" w:hAnsi="Times New Roman"/>
              <w:szCs w:val="24"/>
            </w:rPr>
            <w:fldChar w:fldCharType="end"/>
          </w:r>
        </w:sdtContent>
      </w:sdt>
      <w:r w:rsidR="00DF30E4">
        <w:rPr>
          <w:rFonts w:ascii="Times New Roman" w:hAnsi="Times New Roman"/>
          <w:szCs w:val="24"/>
        </w:rPr>
        <w:t>.</w:t>
      </w:r>
      <w:r w:rsidR="00D164DB">
        <w:rPr>
          <w:rFonts w:ascii="Times New Roman" w:hAnsi="Times New Roman"/>
          <w:szCs w:val="24"/>
        </w:rPr>
        <w:t xml:space="preserve"> Stoplista jest to zbiór słów, które nie mają same w sobie znaczenia, więc nie są potrzebne w analizie znaczenia tekstu</w:t>
      </w:r>
      <w:sdt>
        <w:sdtPr>
          <w:rPr>
            <w:rFonts w:ascii="Times New Roman" w:hAnsi="Times New Roman"/>
            <w:szCs w:val="24"/>
          </w:rPr>
          <w:id w:val="1707981771"/>
          <w:citation/>
        </w:sdtPr>
        <w:sdtContent>
          <w:r w:rsidR="000D097E">
            <w:rPr>
              <w:rFonts w:ascii="Times New Roman" w:hAnsi="Times New Roman"/>
              <w:szCs w:val="24"/>
            </w:rPr>
            <w:fldChar w:fldCharType="begin"/>
          </w:r>
          <w:r w:rsidR="000D097E">
            <w:rPr>
              <w:rFonts w:ascii="Times New Roman" w:hAnsi="Times New Roman"/>
              <w:szCs w:val="24"/>
            </w:rPr>
            <w:instrText xml:space="preserve"> CITATION Jul \l 1045 </w:instrText>
          </w:r>
          <w:r w:rsidR="000D097E">
            <w:rPr>
              <w:rFonts w:ascii="Times New Roman" w:hAnsi="Times New Roman"/>
              <w:szCs w:val="24"/>
            </w:rPr>
            <w:fldChar w:fldCharType="separate"/>
          </w:r>
          <w:r w:rsidR="000D097E">
            <w:rPr>
              <w:rFonts w:ascii="Times New Roman" w:hAnsi="Times New Roman"/>
              <w:noProof/>
              <w:szCs w:val="24"/>
            </w:rPr>
            <w:t xml:space="preserve"> </w:t>
          </w:r>
          <w:r w:rsidR="000D097E" w:rsidRPr="000D097E">
            <w:rPr>
              <w:rFonts w:ascii="Times New Roman" w:hAnsi="Times New Roman"/>
              <w:noProof/>
              <w:szCs w:val="24"/>
            </w:rPr>
            <w:t>(Silge i Robinson, 2017)</w:t>
          </w:r>
          <w:r w:rsidR="000D097E">
            <w:rPr>
              <w:rFonts w:ascii="Times New Roman" w:hAnsi="Times New Roman"/>
              <w:szCs w:val="24"/>
            </w:rPr>
            <w:fldChar w:fldCharType="end"/>
          </w:r>
        </w:sdtContent>
      </w:sdt>
      <w:r w:rsidR="00D164DB">
        <w:rPr>
          <w:rFonts w:ascii="Times New Roman" w:hAnsi="Times New Roman"/>
          <w:szCs w:val="24"/>
        </w:rPr>
        <w:t xml:space="preserve">. Są to różnego rodzaju spójniki i przyimki, które służą do </w:t>
      </w:r>
      <w:r w:rsidR="0040050E">
        <w:rPr>
          <w:rFonts w:ascii="Times New Roman" w:hAnsi="Times New Roman"/>
          <w:szCs w:val="24"/>
        </w:rPr>
        <w:t xml:space="preserve">nadania </w:t>
      </w:r>
      <w:r w:rsidR="00D164DB">
        <w:rPr>
          <w:rFonts w:ascii="Times New Roman" w:hAnsi="Times New Roman"/>
          <w:szCs w:val="24"/>
        </w:rPr>
        <w:t>logicznego sensu wypowiedzi, lecz nie nadają jej żadnego znaczenia</w:t>
      </w:r>
      <w:r w:rsidR="0040050E">
        <w:rPr>
          <w:rFonts w:ascii="Times New Roman" w:hAnsi="Times New Roman"/>
          <w:szCs w:val="24"/>
        </w:rPr>
        <w:t xml:space="preserve"> merytorycznego</w:t>
      </w:r>
      <w:r w:rsidR="00D164DB">
        <w:rPr>
          <w:rFonts w:ascii="Times New Roman" w:hAnsi="Times New Roman"/>
          <w:szCs w:val="24"/>
        </w:rPr>
        <w:t xml:space="preserve">, tonu </w:t>
      </w:r>
      <w:r w:rsidR="0040050E">
        <w:rPr>
          <w:rFonts w:ascii="Times New Roman" w:hAnsi="Times New Roman"/>
          <w:szCs w:val="24"/>
        </w:rPr>
        <w:t>lub</w:t>
      </w:r>
      <w:r w:rsidR="00D164DB">
        <w:rPr>
          <w:rFonts w:ascii="Times New Roman" w:hAnsi="Times New Roman"/>
          <w:szCs w:val="24"/>
        </w:rPr>
        <w:t xml:space="preserve"> wydźwięku.</w:t>
      </w:r>
      <w:r w:rsidR="002333EB">
        <w:rPr>
          <w:rFonts w:ascii="Times New Roman" w:hAnsi="Times New Roman"/>
          <w:szCs w:val="24"/>
        </w:rPr>
        <w:t xml:space="preserve"> Ilość n-gramów w jednym zdaniu lub fragmencie tekstu</w:t>
      </w:r>
      <w:r w:rsidR="008E485B">
        <w:rPr>
          <w:rFonts w:ascii="Times New Roman" w:hAnsi="Times New Roman"/>
          <w:szCs w:val="24"/>
        </w:rPr>
        <w:t xml:space="preserve"> K</w:t>
      </w:r>
      <w:r w:rsidR="002333EB">
        <w:rPr>
          <w:rFonts w:ascii="Times New Roman" w:hAnsi="Times New Roman"/>
          <w:szCs w:val="24"/>
        </w:rPr>
        <w:t xml:space="preserve"> można określić wzorem:</w:t>
      </w:r>
    </w:p>
    <w:p w14:paraId="1B1B4B64" w14:textId="77AE8790" w:rsidR="002333EB" w:rsidRPr="00EB3DCA" w:rsidRDefault="00000000" w:rsidP="006D6FCC">
      <w:pPr>
        <w:pStyle w:val="Tekstpodstawowy"/>
        <w:rPr>
          <w:rFonts w:ascii="Times New Roman"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Ngramy</m:t>
              </m:r>
            </m:e>
            <m:sub>
              <m:r>
                <w:rPr>
                  <w:rFonts w:ascii="Cambria Math" w:hAnsi="Cambria Math"/>
                  <w:sz w:val="32"/>
                  <w:szCs w:val="32"/>
                </w:rPr>
                <m:t>K</m:t>
              </m:r>
            </m:sub>
          </m:sSub>
          <m:r>
            <w:rPr>
              <w:rFonts w:ascii="Cambria Math" w:hAnsi="Cambria Math"/>
              <w:sz w:val="32"/>
              <w:szCs w:val="32"/>
            </w:rPr>
            <m:t>=X-(N-1)</m:t>
          </m:r>
        </m:oMath>
      </m:oMathPara>
    </w:p>
    <w:p w14:paraId="55311A65" w14:textId="62DA9CC6" w:rsidR="008E485B" w:rsidRDefault="008E485B" w:rsidP="006D6FCC">
      <w:pPr>
        <w:pStyle w:val="Tekstpodstawowy"/>
        <w:rPr>
          <w:rFonts w:ascii="Times New Roman" w:hAnsi="Times New Roman"/>
          <w:szCs w:val="24"/>
        </w:rPr>
      </w:pPr>
      <w:r>
        <w:rPr>
          <w:rFonts w:ascii="Times New Roman" w:hAnsi="Times New Roman"/>
          <w:szCs w:val="24"/>
        </w:rPr>
        <w:tab/>
        <w:t>Gdzie  X oznacza ilość słów w zdaniu K</w:t>
      </w:r>
    </w:p>
    <w:p w14:paraId="096FFAFB" w14:textId="22FBDC84" w:rsidR="008E485B" w:rsidRDefault="008F01E6" w:rsidP="006D6FCC">
      <w:pPr>
        <w:pStyle w:val="Tekstpodstawowy"/>
        <w:rPr>
          <w:rFonts w:ascii="Times New Roman" w:hAnsi="Times New Roman"/>
          <w:szCs w:val="24"/>
        </w:rPr>
      </w:pPr>
      <w:r>
        <w:rPr>
          <w:rFonts w:ascii="Times New Roman" w:hAnsi="Times New Roman"/>
          <w:szCs w:val="24"/>
        </w:rPr>
        <w:t xml:space="preserve">W modelach i analizie NLP najczęściej używa się bigramów (sekwencji dwuwyrazowych) oraz trigramów (sekwencji trójwyrazowych). </w:t>
      </w:r>
      <w:r w:rsidR="008E485B">
        <w:rPr>
          <w:rFonts w:ascii="Times New Roman" w:hAnsi="Times New Roman"/>
          <w:szCs w:val="24"/>
        </w:rPr>
        <w:t xml:space="preserve">N-gramy są używane </w:t>
      </w:r>
      <w:r>
        <w:rPr>
          <w:rFonts w:ascii="Times New Roman" w:hAnsi="Times New Roman"/>
          <w:szCs w:val="24"/>
        </w:rPr>
        <w:t>m.in. do budowania języków, gdzie sprawdzana jest poprawność pisowni</w:t>
      </w:r>
      <w:r w:rsidR="0061079E">
        <w:rPr>
          <w:rFonts w:ascii="Times New Roman" w:hAnsi="Times New Roman"/>
          <w:szCs w:val="24"/>
        </w:rPr>
        <w:t xml:space="preserve"> czy też skracania źródeł tekstowych</w:t>
      </w:r>
      <w:r w:rsidR="0040050E">
        <w:rPr>
          <w:rFonts w:ascii="Times New Roman" w:hAnsi="Times New Roman"/>
          <w:szCs w:val="24"/>
        </w:rPr>
        <w:t>,</w:t>
      </w:r>
      <w:r w:rsidR="0061079E">
        <w:rPr>
          <w:rFonts w:ascii="Times New Roman" w:hAnsi="Times New Roman"/>
          <w:szCs w:val="24"/>
        </w:rPr>
        <w:t xml:space="preserve"> w celu pozbycia się niepotrzebnych wyrazów.</w:t>
      </w:r>
      <w:r w:rsidR="00EB3DCA">
        <w:rPr>
          <w:rFonts w:ascii="Times New Roman" w:hAnsi="Times New Roman"/>
          <w:szCs w:val="24"/>
        </w:rPr>
        <w:t xml:space="preserve"> Za przykład można podać to zdanie: „Dzisiaj przewidywane są przelotne opady”. Gdy rozbij</w:t>
      </w:r>
      <w:r w:rsidR="00564549">
        <w:rPr>
          <w:rFonts w:ascii="Times New Roman" w:hAnsi="Times New Roman"/>
          <w:szCs w:val="24"/>
        </w:rPr>
        <w:t>e się</w:t>
      </w:r>
      <w:r w:rsidR="00EB3DCA">
        <w:rPr>
          <w:rFonts w:ascii="Times New Roman" w:hAnsi="Times New Roman"/>
          <w:szCs w:val="24"/>
        </w:rPr>
        <w:t xml:space="preserve"> </w:t>
      </w:r>
      <w:r w:rsidR="0040050E">
        <w:rPr>
          <w:rFonts w:ascii="Times New Roman" w:hAnsi="Times New Roman"/>
          <w:szCs w:val="24"/>
        </w:rPr>
        <w:t>to zdanie</w:t>
      </w:r>
      <w:r w:rsidR="00EB3DCA">
        <w:rPr>
          <w:rFonts w:ascii="Times New Roman" w:hAnsi="Times New Roman"/>
          <w:szCs w:val="24"/>
        </w:rPr>
        <w:t xml:space="preserve"> na bigramy otrzyma</w:t>
      </w:r>
      <w:r w:rsidR="00564549">
        <w:rPr>
          <w:rFonts w:ascii="Times New Roman" w:hAnsi="Times New Roman"/>
          <w:szCs w:val="24"/>
        </w:rPr>
        <w:t xml:space="preserve"> się</w:t>
      </w:r>
      <w:r w:rsidR="00EB3DCA">
        <w:rPr>
          <w:rFonts w:ascii="Times New Roman" w:hAnsi="Times New Roman"/>
          <w:szCs w:val="24"/>
        </w:rPr>
        <w:t xml:space="preserve"> wówczas:</w:t>
      </w:r>
    </w:p>
    <w:p w14:paraId="2B0FDA69" w14:textId="3487F319"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„Dzisiaj przewidywane”</w:t>
      </w:r>
    </w:p>
    <w:p w14:paraId="5E85D08F" w14:textId="578A8B57"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„przewidywane są”</w:t>
      </w:r>
    </w:p>
    <w:p w14:paraId="79105B79" w14:textId="715A5996"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„są przelotne”</w:t>
      </w:r>
    </w:p>
    <w:p w14:paraId="322BB1B9" w14:textId="530F8C04"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„przelotne opady</w:t>
      </w:r>
    </w:p>
    <w:p w14:paraId="167B66BF" w14:textId="2F6651F4" w:rsidR="00EB3DCA" w:rsidRDefault="00EB3DCA" w:rsidP="00EB3DCA">
      <w:pPr>
        <w:pStyle w:val="Tekstpodstawowy"/>
        <w:rPr>
          <w:rFonts w:ascii="Times New Roman" w:hAnsi="Times New Roman"/>
          <w:szCs w:val="24"/>
        </w:rPr>
      </w:pPr>
      <w:r>
        <w:rPr>
          <w:rFonts w:ascii="Times New Roman" w:hAnsi="Times New Roman"/>
          <w:szCs w:val="24"/>
        </w:rPr>
        <w:lastRenderedPageBreak/>
        <w:t>Zgodnie ze wzorem otrzyma</w:t>
      </w:r>
      <w:r w:rsidR="00564549">
        <w:rPr>
          <w:rFonts w:ascii="Times New Roman" w:hAnsi="Times New Roman"/>
          <w:szCs w:val="24"/>
        </w:rPr>
        <w:t>no</w:t>
      </w:r>
      <w:r>
        <w:rPr>
          <w:rFonts w:ascii="Times New Roman" w:hAnsi="Times New Roman"/>
          <w:szCs w:val="24"/>
        </w:rPr>
        <w:t xml:space="preserve"> ze zdania składającego się z 5 słów, 4 bigramy</w:t>
      </w:r>
      <w:sdt>
        <w:sdtPr>
          <w:rPr>
            <w:rFonts w:ascii="Times New Roman" w:hAnsi="Times New Roman"/>
            <w:szCs w:val="24"/>
          </w:rPr>
          <w:id w:val="1282149806"/>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Jul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(Silge i Robinson, 2017)</w:t>
          </w:r>
          <w:r w:rsidR="003D0892">
            <w:rPr>
              <w:rFonts w:ascii="Times New Roman" w:hAnsi="Times New Roman"/>
              <w:szCs w:val="24"/>
            </w:rPr>
            <w:fldChar w:fldCharType="end"/>
          </w:r>
        </w:sdtContent>
      </w:sdt>
      <w:r>
        <w:rPr>
          <w:rFonts w:ascii="Times New Roman" w:hAnsi="Times New Roman"/>
          <w:szCs w:val="24"/>
        </w:rPr>
        <w:t>.</w:t>
      </w:r>
      <w:r w:rsidR="00564549">
        <w:rPr>
          <w:rFonts w:ascii="Times New Roman" w:hAnsi="Times New Roman"/>
          <w:szCs w:val="24"/>
        </w:rPr>
        <w:t xml:space="preserve"> Z kolei gdy to zdanie rozbije się na trigramy</w:t>
      </w:r>
      <w:r w:rsidR="0040050E">
        <w:rPr>
          <w:rFonts w:ascii="Times New Roman" w:hAnsi="Times New Roman"/>
          <w:szCs w:val="24"/>
        </w:rPr>
        <w:t>,</w:t>
      </w:r>
      <w:r w:rsidR="00564549">
        <w:rPr>
          <w:rFonts w:ascii="Times New Roman" w:hAnsi="Times New Roman"/>
          <w:szCs w:val="24"/>
        </w:rPr>
        <w:t xml:space="preserve"> powstaną</w:t>
      </w:r>
      <w:r w:rsidR="0040050E">
        <w:rPr>
          <w:rFonts w:ascii="Times New Roman" w:hAnsi="Times New Roman"/>
          <w:szCs w:val="24"/>
        </w:rPr>
        <w:t xml:space="preserve"> wówczas</w:t>
      </w:r>
      <w:r w:rsidR="00564549">
        <w:rPr>
          <w:rFonts w:ascii="Times New Roman" w:hAnsi="Times New Roman"/>
          <w:szCs w:val="24"/>
        </w:rPr>
        <w:t xml:space="preserve"> poszczególne człony:</w:t>
      </w:r>
    </w:p>
    <w:p w14:paraId="6656B7FF" w14:textId="79DB2E16"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„Dzisiaj przewidywane są”</w:t>
      </w:r>
    </w:p>
    <w:p w14:paraId="4EE6DEAE" w14:textId="2D04E3E4"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„przewidywane są przelotne”</w:t>
      </w:r>
    </w:p>
    <w:p w14:paraId="2FA77E5E" w14:textId="115ADF06"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„są przelotne opady”</w:t>
      </w:r>
    </w:p>
    <w:p w14:paraId="662AAB6A" w14:textId="2ED3DC76" w:rsidR="00DB12B3" w:rsidRDefault="00DB12B3" w:rsidP="00DB12B3">
      <w:pPr>
        <w:pStyle w:val="Tekstpodstawowy"/>
        <w:rPr>
          <w:rFonts w:ascii="Times New Roman" w:hAnsi="Times New Roman"/>
          <w:szCs w:val="24"/>
        </w:rPr>
      </w:pPr>
      <w:r>
        <w:rPr>
          <w:rFonts w:ascii="Times New Roman" w:hAnsi="Times New Roman"/>
          <w:szCs w:val="24"/>
        </w:rPr>
        <w:t>Zgodnie ze wzorem otrzymano ze zdania składającego się z 5 słów, 3 trigramy</w:t>
      </w:r>
      <w:sdt>
        <w:sdtPr>
          <w:rPr>
            <w:rFonts w:ascii="Times New Roman" w:hAnsi="Times New Roman"/>
            <w:szCs w:val="24"/>
          </w:rPr>
          <w:id w:val="-1843918794"/>
          <w:citation/>
        </w:sdtPr>
        <w:sdtContent>
          <w:r w:rsidR="001D25DC">
            <w:rPr>
              <w:rFonts w:ascii="Times New Roman" w:hAnsi="Times New Roman"/>
              <w:szCs w:val="24"/>
            </w:rPr>
            <w:fldChar w:fldCharType="begin"/>
          </w:r>
          <w:r w:rsidR="001D25DC">
            <w:rPr>
              <w:rFonts w:ascii="Times New Roman" w:hAnsi="Times New Roman"/>
              <w:szCs w:val="24"/>
            </w:rPr>
            <w:instrText xml:space="preserve"> CITATION Jul \l 1045 </w:instrText>
          </w:r>
          <w:r w:rsidR="001D25DC">
            <w:rPr>
              <w:rFonts w:ascii="Times New Roman" w:hAnsi="Times New Roman"/>
              <w:szCs w:val="24"/>
            </w:rPr>
            <w:fldChar w:fldCharType="separate"/>
          </w:r>
          <w:r w:rsidR="001D25DC">
            <w:rPr>
              <w:rFonts w:ascii="Times New Roman" w:hAnsi="Times New Roman"/>
              <w:noProof/>
              <w:szCs w:val="24"/>
            </w:rPr>
            <w:t xml:space="preserve"> </w:t>
          </w:r>
          <w:r w:rsidR="001D25DC" w:rsidRPr="001D25DC">
            <w:rPr>
              <w:rFonts w:ascii="Times New Roman" w:hAnsi="Times New Roman"/>
              <w:noProof/>
              <w:szCs w:val="24"/>
            </w:rPr>
            <w:t>(Silge i Robinson, 2017)</w:t>
          </w:r>
          <w:r w:rsidR="001D25DC">
            <w:rPr>
              <w:rFonts w:ascii="Times New Roman" w:hAnsi="Times New Roman"/>
              <w:szCs w:val="24"/>
            </w:rPr>
            <w:fldChar w:fldCharType="end"/>
          </w:r>
        </w:sdtContent>
      </w:sdt>
      <w:r>
        <w:rPr>
          <w:rFonts w:ascii="Times New Roman" w:hAnsi="Times New Roman"/>
          <w:szCs w:val="24"/>
        </w:rPr>
        <w:t>.</w:t>
      </w:r>
    </w:p>
    <w:p w14:paraId="1B8C050B" w14:textId="77777777" w:rsidR="00566A04" w:rsidRDefault="00566A04" w:rsidP="00EB3DCA">
      <w:pPr>
        <w:pStyle w:val="Tekstpodstawowy"/>
        <w:rPr>
          <w:rFonts w:ascii="Times New Roman" w:hAnsi="Times New Roman"/>
          <w:sz w:val="32"/>
          <w:szCs w:val="32"/>
        </w:rPr>
      </w:pPr>
    </w:p>
    <w:p w14:paraId="77C20078" w14:textId="483E5D3F" w:rsidR="00564549" w:rsidRDefault="00365147" w:rsidP="00EB3DCA">
      <w:pPr>
        <w:pStyle w:val="Tekstpodstawowy"/>
        <w:rPr>
          <w:rFonts w:ascii="Times New Roman" w:hAnsi="Times New Roman"/>
          <w:sz w:val="32"/>
          <w:szCs w:val="32"/>
        </w:rPr>
      </w:pPr>
      <w:r>
        <w:rPr>
          <w:rFonts w:ascii="Times New Roman" w:hAnsi="Times New Roman"/>
          <w:sz w:val="32"/>
          <w:szCs w:val="32"/>
        </w:rPr>
        <w:t>1</w:t>
      </w:r>
      <w:r w:rsidR="00325534">
        <w:rPr>
          <w:rFonts w:ascii="Times New Roman" w:hAnsi="Times New Roman"/>
          <w:sz w:val="32"/>
          <w:szCs w:val="32"/>
        </w:rPr>
        <w:t>.6 Algorytm LDA</w:t>
      </w:r>
    </w:p>
    <w:p w14:paraId="71E4D0B6" w14:textId="3DA5A7D7" w:rsidR="000D02C9" w:rsidRDefault="004B110C" w:rsidP="00EB3DCA">
      <w:pPr>
        <w:pStyle w:val="Tekstpodstawowy"/>
        <w:rPr>
          <w:rFonts w:ascii="Times New Roman" w:hAnsi="Times New Roman"/>
          <w:szCs w:val="24"/>
        </w:rPr>
      </w:pPr>
      <w:r>
        <w:rPr>
          <w:rFonts w:ascii="Times New Roman" w:hAnsi="Times New Roman"/>
          <w:szCs w:val="24"/>
        </w:rPr>
        <w:tab/>
      </w:r>
      <w:r w:rsidR="001C5009">
        <w:rPr>
          <w:rFonts w:ascii="Times New Roman" w:hAnsi="Times New Roman"/>
          <w:szCs w:val="24"/>
        </w:rPr>
        <w:t xml:space="preserve">Jednym z zagadnień </w:t>
      </w:r>
      <w:r w:rsidR="0093731C">
        <w:rPr>
          <w:rFonts w:ascii="Times New Roman" w:hAnsi="Times New Roman"/>
          <w:szCs w:val="24"/>
        </w:rPr>
        <w:t>dziedziny jaką jest text mining,</w:t>
      </w:r>
      <w:r w:rsidR="004200BE">
        <w:rPr>
          <w:rFonts w:ascii="Times New Roman" w:hAnsi="Times New Roman"/>
          <w:szCs w:val="24"/>
        </w:rPr>
        <w:t xml:space="preserve"> jest modelowanie tematyki (ang. „topic modeling”)</w:t>
      </w:r>
      <w:r w:rsidR="00F2387A">
        <w:rPr>
          <w:rFonts w:ascii="Times New Roman" w:hAnsi="Times New Roman"/>
          <w:szCs w:val="24"/>
        </w:rPr>
        <w:t>.</w:t>
      </w:r>
      <w:r>
        <w:rPr>
          <w:rFonts w:ascii="Times New Roman" w:hAnsi="Times New Roman"/>
          <w:szCs w:val="24"/>
        </w:rPr>
        <w:t xml:space="preserve"> </w:t>
      </w:r>
      <w:r w:rsidR="00F2387A">
        <w:rPr>
          <w:rFonts w:ascii="Times New Roman" w:hAnsi="Times New Roman"/>
          <w:szCs w:val="24"/>
        </w:rPr>
        <w:t>P</w:t>
      </w:r>
      <w:r>
        <w:rPr>
          <w:rFonts w:ascii="Times New Roman" w:hAnsi="Times New Roman"/>
          <w:szCs w:val="24"/>
        </w:rPr>
        <w:t>olega</w:t>
      </w:r>
      <w:r w:rsidR="00F2387A">
        <w:rPr>
          <w:rFonts w:ascii="Times New Roman" w:hAnsi="Times New Roman"/>
          <w:szCs w:val="24"/>
        </w:rPr>
        <w:t xml:space="preserve"> ono</w:t>
      </w:r>
      <w:r>
        <w:rPr>
          <w:rFonts w:ascii="Times New Roman" w:hAnsi="Times New Roman"/>
          <w:szCs w:val="24"/>
        </w:rPr>
        <w:t xml:space="preserve"> na znajdowaniu wśród dokumentów grup o zbliżonej tematyce. Jedną z </w:t>
      </w:r>
      <w:r w:rsidR="00F2387A">
        <w:rPr>
          <w:rFonts w:ascii="Times New Roman" w:hAnsi="Times New Roman"/>
          <w:szCs w:val="24"/>
        </w:rPr>
        <w:t>najbardziej powszechnie</w:t>
      </w:r>
      <w:r>
        <w:rPr>
          <w:rFonts w:ascii="Times New Roman" w:hAnsi="Times New Roman"/>
          <w:szCs w:val="24"/>
        </w:rPr>
        <w:t xml:space="preserve"> stosowanych metod w modelowaniu tematyki</w:t>
      </w:r>
      <w:r w:rsidR="00F2387A">
        <w:rPr>
          <w:rFonts w:ascii="Times New Roman" w:hAnsi="Times New Roman"/>
          <w:szCs w:val="24"/>
        </w:rPr>
        <w:t>,</w:t>
      </w:r>
      <w:r>
        <w:rPr>
          <w:rFonts w:ascii="Times New Roman" w:hAnsi="Times New Roman"/>
          <w:szCs w:val="24"/>
        </w:rPr>
        <w:t xml:space="preserve"> jest algorytm LDA („Latent Dirchlet Allocation”)</w:t>
      </w:r>
      <w:sdt>
        <w:sdtPr>
          <w:rPr>
            <w:rFonts w:ascii="Times New Roman" w:hAnsi="Times New Roman"/>
            <w:szCs w:val="24"/>
          </w:rPr>
          <w:id w:val="732739602"/>
          <w:citation/>
        </w:sdtPr>
        <w:sdtContent>
          <w:r w:rsidR="0013371D">
            <w:rPr>
              <w:rFonts w:ascii="Times New Roman" w:hAnsi="Times New Roman"/>
              <w:szCs w:val="24"/>
            </w:rPr>
            <w:fldChar w:fldCharType="begin"/>
          </w:r>
          <w:r w:rsidR="0013371D">
            <w:rPr>
              <w:rFonts w:ascii="Times New Roman" w:hAnsi="Times New Roman"/>
              <w:szCs w:val="24"/>
            </w:rPr>
            <w:instrText xml:space="preserve"> CITATION Jul \l 1045 </w:instrText>
          </w:r>
          <w:r w:rsidR="0013371D">
            <w:rPr>
              <w:rFonts w:ascii="Times New Roman" w:hAnsi="Times New Roman"/>
              <w:szCs w:val="24"/>
            </w:rPr>
            <w:fldChar w:fldCharType="separate"/>
          </w:r>
          <w:r w:rsidR="0013371D">
            <w:rPr>
              <w:rFonts w:ascii="Times New Roman" w:hAnsi="Times New Roman"/>
              <w:noProof/>
              <w:szCs w:val="24"/>
            </w:rPr>
            <w:t xml:space="preserve"> </w:t>
          </w:r>
          <w:r w:rsidR="0013371D" w:rsidRPr="0013371D">
            <w:rPr>
              <w:rFonts w:ascii="Times New Roman" w:hAnsi="Times New Roman"/>
              <w:noProof/>
              <w:szCs w:val="24"/>
            </w:rPr>
            <w:t>(Silge i Robinson, 2017)</w:t>
          </w:r>
          <w:r w:rsidR="0013371D">
            <w:rPr>
              <w:rFonts w:ascii="Times New Roman" w:hAnsi="Times New Roman"/>
              <w:szCs w:val="24"/>
            </w:rPr>
            <w:fldChar w:fldCharType="end"/>
          </w:r>
        </w:sdtContent>
      </w:sdt>
      <w:r>
        <w:rPr>
          <w:rFonts w:ascii="Times New Roman" w:hAnsi="Times New Roman"/>
          <w:szCs w:val="24"/>
        </w:rPr>
        <w:t xml:space="preserve">. </w:t>
      </w:r>
      <w:r w:rsidR="003A2758">
        <w:rPr>
          <w:rFonts w:ascii="Times New Roman" w:hAnsi="Times New Roman"/>
          <w:szCs w:val="24"/>
        </w:rPr>
        <w:t>W algorytmie tym występują dwie zasady:</w:t>
      </w:r>
    </w:p>
    <w:p w14:paraId="01ADF671" w14:textId="4E72AC6E" w:rsidR="003A2758" w:rsidRDefault="003A2758" w:rsidP="00E7519A">
      <w:pPr>
        <w:pStyle w:val="Tekstpodstawowy"/>
        <w:numPr>
          <w:ilvl w:val="0"/>
          <w:numId w:val="26"/>
        </w:numPr>
        <w:rPr>
          <w:rFonts w:ascii="Times New Roman" w:hAnsi="Times New Roman"/>
          <w:szCs w:val="24"/>
        </w:rPr>
      </w:pPr>
      <w:r>
        <w:rPr>
          <w:rFonts w:ascii="Times New Roman" w:hAnsi="Times New Roman"/>
          <w:szCs w:val="24"/>
        </w:rPr>
        <w:t>Każdy dokument jest zbiorem tematów</w:t>
      </w:r>
    </w:p>
    <w:p w14:paraId="0CDC1F0E" w14:textId="0EF60235" w:rsidR="00B740C8" w:rsidRDefault="00C974AB" w:rsidP="003A2758">
      <w:pPr>
        <w:pStyle w:val="Tekstpodstawowy"/>
        <w:rPr>
          <w:rFonts w:ascii="Times New Roman" w:hAnsi="Times New Roman"/>
          <w:szCs w:val="24"/>
        </w:rPr>
      </w:pPr>
      <w:r>
        <w:rPr>
          <w:rFonts w:ascii="Times New Roman" w:hAnsi="Times New Roman"/>
          <w:szCs w:val="24"/>
        </w:rPr>
        <w:t>Należy przyjąć, że każdy zbiór tekstowy może zawierać słowa o różnej tematyce w szczególnych proporcjach. Przykładem może być</w:t>
      </w:r>
      <w:r w:rsidR="00B740C8">
        <w:rPr>
          <w:rFonts w:ascii="Times New Roman" w:hAnsi="Times New Roman"/>
          <w:szCs w:val="24"/>
        </w:rPr>
        <w:t xml:space="preserve"> dwutemat</w:t>
      </w:r>
      <w:r w:rsidR="005905E0">
        <w:rPr>
          <w:rFonts w:ascii="Times New Roman" w:hAnsi="Times New Roman"/>
          <w:szCs w:val="24"/>
        </w:rPr>
        <w:t xml:space="preserve">yczny </w:t>
      </w:r>
      <w:r w:rsidR="00B740C8">
        <w:rPr>
          <w:rFonts w:ascii="Times New Roman" w:hAnsi="Times New Roman"/>
          <w:szCs w:val="24"/>
        </w:rPr>
        <w:t>model, wówczas zbiory tekstowe mogą zostać sklasyfikowane w następujący sposób</w:t>
      </w:r>
      <w:sdt>
        <w:sdtPr>
          <w:rPr>
            <w:rFonts w:ascii="Times New Roman" w:hAnsi="Times New Roman"/>
            <w:szCs w:val="24"/>
          </w:rPr>
          <w:id w:val="-901909463"/>
          <w:citation/>
        </w:sdtPr>
        <w:sdtContent>
          <w:r w:rsidR="00AF41BB">
            <w:rPr>
              <w:rFonts w:ascii="Times New Roman" w:hAnsi="Times New Roman"/>
              <w:szCs w:val="24"/>
            </w:rPr>
            <w:fldChar w:fldCharType="begin"/>
          </w:r>
          <w:r w:rsidR="00AF41BB">
            <w:rPr>
              <w:rFonts w:ascii="Times New Roman" w:hAnsi="Times New Roman"/>
              <w:szCs w:val="24"/>
            </w:rPr>
            <w:instrText xml:space="preserve"> CITATION Jul \l 1045 </w:instrText>
          </w:r>
          <w:r w:rsidR="00AF41BB">
            <w:rPr>
              <w:rFonts w:ascii="Times New Roman" w:hAnsi="Times New Roman"/>
              <w:szCs w:val="24"/>
            </w:rPr>
            <w:fldChar w:fldCharType="separate"/>
          </w:r>
          <w:r w:rsidR="00AF41BB">
            <w:rPr>
              <w:rFonts w:ascii="Times New Roman" w:hAnsi="Times New Roman"/>
              <w:noProof/>
              <w:szCs w:val="24"/>
            </w:rPr>
            <w:t xml:space="preserve"> </w:t>
          </w:r>
          <w:r w:rsidR="00AF41BB" w:rsidRPr="00AF41BB">
            <w:rPr>
              <w:rFonts w:ascii="Times New Roman" w:hAnsi="Times New Roman"/>
              <w:noProof/>
              <w:szCs w:val="24"/>
            </w:rPr>
            <w:t>(Silge i Robinson, 2017)</w:t>
          </w:r>
          <w:r w:rsidR="00AF41BB">
            <w:rPr>
              <w:rFonts w:ascii="Times New Roman" w:hAnsi="Times New Roman"/>
              <w:szCs w:val="24"/>
            </w:rPr>
            <w:fldChar w:fldCharType="end"/>
          </w:r>
        </w:sdtContent>
      </w:sdt>
      <w:r w:rsidR="00B740C8">
        <w:rPr>
          <w:rFonts w:ascii="Times New Roman" w:hAnsi="Times New Roman"/>
          <w:szCs w:val="24"/>
        </w:rPr>
        <w:t>:</w:t>
      </w:r>
    </w:p>
    <w:p w14:paraId="204DC969" w14:textId="7E73D4CA" w:rsidR="003A2758" w:rsidRDefault="00B740C8" w:rsidP="00E7519A">
      <w:pPr>
        <w:pStyle w:val="Tekstpodstawowy"/>
        <w:numPr>
          <w:ilvl w:val="0"/>
          <w:numId w:val="27"/>
        </w:numPr>
        <w:rPr>
          <w:rFonts w:ascii="Times New Roman" w:hAnsi="Times New Roman"/>
          <w:szCs w:val="24"/>
        </w:rPr>
      </w:pPr>
      <w:r>
        <w:rPr>
          <w:rFonts w:ascii="Times New Roman" w:hAnsi="Times New Roman"/>
          <w:szCs w:val="24"/>
        </w:rPr>
        <w:t>Dokument 1 jest w</w:t>
      </w:r>
      <w:r w:rsidR="00A65E2E">
        <w:rPr>
          <w:rFonts w:ascii="Times New Roman" w:hAnsi="Times New Roman"/>
          <w:szCs w:val="24"/>
        </w:rPr>
        <w:t xml:space="preserve"> 80% poświęcony tematyce A oraz w 20% tematyce B</w:t>
      </w:r>
    </w:p>
    <w:p w14:paraId="324AD88E" w14:textId="76F8EE78" w:rsidR="00A65E2E" w:rsidRDefault="00A65E2E" w:rsidP="00E7519A">
      <w:pPr>
        <w:pStyle w:val="Tekstpodstawowy"/>
        <w:numPr>
          <w:ilvl w:val="0"/>
          <w:numId w:val="27"/>
        </w:numPr>
        <w:rPr>
          <w:rFonts w:ascii="Times New Roman" w:hAnsi="Times New Roman"/>
          <w:szCs w:val="24"/>
        </w:rPr>
      </w:pPr>
      <w:r>
        <w:rPr>
          <w:rFonts w:ascii="Times New Roman" w:hAnsi="Times New Roman"/>
          <w:szCs w:val="24"/>
        </w:rPr>
        <w:t>Dokument 2 jest w 30% poświęcony tematyce A oraz w 70% tematyce B</w:t>
      </w:r>
    </w:p>
    <w:p w14:paraId="2337CB41" w14:textId="20B73477" w:rsidR="00A65E2E" w:rsidRDefault="00A65E2E" w:rsidP="00E7519A">
      <w:pPr>
        <w:pStyle w:val="Tekstpodstawowy"/>
        <w:numPr>
          <w:ilvl w:val="0"/>
          <w:numId w:val="26"/>
        </w:numPr>
        <w:rPr>
          <w:rFonts w:ascii="Times New Roman" w:hAnsi="Times New Roman"/>
          <w:szCs w:val="24"/>
        </w:rPr>
      </w:pPr>
      <w:r>
        <w:rPr>
          <w:rFonts w:ascii="Times New Roman" w:hAnsi="Times New Roman"/>
          <w:szCs w:val="24"/>
        </w:rPr>
        <w:t>Każdy temat jest zbiorem słów</w:t>
      </w:r>
    </w:p>
    <w:p w14:paraId="542C04D6" w14:textId="1E586A41" w:rsidR="00C05314" w:rsidRDefault="005905E0" w:rsidP="005905E0">
      <w:pPr>
        <w:pStyle w:val="Tekstpodstawowy"/>
        <w:rPr>
          <w:rFonts w:ascii="Times New Roman" w:hAnsi="Times New Roman"/>
          <w:szCs w:val="24"/>
        </w:rPr>
      </w:pPr>
      <w:r>
        <w:rPr>
          <w:rFonts w:ascii="Times New Roman" w:hAnsi="Times New Roman"/>
          <w:szCs w:val="24"/>
        </w:rPr>
        <w:t xml:space="preserve">Przykładem może być dwutematyczny model </w:t>
      </w:r>
      <w:r w:rsidR="002E1A39">
        <w:rPr>
          <w:rFonts w:ascii="Times New Roman" w:hAnsi="Times New Roman"/>
          <w:szCs w:val="24"/>
        </w:rPr>
        <w:t>d</w:t>
      </w:r>
      <w:r>
        <w:rPr>
          <w:rFonts w:ascii="Times New Roman" w:hAnsi="Times New Roman"/>
          <w:szCs w:val="24"/>
        </w:rPr>
        <w:t xml:space="preserve">o badania wiadomości w portalu </w:t>
      </w:r>
      <w:r w:rsidR="002E1A39">
        <w:rPr>
          <w:rFonts w:ascii="Times New Roman" w:hAnsi="Times New Roman"/>
          <w:szCs w:val="24"/>
        </w:rPr>
        <w:t>informacyjnym</w:t>
      </w:r>
      <w:r>
        <w:rPr>
          <w:rFonts w:ascii="Times New Roman" w:hAnsi="Times New Roman"/>
          <w:szCs w:val="24"/>
        </w:rPr>
        <w:t xml:space="preserve">, który </w:t>
      </w:r>
      <w:r w:rsidR="00AA718F">
        <w:rPr>
          <w:rFonts w:ascii="Times New Roman" w:hAnsi="Times New Roman"/>
          <w:szCs w:val="24"/>
        </w:rPr>
        <w:t>dzieli</w:t>
      </w:r>
      <w:r>
        <w:rPr>
          <w:rFonts w:ascii="Times New Roman" w:hAnsi="Times New Roman"/>
          <w:szCs w:val="24"/>
        </w:rPr>
        <w:t xml:space="preserve"> </w:t>
      </w:r>
      <w:r w:rsidR="00AA718F">
        <w:rPr>
          <w:rFonts w:ascii="Times New Roman" w:hAnsi="Times New Roman"/>
          <w:szCs w:val="24"/>
        </w:rPr>
        <w:t>wiadomości na dwie kategorie: „polityka” i „rozrywka”. Do najczęściej pojawiających się słów w informacjach poświęconych polityce będą takie wyrazy jak: „prezydent”, „parlament”, „rząd”, „ministrowie”. Z kolei w</w:t>
      </w:r>
      <w:r w:rsidR="007D6147">
        <w:rPr>
          <w:rFonts w:ascii="Times New Roman" w:hAnsi="Times New Roman"/>
          <w:szCs w:val="24"/>
        </w:rPr>
        <w:t xml:space="preserve">śród wiadomości </w:t>
      </w:r>
      <w:r w:rsidR="004A31B2">
        <w:rPr>
          <w:rFonts w:ascii="Times New Roman" w:hAnsi="Times New Roman"/>
          <w:szCs w:val="24"/>
        </w:rPr>
        <w:t>pochodzących</w:t>
      </w:r>
      <w:r w:rsidR="007D6147">
        <w:rPr>
          <w:rFonts w:ascii="Times New Roman" w:hAnsi="Times New Roman"/>
          <w:szCs w:val="24"/>
        </w:rPr>
        <w:t xml:space="preserve"> ze świata rozrywki</w:t>
      </w:r>
      <w:r w:rsidR="004A31B2">
        <w:rPr>
          <w:rFonts w:ascii="Times New Roman" w:hAnsi="Times New Roman"/>
          <w:szCs w:val="24"/>
        </w:rPr>
        <w:t>,</w:t>
      </w:r>
      <w:r w:rsidR="007D6147">
        <w:rPr>
          <w:rFonts w:ascii="Times New Roman" w:hAnsi="Times New Roman"/>
          <w:szCs w:val="24"/>
        </w:rPr>
        <w:t xml:space="preserve"> słowami występującymi bardzo często będą: „aktor”, „gwiazda”, „telewizja”, „serial”, „piosenkarz”. </w:t>
      </w:r>
      <w:r w:rsidR="00A65D3F">
        <w:rPr>
          <w:rFonts w:ascii="Times New Roman" w:hAnsi="Times New Roman"/>
          <w:szCs w:val="24"/>
        </w:rPr>
        <w:t>Bardzo istotnym faktem jest to, że słowa mogą występować w dwóch tematach jednocześnie, np. wyraz „pieniądze” może należeć do obu kategorii</w:t>
      </w:r>
      <w:sdt>
        <w:sdtPr>
          <w:rPr>
            <w:rFonts w:ascii="Times New Roman" w:hAnsi="Times New Roman"/>
            <w:szCs w:val="24"/>
          </w:rPr>
          <w:id w:val="-983313547"/>
          <w:citation/>
        </w:sdtPr>
        <w:sdtContent>
          <w:r w:rsidR="00AF41BB">
            <w:rPr>
              <w:rFonts w:ascii="Times New Roman" w:hAnsi="Times New Roman"/>
              <w:szCs w:val="24"/>
            </w:rPr>
            <w:fldChar w:fldCharType="begin"/>
          </w:r>
          <w:r w:rsidR="00AF41BB">
            <w:rPr>
              <w:rFonts w:ascii="Times New Roman" w:hAnsi="Times New Roman"/>
              <w:szCs w:val="24"/>
            </w:rPr>
            <w:instrText xml:space="preserve"> CITATION Jul \l 1045 </w:instrText>
          </w:r>
          <w:r w:rsidR="00AF41BB">
            <w:rPr>
              <w:rFonts w:ascii="Times New Roman" w:hAnsi="Times New Roman"/>
              <w:szCs w:val="24"/>
            </w:rPr>
            <w:fldChar w:fldCharType="separate"/>
          </w:r>
          <w:r w:rsidR="00AF41BB">
            <w:rPr>
              <w:rFonts w:ascii="Times New Roman" w:hAnsi="Times New Roman"/>
              <w:noProof/>
              <w:szCs w:val="24"/>
            </w:rPr>
            <w:t xml:space="preserve"> </w:t>
          </w:r>
          <w:r w:rsidR="00AF41BB" w:rsidRPr="00AF41BB">
            <w:rPr>
              <w:rFonts w:ascii="Times New Roman" w:hAnsi="Times New Roman"/>
              <w:noProof/>
              <w:szCs w:val="24"/>
            </w:rPr>
            <w:t>(Silge i Robinson, 2017)</w:t>
          </w:r>
          <w:r w:rsidR="00AF41BB">
            <w:rPr>
              <w:rFonts w:ascii="Times New Roman" w:hAnsi="Times New Roman"/>
              <w:szCs w:val="24"/>
            </w:rPr>
            <w:fldChar w:fldCharType="end"/>
          </w:r>
        </w:sdtContent>
      </w:sdt>
      <w:r w:rsidR="00A65D3F">
        <w:rPr>
          <w:rFonts w:ascii="Times New Roman" w:hAnsi="Times New Roman"/>
          <w:szCs w:val="24"/>
        </w:rPr>
        <w:t>.</w:t>
      </w:r>
    </w:p>
    <w:p w14:paraId="673C99B1" w14:textId="77777777" w:rsidR="00C05314" w:rsidRDefault="00C05314" w:rsidP="00C05314">
      <w:pPr>
        <w:pStyle w:val="Tekstpodstawowy"/>
        <w:keepNext/>
      </w:pPr>
      <w:r>
        <w:rPr>
          <w:noProof/>
        </w:rPr>
        <w:lastRenderedPageBreak/>
        <w:drawing>
          <wp:inline distT="0" distB="0" distL="0" distR="0" wp14:anchorId="176B7164" wp14:editId="0E65C32B">
            <wp:extent cx="5939790" cy="3534410"/>
            <wp:effectExtent l="0" t="0" r="3810" b="8890"/>
            <wp:docPr id="22" name="Obraz 22" descr="A flowchart of a text analysis that incorporates topic modeling. The topicmodels package takes a Document-Term Matrix as input and produces a model that can be tided by tidytext, such that it can be manipulated and visualized with dplyr and 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of a text analysis that incorporates topic modeling. The topicmodels package takes a Document-Term Matrix as input and produces a model that can be tided by tidytext, such that it can be manipulated and visualized with dplyr and ggplo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534410"/>
                    </a:xfrm>
                    <a:prstGeom prst="rect">
                      <a:avLst/>
                    </a:prstGeom>
                    <a:noFill/>
                    <a:ln>
                      <a:noFill/>
                    </a:ln>
                  </pic:spPr>
                </pic:pic>
              </a:graphicData>
            </a:graphic>
          </wp:inline>
        </w:drawing>
      </w:r>
    </w:p>
    <w:p w14:paraId="393B0D62" w14:textId="316E1EB4" w:rsidR="00C05314" w:rsidRDefault="00C05314" w:rsidP="00C05314">
      <w:pPr>
        <w:pStyle w:val="Legenda"/>
        <w:jc w:val="both"/>
        <w:rPr>
          <w:rFonts w:ascii="Times New Roman" w:hAnsi="Times New Roman"/>
          <w:sz w:val="24"/>
          <w:szCs w:val="24"/>
        </w:rPr>
      </w:pPr>
      <w:bookmarkStart w:id="1" w:name="_Toc109831710"/>
      <w:r w:rsidRPr="00C05314">
        <w:rPr>
          <w:rFonts w:ascii="Times New Roman" w:hAnsi="Times New Roman"/>
          <w:sz w:val="24"/>
          <w:szCs w:val="24"/>
        </w:rPr>
        <w:t xml:space="preserve">Wykres </w:t>
      </w:r>
      <w:r w:rsidRPr="00C05314">
        <w:rPr>
          <w:rFonts w:ascii="Times New Roman" w:hAnsi="Times New Roman"/>
          <w:sz w:val="24"/>
          <w:szCs w:val="24"/>
        </w:rPr>
        <w:fldChar w:fldCharType="begin"/>
      </w:r>
      <w:r w:rsidRPr="00C05314">
        <w:rPr>
          <w:rFonts w:ascii="Times New Roman" w:hAnsi="Times New Roman"/>
          <w:sz w:val="24"/>
          <w:szCs w:val="24"/>
        </w:rPr>
        <w:instrText xml:space="preserve"> SEQ Wykres \* ARABIC </w:instrText>
      </w:r>
      <w:r w:rsidRPr="00C05314">
        <w:rPr>
          <w:rFonts w:ascii="Times New Roman" w:hAnsi="Times New Roman"/>
          <w:sz w:val="24"/>
          <w:szCs w:val="24"/>
        </w:rPr>
        <w:fldChar w:fldCharType="separate"/>
      </w:r>
      <w:r w:rsidR="00FF2D4C">
        <w:rPr>
          <w:rFonts w:ascii="Times New Roman" w:hAnsi="Times New Roman"/>
          <w:noProof/>
          <w:sz w:val="24"/>
          <w:szCs w:val="24"/>
        </w:rPr>
        <w:t>2</w:t>
      </w:r>
      <w:r w:rsidRPr="00C05314">
        <w:rPr>
          <w:rFonts w:ascii="Times New Roman" w:hAnsi="Times New Roman"/>
          <w:sz w:val="24"/>
          <w:szCs w:val="24"/>
        </w:rPr>
        <w:fldChar w:fldCharType="end"/>
      </w:r>
      <w:r w:rsidRPr="00C05314">
        <w:rPr>
          <w:rFonts w:ascii="Times New Roman" w:hAnsi="Times New Roman"/>
          <w:sz w:val="24"/>
          <w:szCs w:val="24"/>
        </w:rPr>
        <w:t>: Schemat działania metod biblioteki tidytext</w:t>
      </w:r>
      <w:r w:rsidR="008305E9">
        <w:rPr>
          <w:rFonts w:ascii="Times New Roman" w:hAnsi="Times New Roman"/>
          <w:sz w:val="24"/>
          <w:szCs w:val="24"/>
        </w:rPr>
        <w:t xml:space="preserve"> w języku R</w:t>
      </w:r>
      <w:r w:rsidRPr="00C05314">
        <w:rPr>
          <w:rFonts w:ascii="Times New Roman" w:hAnsi="Times New Roman"/>
          <w:sz w:val="24"/>
          <w:szCs w:val="24"/>
        </w:rPr>
        <w:t xml:space="preserve"> przy działaniu z algorytmem LDA</w:t>
      </w:r>
      <w:bookmarkEnd w:id="1"/>
    </w:p>
    <w:p w14:paraId="354A370A" w14:textId="751F1BD0" w:rsidR="00864089" w:rsidRPr="0013371D" w:rsidRDefault="00864089" w:rsidP="00C05314">
      <w:pPr>
        <w:pStyle w:val="Legenda"/>
        <w:jc w:val="both"/>
        <w:rPr>
          <w:rFonts w:ascii="Times New Roman" w:hAnsi="Times New Roman"/>
          <w:sz w:val="24"/>
          <w:szCs w:val="24"/>
        </w:rPr>
      </w:pPr>
      <w:r w:rsidRPr="0013371D">
        <w:rPr>
          <w:rFonts w:ascii="Times New Roman" w:hAnsi="Times New Roman"/>
          <w:sz w:val="24"/>
          <w:szCs w:val="24"/>
        </w:rPr>
        <w:t xml:space="preserve">Źródło: </w:t>
      </w:r>
      <w:sdt>
        <w:sdtPr>
          <w:rPr>
            <w:rFonts w:ascii="Times New Roman" w:hAnsi="Times New Roman"/>
            <w:sz w:val="24"/>
            <w:szCs w:val="24"/>
            <w:lang w:val="en-US"/>
          </w:rPr>
          <w:id w:val="191967845"/>
          <w:citation/>
        </w:sdtPr>
        <w:sdtContent>
          <w:r w:rsidR="0013371D">
            <w:rPr>
              <w:rFonts w:ascii="Times New Roman" w:hAnsi="Times New Roman"/>
              <w:sz w:val="24"/>
              <w:szCs w:val="24"/>
              <w:lang w:val="en-US"/>
            </w:rPr>
            <w:fldChar w:fldCharType="begin"/>
          </w:r>
          <w:r w:rsidR="0013371D">
            <w:rPr>
              <w:rFonts w:ascii="Times New Roman" w:hAnsi="Times New Roman"/>
              <w:sz w:val="24"/>
              <w:szCs w:val="24"/>
            </w:rPr>
            <w:instrText xml:space="preserve"> CITATION Jul \l 1045 </w:instrText>
          </w:r>
          <w:r w:rsidR="0013371D">
            <w:rPr>
              <w:rFonts w:ascii="Times New Roman" w:hAnsi="Times New Roman"/>
              <w:sz w:val="24"/>
              <w:szCs w:val="24"/>
              <w:lang w:val="en-US"/>
            </w:rPr>
            <w:fldChar w:fldCharType="separate"/>
          </w:r>
          <w:r w:rsidR="0013371D" w:rsidRPr="0013371D">
            <w:rPr>
              <w:rFonts w:ascii="Times New Roman" w:hAnsi="Times New Roman"/>
              <w:noProof/>
              <w:sz w:val="24"/>
              <w:szCs w:val="24"/>
            </w:rPr>
            <w:t>(Silge i Robinson, 2017)</w:t>
          </w:r>
          <w:r w:rsidR="0013371D">
            <w:rPr>
              <w:rFonts w:ascii="Times New Roman" w:hAnsi="Times New Roman"/>
              <w:sz w:val="24"/>
              <w:szCs w:val="24"/>
              <w:lang w:val="en-US"/>
            </w:rPr>
            <w:fldChar w:fldCharType="end"/>
          </w:r>
        </w:sdtContent>
      </w:sdt>
    </w:p>
    <w:p w14:paraId="0A526E94" w14:textId="74D2E6E3" w:rsidR="00D33B12" w:rsidRDefault="00AF41BB" w:rsidP="005905E0">
      <w:pPr>
        <w:pStyle w:val="Tekstpodstawowy"/>
        <w:rPr>
          <w:rFonts w:ascii="Times New Roman" w:hAnsi="Times New Roman"/>
          <w:szCs w:val="24"/>
        </w:rPr>
      </w:pPr>
      <w:r>
        <w:rPr>
          <w:rFonts w:ascii="Times New Roman" w:hAnsi="Times New Roman"/>
          <w:szCs w:val="24"/>
        </w:rPr>
        <w:t>LDA jest matematyczną metodą, która jednocześnie określa grupę słów powiązaną z danym tematem oraz określa zbiór tematów, które opisują dany dokument.</w:t>
      </w:r>
      <w:r w:rsidR="00C411A1">
        <w:rPr>
          <w:rFonts w:ascii="Times New Roman" w:hAnsi="Times New Roman"/>
          <w:szCs w:val="24"/>
        </w:rPr>
        <w:t xml:space="preserve"> </w:t>
      </w:r>
      <w:r w:rsidR="00D60646">
        <w:rPr>
          <w:rFonts w:ascii="Times New Roman" w:hAnsi="Times New Roman"/>
          <w:szCs w:val="24"/>
        </w:rPr>
        <w:t>Do poddania dokumentów analizie należy najpierw je poddać preprocessingowi</w:t>
      </w:r>
      <w:r w:rsidR="004A31B2">
        <w:rPr>
          <w:rFonts w:ascii="Times New Roman" w:hAnsi="Times New Roman"/>
          <w:szCs w:val="24"/>
        </w:rPr>
        <w:t xml:space="preserve"> oraz</w:t>
      </w:r>
      <w:r w:rsidR="00D60646">
        <w:rPr>
          <w:rFonts w:ascii="Times New Roman" w:hAnsi="Times New Roman"/>
          <w:szCs w:val="24"/>
        </w:rPr>
        <w:t xml:space="preserve"> tokenizacji</w:t>
      </w:r>
      <w:r w:rsidR="004A31B2">
        <w:rPr>
          <w:rFonts w:ascii="Times New Roman" w:hAnsi="Times New Roman"/>
          <w:szCs w:val="24"/>
        </w:rPr>
        <w:t>,</w:t>
      </w:r>
      <w:r w:rsidR="00D60646">
        <w:rPr>
          <w:rFonts w:ascii="Times New Roman" w:hAnsi="Times New Roman"/>
          <w:szCs w:val="24"/>
        </w:rPr>
        <w:t xml:space="preserve"> a następnie przekształcić w macierz DTM</w:t>
      </w:r>
      <w:r w:rsidR="00173936">
        <w:rPr>
          <w:rFonts w:ascii="Times New Roman" w:hAnsi="Times New Roman"/>
          <w:szCs w:val="24"/>
        </w:rPr>
        <w:t xml:space="preserve"> składającą się z </w:t>
      </w:r>
      <w:r w:rsidR="00173936">
        <w:rPr>
          <w:rFonts w:ascii="Times New Roman" w:hAnsi="Times New Roman"/>
          <w:i/>
          <w:iCs/>
          <w:szCs w:val="24"/>
        </w:rPr>
        <w:t>m</w:t>
      </w:r>
      <w:r w:rsidR="00173936">
        <w:rPr>
          <w:rFonts w:ascii="Times New Roman" w:hAnsi="Times New Roman"/>
          <w:szCs w:val="24"/>
        </w:rPr>
        <w:t xml:space="preserve"> dokumentów i </w:t>
      </w:r>
      <w:r w:rsidR="00173936">
        <w:rPr>
          <w:rFonts w:ascii="Times New Roman" w:hAnsi="Times New Roman"/>
          <w:i/>
          <w:iCs/>
          <w:szCs w:val="24"/>
        </w:rPr>
        <w:t xml:space="preserve">n </w:t>
      </w:r>
      <w:r w:rsidR="00173936">
        <w:rPr>
          <w:rFonts w:ascii="Times New Roman" w:hAnsi="Times New Roman"/>
          <w:szCs w:val="24"/>
        </w:rPr>
        <w:t>unikatowych wyrazów</w:t>
      </w:r>
      <w:r w:rsidR="00D60646">
        <w:rPr>
          <w:rFonts w:ascii="Times New Roman" w:hAnsi="Times New Roman"/>
          <w:szCs w:val="24"/>
        </w:rPr>
        <w:t>.</w:t>
      </w:r>
      <w:r w:rsidR="00EB56A5">
        <w:rPr>
          <w:rFonts w:ascii="Times New Roman" w:hAnsi="Times New Roman"/>
          <w:szCs w:val="24"/>
        </w:rPr>
        <w:t xml:space="preserve"> W następnym kroku, macierz DTM zostaje przekształcona w dwie macierze: macierz DocumentTopic oraz macierz TopicWord.</w:t>
      </w:r>
      <w:r w:rsidR="00866D3F">
        <w:rPr>
          <w:rFonts w:ascii="Times New Roman" w:hAnsi="Times New Roman"/>
          <w:szCs w:val="24"/>
        </w:rPr>
        <w:t xml:space="preserve"> Macierz DocumentTopic zawiera możliwe </w:t>
      </w:r>
      <w:r w:rsidR="00866D3F" w:rsidRPr="00173936">
        <w:rPr>
          <w:rFonts w:ascii="Times New Roman" w:hAnsi="Times New Roman"/>
          <w:i/>
          <w:iCs/>
          <w:szCs w:val="24"/>
        </w:rPr>
        <w:t>k</w:t>
      </w:r>
      <w:r w:rsidR="00866D3F">
        <w:rPr>
          <w:rFonts w:ascii="Times New Roman" w:hAnsi="Times New Roman"/>
          <w:szCs w:val="24"/>
        </w:rPr>
        <w:t xml:space="preserve"> tematów jako kolumny, które dany dokument może zawierać. Macierz TopicWord składa się ze słów, które mogą występować w danej tematyce.</w:t>
      </w:r>
      <w:r w:rsidR="00D33B12">
        <w:rPr>
          <w:rFonts w:ascii="Times New Roman" w:hAnsi="Times New Roman"/>
          <w:szCs w:val="24"/>
        </w:rPr>
        <w:t xml:space="preserve"> Algorytm wykorzystuje również dwa parametry</w:t>
      </w:r>
      <w:r w:rsidR="0076504C">
        <w:rPr>
          <w:rFonts w:ascii="Times New Roman" w:hAnsi="Times New Roman"/>
          <w:szCs w:val="24"/>
        </w:rPr>
        <w:t xml:space="preserve"> do kontroli rozkładu</w:t>
      </w:r>
      <w:sdt>
        <w:sdtPr>
          <w:rPr>
            <w:rFonts w:ascii="Times New Roman" w:hAnsi="Times New Roman"/>
            <w:szCs w:val="24"/>
          </w:rPr>
          <w:id w:val="-1851791522"/>
          <w:citation/>
        </w:sdtPr>
        <w:sdtContent>
          <w:r w:rsidR="00D56A31">
            <w:rPr>
              <w:rFonts w:ascii="Times New Roman" w:hAnsi="Times New Roman"/>
              <w:szCs w:val="24"/>
            </w:rPr>
            <w:fldChar w:fldCharType="begin"/>
          </w:r>
          <w:r w:rsidR="00D56A31">
            <w:rPr>
              <w:rFonts w:ascii="Times New Roman" w:hAnsi="Times New Roman"/>
              <w:szCs w:val="24"/>
            </w:rPr>
            <w:instrText xml:space="preserve"> CITATION Neh21 \l 1045 </w:instrText>
          </w:r>
          <w:r w:rsidR="00D56A31">
            <w:rPr>
              <w:rFonts w:ascii="Times New Roman" w:hAnsi="Times New Roman"/>
              <w:szCs w:val="24"/>
            </w:rPr>
            <w:fldChar w:fldCharType="separate"/>
          </w:r>
          <w:r w:rsidR="00D56A31">
            <w:rPr>
              <w:rFonts w:ascii="Times New Roman" w:hAnsi="Times New Roman"/>
              <w:noProof/>
              <w:szCs w:val="24"/>
            </w:rPr>
            <w:t xml:space="preserve"> </w:t>
          </w:r>
          <w:r w:rsidR="00D56A31" w:rsidRPr="00D56A31">
            <w:rPr>
              <w:rFonts w:ascii="Times New Roman" w:hAnsi="Times New Roman"/>
              <w:noProof/>
              <w:szCs w:val="24"/>
            </w:rPr>
            <w:t>(Seth, 2021)</w:t>
          </w:r>
          <w:r w:rsidR="00D56A31">
            <w:rPr>
              <w:rFonts w:ascii="Times New Roman" w:hAnsi="Times New Roman"/>
              <w:szCs w:val="24"/>
            </w:rPr>
            <w:fldChar w:fldCharType="end"/>
          </w:r>
        </w:sdtContent>
      </w:sdt>
      <w:r w:rsidR="00D33B12">
        <w:rPr>
          <w:rFonts w:ascii="Times New Roman" w:hAnsi="Times New Roman"/>
          <w:szCs w:val="24"/>
        </w:rPr>
        <w:t>:</w:t>
      </w:r>
    </w:p>
    <w:p w14:paraId="2F647E17" w14:textId="6C32D74C" w:rsidR="005905E0" w:rsidRDefault="0076504C" w:rsidP="00E7519A">
      <w:pPr>
        <w:pStyle w:val="Tekstpodstawowy"/>
        <w:numPr>
          <w:ilvl w:val="0"/>
          <w:numId w:val="28"/>
        </w:numPr>
        <w:rPr>
          <w:rFonts w:ascii="Times New Roman" w:hAnsi="Times New Roman"/>
          <w:szCs w:val="24"/>
        </w:rPr>
      </w:pPr>
      <w:r>
        <w:rPr>
          <w:rFonts w:ascii="Times New Roman" w:hAnsi="Times New Roman"/>
          <w:szCs w:val="24"/>
        </w:rPr>
        <w:t xml:space="preserve">α (alfa), </w:t>
      </w:r>
      <w:r w:rsidR="002250DB">
        <w:rPr>
          <w:rFonts w:ascii="Times New Roman" w:hAnsi="Times New Roman"/>
          <w:szCs w:val="24"/>
        </w:rPr>
        <w:t xml:space="preserve">prawdopodobieństwo </w:t>
      </w:r>
      <w:r w:rsidR="006A42BE">
        <w:rPr>
          <w:rFonts w:ascii="Times New Roman" w:hAnsi="Times New Roman"/>
          <w:szCs w:val="24"/>
        </w:rPr>
        <w:t>przy</w:t>
      </w:r>
      <w:r w:rsidR="002250DB">
        <w:rPr>
          <w:rFonts w:ascii="Times New Roman" w:hAnsi="Times New Roman"/>
          <w:szCs w:val="24"/>
        </w:rPr>
        <w:t>należności tematu do dokumentu</w:t>
      </w:r>
    </w:p>
    <w:p w14:paraId="603C10F0" w14:textId="679200DA" w:rsidR="005A0921" w:rsidRDefault="005A0921" w:rsidP="00E7519A">
      <w:pPr>
        <w:pStyle w:val="Tekstpodstawowy"/>
        <w:numPr>
          <w:ilvl w:val="0"/>
          <w:numId w:val="28"/>
        </w:numPr>
        <w:rPr>
          <w:rFonts w:ascii="Times New Roman" w:hAnsi="Times New Roman"/>
          <w:szCs w:val="24"/>
        </w:rPr>
      </w:pPr>
      <w:r>
        <w:rPr>
          <w:rFonts w:ascii="Times New Roman" w:hAnsi="Times New Roman"/>
          <w:szCs w:val="24"/>
        </w:rPr>
        <w:t xml:space="preserve">β (beta), </w:t>
      </w:r>
      <w:r w:rsidR="002250DB">
        <w:rPr>
          <w:rFonts w:ascii="Times New Roman" w:hAnsi="Times New Roman"/>
          <w:szCs w:val="24"/>
        </w:rPr>
        <w:t xml:space="preserve">prawdopodobieństwo </w:t>
      </w:r>
      <w:r w:rsidR="006A42BE">
        <w:rPr>
          <w:rFonts w:ascii="Times New Roman" w:hAnsi="Times New Roman"/>
          <w:szCs w:val="24"/>
        </w:rPr>
        <w:t>przy</w:t>
      </w:r>
      <w:r w:rsidR="002250DB">
        <w:rPr>
          <w:rFonts w:ascii="Times New Roman" w:hAnsi="Times New Roman"/>
          <w:szCs w:val="24"/>
        </w:rPr>
        <w:t>należności słowa do tematu</w:t>
      </w:r>
    </w:p>
    <w:p w14:paraId="26478FE7" w14:textId="5816029A" w:rsidR="005A0921" w:rsidRDefault="004D6734" w:rsidP="005A0921">
      <w:pPr>
        <w:pStyle w:val="Tekstpodstawowy"/>
        <w:rPr>
          <w:rFonts w:ascii="Times New Roman" w:hAnsi="Times New Roman"/>
          <w:szCs w:val="24"/>
        </w:rPr>
      </w:pPr>
      <w:r>
        <w:rPr>
          <w:rFonts w:ascii="Times New Roman" w:hAnsi="Times New Roman"/>
          <w:szCs w:val="24"/>
        </w:rPr>
        <w:t>Końcowym celem algorytmu LDA jest znalezienie najbardziej optymalnej reprezentacji macierzy DocumentTopic oraz TopicWord</w:t>
      </w:r>
      <w:r w:rsidR="006A42BE">
        <w:rPr>
          <w:rFonts w:ascii="Times New Roman" w:hAnsi="Times New Roman"/>
          <w:szCs w:val="24"/>
        </w:rPr>
        <w:t>,</w:t>
      </w:r>
      <w:r>
        <w:rPr>
          <w:rFonts w:ascii="Times New Roman" w:hAnsi="Times New Roman"/>
          <w:szCs w:val="24"/>
        </w:rPr>
        <w:t xml:space="preserve"> </w:t>
      </w:r>
      <w:r w:rsidR="00C05314">
        <w:rPr>
          <w:rFonts w:ascii="Times New Roman" w:hAnsi="Times New Roman"/>
          <w:szCs w:val="24"/>
        </w:rPr>
        <w:t>w której współczynnik</w:t>
      </w:r>
      <w:r w:rsidR="007544DD">
        <w:rPr>
          <w:rFonts w:ascii="Times New Roman" w:hAnsi="Times New Roman"/>
          <w:szCs w:val="24"/>
        </w:rPr>
        <w:t>i</w:t>
      </w:r>
      <w:r w:rsidR="00C05314">
        <w:rPr>
          <w:rFonts w:ascii="Times New Roman" w:hAnsi="Times New Roman"/>
          <w:szCs w:val="24"/>
        </w:rPr>
        <w:t xml:space="preserve"> prawdopodobieństwa o najwyższej warto</w:t>
      </w:r>
      <w:r w:rsidR="00F24D42">
        <w:rPr>
          <w:rFonts w:ascii="Times New Roman" w:hAnsi="Times New Roman"/>
          <w:szCs w:val="24"/>
        </w:rPr>
        <w:t>ści</w:t>
      </w:r>
      <w:r w:rsidR="007544DD">
        <w:rPr>
          <w:rFonts w:ascii="Times New Roman" w:hAnsi="Times New Roman"/>
          <w:szCs w:val="24"/>
        </w:rPr>
        <w:t xml:space="preserve"> determinują do jakiego tematu należy przypisać słowa oraz jakie tematy należy przypisać do danego dokumentu</w:t>
      </w:r>
      <w:sdt>
        <w:sdtPr>
          <w:rPr>
            <w:rFonts w:ascii="Times New Roman" w:hAnsi="Times New Roman"/>
            <w:szCs w:val="24"/>
          </w:rPr>
          <w:id w:val="-1319560857"/>
          <w:citation/>
        </w:sdtPr>
        <w:sdtContent>
          <w:r w:rsidR="00D56A31">
            <w:rPr>
              <w:rFonts w:ascii="Times New Roman" w:hAnsi="Times New Roman"/>
              <w:szCs w:val="24"/>
            </w:rPr>
            <w:fldChar w:fldCharType="begin"/>
          </w:r>
          <w:r w:rsidR="00D56A31">
            <w:rPr>
              <w:rFonts w:ascii="Times New Roman" w:hAnsi="Times New Roman"/>
              <w:szCs w:val="24"/>
            </w:rPr>
            <w:instrText xml:space="preserve"> CITATION Neh21 \l 1045 </w:instrText>
          </w:r>
          <w:r w:rsidR="00D56A31">
            <w:rPr>
              <w:rFonts w:ascii="Times New Roman" w:hAnsi="Times New Roman"/>
              <w:szCs w:val="24"/>
            </w:rPr>
            <w:fldChar w:fldCharType="separate"/>
          </w:r>
          <w:r w:rsidR="00D56A31">
            <w:rPr>
              <w:rFonts w:ascii="Times New Roman" w:hAnsi="Times New Roman"/>
              <w:noProof/>
              <w:szCs w:val="24"/>
            </w:rPr>
            <w:t xml:space="preserve"> </w:t>
          </w:r>
          <w:r w:rsidR="00D56A31" w:rsidRPr="00D56A31">
            <w:rPr>
              <w:rFonts w:ascii="Times New Roman" w:hAnsi="Times New Roman"/>
              <w:noProof/>
              <w:szCs w:val="24"/>
            </w:rPr>
            <w:t>(Seth, 2021)</w:t>
          </w:r>
          <w:r w:rsidR="00D56A31">
            <w:rPr>
              <w:rFonts w:ascii="Times New Roman" w:hAnsi="Times New Roman"/>
              <w:szCs w:val="24"/>
            </w:rPr>
            <w:fldChar w:fldCharType="end"/>
          </w:r>
        </w:sdtContent>
      </w:sdt>
      <w:r w:rsidR="007E67C1">
        <w:rPr>
          <w:rFonts w:ascii="Times New Roman" w:hAnsi="Times New Roman"/>
          <w:szCs w:val="24"/>
        </w:rPr>
        <w:t>.</w:t>
      </w:r>
    </w:p>
    <w:p w14:paraId="5F6EA995" w14:textId="336C9897" w:rsidR="00937FF6" w:rsidRDefault="00937FF6" w:rsidP="005A0921">
      <w:pPr>
        <w:pStyle w:val="Tekstpodstawowy"/>
        <w:rPr>
          <w:rFonts w:ascii="Times New Roman" w:hAnsi="Times New Roman"/>
          <w:szCs w:val="24"/>
        </w:rPr>
      </w:pPr>
    </w:p>
    <w:p w14:paraId="68269C10" w14:textId="2C3E0F65" w:rsidR="00937FF6" w:rsidRDefault="00937FF6" w:rsidP="005A0921">
      <w:pPr>
        <w:pStyle w:val="Tekstpodstawowy"/>
        <w:rPr>
          <w:rFonts w:ascii="Times New Roman" w:hAnsi="Times New Roman"/>
          <w:szCs w:val="24"/>
        </w:rPr>
      </w:pPr>
    </w:p>
    <w:p w14:paraId="63E159A6" w14:textId="57392BD7" w:rsidR="00937FF6" w:rsidRDefault="00937FF6" w:rsidP="005A0921">
      <w:pPr>
        <w:pStyle w:val="Tekstpodstawowy"/>
        <w:rPr>
          <w:rFonts w:ascii="Times New Roman" w:hAnsi="Times New Roman"/>
          <w:szCs w:val="24"/>
        </w:rPr>
      </w:pPr>
    </w:p>
    <w:p w14:paraId="4753BE95" w14:textId="77777777" w:rsidR="00937FF6" w:rsidRDefault="00937FF6" w:rsidP="005A0921">
      <w:pPr>
        <w:pStyle w:val="Tekstpodstawowy"/>
        <w:rPr>
          <w:rFonts w:ascii="Times New Roman" w:hAnsi="Times New Roman"/>
          <w:szCs w:val="24"/>
        </w:rPr>
      </w:pPr>
    </w:p>
    <w:p w14:paraId="5CC8C60F" w14:textId="2E759E50" w:rsidR="007544DD" w:rsidRPr="00A65E2E" w:rsidRDefault="007544DD" w:rsidP="005A0921">
      <w:pPr>
        <w:pStyle w:val="Tekstpodstawowy"/>
        <w:rPr>
          <w:rFonts w:ascii="Times New Roman" w:hAnsi="Times New Roman"/>
          <w:szCs w:val="24"/>
        </w:rPr>
      </w:pPr>
    </w:p>
    <w:p w14:paraId="44CA6CFB" w14:textId="09AAE4BC" w:rsidR="00937FF6" w:rsidRPr="00937FF6" w:rsidRDefault="00937FF6" w:rsidP="006D6FCC">
      <w:pPr>
        <w:pStyle w:val="Tekstpodstawowy"/>
        <w:rPr>
          <w:rFonts w:ascii="Times New Roman" w:hAnsi="Times New Roman"/>
          <w:b/>
          <w:bCs/>
          <w:sz w:val="40"/>
          <w:szCs w:val="40"/>
        </w:rPr>
      </w:pPr>
      <w:r w:rsidRPr="00937FF6">
        <w:rPr>
          <w:rFonts w:ascii="Times New Roman" w:hAnsi="Times New Roman"/>
          <w:b/>
          <w:bCs/>
          <w:sz w:val="40"/>
          <w:szCs w:val="40"/>
        </w:rPr>
        <w:lastRenderedPageBreak/>
        <w:t>2. Uczenie maszynowe w analizie tekstowej</w:t>
      </w:r>
    </w:p>
    <w:p w14:paraId="7D7C18B0" w14:textId="13E5DF4F" w:rsidR="00CF5C72" w:rsidRDefault="00937FF6" w:rsidP="006D6FCC">
      <w:pPr>
        <w:pStyle w:val="Tekstpodstawowy"/>
        <w:rPr>
          <w:rFonts w:ascii="Times New Roman" w:hAnsi="Times New Roman"/>
          <w:sz w:val="32"/>
          <w:szCs w:val="32"/>
        </w:rPr>
      </w:pPr>
      <w:r>
        <w:rPr>
          <w:rFonts w:ascii="Times New Roman" w:hAnsi="Times New Roman"/>
          <w:sz w:val="32"/>
          <w:szCs w:val="32"/>
        </w:rPr>
        <w:t>2.1</w:t>
      </w:r>
      <w:r w:rsidR="00CF5C72" w:rsidRPr="00CF5C72">
        <w:rPr>
          <w:rFonts w:ascii="Times New Roman" w:hAnsi="Times New Roman"/>
          <w:sz w:val="32"/>
          <w:szCs w:val="32"/>
        </w:rPr>
        <w:t xml:space="preserve"> </w:t>
      </w:r>
      <w:r w:rsidR="006A1039">
        <w:rPr>
          <w:rFonts w:ascii="Times New Roman" w:hAnsi="Times New Roman"/>
          <w:sz w:val="32"/>
          <w:szCs w:val="32"/>
        </w:rPr>
        <w:t>Uczenie maszynowe</w:t>
      </w:r>
    </w:p>
    <w:p w14:paraId="62785392" w14:textId="7865A468" w:rsidR="00E466FE" w:rsidRDefault="00E466FE" w:rsidP="00E466FE">
      <w:pPr>
        <w:pStyle w:val="Tekstpodstawowy"/>
        <w:rPr>
          <w:rFonts w:ascii="Times New Roman" w:hAnsi="Times New Roman"/>
          <w:szCs w:val="24"/>
        </w:rPr>
      </w:pPr>
      <w:r>
        <w:rPr>
          <w:rFonts w:ascii="Times New Roman" w:hAnsi="Times New Roman"/>
          <w:szCs w:val="24"/>
        </w:rPr>
        <w:tab/>
        <w:t>Systemy oparte o uczenie maszynowe opierają się</w:t>
      </w:r>
      <w:r w:rsidR="006A42BE">
        <w:rPr>
          <w:rFonts w:ascii="Times New Roman" w:hAnsi="Times New Roman"/>
          <w:szCs w:val="24"/>
        </w:rPr>
        <w:t xml:space="preserve"> na</w:t>
      </w:r>
      <w:r>
        <w:rPr>
          <w:rFonts w:ascii="Times New Roman" w:hAnsi="Times New Roman"/>
          <w:szCs w:val="24"/>
        </w:rPr>
        <w:t xml:space="preserve"> modelach, które zostały nauczone poprzez </w:t>
      </w:r>
      <w:r w:rsidR="006A42BE">
        <w:rPr>
          <w:rFonts w:ascii="Times New Roman" w:hAnsi="Times New Roman"/>
          <w:szCs w:val="24"/>
        </w:rPr>
        <w:t>przetwarzanie</w:t>
      </w:r>
      <w:r>
        <w:rPr>
          <w:rFonts w:ascii="Times New Roman" w:hAnsi="Times New Roman"/>
          <w:szCs w:val="24"/>
        </w:rPr>
        <w:t xml:space="preserve"> dan</w:t>
      </w:r>
      <w:r w:rsidR="006A42BE">
        <w:rPr>
          <w:rFonts w:ascii="Times New Roman" w:hAnsi="Times New Roman"/>
          <w:szCs w:val="24"/>
        </w:rPr>
        <w:t>ych</w:t>
      </w:r>
      <w:r>
        <w:rPr>
          <w:rFonts w:ascii="Times New Roman" w:hAnsi="Times New Roman"/>
          <w:szCs w:val="24"/>
        </w:rPr>
        <w:t>, które zostały sklasyfikowane prawidłowo. W tym celu zbiory treningowe muszą być spójne oraz reprezentatywne</w:t>
      </w:r>
      <w:r w:rsidR="006A42BE">
        <w:rPr>
          <w:rFonts w:ascii="Times New Roman" w:hAnsi="Times New Roman"/>
          <w:szCs w:val="24"/>
        </w:rPr>
        <w:t>,</w:t>
      </w:r>
      <w:r>
        <w:rPr>
          <w:rFonts w:ascii="Times New Roman" w:hAnsi="Times New Roman"/>
          <w:szCs w:val="24"/>
        </w:rPr>
        <w:t xml:space="preserve"> w celu osiągnięcia modelu, który będzie dokonywać poprawnej klasyfikacji. Na początku tego procesu, dane tekstowe są poddawane tzw. wektoryzacji</w:t>
      </w:r>
      <w:sdt>
        <w:sdtPr>
          <w:rPr>
            <w:rFonts w:ascii="Times New Roman" w:hAnsi="Times New Roman"/>
            <w:szCs w:val="24"/>
          </w:rPr>
          <w:id w:val="-1714961091"/>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r>
        <w:rPr>
          <w:rFonts w:ascii="Times New Roman" w:hAnsi="Times New Roman"/>
          <w:szCs w:val="24"/>
        </w:rPr>
        <w:t>. Ze zdefiniowanego zbioru wyrazów dla każdego słowa obliczona jest ilość jego wystąpie</w:t>
      </w:r>
      <w:r w:rsidR="006A42BE">
        <w:rPr>
          <w:rFonts w:ascii="Times New Roman" w:hAnsi="Times New Roman"/>
          <w:szCs w:val="24"/>
        </w:rPr>
        <w:t>ń</w:t>
      </w:r>
      <w:r>
        <w:rPr>
          <w:rFonts w:ascii="Times New Roman" w:hAnsi="Times New Roman"/>
          <w:szCs w:val="24"/>
        </w:rPr>
        <w:t xml:space="preserve"> w tekście. Przetransformowane informacje wraz z oczekiwanymi predykcjami są przetwarzane przez algorytm uczenia maszynowego</w:t>
      </w:r>
      <w:sdt>
        <w:sdtPr>
          <w:rPr>
            <w:rFonts w:ascii="Times New Roman" w:hAnsi="Times New Roman"/>
            <w:szCs w:val="24"/>
          </w:rPr>
          <w:id w:val="-2036345202"/>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r>
        <w:rPr>
          <w:rFonts w:ascii="Times New Roman" w:hAnsi="Times New Roman"/>
          <w:szCs w:val="24"/>
        </w:rPr>
        <w:t>. W ten sposób model poddany etapowi treningu może dokonywać predykcji danych, które nie zostały sklasyfikowane. Do wykorzystywanych algorytmów uczenia maszynowego nale</w:t>
      </w:r>
      <w:r w:rsidR="001D5F15">
        <w:rPr>
          <w:rFonts w:ascii="Times New Roman" w:hAnsi="Times New Roman"/>
          <w:szCs w:val="24"/>
        </w:rPr>
        <w:t>ż</w:t>
      </w:r>
      <w:r>
        <w:rPr>
          <w:rFonts w:ascii="Times New Roman" w:hAnsi="Times New Roman"/>
          <w:szCs w:val="24"/>
        </w:rPr>
        <w:t>ą:</w:t>
      </w:r>
    </w:p>
    <w:p w14:paraId="3D2AEA58" w14:textId="2480D36B" w:rsidR="00E466FE" w:rsidRDefault="00E466FE" w:rsidP="00E7519A">
      <w:pPr>
        <w:pStyle w:val="Tekstpodstawowy"/>
        <w:numPr>
          <w:ilvl w:val="0"/>
          <w:numId w:val="24"/>
        </w:numPr>
        <w:rPr>
          <w:rFonts w:ascii="Times New Roman" w:hAnsi="Times New Roman"/>
          <w:szCs w:val="24"/>
        </w:rPr>
      </w:pPr>
      <w:r>
        <w:rPr>
          <w:rFonts w:ascii="Times New Roman" w:hAnsi="Times New Roman"/>
          <w:szCs w:val="24"/>
        </w:rPr>
        <w:t xml:space="preserve">Naiwne klasyfikatory </w:t>
      </w:r>
      <w:r w:rsidR="00066B20">
        <w:rPr>
          <w:rFonts w:ascii="Times New Roman" w:hAnsi="Times New Roman"/>
          <w:szCs w:val="24"/>
        </w:rPr>
        <w:t>b</w:t>
      </w:r>
      <w:r>
        <w:rPr>
          <w:rFonts w:ascii="Times New Roman" w:hAnsi="Times New Roman"/>
          <w:szCs w:val="24"/>
        </w:rPr>
        <w:t xml:space="preserve">ayesowskie (klasyfikatory te są oparte o teorię prawdopodobieństwa oraz teorię </w:t>
      </w:r>
      <w:r w:rsidR="00066B20">
        <w:rPr>
          <w:rFonts w:ascii="Times New Roman" w:hAnsi="Times New Roman"/>
          <w:szCs w:val="24"/>
        </w:rPr>
        <w:t>b</w:t>
      </w:r>
      <w:r>
        <w:rPr>
          <w:rFonts w:ascii="Times New Roman" w:hAnsi="Times New Roman"/>
          <w:szCs w:val="24"/>
        </w:rPr>
        <w:t xml:space="preserve">ayesowską do zaklasyfikowania tekstu. Dane wówczas są zwektoryzowane do wektorów prawdopodobieństw tekstu należącego do określonej kategorii. Klasyfikatory te </w:t>
      </w:r>
      <w:r w:rsidR="00066B20">
        <w:rPr>
          <w:rFonts w:ascii="Times New Roman" w:hAnsi="Times New Roman"/>
          <w:szCs w:val="24"/>
        </w:rPr>
        <w:t>są w stanie osiągnąć dobre dopasowanie</w:t>
      </w:r>
      <w:r>
        <w:rPr>
          <w:rFonts w:ascii="Times New Roman" w:hAnsi="Times New Roman"/>
          <w:szCs w:val="24"/>
        </w:rPr>
        <w:t xml:space="preserve"> nawet w przypadku</w:t>
      </w:r>
      <w:r w:rsidR="00066B20">
        <w:rPr>
          <w:rFonts w:ascii="Times New Roman" w:hAnsi="Times New Roman"/>
          <w:szCs w:val="24"/>
        </w:rPr>
        <w:t>,</w:t>
      </w:r>
      <w:r>
        <w:rPr>
          <w:rFonts w:ascii="Times New Roman" w:hAnsi="Times New Roman"/>
          <w:szCs w:val="24"/>
        </w:rPr>
        <w:t xml:space="preserve"> gdy zbiór treningowy zawiera niewiele danych)</w:t>
      </w:r>
      <w:sdt>
        <w:sdtPr>
          <w:rPr>
            <w:rFonts w:ascii="Times New Roman" w:hAnsi="Times New Roman"/>
            <w:szCs w:val="24"/>
          </w:rPr>
          <w:id w:val="-1434744726"/>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p>
    <w:p w14:paraId="326D17CC" w14:textId="4BC343B9" w:rsidR="00E466FE" w:rsidRDefault="00E466FE" w:rsidP="00E7519A">
      <w:pPr>
        <w:pStyle w:val="Tekstpodstawowy"/>
        <w:numPr>
          <w:ilvl w:val="0"/>
          <w:numId w:val="24"/>
        </w:numPr>
        <w:rPr>
          <w:rFonts w:ascii="Times New Roman" w:hAnsi="Times New Roman"/>
          <w:szCs w:val="24"/>
        </w:rPr>
      </w:pPr>
      <w:r>
        <w:rPr>
          <w:rFonts w:ascii="Times New Roman" w:hAnsi="Times New Roman"/>
          <w:szCs w:val="24"/>
        </w:rPr>
        <w:t xml:space="preserve">Maszyna wektorów nośnych (Algorytm ten dzieli zaklasyfikowane wektory na dwie grupy: grupę w której znajdują się wektory należące do określonej klasy i drugą </w:t>
      </w:r>
      <w:r w:rsidR="001D5F15">
        <w:rPr>
          <w:rFonts w:ascii="Times New Roman" w:hAnsi="Times New Roman"/>
          <w:szCs w:val="24"/>
        </w:rPr>
        <w:t xml:space="preserve">grupę </w:t>
      </w:r>
      <w:r>
        <w:rPr>
          <w:rFonts w:ascii="Times New Roman" w:hAnsi="Times New Roman"/>
          <w:szCs w:val="24"/>
        </w:rPr>
        <w:t>zawierającą te wektory, które do tej klasy nie należą. Algorytm ten osiąga lepsze wyniki od klasyfikatorów bayesowskich lecz są znacznie trudniejsze w zaimplementowaniu)</w:t>
      </w:r>
      <w:sdt>
        <w:sdtPr>
          <w:rPr>
            <w:rFonts w:ascii="Times New Roman" w:hAnsi="Times New Roman"/>
            <w:szCs w:val="24"/>
          </w:rPr>
          <w:id w:val="1466540133"/>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Mar17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(Dorash, 2017)</w:t>
          </w:r>
          <w:r w:rsidR="001D5F15">
            <w:rPr>
              <w:rFonts w:ascii="Times New Roman" w:hAnsi="Times New Roman"/>
              <w:szCs w:val="24"/>
            </w:rPr>
            <w:fldChar w:fldCharType="end"/>
          </w:r>
        </w:sdtContent>
      </w:sdt>
    </w:p>
    <w:p w14:paraId="1E36C12E" w14:textId="7C770024" w:rsidR="00E466FE" w:rsidRDefault="00E466FE" w:rsidP="00E7519A">
      <w:pPr>
        <w:pStyle w:val="Tekstpodstawowy"/>
        <w:numPr>
          <w:ilvl w:val="0"/>
          <w:numId w:val="24"/>
        </w:numPr>
        <w:rPr>
          <w:rFonts w:ascii="Times New Roman" w:hAnsi="Times New Roman"/>
          <w:szCs w:val="24"/>
        </w:rPr>
      </w:pPr>
      <w:r w:rsidRPr="002A6978">
        <w:rPr>
          <w:rFonts w:ascii="Times New Roman" w:hAnsi="Times New Roman"/>
          <w:szCs w:val="24"/>
        </w:rPr>
        <w:t>Deep learning (Systemy oparte o</w:t>
      </w:r>
      <w:r w:rsidR="001D5F15">
        <w:rPr>
          <w:rFonts w:ascii="Times New Roman" w:hAnsi="Times New Roman"/>
          <w:szCs w:val="24"/>
        </w:rPr>
        <w:t xml:space="preserve"> </w:t>
      </w:r>
      <w:r>
        <w:rPr>
          <w:rFonts w:ascii="Times New Roman" w:hAnsi="Times New Roman"/>
          <w:szCs w:val="24"/>
        </w:rPr>
        <w:t>sieci neuronowe – ich działanie zostanie opisane w dalszej części pracy)</w:t>
      </w:r>
      <w:sdt>
        <w:sdtPr>
          <w:rPr>
            <w:rFonts w:ascii="Times New Roman" w:hAnsi="Times New Roman"/>
            <w:szCs w:val="24"/>
          </w:rPr>
          <w:id w:val="793100555"/>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Mar17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(Dorash, 2017)</w:t>
          </w:r>
          <w:r w:rsidR="001D5F15">
            <w:rPr>
              <w:rFonts w:ascii="Times New Roman" w:hAnsi="Times New Roman"/>
              <w:szCs w:val="24"/>
            </w:rPr>
            <w:fldChar w:fldCharType="end"/>
          </w:r>
        </w:sdtContent>
      </w:sdt>
    </w:p>
    <w:p w14:paraId="6E0071BB" w14:textId="22180F2B" w:rsidR="00E33965" w:rsidRDefault="00E33965" w:rsidP="00E33965">
      <w:pPr>
        <w:pStyle w:val="Tekstpodstawowy"/>
        <w:ind w:left="720"/>
        <w:rPr>
          <w:rFonts w:ascii="Times New Roman" w:hAnsi="Times New Roman"/>
          <w:szCs w:val="24"/>
        </w:rPr>
      </w:pPr>
    </w:p>
    <w:p w14:paraId="1901D6BC" w14:textId="100A9E65" w:rsidR="00E466FE" w:rsidRDefault="00E33965" w:rsidP="00E466FE">
      <w:pPr>
        <w:pStyle w:val="Tekstpodstawowy"/>
        <w:rPr>
          <w:rFonts w:ascii="Times New Roman" w:hAnsi="Times New Roman"/>
          <w:szCs w:val="24"/>
        </w:rPr>
      </w:pPr>
      <w:r>
        <w:rPr>
          <w:rFonts w:ascii="Times New Roman" w:hAnsi="Times New Roman"/>
          <w:szCs w:val="24"/>
        </w:rPr>
        <w:tab/>
      </w:r>
      <w:r w:rsidR="00E466FE">
        <w:rPr>
          <w:rFonts w:ascii="Times New Roman" w:hAnsi="Times New Roman"/>
          <w:szCs w:val="24"/>
        </w:rPr>
        <w:t>Końcową fazą opracowania, trenowania i testowania modelu jest ewaluacja jego dopasowania. Do oceny modelu klasyfikacji tekstu wykorzystuje się różnego rodzaju metryki:</w:t>
      </w:r>
    </w:p>
    <w:p w14:paraId="7697B8AC"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Skuteczność (ang. „accuracy”) – jest to najprostsza i najbardziej podstawowa metryka stosowana do mierzenia dopasowania modelu. Skuteczność jest dana wzorem:</w:t>
      </w:r>
    </w:p>
    <w:p w14:paraId="35948F2D" w14:textId="77777777" w:rsidR="00E466FE" w:rsidRPr="00C7202C"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Acc= </m:t>
          </m:r>
          <m:f>
            <m:fPr>
              <m:ctrlPr>
                <w:rPr>
                  <w:rFonts w:ascii="Cambria Math" w:hAnsi="Cambria Math"/>
                  <w:i/>
                  <w:sz w:val="32"/>
                  <w:szCs w:val="32"/>
                </w:rPr>
              </m:ctrlPr>
            </m:fPr>
            <m:num>
              <m:r>
                <w:rPr>
                  <w:rFonts w:ascii="Cambria Math" w:hAnsi="Cambria Math"/>
                  <w:sz w:val="32"/>
                  <w:szCs w:val="32"/>
                </w:rPr>
                <m:t>TP+TN</m:t>
              </m:r>
            </m:num>
            <m:den>
              <m:r>
                <w:rPr>
                  <w:rFonts w:ascii="Cambria Math" w:hAnsi="Cambria Math"/>
                  <w:sz w:val="32"/>
                  <w:szCs w:val="32"/>
                </w:rPr>
                <m:t>TP+TN+FN+FP</m:t>
              </m:r>
            </m:den>
          </m:f>
        </m:oMath>
      </m:oMathPara>
    </w:p>
    <w:p w14:paraId="1F459262" w14:textId="2381E76B" w:rsidR="00E466FE" w:rsidRDefault="00E466FE" w:rsidP="00E466FE">
      <w:pPr>
        <w:pStyle w:val="Tekstpodstawowy"/>
        <w:rPr>
          <w:rFonts w:ascii="Times New Roman" w:hAnsi="Times New Roman"/>
          <w:szCs w:val="24"/>
        </w:rPr>
      </w:pPr>
      <w:r>
        <w:rPr>
          <w:rFonts w:ascii="Times New Roman" w:hAnsi="Times New Roman"/>
          <w:szCs w:val="24"/>
        </w:rPr>
        <w:t xml:space="preserve">Gdzie </w:t>
      </w:r>
      <w:r>
        <w:rPr>
          <w:rFonts w:ascii="Times New Roman" w:hAnsi="Times New Roman"/>
          <w:i/>
          <w:iCs/>
          <w:szCs w:val="24"/>
        </w:rPr>
        <w:t xml:space="preserve">TP </w:t>
      </w:r>
      <w:r w:rsidR="00E01BA2">
        <w:rPr>
          <w:rFonts w:ascii="Times New Roman" w:hAnsi="Times New Roman"/>
          <w:szCs w:val="24"/>
        </w:rPr>
        <w:t xml:space="preserve">(ang. „True Positive”) </w:t>
      </w:r>
      <w:r>
        <w:rPr>
          <w:rFonts w:ascii="Times New Roman" w:hAnsi="Times New Roman"/>
          <w:szCs w:val="24"/>
        </w:rPr>
        <w:t xml:space="preserve">oznacza ilość poprawnych klasyfikacji pozytywnych (czyli odpowiedzi twierdzącej), </w:t>
      </w:r>
      <w:r w:rsidR="00E01BA2">
        <w:rPr>
          <w:rFonts w:ascii="Times New Roman" w:hAnsi="Times New Roman"/>
          <w:szCs w:val="24"/>
        </w:rPr>
        <w:t xml:space="preserve">a </w:t>
      </w:r>
      <w:r>
        <w:rPr>
          <w:rFonts w:ascii="Times New Roman" w:hAnsi="Times New Roman"/>
          <w:i/>
          <w:iCs/>
          <w:szCs w:val="24"/>
        </w:rPr>
        <w:t>TN</w:t>
      </w:r>
      <w:r w:rsidR="00E01BA2">
        <w:rPr>
          <w:rFonts w:ascii="Times New Roman" w:hAnsi="Times New Roman"/>
          <w:i/>
          <w:iCs/>
          <w:szCs w:val="24"/>
        </w:rPr>
        <w:t xml:space="preserve"> (</w:t>
      </w:r>
      <w:r w:rsidR="00E01BA2">
        <w:rPr>
          <w:rFonts w:ascii="Times New Roman" w:hAnsi="Times New Roman"/>
          <w:szCs w:val="24"/>
        </w:rPr>
        <w:t>ang. „True Negative”)</w:t>
      </w:r>
      <w:r>
        <w:rPr>
          <w:rFonts w:ascii="Times New Roman" w:hAnsi="Times New Roman"/>
          <w:i/>
          <w:iCs/>
          <w:szCs w:val="24"/>
        </w:rPr>
        <w:t xml:space="preserve"> </w:t>
      </w:r>
      <w:r>
        <w:rPr>
          <w:rFonts w:ascii="Times New Roman" w:hAnsi="Times New Roman"/>
          <w:szCs w:val="24"/>
        </w:rPr>
        <w:t xml:space="preserve">to ilość poprawnych klasyfikacji negatywnych (czyli odpowiedzi przeczącej). </w:t>
      </w:r>
      <w:r>
        <w:rPr>
          <w:rFonts w:ascii="Times New Roman" w:hAnsi="Times New Roman"/>
          <w:i/>
          <w:iCs/>
          <w:szCs w:val="24"/>
        </w:rPr>
        <w:t>FN</w:t>
      </w:r>
      <w:r w:rsidR="00E01BA2">
        <w:rPr>
          <w:rFonts w:ascii="Times New Roman" w:hAnsi="Times New Roman"/>
          <w:i/>
          <w:iCs/>
          <w:szCs w:val="24"/>
        </w:rPr>
        <w:t xml:space="preserve"> </w:t>
      </w:r>
      <w:r w:rsidR="00E01BA2">
        <w:rPr>
          <w:rFonts w:ascii="Times New Roman" w:hAnsi="Times New Roman"/>
          <w:szCs w:val="24"/>
        </w:rPr>
        <w:t>(ang. „False Negative”)</w:t>
      </w:r>
      <w:r>
        <w:rPr>
          <w:rFonts w:ascii="Times New Roman" w:hAnsi="Times New Roman"/>
          <w:i/>
          <w:iCs/>
          <w:szCs w:val="24"/>
        </w:rPr>
        <w:t xml:space="preserve"> </w:t>
      </w:r>
      <w:r>
        <w:rPr>
          <w:rFonts w:ascii="Times New Roman" w:hAnsi="Times New Roman"/>
          <w:szCs w:val="24"/>
        </w:rPr>
        <w:t xml:space="preserve">jest za to ilością błędnych </w:t>
      </w:r>
      <w:r>
        <w:rPr>
          <w:rFonts w:ascii="Times New Roman" w:hAnsi="Times New Roman"/>
          <w:szCs w:val="24"/>
        </w:rPr>
        <w:lastRenderedPageBreak/>
        <w:t xml:space="preserve">klasyfikacji negatywnych (czyli błędne zaklasyfikowanie obserwacji jako nienależącej do danej klasy), a </w:t>
      </w:r>
      <w:r>
        <w:rPr>
          <w:rFonts w:ascii="Times New Roman" w:hAnsi="Times New Roman"/>
          <w:i/>
          <w:iCs/>
          <w:szCs w:val="24"/>
        </w:rPr>
        <w:t>FP</w:t>
      </w:r>
      <w:r w:rsidR="00E01BA2">
        <w:rPr>
          <w:rFonts w:ascii="Times New Roman" w:hAnsi="Times New Roman"/>
          <w:i/>
          <w:iCs/>
          <w:szCs w:val="24"/>
        </w:rPr>
        <w:t xml:space="preserve"> </w:t>
      </w:r>
      <w:r w:rsidR="00E01BA2">
        <w:rPr>
          <w:rFonts w:ascii="Times New Roman" w:hAnsi="Times New Roman"/>
          <w:szCs w:val="24"/>
        </w:rPr>
        <w:t>(ang, „False Positive”)</w:t>
      </w:r>
      <w:r>
        <w:rPr>
          <w:rFonts w:ascii="Times New Roman" w:hAnsi="Times New Roman"/>
          <w:szCs w:val="24"/>
        </w:rPr>
        <w:t xml:space="preserve"> natomiast jest ilością błędnych klasyfikacji pozytywnych (czyli będących zaklasyfikowanych jako należące do danej klasy niezgodnie z prawdą)</w:t>
      </w:r>
      <w:sdt>
        <w:sdtPr>
          <w:rPr>
            <w:rFonts w:ascii="Times New Roman" w:hAnsi="Times New Roman"/>
            <w:szCs w:val="24"/>
          </w:rPr>
          <w:id w:val="-397903779"/>
          <w:citation/>
        </w:sdtPr>
        <w:sdtContent>
          <w:r w:rsidR="00B55344">
            <w:rPr>
              <w:rFonts w:ascii="Times New Roman" w:hAnsi="Times New Roman"/>
              <w:szCs w:val="24"/>
            </w:rPr>
            <w:fldChar w:fldCharType="begin"/>
          </w:r>
          <w:r w:rsidR="00B55344">
            <w:rPr>
              <w:rFonts w:ascii="Times New Roman" w:hAnsi="Times New Roman"/>
              <w:szCs w:val="24"/>
            </w:rPr>
            <w:instrText xml:space="preserve"> CITATION Far201 \l 1045 </w:instrText>
          </w:r>
          <w:r w:rsidR="00B55344">
            <w:rPr>
              <w:rFonts w:ascii="Times New Roman" w:hAnsi="Times New Roman"/>
              <w:szCs w:val="24"/>
            </w:rPr>
            <w:fldChar w:fldCharType="separate"/>
          </w:r>
          <w:r w:rsidR="00B55344">
            <w:rPr>
              <w:rFonts w:ascii="Times New Roman" w:hAnsi="Times New Roman"/>
              <w:noProof/>
              <w:szCs w:val="24"/>
            </w:rPr>
            <w:t xml:space="preserve"> </w:t>
          </w:r>
          <w:r w:rsidR="00B55344" w:rsidRPr="00B55344">
            <w:rPr>
              <w:rFonts w:ascii="Times New Roman" w:hAnsi="Times New Roman"/>
              <w:noProof/>
              <w:szCs w:val="24"/>
            </w:rPr>
            <w:t>(Malik, 2020)</w:t>
          </w:r>
          <w:r w:rsidR="00B55344">
            <w:rPr>
              <w:rFonts w:ascii="Times New Roman" w:hAnsi="Times New Roman"/>
              <w:szCs w:val="24"/>
            </w:rPr>
            <w:fldChar w:fldCharType="end"/>
          </w:r>
        </w:sdtContent>
      </w:sdt>
      <w:r>
        <w:rPr>
          <w:rFonts w:ascii="Times New Roman" w:hAnsi="Times New Roman"/>
          <w:szCs w:val="24"/>
        </w:rPr>
        <w:t>. Oznacza to, że skuteczność jest stosunkiem poprawnych odpowiedzi do wszystkich dokonanych predykcji. Wiarygodność skuteczności modelu ma jedno zasadnicze ograniczenie: w przypadkach</w:t>
      </w:r>
      <w:r w:rsidR="00E01BA2">
        <w:rPr>
          <w:rFonts w:ascii="Times New Roman" w:hAnsi="Times New Roman"/>
          <w:szCs w:val="24"/>
        </w:rPr>
        <w:t>,</w:t>
      </w:r>
      <w:r>
        <w:rPr>
          <w:rFonts w:ascii="Times New Roman" w:hAnsi="Times New Roman"/>
          <w:szCs w:val="24"/>
        </w:rPr>
        <w:t xml:space="preserve"> gdy rozkład przynależności obserwacji do klas jest nierównomierny (tj. gdy w jednej klasie może znajdować się o wiele więcej obserwacji niż w inn</w:t>
      </w:r>
      <w:r w:rsidR="00E01BA2">
        <w:rPr>
          <w:rFonts w:ascii="Times New Roman" w:hAnsi="Times New Roman"/>
          <w:szCs w:val="24"/>
        </w:rPr>
        <w:t>ej</w:t>
      </w:r>
      <w:r>
        <w:rPr>
          <w:rFonts w:ascii="Times New Roman" w:hAnsi="Times New Roman"/>
          <w:szCs w:val="24"/>
        </w:rPr>
        <w:t>), może dojść do tzw. paradoksu skuteczności. Paradoks ten polega na sytuacji w której wysoka skuteczność modelu może nie oznaczać, że model jest dobrze dopasowany</w:t>
      </w:r>
      <w:sdt>
        <w:sdtPr>
          <w:rPr>
            <w:rFonts w:ascii="Times New Roman" w:hAnsi="Times New Roman"/>
            <w:szCs w:val="24"/>
          </w:rPr>
          <w:id w:val="-1637253631"/>
          <w:citation/>
        </w:sdtPr>
        <w:sdtContent>
          <w:r w:rsidR="00B55344">
            <w:rPr>
              <w:rFonts w:ascii="Times New Roman" w:hAnsi="Times New Roman"/>
              <w:szCs w:val="24"/>
            </w:rPr>
            <w:fldChar w:fldCharType="begin"/>
          </w:r>
          <w:r w:rsidR="00B55344">
            <w:rPr>
              <w:rFonts w:ascii="Times New Roman" w:hAnsi="Times New Roman"/>
              <w:szCs w:val="24"/>
            </w:rPr>
            <w:instrText xml:space="preserve"> CITATION Far201 \l 1045 </w:instrText>
          </w:r>
          <w:r w:rsidR="00B55344">
            <w:rPr>
              <w:rFonts w:ascii="Times New Roman" w:hAnsi="Times New Roman"/>
              <w:szCs w:val="24"/>
            </w:rPr>
            <w:fldChar w:fldCharType="separate"/>
          </w:r>
          <w:r w:rsidR="00B55344">
            <w:rPr>
              <w:rFonts w:ascii="Times New Roman" w:hAnsi="Times New Roman"/>
              <w:noProof/>
              <w:szCs w:val="24"/>
            </w:rPr>
            <w:t xml:space="preserve"> </w:t>
          </w:r>
          <w:r w:rsidR="00B55344" w:rsidRPr="00B55344">
            <w:rPr>
              <w:rFonts w:ascii="Times New Roman" w:hAnsi="Times New Roman"/>
              <w:noProof/>
              <w:szCs w:val="24"/>
            </w:rPr>
            <w:t>(Malik, 2020)</w:t>
          </w:r>
          <w:r w:rsidR="00B55344">
            <w:rPr>
              <w:rFonts w:ascii="Times New Roman" w:hAnsi="Times New Roman"/>
              <w:szCs w:val="24"/>
            </w:rPr>
            <w:fldChar w:fldCharType="end"/>
          </w:r>
        </w:sdtContent>
      </w:sdt>
      <w:r w:rsidR="00E01BA2">
        <w:rPr>
          <w:rFonts w:ascii="Times New Roman" w:hAnsi="Times New Roman"/>
          <w:szCs w:val="24"/>
        </w:rPr>
        <w:t>.</w:t>
      </w:r>
      <w:r>
        <w:rPr>
          <w:rFonts w:ascii="Times New Roman" w:hAnsi="Times New Roman"/>
          <w:szCs w:val="24"/>
        </w:rPr>
        <w:t xml:space="preserve"> </w:t>
      </w:r>
      <w:r w:rsidR="00E01BA2">
        <w:rPr>
          <w:rFonts w:ascii="Times New Roman" w:hAnsi="Times New Roman"/>
          <w:szCs w:val="24"/>
        </w:rPr>
        <w:t>Przykładowo,</w:t>
      </w:r>
      <w:r>
        <w:rPr>
          <w:rFonts w:ascii="Times New Roman" w:hAnsi="Times New Roman"/>
          <w:szCs w:val="24"/>
        </w:rPr>
        <w:t xml:space="preserve"> jedna klasa odpowiedzi może zawierać 99% wszystkich obserwacji, wówczas model może klasyfikować te dane poprawnie, ale istnieje zagrożenie błędnej klasyfikacji pozostałych obserwacji. Stanowi to poważne zagrożenie w sytuacjach</w:t>
      </w:r>
      <w:r w:rsidR="00B55344">
        <w:rPr>
          <w:rFonts w:ascii="Times New Roman" w:hAnsi="Times New Roman"/>
          <w:szCs w:val="24"/>
        </w:rPr>
        <w:t>,</w:t>
      </w:r>
      <w:r>
        <w:rPr>
          <w:rFonts w:ascii="Times New Roman" w:hAnsi="Times New Roman"/>
          <w:szCs w:val="24"/>
        </w:rPr>
        <w:t xml:space="preserve"> gdzie poprawne wykrycie klasy rzadziej występujące</w:t>
      </w:r>
      <w:r w:rsidR="00B55344">
        <w:rPr>
          <w:rFonts w:ascii="Times New Roman" w:hAnsi="Times New Roman"/>
          <w:szCs w:val="24"/>
        </w:rPr>
        <w:t>j</w:t>
      </w:r>
      <w:r>
        <w:rPr>
          <w:rFonts w:ascii="Times New Roman" w:hAnsi="Times New Roman"/>
          <w:szCs w:val="24"/>
        </w:rPr>
        <w:t xml:space="preserve"> jest o wiele istotniejsze. Metrykami które w sposób bardziej wiarygodny opisują model są</w:t>
      </w:r>
      <w:r w:rsidR="00B55344">
        <w:rPr>
          <w:rFonts w:ascii="Times New Roman" w:hAnsi="Times New Roman"/>
          <w:szCs w:val="24"/>
        </w:rPr>
        <w:t>:</w:t>
      </w:r>
      <w:r>
        <w:rPr>
          <w:rFonts w:ascii="Times New Roman" w:hAnsi="Times New Roman"/>
          <w:szCs w:val="24"/>
        </w:rPr>
        <w:t xml:space="preserve"> czułość, swoistość i precyzja.</w:t>
      </w:r>
    </w:p>
    <w:p w14:paraId="4B0D75B2" w14:textId="77777777" w:rsidR="00E466FE" w:rsidRDefault="00E466FE" w:rsidP="00E7519A">
      <w:pPr>
        <w:pStyle w:val="Tekstpodstawowy"/>
        <w:numPr>
          <w:ilvl w:val="0"/>
          <w:numId w:val="25"/>
        </w:numPr>
        <w:rPr>
          <w:rFonts w:ascii="Times New Roman" w:hAnsi="Times New Roman"/>
          <w:szCs w:val="24"/>
        </w:rPr>
      </w:pPr>
      <w:r w:rsidRPr="00F24D42">
        <w:rPr>
          <w:rFonts w:ascii="Times New Roman" w:hAnsi="Times New Roman"/>
          <w:szCs w:val="24"/>
        </w:rPr>
        <w:t xml:space="preserve">Czułość (ang. </w:t>
      </w:r>
      <w:r w:rsidRPr="000174FE">
        <w:rPr>
          <w:rFonts w:ascii="Times New Roman" w:hAnsi="Times New Roman"/>
          <w:szCs w:val="24"/>
        </w:rPr>
        <w:t>„sensitivity” lub „recall”) – metryka ta je</w:t>
      </w:r>
      <w:r>
        <w:rPr>
          <w:rFonts w:ascii="Times New Roman" w:hAnsi="Times New Roman"/>
          <w:szCs w:val="24"/>
        </w:rPr>
        <w:t>st również znana jako współczynnik poprawnych pozytywnych klasyfikacji. Czułość jest dana wzorem:</w:t>
      </w:r>
    </w:p>
    <w:p w14:paraId="5E68FB10" w14:textId="77777777" w:rsidR="00E466FE" w:rsidRPr="000D7515" w:rsidRDefault="00E466FE" w:rsidP="00E466FE">
      <w:pPr>
        <w:pStyle w:val="Tekstpodstawowy"/>
        <w:ind w:left="720"/>
        <w:rPr>
          <w:rFonts w:ascii="Times New Roman" w:hAnsi="Times New Roman"/>
          <w:sz w:val="32"/>
          <w:szCs w:val="32"/>
        </w:rPr>
      </w:pPr>
      <m:oMathPara>
        <m:oMath>
          <m:r>
            <w:rPr>
              <w:rFonts w:ascii="Cambria Math" w:hAnsi="Cambria Math"/>
              <w:sz w:val="32"/>
              <w:szCs w:val="32"/>
            </w:rPr>
            <m:t xml:space="preserve">Recall= </m:t>
          </m:r>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TP+FN</m:t>
              </m:r>
            </m:den>
          </m:f>
        </m:oMath>
      </m:oMathPara>
    </w:p>
    <w:p w14:paraId="7C748700" w14:textId="504233D9" w:rsidR="00E466FE" w:rsidRDefault="00E466FE" w:rsidP="00E466FE">
      <w:pPr>
        <w:pStyle w:val="Tekstpodstawowy"/>
        <w:rPr>
          <w:rFonts w:ascii="Times New Roman" w:hAnsi="Times New Roman"/>
          <w:szCs w:val="24"/>
        </w:rPr>
      </w:pPr>
      <w:r>
        <w:rPr>
          <w:rFonts w:ascii="Times New Roman" w:hAnsi="Times New Roman"/>
          <w:szCs w:val="24"/>
        </w:rPr>
        <w:t>Oznacza to, że czułość jest stosunkiem poprawnych klasyfikacji pozytywnych</w:t>
      </w:r>
      <w:r w:rsidR="00D8366D">
        <w:rPr>
          <w:rFonts w:ascii="Times New Roman" w:hAnsi="Times New Roman"/>
          <w:szCs w:val="24"/>
        </w:rPr>
        <w:t xml:space="preserve"> wskazanych przez model</w:t>
      </w:r>
      <w:r>
        <w:rPr>
          <w:rFonts w:ascii="Times New Roman" w:hAnsi="Times New Roman"/>
          <w:szCs w:val="24"/>
        </w:rPr>
        <w:t xml:space="preserve"> do wszystkich pozytywnych </w:t>
      </w:r>
      <w:r w:rsidR="00D8366D">
        <w:rPr>
          <w:rFonts w:ascii="Times New Roman" w:hAnsi="Times New Roman"/>
          <w:szCs w:val="24"/>
        </w:rPr>
        <w:t>obserwacji</w:t>
      </w:r>
      <w:r>
        <w:rPr>
          <w:rFonts w:ascii="Times New Roman" w:hAnsi="Times New Roman"/>
          <w:szCs w:val="24"/>
        </w:rPr>
        <w:t>. Im wyższa wartość współczynnika czułości, tym model w lepszym stopniu klasyfikuje pozytywne obserwacje</w:t>
      </w:r>
      <w:sdt>
        <w:sdtPr>
          <w:rPr>
            <w:rFonts w:ascii="Times New Roman" w:hAnsi="Times New Roman"/>
            <w:szCs w:val="24"/>
          </w:rPr>
          <w:id w:val="-844708492"/>
          <w:citation/>
        </w:sdtPr>
        <w:sdtContent>
          <w:r>
            <w:rPr>
              <w:rFonts w:ascii="Times New Roman" w:hAnsi="Times New Roman"/>
              <w:szCs w:val="24"/>
            </w:rPr>
            <w:fldChar w:fldCharType="begin"/>
          </w:r>
          <w:r>
            <w:rPr>
              <w:rFonts w:ascii="Times New Roman" w:hAnsi="Times New Roman"/>
              <w:szCs w:val="24"/>
            </w:rPr>
            <w:instrText xml:space="preserve"> CITATION Far201 \l 1045 </w:instrText>
          </w:r>
          <w:r>
            <w:rPr>
              <w:rFonts w:ascii="Times New Roman" w:hAnsi="Times New Roman"/>
              <w:szCs w:val="24"/>
            </w:rPr>
            <w:fldChar w:fldCharType="separate"/>
          </w:r>
          <w:r>
            <w:rPr>
              <w:rFonts w:ascii="Times New Roman" w:hAnsi="Times New Roman"/>
              <w:noProof/>
              <w:szCs w:val="24"/>
            </w:rPr>
            <w:t xml:space="preserve"> </w:t>
          </w:r>
          <w:r w:rsidRPr="003D0910">
            <w:rPr>
              <w:rFonts w:ascii="Times New Roman" w:hAnsi="Times New Roman"/>
              <w:noProof/>
              <w:szCs w:val="24"/>
            </w:rPr>
            <w:t>(Malik, 2020)</w:t>
          </w:r>
          <w:r>
            <w:rPr>
              <w:rFonts w:ascii="Times New Roman" w:hAnsi="Times New Roman"/>
              <w:szCs w:val="24"/>
            </w:rPr>
            <w:fldChar w:fldCharType="end"/>
          </w:r>
        </w:sdtContent>
      </w:sdt>
      <w:r>
        <w:rPr>
          <w:rFonts w:ascii="Times New Roman" w:hAnsi="Times New Roman"/>
          <w:szCs w:val="24"/>
        </w:rPr>
        <w:t>.</w:t>
      </w:r>
    </w:p>
    <w:p w14:paraId="1D6C0450"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Swoistość (ang. „Specificity”) – statystyka ta jest znana też jako współczynnik poprawnych negatywnych klasyfikacji. Swoistość jest dana wzorem:</w:t>
      </w:r>
    </w:p>
    <w:p w14:paraId="53EE2789" w14:textId="77777777" w:rsidR="00E466FE" w:rsidRPr="00574966" w:rsidRDefault="00E466FE" w:rsidP="00E466FE">
      <w:pPr>
        <w:pStyle w:val="Tekstpodstawowy"/>
        <w:rPr>
          <w:rFonts w:ascii="Times New Roman" w:hAnsi="Times New Roman"/>
          <w:sz w:val="32"/>
          <w:szCs w:val="32"/>
        </w:rPr>
      </w:pPr>
      <m:oMathPara>
        <m:oMath>
          <m:r>
            <w:rPr>
              <w:rFonts w:ascii="Cambria Math" w:hAnsi="Cambria Math"/>
              <w:sz w:val="32"/>
              <w:szCs w:val="32"/>
            </w:rPr>
            <m:t>Specificity=</m:t>
          </m:r>
          <m:f>
            <m:fPr>
              <m:ctrlPr>
                <w:rPr>
                  <w:rFonts w:ascii="Cambria Math" w:hAnsi="Cambria Math"/>
                  <w:i/>
                  <w:sz w:val="32"/>
                  <w:szCs w:val="32"/>
                </w:rPr>
              </m:ctrlPr>
            </m:fPr>
            <m:num>
              <m:r>
                <w:rPr>
                  <w:rFonts w:ascii="Cambria Math" w:hAnsi="Cambria Math"/>
                  <w:sz w:val="32"/>
                  <w:szCs w:val="32"/>
                </w:rPr>
                <m:t>TN</m:t>
              </m:r>
            </m:num>
            <m:den>
              <m:r>
                <w:rPr>
                  <w:rFonts w:ascii="Cambria Math" w:hAnsi="Cambria Math"/>
                  <w:sz w:val="32"/>
                  <w:szCs w:val="32"/>
                </w:rPr>
                <m:t>TN+FP</m:t>
              </m:r>
            </m:den>
          </m:f>
        </m:oMath>
      </m:oMathPara>
    </w:p>
    <w:p w14:paraId="726F8EA1" w14:textId="7D9911AC" w:rsidR="00E466FE" w:rsidRDefault="00E466FE" w:rsidP="00E466FE">
      <w:pPr>
        <w:pStyle w:val="Tekstpodstawowy"/>
        <w:rPr>
          <w:rFonts w:ascii="Times New Roman" w:hAnsi="Times New Roman"/>
          <w:szCs w:val="24"/>
        </w:rPr>
      </w:pPr>
      <w:r>
        <w:rPr>
          <w:rFonts w:ascii="Times New Roman" w:hAnsi="Times New Roman"/>
          <w:szCs w:val="24"/>
        </w:rPr>
        <w:t>Oznacza to, że swoistość jest stosunkiem poprawnych klasyfikacji negatywnych</w:t>
      </w:r>
      <w:r w:rsidR="00D8366D">
        <w:rPr>
          <w:rFonts w:ascii="Times New Roman" w:hAnsi="Times New Roman"/>
          <w:szCs w:val="24"/>
        </w:rPr>
        <w:t xml:space="preserve"> wskazanych przez model</w:t>
      </w:r>
      <w:r>
        <w:rPr>
          <w:rFonts w:ascii="Times New Roman" w:hAnsi="Times New Roman"/>
          <w:szCs w:val="24"/>
        </w:rPr>
        <w:t xml:space="preserve"> do wszystkich negatywnych </w:t>
      </w:r>
      <w:r w:rsidR="00D8366D">
        <w:rPr>
          <w:rFonts w:ascii="Times New Roman" w:hAnsi="Times New Roman"/>
          <w:szCs w:val="24"/>
        </w:rPr>
        <w:t>obserwacji</w:t>
      </w:r>
      <w:r>
        <w:rPr>
          <w:rFonts w:ascii="Times New Roman" w:hAnsi="Times New Roman"/>
          <w:szCs w:val="24"/>
        </w:rPr>
        <w:t>. Wysoka wartość współczynnik</w:t>
      </w:r>
      <w:r w:rsidR="00D8366D">
        <w:rPr>
          <w:rFonts w:ascii="Times New Roman" w:hAnsi="Times New Roman"/>
          <w:szCs w:val="24"/>
        </w:rPr>
        <w:t>a</w:t>
      </w:r>
      <w:r>
        <w:rPr>
          <w:rFonts w:ascii="Times New Roman" w:hAnsi="Times New Roman"/>
          <w:szCs w:val="24"/>
        </w:rPr>
        <w:t xml:space="preserve"> swoistości oznacza, że model rozpoznaje negatywne obserwacje na wysokim poziomie</w:t>
      </w:r>
      <w:sdt>
        <w:sdtPr>
          <w:rPr>
            <w:rFonts w:ascii="Times New Roman" w:hAnsi="Times New Roman"/>
            <w:szCs w:val="24"/>
          </w:rPr>
          <w:id w:val="-1452001364"/>
          <w:citation/>
        </w:sdtPr>
        <w:sdtContent>
          <w:r>
            <w:rPr>
              <w:rFonts w:ascii="Times New Roman" w:hAnsi="Times New Roman"/>
              <w:szCs w:val="24"/>
            </w:rPr>
            <w:fldChar w:fldCharType="begin"/>
          </w:r>
          <w:r>
            <w:rPr>
              <w:rFonts w:ascii="Times New Roman" w:hAnsi="Times New Roman"/>
              <w:szCs w:val="24"/>
            </w:rPr>
            <w:instrText xml:space="preserve"> CITATION Far201 \l 1045 </w:instrText>
          </w:r>
          <w:r>
            <w:rPr>
              <w:rFonts w:ascii="Times New Roman" w:hAnsi="Times New Roman"/>
              <w:szCs w:val="24"/>
            </w:rPr>
            <w:fldChar w:fldCharType="separate"/>
          </w:r>
          <w:r>
            <w:rPr>
              <w:rFonts w:ascii="Times New Roman" w:hAnsi="Times New Roman"/>
              <w:noProof/>
              <w:szCs w:val="24"/>
            </w:rPr>
            <w:t xml:space="preserve"> </w:t>
          </w:r>
          <w:r w:rsidRPr="003D0910">
            <w:rPr>
              <w:rFonts w:ascii="Times New Roman" w:hAnsi="Times New Roman"/>
              <w:noProof/>
              <w:szCs w:val="24"/>
            </w:rPr>
            <w:t>(Malik, 2020)</w:t>
          </w:r>
          <w:r>
            <w:rPr>
              <w:rFonts w:ascii="Times New Roman" w:hAnsi="Times New Roman"/>
              <w:szCs w:val="24"/>
            </w:rPr>
            <w:fldChar w:fldCharType="end"/>
          </w:r>
        </w:sdtContent>
      </w:sdt>
      <w:r>
        <w:rPr>
          <w:rFonts w:ascii="Times New Roman" w:hAnsi="Times New Roman"/>
          <w:szCs w:val="24"/>
        </w:rPr>
        <w:t>.</w:t>
      </w:r>
    </w:p>
    <w:p w14:paraId="3CBFAADA"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Precyzja (ang. „Precision”) – precyzja jest miarą służącą do zbadania ile pozytywnych klasyfikacji spośród wszystkich pozytywnych klasyfikacji modelu było poprawnych. Precyzja jest dana wzorem:</w:t>
      </w:r>
    </w:p>
    <w:p w14:paraId="200A4A7C" w14:textId="77777777" w:rsidR="00E466FE" w:rsidRPr="00336040"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Precision= </m:t>
          </m:r>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TP+FP</m:t>
              </m:r>
            </m:den>
          </m:f>
        </m:oMath>
      </m:oMathPara>
    </w:p>
    <w:p w14:paraId="45D82FFE" w14:textId="085DE26F" w:rsidR="00E466FE" w:rsidRDefault="00E466FE" w:rsidP="00E466FE">
      <w:pPr>
        <w:pStyle w:val="Tekstpodstawowy"/>
        <w:rPr>
          <w:rFonts w:ascii="Times New Roman" w:hAnsi="Times New Roman"/>
          <w:szCs w:val="24"/>
        </w:rPr>
      </w:pPr>
      <w:r>
        <w:rPr>
          <w:rFonts w:ascii="Times New Roman" w:hAnsi="Times New Roman"/>
          <w:szCs w:val="24"/>
        </w:rPr>
        <w:t xml:space="preserve">Miary te w bardziej miarodajny sposób opisują dopasowanie modelu, ponieważ oprócz badania poprawności odpowiedzi, uwzględniają również rozkład zmiennej objaśnianej. Dzięki temu </w:t>
      </w:r>
      <w:r>
        <w:rPr>
          <w:rFonts w:ascii="Times New Roman" w:hAnsi="Times New Roman"/>
          <w:szCs w:val="24"/>
        </w:rPr>
        <w:lastRenderedPageBreak/>
        <w:t>można zbadać, czy model np. poprawnie diagnozuje choroby nowotworowe. Wówczas wysoka skuteczność modelu nie jest aż tak istotna jak precyzja, która informuje o tym ile procent diagnoz choroby okazało się być prawidłowe</w:t>
      </w:r>
      <w:r w:rsidR="00CC5ACB">
        <w:rPr>
          <w:rFonts w:ascii="Times New Roman" w:hAnsi="Times New Roman"/>
          <w:szCs w:val="24"/>
        </w:rPr>
        <w:t>. W tym przypadku bardzo ważna też jest</w:t>
      </w:r>
      <w:r>
        <w:rPr>
          <w:rFonts w:ascii="Times New Roman" w:hAnsi="Times New Roman"/>
          <w:szCs w:val="24"/>
        </w:rPr>
        <w:t xml:space="preserve"> wysoka czułość modelu, </w:t>
      </w:r>
      <w:r w:rsidR="00CC5ACB">
        <w:rPr>
          <w:rFonts w:ascii="Times New Roman" w:hAnsi="Times New Roman"/>
          <w:szCs w:val="24"/>
        </w:rPr>
        <w:t>w ten sposób</w:t>
      </w:r>
      <w:r>
        <w:rPr>
          <w:rFonts w:ascii="Times New Roman" w:hAnsi="Times New Roman"/>
          <w:szCs w:val="24"/>
        </w:rPr>
        <w:t xml:space="preserve"> prawie wszyscy pacjenci z chorobą zostaliby poprawnie zdiagnozowani.</w:t>
      </w:r>
    </w:p>
    <w:p w14:paraId="11B5FEEA"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Wskaźnik F1 (ang. „F1 score”)</w:t>
      </w:r>
    </w:p>
    <w:p w14:paraId="0E01101B" w14:textId="77777777" w:rsidR="00E466FE" w:rsidRPr="00012A69"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F= </m:t>
          </m:r>
          <m:f>
            <m:fPr>
              <m:ctrlPr>
                <w:rPr>
                  <w:rFonts w:ascii="Cambria Math" w:hAnsi="Cambria Math"/>
                  <w:i/>
                  <w:sz w:val="32"/>
                  <w:szCs w:val="32"/>
                </w:rPr>
              </m:ctrlPr>
            </m:fPr>
            <m:num>
              <m:r>
                <w:rPr>
                  <w:rFonts w:ascii="Cambria Math" w:hAnsi="Cambria Math"/>
                  <w:sz w:val="32"/>
                  <w:szCs w:val="32"/>
                </w:rPr>
                <m:t>2×Precision ×Recall</m:t>
              </m:r>
            </m:num>
            <m:den>
              <m:r>
                <w:rPr>
                  <w:rFonts w:ascii="Cambria Math" w:hAnsi="Cambria Math"/>
                  <w:sz w:val="32"/>
                  <w:szCs w:val="32"/>
                </w:rPr>
                <m:t>(Precision+Recall)</m:t>
              </m:r>
            </m:den>
          </m:f>
        </m:oMath>
      </m:oMathPara>
    </w:p>
    <w:p w14:paraId="59D39F05" w14:textId="77777777" w:rsidR="00E466FE" w:rsidRPr="00012A69" w:rsidRDefault="00E466FE" w:rsidP="00E466FE">
      <w:pPr>
        <w:pStyle w:val="Tekstpodstawowy"/>
        <w:rPr>
          <w:rFonts w:ascii="Times New Roman" w:hAnsi="Times New Roman"/>
          <w:szCs w:val="24"/>
        </w:rPr>
      </w:pPr>
      <w:r>
        <w:rPr>
          <w:rFonts w:ascii="Times New Roman" w:hAnsi="Times New Roman"/>
          <w:szCs w:val="24"/>
        </w:rPr>
        <w:t>Wskaźnik F1 uwzględnia zarówno czułość jak i precyzję. Jest to metryka znaczniej bardziej miarodajna od czułości, ponieważ uwzględnia poprawność klasyfikacji modelu dla każdej z kategorii.</w:t>
      </w:r>
    </w:p>
    <w:p w14:paraId="3EABDE34" w14:textId="68CABFF9" w:rsidR="00E466FE" w:rsidRPr="00CF5C72" w:rsidRDefault="00937FF6" w:rsidP="006D6FCC">
      <w:pPr>
        <w:pStyle w:val="Tekstpodstawowy"/>
        <w:rPr>
          <w:rFonts w:ascii="Times New Roman" w:hAnsi="Times New Roman"/>
          <w:sz w:val="32"/>
          <w:szCs w:val="32"/>
        </w:rPr>
      </w:pPr>
      <w:r>
        <w:rPr>
          <w:rFonts w:ascii="Times New Roman" w:hAnsi="Times New Roman"/>
          <w:sz w:val="32"/>
          <w:szCs w:val="32"/>
        </w:rPr>
        <w:t>2.2 Sieci neuronowe</w:t>
      </w:r>
    </w:p>
    <w:p w14:paraId="1D0FF649" w14:textId="1B195534" w:rsidR="004F343D" w:rsidRDefault="009978A6" w:rsidP="006D6FCC">
      <w:pPr>
        <w:pStyle w:val="Tekstpodstawowy"/>
        <w:rPr>
          <w:rFonts w:ascii="Times New Roman" w:hAnsi="Times New Roman"/>
          <w:szCs w:val="24"/>
        </w:rPr>
      </w:pPr>
      <w:r>
        <w:rPr>
          <w:rFonts w:ascii="Times New Roman" w:hAnsi="Times New Roman"/>
          <w:sz w:val="32"/>
          <w:szCs w:val="32"/>
        </w:rPr>
        <w:tab/>
      </w:r>
      <w:r>
        <w:rPr>
          <w:rFonts w:ascii="Times New Roman" w:hAnsi="Times New Roman"/>
          <w:szCs w:val="24"/>
        </w:rPr>
        <w:t>Do klasyfikacji komentarzy użyto metody uczenia głębokiego (ang. „deep learning”). Opiera się ona o struktury matematyczne zwane sieciami neuronowymi.</w:t>
      </w:r>
      <w:r w:rsidR="00AD4497">
        <w:rPr>
          <w:rFonts w:ascii="Times New Roman" w:hAnsi="Times New Roman"/>
          <w:szCs w:val="24"/>
        </w:rPr>
        <w:t xml:space="preserve"> Nazwa tych struktur nie jest przypadkowa, ich działanie jest inspirowane naturą, </w:t>
      </w:r>
      <w:r w:rsidR="00A313AD">
        <w:rPr>
          <w:rFonts w:ascii="Times New Roman" w:hAnsi="Times New Roman"/>
          <w:szCs w:val="24"/>
        </w:rPr>
        <w:t xml:space="preserve">a </w:t>
      </w:r>
      <w:r w:rsidR="00AD4497">
        <w:rPr>
          <w:rFonts w:ascii="Times New Roman" w:hAnsi="Times New Roman"/>
          <w:szCs w:val="24"/>
        </w:rPr>
        <w:t>konkretnie</w:t>
      </w:r>
      <w:r w:rsidR="00A313AD">
        <w:rPr>
          <w:rFonts w:ascii="Times New Roman" w:hAnsi="Times New Roman"/>
          <w:szCs w:val="24"/>
        </w:rPr>
        <w:t xml:space="preserve"> działaniem mózgu u ludzi i </w:t>
      </w:r>
      <w:r w:rsidR="00AD4497">
        <w:rPr>
          <w:rFonts w:ascii="Times New Roman" w:hAnsi="Times New Roman"/>
          <w:szCs w:val="24"/>
        </w:rPr>
        <w:t>zwierząt. Sam neuron jest komórką składająca się z ciała komórkowego (perik</w:t>
      </w:r>
      <w:r w:rsidR="00F5125E">
        <w:rPr>
          <w:rFonts w:ascii="Times New Roman" w:hAnsi="Times New Roman"/>
          <w:szCs w:val="24"/>
        </w:rPr>
        <w:t>a</w:t>
      </w:r>
      <w:r w:rsidR="00AD4497">
        <w:rPr>
          <w:rFonts w:ascii="Times New Roman" w:hAnsi="Times New Roman"/>
          <w:szCs w:val="24"/>
        </w:rPr>
        <w:t xml:space="preserve">rionu), czyli wypustek określanych mianem dendrytów i aksonów. Neurony potrafią odbierać i przesyłać sygnały elektryczne oraz </w:t>
      </w:r>
      <w:r w:rsidR="00A313AD">
        <w:rPr>
          <w:rFonts w:ascii="Times New Roman" w:hAnsi="Times New Roman"/>
          <w:szCs w:val="24"/>
        </w:rPr>
        <w:t>różnego rodzaju</w:t>
      </w:r>
      <w:r w:rsidR="00AD4497">
        <w:rPr>
          <w:rFonts w:ascii="Times New Roman" w:hAnsi="Times New Roman"/>
          <w:szCs w:val="24"/>
        </w:rPr>
        <w:t xml:space="preserve"> informacje</w:t>
      </w:r>
      <w:sdt>
        <w:sdtPr>
          <w:rPr>
            <w:rFonts w:ascii="Times New Roman" w:hAnsi="Times New Roman"/>
            <w:szCs w:val="24"/>
          </w:rPr>
          <w:id w:val="-369069469"/>
          <w:citation/>
        </w:sdtPr>
        <w:sdtContent>
          <w:r w:rsidR="00472C83">
            <w:rPr>
              <w:rFonts w:ascii="Times New Roman" w:hAnsi="Times New Roman"/>
              <w:szCs w:val="24"/>
            </w:rPr>
            <w:fldChar w:fldCharType="begin"/>
          </w:r>
          <w:r w:rsidR="00472C83">
            <w:rPr>
              <w:rFonts w:ascii="Times New Roman" w:hAnsi="Times New Roman"/>
              <w:szCs w:val="24"/>
            </w:rPr>
            <w:instrText xml:space="preserve"> CITATION Ken21 \l 1045 </w:instrText>
          </w:r>
          <w:r w:rsidR="00472C83">
            <w:rPr>
              <w:rFonts w:ascii="Times New Roman" w:hAnsi="Times New Roman"/>
              <w:szCs w:val="24"/>
            </w:rPr>
            <w:fldChar w:fldCharType="separate"/>
          </w:r>
          <w:r w:rsidR="00472C83">
            <w:rPr>
              <w:rFonts w:ascii="Times New Roman" w:hAnsi="Times New Roman"/>
              <w:noProof/>
              <w:szCs w:val="24"/>
            </w:rPr>
            <w:t xml:space="preserve"> </w:t>
          </w:r>
          <w:r w:rsidR="00472C83" w:rsidRPr="00472C83">
            <w:rPr>
              <w:rFonts w:ascii="Times New Roman" w:hAnsi="Times New Roman"/>
              <w:noProof/>
              <w:szCs w:val="24"/>
            </w:rPr>
            <w:t>(Cherry, 2021)</w:t>
          </w:r>
          <w:r w:rsidR="00472C83">
            <w:rPr>
              <w:rFonts w:ascii="Times New Roman" w:hAnsi="Times New Roman"/>
              <w:szCs w:val="24"/>
            </w:rPr>
            <w:fldChar w:fldCharType="end"/>
          </w:r>
        </w:sdtContent>
      </w:sdt>
      <w:r w:rsidR="00AD4497">
        <w:rPr>
          <w:rFonts w:ascii="Times New Roman" w:hAnsi="Times New Roman"/>
          <w:szCs w:val="24"/>
        </w:rPr>
        <w:t xml:space="preserve">. Dendryt to wypustka stanowiąca przedłużenie komórki nerwowej i odpowiada za odbieranie impulsów </w:t>
      </w:r>
      <w:r w:rsidR="00A313AD">
        <w:rPr>
          <w:rFonts w:ascii="Times New Roman" w:hAnsi="Times New Roman"/>
          <w:szCs w:val="24"/>
        </w:rPr>
        <w:t>oraz</w:t>
      </w:r>
      <w:r w:rsidR="00AD4497">
        <w:rPr>
          <w:rFonts w:ascii="Times New Roman" w:hAnsi="Times New Roman"/>
          <w:szCs w:val="24"/>
        </w:rPr>
        <w:t xml:space="preserve"> przesyłanie ich do ciała komórki w celu ich integracji. Dendryt to największa część neuronów – stanowi do 90% powierzchni wielu z nich. Akson z kolei służy do przesyłania informacji z ciała komórkowego do reszty komórek nerwowych. Proces ten znany jest jako neurotransmisj</w:t>
      </w:r>
      <w:r w:rsidR="000D097E">
        <w:rPr>
          <w:rFonts w:ascii="Times New Roman" w:hAnsi="Times New Roman"/>
          <w:szCs w:val="24"/>
        </w:rPr>
        <w:t>a</w:t>
      </w:r>
      <w:sdt>
        <w:sdtPr>
          <w:rPr>
            <w:rFonts w:ascii="Times New Roman" w:hAnsi="Times New Roman"/>
            <w:szCs w:val="24"/>
          </w:rPr>
          <w:id w:val="1360862937"/>
          <w:citation/>
        </w:sdtPr>
        <w:sdtContent>
          <w:r w:rsidR="00472C83">
            <w:rPr>
              <w:rFonts w:ascii="Times New Roman" w:hAnsi="Times New Roman"/>
              <w:szCs w:val="24"/>
            </w:rPr>
            <w:fldChar w:fldCharType="begin"/>
          </w:r>
          <w:r w:rsidR="00472C83">
            <w:rPr>
              <w:rFonts w:ascii="Times New Roman" w:hAnsi="Times New Roman"/>
              <w:szCs w:val="24"/>
            </w:rPr>
            <w:instrText xml:space="preserve"> CITATION Ken21 \l 1045 </w:instrText>
          </w:r>
          <w:r w:rsidR="00472C83">
            <w:rPr>
              <w:rFonts w:ascii="Times New Roman" w:hAnsi="Times New Roman"/>
              <w:szCs w:val="24"/>
            </w:rPr>
            <w:fldChar w:fldCharType="separate"/>
          </w:r>
          <w:r w:rsidR="00472C83">
            <w:rPr>
              <w:rFonts w:ascii="Times New Roman" w:hAnsi="Times New Roman"/>
              <w:noProof/>
              <w:szCs w:val="24"/>
            </w:rPr>
            <w:t xml:space="preserve"> </w:t>
          </w:r>
          <w:r w:rsidR="00472C83" w:rsidRPr="00472C83">
            <w:rPr>
              <w:rFonts w:ascii="Times New Roman" w:hAnsi="Times New Roman"/>
              <w:noProof/>
              <w:szCs w:val="24"/>
            </w:rPr>
            <w:t>(Cherry, 2021)</w:t>
          </w:r>
          <w:r w:rsidR="00472C83">
            <w:rPr>
              <w:rFonts w:ascii="Times New Roman" w:hAnsi="Times New Roman"/>
              <w:szCs w:val="24"/>
            </w:rPr>
            <w:fldChar w:fldCharType="end"/>
          </w:r>
        </w:sdtContent>
      </w:sdt>
      <w:r w:rsidR="00677238">
        <w:rPr>
          <w:rFonts w:ascii="Times New Roman" w:hAnsi="Times New Roman"/>
          <w:szCs w:val="24"/>
        </w:rPr>
        <w:t>.</w:t>
      </w:r>
    </w:p>
    <w:p w14:paraId="27738D9F" w14:textId="77777777" w:rsidR="00CD3193" w:rsidRDefault="00CD3193" w:rsidP="00CD3193">
      <w:pPr>
        <w:pStyle w:val="Tekstpodstawowy"/>
        <w:keepNext/>
      </w:pPr>
      <w:r>
        <w:rPr>
          <w:noProof/>
        </w:rPr>
        <w:drawing>
          <wp:inline distT="0" distB="0" distL="0" distR="0" wp14:anchorId="7190B9F4" wp14:editId="497B01A2">
            <wp:extent cx="5939790" cy="2543810"/>
            <wp:effectExtent l="0" t="0" r="3810" b="8890"/>
            <wp:docPr id="21" name="Obraz 2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43810"/>
                    </a:xfrm>
                    <a:prstGeom prst="rect">
                      <a:avLst/>
                    </a:prstGeom>
                    <a:noFill/>
                    <a:ln>
                      <a:noFill/>
                    </a:ln>
                  </pic:spPr>
                </pic:pic>
              </a:graphicData>
            </a:graphic>
          </wp:inline>
        </w:drawing>
      </w:r>
    </w:p>
    <w:p w14:paraId="077870AB" w14:textId="62E5851B" w:rsidR="00CD3193" w:rsidRDefault="00CD3193" w:rsidP="00CD3193">
      <w:pPr>
        <w:pStyle w:val="Legenda"/>
        <w:jc w:val="both"/>
        <w:rPr>
          <w:rFonts w:ascii="Times New Roman" w:hAnsi="Times New Roman"/>
          <w:sz w:val="24"/>
          <w:szCs w:val="24"/>
        </w:rPr>
      </w:pPr>
      <w:bookmarkStart w:id="2" w:name="_Toc109831711"/>
      <w:r w:rsidRPr="00CD3193">
        <w:rPr>
          <w:rFonts w:ascii="Times New Roman" w:hAnsi="Times New Roman"/>
          <w:sz w:val="24"/>
          <w:szCs w:val="24"/>
        </w:rPr>
        <w:t xml:space="preserve">Wykres </w:t>
      </w:r>
      <w:r w:rsidRPr="00CD3193">
        <w:rPr>
          <w:rFonts w:ascii="Times New Roman" w:hAnsi="Times New Roman"/>
          <w:sz w:val="24"/>
          <w:szCs w:val="24"/>
        </w:rPr>
        <w:fldChar w:fldCharType="begin"/>
      </w:r>
      <w:r w:rsidRPr="00CD3193">
        <w:rPr>
          <w:rFonts w:ascii="Times New Roman" w:hAnsi="Times New Roman"/>
          <w:sz w:val="24"/>
          <w:szCs w:val="24"/>
        </w:rPr>
        <w:instrText xml:space="preserve"> SEQ Wykres \* ARABIC </w:instrText>
      </w:r>
      <w:r w:rsidRPr="00CD3193">
        <w:rPr>
          <w:rFonts w:ascii="Times New Roman" w:hAnsi="Times New Roman"/>
          <w:sz w:val="24"/>
          <w:szCs w:val="24"/>
        </w:rPr>
        <w:fldChar w:fldCharType="separate"/>
      </w:r>
      <w:r w:rsidR="00FF2D4C">
        <w:rPr>
          <w:rFonts w:ascii="Times New Roman" w:hAnsi="Times New Roman"/>
          <w:noProof/>
          <w:sz w:val="24"/>
          <w:szCs w:val="24"/>
        </w:rPr>
        <w:t>3</w:t>
      </w:r>
      <w:r w:rsidRPr="00CD3193">
        <w:rPr>
          <w:rFonts w:ascii="Times New Roman" w:hAnsi="Times New Roman"/>
          <w:sz w:val="24"/>
          <w:szCs w:val="24"/>
        </w:rPr>
        <w:fldChar w:fldCharType="end"/>
      </w:r>
      <w:r w:rsidRPr="00CD3193">
        <w:rPr>
          <w:rFonts w:ascii="Times New Roman" w:hAnsi="Times New Roman"/>
          <w:sz w:val="24"/>
          <w:szCs w:val="24"/>
        </w:rPr>
        <w:t>:Schemat budowy neuronu</w:t>
      </w:r>
      <w:bookmarkEnd w:id="2"/>
    </w:p>
    <w:p w14:paraId="219D0FBF" w14:textId="34DAA729" w:rsidR="00990411" w:rsidRPr="00CD3193" w:rsidRDefault="00990411" w:rsidP="00CD3193">
      <w:pPr>
        <w:pStyle w:val="Legenda"/>
        <w:jc w:val="both"/>
        <w:rPr>
          <w:rFonts w:ascii="Times New Roman" w:hAnsi="Times New Roman"/>
          <w:sz w:val="24"/>
          <w:szCs w:val="24"/>
        </w:rPr>
      </w:pPr>
      <w:r>
        <w:rPr>
          <w:rFonts w:ascii="Times New Roman" w:hAnsi="Times New Roman"/>
          <w:sz w:val="24"/>
          <w:szCs w:val="24"/>
        </w:rPr>
        <w:t>Źródło: www.healthline.com</w:t>
      </w:r>
    </w:p>
    <w:p w14:paraId="1303BCBC" w14:textId="34D84BB6" w:rsidR="00677238" w:rsidRDefault="00677238" w:rsidP="006D6FCC">
      <w:pPr>
        <w:pStyle w:val="Tekstpodstawowy"/>
        <w:rPr>
          <w:rFonts w:ascii="Times New Roman" w:hAnsi="Times New Roman"/>
          <w:szCs w:val="24"/>
        </w:rPr>
      </w:pPr>
      <w:r>
        <w:rPr>
          <w:rFonts w:ascii="Times New Roman" w:hAnsi="Times New Roman"/>
          <w:szCs w:val="24"/>
        </w:rPr>
        <w:lastRenderedPageBreak/>
        <w:tab/>
        <w:t>W 1958 roku Frank Rosenblatt opracował i zbudował najprostszy model sieci neuronowej zwanej perceptronem.</w:t>
      </w:r>
      <w:r w:rsidR="00E25805">
        <w:rPr>
          <w:rFonts w:ascii="Times New Roman" w:hAnsi="Times New Roman"/>
          <w:szCs w:val="24"/>
        </w:rPr>
        <w:t xml:space="preserve"> W swojej najprostszej wersji perceptron był zbudowany z dwóch warstw neuronów reprezentujących odpowiednio wejście i wyjście. </w:t>
      </w:r>
      <w:r w:rsidR="0034082C">
        <w:rPr>
          <w:rFonts w:ascii="Times New Roman" w:hAnsi="Times New Roman"/>
          <w:szCs w:val="24"/>
        </w:rPr>
        <w:t xml:space="preserve">Rosenblatt odkrył też ważną właściwość perceptronu, którą przedstawił </w:t>
      </w:r>
      <w:r w:rsidR="008D7036">
        <w:rPr>
          <w:rFonts w:ascii="Times New Roman" w:hAnsi="Times New Roman"/>
          <w:szCs w:val="24"/>
        </w:rPr>
        <w:t xml:space="preserve">w </w:t>
      </w:r>
      <w:r w:rsidR="0034082C">
        <w:rPr>
          <w:rFonts w:ascii="Times New Roman" w:hAnsi="Times New Roman"/>
          <w:szCs w:val="24"/>
        </w:rPr>
        <w:t xml:space="preserve">swoim twierdzeniu: „Jeżeli tylko istnieje taki wektor wag </w:t>
      </w:r>
      <w:r w:rsidR="0034082C">
        <w:rPr>
          <w:rFonts w:ascii="Times New Roman" w:hAnsi="Times New Roman"/>
          <w:i/>
          <w:iCs/>
          <w:szCs w:val="24"/>
        </w:rPr>
        <w:t>w</w:t>
      </w:r>
      <w:r w:rsidR="0034082C">
        <w:rPr>
          <w:rFonts w:ascii="Times New Roman" w:hAnsi="Times New Roman"/>
          <w:szCs w:val="24"/>
        </w:rPr>
        <w:t xml:space="preserve">, przy pomocy którego element perceptronowy odwzorowuje w sposób zbiór oczekiwanych wartości wyjściowych, to istnieje metoda uczenia tego elementu gwarantująca zbieżność do wektora </w:t>
      </w:r>
      <w:r w:rsidR="0034082C" w:rsidRPr="008D7036">
        <w:rPr>
          <w:rFonts w:ascii="Times New Roman" w:hAnsi="Times New Roman"/>
          <w:i/>
          <w:iCs/>
          <w:szCs w:val="24"/>
        </w:rPr>
        <w:t>w</w:t>
      </w:r>
      <w:sdt>
        <w:sdtPr>
          <w:rPr>
            <w:rFonts w:ascii="Times New Roman" w:hAnsi="Times New Roman"/>
            <w:szCs w:val="24"/>
          </w:rPr>
          <w:id w:val="-820034261"/>
          <w:citation/>
        </w:sdtPr>
        <w:sdtContent>
          <w:r w:rsidR="004D57D5">
            <w:rPr>
              <w:rFonts w:ascii="Times New Roman" w:hAnsi="Times New Roman"/>
              <w:szCs w:val="24"/>
            </w:rPr>
            <w:fldChar w:fldCharType="begin"/>
          </w:r>
          <w:r w:rsidR="004D57D5">
            <w:rPr>
              <w:rFonts w:ascii="Times New Roman" w:hAnsi="Times New Roman"/>
              <w:szCs w:val="24"/>
            </w:rPr>
            <w:instrText xml:space="preserve"> CITATION Jea19 \l 1045 </w:instrText>
          </w:r>
          <w:r w:rsidR="004D57D5">
            <w:rPr>
              <w:rFonts w:ascii="Times New Roman" w:hAnsi="Times New Roman"/>
              <w:szCs w:val="24"/>
            </w:rPr>
            <w:fldChar w:fldCharType="separate"/>
          </w:r>
          <w:r w:rsidR="004D57D5">
            <w:rPr>
              <w:rFonts w:ascii="Times New Roman" w:hAnsi="Times New Roman"/>
              <w:noProof/>
              <w:szCs w:val="24"/>
            </w:rPr>
            <w:t xml:space="preserve"> </w:t>
          </w:r>
          <w:r w:rsidR="004D57D5" w:rsidRPr="004D57D5">
            <w:rPr>
              <w:rFonts w:ascii="Times New Roman" w:hAnsi="Times New Roman"/>
              <w:noProof/>
              <w:szCs w:val="24"/>
            </w:rPr>
            <w:t>(Loiseau, 2019)</w:t>
          </w:r>
          <w:r w:rsidR="004D57D5">
            <w:rPr>
              <w:rFonts w:ascii="Times New Roman" w:hAnsi="Times New Roman"/>
              <w:szCs w:val="24"/>
            </w:rPr>
            <w:fldChar w:fldCharType="end"/>
          </w:r>
        </w:sdtContent>
      </w:sdt>
      <w:r w:rsidR="0034082C">
        <w:rPr>
          <w:rFonts w:ascii="Times New Roman" w:hAnsi="Times New Roman"/>
          <w:szCs w:val="24"/>
        </w:rPr>
        <w:t>.</w:t>
      </w:r>
    </w:p>
    <w:p w14:paraId="6933A1DB" w14:textId="77928BA8" w:rsidR="003D10D3" w:rsidRDefault="003D10D3" w:rsidP="009115ED">
      <w:pPr>
        <w:pStyle w:val="Tekstpodstawowy"/>
        <w:rPr>
          <w:rFonts w:ascii="Times New Roman" w:hAnsi="Times New Roman"/>
          <w:szCs w:val="24"/>
        </w:rPr>
      </w:pPr>
    </w:p>
    <w:p w14:paraId="0804541B" w14:textId="291B575E" w:rsidR="008062A0" w:rsidRDefault="008062A0" w:rsidP="008062A0">
      <w:pPr>
        <w:pStyle w:val="Tekstpodstawowy"/>
        <w:rPr>
          <w:rFonts w:ascii="Times New Roman" w:hAnsi="Times New Roman"/>
          <w:szCs w:val="24"/>
        </w:rPr>
      </w:pPr>
    </w:p>
    <w:p w14:paraId="44713414" w14:textId="77777777" w:rsidR="008062A0" w:rsidRDefault="008062A0" w:rsidP="008062A0">
      <w:pPr>
        <w:pStyle w:val="Tekstpodstawowy"/>
        <w:keepNext/>
      </w:pPr>
      <w:r>
        <w:rPr>
          <w:noProof/>
        </w:rPr>
        <w:drawing>
          <wp:inline distT="0" distB="0" distL="0" distR="0" wp14:anchorId="3B20546F" wp14:editId="2CAF842B">
            <wp:extent cx="3781425" cy="2495550"/>
            <wp:effectExtent l="0" t="0" r="0" b="0"/>
            <wp:docPr id="18" name="Obraz 18" descr="Sieć neuronowa, problem XOR:: 4programmer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ć neuronowa, problem XOR:: 4programmers.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495550"/>
                    </a:xfrm>
                    <a:prstGeom prst="rect">
                      <a:avLst/>
                    </a:prstGeom>
                    <a:noFill/>
                    <a:ln>
                      <a:noFill/>
                    </a:ln>
                  </pic:spPr>
                </pic:pic>
              </a:graphicData>
            </a:graphic>
          </wp:inline>
        </w:drawing>
      </w:r>
    </w:p>
    <w:p w14:paraId="1BDEB8C2" w14:textId="074F3F51" w:rsidR="008D1F79" w:rsidRDefault="008062A0" w:rsidP="008D1F79">
      <w:pPr>
        <w:pStyle w:val="Legenda"/>
        <w:jc w:val="both"/>
        <w:rPr>
          <w:rFonts w:ascii="Times New Roman" w:hAnsi="Times New Roman"/>
          <w:sz w:val="24"/>
          <w:szCs w:val="24"/>
        </w:rPr>
      </w:pPr>
      <w:bookmarkStart w:id="3" w:name="_Toc109831712"/>
      <w:r w:rsidRPr="008062A0">
        <w:rPr>
          <w:rFonts w:ascii="Times New Roman" w:hAnsi="Times New Roman"/>
          <w:sz w:val="24"/>
          <w:szCs w:val="24"/>
        </w:rPr>
        <w:t xml:space="preserve">Wykres </w:t>
      </w:r>
      <w:r w:rsidRPr="008062A0">
        <w:rPr>
          <w:rFonts w:ascii="Times New Roman" w:hAnsi="Times New Roman"/>
          <w:sz w:val="24"/>
          <w:szCs w:val="24"/>
        </w:rPr>
        <w:fldChar w:fldCharType="begin"/>
      </w:r>
      <w:r w:rsidRPr="008062A0">
        <w:rPr>
          <w:rFonts w:ascii="Times New Roman" w:hAnsi="Times New Roman"/>
          <w:sz w:val="24"/>
          <w:szCs w:val="24"/>
        </w:rPr>
        <w:instrText xml:space="preserve"> SEQ Wykres \* ARABIC </w:instrText>
      </w:r>
      <w:r w:rsidRPr="008062A0">
        <w:rPr>
          <w:rFonts w:ascii="Times New Roman" w:hAnsi="Times New Roman"/>
          <w:sz w:val="24"/>
          <w:szCs w:val="24"/>
        </w:rPr>
        <w:fldChar w:fldCharType="separate"/>
      </w:r>
      <w:r w:rsidR="00FF2D4C">
        <w:rPr>
          <w:rFonts w:ascii="Times New Roman" w:hAnsi="Times New Roman"/>
          <w:noProof/>
          <w:sz w:val="24"/>
          <w:szCs w:val="24"/>
        </w:rPr>
        <w:t>4</w:t>
      </w:r>
      <w:r w:rsidRPr="008062A0">
        <w:rPr>
          <w:rFonts w:ascii="Times New Roman" w:hAnsi="Times New Roman"/>
          <w:sz w:val="24"/>
          <w:szCs w:val="24"/>
        </w:rPr>
        <w:fldChar w:fldCharType="end"/>
      </w:r>
      <w:r w:rsidRPr="008062A0">
        <w:rPr>
          <w:rFonts w:ascii="Times New Roman" w:hAnsi="Times New Roman"/>
          <w:sz w:val="24"/>
          <w:szCs w:val="24"/>
        </w:rPr>
        <w:t>: Schemat perceptronu Rosenblatta</w:t>
      </w:r>
      <w:bookmarkEnd w:id="3"/>
    </w:p>
    <w:p w14:paraId="55507917" w14:textId="1CDD4256" w:rsidR="00960D9E" w:rsidRDefault="00960D9E" w:rsidP="008D1F79">
      <w:pPr>
        <w:pStyle w:val="Legenda"/>
        <w:jc w:val="both"/>
        <w:rPr>
          <w:rFonts w:ascii="Times New Roman" w:hAnsi="Times New Roman"/>
          <w:sz w:val="24"/>
          <w:szCs w:val="24"/>
        </w:rPr>
      </w:pPr>
      <w:r>
        <w:rPr>
          <w:rFonts w:ascii="Times New Roman" w:hAnsi="Times New Roman"/>
          <w:sz w:val="24"/>
          <w:szCs w:val="24"/>
        </w:rPr>
        <w:t>Źródło: www.statworx.com</w:t>
      </w:r>
    </w:p>
    <w:p w14:paraId="789163DA" w14:textId="721E9FA0" w:rsidR="00CF5C72" w:rsidRPr="008D1F79" w:rsidRDefault="00CF5C72" w:rsidP="008D1F79">
      <w:pPr>
        <w:pStyle w:val="Legenda"/>
        <w:jc w:val="both"/>
        <w:rPr>
          <w:rFonts w:ascii="Times New Roman" w:hAnsi="Times New Roman"/>
          <w:sz w:val="24"/>
          <w:szCs w:val="24"/>
        </w:rPr>
      </w:pPr>
      <w:r w:rsidRPr="00CF5C72">
        <w:rPr>
          <w:rFonts w:ascii="Times New Roman" w:hAnsi="Times New Roman"/>
          <w:sz w:val="32"/>
          <w:szCs w:val="32"/>
        </w:rPr>
        <w:tab/>
      </w:r>
    </w:p>
    <w:p w14:paraId="47B0E36D" w14:textId="64A0B2A6" w:rsidR="008B6ABF" w:rsidRDefault="008B6ABF">
      <w:pPr>
        <w:pStyle w:val="Tekstpodstawowy"/>
        <w:rPr>
          <w:rFonts w:ascii="Times New Roman" w:hAnsi="Times New Roman"/>
          <w:szCs w:val="24"/>
        </w:rPr>
      </w:pPr>
      <w:r>
        <w:rPr>
          <w:rFonts w:ascii="Times New Roman" w:hAnsi="Times New Roman"/>
          <w:szCs w:val="24"/>
        </w:rPr>
        <w:tab/>
      </w:r>
      <w:r w:rsidR="008D1F79" w:rsidRPr="008D1F79">
        <w:rPr>
          <w:rFonts w:ascii="Times New Roman" w:hAnsi="Times New Roman"/>
          <w:szCs w:val="24"/>
        </w:rPr>
        <w:t xml:space="preserve">Na wykresie </w:t>
      </w:r>
      <w:r w:rsidR="0038784F">
        <w:rPr>
          <w:rFonts w:ascii="Times New Roman" w:hAnsi="Times New Roman"/>
          <w:szCs w:val="24"/>
        </w:rPr>
        <w:t>4</w:t>
      </w:r>
      <w:r w:rsidR="008D1F79" w:rsidRPr="008D1F79">
        <w:rPr>
          <w:rFonts w:ascii="Times New Roman" w:hAnsi="Times New Roman"/>
          <w:szCs w:val="24"/>
        </w:rPr>
        <w:t xml:space="preserve"> przedstawiono perceptron z tzw. uprzedzeniem (ang. „bias”), czyli do parametrów wejściowych dodano również wartość równ</w:t>
      </w:r>
      <w:r w:rsidR="002D620D">
        <w:rPr>
          <w:rFonts w:ascii="Times New Roman" w:hAnsi="Times New Roman"/>
          <w:szCs w:val="24"/>
        </w:rPr>
        <w:t>ą</w:t>
      </w:r>
      <w:r w:rsidR="008D1F79" w:rsidRPr="008D1F79">
        <w:rPr>
          <w:rFonts w:ascii="Times New Roman" w:hAnsi="Times New Roman"/>
          <w:szCs w:val="24"/>
        </w:rPr>
        <w:t xml:space="preserve"> 1 razem ze swoją wagą w celu </w:t>
      </w:r>
      <w:r w:rsidR="002D620D">
        <w:rPr>
          <w:rFonts w:ascii="Times New Roman" w:hAnsi="Times New Roman"/>
          <w:szCs w:val="24"/>
        </w:rPr>
        <w:t>lepszego dopasowania modelu do zmieniających się danych wejściowych</w:t>
      </w:r>
      <w:sdt>
        <w:sdtPr>
          <w:rPr>
            <w:rFonts w:ascii="Times New Roman" w:hAnsi="Times New Roman"/>
            <w:szCs w:val="24"/>
          </w:rPr>
          <w:id w:val="-1281884992"/>
          <w:citation/>
        </w:sdtPr>
        <w:sdtContent>
          <w:r w:rsidR="002D620D">
            <w:rPr>
              <w:rFonts w:ascii="Times New Roman" w:hAnsi="Times New Roman"/>
              <w:szCs w:val="24"/>
            </w:rPr>
            <w:fldChar w:fldCharType="begin"/>
          </w:r>
          <w:r w:rsidR="002D620D">
            <w:rPr>
              <w:rFonts w:ascii="Times New Roman" w:hAnsi="Times New Roman"/>
              <w:szCs w:val="24"/>
            </w:rPr>
            <w:instrText xml:space="preserve"> CITATION Łuk20 \l 1045 </w:instrText>
          </w:r>
          <w:r w:rsidR="002D620D">
            <w:rPr>
              <w:rFonts w:ascii="Times New Roman" w:hAnsi="Times New Roman"/>
              <w:szCs w:val="24"/>
            </w:rPr>
            <w:fldChar w:fldCharType="separate"/>
          </w:r>
          <w:r w:rsidR="002D620D">
            <w:rPr>
              <w:rFonts w:ascii="Times New Roman" w:hAnsi="Times New Roman"/>
              <w:noProof/>
              <w:szCs w:val="24"/>
            </w:rPr>
            <w:t xml:space="preserve"> </w:t>
          </w:r>
          <w:r w:rsidR="002D620D" w:rsidRPr="002D620D">
            <w:rPr>
              <w:rFonts w:ascii="Times New Roman" w:hAnsi="Times New Roman"/>
              <w:noProof/>
              <w:szCs w:val="24"/>
            </w:rPr>
            <w:t>(Gebel, 2020)</w:t>
          </w:r>
          <w:r w:rsidR="002D620D">
            <w:rPr>
              <w:rFonts w:ascii="Times New Roman" w:hAnsi="Times New Roman"/>
              <w:szCs w:val="24"/>
            </w:rPr>
            <w:fldChar w:fldCharType="end"/>
          </w:r>
        </w:sdtContent>
      </w:sdt>
      <w:r w:rsidR="008D1F79">
        <w:rPr>
          <w:rFonts w:ascii="Times New Roman" w:hAnsi="Times New Roman"/>
          <w:szCs w:val="24"/>
        </w:rPr>
        <w:t>.</w:t>
      </w:r>
      <w:r w:rsidR="00C1268C">
        <w:rPr>
          <w:rFonts w:ascii="Times New Roman" w:hAnsi="Times New Roman"/>
          <w:szCs w:val="24"/>
        </w:rPr>
        <w:t xml:space="preserve"> </w:t>
      </w:r>
      <w:r>
        <w:rPr>
          <w:rFonts w:ascii="Times New Roman" w:hAnsi="Times New Roman"/>
          <w:szCs w:val="24"/>
        </w:rPr>
        <w:t>Obliczenie sumy ważonej jest dane wzorem:</w:t>
      </w:r>
    </w:p>
    <w:p w14:paraId="1F9E5C76" w14:textId="67041E74" w:rsidR="008B6ABF" w:rsidRPr="00A4182D" w:rsidRDefault="00000000">
      <w:pPr>
        <w:pStyle w:val="Tekstpodstawowy"/>
        <w:rPr>
          <w:rFonts w:ascii="Times New Roman" w:hAnsi="Times New Roman"/>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nary>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m:oMathPara>
    </w:p>
    <w:p w14:paraId="3EC6E292" w14:textId="78C1F30A" w:rsidR="00A4182D" w:rsidRDefault="00A4182D">
      <w:pPr>
        <w:pStyle w:val="Tekstpodstawowy"/>
        <w:rPr>
          <w:rFonts w:ascii="Times New Roman" w:hAnsi="Times New Roman"/>
          <w:szCs w:val="24"/>
        </w:rPr>
      </w:pPr>
      <w:r>
        <w:rPr>
          <w:rFonts w:ascii="Times New Roman" w:hAnsi="Times New Roman"/>
          <w:szCs w:val="24"/>
        </w:rPr>
        <w:t xml:space="preserve">Gdzie </w:t>
      </w:r>
      <w:r w:rsidR="00ED1528" w:rsidRPr="004B63B2">
        <w:rPr>
          <w:rFonts w:ascii="Times New Roman" w:hAnsi="Times New Roman"/>
          <w:i/>
          <w:iCs/>
          <w:szCs w:val="24"/>
        </w:rPr>
        <w:t>x</w:t>
      </w:r>
      <w:r w:rsidR="00ED1528">
        <w:rPr>
          <w:rFonts w:ascii="Times New Roman" w:hAnsi="Times New Roman"/>
          <w:szCs w:val="24"/>
        </w:rPr>
        <w:t xml:space="preserve"> oznacza i-ty parametr wejściowy a </w:t>
      </w:r>
      <w:r w:rsidR="00ED1528" w:rsidRPr="004B63B2">
        <w:rPr>
          <w:rFonts w:ascii="Times New Roman" w:hAnsi="Times New Roman"/>
          <w:i/>
          <w:iCs/>
          <w:szCs w:val="24"/>
        </w:rPr>
        <w:t>w</w:t>
      </w:r>
      <w:r w:rsidR="00ED1528">
        <w:rPr>
          <w:rFonts w:ascii="Times New Roman" w:hAnsi="Times New Roman"/>
          <w:szCs w:val="24"/>
        </w:rPr>
        <w:t xml:space="preserve"> jego wagę. W kolejnym kroku suma ważona trafia </w:t>
      </w:r>
      <w:r w:rsidR="004B63B2">
        <w:rPr>
          <w:rFonts w:ascii="Times New Roman" w:hAnsi="Times New Roman"/>
          <w:szCs w:val="24"/>
        </w:rPr>
        <w:t>d</w:t>
      </w:r>
      <w:r w:rsidR="00ED1528">
        <w:rPr>
          <w:rFonts w:ascii="Times New Roman" w:hAnsi="Times New Roman"/>
          <w:szCs w:val="24"/>
        </w:rPr>
        <w:t xml:space="preserve">o funkcji aktywacji, gdzie </w:t>
      </w:r>
      <w:r w:rsidR="00E40B02">
        <w:rPr>
          <w:rFonts w:ascii="Times New Roman" w:hAnsi="Times New Roman"/>
          <w:szCs w:val="24"/>
        </w:rPr>
        <w:t xml:space="preserve">wartość sumy jest przekształcona na </w:t>
      </w:r>
      <w:r w:rsidR="001D6339">
        <w:rPr>
          <w:rFonts w:ascii="Times New Roman" w:hAnsi="Times New Roman"/>
          <w:szCs w:val="24"/>
        </w:rPr>
        <w:t xml:space="preserve">wartość </w:t>
      </w:r>
      <w:r w:rsidR="00E40B02">
        <w:rPr>
          <w:rFonts w:ascii="Times New Roman" w:hAnsi="Times New Roman"/>
          <w:szCs w:val="24"/>
        </w:rPr>
        <w:t>wyjści</w:t>
      </w:r>
      <w:r w:rsidR="001D6339">
        <w:rPr>
          <w:rFonts w:ascii="Times New Roman" w:hAnsi="Times New Roman"/>
          <w:szCs w:val="24"/>
        </w:rPr>
        <w:t>ową</w:t>
      </w:r>
      <w:r w:rsidR="00E40B02">
        <w:rPr>
          <w:rFonts w:ascii="Times New Roman" w:hAnsi="Times New Roman"/>
          <w:szCs w:val="24"/>
        </w:rPr>
        <w:t xml:space="preserve">. Pierwotnie </w:t>
      </w:r>
      <w:r w:rsidR="001D6339">
        <w:rPr>
          <w:rFonts w:ascii="Times New Roman" w:hAnsi="Times New Roman"/>
          <w:szCs w:val="24"/>
        </w:rPr>
        <w:t xml:space="preserve">funkcjami aktywacji </w:t>
      </w:r>
      <w:r w:rsidR="00E40B02">
        <w:rPr>
          <w:rFonts w:ascii="Times New Roman" w:hAnsi="Times New Roman"/>
          <w:szCs w:val="24"/>
        </w:rPr>
        <w:t>były binarne funkcje dyskretne, które w zależności od tego czy suma</w:t>
      </w:r>
      <w:r w:rsidR="001D6339">
        <w:rPr>
          <w:rFonts w:ascii="Times New Roman" w:hAnsi="Times New Roman"/>
          <w:szCs w:val="24"/>
        </w:rPr>
        <w:t xml:space="preserve"> była</w:t>
      </w:r>
      <w:r w:rsidR="00E40B02">
        <w:rPr>
          <w:rFonts w:ascii="Times New Roman" w:hAnsi="Times New Roman"/>
          <w:szCs w:val="24"/>
        </w:rPr>
        <w:t xml:space="preserve"> większa od wartości progowej</w:t>
      </w:r>
      <w:r w:rsidR="001D6339">
        <w:rPr>
          <w:rFonts w:ascii="Times New Roman" w:hAnsi="Times New Roman"/>
          <w:szCs w:val="24"/>
        </w:rPr>
        <w:t>,</w:t>
      </w:r>
      <w:r w:rsidR="00E40B02">
        <w:rPr>
          <w:rFonts w:ascii="Times New Roman" w:hAnsi="Times New Roman"/>
          <w:szCs w:val="24"/>
        </w:rPr>
        <w:t xml:space="preserve"> zwracały 1 lub 0 bądź 1 lub – 1</w:t>
      </w:r>
      <w:sdt>
        <w:sdtPr>
          <w:rPr>
            <w:rFonts w:ascii="Times New Roman" w:hAnsi="Times New Roman"/>
            <w:szCs w:val="24"/>
          </w:rPr>
          <w:id w:val="480278889"/>
          <w:citation/>
        </w:sdtPr>
        <w:sdtContent>
          <w:r w:rsidR="004D57D5">
            <w:rPr>
              <w:rFonts w:ascii="Times New Roman" w:hAnsi="Times New Roman"/>
              <w:szCs w:val="24"/>
            </w:rPr>
            <w:fldChar w:fldCharType="begin"/>
          </w:r>
          <w:r w:rsidR="004D57D5">
            <w:rPr>
              <w:rFonts w:ascii="Times New Roman" w:hAnsi="Times New Roman"/>
              <w:szCs w:val="24"/>
            </w:rPr>
            <w:instrText xml:space="preserve"> CITATION Jea19 \l 1045 </w:instrText>
          </w:r>
          <w:r w:rsidR="004D57D5">
            <w:rPr>
              <w:rFonts w:ascii="Times New Roman" w:hAnsi="Times New Roman"/>
              <w:szCs w:val="24"/>
            </w:rPr>
            <w:fldChar w:fldCharType="separate"/>
          </w:r>
          <w:r w:rsidR="004D57D5">
            <w:rPr>
              <w:rFonts w:ascii="Times New Roman" w:hAnsi="Times New Roman"/>
              <w:noProof/>
              <w:szCs w:val="24"/>
            </w:rPr>
            <w:t xml:space="preserve"> </w:t>
          </w:r>
          <w:r w:rsidR="004D57D5" w:rsidRPr="004D57D5">
            <w:rPr>
              <w:rFonts w:ascii="Times New Roman" w:hAnsi="Times New Roman"/>
              <w:noProof/>
              <w:szCs w:val="24"/>
            </w:rPr>
            <w:t>(Loiseau, 2019)</w:t>
          </w:r>
          <w:r w:rsidR="004D57D5">
            <w:rPr>
              <w:rFonts w:ascii="Times New Roman" w:hAnsi="Times New Roman"/>
              <w:szCs w:val="24"/>
            </w:rPr>
            <w:fldChar w:fldCharType="end"/>
          </w:r>
        </w:sdtContent>
      </w:sdt>
      <w:r w:rsidR="00E40B02">
        <w:rPr>
          <w:rFonts w:ascii="Times New Roman" w:hAnsi="Times New Roman"/>
          <w:szCs w:val="24"/>
        </w:rPr>
        <w:t>.</w:t>
      </w:r>
    </w:p>
    <w:p w14:paraId="399BB31F" w14:textId="451F837E" w:rsidR="00A45AC8" w:rsidRDefault="004A36DF" w:rsidP="00A45AC8">
      <w:pPr>
        <w:pStyle w:val="Tekstpodstawowy"/>
        <w:keepNext/>
      </w:pPr>
      <w:r>
        <w:rPr>
          <w:noProof/>
        </w:rPr>
        <w:lastRenderedPageBreak/>
        <w:drawing>
          <wp:inline distT="0" distB="0" distL="0" distR="0" wp14:anchorId="1A1CA81B" wp14:editId="0EED6A9B">
            <wp:extent cx="3629025" cy="24384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438400"/>
                    </a:xfrm>
                    <a:prstGeom prst="rect">
                      <a:avLst/>
                    </a:prstGeom>
                    <a:noFill/>
                    <a:ln>
                      <a:noFill/>
                    </a:ln>
                  </pic:spPr>
                </pic:pic>
              </a:graphicData>
            </a:graphic>
          </wp:inline>
        </w:drawing>
      </w:r>
    </w:p>
    <w:p w14:paraId="1B0A5931" w14:textId="222AB7F4" w:rsidR="00A45AC8" w:rsidRDefault="00A45AC8" w:rsidP="00A45AC8">
      <w:pPr>
        <w:pStyle w:val="Legenda"/>
        <w:jc w:val="both"/>
        <w:rPr>
          <w:rFonts w:ascii="Times New Roman" w:hAnsi="Times New Roman"/>
          <w:sz w:val="24"/>
          <w:szCs w:val="24"/>
        </w:rPr>
      </w:pPr>
      <w:bookmarkStart w:id="4" w:name="_Toc109831713"/>
      <w:r w:rsidRPr="00A45AC8">
        <w:rPr>
          <w:rFonts w:ascii="Times New Roman" w:hAnsi="Times New Roman"/>
          <w:sz w:val="24"/>
          <w:szCs w:val="24"/>
        </w:rPr>
        <w:t xml:space="preserve">Wykres </w:t>
      </w:r>
      <w:r w:rsidRPr="00A45AC8">
        <w:rPr>
          <w:rFonts w:ascii="Times New Roman" w:hAnsi="Times New Roman"/>
          <w:sz w:val="24"/>
          <w:szCs w:val="24"/>
        </w:rPr>
        <w:fldChar w:fldCharType="begin"/>
      </w:r>
      <w:r w:rsidRPr="00A45AC8">
        <w:rPr>
          <w:rFonts w:ascii="Times New Roman" w:hAnsi="Times New Roman"/>
          <w:sz w:val="24"/>
          <w:szCs w:val="24"/>
        </w:rPr>
        <w:instrText xml:space="preserve"> SEQ Wykres \* ARABIC </w:instrText>
      </w:r>
      <w:r w:rsidRPr="00A45AC8">
        <w:rPr>
          <w:rFonts w:ascii="Times New Roman" w:hAnsi="Times New Roman"/>
          <w:sz w:val="24"/>
          <w:szCs w:val="24"/>
        </w:rPr>
        <w:fldChar w:fldCharType="separate"/>
      </w:r>
      <w:r w:rsidR="00FF2D4C">
        <w:rPr>
          <w:rFonts w:ascii="Times New Roman" w:hAnsi="Times New Roman"/>
          <w:noProof/>
          <w:sz w:val="24"/>
          <w:szCs w:val="24"/>
        </w:rPr>
        <w:t>5</w:t>
      </w:r>
      <w:r w:rsidRPr="00A45AC8">
        <w:rPr>
          <w:rFonts w:ascii="Times New Roman" w:hAnsi="Times New Roman"/>
          <w:sz w:val="24"/>
          <w:szCs w:val="24"/>
        </w:rPr>
        <w:fldChar w:fldCharType="end"/>
      </w:r>
      <w:r w:rsidRPr="00A45AC8">
        <w:rPr>
          <w:rFonts w:ascii="Times New Roman" w:hAnsi="Times New Roman"/>
          <w:sz w:val="24"/>
          <w:szCs w:val="24"/>
        </w:rPr>
        <w:t>: Przykład binarnej funkcji aktywacji</w:t>
      </w:r>
      <w:bookmarkEnd w:id="4"/>
    </w:p>
    <w:p w14:paraId="56FACFD9" w14:textId="2BC4F5BA" w:rsidR="008D1F79" w:rsidRPr="00117B22" w:rsidRDefault="00960D9E" w:rsidP="00117B22">
      <w:pPr>
        <w:pStyle w:val="Legenda"/>
        <w:jc w:val="both"/>
        <w:rPr>
          <w:rFonts w:ascii="Times New Roman" w:hAnsi="Times New Roman"/>
          <w:sz w:val="24"/>
          <w:szCs w:val="24"/>
        </w:rPr>
      </w:pPr>
      <w:r>
        <w:rPr>
          <w:rFonts w:ascii="Times New Roman" w:hAnsi="Times New Roman"/>
          <w:sz w:val="24"/>
          <w:szCs w:val="24"/>
        </w:rPr>
        <w:t>Źródło: www.</w:t>
      </w:r>
      <w:r w:rsidR="004A36DF">
        <w:rPr>
          <w:rFonts w:ascii="Times New Roman" w:hAnsi="Times New Roman"/>
          <w:sz w:val="24"/>
          <w:szCs w:val="24"/>
        </w:rPr>
        <w:t>towardsdatascience</w:t>
      </w:r>
      <w:r>
        <w:rPr>
          <w:rFonts w:ascii="Times New Roman" w:hAnsi="Times New Roman"/>
          <w:sz w:val="24"/>
          <w:szCs w:val="24"/>
        </w:rPr>
        <w:t>.com</w:t>
      </w:r>
    </w:p>
    <w:p w14:paraId="62EE91F7" w14:textId="1B766D07" w:rsidR="00A45AC8" w:rsidRDefault="004536D4">
      <w:pPr>
        <w:pStyle w:val="Tekstpodstawowy"/>
        <w:rPr>
          <w:rFonts w:ascii="Times New Roman" w:hAnsi="Times New Roman"/>
          <w:szCs w:val="24"/>
        </w:rPr>
      </w:pPr>
      <w:r>
        <w:rPr>
          <w:rFonts w:ascii="Times New Roman" w:hAnsi="Times New Roman"/>
          <w:szCs w:val="24"/>
        </w:rPr>
        <w:tab/>
        <w:t>Taka bardzo prosta funkcja aktywacji ma dwie duże wady. Z racji tego, że jest binarna</w:t>
      </w:r>
      <w:r w:rsidR="00944C11">
        <w:rPr>
          <w:rFonts w:ascii="Times New Roman" w:hAnsi="Times New Roman"/>
          <w:szCs w:val="24"/>
        </w:rPr>
        <w:t>,</w:t>
      </w:r>
      <w:r>
        <w:rPr>
          <w:rFonts w:ascii="Times New Roman" w:hAnsi="Times New Roman"/>
          <w:szCs w:val="24"/>
        </w:rPr>
        <w:t xml:space="preserve"> oznacza to, że nie nadaje się do rozwiązania problemów klasyfikacji, gdzie </w:t>
      </w:r>
      <w:r w:rsidR="00944C11">
        <w:rPr>
          <w:rFonts w:ascii="Times New Roman" w:hAnsi="Times New Roman"/>
          <w:szCs w:val="24"/>
        </w:rPr>
        <w:t>występują</w:t>
      </w:r>
      <w:r>
        <w:rPr>
          <w:rFonts w:ascii="Times New Roman" w:hAnsi="Times New Roman"/>
          <w:szCs w:val="24"/>
        </w:rPr>
        <w:t xml:space="preserve"> więcej niż 2 klas</w:t>
      </w:r>
      <w:r w:rsidR="00944C11">
        <w:rPr>
          <w:rFonts w:ascii="Times New Roman" w:hAnsi="Times New Roman"/>
          <w:szCs w:val="24"/>
        </w:rPr>
        <w:t>y</w:t>
      </w:r>
      <w:r>
        <w:rPr>
          <w:rFonts w:ascii="Times New Roman" w:hAnsi="Times New Roman"/>
          <w:szCs w:val="24"/>
        </w:rPr>
        <w:t xml:space="preserve"> rozpoznania. </w:t>
      </w:r>
      <w:r w:rsidR="00EC5BC8">
        <w:rPr>
          <w:rFonts w:ascii="Times New Roman" w:hAnsi="Times New Roman"/>
          <w:szCs w:val="24"/>
        </w:rPr>
        <w:t>Innym</w:t>
      </w:r>
      <w:r>
        <w:rPr>
          <w:rFonts w:ascii="Times New Roman" w:hAnsi="Times New Roman"/>
          <w:szCs w:val="24"/>
        </w:rPr>
        <w:t xml:space="preserve"> </w:t>
      </w:r>
      <w:r w:rsidR="00EC5BC8">
        <w:rPr>
          <w:rFonts w:ascii="Times New Roman" w:hAnsi="Times New Roman"/>
          <w:szCs w:val="24"/>
        </w:rPr>
        <w:t>ograniczeniem</w:t>
      </w:r>
      <w:r>
        <w:rPr>
          <w:rFonts w:ascii="Times New Roman" w:hAnsi="Times New Roman"/>
          <w:szCs w:val="24"/>
        </w:rPr>
        <w:t xml:space="preserve"> jest fakt, </w:t>
      </w:r>
      <w:r w:rsidR="0093731C">
        <w:rPr>
          <w:rFonts w:ascii="Times New Roman" w:hAnsi="Times New Roman"/>
          <w:szCs w:val="24"/>
        </w:rPr>
        <w:t>iż</w:t>
      </w:r>
      <w:r>
        <w:rPr>
          <w:rFonts w:ascii="Times New Roman" w:hAnsi="Times New Roman"/>
          <w:szCs w:val="24"/>
        </w:rPr>
        <w:t xml:space="preserve"> gradient takiej funkcji wynosi 0 co poważnie utrudnia przeprowadzenie korekcji wag algorytmem propagacji wstecznej.</w:t>
      </w:r>
    </w:p>
    <w:p w14:paraId="62D0DC5B" w14:textId="05A8B471" w:rsidR="00B0737E" w:rsidRDefault="00B0737E">
      <w:pPr>
        <w:pStyle w:val="Tekstpodstawowy"/>
        <w:rPr>
          <w:rFonts w:ascii="Times New Roman" w:hAnsi="Times New Roman"/>
          <w:szCs w:val="24"/>
        </w:rPr>
      </w:pPr>
      <w:r>
        <w:rPr>
          <w:rFonts w:ascii="Times New Roman" w:hAnsi="Times New Roman"/>
          <w:szCs w:val="24"/>
        </w:rPr>
        <w:tab/>
      </w:r>
      <w:r w:rsidR="00DE2703">
        <w:rPr>
          <w:rFonts w:ascii="Times New Roman" w:hAnsi="Times New Roman"/>
          <w:szCs w:val="24"/>
        </w:rPr>
        <w:t>Rozwiązanie</w:t>
      </w:r>
      <w:r w:rsidR="00156BC4">
        <w:rPr>
          <w:rFonts w:ascii="Times New Roman" w:hAnsi="Times New Roman"/>
          <w:szCs w:val="24"/>
        </w:rPr>
        <w:t>m</w:t>
      </w:r>
      <w:r w:rsidR="00DE2703">
        <w:rPr>
          <w:rFonts w:ascii="Times New Roman" w:hAnsi="Times New Roman"/>
          <w:szCs w:val="24"/>
        </w:rPr>
        <w:t xml:space="preserve"> tego problemu s</w:t>
      </w:r>
      <w:r w:rsidR="00156BC4">
        <w:rPr>
          <w:rFonts w:ascii="Times New Roman" w:hAnsi="Times New Roman"/>
          <w:szCs w:val="24"/>
        </w:rPr>
        <w:t>ą</w:t>
      </w:r>
      <w:r w:rsidR="00DE2703">
        <w:rPr>
          <w:rFonts w:ascii="Times New Roman" w:hAnsi="Times New Roman"/>
          <w:szCs w:val="24"/>
        </w:rPr>
        <w:t xml:space="preserve"> nieliniowe funkcje aktywacji</w:t>
      </w:r>
      <w:r w:rsidR="00170350">
        <w:rPr>
          <w:rFonts w:ascii="Times New Roman" w:hAnsi="Times New Roman"/>
          <w:szCs w:val="24"/>
        </w:rPr>
        <w:t>, ponieważ</w:t>
      </w:r>
      <w:r w:rsidR="00C25A08">
        <w:rPr>
          <w:rFonts w:ascii="Times New Roman" w:hAnsi="Times New Roman"/>
          <w:szCs w:val="24"/>
        </w:rPr>
        <w:t>:</w:t>
      </w:r>
    </w:p>
    <w:p w14:paraId="33632844" w14:textId="60F0B574" w:rsidR="00C25A08" w:rsidRDefault="00C25A08" w:rsidP="00E7519A">
      <w:pPr>
        <w:pStyle w:val="Tekstpodstawowy"/>
        <w:numPr>
          <w:ilvl w:val="0"/>
          <w:numId w:val="9"/>
        </w:numPr>
        <w:rPr>
          <w:rFonts w:ascii="Times New Roman" w:hAnsi="Times New Roman"/>
          <w:szCs w:val="24"/>
        </w:rPr>
      </w:pPr>
      <w:r>
        <w:rPr>
          <w:rFonts w:ascii="Times New Roman" w:hAnsi="Times New Roman"/>
          <w:szCs w:val="24"/>
        </w:rPr>
        <w:t>Pozwalają</w:t>
      </w:r>
      <w:r w:rsidR="00156BC4">
        <w:rPr>
          <w:rFonts w:ascii="Times New Roman" w:hAnsi="Times New Roman"/>
          <w:szCs w:val="24"/>
        </w:rPr>
        <w:t xml:space="preserve"> na</w:t>
      </w:r>
      <w:r>
        <w:rPr>
          <w:rFonts w:ascii="Times New Roman" w:hAnsi="Times New Roman"/>
          <w:szCs w:val="24"/>
        </w:rPr>
        <w:t xml:space="preserve"> przeprowadzenie algorytmu propagacji wstecznej ze względu na powiązanie pochodnej funkcji aktywacji z wejściem</w:t>
      </w:r>
      <w:r w:rsidR="00156BC4">
        <w:rPr>
          <w:rFonts w:ascii="Times New Roman" w:hAnsi="Times New Roman"/>
          <w:szCs w:val="24"/>
        </w:rPr>
        <w:t>,</w:t>
      </w:r>
      <w:r>
        <w:rPr>
          <w:rFonts w:ascii="Times New Roman" w:hAnsi="Times New Roman"/>
          <w:szCs w:val="24"/>
        </w:rPr>
        <w:t xml:space="preserve"> co pozwala na lepsze zrozumienie, które wagi w neuronie są w stanie dokonać lepszej predykcji</w:t>
      </w:r>
    </w:p>
    <w:p w14:paraId="0BBD87C3" w14:textId="733D80BF" w:rsidR="00C25A08" w:rsidRDefault="00C25A08" w:rsidP="00E7519A">
      <w:pPr>
        <w:pStyle w:val="Tekstpodstawowy"/>
        <w:numPr>
          <w:ilvl w:val="0"/>
          <w:numId w:val="9"/>
        </w:numPr>
        <w:rPr>
          <w:rFonts w:ascii="Times New Roman" w:hAnsi="Times New Roman"/>
          <w:szCs w:val="24"/>
        </w:rPr>
      </w:pPr>
      <w:r>
        <w:rPr>
          <w:rFonts w:ascii="Times New Roman" w:hAnsi="Times New Roman"/>
          <w:szCs w:val="24"/>
        </w:rPr>
        <w:t>Pozwalają na składanie wielu warstw</w:t>
      </w:r>
      <w:r w:rsidR="0015633F">
        <w:rPr>
          <w:rFonts w:ascii="Times New Roman" w:hAnsi="Times New Roman"/>
          <w:szCs w:val="24"/>
        </w:rPr>
        <w:t xml:space="preserve"> neuronów</w:t>
      </w:r>
      <w:r w:rsidR="00156BC4">
        <w:rPr>
          <w:rFonts w:ascii="Times New Roman" w:hAnsi="Times New Roman"/>
          <w:szCs w:val="24"/>
        </w:rPr>
        <w:t>,</w:t>
      </w:r>
      <w:r w:rsidR="0015633F">
        <w:rPr>
          <w:rFonts w:ascii="Times New Roman" w:hAnsi="Times New Roman"/>
          <w:szCs w:val="24"/>
        </w:rPr>
        <w:t xml:space="preserve"> co pozwala na uzyskanie </w:t>
      </w:r>
      <w:r w:rsidR="00156BC4">
        <w:rPr>
          <w:rFonts w:ascii="Times New Roman" w:hAnsi="Times New Roman"/>
          <w:szCs w:val="24"/>
        </w:rPr>
        <w:t>wartości wyjściowej</w:t>
      </w:r>
      <w:r w:rsidR="0015633F">
        <w:rPr>
          <w:rFonts w:ascii="Times New Roman" w:hAnsi="Times New Roman"/>
          <w:szCs w:val="24"/>
        </w:rPr>
        <w:t xml:space="preserve"> w postaci nieliniowej kombinacji parametrów wejściowych przepuszczonych przez wiele warstw.</w:t>
      </w:r>
    </w:p>
    <w:p w14:paraId="1FD27622" w14:textId="4CC64375" w:rsidR="006D6D2E" w:rsidRDefault="00B93743" w:rsidP="003D7E18">
      <w:pPr>
        <w:pStyle w:val="Tekstpodstawowy"/>
        <w:rPr>
          <w:rFonts w:ascii="Times New Roman" w:hAnsi="Times New Roman"/>
          <w:szCs w:val="24"/>
        </w:rPr>
      </w:pPr>
      <w:r>
        <w:rPr>
          <w:rFonts w:ascii="Times New Roman" w:hAnsi="Times New Roman"/>
          <w:szCs w:val="24"/>
        </w:rPr>
        <w:tab/>
      </w:r>
      <w:r w:rsidR="006D6D2E">
        <w:rPr>
          <w:rFonts w:ascii="Times New Roman" w:hAnsi="Times New Roman"/>
          <w:szCs w:val="24"/>
        </w:rPr>
        <w:t>Modele sieci neuronowych podobnie jak inne modele predykcyjne</w:t>
      </w:r>
      <w:r w:rsidR="00156BC4">
        <w:rPr>
          <w:rFonts w:ascii="Times New Roman" w:hAnsi="Times New Roman"/>
          <w:szCs w:val="24"/>
        </w:rPr>
        <w:t>,</w:t>
      </w:r>
      <w:r w:rsidR="006D6D2E">
        <w:rPr>
          <w:rFonts w:ascii="Times New Roman" w:hAnsi="Times New Roman"/>
          <w:szCs w:val="24"/>
        </w:rPr>
        <w:t xml:space="preserve"> mogą być nadzorowane i trenowane. Taka optymalizacja sieci odbywa się poprzez korekcję wartości wag w neuronach. Do najpopularniejszego algorytmu korekcji wag należy tzw. algorytm propagacji wstecznej.</w:t>
      </w:r>
      <w:r w:rsidR="005651C3">
        <w:rPr>
          <w:rFonts w:ascii="Times New Roman" w:hAnsi="Times New Roman"/>
          <w:szCs w:val="24"/>
        </w:rPr>
        <w:t xml:space="preserve"> Jest to algorytm używany w sieciach wielowarstwowych czyli takich sieciach neuronowych, które oprócz warstwy wejściowej i wyjściowej mają jeszcze warstwy ukryte</w:t>
      </w:r>
      <w:r w:rsidR="00BD7B16">
        <w:rPr>
          <w:rFonts w:ascii="Times New Roman" w:hAnsi="Times New Roman"/>
          <w:szCs w:val="24"/>
        </w:rPr>
        <w:t>. Algorytm ten opiera się na minimalizacji sumy kwadratów błędu uczenia z wykorzystaniem optymalizacji metody największego spadku</w:t>
      </w:r>
      <w:sdt>
        <w:sdtPr>
          <w:rPr>
            <w:rFonts w:ascii="Times New Roman" w:hAnsi="Times New Roman"/>
            <w:szCs w:val="24"/>
          </w:rPr>
          <w:id w:val="-842312598"/>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Kor94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(Korbicz, Obuchowicz i Uciński, 1994)</w:t>
          </w:r>
          <w:r w:rsidR="00EE7E41">
            <w:rPr>
              <w:rFonts w:ascii="Times New Roman" w:hAnsi="Times New Roman"/>
              <w:szCs w:val="24"/>
            </w:rPr>
            <w:fldChar w:fldCharType="end"/>
          </w:r>
        </w:sdtContent>
      </w:sdt>
      <w:r w:rsidR="00BD7B16">
        <w:rPr>
          <w:rFonts w:ascii="Times New Roman" w:hAnsi="Times New Roman"/>
          <w:szCs w:val="24"/>
        </w:rPr>
        <w:t>.</w:t>
      </w:r>
      <w:r w:rsidR="00F3165D">
        <w:rPr>
          <w:rFonts w:ascii="Times New Roman" w:hAnsi="Times New Roman"/>
          <w:szCs w:val="24"/>
        </w:rPr>
        <w:t xml:space="preserve"> Należy najpierw rozważyć błąd sieci</w:t>
      </w:r>
      <w:r w:rsidR="00D56AC1">
        <w:rPr>
          <w:rFonts w:ascii="Times New Roman" w:hAnsi="Times New Roman"/>
          <w:szCs w:val="24"/>
        </w:rPr>
        <w:t xml:space="preserve"> </w:t>
      </w:r>
      <m:oMath>
        <m:r>
          <w:rPr>
            <w:rFonts w:ascii="Cambria Math" w:hAnsi="Cambria Math"/>
            <w:sz w:val="32"/>
            <w:szCs w:val="32"/>
          </w:rPr>
          <m:t>ξ</m:t>
        </m:r>
      </m:oMath>
      <w:r w:rsidR="00F3165D">
        <w:rPr>
          <w:rFonts w:ascii="Times New Roman" w:hAnsi="Times New Roman"/>
          <w:szCs w:val="24"/>
        </w:rPr>
        <w:t>:</w:t>
      </w:r>
    </w:p>
    <w:p w14:paraId="02B35F1E" w14:textId="0675CDE4" w:rsidR="00F3165D" w:rsidRPr="00D56AC1" w:rsidRDefault="006D7D63" w:rsidP="003D7E18">
      <w:pPr>
        <w:pStyle w:val="Tekstpodstawowy"/>
        <w:rPr>
          <w:rFonts w:ascii="Times New Roman" w:hAnsi="Times New Roman"/>
          <w:sz w:val="32"/>
          <w:szCs w:val="32"/>
        </w:rPr>
      </w:pPr>
      <m:oMathPara>
        <m:oMath>
          <m:r>
            <w:rPr>
              <w:rFonts w:ascii="Cambria Math" w:hAnsi="Cambria Math"/>
              <w:sz w:val="32"/>
              <w:szCs w:val="32"/>
            </w:rPr>
            <m:t>ξ=</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r>
                <w:rPr>
                  <w:rFonts w:ascii="Cambria Math" w:hAnsi="Cambria Math"/>
                  <w:sz w:val="32"/>
                  <w:szCs w:val="32"/>
                </w:rPr>
                <m:t xml:space="preserve">ξ=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zμ</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φ</m:t>
                              </m:r>
                            </m:e>
                            <m:sub>
                              <m:r>
                                <w:rPr>
                                  <w:rFonts w:ascii="Cambria Math" w:hAnsi="Cambria Math"/>
                                  <w:sz w:val="32"/>
                                  <w:szCs w:val="32"/>
                                </w:rPr>
                                <m:t>j</m:t>
                              </m:r>
                            </m:sub>
                            <m:sup>
                              <m:r>
                                <w:rPr>
                                  <w:rFonts w:ascii="Cambria Math" w:hAnsi="Cambria Math"/>
                                  <w:sz w:val="32"/>
                                  <w:szCs w:val="32"/>
                                </w:rPr>
                                <m:t>μ</m:t>
                              </m:r>
                            </m:sup>
                          </m:sSubSup>
                          <m:r>
                            <w:rPr>
                              <w:rFonts w:ascii="Cambria Math" w:hAnsi="Cambria Math"/>
                              <w:sz w:val="32"/>
                              <w:szCs w:val="32"/>
                            </w:rPr>
                            <m:t>)</m:t>
                          </m:r>
                        </m:e>
                        <m:sup>
                          <m:r>
                            <w:rPr>
                              <w:rFonts w:ascii="Cambria Math" w:hAnsi="Cambria Math"/>
                              <w:sz w:val="32"/>
                              <w:szCs w:val="32"/>
                            </w:rPr>
                            <m:t>2</m:t>
                          </m:r>
                        </m:sup>
                      </m:sSup>
                    </m:e>
                  </m:nary>
                </m:e>
              </m:nary>
            </m:e>
          </m:nary>
        </m:oMath>
      </m:oMathPara>
    </w:p>
    <w:p w14:paraId="2DD6AC6F" w14:textId="77777777" w:rsidR="00121021" w:rsidRDefault="00121021" w:rsidP="003D7E18">
      <w:pPr>
        <w:pStyle w:val="Tekstpodstawowy"/>
        <w:rPr>
          <w:rFonts w:ascii="Times New Roman" w:hAnsi="Times New Roman"/>
          <w:szCs w:val="24"/>
        </w:rPr>
      </w:pPr>
    </w:p>
    <w:p w14:paraId="5BD37A17" w14:textId="1FA1FBD6" w:rsidR="00D56AC1" w:rsidRDefault="00D56AC1" w:rsidP="003D7E18">
      <w:pPr>
        <w:pStyle w:val="Tekstpodstawowy"/>
        <w:rPr>
          <w:rFonts w:ascii="Times New Roman" w:hAnsi="Times New Roman"/>
          <w:szCs w:val="24"/>
        </w:rPr>
      </w:pPr>
      <w:r>
        <w:rPr>
          <w:rFonts w:ascii="Times New Roman" w:hAnsi="Times New Roman"/>
          <w:szCs w:val="24"/>
        </w:rPr>
        <w:lastRenderedPageBreak/>
        <w:t>Gdzie</w:t>
      </w:r>
      <w:r w:rsidR="00121021">
        <w:rPr>
          <w:rFonts w:ascii="Times New Roman" w:hAnsi="Times New Roman"/>
          <w:szCs w:val="24"/>
        </w:rPr>
        <w:t>:</w:t>
      </w:r>
    </w:p>
    <w:p w14:paraId="2AEA238A" w14:textId="6C85AD0B" w:rsidR="00D56AC1" w:rsidRPr="001D247D" w:rsidRDefault="00000000" w:rsidP="003D7E18">
      <w:pPr>
        <w:pStyle w:val="Tekstpodstawowy"/>
        <w:rPr>
          <w:rFonts w:ascii="Times New Roman"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r>
                    <w:rPr>
                      <w:rFonts w:ascii="Cambria Math" w:hAnsi="Cambria Math"/>
                      <w:sz w:val="32"/>
                      <w:szCs w:val="32"/>
                    </w:rPr>
                    <m:t>)</m:t>
                  </m:r>
                </m:e>
                <m:sup>
                  <m:r>
                    <w:rPr>
                      <w:rFonts w:ascii="Cambria Math" w:hAnsi="Cambria Math"/>
                      <w:sz w:val="32"/>
                      <w:szCs w:val="32"/>
                    </w:rPr>
                    <m:t>2</m:t>
                  </m:r>
                </m:sup>
              </m:sSup>
            </m:e>
          </m:nary>
        </m:oMath>
      </m:oMathPara>
    </w:p>
    <w:p w14:paraId="5CC841DA" w14:textId="714308C6" w:rsidR="00000FEB" w:rsidRPr="00575E52" w:rsidRDefault="001D247D" w:rsidP="003D7E18">
      <w:pPr>
        <w:pStyle w:val="Tekstpodstawowy"/>
        <w:rPr>
          <w:rFonts w:ascii="Times New Roman" w:hAnsi="Times New Roman"/>
          <w:szCs w:val="24"/>
        </w:rPr>
      </w:pPr>
      <w:r>
        <w:rPr>
          <w:rFonts w:ascii="Times New Roman" w:hAnsi="Times New Roman"/>
          <w:szCs w:val="24"/>
        </w:rPr>
        <w:t xml:space="preserve">Przy czym </w:t>
      </w:r>
      <w:r w:rsidRPr="00E62C08">
        <w:rPr>
          <w:rFonts w:ascii="Times New Roman" w:hAnsi="Times New Roman"/>
          <w:i/>
          <w:iCs/>
          <w:szCs w:val="24"/>
        </w:rPr>
        <w:t>n</w:t>
      </w:r>
      <w:r>
        <w:rPr>
          <w:rFonts w:ascii="Times New Roman" w:hAnsi="Times New Roman"/>
          <w:szCs w:val="24"/>
        </w:rPr>
        <w:t xml:space="preserve"> oznacz liczbę elementów w warstwie wyjściowej</w:t>
      </w:r>
      <w:r w:rsidR="00000FEB">
        <w:rPr>
          <w:rFonts w:ascii="Times New Roman" w:hAnsi="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j</m:t>
            </m:r>
          </m:sub>
          <m:sup>
            <m:r>
              <w:rPr>
                <w:rFonts w:ascii="Cambria Math" w:hAnsi="Cambria Math"/>
                <w:szCs w:val="24"/>
              </w:rPr>
              <m:t>zμ</m:t>
            </m:r>
          </m:sup>
        </m:sSubSup>
      </m:oMath>
      <w:r w:rsidR="00000FEB">
        <w:rPr>
          <w:rFonts w:ascii="Times New Roman" w:hAnsi="Times New Roman"/>
          <w:szCs w:val="24"/>
        </w:rPr>
        <w:t xml:space="preserve"> to oczekiwana wartość wyjścia </w:t>
      </w:r>
      <w:r w:rsidR="00000FEB" w:rsidRPr="00666FA2">
        <w:rPr>
          <w:rFonts w:ascii="Times New Roman" w:hAnsi="Times New Roman"/>
          <w:i/>
          <w:iCs/>
          <w:szCs w:val="24"/>
        </w:rPr>
        <w:t>j</w:t>
      </w:r>
      <w:r w:rsidR="00000FEB">
        <w:rPr>
          <w:rFonts w:ascii="Times New Roman" w:hAnsi="Times New Roman"/>
          <w:szCs w:val="24"/>
        </w:rPr>
        <w:t xml:space="preserve">-tego elementu, a </w:t>
      </w:r>
      <m:oMath>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μ</m:t>
            </m:r>
          </m:sup>
        </m:sSubSup>
      </m:oMath>
      <w:r w:rsidR="00000FEB">
        <w:rPr>
          <w:rFonts w:ascii="Times New Roman" w:hAnsi="Times New Roman"/>
          <w:szCs w:val="24"/>
        </w:rPr>
        <w:t xml:space="preserve"> </w:t>
      </w:r>
      <w:r w:rsidR="00575E52">
        <w:rPr>
          <w:rFonts w:ascii="Times New Roman" w:hAnsi="Times New Roman"/>
          <w:szCs w:val="24"/>
        </w:rPr>
        <w:t xml:space="preserve">jest ważoną sumą wejść wyznaczoną w sumatorze według </w:t>
      </w:r>
      <w:r w:rsidR="00575E52" w:rsidRPr="00575E52">
        <w:rPr>
          <w:rFonts w:ascii="Times New Roman" w:hAnsi="Times New Roman"/>
          <w:i/>
          <w:iCs/>
          <w:szCs w:val="24"/>
        </w:rPr>
        <w:t>µ</w:t>
      </w:r>
      <w:r w:rsidR="00575E52">
        <w:rPr>
          <w:rFonts w:ascii="Times New Roman" w:hAnsi="Times New Roman"/>
          <w:szCs w:val="24"/>
        </w:rPr>
        <w:t>-tego wzorca</w:t>
      </w:r>
      <w:r w:rsidR="00666FA2">
        <w:rPr>
          <w:rFonts w:ascii="Times New Roman" w:hAnsi="Times New Roman"/>
          <w:szCs w:val="24"/>
        </w:rPr>
        <w:t>.</w:t>
      </w:r>
    </w:p>
    <w:p w14:paraId="7ABB350A" w14:textId="46296E80" w:rsidR="001D247D" w:rsidRDefault="001D247D" w:rsidP="003D7E18">
      <w:pPr>
        <w:pStyle w:val="Tekstpodstawowy"/>
        <w:rPr>
          <w:rFonts w:ascii="Times New Roman" w:hAnsi="Times New Roman"/>
          <w:szCs w:val="24"/>
        </w:rPr>
      </w:pPr>
      <w:r>
        <w:rPr>
          <w:rFonts w:ascii="Times New Roman" w:hAnsi="Times New Roman"/>
          <w:szCs w:val="24"/>
        </w:rPr>
        <w:tab/>
        <w:t xml:space="preserve">Problemem </w:t>
      </w:r>
      <w:r w:rsidR="00666FA2">
        <w:rPr>
          <w:rFonts w:ascii="Times New Roman" w:hAnsi="Times New Roman"/>
          <w:szCs w:val="24"/>
        </w:rPr>
        <w:t>przy uczeniu</w:t>
      </w:r>
      <w:r>
        <w:rPr>
          <w:rFonts w:ascii="Times New Roman" w:hAnsi="Times New Roman"/>
          <w:szCs w:val="24"/>
        </w:rPr>
        <w:t xml:space="preserve"> sieci neuronowych jest znalezienie globalnego minimum funkcji błędu </w:t>
      </w:r>
      <m:oMath>
        <m:r>
          <w:rPr>
            <w:rFonts w:ascii="Cambria Math" w:hAnsi="Cambria Math"/>
            <w:sz w:val="32"/>
            <w:szCs w:val="32"/>
          </w:rPr>
          <m:t>ξ</m:t>
        </m:r>
      </m:oMath>
      <w:r w:rsidR="004B02E9">
        <w:rPr>
          <w:rFonts w:ascii="Times New Roman" w:hAnsi="Times New Roman"/>
          <w:sz w:val="32"/>
          <w:szCs w:val="32"/>
        </w:rPr>
        <w:t xml:space="preserve">. </w:t>
      </w:r>
      <w:r w:rsidR="004B02E9">
        <w:rPr>
          <w:rFonts w:ascii="Times New Roman" w:hAnsi="Times New Roman"/>
          <w:szCs w:val="24"/>
        </w:rPr>
        <w:t xml:space="preserve">Bardzo często używaną do tego metodą jest gradientowa metoda największego spadku. Polega to na iteracyjnym poszukiwaniu kolejnego lepszego punktu w kierunku przeciwnym do gradientu funkcji celu w danym punkcie. Stosując tę metodę, zmiana wagi połączenia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ji</m:t>
            </m:r>
          </m:sub>
        </m:sSub>
      </m:oMath>
      <w:r w:rsidR="004B02E9">
        <w:rPr>
          <w:rFonts w:ascii="Times New Roman" w:hAnsi="Times New Roman"/>
          <w:szCs w:val="24"/>
        </w:rPr>
        <w:t xml:space="preserve"> powinna spełniać relację:</w:t>
      </w:r>
    </w:p>
    <w:p w14:paraId="1E984A24" w14:textId="77777777" w:rsidR="006D7D63" w:rsidRDefault="006D7D63" w:rsidP="003D7E18">
      <w:pPr>
        <w:pStyle w:val="Tekstpodstawowy"/>
        <w:rPr>
          <w:rFonts w:ascii="Times New Roman" w:hAnsi="Times New Roman"/>
          <w:szCs w:val="24"/>
        </w:rPr>
      </w:pPr>
    </w:p>
    <w:p w14:paraId="4C3C351E" w14:textId="312CC363" w:rsidR="004B02E9" w:rsidRPr="006D7D63" w:rsidRDefault="006D7D63" w:rsidP="003D7E18">
      <w:pPr>
        <w:pStyle w:val="Tekstpodstawowy"/>
        <w:rPr>
          <w:rFonts w:ascii="Times New Roman" w:hAnsi="Times New Roman"/>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r>
            <w:rPr>
              <w:rFonts w:ascii="Cambria Math" w:hAnsi="Cambria Math"/>
              <w:sz w:val="32"/>
              <w:szCs w:val="32"/>
            </w:rPr>
            <m:t>=-η</m:t>
          </m:r>
          <m:f>
            <m:fPr>
              <m:ctrlPr>
                <w:rPr>
                  <w:rFonts w:ascii="Cambria Math" w:hAnsi="Cambria Math"/>
                  <w:i/>
                  <w:sz w:val="32"/>
                  <w:szCs w:val="32"/>
                </w:rPr>
              </m:ctrlPr>
            </m:fPr>
            <m:num>
              <m:r>
                <w:rPr>
                  <w:rFonts w:ascii="Cambria Math" w:hAnsi="Cambria Math"/>
                  <w:sz w:val="32"/>
                  <w:szCs w:val="32"/>
                </w:rPr>
                <m:t>ϑξ</m:t>
              </m:r>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den>
                  </m:f>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e>
              </m:nary>
            </m:e>
          </m:nary>
        </m:oMath>
      </m:oMathPara>
    </w:p>
    <w:p w14:paraId="1CC925CD" w14:textId="0FDA5538" w:rsidR="00D56AC1" w:rsidRDefault="00DE6C62" w:rsidP="003D7E18">
      <w:pPr>
        <w:pStyle w:val="Tekstpodstawowy"/>
        <w:rPr>
          <w:rFonts w:ascii="Times New Roman" w:hAnsi="Times New Roman"/>
          <w:szCs w:val="24"/>
        </w:rPr>
      </w:pPr>
      <w:r>
        <w:rPr>
          <w:rFonts w:ascii="Times New Roman" w:hAnsi="Times New Roman"/>
          <w:szCs w:val="24"/>
        </w:rPr>
        <w:t xml:space="preserve">Gdzie </w:t>
      </w:r>
      <m:oMath>
        <m:r>
          <w:rPr>
            <w:rFonts w:ascii="Cambria Math" w:hAnsi="Cambria Math"/>
            <w:szCs w:val="24"/>
          </w:rPr>
          <m:t>η</m:t>
        </m:r>
      </m:oMath>
      <w:r>
        <w:rPr>
          <w:rFonts w:ascii="Times New Roman" w:hAnsi="Times New Roman"/>
          <w:sz w:val="32"/>
          <w:szCs w:val="32"/>
        </w:rPr>
        <w:t xml:space="preserve"> </w:t>
      </w:r>
      <w:r>
        <w:rPr>
          <w:rFonts w:ascii="Times New Roman" w:hAnsi="Times New Roman"/>
          <w:szCs w:val="24"/>
        </w:rPr>
        <w:t>oznacza współczynnik proporcjonalności.</w:t>
      </w:r>
    </w:p>
    <w:p w14:paraId="4603F453" w14:textId="769016EE" w:rsidR="00DE6C62" w:rsidRDefault="00DE6C62" w:rsidP="003D7E18">
      <w:pPr>
        <w:pStyle w:val="Tekstpodstawowy"/>
        <w:rPr>
          <w:rFonts w:ascii="Times New Roman" w:hAnsi="Times New Roman"/>
          <w:szCs w:val="24"/>
        </w:rPr>
      </w:pPr>
      <w:r>
        <w:rPr>
          <w:rFonts w:ascii="Times New Roman" w:hAnsi="Times New Roman"/>
          <w:szCs w:val="24"/>
        </w:rPr>
        <w:tab/>
        <w:t>W przypadku liniowych elementów przetwarzających zachodz</w:t>
      </w:r>
      <w:r w:rsidR="00666FA2">
        <w:rPr>
          <w:rFonts w:ascii="Times New Roman" w:hAnsi="Times New Roman"/>
          <w:szCs w:val="24"/>
        </w:rPr>
        <w:t>ą</w:t>
      </w:r>
      <w:r>
        <w:rPr>
          <w:rFonts w:ascii="Times New Roman" w:hAnsi="Times New Roman"/>
          <w:szCs w:val="24"/>
        </w:rPr>
        <w:t xml:space="preserve"> równoś</w:t>
      </w:r>
      <w:r w:rsidR="00051F52">
        <w:rPr>
          <w:rFonts w:ascii="Times New Roman" w:hAnsi="Times New Roman"/>
          <w:szCs w:val="24"/>
        </w:rPr>
        <w:t>ci</w:t>
      </w:r>
      <w:r>
        <w:rPr>
          <w:rFonts w:ascii="Times New Roman" w:hAnsi="Times New Roman"/>
          <w:szCs w:val="24"/>
        </w:rPr>
        <w:t>:</w:t>
      </w:r>
    </w:p>
    <w:p w14:paraId="23F7AA6C" w14:textId="2C19A00F" w:rsidR="00DE6C62" w:rsidRPr="00051F52" w:rsidRDefault="00000000" w:rsidP="003D7E18">
      <w:pPr>
        <w:pStyle w:val="Tekstpodstawowy"/>
        <w:rPr>
          <w:rFonts w:ascii="Times New Roman" w:hAnsi="Times New Roman"/>
          <w:sz w:val="32"/>
          <w:szCs w:val="32"/>
        </w:rPr>
      </w:pPr>
      <m:oMathPara>
        <m:oMath>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ξ</m:t>
                  </m:r>
                </m:e>
                <m:sub>
                  <m:r>
                    <w:rPr>
                      <w:rFonts w:ascii="Cambria Math" w:hAnsi="Cambria Math"/>
                      <w:sz w:val="32"/>
                      <w:szCs w:val="32"/>
                    </w:rPr>
                    <m:t>j</m:t>
                  </m:r>
                </m:sub>
                <m:sup>
                  <m:r>
                    <w:rPr>
                      <w:rFonts w:ascii="Cambria Math" w:hAnsi="Cambria Math"/>
                      <w:sz w:val="32"/>
                      <w:szCs w:val="32"/>
                    </w:rPr>
                    <m:t>μ</m:t>
                  </m:r>
                </m:sup>
              </m:sSubSup>
            </m:den>
          </m:f>
          <m:r>
            <w:rPr>
              <w:rFonts w:ascii="Cambria Math" w:hAnsi="Cambria Math"/>
              <w:sz w:val="32"/>
              <w:szCs w:val="32"/>
            </w:rPr>
            <m:t>=-</m:t>
          </m:r>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zμ</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e>
          </m:d>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oMath>
      </m:oMathPara>
    </w:p>
    <w:p w14:paraId="6E1E243B" w14:textId="6C03D8CA" w:rsidR="00051F52" w:rsidRPr="001617D6" w:rsidRDefault="00000000" w:rsidP="003D7E18">
      <w:pPr>
        <w:pStyle w:val="Tekstpodstawowy"/>
        <w:rPr>
          <w:rFonts w:ascii="Times New Roman" w:hAnsi="Times New Roman"/>
          <w:sz w:val="32"/>
          <w:szCs w:val="32"/>
        </w:rPr>
      </w:pPr>
      <m:oMathPara>
        <m:oMath>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φ</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i</m:t>
              </m:r>
            </m:sub>
            <m:sup>
              <m:r>
                <w:rPr>
                  <w:rFonts w:ascii="Cambria Math" w:hAnsi="Cambria Math"/>
                  <w:sz w:val="32"/>
                  <w:szCs w:val="32"/>
                </w:rPr>
                <m:t>μ</m:t>
              </m:r>
            </m:sup>
          </m:sSubSup>
        </m:oMath>
      </m:oMathPara>
    </w:p>
    <w:p w14:paraId="6AA0BDF5" w14:textId="10CC9170" w:rsidR="001617D6" w:rsidRDefault="001617D6" w:rsidP="003D7E18">
      <w:pPr>
        <w:pStyle w:val="Tekstpodstawowy"/>
        <w:rPr>
          <w:rFonts w:ascii="Times New Roman" w:hAnsi="Times New Roman"/>
          <w:szCs w:val="24"/>
        </w:rPr>
      </w:pPr>
      <w:r>
        <w:rPr>
          <w:rFonts w:ascii="Times New Roman" w:hAnsi="Times New Roman"/>
          <w:szCs w:val="24"/>
        </w:rPr>
        <w:t>Stąd zostanie otrzymana korekta wagi</w:t>
      </w:r>
      <w:r w:rsidR="00666FA2">
        <w:rPr>
          <w:rFonts w:ascii="Times New Roman" w:hAnsi="Times New Roman"/>
          <w:szCs w:val="24"/>
        </w:rPr>
        <w:t>:</w:t>
      </w:r>
    </w:p>
    <w:p w14:paraId="2130AB89" w14:textId="79A7E425" w:rsidR="001617D6" w:rsidRPr="00771577" w:rsidRDefault="001617D6" w:rsidP="003D7E18">
      <w:pPr>
        <w:pStyle w:val="Tekstpodstawowy"/>
        <w:rPr>
          <w:rFonts w:ascii="Times New Roman" w:hAnsi="Times New Roman"/>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r>
            <w:rPr>
              <w:rFonts w:ascii="Cambria Math" w:hAnsi="Cambria Math"/>
              <w:sz w:val="32"/>
              <w:szCs w:val="32"/>
            </w:rPr>
            <m:t>= 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i</m:t>
                  </m:r>
                </m:sub>
                <m:sup>
                  <m:r>
                    <w:rPr>
                      <w:rFonts w:ascii="Cambria Math" w:hAnsi="Cambria Math"/>
                      <w:sz w:val="32"/>
                      <w:szCs w:val="32"/>
                    </w:rPr>
                    <m:t>μ</m:t>
                  </m:r>
                </m:sup>
              </m:sSubSup>
            </m:e>
          </m:nary>
        </m:oMath>
      </m:oMathPara>
    </w:p>
    <w:p w14:paraId="38E84B7D" w14:textId="3E9F221E" w:rsidR="00771577" w:rsidRDefault="00771577" w:rsidP="003D7E18">
      <w:pPr>
        <w:pStyle w:val="Tekstpodstawowy"/>
        <w:rPr>
          <w:rFonts w:ascii="Times New Roman" w:hAnsi="Times New Roman"/>
          <w:szCs w:val="24"/>
        </w:rPr>
      </w:pPr>
      <w:r>
        <w:rPr>
          <w:rFonts w:ascii="Times New Roman" w:hAnsi="Times New Roman"/>
          <w:szCs w:val="24"/>
        </w:rPr>
        <w:t>Po czym ostatecznie otrzymana jest tzw. „reguł</w:t>
      </w:r>
      <w:r w:rsidR="00666FA2">
        <w:rPr>
          <w:rFonts w:ascii="Times New Roman" w:hAnsi="Times New Roman"/>
          <w:szCs w:val="24"/>
        </w:rPr>
        <w:t>a</w:t>
      </w:r>
      <w:r>
        <w:rPr>
          <w:rFonts w:ascii="Times New Roman" w:hAnsi="Times New Roman"/>
          <w:szCs w:val="24"/>
        </w:rPr>
        <w:t xml:space="preserve"> delty”, która jest dana wzorem:</w:t>
      </w:r>
    </w:p>
    <w:p w14:paraId="74E038A3" w14:textId="21618901" w:rsidR="00771577" w:rsidRPr="00D646AC" w:rsidRDefault="00000000" w:rsidP="003D7E18">
      <w:pPr>
        <w:pStyle w:val="Tekstpodstawowy"/>
        <w:rPr>
          <w:rFonts w:ascii="Times New Roman" w:hAnsi="Times New Roman"/>
          <w:sz w:val="32"/>
          <w:szCs w:val="32"/>
        </w:rPr>
      </w:pPr>
      <m:oMathPara>
        <m:oMath>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ji</m:t>
              </m:r>
            </m:sub>
            <m:sup>
              <m:r>
                <w:rPr>
                  <w:rFonts w:ascii="Cambria Math" w:hAnsi="Cambria Math"/>
                  <w:sz w:val="32"/>
                  <w:szCs w:val="32"/>
                </w:rPr>
                <m:t>n</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ji</m:t>
              </m:r>
            </m:sub>
            <m:sup>
              <m:r>
                <w:rPr>
                  <w:rFonts w:ascii="Cambria Math" w:hAnsi="Cambria Math"/>
                  <w:sz w:val="32"/>
                  <w:szCs w:val="32"/>
                </w:rPr>
                <m:t>s</m:t>
              </m:r>
            </m:sup>
          </m:sSubSup>
          <m:r>
            <w:rPr>
              <w:rFonts w:ascii="Cambria Math" w:hAnsi="Cambria Math"/>
              <w:sz w:val="32"/>
              <w:szCs w:val="32"/>
            </w:rPr>
            <m:t>+</m:t>
          </m:r>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oMath>
      </m:oMathPara>
    </w:p>
    <w:p w14:paraId="517C2860" w14:textId="771839BC" w:rsidR="00771577" w:rsidRDefault="00D646AC" w:rsidP="003D7E18">
      <w:pPr>
        <w:pStyle w:val="Tekstpodstawowy"/>
        <w:rPr>
          <w:rFonts w:ascii="Times New Roman" w:hAnsi="Times New Roman"/>
          <w:szCs w:val="24"/>
        </w:rPr>
      </w:pPr>
      <w:r>
        <w:rPr>
          <w:rFonts w:ascii="Times New Roman" w:hAnsi="Times New Roman"/>
          <w:szCs w:val="24"/>
        </w:rPr>
        <w:t xml:space="preserve">Gdzie górny indeks </w:t>
      </w:r>
      <w:r w:rsidRPr="00DF692F">
        <w:rPr>
          <w:rFonts w:ascii="Times New Roman" w:hAnsi="Times New Roman"/>
          <w:i/>
          <w:iCs/>
          <w:szCs w:val="24"/>
        </w:rPr>
        <w:t>n</w:t>
      </w:r>
      <w:r>
        <w:rPr>
          <w:rFonts w:ascii="Times New Roman" w:hAnsi="Times New Roman"/>
          <w:szCs w:val="24"/>
        </w:rPr>
        <w:t xml:space="preserve"> oznacza nową, a </w:t>
      </w:r>
      <w:r w:rsidRPr="00DF692F">
        <w:rPr>
          <w:rFonts w:ascii="Times New Roman" w:hAnsi="Times New Roman"/>
          <w:i/>
          <w:iCs/>
          <w:szCs w:val="24"/>
        </w:rPr>
        <w:t>s</w:t>
      </w:r>
      <w:r>
        <w:rPr>
          <w:rFonts w:ascii="Times New Roman" w:hAnsi="Times New Roman"/>
          <w:szCs w:val="24"/>
        </w:rPr>
        <w:t xml:space="preserve"> starą wagę. Reguła delty przy dostatecznie małym współczynniku proporcjonalności uczenia </w:t>
      </w:r>
      <m:oMath>
        <m:r>
          <w:rPr>
            <w:rFonts w:ascii="Cambria Math" w:hAnsi="Cambria Math"/>
            <w:szCs w:val="24"/>
          </w:rPr>
          <m:t>η</m:t>
        </m:r>
      </m:oMath>
      <w:r>
        <w:rPr>
          <w:rFonts w:ascii="Times New Roman" w:hAnsi="Times New Roman"/>
          <w:szCs w:val="24"/>
        </w:rPr>
        <w:t>, poszukuje zbioru wag minimalizującego funkcję błędu sieci liniowej.</w:t>
      </w:r>
      <w:r w:rsidR="00E05711">
        <w:rPr>
          <w:rFonts w:ascii="Times New Roman" w:hAnsi="Times New Roman"/>
          <w:szCs w:val="24"/>
        </w:rPr>
        <w:t xml:space="preserve"> Należy pamiętać, że metoda propagacji wstecznej działa tylko dla wielowarstwowych sieci jednokierunkowych, nie zadziała ona </w:t>
      </w:r>
      <w:r w:rsidR="00DF692F">
        <w:rPr>
          <w:rFonts w:ascii="Times New Roman" w:hAnsi="Times New Roman"/>
          <w:szCs w:val="24"/>
        </w:rPr>
        <w:t>np.</w:t>
      </w:r>
      <w:r w:rsidR="00E05711">
        <w:rPr>
          <w:rFonts w:ascii="Times New Roman" w:hAnsi="Times New Roman"/>
          <w:szCs w:val="24"/>
        </w:rPr>
        <w:t xml:space="preserve"> w modelach generatywnych</w:t>
      </w:r>
      <w:r w:rsidR="00DF692F">
        <w:rPr>
          <w:rFonts w:ascii="Times New Roman" w:hAnsi="Times New Roman"/>
          <w:szCs w:val="24"/>
        </w:rPr>
        <w:t>,</w:t>
      </w:r>
      <w:r w:rsidR="00E05711">
        <w:rPr>
          <w:rFonts w:ascii="Times New Roman" w:hAnsi="Times New Roman"/>
          <w:szCs w:val="24"/>
        </w:rPr>
        <w:t xml:space="preserve"> które opierają się o sieci rekurencyjne</w:t>
      </w:r>
      <w:r w:rsidR="00DF692F">
        <w:rPr>
          <w:rFonts w:ascii="Times New Roman" w:hAnsi="Times New Roman"/>
          <w:szCs w:val="24"/>
        </w:rPr>
        <w:t>. Są to mianowicie takie sieci</w:t>
      </w:r>
      <w:r w:rsidR="00E05711">
        <w:rPr>
          <w:rFonts w:ascii="Times New Roman" w:hAnsi="Times New Roman"/>
          <w:szCs w:val="24"/>
        </w:rPr>
        <w:t xml:space="preserve">, które posiadają sprzężenie </w:t>
      </w:r>
      <w:r w:rsidR="00E05711">
        <w:rPr>
          <w:rFonts w:ascii="Times New Roman" w:hAnsi="Times New Roman"/>
          <w:szCs w:val="24"/>
        </w:rPr>
        <w:lastRenderedPageBreak/>
        <w:t>zwrotne</w:t>
      </w:r>
      <w:sdt>
        <w:sdtPr>
          <w:rPr>
            <w:rFonts w:ascii="Times New Roman" w:hAnsi="Times New Roman"/>
            <w:szCs w:val="24"/>
          </w:rPr>
          <w:id w:val="-1101106646"/>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Kor94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(Korbicz, Obuchowicz i Uciński, 1994)</w:t>
          </w:r>
          <w:r w:rsidR="00EE7E41">
            <w:rPr>
              <w:rFonts w:ascii="Times New Roman" w:hAnsi="Times New Roman"/>
              <w:szCs w:val="24"/>
            </w:rPr>
            <w:fldChar w:fldCharType="end"/>
          </w:r>
        </w:sdtContent>
      </w:sdt>
      <w:r w:rsidR="00E05711">
        <w:rPr>
          <w:rFonts w:ascii="Times New Roman" w:hAnsi="Times New Roman"/>
          <w:szCs w:val="24"/>
        </w:rPr>
        <w:t>.</w:t>
      </w:r>
    </w:p>
    <w:p w14:paraId="278E8DDE" w14:textId="6F71F4EE" w:rsidR="00E05711" w:rsidRDefault="00E05711" w:rsidP="003D7E18">
      <w:pPr>
        <w:pStyle w:val="Tekstpodstawowy"/>
        <w:rPr>
          <w:rFonts w:ascii="Times New Roman" w:hAnsi="Times New Roman"/>
          <w:szCs w:val="24"/>
        </w:rPr>
      </w:pPr>
      <w:r>
        <w:rPr>
          <w:rFonts w:ascii="Times New Roman" w:hAnsi="Times New Roman"/>
          <w:szCs w:val="24"/>
        </w:rPr>
        <w:tab/>
        <w:t>Wśród warstw ukrytych</w:t>
      </w:r>
      <w:r w:rsidR="00F63185">
        <w:rPr>
          <w:rFonts w:ascii="Times New Roman" w:hAnsi="Times New Roman"/>
          <w:szCs w:val="24"/>
        </w:rPr>
        <w:t xml:space="preserve"> możemy rozróżnić wiele ich rodzajów</w:t>
      </w:r>
      <w:r w:rsidR="001A7A02">
        <w:rPr>
          <w:rFonts w:ascii="Times New Roman" w:hAnsi="Times New Roman"/>
          <w:szCs w:val="24"/>
        </w:rPr>
        <w:t>: są to na przykład sieci gęste</w:t>
      </w:r>
      <w:r w:rsidR="00DF692F">
        <w:rPr>
          <w:rFonts w:ascii="Times New Roman" w:hAnsi="Times New Roman"/>
          <w:szCs w:val="24"/>
        </w:rPr>
        <w:t>,</w:t>
      </w:r>
      <w:r w:rsidR="001A7A02">
        <w:rPr>
          <w:rFonts w:ascii="Times New Roman" w:hAnsi="Times New Roman"/>
          <w:szCs w:val="24"/>
        </w:rPr>
        <w:t xml:space="preserve"> czyli sieci składające się </w:t>
      </w:r>
      <w:r w:rsidR="00DF692F">
        <w:rPr>
          <w:rFonts w:ascii="Times New Roman" w:hAnsi="Times New Roman"/>
          <w:szCs w:val="24"/>
        </w:rPr>
        <w:t xml:space="preserve">z </w:t>
      </w:r>
      <w:r w:rsidR="001A7A02">
        <w:rPr>
          <w:rFonts w:ascii="Times New Roman" w:hAnsi="Times New Roman"/>
          <w:szCs w:val="24"/>
        </w:rPr>
        <w:t xml:space="preserve">od kilkunastu do kilkudziesięciu neuronów (w jednej warstwie </w:t>
      </w:r>
      <w:r w:rsidR="00DF692F">
        <w:rPr>
          <w:rFonts w:ascii="Times New Roman" w:hAnsi="Times New Roman"/>
          <w:szCs w:val="24"/>
        </w:rPr>
        <w:t xml:space="preserve">może być </w:t>
      </w:r>
      <w:r w:rsidR="001A7A02">
        <w:rPr>
          <w:rFonts w:ascii="Times New Roman" w:hAnsi="Times New Roman"/>
          <w:szCs w:val="24"/>
        </w:rPr>
        <w:t>16, 32 czy nawet 64 neuronów)</w:t>
      </w:r>
      <w:r w:rsidR="00504405">
        <w:rPr>
          <w:rFonts w:ascii="Times New Roman" w:hAnsi="Times New Roman"/>
          <w:szCs w:val="24"/>
        </w:rPr>
        <w:t>. Najczęściej używaną funkcją aktywacji w tego rodzaju warstw</w:t>
      </w:r>
      <w:r w:rsidR="00DF692F">
        <w:rPr>
          <w:rFonts w:ascii="Times New Roman" w:hAnsi="Times New Roman"/>
          <w:szCs w:val="24"/>
        </w:rPr>
        <w:t>ach</w:t>
      </w:r>
      <w:r w:rsidR="00504405">
        <w:rPr>
          <w:rFonts w:ascii="Times New Roman" w:hAnsi="Times New Roman"/>
          <w:szCs w:val="24"/>
        </w:rPr>
        <w:t xml:space="preserve"> jest funkcja ReLU. Warstw</w:t>
      </w:r>
      <w:r w:rsidR="00826AB5">
        <w:rPr>
          <w:rFonts w:ascii="Times New Roman" w:hAnsi="Times New Roman"/>
          <w:szCs w:val="24"/>
        </w:rPr>
        <w:t>ę</w:t>
      </w:r>
      <w:r w:rsidR="00DF692F">
        <w:rPr>
          <w:rFonts w:ascii="Times New Roman" w:hAnsi="Times New Roman"/>
          <w:szCs w:val="24"/>
        </w:rPr>
        <w:t xml:space="preserve"> gęstą</w:t>
      </w:r>
      <w:r w:rsidR="00826AB5">
        <w:rPr>
          <w:rFonts w:ascii="Times New Roman" w:hAnsi="Times New Roman"/>
          <w:szCs w:val="24"/>
        </w:rPr>
        <w:t xml:space="preserve"> można </w:t>
      </w:r>
      <w:r w:rsidR="00DF692F">
        <w:rPr>
          <w:rFonts w:ascii="Times New Roman" w:hAnsi="Times New Roman"/>
          <w:szCs w:val="24"/>
        </w:rPr>
        <w:t xml:space="preserve">również </w:t>
      </w:r>
      <w:r w:rsidR="00826AB5">
        <w:rPr>
          <w:rFonts w:ascii="Times New Roman" w:hAnsi="Times New Roman"/>
          <w:szCs w:val="24"/>
        </w:rPr>
        <w:t xml:space="preserve">użyć jako warstwę końcową (np. w postaci neuronów </w:t>
      </w:r>
      <w:r w:rsidR="00DF692F">
        <w:rPr>
          <w:rFonts w:ascii="Times New Roman" w:hAnsi="Times New Roman"/>
          <w:szCs w:val="24"/>
        </w:rPr>
        <w:t>posiadających</w:t>
      </w:r>
      <w:r w:rsidR="00826AB5">
        <w:rPr>
          <w:rFonts w:ascii="Times New Roman" w:hAnsi="Times New Roman"/>
          <w:szCs w:val="24"/>
        </w:rPr>
        <w:t xml:space="preserve"> sigmoidalną</w:t>
      </w:r>
      <w:r w:rsidR="00DF692F">
        <w:rPr>
          <w:rFonts w:ascii="Times New Roman" w:hAnsi="Times New Roman"/>
          <w:szCs w:val="24"/>
        </w:rPr>
        <w:t xml:space="preserve"> funkcję aktywacji</w:t>
      </w:r>
      <w:r w:rsidR="00826AB5">
        <w:rPr>
          <w:rFonts w:ascii="Times New Roman" w:hAnsi="Times New Roman"/>
          <w:szCs w:val="24"/>
        </w:rPr>
        <w:t>). Innymi, szeroko stosowanymi warstwami</w:t>
      </w:r>
      <w:r w:rsidR="00843FEE">
        <w:rPr>
          <w:rFonts w:ascii="Times New Roman" w:hAnsi="Times New Roman"/>
          <w:szCs w:val="24"/>
        </w:rPr>
        <w:t>,</w:t>
      </w:r>
      <w:r w:rsidR="00826AB5">
        <w:rPr>
          <w:rFonts w:ascii="Times New Roman" w:hAnsi="Times New Roman"/>
          <w:szCs w:val="24"/>
        </w:rPr>
        <w:t xml:space="preserve"> s</w:t>
      </w:r>
      <w:r w:rsidR="00DF692F">
        <w:rPr>
          <w:rFonts w:ascii="Times New Roman" w:hAnsi="Times New Roman"/>
          <w:szCs w:val="24"/>
        </w:rPr>
        <w:t>ą</w:t>
      </w:r>
      <w:r w:rsidR="00826AB5">
        <w:rPr>
          <w:rFonts w:ascii="Times New Roman" w:hAnsi="Times New Roman"/>
          <w:szCs w:val="24"/>
        </w:rPr>
        <w:t xml:space="preserve"> sieci konwolucyjne.</w:t>
      </w:r>
      <w:r w:rsidR="002B6762">
        <w:rPr>
          <w:rFonts w:ascii="Times New Roman" w:hAnsi="Times New Roman"/>
          <w:szCs w:val="24"/>
        </w:rPr>
        <w:t xml:space="preserve"> W sieciach tych używa się </w:t>
      </w:r>
      <w:r w:rsidR="00791076">
        <w:rPr>
          <w:rFonts w:ascii="Times New Roman" w:hAnsi="Times New Roman"/>
          <w:szCs w:val="24"/>
        </w:rPr>
        <w:t>filtra nazywanego jądrem (ang. „kernel”). Jednym z hiperparametrów sieci konwolucyjnej jest rozmiar jądra</w:t>
      </w:r>
      <w:r w:rsidR="002932A3">
        <w:rPr>
          <w:rFonts w:ascii="Times New Roman" w:hAnsi="Times New Roman"/>
          <w:szCs w:val="24"/>
        </w:rPr>
        <w:t>. Mniejszy rozmiar jądra wpływa na lepszą dokładność w uzyskaniu informacji kluczowych z danych wejściowych.</w:t>
      </w:r>
      <w:r w:rsidR="00341055">
        <w:rPr>
          <w:rFonts w:ascii="Times New Roman" w:hAnsi="Times New Roman"/>
          <w:szCs w:val="24"/>
        </w:rPr>
        <w:t xml:space="preserve"> Wpływa to również na zmniejszeni</w:t>
      </w:r>
      <w:r w:rsidR="00843FEE">
        <w:rPr>
          <w:rFonts w:ascii="Times New Roman" w:hAnsi="Times New Roman"/>
          <w:szCs w:val="24"/>
        </w:rPr>
        <w:t>e</w:t>
      </w:r>
      <w:r w:rsidR="00341055">
        <w:rPr>
          <w:rFonts w:ascii="Times New Roman" w:hAnsi="Times New Roman"/>
          <w:szCs w:val="24"/>
        </w:rPr>
        <w:t xml:space="preserve"> dalszych warstw</w:t>
      </w:r>
      <w:r w:rsidR="00843FEE">
        <w:rPr>
          <w:rFonts w:ascii="Times New Roman" w:hAnsi="Times New Roman"/>
          <w:szCs w:val="24"/>
        </w:rPr>
        <w:t>,</w:t>
      </w:r>
      <w:r w:rsidR="00341055">
        <w:rPr>
          <w:rFonts w:ascii="Times New Roman" w:hAnsi="Times New Roman"/>
          <w:szCs w:val="24"/>
        </w:rPr>
        <w:t xml:space="preserve"> co w rezultacie daje głębszą architekturę (tj. więcej warstw w sieci neuronowej). Większy rozmiar </w:t>
      </w:r>
      <w:r w:rsidR="00843FEE">
        <w:rPr>
          <w:rFonts w:ascii="Times New Roman" w:hAnsi="Times New Roman"/>
          <w:szCs w:val="24"/>
        </w:rPr>
        <w:t xml:space="preserve">jądra </w:t>
      </w:r>
      <w:r w:rsidR="00341055">
        <w:rPr>
          <w:rFonts w:ascii="Times New Roman" w:hAnsi="Times New Roman"/>
          <w:szCs w:val="24"/>
        </w:rPr>
        <w:t>odbija się na mniejszej dokładności</w:t>
      </w:r>
      <w:r w:rsidR="00843FEE">
        <w:rPr>
          <w:rFonts w:ascii="Times New Roman" w:hAnsi="Times New Roman"/>
          <w:szCs w:val="24"/>
        </w:rPr>
        <w:t xml:space="preserve"> modelu,</w:t>
      </w:r>
      <w:r w:rsidR="00341055">
        <w:rPr>
          <w:rFonts w:ascii="Times New Roman" w:hAnsi="Times New Roman"/>
          <w:szCs w:val="24"/>
        </w:rPr>
        <w:t xml:space="preserve"> lecz lepszej generalizacji problemu, gdy np. w danych wejściowych </w:t>
      </w:r>
      <w:r w:rsidR="00843FEE">
        <w:rPr>
          <w:rFonts w:ascii="Times New Roman" w:hAnsi="Times New Roman"/>
          <w:szCs w:val="24"/>
        </w:rPr>
        <w:t>nie występuje dużo wartości szczegółowych</w:t>
      </w:r>
      <w:r w:rsidR="00341055">
        <w:rPr>
          <w:rFonts w:ascii="Times New Roman" w:hAnsi="Times New Roman"/>
          <w:szCs w:val="24"/>
        </w:rPr>
        <w:t>. Podczas uczenia sieci neuronowej dokonywana jest korekta wag w filtrze.</w:t>
      </w:r>
      <w:r w:rsidR="008F0685">
        <w:rPr>
          <w:rFonts w:ascii="Times New Roman" w:hAnsi="Times New Roman"/>
          <w:szCs w:val="24"/>
        </w:rPr>
        <w:t xml:space="preserve"> Następnie uogólniony wynik jest poddawany funkcji aktywacji – najczęściej używana jest wówczas funkcja ReLU.</w:t>
      </w:r>
      <w:r w:rsidR="00E05632">
        <w:rPr>
          <w:rFonts w:ascii="Times New Roman" w:hAnsi="Times New Roman"/>
          <w:szCs w:val="24"/>
        </w:rPr>
        <w:t xml:space="preserve"> Sieci CNN (ang. „Convolutional Neural Networks”) są </w:t>
      </w:r>
      <w:r w:rsidR="00843FEE">
        <w:rPr>
          <w:rFonts w:ascii="Times New Roman" w:hAnsi="Times New Roman"/>
          <w:szCs w:val="24"/>
        </w:rPr>
        <w:t>powszechnie</w:t>
      </w:r>
      <w:r w:rsidR="00E05632">
        <w:rPr>
          <w:rFonts w:ascii="Times New Roman" w:hAnsi="Times New Roman"/>
          <w:szCs w:val="24"/>
        </w:rPr>
        <w:t xml:space="preserve"> używane w rozpoznawaniu i klasyfikacji obrazów (filtry 2D) </w:t>
      </w:r>
      <w:r w:rsidR="00843FEE">
        <w:rPr>
          <w:rFonts w:ascii="Times New Roman" w:hAnsi="Times New Roman"/>
          <w:szCs w:val="24"/>
        </w:rPr>
        <w:t>oraz</w:t>
      </w:r>
      <w:r w:rsidR="00E05632">
        <w:rPr>
          <w:rFonts w:ascii="Times New Roman" w:hAnsi="Times New Roman"/>
          <w:szCs w:val="24"/>
        </w:rPr>
        <w:t xml:space="preserve"> w analizie tekstowej (filtr 1D).</w:t>
      </w:r>
      <w:r w:rsidR="00602F6A">
        <w:rPr>
          <w:rFonts w:ascii="Times New Roman" w:hAnsi="Times New Roman"/>
          <w:szCs w:val="24"/>
        </w:rPr>
        <w:t xml:space="preserve"> Po przejściu wartości przez filtr wyniki przechodzą </w:t>
      </w:r>
      <w:r w:rsidR="00C8686B">
        <w:rPr>
          <w:rFonts w:ascii="Times New Roman" w:hAnsi="Times New Roman"/>
          <w:szCs w:val="24"/>
        </w:rPr>
        <w:t>przez</w:t>
      </w:r>
      <w:r w:rsidR="00602F6A">
        <w:rPr>
          <w:rFonts w:ascii="Times New Roman" w:hAnsi="Times New Roman"/>
          <w:szCs w:val="24"/>
        </w:rPr>
        <w:t xml:space="preserve"> pooling</w:t>
      </w:r>
      <w:sdt>
        <w:sdtPr>
          <w:rPr>
            <w:rFonts w:ascii="Times New Roman" w:hAnsi="Times New Roman"/>
            <w:szCs w:val="24"/>
          </w:rPr>
          <w:id w:val="-1171634073"/>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Mir21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(Mamczur, 2021)</w:t>
          </w:r>
          <w:r w:rsidR="003718CA">
            <w:rPr>
              <w:rFonts w:ascii="Times New Roman" w:hAnsi="Times New Roman"/>
              <w:szCs w:val="24"/>
            </w:rPr>
            <w:fldChar w:fldCharType="end"/>
          </w:r>
        </w:sdtContent>
      </w:sdt>
      <w:r w:rsidR="00602F6A">
        <w:rPr>
          <w:rFonts w:ascii="Times New Roman" w:hAnsi="Times New Roman"/>
          <w:szCs w:val="24"/>
        </w:rPr>
        <w:t>.</w:t>
      </w:r>
      <w:r w:rsidR="00E8167D">
        <w:rPr>
          <w:rFonts w:ascii="Times New Roman" w:hAnsi="Times New Roman"/>
          <w:szCs w:val="24"/>
        </w:rPr>
        <w:t xml:space="preserve"> Pooling służy do upraszczania obrazu </w:t>
      </w:r>
      <w:r w:rsidR="00E12FD2">
        <w:rPr>
          <w:rFonts w:ascii="Times New Roman" w:hAnsi="Times New Roman"/>
          <w:szCs w:val="24"/>
        </w:rPr>
        <w:t>bądź tekstu</w:t>
      </w:r>
      <w:r w:rsidR="009249DA">
        <w:rPr>
          <w:rFonts w:ascii="Times New Roman" w:hAnsi="Times New Roman"/>
          <w:szCs w:val="24"/>
        </w:rPr>
        <w:t>,</w:t>
      </w:r>
      <w:r w:rsidR="00E12FD2">
        <w:rPr>
          <w:rFonts w:ascii="Times New Roman" w:hAnsi="Times New Roman"/>
          <w:szCs w:val="24"/>
        </w:rPr>
        <w:t xml:space="preserve"> </w:t>
      </w:r>
      <w:r w:rsidR="00E8167D">
        <w:rPr>
          <w:rFonts w:ascii="Times New Roman" w:hAnsi="Times New Roman"/>
          <w:szCs w:val="24"/>
        </w:rPr>
        <w:t>co wpływa pozytywnie na wydajność modelu ze względu na mniejszą ilość parametrów do przetworzenia.</w:t>
      </w:r>
      <w:r w:rsidR="004725A9">
        <w:rPr>
          <w:rFonts w:ascii="Times New Roman" w:hAnsi="Times New Roman"/>
          <w:szCs w:val="24"/>
        </w:rPr>
        <w:t xml:space="preserve"> Wyróżnia się </w:t>
      </w:r>
      <w:r w:rsidR="00154A16">
        <w:rPr>
          <w:rFonts w:ascii="Times New Roman" w:hAnsi="Times New Roman"/>
          <w:szCs w:val="24"/>
        </w:rPr>
        <w:t>trzy</w:t>
      </w:r>
      <w:r w:rsidR="004725A9">
        <w:rPr>
          <w:rFonts w:ascii="Times New Roman" w:hAnsi="Times New Roman"/>
          <w:szCs w:val="24"/>
        </w:rPr>
        <w:t xml:space="preserve"> rodzaje</w:t>
      </w:r>
      <w:r w:rsidR="00C8686B">
        <w:rPr>
          <w:rFonts w:ascii="Times New Roman" w:hAnsi="Times New Roman"/>
          <w:szCs w:val="24"/>
        </w:rPr>
        <w:t xml:space="preserve"> tej warstwy</w:t>
      </w:r>
      <w:r w:rsidR="004725A9">
        <w:rPr>
          <w:rFonts w:ascii="Times New Roman" w:hAnsi="Times New Roman"/>
          <w:szCs w:val="24"/>
        </w:rPr>
        <w:t>:</w:t>
      </w:r>
    </w:p>
    <w:p w14:paraId="1C23F176" w14:textId="4A380B2E" w:rsidR="004725A9" w:rsidRDefault="004725A9" w:rsidP="00E7519A">
      <w:pPr>
        <w:pStyle w:val="Tekstpodstawowy"/>
        <w:numPr>
          <w:ilvl w:val="0"/>
          <w:numId w:val="10"/>
        </w:numPr>
        <w:rPr>
          <w:rFonts w:ascii="Times New Roman" w:hAnsi="Times New Roman"/>
          <w:szCs w:val="24"/>
        </w:rPr>
      </w:pPr>
      <w:r>
        <w:rPr>
          <w:rFonts w:ascii="Times New Roman" w:hAnsi="Times New Roman"/>
          <w:szCs w:val="24"/>
        </w:rPr>
        <w:t xml:space="preserve">Max pooling (z danych </w:t>
      </w:r>
      <w:r w:rsidR="00E12FD2">
        <w:rPr>
          <w:rFonts w:ascii="Times New Roman" w:hAnsi="Times New Roman"/>
          <w:szCs w:val="24"/>
        </w:rPr>
        <w:t>elementów</w:t>
      </w:r>
      <w:r>
        <w:rPr>
          <w:rFonts w:ascii="Times New Roman" w:hAnsi="Times New Roman"/>
          <w:szCs w:val="24"/>
        </w:rPr>
        <w:t xml:space="preserve"> wybiera się ten o największej wartości</w:t>
      </w:r>
      <w:r w:rsidR="00E12FD2">
        <w:rPr>
          <w:rFonts w:ascii="Times New Roman" w:hAnsi="Times New Roman"/>
          <w:szCs w:val="24"/>
        </w:rPr>
        <w:t>)</w:t>
      </w:r>
    </w:p>
    <w:p w14:paraId="004464B3" w14:textId="03408A58" w:rsidR="00154A16" w:rsidRDefault="00154A16" w:rsidP="00E7519A">
      <w:pPr>
        <w:pStyle w:val="Tekstpodstawowy"/>
        <w:numPr>
          <w:ilvl w:val="0"/>
          <w:numId w:val="10"/>
        </w:numPr>
        <w:rPr>
          <w:rFonts w:ascii="Times New Roman" w:hAnsi="Times New Roman"/>
          <w:szCs w:val="24"/>
        </w:rPr>
      </w:pPr>
      <w:r>
        <w:rPr>
          <w:rFonts w:ascii="Times New Roman" w:hAnsi="Times New Roman"/>
          <w:szCs w:val="24"/>
        </w:rPr>
        <w:t xml:space="preserve">Min pooling ( z danych </w:t>
      </w:r>
      <w:r w:rsidR="00E12FD2">
        <w:rPr>
          <w:rFonts w:ascii="Times New Roman" w:hAnsi="Times New Roman"/>
          <w:szCs w:val="24"/>
        </w:rPr>
        <w:t xml:space="preserve">elementów </w:t>
      </w:r>
      <w:r>
        <w:rPr>
          <w:rFonts w:ascii="Times New Roman" w:hAnsi="Times New Roman"/>
          <w:szCs w:val="24"/>
        </w:rPr>
        <w:t>wybiera się ten o najmniejszej wartości)</w:t>
      </w:r>
    </w:p>
    <w:p w14:paraId="0A01C068" w14:textId="610334A5" w:rsidR="004725A9" w:rsidRDefault="004725A9" w:rsidP="00E7519A">
      <w:pPr>
        <w:pStyle w:val="Tekstpodstawowy"/>
        <w:numPr>
          <w:ilvl w:val="0"/>
          <w:numId w:val="10"/>
        </w:numPr>
        <w:rPr>
          <w:rFonts w:ascii="Times New Roman" w:hAnsi="Times New Roman"/>
          <w:szCs w:val="24"/>
        </w:rPr>
      </w:pPr>
      <w:r>
        <w:rPr>
          <w:rFonts w:ascii="Times New Roman" w:hAnsi="Times New Roman"/>
          <w:szCs w:val="24"/>
        </w:rPr>
        <w:t>Average pooling (wynik się uśrednia)</w:t>
      </w:r>
    </w:p>
    <w:p w14:paraId="2339EF6F" w14:textId="552AEF84" w:rsidR="004725A9" w:rsidRDefault="004725A9" w:rsidP="004725A9">
      <w:pPr>
        <w:pStyle w:val="Tekstpodstawowy"/>
        <w:rPr>
          <w:rFonts w:ascii="Times New Roman" w:hAnsi="Times New Roman"/>
          <w:szCs w:val="24"/>
        </w:rPr>
      </w:pPr>
      <w:r>
        <w:rPr>
          <w:rFonts w:ascii="Times New Roman" w:hAnsi="Times New Roman"/>
          <w:szCs w:val="24"/>
        </w:rPr>
        <w:t>Jako przykład można podać macierz</w:t>
      </w:r>
      <w:r w:rsidR="000064E0">
        <w:rPr>
          <w:rFonts w:ascii="Times New Roman" w:hAnsi="Times New Roman"/>
          <w:szCs w:val="24"/>
        </w:rPr>
        <w:t xml:space="preserve"> pikseli</w:t>
      </w:r>
      <w:r>
        <w:rPr>
          <w:rFonts w:ascii="Times New Roman" w:hAnsi="Times New Roman"/>
          <w:szCs w:val="24"/>
        </w:rPr>
        <w:t xml:space="preserve"> :</w:t>
      </w:r>
    </w:p>
    <w:p w14:paraId="65153B02" w14:textId="68C3DB4E" w:rsidR="004725A9" w:rsidRPr="000064E0" w:rsidRDefault="00000000" w:rsidP="004725A9">
      <w:pPr>
        <w:pStyle w:val="Tekstpodstawowy"/>
        <w:rPr>
          <w:rFonts w:ascii="Times New Roman" w:hAnsi="Times New Roman"/>
          <w:szCs w:val="24"/>
        </w:rPr>
      </w:pPr>
      <m:oMathPara>
        <m:oMath>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129</m:t>
                    </m:r>
                  </m:e>
                  <m:e>
                    <m:r>
                      <w:rPr>
                        <w:rFonts w:ascii="Cambria Math" w:hAnsi="Cambria Math"/>
                        <w:szCs w:val="24"/>
                      </w:rPr>
                      <m:t>243</m:t>
                    </m:r>
                  </m:e>
                </m:mr>
                <m:mr>
                  <m:e>
                    <m:r>
                      <w:rPr>
                        <w:rFonts w:ascii="Cambria Math" w:hAnsi="Cambria Math"/>
                        <w:szCs w:val="24"/>
                      </w:rPr>
                      <m:t>85</m:t>
                    </m:r>
                  </m:e>
                  <m:e>
                    <m:r>
                      <w:rPr>
                        <w:rFonts w:ascii="Cambria Math" w:hAnsi="Cambria Math"/>
                        <w:szCs w:val="24"/>
                      </w:rPr>
                      <m:t>100</m:t>
                    </m:r>
                  </m:e>
                </m:mr>
              </m:m>
            </m:e>
          </m:d>
        </m:oMath>
      </m:oMathPara>
    </w:p>
    <w:p w14:paraId="35525350" w14:textId="4B9DF7E0" w:rsidR="00E634B3" w:rsidRDefault="00C8686B" w:rsidP="004725A9">
      <w:pPr>
        <w:pStyle w:val="Tekstpodstawowy"/>
        <w:rPr>
          <w:rFonts w:ascii="Times New Roman" w:hAnsi="Times New Roman"/>
          <w:szCs w:val="24"/>
        </w:rPr>
      </w:pPr>
      <w:r>
        <w:rPr>
          <w:rFonts w:ascii="Times New Roman" w:hAnsi="Times New Roman"/>
          <w:szCs w:val="24"/>
        </w:rPr>
        <w:t xml:space="preserve">Stosując </w:t>
      </w:r>
      <w:r w:rsidR="000064E0">
        <w:rPr>
          <w:rFonts w:ascii="Times New Roman" w:hAnsi="Times New Roman"/>
          <w:szCs w:val="24"/>
        </w:rPr>
        <w:t>max pooling</w:t>
      </w:r>
      <w:r>
        <w:rPr>
          <w:rFonts w:ascii="Times New Roman" w:hAnsi="Times New Roman"/>
          <w:szCs w:val="24"/>
        </w:rPr>
        <w:t xml:space="preserve">, </w:t>
      </w:r>
      <w:r w:rsidR="000064E0">
        <w:rPr>
          <w:rFonts w:ascii="Times New Roman" w:hAnsi="Times New Roman"/>
          <w:szCs w:val="24"/>
        </w:rPr>
        <w:t>wynik</w:t>
      </w:r>
      <w:r w:rsidR="008D3A05">
        <w:rPr>
          <w:rFonts w:ascii="Times New Roman" w:hAnsi="Times New Roman"/>
          <w:szCs w:val="24"/>
        </w:rPr>
        <w:t>iem będzie</w:t>
      </w:r>
      <w:r w:rsidR="000064E0">
        <w:rPr>
          <w:rFonts w:ascii="Times New Roman" w:hAnsi="Times New Roman"/>
          <w:szCs w:val="24"/>
        </w:rPr>
        <w:t xml:space="preserve"> piksel o wartości 243</w:t>
      </w:r>
      <w:r w:rsidR="006C664A">
        <w:rPr>
          <w:rFonts w:ascii="Times New Roman" w:hAnsi="Times New Roman"/>
          <w:szCs w:val="24"/>
        </w:rPr>
        <w:t>. J</w:t>
      </w:r>
      <w:r w:rsidR="008D3A05">
        <w:rPr>
          <w:rFonts w:ascii="Times New Roman" w:hAnsi="Times New Roman"/>
          <w:szCs w:val="24"/>
        </w:rPr>
        <w:t>eżel</w:t>
      </w:r>
      <w:r>
        <w:rPr>
          <w:rFonts w:ascii="Times New Roman" w:hAnsi="Times New Roman"/>
          <w:szCs w:val="24"/>
        </w:rPr>
        <w:t>i użyty zostanie</w:t>
      </w:r>
      <w:r w:rsidR="00154A16">
        <w:rPr>
          <w:rFonts w:ascii="Times New Roman" w:hAnsi="Times New Roman"/>
          <w:szCs w:val="24"/>
        </w:rPr>
        <w:t xml:space="preserve"> min pooling</w:t>
      </w:r>
      <w:r>
        <w:rPr>
          <w:rFonts w:ascii="Times New Roman" w:hAnsi="Times New Roman"/>
          <w:szCs w:val="24"/>
        </w:rPr>
        <w:t>, rezultatem będzie</w:t>
      </w:r>
      <w:r w:rsidR="00154A16">
        <w:rPr>
          <w:rFonts w:ascii="Times New Roman" w:hAnsi="Times New Roman"/>
          <w:szCs w:val="24"/>
        </w:rPr>
        <w:t xml:space="preserve"> 85</w:t>
      </w:r>
      <w:r w:rsidR="000064E0">
        <w:rPr>
          <w:rFonts w:ascii="Times New Roman" w:hAnsi="Times New Roman"/>
          <w:szCs w:val="24"/>
        </w:rPr>
        <w:t xml:space="preserve">. Z kolei average pooling </w:t>
      </w:r>
      <w:r>
        <w:rPr>
          <w:rFonts w:ascii="Times New Roman" w:hAnsi="Times New Roman"/>
          <w:szCs w:val="24"/>
        </w:rPr>
        <w:t>zwróci</w:t>
      </w:r>
      <w:r w:rsidR="00D969EE">
        <w:rPr>
          <w:rFonts w:ascii="Times New Roman" w:hAnsi="Times New Roman"/>
          <w:szCs w:val="24"/>
        </w:rPr>
        <w:t xml:space="preserve"> średni</w:t>
      </w:r>
      <w:r>
        <w:rPr>
          <w:rFonts w:ascii="Times New Roman" w:hAnsi="Times New Roman"/>
          <w:szCs w:val="24"/>
        </w:rPr>
        <w:t>ą</w:t>
      </w:r>
      <w:r w:rsidR="00D969EE">
        <w:rPr>
          <w:rFonts w:ascii="Times New Roman" w:hAnsi="Times New Roman"/>
          <w:szCs w:val="24"/>
        </w:rPr>
        <w:t xml:space="preserve"> </w:t>
      </w:r>
      <w:r w:rsidR="00154A16">
        <w:rPr>
          <w:rFonts w:ascii="Times New Roman" w:hAnsi="Times New Roman"/>
          <w:szCs w:val="24"/>
        </w:rPr>
        <w:t xml:space="preserve">wartość czyli 139. Max pooling jest </w:t>
      </w:r>
      <w:r w:rsidR="003718CA">
        <w:rPr>
          <w:rFonts w:ascii="Times New Roman" w:hAnsi="Times New Roman"/>
          <w:szCs w:val="24"/>
        </w:rPr>
        <w:t xml:space="preserve">powszechnie </w:t>
      </w:r>
      <w:r w:rsidR="006A06B6">
        <w:rPr>
          <w:rFonts w:ascii="Times New Roman" w:hAnsi="Times New Roman"/>
          <w:szCs w:val="24"/>
        </w:rPr>
        <w:t xml:space="preserve">stosowany przy analizie sentymentu ze względu na </w:t>
      </w:r>
      <w:r w:rsidR="00FA71CE">
        <w:rPr>
          <w:rFonts w:ascii="Times New Roman" w:hAnsi="Times New Roman"/>
          <w:szCs w:val="24"/>
        </w:rPr>
        <w:t>potrzebę</w:t>
      </w:r>
      <w:r w:rsidR="006A06B6">
        <w:rPr>
          <w:rFonts w:ascii="Times New Roman" w:hAnsi="Times New Roman"/>
          <w:szCs w:val="24"/>
        </w:rPr>
        <w:t xml:space="preserve"> </w:t>
      </w:r>
      <w:r w:rsidR="00FA71CE">
        <w:rPr>
          <w:rFonts w:ascii="Times New Roman" w:hAnsi="Times New Roman"/>
          <w:szCs w:val="24"/>
        </w:rPr>
        <w:t>wyróżniania</w:t>
      </w:r>
      <w:r w:rsidR="006A06B6">
        <w:rPr>
          <w:rFonts w:ascii="Times New Roman" w:hAnsi="Times New Roman"/>
          <w:szCs w:val="24"/>
        </w:rPr>
        <w:t xml:space="preserve"> </w:t>
      </w:r>
      <w:r w:rsidR="00FA71CE">
        <w:rPr>
          <w:rFonts w:ascii="Times New Roman" w:hAnsi="Times New Roman"/>
          <w:szCs w:val="24"/>
        </w:rPr>
        <w:t xml:space="preserve">wyrazów </w:t>
      </w:r>
      <w:r w:rsidR="006A06B6">
        <w:rPr>
          <w:rFonts w:ascii="Times New Roman" w:hAnsi="Times New Roman"/>
          <w:szCs w:val="24"/>
        </w:rPr>
        <w:t>o mocnym wydźwięku</w:t>
      </w:r>
      <w:sdt>
        <w:sdtPr>
          <w:rPr>
            <w:rFonts w:ascii="Times New Roman" w:hAnsi="Times New Roman"/>
            <w:szCs w:val="24"/>
          </w:rPr>
          <w:id w:val="-1158301996"/>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Mir21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(Mamczur, 2021)</w:t>
          </w:r>
          <w:r w:rsidR="003718CA">
            <w:rPr>
              <w:rFonts w:ascii="Times New Roman" w:hAnsi="Times New Roman"/>
              <w:szCs w:val="24"/>
            </w:rPr>
            <w:fldChar w:fldCharType="end"/>
          </w:r>
        </w:sdtContent>
      </w:sdt>
      <w:r w:rsidR="00E12FD2">
        <w:rPr>
          <w:rFonts w:ascii="Times New Roman" w:hAnsi="Times New Roman"/>
          <w:szCs w:val="24"/>
        </w:rPr>
        <w:t>.</w:t>
      </w:r>
      <w:r w:rsidR="00953B7C">
        <w:rPr>
          <w:rFonts w:ascii="Times New Roman" w:hAnsi="Times New Roman"/>
          <w:szCs w:val="24"/>
        </w:rPr>
        <w:t xml:space="preserve"> Do zapobiegania nadmiernego przeucz</w:t>
      </w:r>
      <w:r w:rsidR="006C664A">
        <w:rPr>
          <w:rFonts w:ascii="Times New Roman" w:hAnsi="Times New Roman"/>
          <w:szCs w:val="24"/>
        </w:rPr>
        <w:t>e</w:t>
      </w:r>
      <w:r w:rsidR="00953B7C">
        <w:rPr>
          <w:rFonts w:ascii="Times New Roman" w:hAnsi="Times New Roman"/>
          <w:szCs w:val="24"/>
        </w:rPr>
        <w:t>nia się sieci używa się warstw</w:t>
      </w:r>
      <w:r w:rsidR="006C664A">
        <w:rPr>
          <w:rFonts w:ascii="Times New Roman" w:hAnsi="Times New Roman"/>
          <w:szCs w:val="24"/>
        </w:rPr>
        <w:t>,</w:t>
      </w:r>
      <w:r w:rsidR="008D3A05">
        <w:rPr>
          <w:rFonts w:ascii="Times New Roman" w:hAnsi="Times New Roman"/>
          <w:szCs w:val="24"/>
        </w:rPr>
        <w:t xml:space="preserve"> w których dokonywany jest</w:t>
      </w:r>
      <w:r w:rsidR="00953B7C">
        <w:rPr>
          <w:rFonts w:ascii="Times New Roman" w:hAnsi="Times New Roman"/>
          <w:szCs w:val="24"/>
        </w:rPr>
        <w:t xml:space="preserve"> </w:t>
      </w:r>
      <w:r w:rsidR="008D3A05">
        <w:rPr>
          <w:rFonts w:ascii="Times New Roman" w:hAnsi="Times New Roman"/>
          <w:szCs w:val="24"/>
        </w:rPr>
        <w:t xml:space="preserve">tzw. </w:t>
      </w:r>
      <w:r w:rsidR="00953B7C">
        <w:rPr>
          <w:rFonts w:ascii="Times New Roman" w:hAnsi="Times New Roman"/>
          <w:szCs w:val="24"/>
        </w:rPr>
        <w:t>dropout</w:t>
      </w:r>
      <w:r w:rsidR="008D3A05">
        <w:rPr>
          <w:rFonts w:ascii="Times New Roman" w:hAnsi="Times New Roman"/>
          <w:szCs w:val="24"/>
        </w:rPr>
        <w:t xml:space="preserve"> (ang. „odrzucenie”)</w:t>
      </w:r>
      <w:r w:rsidR="00953B7C">
        <w:rPr>
          <w:rFonts w:ascii="Times New Roman" w:hAnsi="Times New Roman"/>
          <w:szCs w:val="24"/>
        </w:rPr>
        <w:t xml:space="preserve">. Polega to na losowym wyłączaniu niektórych połączeń między neuronami. Powoduje to, że sieć nie </w:t>
      </w:r>
      <w:r w:rsidR="006C664A">
        <w:rPr>
          <w:rFonts w:ascii="Times New Roman" w:hAnsi="Times New Roman"/>
          <w:szCs w:val="24"/>
        </w:rPr>
        <w:t>przyjmuje</w:t>
      </w:r>
      <w:r w:rsidR="00953B7C">
        <w:rPr>
          <w:rFonts w:ascii="Times New Roman" w:hAnsi="Times New Roman"/>
          <w:szCs w:val="24"/>
        </w:rPr>
        <w:t xml:space="preserve"> zbyt szybko wyuczonego wzorcu</w:t>
      </w:r>
      <w:r w:rsidR="006C664A">
        <w:rPr>
          <w:rFonts w:ascii="Times New Roman" w:hAnsi="Times New Roman"/>
          <w:szCs w:val="24"/>
        </w:rPr>
        <w:t>,</w:t>
      </w:r>
      <w:r w:rsidR="00953B7C">
        <w:rPr>
          <w:rFonts w:ascii="Times New Roman" w:hAnsi="Times New Roman"/>
          <w:szCs w:val="24"/>
        </w:rPr>
        <w:t xml:space="preserve"> przez co problem </w:t>
      </w:r>
      <w:r w:rsidR="008D3A05">
        <w:rPr>
          <w:rFonts w:ascii="Times New Roman" w:hAnsi="Times New Roman"/>
          <w:szCs w:val="24"/>
        </w:rPr>
        <w:t xml:space="preserve">przeuczenia </w:t>
      </w:r>
      <w:r w:rsidR="00953B7C">
        <w:rPr>
          <w:rFonts w:ascii="Times New Roman" w:hAnsi="Times New Roman"/>
          <w:szCs w:val="24"/>
        </w:rPr>
        <w:t>jest znacznie zredukowany.</w:t>
      </w:r>
    </w:p>
    <w:p w14:paraId="7321BDDA" w14:textId="48FF9616" w:rsidR="00666247" w:rsidRDefault="00666247" w:rsidP="004725A9">
      <w:pPr>
        <w:pStyle w:val="Tekstpodstawowy"/>
        <w:rPr>
          <w:rFonts w:ascii="Times New Roman" w:hAnsi="Times New Roman"/>
          <w:szCs w:val="24"/>
        </w:rPr>
      </w:pPr>
      <w:r>
        <w:rPr>
          <w:rFonts w:ascii="Times New Roman" w:hAnsi="Times New Roman"/>
          <w:szCs w:val="24"/>
        </w:rPr>
        <w:tab/>
        <w:t>Oprócz rozpoznawania i klasyfikacji obrazów czy tekstów, sieci neuronowe można wykorzystywać również do analizy video czy też zwykłych danych tabelarycznych. Ponadto można też wyróżni</w:t>
      </w:r>
      <w:r w:rsidR="00C8686B">
        <w:rPr>
          <w:rFonts w:ascii="Times New Roman" w:hAnsi="Times New Roman"/>
          <w:szCs w:val="24"/>
        </w:rPr>
        <w:t>ć</w:t>
      </w:r>
      <w:r>
        <w:rPr>
          <w:rFonts w:ascii="Times New Roman" w:hAnsi="Times New Roman"/>
          <w:szCs w:val="24"/>
        </w:rPr>
        <w:t xml:space="preserve"> sieci generatywne, są to specjalne sieci rekurencyjne (czyli takie, które w odróżnieniu do jednokierunkowych sieci neuronowych, po</w:t>
      </w:r>
      <w:r w:rsidR="0080250A">
        <w:rPr>
          <w:rFonts w:ascii="Times New Roman" w:hAnsi="Times New Roman"/>
          <w:szCs w:val="24"/>
        </w:rPr>
        <w:t xml:space="preserve">siadają sprzężenie zwrotne w swojej </w:t>
      </w:r>
      <w:r w:rsidR="0080250A">
        <w:rPr>
          <w:rFonts w:ascii="Times New Roman" w:hAnsi="Times New Roman"/>
          <w:szCs w:val="24"/>
        </w:rPr>
        <w:lastRenderedPageBreak/>
        <w:t>topologii), które potrafią generować dane</w:t>
      </w:r>
      <w:r w:rsidR="006C664A">
        <w:rPr>
          <w:rFonts w:ascii="Times New Roman" w:hAnsi="Times New Roman"/>
          <w:szCs w:val="24"/>
        </w:rPr>
        <w:t xml:space="preserve"> oraz </w:t>
      </w:r>
      <w:r w:rsidR="0080250A">
        <w:rPr>
          <w:rFonts w:ascii="Times New Roman" w:hAnsi="Times New Roman"/>
          <w:szCs w:val="24"/>
        </w:rPr>
        <w:t>takie obiekty jak</w:t>
      </w:r>
      <w:r w:rsidR="006C664A">
        <w:rPr>
          <w:rFonts w:ascii="Times New Roman" w:hAnsi="Times New Roman"/>
          <w:szCs w:val="24"/>
        </w:rPr>
        <w:t>:</w:t>
      </w:r>
      <w:r w:rsidR="0080250A">
        <w:rPr>
          <w:rFonts w:ascii="Times New Roman" w:hAnsi="Times New Roman"/>
          <w:szCs w:val="24"/>
        </w:rPr>
        <w:t xml:space="preserve"> zdjęcia, dźwięk czy tekst. Sieci generatywne można</w:t>
      </w:r>
      <w:r w:rsidR="006C664A">
        <w:rPr>
          <w:rFonts w:ascii="Times New Roman" w:hAnsi="Times New Roman"/>
          <w:szCs w:val="24"/>
        </w:rPr>
        <w:t xml:space="preserve"> </w:t>
      </w:r>
      <w:r w:rsidR="0080250A">
        <w:rPr>
          <w:rFonts w:ascii="Times New Roman" w:hAnsi="Times New Roman"/>
          <w:szCs w:val="24"/>
        </w:rPr>
        <w:t>zastosować</w:t>
      </w:r>
      <w:r w:rsidR="006C664A">
        <w:rPr>
          <w:rFonts w:ascii="Times New Roman" w:hAnsi="Times New Roman"/>
          <w:szCs w:val="24"/>
        </w:rPr>
        <w:t xml:space="preserve"> np.</w:t>
      </w:r>
      <w:r w:rsidR="0080250A">
        <w:rPr>
          <w:rFonts w:ascii="Times New Roman" w:hAnsi="Times New Roman"/>
          <w:szCs w:val="24"/>
        </w:rPr>
        <w:t xml:space="preserve"> w odtworzeniu bardzo starych nagrań czy przy odnowieniu  starych zdjęć z brakującymi elementami</w:t>
      </w:r>
      <w:sdt>
        <w:sdtPr>
          <w:rPr>
            <w:rFonts w:ascii="Times New Roman" w:hAnsi="Times New Roman"/>
            <w:szCs w:val="24"/>
          </w:rPr>
          <w:id w:val="-824905135"/>
          <w:citation/>
        </w:sdtPr>
        <w:sdtContent>
          <w:r w:rsidR="00BD3FFC">
            <w:rPr>
              <w:rFonts w:ascii="Times New Roman" w:hAnsi="Times New Roman"/>
              <w:szCs w:val="24"/>
            </w:rPr>
            <w:fldChar w:fldCharType="begin"/>
          </w:r>
          <w:r w:rsidR="00BD3FFC">
            <w:rPr>
              <w:rFonts w:ascii="Times New Roman" w:hAnsi="Times New Roman"/>
              <w:szCs w:val="24"/>
            </w:rPr>
            <w:instrText xml:space="preserve"> CITATION Mir21 \l 1045 </w:instrText>
          </w:r>
          <w:r w:rsidR="00BD3FFC">
            <w:rPr>
              <w:rFonts w:ascii="Times New Roman" w:hAnsi="Times New Roman"/>
              <w:szCs w:val="24"/>
            </w:rPr>
            <w:fldChar w:fldCharType="separate"/>
          </w:r>
          <w:r w:rsidR="00BD3FFC">
            <w:rPr>
              <w:rFonts w:ascii="Times New Roman" w:hAnsi="Times New Roman"/>
              <w:noProof/>
              <w:szCs w:val="24"/>
            </w:rPr>
            <w:t xml:space="preserve"> </w:t>
          </w:r>
          <w:r w:rsidR="00BD3FFC" w:rsidRPr="00BD3FFC">
            <w:rPr>
              <w:rFonts w:ascii="Times New Roman" w:hAnsi="Times New Roman"/>
              <w:noProof/>
              <w:szCs w:val="24"/>
            </w:rPr>
            <w:t>(Mamczur, 2021)</w:t>
          </w:r>
          <w:r w:rsidR="00BD3FFC">
            <w:rPr>
              <w:rFonts w:ascii="Times New Roman" w:hAnsi="Times New Roman"/>
              <w:szCs w:val="24"/>
            </w:rPr>
            <w:fldChar w:fldCharType="end"/>
          </w:r>
        </w:sdtContent>
      </w:sdt>
      <w:r w:rsidR="0080250A">
        <w:rPr>
          <w:rFonts w:ascii="Times New Roman" w:hAnsi="Times New Roman"/>
          <w:szCs w:val="24"/>
        </w:rPr>
        <w:t>.</w:t>
      </w:r>
    </w:p>
    <w:p w14:paraId="69BC3EDD" w14:textId="651A3339" w:rsidR="004F143C" w:rsidRDefault="00E63314" w:rsidP="004725A9">
      <w:pPr>
        <w:pStyle w:val="Tekstpodstawowy"/>
        <w:rPr>
          <w:rFonts w:ascii="Times New Roman" w:hAnsi="Times New Roman"/>
          <w:sz w:val="32"/>
          <w:szCs w:val="32"/>
        </w:rPr>
      </w:pPr>
      <w:r w:rsidRPr="00E63314">
        <w:rPr>
          <w:rFonts w:ascii="Times New Roman" w:hAnsi="Times New Roman"/>
          <w:sz w:val="32"/>
          <w:szCs w:val="32"/>
        </w:rPr>
        <w:t>2.3</w:t>
      </w:r>
      <w:r>
        <w:rPr>
          <w:rFonts w:ascii="Times New Roman" w:hAnsi="Times New Roman"/>
          <w:sz w:val="32"/>
          <w:szCs w:val="32"/>
        </w:rPr>
        <w:t xml:space="preserve"> Diagnostyka sieci neuronowych</w:t>
      </w:r>
    </w:p>
    <w:p w14:paraId="392BF044" w14:textId="1A6AD588" w:rsidR="00B02622" w:rsidRDefault="00B02622" w:rsidP="004725A9">
      <w:pPr>
        <w:pStyle w:val="Tekstpodstawowy"/>
        <w:rPr>
          <w:rFonts w:ascii="Times New Roman" w:hAnsi="Times New Roman"/>
          <w:szCs w:val="24"/>
        </w:rPr>
      </w:pPr>
      <w:r>
        <w:rPr>
          <w:rFonts w:ascii="Times New Roman" w:hAnsi="Times New Roman"/>
          <w:szCs w:val="24"/>
        </w:rPr>
        <w:tab/>
        <w:t xml:space="preserve">Do oceniania dopasowania modelów sieci neuronowych używa się różnych metryk. Oprócz wcześniej wspomnianych </w:t>
      </w:r>
      <w:r w:rsidR="00495A5E">
        <w:rPr>
          <w:rFonts w:ascii="Times New Roman" w:hAnsi="Times New Roman"/>
          <w:szCs w:val="24"/>
        </w:rPr>
        <w:t>statystyk jak skuteczność, precyzja czy współczynnik F1, do oceny sieci neuronowych używa się również</w:t>
      </w:r>
      <w:sdt>
        <w:sdtPr>
          <w:rPr>
            <w:rFonts w:ascii="Times New Roman" w:hAnsi="Times New Roman"/>
            <w:szCs w:val="24"/>
          </w:rPr>
          <w:id w:val="-1167778370"/>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r w:rsidR="00495A5E">
        <w:rPr>
          <w:rFonts w:ascii="Times New Roman" w:hAnsi="Times New Roman"/>
          <w:szCs w:val="24"/>
        </w:rPr>
        <w:t>:</w:t>
      </w:r>
    </w:p>
    <w:p w14:paraId="4EA2939B" w14:textId="0B4F17BC" w:rsidR="00495A5E" w:rsidRDefault="00495A5E" w:rsidP="00495A5E">
      <w:pPr>
        <w:pStyle w:val="Tekstpodstawowy"/>
        <w:numPr>
          <w:ilvl w:val="0"/>
          <w:numId w:val="53"/>
        </w:numPr>
        <w:rPr>
          <w:rFonts w:ascii="Times New Roman" w:hAnsi="Times New Roman"/>
          <w:szCs w:val="24"/>
        </w:rPr>
      </w:pPr>
      <w:r>
        <w:rPr>
          <w:rFonts w:ascii="Times New Roman" w:hAnsi="Times New Roman"/>
          <w:szCs w:val="24"/>
        </w:rPr>
        <w:t xml:space="preserve">Współczynnik ucieczki (ang. </w:t>
      </w:r>
      <w:r w:rsidRPr="005B434C">
        <w:rPr>
          <w:rFonts w:ascii="Times New Roman" w:hAnsi="Times New Roman"/>
          <w:szCs w:val="24"/>
        </w:rPr>
        <w:t>„escape rate”)</w:t>
      </w:r>
      <w:r w:rsidR="005B434C" w:rsidRPr="005B434C">
        <w:rPr>
          <w:rFonts w:ascii="Times New Roman" w:hAnsi="Times New Roman"/>
          <w:szCs w:val="24"/>
        </w:rPr>
        <w:t xml:space="preserve"> – Jest to współczynn</w:t>
      </w:r>
      <w:r w:rsidR="005B434C">
        <w:rPr>
          <w:rFonts w:ascii="Times New Roman" w:hAnsi="Times New Roman"/>
          <w:szCs w:val="24"/>
        </w:rPr>
        <w:t>ik określający stosunek błędnych klasyfikacji negatywnych do wszystkich klasyfikacji.</w:t>
      </w:r>
    </w:p>
    <w:p w14:paraId="744E43FC" w14:textId="63EAD2C7" w:rsidR="005B434C" w:rsidRPr="005B434C" w:rsidRDefault="005B434C" w:rsidP="005B434C">
      <w:pPr>
        <w:pStyle w:val="Tekstpodstawowy"/>
        <w:ind w:left="720"/>
        <w:rPr>
          <w:rFonts w:ascii="Times New Roman" w:hAnsi="Times New Roman"/>
          <w:sz w:val="32"/>
          <w:szCs w:val="32"/>
        </w:rPr>
      </w:pPr>
      <m:oMathPara>
        <m:oMath>
          <m:r>
            <w:rPr>
              <w:rFonts w:ascii="Cambria Math" w:hAnsi="Cambria Math"/>
              <w:sz w:val="32"/>
              <w:szCs w:val="32"/>
            </w:rPr>
            <m:t>Escape</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FN</m:t>
              </m:r>
            </m:num>
            <m:den>
              <m:r>
                <w:rPr>
                  <w:rFonts w:ascii="Cambria Math" w:hAnsi="Cambria Math"/>
                  <w:sz w:val="32"/>
                  <w:szCs w:val="32"/>
                </w:rPr>
                <m:t>TP+TN+FN+FP</m:t>
              </m:r>
            </m:den>
          </m:f>
        </m:oMath>
      </m:oMathPara>
    </w:p>
    <w:p w14:paraId="42A504AB" w14:textId="3E898A7E" w:rsidR="005B434C" w:rsidRDefault="005B434C" w:rsidP="005B434C">
      <w:pPr>
        <w:pStyle w:val="Tekstpodstawowy"/>
        <w:ind w:left="720"/>
        <w:rPr>
          <w:rFonts w:ascii="Times New Roman" w:hAnsi="Times New Roman"/>
          <w:szCs w:val="24"/>
        </w:rPr>
      </w:pPr>
      <w:r>
        <w:rPr>
          <w:rFonts w:ascii="Times New Roman" w:hAnsi="Times New Roman"/>
          <w:szCs w:val="24"/>
        </w:rPr>
        <w:t xml:space="preserve">W ten sposób można określić, jaki np. procent wadliwych produktów (u których nie wykryto defektów) </w:t>
      </w:r>
      <w:r w:rsidR="00E23874">
        <w:rPr>
          <w:rFonts w:ascii="Times New Roman" w:hAnsi="Times New Roman"/>
          <w:szCs w:val="24"/>
        </w:rPr>
        <w:t>„ucieknie” na rynek. Duży współczynnik ucieczki może doprowadzić do tego, że ucierpi na tym wizerunek firmy co może ją kosztować w rezultacie bardzo dużą ilość pieniędzy</w:t>
      </w:r>
      <w:sdt>
        <w:sdtPr>
          <w:rPr>
            <w:rFonts w:ascii="Times New Roman" w:hAnsi="Times New Roman"/>
            <w:szCs w:val="24"/>
          </w:rPr>
          <w:id w:val="-1107415608"/>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r w:rsidR="00E23874">
        <w:rPr>
          <w:rFonts w:ascii="Times New Roman" w:hAnsi="Times New Roman"/>
          <w:szCs w:val="24"/>
        </w:rPr>
        <w:t>.</w:t>
      </w:r>
    </w:p>
    <w:p w14:paraId="60B5CED6" w14:textId="143B68FF" w:rsidR="00E23874" w:rsidRDefault="00E23874" w:rsidP="00E23874">
      <w:pPr>
        <w:pStyle w:val="Tekstpodstawowy"/>
        <w:numPr>
          <w:ilvl w:val="0"/>
          <w:numId w:val="53"/>
        </w:numPr>
        <w:rPr>
          <w:rFonts w:ascii="Times New Roman" w:hAnsi="Times New Roman"/>
          <w:szCs w:val="24"/>
        </w:rPr>
      </w:pPr>
      <w:r w:rsidRPr="004B1E41">
        <w:rPr>
          <w:rFonts w:ascii="Times New Roman" w:hAnsi="Times New Roman"/>
          <w:szCs w:val="24"/>
        </w:rPr>
        <w:t xml:space="preserve">Współczynnik overkill (ang. </w:t>
      </w:r>
      <w:r w:rsidRPr="00E23874">
        <w:rPr>
          <w:rFonts w:ascii="Times New Roman" w:hAnsi="Times New Roman"/>
          <w:szCs w:val="24"/>
        </w:rPr>
        <w:t>„overkill rate”) – Jest to metryka służąc</w:t>
      </w:r>
      <w:r>
        <w:rPr>
          <w:rFonts w:ascii="Times New Roman" w:hAnsi="Times New Roman"/>
          <w:szCs w:val="24"/>
        </w:rPr>
        <w:t>a do określania stosunku błędnych klasyfikacji pozytywnych do wszystkich klasyfikacji.</w:t>
      </w:r>
    </w:p>
    <w:p w14:paraId="4637CC30" w14:textId="2D0913A2" w:rsidR="002F6748" w:rsidRPr="00322D6A" w:rsidRDefault="002F6748" w:rsidP="002F6748">
      <w:pPr>
        <w:pStyle w:val="Tekstpodstawowy"/>
        <w:ind w:left="720"/>
        <w:rPr>
          <w:rFonts w:ascii="Times New Roman" w:hAnsi="Times New Roman"/>
          <w:sz w:val="32"/>
          <w:szCs w:val="32"/>
        </w:rPr>
      </w:pPr>
      <m:oMathPara>
        <m:oMath>
          <m:r>
            <w:rPr>
              <w:rFonts w:ascii="Cambria Math" w:hAnsi="Cambria Math"/>
              <w:sz w:val="32"/>
              <w:szCs w:val="32"/>
            </w:rPr>
            <m:t xml:space="preserve">Overkill= </m:t>
          </m:r>
          <m:f>
            <m:fPr>
              <m:ctrlPr>
                <w:rPr>
                  <w:rFonts w:ascii="Cambria Math" w:hAnsi="Cambria Math"/>
                  <w:i/>
                  <w:sz w:val="32"/>
                  <w:szCs w:val="32"/>
                </w:rPr>
              </m:ctrlPr>
            </m:fPr>
            <m:num>
              <m:r>
                <w:rPr>
                  <w:rFonts w:ascii="Cambria Math" w:hAnsi="Cambria Math"/>
                  <w:sz w:val="32"/>
                  <w:szCs w:val="32"/>
                </w:rPr>
                <m:t>FP</m:t>
              </m:r>
            </m:num>
            <m:den>
              <m:r>
                <w:rPr>
                  <w:rFonts w:ascii="Cambria Math" w:hAnsi="Cambria Math"/>
                  <w:sz w:val="32"/>
                  <w:szCs w:val="32"/>
                </w:rPr>
                <m:t>TP+TN+FN+FP</m:t>
              </m:r>
            </m:den>
          </m:f>
        </m:oMath>
      </m:oMathPara>
    </w:p>
    <w:p w14:paraId="5042F1D0" w14:textId="0F8E7297" w:rsidR="00322D6A" w:rsidRDefault="00322D6A" w:rsidP="002F6748">
      <w:pPr>
        <w:pStyle w:val="Tekstpodstawowy"/>
        <w:ind w:left="720"/>
        <w:rPr>
          <w:rFonts w:ascii="Times New Roman" w:hAnsi="Times New Roman"/>
          <w:szCs w:val="24"/>
        </w:rPr>
      </w:pPr>
      <w:r>
        <w:rPr>
          <w:rFonts w:ascii="Times New Roman" w:hAnsi="Times New Roman"/>
          <w:szCs w:val="24"/>
        </w:rPr>
        <w:t>Dzięki tej statystyce</w:t>
      </w:r>
      <w:r w:rsidR="004D2B2B">
        <w:rPr>
          <w:rFonts w:ascii="Times New Roman" w:hAnsi="Times New Roman"/>
          <w:szCs w:val="24"/>
        </w:rPr>
        <w:t xml:space="preserve"> można określić np. jaki procent produktów poprawnie działających zostało mylnie wyłączonych z linii produkcji. Takie produkty mogą zostać wyrzucone bądź zostaną ręcznie wykonane po raz kolejny. Obie te decyzje generują dla producenta dodatkowe koszty </w:t>
      </w:r>
      <w:r w:rsidR="0081441B">
        <w:rPr>
          <w:rFonts w:ascii="Times New Roman" w:hAnsi="Times New Roman"/>
          <w:szCs w:val="24"/>
        </w:rPr>
        <w:t>zarówno finansowe, jak i robocze.</w:t>
      </w:r>
      <w:sdt>
        <w:sdtPr>
          <w:rPr>
            <w:rFonts w:ascii="Times New Roman" w:hAnsi="Times New Roman"/>
            <w:szCs w:val="24"/>
          </w:rPr>
          <w:id w:val="-1162547563"/>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p>
    <w:p w14:paraId="66CEB676" w14:textId="3FD33C9E" w:rsidR="000108BB" w:rsidRDefault="000108BB" w:rsidP="000108BB">
      <w:pPr>
        <w:pStyle w:val="Tekstpodstawowy"/>
        <w:rPr>
          <w:rFonts w:ascii="Times New Roman" w:hAnsi="Times New Roman"/>
          <w:szCs w:val="24"/>
        </w:rPr>
      </w:pPr>
      <w:r>
        <w:rPr>
          <w:rFonts w:ascii="Times New Roman" w:hAnsi="Times New Roman"/>
          <w:szCs w:val="24"/>
        </w:rPr>
        <w:t>Miarami służącymi natomiast do optymalizacji sieci w celu jej najlepszego dopasowania są funkcje straty. Wśród nich można wyróżnić:</w:t>
      </w:r>
    </w:p>
    <w:p w14:paraId="12618A49" w14:textId="21C8EC3C" w:rsidR="00975A5C" w:rsidRDefault="00975A5C" w:rsidP="000108BB">
      <w:pPr>
        <w:pStyle w:val="Tekstpodstawowy"/>
        <w:numPr>
          <w:ilvl w:val="0"/>
          <w:numId w:val="54"/>
        </w:numPr>
        <w:rPr>
          <w:rFonts w:ascii="Times New Roman" w:hAnsi="Times New Roman"/>
          <w:szCs w:val="24"/>
        </w:rPr>
      </w:pPr>
      <w:r>
        <w:rPr>
          <w:rFonts w:ascii="Times New Roman" w:hAnsi="Times New Roman"/>
          <w:szCs w:val="24"/>
        </w:rPr>
        <w:t xml:space="preserve">Średni błąd kwadratowy (ang. </w:t>
      </w:r>
      <w:r w:rsidRPr="00975A5C">
        <w:rPr>
          <w:rFonts w:ascii="Times New Roman" w:hAnsi="Times New Roman"/>
          <w:szCs w:val="24"/>
        </w:rPr>
        <w:t>„mean square error”) – jest to jedna z funkcji</w:t>
      </w:r>
      <w:r>
        <w:rPr>
          <w:rFonts w:ascii="Times New Roman" w:hAnsi="Times New Roman"/>
          <w:szCs w:val="24"/>
        </w:rPr>
        <w:t xml:space="preserve"> straty, która jest średnią kwadratów różnic pomiędzy wartościami rzeczywistymi, a tymi podanymi przez model sieci neuronowej. Wartość tej </w:t>
      </w:r>
      <w:r w:rsidR="000108BB">
        <w:rPr>
          <w:rFonts w:ascii="Times New Roman" w:hAnsi="Times New Roman"/>
          <w:szCs w:val="24"/>
        </w:rPr>
        <w:t xml:space="preserve">funkcji </w:t>
      </w:r>
      <w:r>
        <w:rPr>
          <w:rFonts w:ascii="Times New Roman" w:hAnsi="Times New Roman"/>
          <w:szCs w:val="24"/>
        </w:rPr>
        <w:t>będzie zawsze dodatnia</w:t>
      </w:r>
      <w:r w:rsidR="001820A9">
        <w:rPr>
          <w:rFonts w:ascii="Times New Roman" w:hAnsi="Times New Roman"/>
          <w:szCs w:val="24"/>
        </w:rPr>
        <w:t>, w idealnej sytuacji powinna ona wynieść 0</w:t>
      </w:r>
      <w:sdt>
        <w:sdtPr>
          <w:rPr>
            <w:rFonts w:ascii="Times New Roman" w:hAnsi="Times New Roman"/>
            <w:szCs w:val="24"/>
          </w:rPr>
          <w:id w:val="-850640016"/>
          <w:citation/>
        </w:sdtPr>
        <w:sdtContent>
          <w:r w:rsidR="00A53A09">
            <w:rPr>
              <w:rFonts w:ascii="Times New Roman" w:hAnsi="Times New Roman"/>
              <w:szCs w:val="24"/>
            </w:rPr>
            <w:fldChar w:fldCharType="begin"/>
          </w:r>
          <w:r w:rsidR="005F3089">
            <w:rPr>
              <w:rFonts w:ascii="Times New Roman" w:hAnsi="Times New Roman"/>
              <w:szCs w:val="24"/>
            </w:rPr>
            <w:instrText xml:space="preserve">CITATION Jas19 \t  \l 1045 </w:instrText>
          </w:r>
          <w:r w:rsidR="00A53A09">
            <w:rPr>
              <w:rFonts w:ascii="Times New Roman" w:hAnsi="Times New Roman"/>
              <w:szCs w:val="24"/>
            </w:rPr>
            <w:fldChar w:fldCharType="separate"/>
          </w:r>
          <w:r w:rsidR="005F3089">
            <w:rPr>
              <w:rFonts w:ascii="Times New Roman" w:hAnsi="Times New Roman"/>
              <w:noProof/>
              <w:szCs w:val="24"/>
            </w:rPr>
            <w:t xml:space="preserve"> </w:t>
          </w:r>
          <w:r w:rsidR="005F3089" w:rsidRPr="005F3089">
            <w:rPr>
              <w:rFonts w:ascii="Times New Roman" w:hAnsi="Times New Roman"/>
              <w:noProof/>
              <w:szCs w:val="24"/>
            </w:rPr>
            <w:t>(Brownlee, 2019)</w:t>
          </w:r>
          <w:r w:rsidR="00A53A09">
            <w:rPr>
              <w:rFonts w:ascii="Times New Roman" w:hAnsi="Times New Roman"/>
              <w:szCs w:val="24"/>
            </w:rPr>
            <w:fldChar w:fldCharType="end"/>
          </w:r>
        </w:sdtContent>
      </w:sdt>
      <w:r w:rsidR="001820A9">
        <w:rPr>
          <w:rFonts w:ascii="Times New Roman" w:hAnsi="Times New Roman"/>
          <w:szCs w:val="24"/>
        </w:rPr>
        <w:t>.</w:t>
      </w:r>
    </w:p>
    <w:p w14:paraId="55533B87" w14:textId="489AE7C4" w:rsidR="000108BB" w:rsidRPr="000108BB" w:rsidRDefault="001820A9" w:rsidP="000108BB">
      <w:pPr>
        <w:pStyle w:val="Tekstpodstawowy"/>
        <w:numPr>
          <w:ilvl w:val="0"/>
          <w:numId w:val="54"/>
        </w:numPr>
        <w:rPr>
          <w:rFonts w:ascii="Times New Roman" w:hAnsi="Times New Roman"/>
          <w:szCs w:val="24"/>
        </w:rPr>
      </w:pPr>
      <w:r>
        <w:rPr>
          <w:rFonts w:ascii="Times New Roman" w:hAnsi="Times New Roman"/>
          <w:szCs w:val="24"/>
        </w:rPr>
        <w:t xml:space="preserve">Entropia krzyżowa (ang. </w:t>
      </w:r>
      <w:r w:rsidRPr="00B52323">
        <w:rPr>
          <w:rFonts w:ascii="Times New Roman" w:hAnsi="Times New Roman"/>
          <w:szCs w:val="24"/>
        </w:rPr>
        <w:t xml:space="preserve">„cross-entropy loss”) </w:t>
      </w:r>
      <w:r w:rsidR="00B52323" w:rsidRPr="00B52323">
        <w:rPr>
          <w:rFonts w:ascii="Times New Roman" w:hAnsi="Times New Roman"/>
          <w:szCs w:val="24"/>
        </w:rPr>
        <w:t>– jest to inny rod</w:t>
      </w:r>
      <w:r w:rsidR="00B52323">
        <w:rPr>
          <w:rFonts w:ascii="Times New Roman" w:hAnsi="Times New Roman"/>
          <w:szCs w:val="24"/>
        </w:rPr>
        <w:t>zaj funkcji straty, w tym przypadku</w:t>
      </w:r>
      <w:r w:rsidR="00CC0DC0">
        <w:rPr>
          <w:rFonts w:ascii="Times New Roman" w:hAnsi="Times New Roman"/>
          <w:szCs w:val="24"/>
        </w:rPr>
        <w:t xml:space="preserve"> każde prawdopodobieństwo przewidziane przez model jest najpierw porównane do faktycznej wartości (wynoszącej 0 lub 1), a wartość straty jest oparta o różnicę między wynikiem podanym przez model a wynikiem prawdziwym. </w:t>
      </w:r>
      <w:r w:rsidR="00CC0DC0" w:rsidRPr="00A53A09">
        <w:rPr>
          <w:rFonts w:ascii="Times New Roman" w:hAnsi="Times New Roman"/>
          <w:szCs w:val="24"/>
          <w:lang w:val="en-US"/>
        </w:rPr>
        <w:t>Wartość kary jest logarytmiczna</w:t>
      </w:r>
      <w:sdt>
        <w:sdtPr>
          <w:rPr>
            <w:rFonts w:ascii="Times New Roman" w:hAnsi="Times New Roman"/>
            <w:szCs w:val="24"/>
          </w:rPr>
          <w:id w:val="446199035"/>
          <w:citation/>
        </w:sdtPr>
        <w:sdtContent>
          <w:r w:rsidR="00A53A09">
            <w:rPr>
              <w:rFonts w:ascii="Times New Roman" w:hAnsi="Times New Roman"/>
              <w:szCs w:val="24"/>
            </w:rPr>
            <w:fldChar w:fldCharType="begin"/>
          </w:r>
          <w:r w:rsidR="005F3089">
            <w:rPr>
              <w:rFonts w:ascii="Times New Roman" w:hAnsi="Times New Roman"/>
              <w:szCs w:val="24"/>
              <w:lang w:val="en-US"/>
            </w:rPr>
            <w:instrText xml:space="preserve">CITATION Jas19 \t  \l 1045 </w:instrText>
          </w:r>
          <w:r w:rsidR="00A53A09">
            <w:rPr>
              <w:rFonts w:ascii="Times New Roman" w:hAnsi="Times New Roman"/>
              <w:szCs w:val="24"/>
            </w:rPr>
            <w:fldChar w:fldCharType="separate"/>
          </w:r>
          <w:r w:rsidR="005F3089">
            <w:rPr>
              <w:rFonts w:ascii="Times New Roman" w:hAnsi="Times New Roman"/>
              <w:noProof/>
              <w:szCs w:val="24"/>
              <w:lang w:val="en-US"/>
            </w:rPr>
            <w:t xml:space="preserve"> </w:t>
          </w:r>
          <w:r w:rsidR="005F3089" w:rsidRPr="005F3089">
            <w:rPr>
              <w:rFonts w:ascii="Times New Roman" w:hAnsi="Times New Roman"/>
              <w:noProof/>
              <w:szCs w:val="24"/>
              <w:lang w:val="en-US"/>
            </w:rPr>
            <w:t>(Brownlee, 2019)</w:t>
          </w:r>
          <w:r w:rsidR="00A53A09">
            <w:rPr>
              <w:rFonts w:ascii="Times New Roman" w:hAnsi="Times New Roman"/>
              <w:szCs w:val="24"/>
            </w:rPr>
            <w:fldChar w:fldCharType="end"/>
          </w:r>
        </w:sdtContent>
      </w:sdt>
      <w:r w:rsidR="000108BB" w:rsidRPr="00A53A09">
        <w:rPr>
          <w:rFonts w:ascii="Times New Roman" w:hAnsi="Times New Roman"/>
          <w:szCs w:val="24"/>
          <w:lang w:val="en-US"/>
        </w:rPr>
        <w:t xml:space="preserve">. </w:t>
      </w:r>
      <w:r w:rsidR="000108BB">
        <w:rPr>
          <w:rFonts w:ascii="Times New Roman" w:hAnsi="Times New Roman"/>
          <w:szCs w:val="24"/>
        </w:rPr>
        <w:t xml:space="preserve">Wartość tego rodzaju funkcji starty jest minimalizowana, gdzie mniejsze wartości wskazują na lepszy model niż w przypadku gdy </w:t>
      </w:r>
      <w:r w:rsidR="000108BB">
        <w:rPr>
          <w:rFonts w:ascii="Times New Roman" w:hAnsi="Times New Roman"/>
          <w:szCs w:val="24"/>
        </w:rPr>
        <w:lastRenderedPageBreak/>
        <w:t>wartości kar są większe. Użycie odpowiednie</w:t>
      </w:r>
      <w:r w:rsidR="00407C5C">
        <w:rPr>
          <w:rFonts w:ascii="Times New Roman" w:hAnsi="Times New Roman"/>
          <w:szCs w:val="24"/>
        </w:rPr>
        <w:t>go rodzaju funkcji straty zależy w dużym stopniu od problemu, którego dany model dotyczy. W problemach regresyjnych, gdzie wartością wyjściową jest ilość bądź inna wartość z ciągłego przedziału, lepszym wyborem będzie użycie średniego błędu kwadratowego. Natomiast w przypadku klasyfikacji binarnych oraz klasyfikacji wielo</w:t>
      </w:r>
      <w:r w:rsidR="00A53A09">
        <w:rPr>
          <w:rFonts w:ascii="Times New Roman" w:hAnsi="Times New Roman"/>
          <w:szCs w:val="24"/>
        </w:rPr>
        <w:t>klasowych należy użyć entropii krzyżowej (przy czym konieczne jest przekształcenie zmiennej objaśnianej na zmienną binarną)</w:t>
      </w:r>
      <w:sdt>
        <w:sdtPr>
          <w:rPr>
            <w:rFonts w:ascii="Times New Roman" w:hAnsi="Times New Roman"/>
            <w:szCs w:val="24"/>
          </w:rPr>
          <w:id w:val="2010241109"/>
          <w:citation/>
        </w:sdtPr>
        <w:sdtContent>
          <w:r w:rsidR="00A53A09">
            <w:rPr>
              <w:rFonts w:ascii="Times New Roman" w:hAnsi="Times New Roman"/>
              <w:szCs w:val="24"/>
            </w:rPr>
            <w:fldChar w:fldCharType="begin"/>
          </w:r>
          <w:r w:rsidR="005F3089">
            <w:rPr>
              <w:rFonts w:ascii="Times New Roman" w:hAnsi="Times New Roman"/>
              <w:szCs w:val="24"/>
            </w:rPr>
            <w:instrText xml:space="preserve">CITATION Jas19 \t  \l 1045 </w:instrText>
          </w:r>
          <w:r w:rsidR="00A53A09">
            <w:rPr>
              <w:rFonts w:ascii="Times New Roman" w:hAnsi="Times New Roman"/>
              <w:szCs w:val="24"/>
            </w:rPr>
            <w:fldChar w:fldCharType="separate"/>
          </w:r>
          <w:r w:rsidR="005F3089">
            <w:rPr>
              <w:rFonts w:ascii="Times New Roman" w:hAnsi="Times New Roman"/>
              <w:noProof/>
              <w:szCs w:val="24"/>
            </w:rPr>
            <w:t xml:space="preserve"> </w:t>
          </w:r>
          <w:r w:rsidR="005F3089" w:rsidRPr="005F3089">
            <w:rPr>
              <w:rFonts w:ascii="Times New Roman" w:hAnsi="Times New Roman"/>
              <w:noProof/>
              <w:szCs w:val="24"/>
            </w:rPr>
            <w:t>(Brownlee, 2019)</w:t>
          </w:r>
          <w:r w:rsidR="00A53A09">
            <w:rPr>
              <w:rFonts w:ascii="Times New Roman" w:hAnsi="Times New Roman"/>
              <w:szCs w:val="24"/>
            </w:rPr>
            <w:fldChar w:fldCharType="end"/>
          </w:r>
        </w:sdtContent>
      </w:sdt>
      <w:r w:rsidR="00A53A09">
        <w:rPr>
          <w:rFonts w:ascii="Times New Roman" w:hAnsi="Times New Roman"/>
          <w:szCs w:val="24"/>
        </w:rPr>
        <w:t>.</w:t>
      </w:r>
    </w:p>
    <w:p w14:paraId="143A7D56" w14:textId="69A6549E" w:rsidR="004F143C" w:rsidRPr="00B52323" w:rsidRDefault="004F143C" w:rsidP="004725A9">
      <w:pPr>
        <w:pStyle w:val="Tekstpodstawowy"/>
        <w:rPr>
          <w:rFonts w:ascii="Times New Roman" w:hAnsi="Times New Roman"/>
          <w:szCs w:val="24"/>
        </w:rPr>
      </w:pPr>
    </w:p>
    <w:p w14:paraId="12350FCC" w14:textId="18ABB358" w:rsidR="004F143C" w:rsidRPr="00B52323" w:rsidRDefault="004F143C" w:rsidP="004725A9">
      <w:pPr>
        <w:pStyle w:val="Tekstpodstawowy"/>
        <w:rPr>
          <w:rFonts w:ascii="Times New Roman" w:hAnsi="Times New Roman"/>
          <w:szCs w:val="24"/>
        </w:rPr>
      </w:pPr>
    </w:p>
    <w:p w14:paraId="0E0BED38" w14:textId="7A98444C" w:rsidR="004F143C" w:rsidRPr="00B52323" w:rsidRDefault="004F143C" w:rsidP="004725A9">
      <w:pPr>
        <w:pStyle w:val="Tekstpodstawowy"/>
        <w:rPr>
          <w:rFonts w:ascii="Times New Roman" w:hAnsi="Times New Roman"/>
          <w:szCs w:val="24"/>
        </w:rPr>
      </w:pPr>
    </w:p>
    <w:p w14:paraId="3E811856" w14:textId="798F777A" w:rsidR="004F143C" w:rsidRPr="00B52323" w:rsidRDefault="004F143C" w:rsidP="004725A9">
      <w:pPr>
        <w:pStyle w:val="Tekstpodstawowy"/>
        <w:rPr>
          <w:rFonts w:ascii="Times New Roman" w:hAnsi="Times New Roman"/>
          <w:szCs w:val="24"/>
        </w:rPr>
      </w:pPr>
    </w:p>
    <w:p w14:paraId="0FE7742A" w14:textId="3D603803" w:rsidR="004F143C" w:rsidRPr="00B52323" w:rsidRDefault="004F143C" w:rsidP="004725A9">
      <w:pPr>
        <w:pStyle w:val="Tekstpodstawowy"/>
        <w:rPr>
          <w:rFonts w:ascii="Times New Roman" w:hAnsi="Times New Roman"/>
          <w:szCs w:val="24"/>
        </w:rPr>
      </w:pPr>
    </w:p>
    <w:p w14:paraId="2F51B33E" w14:textId="6C56176E" w:rsidR="004F143C" w:rsidRPr="00B52323" w:rsidRDefault="004F143C" w:rsidP="004725A9">
      <w:pPr>
        <w:pStyle w:val="Tekstpodstawowy"/>
        <w:rPr>
          <w:rFonts w:ascii="Times New Roman" w:hAnsi="Times New Roman"/>
          <w:szCs w:val="24"/>
        </w:rPr>
      </w:pPr>
    </w:p>
    <w:p w14:paraId="3B25AED0" w14:textId="77777777" w:rsidR="00CC6FA3" w:rsidRPr="00B52323" w:rsidRDefault="00CC6FA3" w:rsidP="004725A9">
      <w:pPr>
        <w:pStyle w:val="Tekstpodstawowy"/>
        <w:rPr>
          <w:rFonts w:ascii="Times New Roman" w:hAnsi="Times New Roman"/>
          <w:szCs w:val="24"/>
        </w:rPr>
      </w:pPr>
    </w:p>
    <w:p w14:paraId="5370F212" w14:textId="77777777" w:rsidR="00A53A09" w:rsidRDefault="00A53A09" w:rsidP="004725A9">
      <w:pPr>
        <w:pStyle w:val="Tekstpodstawowy"/>
        <w:rPr>
          <w:rStyle w:val="Nagwek2Znak"/>
          <w:rFonts w:eastAsia="Calibri"/>
          <w:sz w:val="40"/>
          <w:szCs w:val="40"/>
        </w:rPr>
      </w:pPr>
    </w:p>
    <w:p w14:paraId="342EA9E9" w14:textId="77777777" w:rsidR="00A53A09" w:rsidRDefault="00A53A09" w:rsidP="004725A9">
      <w:pPr>
        <w:pStyle w:val="Tekstpodstawowy"/>
        <w:rPr>
          <w:rStyle w:val="Nagwek2Znak"/>
          <w:rFonts w:eastAsia="Calibri"/>
          <w:sz w:val="40"/>
          <w:szCs w:val="40"/>
        </w:rPr>
      </w:pPr>
    </w:p>
    <w:p w14:paraId="1241AB05" w14:textId="77777777" w:rsidR="00A53A09" w:rsidRDefault="00A53A09" w:rsidP="004725A9">
      <w:pPr>
        <w:pStyle w:val="Tekstpodstawowy"/>
        <w:rPr>
          <w:rStyle w:val="Nagwek2Znak"/>
          <w:rFonts w:eastAsia="Calibri"/>
          <w:sz w:val="40"/>
          <w:szCs w:val="40"/>
        </w:rPr>
      </w:pPr>
    </w:p>
    <w:p w14:paraId="53C419F4" w14:textId="77777777" w:rsidR="00A53A09" w:rsidRDefault="00A53A09" w:rsidP="004725A9">
      <w:pPr>
        <w:pStyle w:val="Tekstpodstawowy"/>
        <w:rPr>
          <w:rStyle w:val="Nagwek2Znak"/>
          <w:rFonts w:eastAsia="Calibri"/>
          <w:sz w:val="40"/>
          <w:szCs w:val="40"/>
        </w:rPr>
      </w:pPr>
    </w:p>
    <w:p w14:paraId="0360ED30" w14:textId="77777777" w:rsidR="00A53A09" w:rsidRDefault="00A53A09" w:rsidP="004725A9">
      <w:pPr>
        <w:pStyle w:val="Tekstpodstawowy"/>
        <w:rPr>
          <w:rStyle w:val="Nagwek2Znak"/>
          <w:rFonts w:eastAsia="Calibri"/>
          <w:sz w:val="40"/>
          <w:szCs w:val="40"/>
        </w:rPr>
      </w:pPr>
    </w:p>
    <w:p w14:paraId="6F350197" w14:textId="77777777" w:rsidR="00A53A09" w:rsidRDefault="00A53A09" w:rsidP="004725A9">
      <w:pPr>
        <w:pStyle w:val="Tekstpodstawowy"/>
        <w:rPr>
          <w:rStyle w:val="Nagwek2Znak"/>
          <w:rFonts w:eastAsia="Calibri"/>
          <w:sz w:val="40"/>
          <w:szCs w:val="40"/>
        </w:rPr>
      </w:pPr>
    </w:p>
    <w:p w14:paraId="7002710F" w14:textId="77777777" w:rsidR="00A53A09" w:rsidRDefault="00A53A09" w:rsidP="004725A9">
      <w:pPr>
        <w:pStyle w:val="Tekstpodstawowy"/>
        <w:rPr>
          <w:rStyle w:val="Nagwek2Znak"/>
          <w:rFonts w:eastAsia="Calibri"/>
          <w:sz w:val="40"/>
          <w:szCs w:val="40"/>
        </w:rPr>
      </w:pPr>
    </w:p>
    <w:p w14:paraId="3F64AB61" w14:textId="77777777" w:rsidR="00A53A09" w:rsidRDefault="00A53A09" w:rsidP="004725A9">
      <w:pPr>
        <w:pStyle w:val="Tekstpodstawowy"/>
        <w:rPr>
          <w:rStyle w:val="Nagwek2Znak"/>
          <w:rFonts w:eastAsia="Calibri"/>
          <w:sz w:val="40"/>
          <w:szCs w:val="40"/>
        </w:rPr>
      </w:pPr>
    </w:p>
    <w:p w14:paraId="341792C1" w14:textId="77777777" w:rsidR="00A53A09" w:rsidRDefault="00A53A09" w:rsidP="004725A9">
      <w:pPr>
        <w:pStyle w:val="Tekstpodstawowy"/>
        <w:rPr>
          <w:rStyle w:val="Nagwek2Znak"/>
          <w:rFonts w:eastAsia="Calibri"/>
          <w:sz w:val="40"/>
          <w:szCs w:val="40"/>
        </w:rPr>
      </w:pPr>
    </w:p>
    <w:p w14:paraId="6754FBE8" w14:textId="77777777" w:rsidR="00A53A09" w:rsidRDefault="00A53A09" w:rsidP="004725A9">
      <w:pPr>
        <w:pStyle w:val="Tekstpodstawowy"/>
        <w:rPr>
          <w:rStyle w:val="Nagwek2Znak"/>
          <w:rFonts w:eastAsia="Calibri"/>
          <w:sz w:val="40"/>
          <w:szCs w:val="40"/>
        </w:rPr>
      </w:pPr>
    </w:p>
    <w:p w14:paraId="1C9A6D97" w14:textId="77777777" w:rsidR="00B93743" w:rsidRDefault="00B93743" w:rsidP="004725A9">
      <w:pPr>
        <w:pStyle w:val="Tekstpodstawowy"/>
        <w:rPr>
          <w:rStyle w:val="Nagwek2Znak"/>
          <w:rFonts w:eastAsia="Calibri"/>
          <w:sz w:val="40"/>
          <w:szCs w:val="40"/>
        </w:rPr>
      </w:pPr>
    </w:p>
    <w:p w14:paraId="02D18884" w14:textId="77777777" w:rsidR="00B93743" w:rsidRDefault="00B93743" w:rsidP="004725A9">
      <w:pPr>
        <w:pStyle w:val="Tekstpodstawowy"/>
        <w:rPr>
          <w:rStyle w:val="Nagwek2Znak"/>
          <w:rFonts w:eastAsia="Calibri"/>
          <w:sz w:val="40"/>
          <w:szCs w:val="40"/>
        </w:rPr>
      </w:pPr>
    </w:p>
    <w:p w14:paraId="215DA04E" w14:textId="1F2477F5" w:rsidR="007F3AA7" w:rsidRDefault="00E903CB" w:rsidP="004725A9">
      <w:pPr>
        <w:pStyle w:val="Tekstpodstawowy"/>
        <w:rPr>
          <w:rStyle w:val="Nagwek2Znak"/>
          <w:rFonts w:eastAsia="Calibri"/>
          <w:sz w:val="40"/>
          <w:szCs w:val="40"/>
        </w:rPr>
      </w:pPr>
      <w:r>
        <w:rPr>
          <w:rStyle w:val="Nagwek2Znak"/>
          <w:rFonts w:eastAsia="Calibri"/>
          <w:sz w:val="40"/>
          <w:szCs w:val="40"/>
        </w:rPr>
        <w:t>3</w:t>
      </w:r>
      <w:r w:rsidR="00DF7228" w:rsidRPr="001C42A8">
        <w:rPr>
          <w:rStyle w:val="Nagwek2Znak"/>
          <w:rFonts w:eastAsia="Calibri"/>
          <w:sz w:val="40"/>
          <w:szCs w:val="40"/>
        </w:rPr>
        <w:t>. Analiza sentymentu w badaniach rynkowych</w:t>
      </w:r>
    </w:p>
    <w:p w14:paraId="13EFB547" w14:textId="7A4B315A" w:rsidR="00005548" w:rsidRDefault="00E903CB" w:rsidP="00005548">
      <w:pPr>
        <w:pStyle w:val="Tekstpodstawowy"/>
        <w:rPr>
          <w:rFonts w:ascii="Times New Roman" w:hAnsi="Times New Roman"/>
          <w:sz w:val="32"/>
          <w:szCs w:val="32"/>
        </w:rPr>
      </w:pPr>
      <w:r>
        <w:rPr>
          <w:rFonts w:ascii="Times New Roman" w:hAnsi="Times New Roman"/>
          <w:sz w:val="32"/>
          <w:szCs w:val="32"/>
        </w:rPr>
        <w:lastRenderedPageBreak/>
        <w:t>3</w:t>
      </w:r>
      <w:r w:rsidR="00005548">
        <w:rPr>
          <w:rFonts w:ascii="Times New Roman" w:hAnsi="Times New Roman"/>
          <w:sz w:val="32"/>
          <w:szCs w:val="32"/>
        </w:rPr>
        <w:t>.1 Zastosowanie biznesowe analizy sentymentu</w:t>
      </w:r>
    </w:p>
    <w:p w14:paraId="6E0A1532" w14:textId="09926C88" w:rsidR="00005548" w:rsidRDefault="00005548" w:rsidP="00005548">
      <w:pPr>
        <w:pStyle w:val="Tekstpodstawowy"/>
        <w:rPr>
          <w:rFonts w:ascii="Times New Roman" w:hAnsi="Times New Roman"/>
          <w:szCs w:val="24"/>
        </w:rPr>
      </w:pPr>
      <w:r>
        <w:rPr>
          <w:rFonts w:ascii="Times New Roman" w:hAnsi="Times New Roman"/>
          <w:szCs w:val="24"/>
        </w:rPr>
        <w:tab/>
        <w:t>Do najczęściej realizowanych celów biznesowych</w:t>
      </w:r>
      <w:r w:rsidR="00C30D3C">
        <w:rPr>
          <w:rFonts w:ascii="Times New Roman" w:hAnsi="Times New Roman"/>
          <w:szCs w:val="24"/>
        </w:rPr>
        <w:t xml:space="preserve"> przez</w:t>
      </w:r>
      <w:r>
        <w:rPr>
          <w:rFonts w:ascii="Times New Roman" w:hAnsi="Times New Roman"/>
          <w:szCs w:val="24"/>
        </w:rPr>
        <w:t xml:space="preserve"> analiz</w:t>
      </w:r>
      <w:r w:rsidR="00C30D3C">
        <w:rPr>
          <w:rFonts w:ascii="Times New Roman" w:hAnsi="Times New Roman"/>
          <w:szCs w:val="24"/>
        </w:rPr>
        <w:t>ę</w:t>
      </w:r>
      <w:r>
        <w:rPr>
          <w:rFonts w:ascii="Times New Roman" w:hAnsi="Times New Roman"/>
          <w:szCs w:val="24"/>
        </w:rPr>
        <w:t xml:space="preserve"> sentymentu należą takie </w:t>
      </w:r>
      <w:r w:rsidR="00C30D3C">
        <w:rPr>
          <w:rFonts w:ascii="Times New Roman" w:hAnsi="Times New Roman"/>
          <w:szCs w:val="24"/>
        </w:rPr>
        <w:t>zagadnienia</w:t>
      </w:r>
      <w:r>
        <w:rPr>
          <w:rFonts w:ascii="Times New Roman" w:hAnsi="Times New Roman"/>
          <w:szCs w:val="24"/>
        </w:rPr>
        <w:t xml:space="preserve"> jak</w:t>
      </w:r>
      <w:sdt>
        <w:sdtPr>
          <w:rPr>
            <w:rFonts w:ascii="Times New Roman" w:hAnsi="Times New Roman"/>
            <w:szCs w:val="24"/>
          </w:rPr>
          <w:id w:val="-1473978139"/>
          <w:citation/>
        </w:sdtPr>
        <w:sdtContent>
          <w:r w:rsidR="00A20332">
            <w:rPr>
              <w:rFonts w:ascii="Times New Roman" w:hAnsi="Times New Roman"/>
              <w:szCs w:val="24"/>
            </w:rPr>
            <w:fldChar w:fldCharType="begin"/>
          </w:r>
          <w:r w:rsidR="00A20332">
            <w:rPr>
              <w:rFonts w:ascii="Times New Roman" w:hAnsi="Times New Roman"/>
              <w:szCs w:val="24"/>
            </w:rPr>
            <w:instrText xml:space="preserve"> CITATION Sni22 \l 1045 </w:instrText>
          </w:r>
          <w:r w:rsidR="00A20332">
            <w:rPr>
              <w:rFonts w:ascii="Times New Roman" w:hAnsi="Times New Roman"/>
              <w:szCs w:val="24"/>
            </w:rPr>
            <w:fldChar w:fldCharType="separate"/>
          </w:r>
          <w:r w:rsidR="00A20332">
            <w:rPr>
              <w:rFonts w:ascii="Times New Roman" w:hAnsi="Times New Roman"/>
              <w:noProof/>
              <w:szCs w:val="24"/>
            </w:rPr>
            <w:t xml:space="preserve"> </w:t>
          </w:r>
          <w:r w:rsidR="00A20332" w:rsidRPr="00A20332">
            <w:rPr>
              <w:rFonts w:ascii="Times New Roman" w:hAnsi="Times New Roman"/>
              <w:noProof/>
              <w:szCs w:val="24"/>
            </w:rPr>
            <w:t>(Patel, 2022)</w:t>
          </w:r>
          <w:r w:rsidR="00A20332">
            <w:rPr>
              <w:rFonts w:ascii="Times New Roman" w:hAnsi="Times New Roman"/>
              <w:szCs w:val="24"/>
            </w:rPr>
            <w:fldChar w:fldCharType="end"/>
          </w:r>
        </w:sdtContent>
      </w:sdt>
      <w:r>
        <w:rPr>
          <w:rFonts w:ascii="Times New Roman" w:hAnsi="Times New Roman"/>
          <w:szCs w:val="24"/>
        </w:rPr>
        <w:t>:</w:t>
      </w:r>
    </w:p>
    <w:p w14:paraId="13DC060B" w14:textId="77777777" w:rsidR="00005548" w:rsidRPr="000A6297" w:rsidRDefault="00005548" w:rsidP="00005548">
      <w:pPr>
        <w:pStyle w:val="Tekstpodstawowy"/>
        <w:numPr>
          <w:ilvl w:val="0"/>
          <w:numId w:val="15"/>
        </w:numPr>
        <w:rPr>
          <w:rFonts w:ascii="Times New Roman" w:hAnsi="Times New Roman"/>
          <w:szCs w:val="24"/>
        </w:rPr>
      </w:pPr>
      <w:r>
        <w:rPr>
          <w:rFonts w:ascii="Times New Roman" w:hAnsi="Times New Roman"/>
          <w:szCs w:val="24"/>
        </w:rPr>
        <w:t>Monitorowanie marki</w:t>
      </w:r>
    </w:p>
    <w:p w14:paraId="7AE0969B" w14:textId="51ADDB4F" w:rsidR="00005548" w:rsidRDefault="00005548" w:rsidP="00005548">
      <w:pPr>
        <w:pStyle w:val="Tekstpodstawowy"/>
        <w:rPr>
          <w:rFonts w:ascii="Times New Roman" w:hAnsi="Times New Roman"/>
          <w:szCs w:val="24"/>
        </w:rPr>
      </w:pPr>
      <w:r>
        <w:rPr>
          <w:rFonts w:ascii="Times New Roman" w:hAnsi="Times New Roman"/>
          <w:szCs w:val="24"/>
        </w:rPr>
        <w:tab/>
        <w:t>Monitoring marki oraz zarządzanie reputacją firmy to jedn</w:t>
      </w:r>
      <w:r w:rsidR="00BD7998">
        <w:rPr>
          <w:rFonts w:ascii="Times New Roman" w:hAnsi="Times New Roman"/>
          <w:szCs w:val="24"/>
        </w:rPr>
        <w:t>o</w:t>
      </w:r>
      <w:r>
        <w:rPr>
          <w:rFonts w:ascii="Times New Roman" w:hAnsi="Times New Roman"/>
          <w:szCs w:val="24"/>
        </w:rPr>
        <w:t xml:space="preserve"> z najpowszechniejszych rozwiązań</w:t>
      </w:r>
      <w:r w:rsidR="00BD7998">
        <w:rPr>
          <w:rFonts w:ascii="Times New Roman" w:hAnsi="Times New Roman"/>
          <w:szCs w:val="24"/>
        </w:rPr>
        <w:t>,</w:t>
      </w:r>
      <w:r>
        <w:rPr>
          <w:rFonts w:ascii="Times New Roman" w:hAnsi="Times New Roman"/>
          <w:szCs w:val="24"/>
        </w:rPr>
        <w:t xml:space="preserve"> w których stosuje się analizę sentymentu. Użycie narzędzi wykorzystujących analizę sentymentu umożliwia szybkie wykrycie negatywnych opinii na temat firmy i podjęcie kroków w celu szybkiego poprawienia reputacji przedsiębiorstwa. Inną zaletą tego rozwiązania jest możliwość śledzenia zmian reputacji marki w czasie</w:t>
      </w:r>
      <w:r w:rsidR="008F6092">
        <w:rPr>
          <w:rFonts w:ascii="Times New Roman" w:hAnsi="Times New Roman"/>
          <w:szCs w:val="24"/>
        </w:rPr>
        <w:t>,</w:t>
      </w:r>
      <w:r>
        <w:rPr>
          <w:rFonts w:ascii="Times New Roman" w:hAnsi="Times New Roman"/>
          <w:szCs w:val="24"/>
        </w:rPr>
        <w:t xml:space="preserve"> co pozwala na śledzenie postępu w budowie dobrej opinii o firmie. Kolejną możliwością jaką analiza sentymentu oferuje w tym przypadku</w:t>
      </w:r>
      <w:r w:rsidR="008F6092">
        <w:rPr>
          <w:rFonts w:ascii="Times New Roman" w:hAnsi="Times New Roman"/>
          <w:szCs w:val="24"/>
        </w:rPr>
        <w:t>,</w:t>
      </w:r>
      <w:r>
        <w:rPr>
          <w:rFonts w:ascii="Times New Roman" w:hAnsi="Times New Roman"/>
          <w:szCs w:val="24"/>
        </w:rPr>
        <w:t xml:space="preserve"> jest użycie uczenia maszynowego </w:t>
      </w:r>
      <w:r w:rsidR="008F6092">
        <w:rPr>
          <w:rFonts w:ascii="Times New Roman" w:hAnsi="Times New Roman"/>
          <w:szCs w:val="24"/>
        </w:rPr>
        <w:t>d</w:t>
      </w:r>
      <w:r>
        <w:rPr>
          <w:rFonts w:ascii="Times New Roman" w:hAnsi="Times New Roman"/>
          <w:szCs w:val="24"/>
        </w:rPr>
        <w:t>o wykrycia trendów oraz dokonanie estymacji potencjalnej reakcji klientów na określoną decyzję ze strony firmy</w:t>
      </w:r>
      <w:sdt>
        <w:sdtPr>
          <w:rPr>
            <w:rFonts w:ascii="Times New Roman" w:hAnsi="Times New Roman"/>
            <w:szCs w:val="24"/>
          </w:rPr>
          <w:id w:val="-48843651"/>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Użycie analizy sentymentu do stworzenia raportu dotyczącego reputacji marki powinno również zawierać następujące informacje:</w:t>
      </w:r>
    </w:p>
    <w:p w14:paraId="14FEA482" w14:textId="718E927E"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Łączna ilość dokonanych transakcji</w:t>
      </w:r>
      <w:r w:rsidR="008F6092">
        <w:rPr>
          <w:rFonts w:ascii="Times New Roman" w:hAnsi="Times New Roman"/>
          <w:szCs w:val="24"/>
        </w:rPr>
        <w:t xml:space="preserve"> oraz</w:t>
      </w:r>
      <w:r>
        <w:rPr>
          <w:rFonts w:ascii="Times New Roman" w:hAnsi="Times New Roman"/>
          <w:szCs w:val="24"/>
        </w:rPr>
        <w:t xml:space="preserve"> kampanii przez firmę w określonym czasie</w:t>
      </w:r>
    </w:p>
    <w:p w14:paraId="07F9CDCC"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Łączna ilość wspomnień na temat marki</w:t>
      </w:r>
    </w:p>
    <w:p w14:paraId="1558B1ED"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Procent ilości pozytywnych opinii</w:t>
      </w:r>
    </w:p>
    <w:p w14:paraId="06AE8806"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Procent ilości negatywnych opinii</w:t>
      </w:r>
    </w:p>
    <w:p w14:paraId="70A5071F"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Obliczenie wyniku sentymentu społecznego</w:t>
      </w:r>
    </w:p>
    <w:p w14:paraId="060F3244"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Graficzne przedstawienie wyniku sentymentu społecznego w czasie (w celu zobrazowania jak reputacja zmieniała się w czasie)</w:t>
      </w:r>
      <w:sdt>
        <w:sdtPr>
          <w:rPr>
            <w:rFonts w:ascii="Times New Roman" w:hAnsi="Times New Roman"/>
            <w:szCs w:val="24"/>
          </w:rPr>
          <w:id w:val="1985282524"/>
          <w:citation/>
        </w:sdtPr>
        <w:sdtContent>
          <w:r>
            <w:rPr>
              <w:rFonts w:ascii="Times New Roman" w:hAnsi="Times New Roman"/>
              <w:szCs w:val="24"/>
            </w:rPr>
            <w:fldChar w:fldCharType="begin"/>
          </w:r>
          <w:r>
            <w:rPr>
              <w:rFonts w:ascii="Times New Roman" w:hAnsi="Times New Roman"/>
              <w:szCs w:val="24"/>
            </w:rPr>
            <w:instrText xml:space="preserve"> CITATION Chr20 \l 1045 </w:instrText>
          </w:r>
          <w:r>
            <w:rPr>
              <w:rFonts w:ascii="Times New Roman" w:hAnsi="Times New Roman"/>
              <w:szCs w:val="24"/>
            </w:rPr>
            <w:fldChar w:fldCharType="separate"/>
          </w:r>
          <w:r>
            <w:rPr>
              <w:rFonts w:ascii="Times New Roman" w:hAnsi="Times New Roman"/>
              <w:noProof/>
              <w:szCs w:val="24"/>
            </w:rPr>
            <w:t xml:space="preserve"> </w:t>
          </w:r>
          <w:r w:rsidRPr="00191FDA">
            <w:rPr>
              <w:rFonts w:ascii="Times New Roman" w:hAnsi="Times New Roman"/>
              <w:noProof/>
              <w:szCs w:val="24"/>
            </w:rPr>
            <w:t>(Newberry, 2020)</w:t>
          </w:r>
          <w:r>
            <w:rPr>
              <w:rFonts w:ascii="Times New Roman" w:hAnsi="Times New Roman"/>
              <w:szCs w:val="24"/>
            </w:rPr>
            <w:fldChar w:fldCharType="end"/>
          </w:r>
        </w:sdtContent>
      </w:sdt>
    </w:p>
    <w:p w14:paraId="100813E0" w14:textId="77777777" w:rsidR="00005548" w:rsidRDefault="00005548" w:rsidP="00005548">
      <w:pPr>
        <w:pStyle w:val="Tekstpodstawowy"/>
        <w:rPr>
          <w:rFonts w:ascii="Times New Roman" w:hAnsi="Times New Roman"/>
          <w:szCs w:val="24"/>
        </w:rPr>
      </w:pPr>
      <w:r>
        <w:rPr>
          <w:rFonts w:ascii="Times New Roman" w:hAnsi="Times New Roman"/>
          <w:szCs w:val="24"/>
        </w:rPr>
        <w:t>Obliczenie wyniku sentymentu społecznego dokonuje się na kilka sposobów:</w:t>
      </w:r>
    </w:p>
    <w:p w14:paraId="20EF428E" w14:textId="4FB90E35" w:rsidR="00005548" w:rsidRDefault="00005548" w:rsidP="00005548">
      <w:pPr>
        <w:pStyle w:val="Tekstpodstawowy"/>
        <w:numPr>
          <w:ilvl w:val="0"/>
          <w:numId w:val="31"/>
        </w:numPr>
        <w:rPr>
          <w:rFonts w:ascii="Times New Roman" w:hAnsi="Times New Roman"/>
          <w:szCs w:val="24"/>
        </w:rPr>
      </w:pPr>
      <w:r>
        <w:rPr>
          <w:rFonts w:ascii="Times New Roman" w:hAnsi="Times New Roman"/>
          <w:szCs w:val="24"/>
        </w:rPr>
        <w:t xml:space="preserve">Obliczenie </w:t>
      </w:r>
      <w:r w:rsidR="004966FC">
        <w:rPr>
          <w:rFonts w:ascii="Times New Roman" w:hAnsi="Times New Roman"/>
          <w:szCs w:val="24"/>
        </w:rPr>
        <w:t>stosunku pozytywnych opinii</w:t>
      </w:r>
      <w:r>
        <w:rPr>
          <w:rFonts w:ascii="Times New Roman" w:hAnsi="Times New Roman"/>
          <w:szCs w:val="24"/>
        </w:rPr>
        <w:t xml:space="preserve"> do wszystkich komentarzy</w:t>
      </w:r>
    </w:p>
    <w:p w14:paraId="43FB41E9" w14:textId="41E624B2" w:rsidR="00005548" w:rsidRPr="00E903CB" w:rsidRDefault="00005548" w:rsidP="00005548">
      <w:pPr>
        <w:pStyle w:val="Tekstpodstawowy"/>
        <w:numPr>
          <w:ilvl w:val="0"/>
          <w:numId w:val="31"/>
        </w:numPr>
        <w:rPr>
          <w:rFonts w:ascii="Times New Roman" w:hAnsi="Times New Roman"/>
          <w:szCs w:val="24"/>
        </w:rPr>
      </w:pPr>
      <w:r>
        <w:rPr>
          <w:rFonts w:ascii="Times New Roman" w:hAnsi="Times New Roman"/>
          <w:szCs w:val="24"/>
        </w:rPr>
        <w:t xml:space="preserve">Obliczenie </w:t>
      </w:r>
      <w:r w:rsidR="004966FC">
        <w:rPr>
          <w:rFonts w:ascii="Times New Roman" w:hAnsi="Times New Roman"/>
          <w:szCs w:val="24"/>
        </w:rPr>
        <w:t>stosunku</w:t>
      </w:r>
      <w:r>
        <w:rPr>
          <w:rFonts w:ascii="Times New Roman" w:hAnsi="Times New Roman"/>
          <w:szCs w:val="24"/>
        </w:rPr>
        <w:t xml:space="preserve"> pozytywnych opinii</w:t>
      </w:r>
      <w:r w:rsidR="004966FC">
        <w:rPr>
          <w:rFonts w:ascii="Times New Roman" w:hAnsi="Times New Roman"/>
          <w:szCs w:val="24"/>
        </w:rPr>
        <w:t xml:space="preserve"> </w:t>
      </w:r>
      <w:r>
        <w:rPr>
          <w:rFonts w:ascii="Times New Roman" w:hAnsi="Times New Roman"/>
          <w:szCs w:val="24"/>
        </w:rPr>
        <w:t>do komentarzy zawierających sentyment (wówczas odrzuca się opinie neutralne)</w:t>
      </w:r>
      <w:sdt>
        <w:sdtPr>
          <w:rPr>
            <w:rFonts w:ascii="Times New Roman" w:hAnsi="Times New Roman"/>
            <w:szCs w:val="24"/>
          </w:rPr>
          <w:id w:val="-1824812948"/>
          <w:citation/>
        </w:sdtPr>
        <w:sdtContent>
          <w:r>
            <w:rPr>
              <w:rFonts w:ascii="Times New Roman" w:hAnsi="Times New Roman"/>
              <w:szCs w:val="24"/>
            </w:rPr>
            <w:fldChar w:fldCharType="begin"/>
          </w:r>
          <w:r>
            <w:rPr>
              <w:rFonts w:ascii="Times New Roman" w:hAnsi="Times New Roman"/>
              <w:szCs w:val="24"/>
            </w:rPr>
            <w:instrText xml:space="preserve"> CITATION Chr20 \l 1045 </w:instrText>
          </w:r>
          <w:r>
            <w:rPr>
              <w:rFonts w:ascii="Times New Roman" w:hAnsi="Times New Roman"/>
              <w:szCs w:val="24"/>
            </w:rPr>
            <w:fldChar w:fldCharType="separate"/>
          </w:r>
          <w:r>
            <w:rPr>
              <w:rFonts w:ascii="Times New Roman" w:hAnsi="Times New Roman"/>
              <w:noProof/>
              <w:szCs w:val="24"/>
            </w:rPr>
            <w:t xml:space="preserve"> </w:t>
          </w:r>
          <w:r w:rsidRPr="00191FDA">
            <w:rPr>
              <w:rFonts w:ascii="Times New Roman" w:hAnsi="Times New Roman"/>
              <w:noProof/>
              <w:szCs w:val="24"/>
            </w:rPr>
            <w:t>(Newberry, 2020)</w:t>
          </w:r>
          <w:r>
            <w:rPr>
              <w:rFonts w:ascii="Times New Roman" w:hAnsi="Times New Roman"/>
              <w:szCs w:val="24"/>
            </w:rPr>
            <w:fldChar w:fldCharType="end"/>
          </w:r>
        </w:sdtContent>
      </w:sdt>
    </w:p>
    <w:p w14:paraId="191C544D" w14:textId="77777777" w:rsidR="00005548" w:rsidRPr="003407AA" w:rsidRDefault="00005548" w:rsidP="00005548">
      <w:pPr>
        <w:pStyle w:val="Tekstpodstawowy"/>
        <w:numPr>
          <w:ilvl w:val="0"/>
          <w:numId w:val="15"/>
        </w:numPr>
        <w:rPr>
          <w:rFonts w:ascii="Times New Roman" w:hAnsi="Times New Roman"/>
          <w:szCs w:val="24"/>
        </w:rPr>
      </w:pPr>
      <w:r>
        <w:rPr>
          <w:rFonts w:ascii="Times New Roman" w:hAnsi="Times New Roman"/>
          <w:szCs w:val="24"/>
        </w:rPr>
        <w:t>Poprawa obsługi klienta</w:t>
      </w:r>
    </w:p>
    <w:p w14:paraId="6EDABA7A" w14:textId="17DE42D7" w:rsidR="00005548" w:rsidRDefault="00005548" w:rsidP="00005548">
      <w:pPr>
        <w:pStyle w:val="Tekstpodstawowy"/>
        <w:rPr>
          <w:rFonts w:ascii="Times New Roman" w:hAnsi="Times New Roman"/>
          <w:szCs w:val="24"/>
        </w:rPr>
      </w:pPr>
      <w:r>
        <w:rPr>
          <w:rFonts w:ascii="Times New Roman" w:hAnsi="Times New Roman"/>
          <w:szCs w:val="24"/>
        </w:rPr>
        <w:tab/>
        <w:t>Według badań przeprowadzanych przez firmę McKinsey &amp; Company więcej niż 25% klientów rezygnuje z usług bądź produktów firmy po jednym złym doświadczeniu w związku z obsługą</w:t>
      </w:r>
      <w:sdt>
        <w:sdtPr>
          <w:rPr>
            <w:rFonts w:ascii="Times New Roman" w:hAnsi="Times New Roman"/>
            <w:szCs w:val="24"/>
          </w:rPr>
          <w:id w:val="-509450326"/>
          <w:citation/>
        </w:sdtPr>
        <w:sdtContent>
          <w:r>
            <w:rPr>
              <w:rFonts w:ascii="Times New Roman" w:hAnsi="Times New Roman"/>
              <w:szCs w:val="24"/>
            </w:rPr>
            <w:fldChar w:fldCharType="begin"/>
          </w:r>
          <w:r>
            <w:rPr>
              <w:rFonts w:ascii="Times New Roman" w:hAnsi="Times New Roman"/>
              <w:szCs w:val="24"/>
            </w:rPr>
            <w:instrText xml:space="preserve"> CITATION Mck \l 1045 </w:instrText>
          </w:r>
          <w:r>
            <w:rPr>
              <w:rFonts w:ascii="Times New Roman" w:hAnsi="Times New Roman"/>
              <w:szCs w:val="24"/>
            </w:rPr>
            <w:fldChar w:fldCharType="separate"/>
          </w:r>
          <w:r>
            <w:rPr>
              <w:rFonts w:ascii="Times New Roman" w:hAnsi="Times New Roman"/>
              <w:noProof/>
              <w:szCs w:val="24"/>
            </w:rPr>
            <w:t xml:space="preserve"> </w:t>
          </w:r>
          <w:r w:rsidRPr="00CB0D6E">
            <w:rPr>
              <w:rFonts w:ascii="Times New Roman" w:hAnsi="Times New Roman"/>
              <w:noProof/>
              <w:szCs w:val="24"/>
            </w:rPr>
            <w:t>(McKinsey, 2016)</w:t>
          </w:r>
          <w:r>
            <w:rPr>
              <w:rFonts w:ascii="Times New Roman" w:hAnsi="Times New Roman"/>
              <w:szCs w:val="24"/>
            </w:rPr>
            <w:fldChar w:fldCharType="end"/>
          </w:r>
        </w:sdtContent>
      </w:sdt>
      <w:r>
        <w:rPr>
          <w:rFonts w:ascii="Times New Roman" w:hAnsi="Times New Roman"/>
          <w:szCs w:val="24"/>
        </w:rPr>
        <w:t>. Ponadto, wzrost popularności mediów społecznościowych</w:t>
      </w:r>
      <w:r w:rsidR="004966FC">
        <w:rPr>
          <w:rFonts w:ascii="Times New Roman" w:hAnsi="Times New Roman"/>
          <w:szCs w:val="24"/>
        </w:rPr>
        <w:t xml:space="preserve"> oraz</w:t>
      </w:r>
      <w:r>
        <w:rPr>
          <w:rFonts w:ascii="Times New Roman" w:hAnsi="Times New Roman"/>
          <w:szCs w:val="24"/>
        </w:rPr>
        <w:t xml:space="preserve"> forów powoduje, że jedno złe doświadczenie może wywoływać straty w firmie wiele razy. Analiza sentymentu na danych opisujących takie zdarzenia może przygotować zespół odpowiedzialny za doświadczenie klienta na potencjalne trudności oraz pomóc mu lepiej zrozumieć odczucia klienta podczas całego procesu biznesowego</w:t>
      </w:r>
      <w:sdt>
        <w:sdtPr>
          <w:rPr>
            <w:rFonts w:ascii="Times New Roman" w:hAnsi="Times New Roman"/>
            <w:szCs w:val="24"/>
          </w:rPr>
          <w:id w:val="1179309281"/>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933C7">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W analizie sentymentu służącej do badania doświadczenia klienta używane są dwa czynniki:</w:t>
      </w:r>
    </w:p>
    <w:p w14:paraId="5830D67A" w14:textId="77777777" w:rsidR="00005548" w:rsidRDefault="00005548" w:rsidP="00005548">
      <w:pPr>
        <w:pStyle w:val="Tekstpodstawowy"/>
        <w:numPr>
          <w:ilvl w:val="0"/>
          <w:numId w:val="32"/>
        </w:numPr>
        <w:rPr>
          <w:rFonts w:ascii="Times New Roman" w:hAnsi="Times New Roman"/>
          <w:szCs w:val="24"/>
        </w:rPr>
      </w:pPr>
      <w:r>
        <w:rPr>
          <w:rFonts w:ascii="Times New Roman" w:hAnsi="Times New Roman"/>
          <w:szCs w:val="24"/>
        </w:rPr>
        <w:t>Biegunowość (tj. czy wydźwięk emocjonalny w tekście jest pozytywny bądź negatywny)</w:t>
      </w:r>
    </w:p>
    <w:p w14:paraId="64A0DF68" w14:textId="77777777" w:rsidR="00005548" w:rsidRDefault="00005548" w:rsidP="00005548">
      <w:pPr>
        <w:pStyle w:val="Tekstpodstawowy"/>
        <w:numPr>
          <w:ilvl w:val="0"/>
          <w:numId w:val="32"/>
        </w:numPr>
        <w:rPr>
          <w:rFonts w:ascii="Times New Roman" w:hAnsi="Times New Roman"/>
          <w:szCs w:val="24"/>
        </w:rPr>
      </w:pPr>
      <w:r>
        <w:rPr>
          <w:rFonts w:ascii="Times New Roman" w:hAnsi="Times New Roman"/>
          <w:szCs w:val="24"/>
        </w:rPr>
        <w:lastRenderedPageBreak/>
        <w:t>Stopień (tj. jak silne są emocje opisane przez użytkownika)</w:t>
      </w:r>
      <w:sdt>
        <w:sdtPr>
          <w:rPr>
            <w:rFonts w:ascii="Times New Roman" w:hAnsi="Times New Roman"/>
            <w:szCs w:val="24"/>
          </w:rPr>
          <w:id w:val="692194526"/>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p>
    <w:p w14:paraId="0AA797DD" w14:textId="3D09DE0B" w:rsidR="00005548" w:rsidRDefault="00005548" w:rsidP="00005548">
      <w:pPr>
        <w:pStyle w:val="Tekstpodstawowy"/>
        <w:rPr>
          <w:rFonts w:ascii="Times New Roman" w:hAnsi="Times New Roman"/>
          <w:szCs w:val="24"/>
        </w:rPr>
      </w:pPr>
      <w:r>
        <w:rPr>
          <w:rFonts w:ascii="Times New Roman" w:hAnsi="Times New Roman"/>
          <w:szCs w:val="24"/>
        </w:rPr>
        <w:t>Dane wykorzystywane do analizy sentymentu w badaniu obsługi klienta mogą pochodzić z różnych źródeł. Feedback od klienta może zostać</w:t>
      </w:r>
      <w:r w:rsidR="003E63CB">
        <w:rPr>
          <w:rFonts w:ascii="Times New Roman" w:hAnsi="Times New Roman"/>
          <w:szCs w:val="24"/>
        </w:rPr>
        <w:t xml:space="preserve"> zebrany</w:t>
      </w:r>
      <w:r>
        <w:rPr>
          <w:rFonts w:ascii="Times New Roman" w:hAnsi="Times New Roman"/>
          <w:szCs w:val="24"/>
        </w:rPr>
        <w:t xml:space="preserve"> w sytuacjach takich jak :</w:t>
      </w:r>
    </w:p>
    <w:p w14:paraId="5A79AF28" w14:textId="77777777" w:rsidR="00005548" w:rsidRDefault="00005548" w:rsidP="00005548">
      <w:pPr>
        <w:pStyle w:val="Tekstpodstawowy"/>
        <w:numPr>
          <w:ilvl w:val="0"/>
          <w:numId w:val="33"/>
        </w:numPr>
        <w:rPr>
          <w:rFonts w:ascii="Times New Roman" w:hAnsi="Times New Roman"/>
          <w:szCs w:val="24"/>
        </w:rPr>
      </w:pPr>
      <w:r>
        <w:rPr>
          <w:rFonts w:ascii="Times New Roman" w:hAnsi="Times New Roman"/>
          <w:szCs w:val="24"/>
        </w:rPr>
        <w:t>Rozwiązania zgłoszenia o obsługę (wówczas można zebrać poszczególne wiadomości od użytkownika)</w:t>
      </w:r>
    </w:p>
    <w:p w14:paraId="09418260" w14:textId="77777777" w:rsidR="00005548" w:rsidRDefault="00005548" w:rsidP="00005548">
      <w:pPr>
        <w:pStyle w:val="Tekstpodstawowy"/>
        <w:numPr>
          <w:ilvl w:val="0"/>
          <w:numId w:val="33"/>
        </w:numPr>
        <w:rPr>
          <w:rFonts w:ascii="Times New Roman" w:hAnsi="Times New Roman"/>
          <w:szCs w:val="24"/>
        </w:rPr>
      </w:pPr>
      <w:r>
        <w:rPr>
          <w:rFonts w:ascii="Times New Roman" w:hAnsi="Times New Roman"/>
          <w:szCs w:val="24"/>
        </w:rPr>
        <w:t>Uruchomienie sprzedaży nowego produktu</w:t>
      </w:r>
    </w:p>
    <w:p w14:paraId="1BC8F9E6" w14:textId="71869A66" w:rsidR="00005548" w:rsidRPr="00E903CB" w:rsidRDefault="00005548" w:rsidP="00005548">
      <w:pPr>
        <w:pStyle w:val="Tekstpodstawowy"/>
        <w:numPr>
          <w:ilvl w:val="0"/>
          <w:numId w:val="33"/>
        </w:numPr>
        <w:rPr>
          <w:rFonts w:ascii="Times New Roman" w:hAnsi="Times New Roman"/>
          <w:szCs w:val="24"/>
        </w:rPr>
      </w:pPr>
      <w:r>
        <w:rPr>
          <w:rFonts w:ascii="Times New Roman" w:hAnsi="Times New Roman"/>
          <w:szCs w:val="24"/>
        </w:rPr>
        <w:t>Zakończenie procesu wdrażania klienta w system i ogólną organizację firmy</w:t>
      </w:r>
    </w:p>
    <w:p w14:paraId="0827BAB5" w14:textId="3F9B935F" w:rsidR="00005548" w:rsidRDefault="00005548" w:rsidP="00005548">
      <w:pPr>
        <w:pStyle w:val="Tekstpodstawowy"/>
        <w:rPr>
          <w:rFonts w:ascii="Times New Roman" w:hAnsi="Times New Roman"/>
          <w:szCs w:val="24"/>
        </w:rPr>
      </w:pPr>
      <w:r>
        <w:rPr>
          <w:rFonts w:ascii="Times New Roman" w:hAnsi="Times New Roman"/>
          <w:szCs w:val="24"/>
        </w:rPr>
        <w:t>W celu uzyskania jak najwartościowszych informacji w danych</w:t>
      </w:r>
      <w:r w:rsidR="00D87070">
        <w:rPr>
          <w:rFonts w:ascii="Times New Roman" w:hAnsi="Times New Roman"/>
          <w:szCs w:val="24"/>
        </w:rPr>
        <w:t>,</w:t>
      </w:r>
      <w:r>
        <w:rPr>
          <w:rFonts w:ascii="Times New Roman" w:hAnsi="Times New Roman"/>
          <w:szCs w:val="24"/>
        </w:rPr>
        <w:t xml:space="preserve"> organizacja może dokonać podziału klientów na 3 grupy</w:t>
      </w:r>
      <w:sdt>
        <w:sdtPr>
          <w:rPr>
            <w:rFonts w:ascii="Times New Roman" w:hAnsi="Times New Roman"/>
            <w:szCs w:val="24"/>
          </w:rPr>
          <w:id w:val="-428354799"/>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Są to:</w:t>
      </w:r>
    </w:p>
    <w:p w14:paraId="77327689" w14:textId="50D6EA23" w:rsidR="00005548" w:rsidRDefault="00005548" w:rsidP="00005548">
      <w:pPr>
        <w:pStyle w:val="Tekstpodstawowy"/>
        <w:numPr>
          <w:ilvl w:val="0"/>
          <w:numId w:val="34"/>
        </w:numPr>
        <w:rPr>
          <w:rFonts w:ascii="Times New Roman" w:hAnsi="Times New Roman"/>
          <w:szCs w:val="24"/>
        </w:rPr>
      </w:pPr>
      <w:r w:rsidRPr="005D2797">
        <w:rPr>
          <w:rFonts w:ascii="Times New Roman" w:hAnsi="Times New Roman"/>
          <w:szCs w:val="24"/>
        </w:rPr>
        <w:t xml:space="preserve">Promotorzy (ang. </w:t>
      </w:r>
      <w:r w:rsidRPr="0052298E">
        <w:rPr>
          <w:rFonts w:ascii="Times New Roman" w:hAnsi="Times New Roman"/>
          <w:szCs w:val="24"/>
        </w:rPr>
        <w:t>„Promotors</w:t>
      </w:r>
      <w:r w:rsidR="00D87070">
        <w:rPr>
          <w:rFonts w:ascii="Times New Roman" w:hAnsi="Times New Roman"/>
          <w:szCs w:val="24"/>
        </w:rPr>
        <w:t>”</w:t>
      </w:r>
      <w:r w:rsidRPr="0052298E">
        <w:rPr>
          <w:rFonts w:ascii="Times New Roman" w:hAnsi="Times New Roman"/>
          <w:szCs w:val="24"/>
        </w:rPr>
        <w:t>) – jest to najbardziej p</w:t>
      </w:r>
      <w:r>
        <w:rPr>
          <w:rFonts w:ascii="Times New Roman" w:hAnsi="Times New Roman"/>
          <w:szCs w:val="24"/>
        </w:rPr>
        <w:t xml:space="preserve">ożądana przez firmę grupa klientów. Spośród </w:t>
      </w:r>
      <w:r w:rsidR="00D87070">
        <w:rPr>
          <w:rFonts w:ascii="Times New Roman" w:hAnsi="Times New Roman"/>
          <w:szCs w:val="24"/>
        </w:rPr>
        <w:t>grup klientów</w:t>
      </w:r>
      <w:r>
        <w:rPr>
          <w:rFonts w:ascii="Times New Roman" w:hAnsi="Times New Roman"/>
          <w:szCs w:val="24"/>
        </w:rPr>
        <w:t xml:space="preserve"> promotorzy mają zdecydowanie najwyższy współczynnik LTV(ang. „lifetime value”) i to oni są źródłem największych dochodów dla firmy</w:t>
      </w:r>
    </w:p>
    <w:p w14:paraId="65FA5C3B" w14:textId="77777777" w:rsidR="00005548" w:rsidRDefault="00005548" w:rsidP="00005548">
      <w:pPr>
        <w:pStyle w:val="Tekstpodstawowy"/>
        <w:numPr>
          <w:ilvl w:val="0"/>
          <w:numId w:val="34"/>
        </w:numPr>
        <w:rPr>
          <w:rFonts w:ascii="Times New Roman" w:hAnsi="Times New Roman"/>
          <w:szCs w:val="24"/>
        </w:rPr>
      </w:pPr>
      <w:r>
        <w:rPr>
          <w:rFonts w:ascii="Times New Roman" w:hAnsi="Times New Roman"/>
          <w:szCs w:val="24"/>
        </w:rPr>
        <w:t>Grupa pasywnych klientów (ang. „Passives”) – są to klienci o neutralnym stosunku do firmy, prawdopodobieństwo na zrezygnowanie z usług organizacji na rzecz konkurenta jest wyższe</w:t>
      </w:r>
    </w:p>
    <w:p w14:paraId="50B12404" w14:textId="0B956CA0" w:rsidR="00005548" w:rsidRDefault="00005548" w:rsidP="00005548">
      <w:pPr>
        <w:pStyle w:val="Tekstpodstawowy"/>
        <w:numPr>
          <w:ilvl w:val="0"/>
          <w:numId w:val="34"/>
        </w:numPr>
        <w:rPr>
          <w:rFonts w:ascii="Times New Roman" w:hAnsi="Times New Roman"/>
          <w:szCs w:val="24"/>
        </w:rPr>
      </w:pPr>
      <w:r>
        <w:rPr>
          <w:rFonts w:ascii="Times New Roman" w:hAnsi="Times New Roman"/>
          <w:szCs w:val="24"/>
        </w:rPr>
        <w:t xml:space="preserve">Krytycy (ang. „detractors”) – są to niezadowoleni klienci, którzy krytykują produkt, lub obsługę organizacji. Wśród tych 3 grup, </w:t>
      </w:r>
      <w:r w:rsidR="00D87070">
        <w:rPr>
          <w:rFonts w:ascii="Times New Roman" w:hAnsi="Times New Roman"/>
          <w:szCs w:val="24"/>
        </w:rPr>
        <w:t xml:space="preserve">krytycy </w:t>
      </w:r>
      <w:r>
        <w:rPr>
          <w:rFonts w:ascii="Times New Roman" w:hAnsi="Times New Roman"/>
          <w:szCs w:val="24"/>
        </w:rPr>
        <w:t>mają najniższy współczynnik LTV</w:t>
      </w:r>
      <w:sdt>
        <w:sdtPr>
          <w:rPr>
            <w:rFonts w:ascii="Times New Roman" w:hAnsi="Times New Roman"/>
            <w:szCs w:val="24"/>
          </w:rPr>
          <w:id w:val="-191793704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p>
    <w:p w14:paraId="36BF8C77" w14:textId="09F2B010" w:rsidR="00005548" w:rsidRDefault="00005548" w:rsidP="00005548">
      <w:pPr>
        <w:pStyle w:val="Tekstpodstawowy"/>
        <w:rPr>
          <w:rFonts w:ascii="Times New Roman" w:hAnsi="Times New Roman"/>
          <w:szCs w:val="24"/>
        </w:rPr>
      </w:pPr>
      <w:r>
        <w:rPr>
          <w:rFonts w:ascii="Times New Roman" w:hAnsi="Times New Roman"/>
          <w:szCs w:val="24"/>
        </w:rPr>
        <w:t>Zebranie wszystkich opinii i podział na te 3 grupy pozwala na dokonanie analizy sentymentu. Wówczas można określić jakie scenariusze bądź rozwiązania są skorelowane i związane z opiniami wyrażanymi przez grupę promotorów</w:t>
      </w:r>
      <w:sdt>
        <w:sdtPr>
          <w:rPr>
            <w:rFonts w:ascii="Times New Roman" w:hAnsi="Times New Roman"/>
            <w:szCs w:val="24"/>
          </w:rPr>
          <w:id w:val="558366651"/>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W ten sposób można też wyróżnić jakie błędy oraz nieprawidłowości występują w działaniu firmy na które grupa krytyków zwraca dużą uwagę. W rezultacie organizacja jest w stanie zmodyfikować swoje produkty,</w:t>
      </w:r>
      <w:r w:rsidR="00D87070">
        <w:rPr>
          <w:rFonts w:ascii="Times New Roman" w:hAnsi="Times New Roman"/>
          <w:szCs w:val="24"/>
        </w:rPr>
        <w:t xml:space="preserve"> dokonać zmian w ich cechach</w:t>
      </w:r>
      <w:r>
        <w:rPr>
          <w:rFonts w:ascii="Times New Roman" w:hAnsi="Times New Roman"/>
          <w:szCs w:val="24"/>
        </w:rPr>
        <w:t xml:space="preserve"> oraz</w:t>
      </w:r>
      <w:r w:rsidR="00D87070">
        <w:rPr>
          <w:rFonts w:ascii="Times New Roman" w:hAnsi="Times New Roman"/>
          <w:szCs w:val="24"/>
        </w:rPr>
        <w:t xml:space="preserve"> poprawić</w:t>
      </w:r>
      <w:r>
        <w:rPr>
          <w:rFonts w:ascii="Times New Roman" w:hAnsi="Times New Roman"/>
          <w:szCs w:val="24"/>
        </w:rPr>
        <w:t xml:space="preserve"> jakość usług w celu osiągnięcia jak największej ilości grupy zadowolonych oraz lojalnych klientów przy jednoczesnej minimalizacji ilości krytyków firmy</w:t>
      </w:r>
      <w:sdt>
        <w:sdtPr>
          <w:rPr>
            <w:rFonts w:ascii="Times New Roman" w:hAnsi="Times New Roman"/>
            <w:szCs w:val="24"/>
          </w:rPr>
          <w:id w:val="69388888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w:t>
      </w:r>
    </w:p>
    <w:p w14:paraId="6D7C70FE" w14:textId="78B5CE27" w:rsidR="00005548" w:rsidRPr="0052298E" w:rsidRDefault="00005548" w:rsidP="00005548">
      <w:pPr>
        <w:pStyle w:val="Tekstpodstawowy"/>
        <w:rPr>
          <w:rFonts w:ascii="Times New Roman" w:hAnsi="Times New Roman"/>
          <w:szCs w:val="24"/>
        </w:rPr>
      </w:pPr>
      <w:r>
        <w:rPr>
          <w:rFonts w:ascii="Times New Roman" w:hAnsi="Times New Roman"/>
          <w:szCs w:val="24"/>
        </w:rPr>
        <w:tab/>
        <w:t>Kolejnym źródłem danych, które można wykorzystać do poprawy obsługi klienta są media społecznościowe. Platformy takie jak</w:t>
      </w:r>
      <w:r w:rsidR="00414264">
        <w:rPr>
          <w:rFonts w:ascii="Times New Roman" w:hAnsi="Times New Roman"/>
          <w:szCs w:val="24"/>
        </w:rPr>
        <w:t>:</w:t>
      </w:r>
      <w:r>
        <w:rPr>
          <w:rFonts w:ascii="Times New Roman" w:hAnsi="Times New Roman"/>
          <w:szCs w:val="24"/>
        </w:rPr>
        <w:t xml:space="preserve"> Facebook, Twitter czy Instagram s</w:t>
      </w:r>
      <w:r w:rsidR="00414264">
        <w:rPr>
          <w:rFonts w:ascii="Times New Roman" w:hAnsi="Times New Roman"/>
          <w:szCs w:val="24"/>
        </w:rPr>
        <w:t>tanowią</w:t>
      </w:r>
      <w:r>
        <w:rPr>
          <w:rFonts w:ascii="Times New Roman" w:hAnsi="Times New Roman"/>
          <w:szCs w:val="24"/>
        </w:rPr>
        <w:t xml:space="preserve"> duż</w:t>
      </w:r>
      <w:r w:rsidR="00414264">
        <w:rPr>
          <w:rFonts w:ascii="Times New Roman" w:hAnsi="Times New Roman"/>
          <w:szCs w:val="24"/>
        </w:rPr>
        <w:t>e</w:t>
      </w:r>
      <w:r>
        <w:rPr>
          <w:rFonts w:ascii="Times New Roman" w:hAnsi="Times New Roman"/>
          <w:szCs w:val="24"/>
        </w:rPr>
        <w:t xml:space="preserve"> i istotn</w:t>
      </w:r>
      <w:r w:rsidR="00414264">
        <w:rPr>
          <w:rFonts w:ascii="Times New Roman" w:hAnsi="Times New Roman"/>
          <w:szCs w:val="24"/>
        </w:rPr>
        <w:t>e</w:t>
      </w:r>
      <w:r>
        <w:rPr>
          <w:rFonts w:ascii="Times New Roman" w:hAnsi="Times New Roman"/>
          <w:szCs w:val="24"/>
        </w:rPr>
        <w:t xml:space="preserve"> źródł</w:t>
      </w:r>
      <w:r w:rsidR="00414264">
        <w:rPr>
          <w:rFonts w:ascii="Times New Roman" w:hAnsi="Times New Roman"/>
          <w:szCs w:val="24"/>
        </w:rPr>
        <w:t>o</w:t>
      </w:r>
      <w:r>
        <w:rPr>
          <w:rFonts w:ascii="Times New Roman" w:hAnsi="Times New Roman"/>
          <w:szCs w:val="24"/>
        </w:rPr>
        <w:t xml:space="preserve"> danych, gdyż klienci na tych portalach mogą w sposób bardziej ekspresywny wyrażać swoją opinię</w:t>
      </w:r>
      <w:sdt>
        <w:sdtPr>
          <w:rPr>
            <w:rFonts w:ascii="Times New Roman" w:hAnsi="Times New Roman"/>
            <w:szCs w:val="24"/>
          </w:rPr>
          <w:id w:val="855307899"/>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4919EF">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Wśród słów używanych przez użytkowników mediów społecznościowych mogą znajdować się takie pozytywne wyrazy jak: „good”, „excellent”, „fanta</w:t>
      </w:r>
      <w:r w:rsidR="00414264">
        <w:rPr>
          <w:rFonts w:ascii="Times New Roman" w:hAnsi="Times New Roman"/>
          <w:szCs w:val="24"/>
        </w:rPr>
        <w:t>s</w:t>
      </w:r>
      <w:r>
        <w:rPr>
          <w:rFonts w:ascii="Times New Roman" w:hAnsi="Times New Roman"/>
          <w:szCs w:val="24"/>
        </w:rPr>
        <w:t>tic”</w:t>
      </w:r>
      <w:r w:rsidR="00414264">
        <w:rPr>
          <w:rFonts w:ascii="Times New Roman" w:hAnsi="Times New Roman"/>
          <w:szCs w:val="24"/>
        </w:rPr>
        <w:t>,</w:t>
      </w:r>
      <w:r>
        <w:rPr>
          <w:rFonts w:ascii="Times New Roman" w:hAnsi="Times New Roman"/>
          <w:szCs w:val="24"/>
        </w:rPr>
        <w:t xml:space="preserve"> albo takie negatywne wyrażenia jak: „awful”, „hate” czy też „horrible”. Zaletą kolekcji danych z mediów społecznościowych jest</w:t>
      </w:r>
      <w:r w:rsidR="00414264">
        <w:rPr>
          <w:rFonts w:ascii="Times New Roman" w:hAnsi="Times New Roman"/>
          <w:szCs w:val="24"/>
        </w:rPr>
        <w:t xml:space="preserve"> np.</w:t>
      </w:r>
      <w:r>
        <w:rPr>
          <w:rFonts w:ascii="Times New Roman" w:hAnsi="Times New Roman"/>
          <w:szCs w:val="24"/>
        </w:rPr>
        <w:t xml:space="preserve"> </w:t>
      </w:r>
      <w:r w:rsidR="00414264">
        <w:rPr>
          <w:rFonts w:ascii="Times New Roman" w:hAnsi="Times New Roman"/>
          <w:szCs w:val="24"/>
        </w:rPr>
        <w:t>udostępnienie przez portale takie jak twitter</w:t>
      </w:r>
      <w:r w:rsidR="00DD7901">
        <w:rPr>
          <w:rFonts w:ascii="Times New Roman" w:hAnsi="Times New Roman"/>
          <w:szCs w:val="24"/>
        </w:rPr>
        <w:t xml:space="preserve"> czy facebook</w:t>
      </w:r>
      <w:r>
        <w:rPr>
          <w:rFonts w:ascii="Times New Roman" w:hAnsi="Times New Roman"/>
          <w:szCs w:val="24"/>
        </w:rPr>
        <w:t xml:space="preserve"> otwartego API</w:t>
      </w:r>
      <w:r w:rsidR="00DD7901">
        <w:rPr>
          <w:rFonts w:ascii="Times New Roman" w:hAnsi="Times New Roman"/>
          <w:szCs w:val="24"/>
        </w:rPr>
        <w:t>.</w:t>
      </w:r>
      <w:r>
        <w:rPr>
          <w:rFonts w:ascii="Times New Roman" w:hAnsi="Times New Roman"/>
          <w:szCs w:val="24"/>
        </w:rPr>
        <w:t xml:space="preserve"> </w:t>
      </w:r>
      <w:r w:rsidR="00DD7901">
        <w:rPr>
          <w:rFonts w:ascii="Times New Roman" w:hAnsi="Times New Roman"/>
          <w:szCs w:val="24"/>
        </w:rPr>
        <w:t>W</w:t>
      </w:r>
      <w:r>
        <w:rPr>
          <w:rFonts w:ascii="Times New Roman" w:hAnsi="Times New Roman"/>
          <w:szCs w:val="24"/>
        </w:rPr>
        <w:t xml:space="preserve"> ten sposób można kolekcjonować i analizować dane w czasie oraz śledzić zadowolenie klientów z obsługi</w:t>
      </w:r>
      <w:sdt>
        <w:sdtPr>
          <w:rPr>
            <w:rFonts w:ascii="Times New Roman" w:hAnsi="Times New Roman"/>
            <w:szCs w:val="24"/>
          </w:rPr>
          <w:id w:val="67730550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4919EF">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w:t>
      </w:r>
    </w:p>
    <w:p w14:paraId="5A07B037" w14:textId="77777777" w:rsidR="00005548" w:rsidRPr="00C20EE9" w:rsidRDefault="00005548" w:rsidP="00005548">
      <w:pPr>
        <w:pStyle w:val="Tekstpodstawowy"/>
        <w:numPr>
          <w:ilvl w:val="0"/>
          <w:numId w:val="15"/>
        </w:numPr>
        <w:rPr>
          <w:rFonts w:ascii="Times New Roman" w:hAnsi="Times New Roman"/>
          <w:szCs w:val="24"/>
        </w:rPr>
      </w:pPr>
      <w:r>
        <w:rPr>
          <w:rFonts w:ascii="Times New Roman" w:hAnsi="Times New Roman"/>
          <w:szCs w:val="24"/>
        </w:rPr>
        <w:lastRenderedPageBreak/>
        <w:t>Badanie satysfakcji pracowników</w:t>
      </w:r>
    </w:p>
    <w:p w14:paraId="74001634" w14:textId="687BF9A0" w:rsidR="00005548" w:rsidRPr="00884C4B" w:rsidRDefault="00D82E84" w:rsidP="00D82E84">
      <w:pPr>
        <w:pStyle w:val="Tekstpodstawowy"/>
        <w:ind w:left="360"/>
        <w:rPr>
          <w:rFonts w:ascii="Times New Roman" w:hAnsi="Times New Roman"/>
          <w:szCs w:val="24"/>
        </w:rPr>
      </w:pPr>
      <w:r>
        <w:rPr>
          <w:rFonts w:ascii="Times New Roman" w:hAnsi="Times New Roman"/>
          <w:szCs w:val="24"/>
        </w:rPr>
        <w:tab/>
        <w:t>Źródłami danych, które</w:t>
      </w:r>
      <w:r w:rsidR="00005548">
        <w:rPr>
          <w:rFonts w:ascii="Times New Roman" w:hAnsi="Times New Roman"/>
          <w:szCs w:val="24"/>
        </w:rPr>
        <w:t xml:space="preserve"> </w:t>
      </w:r>
      <w:r>
        <w:rPr>
          <w:rFonts w:ascii="Times New Roman" w:hAnsi="Times New Roman"/>
          <w:szCs w:val="24"/>
        </w:rPr>
        <w:t xml:space="preserve">informują </w:t>
      </w:r>
      <w:r w:rsidR="00005548">
        <w:rPr>
          <w:rFonts w:ascii="Times New Roman" w:hAnsi="Times New Roman"/>
          <w:szCs w:val="24"/>
        </w:rPr>
        <w:t>o</w:t>
      </w:r>
      <w:r>
        <w:rPr>
          <w:rFonts w:ascii="Times New Roman" w:hAnsi="Times New Roman"/>
          <w:szCs w:val="24"/>
        </w:rPr>
        <w:t xml:space="preserve"> satysfakcji</w:t>
      </w:r>
      <w:r w:rsidR="00005548">
        <w:rPr>
          <w:rFonts w:ascii="Times New Roman" w:hAnsi="Times New Roman"/>
          <w:szCs w:val="24"/>
        </w:rPr>
        <w:t xml:space="preserve"> pracowników </w:t>
      </w:r>
      <w:r>
        <w:rPr>
          <w:rFonts w:ascii="Times New Roman" w:hAnsi="Times New Roman"/>
          <w:szCs w:val="24"/>
        </w:rPr>
        <w:t>mogą być np.</w:t>
      </w:r>
      <w:r w:rsidR="00005548">
        <w:rPr>
          <w:rFonts w:ascii="Times New Roman" w:hAnsi="Times New Roman"/>
          <w:szCs w:val="24"/>
        </w:rPr>
        <w:t xml:space="preserve"> ankie</w:t>
      </w:r>
      <w:r>
        <w:rPr>
          <w:rFonts w:ascii="Times New Roman" w:hAnsi="Times New Roman"/>
          <w:szCs w:val="24"/>
        </w:rPr>
        <w:t>ty</w:t>
      </w:r>
      <w:r w:rsidR="00005548">
        <w:rPr>
          <w:rFonts w:ascii="Times New Roman" w:hAnsi="Times New Roman"/>
          <w:szCs w:val="24"/>
        </w:rPr>
        <w:t xml:space="preserve"> czy opini</w:t>
      </w:r>
      <w:r>
        <w:rPr>
          <w:rFonts w:ascii="Times New Roman" w:hAnsi="Times New Roman"/>
          <w:szCs w:val="24"/>
        </w:rPr>
        <w:t>e</w:t>
      </w:r>
      <w:r w:rsidR="00005548">
        <w:rPr>
          <w:rFonts w:ascii="Times New Roman" w:hAnsi="Times New Roman"/>
          <w:szCs w:val="24"/>
        </w:rPr>
        <w:t xml:space="preserve"> użytkowników na portalach takich jak Glassdoor czy GoWork </w:t>
      </w:r>
      <w:r>
        <w:rPr>
          <w:rFonts w:ascii="Times New Roman" w:hAnsi="Times New Roman"/>
          <w:szCs w:val="24"/>
        </w:rPr>
        <w:t>oraz</w:t>
      </w:r>
      <w:r w:rsidR="00005548">
        <w:rPr>
          <w:rFonts w:ascii="Times New Roman" w:hAnsi="Times New Roman"/>
          <w:szCs w:val="24"/>
        </w:rPr>
        <w:t xml:space="preserve"> wiadomości wysyłane pocztą elektroniczną. Pozwala to na lepsze zrozumienie potrzeb pracowników, a co za tym idzie</w:t>
      </w:r>
      <w:r>
        <w:rPr>
          <w:rFonts w:ascii="Times New Roman" w:hAnsi="Times New Roman"/>
          <w:szCs w:val="24"/>
        </w:rPr>
        <w:t>,</w:t>
      </w:r>
      <w:r w:rsidR="00005548">
        <w:rPr>
          <w:rFonts w:ascii="Times New Roman" w:hAnsi="Times New Roman"/>
          <w:szCs w:val="24"/>
        </w:rPr>
        <w:t xml:space="preserve"> poprawę ich satysfakcji. Dzięki temu można poprawić takie wskaźniki jak produktywność czy wskaźnik rotacji</w:t>
      </w:r>
      <w:r w:rsidR="00365B97">
        <w:rPr>
          <w:rFonts w:ascii="Times New Roman" w:hAnsi="Times New Roman"/>
          <w:szCs w:val="24"/>
        </w:rPr>
        <w:t>,</w:t>
      </w:r>
      <w:r w:rsidR="00005548">
        <w:rPr>
          <w:rFonts w:ascii="Times New Roman" w:hAnsi="Times New Roman"/>
          <w:szCs w:val="24"/>
        </w:rPr>
        <w:t xml:space="preserve"> czyli procent pracowników, którzy odeszli w określonym przedziale czasowym</w:t>
      </w:r>
      <w:sdt>
        <w:sdtPr>
          <w:rPr>
            <w:rFonts w:ascii="Times New Roman" w:hAnsi="Times New Roman"/>
            <w:szCs w:val="24"/>
          </w:rPr>
          <w:id w:val="-1054847092"/>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Iné20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BD3FFC">
            <w:rPr>
              <w:rFonts w:ascii="Times New Roman" w:hAnsi="Times New Roman"/>
              <w:noProof/>
              <w:szCs w:val="24"/>
            </w:rPr>
            <w:t>(Roldós, 2020)</w:t>
          </w:r>
          <w:r w:rsidR="00005548">
            <w:rPr>
              <w:rFonts w:ascii="Times New Roman" w:hAnsi="Times New Roman"/>
              <w:szCs w:val="24"/>
            </w:rPr>
            <w:fldChar w:fldCharType="end"/>
          </w:r>
        </w:sdtContent>
      </w:sdt>
      <w:r w:rsidR="00005548">
        <w:rPr>
          <w:rFonts w:ascii="Times New Roman" w:hAnsi="Times New Roman"/>
          <w:szCs w:val="24"/>
        </w:rPr>
        <w:t xml:space="preserve">. Do analizy dużej ilości danych tekstowych dotyczących satysfakcji zatrudnionych wykorzystuje się uczenie maszynowego w celu zautomatyzowania procesu. Dzięki temu można oszacować na podstawie informacji uzyskanej w komentarzach bądź ankietach, którzy konkretnie pracownicy są zadowoleni, a którzy zatrudnieni nie czują satysfakcji </w:t>
      </w:r>
      <w:r w:rsidR="00365B97">
        <w:rPr>
          <w:rFonts w:ascii="Times New Roman" w:hAnsi="Times New Roman"/>
          <w:szCs w:val="24"/>
        </w:rPr>
        <w:t>ze</w:t>
      </w:r>
      <w:r w:rsidR="00005548">
        <w:rPr>
          <w:rFonts w:ascii="Times New Roman" w:hAnsi="Times New Roman"/>
          <w:szCs w:val="24"/>
        </w:rPr>
        <w:t xml:space="preserve"> swo</w:t>
      </w:r>
      <w:r w:rsidR="00365B97">
        <w:rPr>
          <w:rFonts w:ascii="Times New Roman" w:hAnsi="Times New Roman"/>
          <w:szCs w:val="24"/>
        </w:rPr>
        <w:t>jego</w:t>
      </w:r>
      <w:r w:rsidR="00005548">
        <w:rPr>
          <w:rFonts w:ascii="Times New Roman" w:hAnsi="Times New Roman"/>
          <w:szCs w:val="24"/>
        </w:rPr>
        <w:t xml:space="preserve"> miejsc</w:t>
      </w:r>
      <w:r w:rsidR="00365B97">
        <w:rPr>
          <w:rFonts w:ascii="Times New Roman" w:hAnsi="Times New Roman"/>
          <w:szCs w:val="24"/>
        </w:rPr>
        <w:t>a</w:t>
      </w:r>
      <w:r w:rsidR="00005548">
        <w:rPr>
          <w:rFonts w:ascii="Times New Roman" w:hAnsi="Times New Roman"/>
          <w:szCs w:val="24"/>
        </w:rPr>
        <w:t xml:space="preserve"> pracy</w:t>
      </w:r>
      <w:sdt>
        <w:sdtPr>
          <w:rPr>
            <w:rFonts w:ascii="Times New Roman" w:hAnsi="Times New Roman"/>
            <w:szCs w:val="24"/>
          </w:rPr>
          <w:id w:val="246552569"/>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58069C">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Po oszacowaniu wyników i ich agregacji, dane należy zaprezentować zarządowi bądź menadżerom w organizacji. Zdolność wizualizacji sentymentu wśród pracowników pozwala również na zwiększenie zaangażowani</w:t>
      </w:r>
      <w:r w:rsidR="00F73C28">
        <w:rPr>
          <w:rFonts w:ascii="Times New Roman" w:hAnsi="Times New Roman"/>
          <w:szCs w:val="24"/>
        </w:rPr>
        <w:t>a</w:t>
      </w:r>
      <w:r w:rsidR="00005548">
        <w:rPr>
          <w:rFonts w:ascii="Times New Roman" w:hAnsi="Times New Roman"/>
          <w:szCs w:val="24"/>
        </w:rPr>
        <w:t xml:space="preserve"> pracowników. Zarząd organizacji może też poprawić dzięki temu proces zarządzania pracownikami czy lepsze zrozumienie doświadczenia pracownika</w:t>
      </w:r>
      <w:sdt>
        <w:sdtPr>
          <w:rPr>
            <w:rFonts w:ascii="Times New Roman" w:hAnsi="Times New Roman"/>
            <w:szCs w:val="24"/>
          </w:rPr>
          <w:id w:val="-71276774"/>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xml:space="preserve">. Firmy mogą też </w:t>
      </w:r>
      <w:r w:rsidR="00F73C28">
        <w:rPr>
          <w:rFonts w:ascii="Times New Roman" w:hAnsi="Times New Roman"/>
          <w:szCs w:val="24"/>
        </w:rPr>
        <w:t>przeprowadzać</w:t>
      </w:r>
      <w:r w:rsidR="00005548">
        <w:rPr>
          <w:rFonts w:ascii="Times New Roman" w:hAnsi="Times New Roman"/>
          <w:szCs w:val="24"/>
        </w:rPr>
        <w:t xml:space="preserve"> analiz</w:t>
      </w:r>
      <w:r w:rsidR="00F73C28">
        <w:rPr>
          <w:rFonts w:ascii="Times New Roman" w:hAnsi="Times New Roman"/>
          <w:szCs w:val="24"/>
        </w:rPr>
        <w:t>ę</w:t>
      </w:r>
      <w:r w:rsidR="00005548">
        <w:rPr>
          <w:rFonts w:ascii="Times New Roman" w:hAnsi="Times New Roman"/>
          <w:szCs w:val="24"/>
        </w:rPr>
        <w:t xml:space="preserve"> sentymentu komentarzy pracowników na wiel</w:t>
      </w:r>
      <w:r w:rsidR="00F73C28">
        <w:rPr>
          <w:rFonts w:ascii="Times New Roman" w:hAnsi="Times New Roman"/>
          <w:szCs w:val="24"/>
        </w:rPr>
        <w:t>e</w:t>
      </w:r>
      <w:r w:rsidR="00005548">
        <w:rPr>
          <w:rFonts w:ascii="Times New Roman" w:hAnsi="Times New Roman"/>
          <w:szCs w:val="24"/>
        </w:rPr>
        <w:t xml:space="preserve"> </w:t>
      </w:r>
      <w:r w:rsidR="00F73C28">
        <w:rPr>
          <w:rFonts w:ascii="Times New Roman" w:hAnsi="Times New Roman"/>
          <w:szCs w:val="24"/>
        </w:rPr>
        <w:t>sposobów</w:t>
      </w:r>
      <w:r w:rsidR="00005548">
        <w:rPr>
          <w:rFonts w:ascii="Times New Roman" w:hAnsi="Times New Roman"/>
          <w:szCs w:val="24"/>
        </w:rPr>
        <w:t>, np. w oparciu o wiadomości e-mail i poprzez wyszukanie kluczowych słów dla określonych departamentów</w:t>
      </w:r>
      <w:sdt>
        <w:sdtPr>
          <w:rPr>
            <w:rFonts w:ascii="Times New Roman" w:hAnsi="Times New Roman"/>
            <w:szCs w:val="24"/>
          </w:rPr>
          <w:id w:val="-1737469831"/>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W ten sposób firma może określić potrzeby pracowników i dostosować swoje zarządzanie do opinii działu bądź indywidualnych osób. Korzyści z rozwiązania jakim jest analiza sentymentu</w:t>
      </w:r>
      <w:r w:rsidR="00F73C28">
        <w:rPr>
          <w:rFonts w:ascii="Times New Roman" w:hAnsi="Times New Roman"/>
          <w:szCs w:val="24"/>
        </w:rPr>
        <w:t>,</w:t>
      </w:r>
      <w:r w:rsidR="00005548">
        <w:rPr>
          <w:rFonts w:ascii="Times New Roman" w:hAnsi="Times New Roman"/>
          <w:szCs w:val="24"/>
        </w:rPr>
        <w:t xml:space="preserve"> czerpią również dział HR (ang. „Human Resources”). Departament ten w dużym stopniu opiera się głównie o jakościowe i wysoko ustrukturyzowane dane pochodzące z list płac i innych źródeł dedykowanych dla HR</w:t>
      </w:r>
      <w:sdt>
        <w:sdtPr>
          <w:rPr>
            <w:rFonts w:ascii="Times New Roman" w:hAnsi="Times New Roman"/>
            <w:szCs w:val="24"/>
          </w:rPr>
          <w:id w:val="-1898121651"/>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xml:space="preserve">. Analiza sentymentu pozwala na przetwarzanie danych pochodzących z innych, często nieustrukturyzowanych źródeł </w:t>
      </w:r>
      <w:r w:rsidR="00F73C28">
        <w:rPr>
          <w:rFonts w:ascii="Times New Roman" w:hAnsi="Times New Roman"/>
          <w:szCs w:val="24"/>
        </w:rPr>
        <w:t xml:space="preserve">oraz umożliwia </w:t>
      </w:r>
      <w:r w:rsidR="00005548">
        <w:rPr>
          <w:rFonts w:ascii="Times New Roman" w:hAnsi="Times New Roman"/>
          <w:szCs w:val="24"/>
        </w:rPr>
        <w:t>wykrycie informacji o pozytywnym bądź negatywnym wydźwięku. Inną zaletą tego rozwiązania jest uzyskanie lepszego i efektywniejszego wglądu w opini</w:t>
      </w:r>
      <w:r w:rsidR="00F73C28">
        <w:rPr>
          <w:rFonts w:ascii="Times New Roman" w:hAnsi="Times New Roman"/>
          <w:szCs w:val="24"/>
        </w:rPr>
        <w:t>e</w:t>
      </w:r>
      <w:r w:rsidR="00005548">
        <w:rPr>
          <w:rFonts w:ascii="Times New Roman" w:hAnsi="Times New Roman"/>
          <w:szCs w:val="24"/>
        </w:rPr>
        <w:t xml:space="preserve"> pracowników o firmie poprzez analizę ich komunikacji wewnątrz organizacji</w:t>
      </w:r>
      <w:sdt>
        <w:sdtPr>
          <w:rPr>
            <w:rFonts w:ascii="Times New Roman" w:hAnsi="Times New Roman"/>
            <w:szCs w:val="24"/>
          </w:rPr>
          <w:id w:val="1246071316"/>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Umożliwia to również pracownikom działu HR obserwację jakim tonem</w:t>
      </w:r>
      <w:r w:rsidR="00003F32">
        <w:rPr>
          <w:rFonts w:ascii="Times New Roman" w:hAnsi="Times New Roman"/>
          <w:szCs w:val="24"/>
        </w:rPr>
        <w:t xml:space="preserve"> czy</w:t>
      </w:r>
      <w:r w:rsidR="00005548">
        <w:rPr>
          <w:rFonts w:ascii="Times New Roman" w:hAnsi="Times New Roman"/>
          <w:szCs w:val="24"/>
        </w:rPr>
        <w:t xml:space="preserve"> językiem posługuje się pracownik w swoich wiadomościach e-mail</w:t>
      </w:r>
      <w:r w:rsidR="00003F32">
        <w:rPr>
          <w:rFonts w:ascii="Times New Roman" w:hAnsi="Times New Roman"/>
          <w:szCs w:val="24"/>
        </w:rPr>
        <w:t>,</w:t>
      </w:r>
      <w:r w:rsidR="00005548">
        <w:rPr>
          <w:rFonts w:ascii="Times New Roman" w:hAnsi="Times New Roman"/>
          <w:szCs w:val="24"/>
        </w:rPr>
        <w:t xml:space="preserve"> przez co można zidentyfikować satysfakcję zatrudnionego z firmy oraz swojej pozycji w niej</w:t>
      </w:r>
      <w:sdt>
        <w:sdtPr>
          <w:rPr>
            <w:rFonts w:ascii="Times New Roman" w:hAnsi="Times New Roman"/>
            <w:szCs w:val="24"/>
          </w:rPr>
          <w:id w:val="-2118360225"/>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w:t>
      </w:r>
    </w:p>
    <w:p w14:paraId="4260BC21" w14:textId="77777777" w:rsidR="00005548" w:rsidRPr="00BF7614" w:rsidRDefault="00005548" w:rsidP="00005548">
      <w:pPr>
        <w:pStyle w:val="Tekstpodstawowy"/>
        <w:numPr>
          <w:ilvl w:val="0"/>
          <w:numId w:val="15"/>
        </w:numPr>
        <w:rPr>
          <w:rFonts w:ascii="Times New Roman" w:hAnsi="Times New Roman"/>
          <w:szCs w:val="24"/>
        </w:rPr>
      </w:pPr>
      <w:r>
        <w:rPr>
          <w:rFonts w:ascii="Times New Roman" w:hAnsi="Times New Roman"/>
          <w:szCs w:val="24"/>
        </w:rPr>
        <w:t>Zapewnienie lepszej analizy produktu</w:t>
      </w:r>
    </w:p>
    <w:p w14:paraId="141E25EB" w14:textId="4FD8F953" w:rsidR="00005548" w:rsidRDefault="00005548" w:rsidP="00005548">
      <w:pPr>
        <w:pStyle w:val="Tekstpodstawowy"/>
        <w:rPr>
          <w:rFonts w:ascii="Times New Roman" w:hAnsi="Times New Roman"/>
          <w:szCs w:val="24"/>
        </w:rPr>
      </w:pPr>
      <w:r>
        <w:rPr>
          <w:rFonts w:ascii="Times New Roman" w:hAnsi="Times New Roman"/>
          <w:szCs w:val="24"/>
        </w:rPr>
        <w:tab/>
        <w:t xml:space="preserve">Poprzez analizę sentymentu opinii użytkowników na temat produktu można w lepszy sposób analizować produkt. W ten sposób można określić oczekiwania klienta od produktu oraz jakie zmiany wpłynęłyby pozytywnie na jego satysfakcję. Ponadto, wykorzystanie analizy sentymentu opartej </w:t>
      </w:r>
      <w:r w:rsidR="00CB6213">
        <w:rPr>
          <w:rFonts w:ascii="Times New Roman" w:hAnsi="Times New Roman"/>
          <w:szCs w:val="24"/>
        </w:rPr>
        <w:t>o</w:t>
      </w:r>
      <w:r>
        <w:rPr>
          <w:rFonts w:ascii="Times New Roman" w:hAnsi="Times New Roman"/>
          <w:szCs w:val="24"/>
        </w:rPr>
        <w:t xml:space="preserve"> aspekt umożliwia ocenić potencjalne obszary do zmian w konkretnej cesze </w:t>
      </w:r>
      <w:r>
        <w:rPr>
          <w:rFonts w:ascii="Times New Roman" w:hAnsi="Times New Roman"/>
          <w:szCs w:val="24"/>
        </w:rPr>
        <w:lastRenderedPageBreak/>
        <w:t>produktu takie</w:t>
      </w:r>
      <w:r w:rsidR="00CB6213">
        <w:rPr>
          <w:rFonts w:ascii="Times New Roman" w:hAnsi="Times New Roman"/>
          <w:szCs w:val="24"/>
        </w:rPr>
        <w:t>j</w:t>
      </w:r>
      <w:r>
        <w:rPr>
          <w:rFonts w:ascii="Times New Roman" w:hAnsi="Times New Roman"/>
          <w:szCs w:val="24"/>
        </w:rPr>
        <w:t xml:space="preserve"> jak np. funkcjonalność, interfejs czy też doświadczenie użytkownika (ang. „user experience”, „UX”)</w:t>
      </w:r>
      <w:sdt>
        <w:sdtPr>
          <w:rPr>
            <w:rFonts w:ascii="Times New Roman" w:hAnsi="Times New Roman"/>
            <w:szCs w:val="24"/>
          </w:rPr>
          <w:id w:val="-2064790243"/>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Analiza nieustrukturyzowanych danych może pomóc w:</w:t>
      </w:r>
    </w:p>
    <w:p w14:paraId="63A1595F" w14:textId="60BD717F" w:rsidR="00005548" w:rsidRDefault="00CB6213" w:rsidP="00005548">
      <w:pPr>
        <w:pStyle w:val="Tekstpodstawowy"/>
        <w:numPr>
          <w:ilvl w:val="0"/>
          <w:numId w:val="35"/>
        </w:numPr>
        <w:rPr>
          <w:rFonts w:ascii="Times New Roman" w:hAnsi="Times New Roman"/>
          <w:szCs w:val="24"/>
        </w:rPr>
      </w:pPr>
      <w:r>
        <w:rPr>
          <w:rFonts w:ascii="Times New Roman" w:hAnsi="Times New Roman"/>
          <w:szCs w:val="24"/>
        </w:rPr>
        <w:t>P</w:t>
      </w:r>
      <w:r w:rsidR="00005548">
        <w:rPr>
          <w:rFonts w:ascii="Times New Roman" w:hAnsi="Times New Roman"/>
          <w:szCs w:val="24"/>
        </w:rPr>
        <w:t>orównaniu ocen i recenzji produktu z towarami stworzonymi przez konkurencję</w:t>
      </w:r>
    </w:p>
    <w:p w14:paraId="3FEE89C6" w14:textId="77777777" w:rsidR="00005548" w:rsidRDefault="00005548" w:rsidP="00005548">
      <w:pPr>
        <w:pStyle w:val="Tekstpodstawowy"/>
        <w:numPr>
          <w:ilvl w:val="0"/>
          <w:numId w:val="35"/>
        </w:numPr>
        <w:rPr>
          <w:rFonts w:ascii="Times New Roman" w:hAnsi="Times New Roman"/>
          <w:szCs w:val="24"/>
        </w:rPr>
      </w:pPr>
      <w:r>
        <w:rPr>
          <w:rFonts w:ascii="Times New Roman" w:hAnsi="Times New Roman"/>
          <w:szCs w:val="24"/>
        </w:rPr>
        <w:t>Osiągnięciu wglądu w najnowsze produkty w czasie rzeczywistym, 24 godziny na dobę</w:t>
      </w:r>
    </w:p>
    <w:p w14:paraId="3D2838DD" w14:textId="77777777" w:rsidR="00005548" w:rsidRDefault="00005548" w:rsidP="00005548">
      <w:pPr>
        <w:pStyle w:val="Tekstpodstawowy"/>
        <w:numPr>
          <w:ilvl w:val="0"/>
          <w:numId w:val="35"/>
        </w:numPr>
        <w:rPr>
          <w:rFonts w:ascii="Times New Roman" w:hAnsi="Times New Roman"/>
          <w:szCs w:val="24"/>
        </w:rPr>
      </w:pPr>
      <w:r>
        <w:rPr>
          <w:rFonts w:ascii="Times New Roman" w:hAnsi="Times New Roman"/>
          <w:szCs w:val="24"/>
        </w:rPr>
        <w:t>Oszczędzenie dużej ilości czasu na ręczne przetwarzanie danych</w:t>
      </w:r>
    </w:p>
    <w:p w14:paraId="4B1A3826" w14:textId="35452185" w:rsidR="00005548" w:rsidRDefault="00005548" w:rsidP="00005548">
      <w:pPr>
        <w:pStyle w:val="Tekstpodstawowy"/>
        <w:rPr>
          <w:rFonts w:ascii="Times New Roman" w:hAnsi="Times New Roman"/>
          <w:szCs w:val="24"/>
        </w:rPr>
      </w:pPr>
      <w:r>
        <w:rPr>
          <w:rFonts w:ascii="Times New Roman" w:hAnsi="Times New Roman"/>
          <w:szCs w:val="24"/>
        </w:rPr>
        <w:t>W ten sposób poprzez zautomatyzowany processing i analizę</w:t>
      </w:r>
      <w:r w:rsidR="00CB6213">
        <w:rPr>
          <w:rFonts w:ascii="Times New Roman" w:hAnsi="Times New Roman"/>
          <w:szCs w:val="24"/>
        </w:rPr>
        <w:t>,</w:t>
      </w:r>
      <w:r>
        <w:rPr>
          <w:rFonts w:ascii="Times New Roman" w:hAnsi="Times New Roman"/>
          <w:szCs w:val="24"/>
        </w:rPr>
        <w:t xml:space="preserve"> recenzj</w:t>
      </w:r>
      <w:r w:rsidR="00CB6213">
        <w:rPr>
          <w:rFonts w:ascii="Times New Roman" w:hAnsi="Times New Roman"/>
          <w:szCs w:val="24"/>
        </w:rPr>
        <w:t>e</w:t>
      </w:r>
      <w:r>
        <w:rPr>
          <w:rFonts w:ascii="Times New Roman" w:hAnsi="Times New Roman"/>
          <w:szCs w:val="24"/>
        </w:rPr>
        <w:t xml:space="preserve"> produktów zostają sklasyfikowane jako pozytywne bądź negatywne. W pierwszym kroku należy zebrać dane zawierające recenzje oraz opinie klientów o danym produkcie. Cennymi źródłami takich informacji są takie portale jak: Yelp, Amazon, Google Play czy też Capterra</w:t>
      </w:r>
      <w:sdt>
        <w:sdtPr>
          <w:rPr>
            <w:rFonts w:ascii="Times New Roman" w:hAnsi="Times New Roman"/>
            <w:szCs w:val="24"/>
          </w:rPr>
          <w:id w:val="1045499658"/>
          <w:citation/>
        </w:sdtPr>
        <w:sdtContent>
          <w:r>
            <w:rPr>
              <w:rFonts w:ascii="Times New Roman" w:hAnsi="Times New Roman"/>
              <w:szCs w:val="24"/>
            </w:rPr>
            <w:fldChar w:fldCharType="begin"/>
          </w:r>
          <w:r>
            <w:rPr>
              <w:rFonts w:ascii="Times New Roman" w:hAnsi="Times New Roman"/>
              <w:szCs w:val="24"/>
            </w:rPr>
            <w:instrText xml:space="preserve">CITATION Fed19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Do zebrania informacji ze stron internetowych powszechnie używa się techniki, która nazywa się web scraping. Jest to metoda służąca do wyodrębnienia danych ze stron internetowych zastępująca ręczne wpisywanie bądź kopiowanie i wklejanie tekstu. Pozyskane w ten sposób dane często są ustrukturyzowane</w:t>
      </w:r>
      <w:sdt>
        <w:sdtPr>
          <w:rPr>
            <w:rFonts w:ascii="Times New Roman" w:hAnsi="Times New Roman"/>
            <w:szCs w:val="24"/>
          </w:rPr>
          <w:id w:val="1234053074"/>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xml:space="preserve">. Web scraping </w:t>
      </w:r>
      <w:r w:rsidR="00B51A95">
        <w:rPr>
          <w:rFonts w:ascii="Times New Roman" w:hAnsi="Times New Roman"/>
          <w:szCs w:val="24"/>
        </w:rPr>
        <w:t xml:space="preserve">ze względu na sposób przeprowadzenia </w:t>
      </w:r>
      <w:r>
        <w:rPr>
          <w:rFonts w:ascii="Times New Roman" w:hAnsi="Times New Roman"/>
          <w:szCs w:val="24"/>
        </w:rPr>
        <w:t>można podzielić na dwie kategorie:</w:t>
      </w:r>
    </w:p>
    <w:p w14:paraId="47E8D6AE" w14:textId="77777777" w:rsidR="00005548" w:rsidRDefault="00005548" w:rsidP="00005548">
      <w:pPr>
        <w:pStyle w:val="Tekstpodstawowy"/>
        <w:numPr>
          <w:ilvl w:val="0"/>
          <w:numId w:val="36"/>
        </w:numPr>
        <w:rPr>
          <w:rFonts w:ascii="Times New Roman" w:hAnsi="Times New Roman"/>
          <w:szCs w:val="24"/>
        </w:rPr>
      </w:pPr>
      <w:r>
        <w:rPr>
          <w:rFonts w:ascii="Times New Roman" w:hAnsi="Times New Roman"/>
          <w:szCs w:val="24"/>
        </w:rPr>
        <w:t>Narzędzia wizualne (są to wyspecjalizowane programy z graficznym interfejsem użytkownika, do ich użycia niepotrzebna jest znajomość programowania – dzięki temu ich użycie jest o wiele prostsze)</w:t>
      </w:r>
    </w:p>
    <w:p w14:paraId="4A80B8FC" w14:textId="3823C442" w:rsidR="00005548" w:rsidRDefault="00005548" w:rsidP="00005548">
      <w:pPr>
        <w:pStyle w:val="Tekstpodstawowy"/>
        <w:numPr>
          <w:ilvl w:val="0"/>
          <w:numId w:val="36"/>
        </w:numPr>
        <w:rPr>
          <w:rFonts w:ascii="Times New Roman" w:hAnsi="Times New Roman"/>
          <w:szCs w:val="24"/>
        </w:rPr>
      </w:pPr>
      <w:r>
        <w:rPr>
          <w:rFonts w:ascii="Times New Roman" w:hAnsi="Times New Roman"/>
          <w:szCs w:val="24"/>
        </w:rPr>
        <w:t>Biblioteki programistyczne (Różnego rodzaju pakiety programistyczne pozwalające programiście na stworzenie narzędzia dokonującego web scraping według potrzeb programisty. Do bibliotek tych można zaliczyć: Scrapy, Beautiful Soup bądź Pyspider dla języka Python, Simplecrawler lub Nodecrawler w języku JavaScript czy też Rvest dla języka R)</w:t>
      </w:r>
      <w:sdt>
        <w:sdtPr>
          <w:rPr>
            <w:rFonts w:ascii="Times New Roman" w:hAnsi="Times New Roman"/>
            <w:szCs w:val="24"/>
          </w:rPr>
          <w:id w:val="-330842439"/>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p>
    <w:p w14:paraId="47458B57" w14:textId="5FA7B828" w:rsidR="00005548" w:rsidRDefault="00005548" w:rsidP="00005548">
      <w:pPr>
        <w:pStyle w:val="Tekstpodstawowy"/>
        <w:rPr>
          <w:rFonts w:ascii="Times New Roman" w:hAnsi="Times New Roman"/>
          <w:szCs w:val="24"/>
        </w:rPr>
      </w:pPr>
      <w:r>
        <w:rPr>
          <w:rFonts w:ascii="Times New Roman" w:hAnsi="Times New Roman"/>
          <w:szCs w:val="24"/>
        </w:rPr>
        <w:t>Po zebraniu danych należy je ustrukturyzować w odpowiedni</w:t>
      </w:r>
      <w:r w:rsidR="00B51A95">
        <w:rPr>
          <w:rFonts w:ascii="Times New Roman" w:hAnsi="Times New Roman"/>
          <w:szCs w:val="24"/>
        </w:rPr>
        <w:t>ą</w:t>
      </w:r>
      <w:r>
        <w:rPr>
          <w:rFonts w:ascii="Times New Roman" w:hAnsi="Times New Roman"/>
          <w:szCs w:val="24"/>
        </w:rPr>
        <w:t xml:space="preserve"> form</w:t>
      </w:r>
      <w:r w:rsidR="00B51A95">
        <w:rPr>
          <w:rFonts w:ascii="Times New Roman" w:hAnsi="Times New Roman"/>
          <w:szCs w:val="24"/>
        </w:rPr>
        <w:t>ę</w:t>
      </w:r>
      <w:r>
        <w:rPr>
          <w:rFonts w:ascii="Times New Roman" w:hAnsi="Times New Roman"/>
          <w:szCs w:val="24"/>
        </w:rPr>
        <w:t>. Do kluczowych kolumn należą:</w:t>
      </w:r>
    </w:p>
    <w:p w14:paraId="51FF62BE" w14:textId="77777777"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Data (kiedy tekst został napisany bądź wysłany)</w:t>
      </w:r>
    </w:p>
    <w:p w14:paraId="4D7C0091" w14:textId="77777777"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Tekst (czyli treść opinii lub recenzji)</w:t>
      </w:r>
    </w:p>
    <w:p w14:paraId="292EA9F2" w14:textId="3265EA01"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 xml:space="preserve">Wynik (ocena </w:t>
      </w:r>
      <w:r w:rsidR="00B51A95">
        <w:rPr>
          <w:rFonts w:ascii="Times New Roman" w:hAnsi="Times New Roman"/>
          <w:szCs w:val="24"/>
        </w:rPr>
        <w:t>wystawiona przez</w:t>
      </w:r>
      <w:r>
        <w:rPr>
          <w:rFonts w:ascii="Times New Roman" w:hAnsi="Times New Roman"/>
          <w:szCs w:val="24"/>
        </w:rPr>
        <w:t xml:space="preserve"> użytkownik</w:t>
      </w:r>
      <w:r w:rsidR="00B51A95">
        <w:rPr>
          <w:rFonts w:ascii="Times New Roman" w:hAnsi="Times New Roman"/>
          <w:szCs w:val="24"/>
        </w:rPr>
        <w:t>a</w:t>
      </w:r>
      <w:r>
        <w:rPr>
          <w:rFonts w:ascii="Times New Roman" w:hAnsi="Times New Roman"/>
          <w:szCs w:val="24"/>
        </w:rPr>
        <w:t>)</w:t>
      </w:r>
    </w:p>
    <w:p w14:paraId="7E3A78A2" w14:textId="411E7B77" w:rsidR="00005548" w:rsidRDefault="00005548" w:rsidP="00005548">
      <w:pPr>
        <w:pStyle w:val="Tekstpodstawowy"/>
        <w:rPr>
          <w:rFonts w:ascii="Times New Roman" w:hAnsi="Times New Roman"/>
          <w:szCs w:val="24"/>
        </w:rPr>
      </w:pPr>
      <w:r>
        <w:rPr>
          <w:rFonts w:ascii="Times New Roman" w:hAnsi="Times New Roman"/>
          <w:szCs w:val="24"/>
        </w:rPr>
        <w:t>Rodzajem analizy sentymentu używanej do analizy produktów jest analiza sentymentu oparta o aspekt ze względu na fakt</w:t>
      </w:r>
      <w:r w:rsidR="00F6035B">
        <w:rPr>
          <w:rFonts w:ascii="Times New Roman" w:hAnsi="Times New Roman"/>
          <w:szCs w:val="24"/>
        </w:rPr>
        <w:t>,</w:t>
      </w:r>
      <w:r>
        <w:rPr>
          <w:rFonts w:ascii="Times New Roman" w:hAnsi="Times New Roman"/>
          <w:szCs w:val="24"/>
        </w:rPr>
        <w:t xml:space="preserve"> iż oprócz samego wydźwięku emocjonalnego w tekście bardzo istotne też jest wykrycie, który element bądź cecha produktu jest przyczyną takiego wyniku</w:t>
      </w:r>
      <w:sdt>
        <w:sdtPr>
          <w:rPr>
            <w:rFonts w:ascii="Times New Roman" w:hAnsi="Times New Roman"/>
            <w:szCs w:val="24"/>
          </w:rPr>
          <w:id w:val="754711087"/>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Rozbudowany tekst jak np. recenzja</w:t>
      </w:r>
      <w:r w:rsidR="00F6035B">
        <w:rPr>
          <w:rFonts w:ascii="Times New Roman" w:hAnsi="Times New Roman"/>
          <w:szCs w:val="24"/>
        </w:rPr>
        <w:t>,</w:t>
      </w:r>
      <w:r>
        <w:rPr>
          <w:rFonts w:ascii="Times New Roman" w:hAnsi="Times New Roman"/>
          <w:szCs w:val="24"/>
        </w:rPr>
        <w:t xml:space="preserve"> może mieć w sobie więcej niż jeden sentyment oraz aspekt</w:t>
      </w:r>
      <w:r w:rsidR="00F6035B">
        <w:rPr>
          <w:rFonts w:ascii="Times New Roman" w:hAnsi="Times New Roman"/>
          <w:szCs w:val="24"/>
        </w:rPr>
        <w:t>,</w:t>
      </w:r>
      <w:r>
        <w:rPr>
          <w:rFonts w:ascii="Times New Roman" w:hAnsi="Times New Roman"/>
          <w:szCs w:val="24"/>
        </w:rPr>
        <w:t xml:space="preserve"> np. użytkownik może w recenzji okazać zadowolenie z dobrej jakości zdjęć jaką aparat wywołuje</w:t>
      </w:r>
      <w:r w:rsidR="00F6035B">
        <w:rPr>
          <w:rFonts w:ascii="Times New Roman" w:hAnsi="Times New Roman"/>
          <w:szCs w:val="24"/>
        </w:rPr>
        <w:t>,</w:t>
      </w:r>
      <w:r>
        <w:rPr>
          <w:rFonts w:ascii="Times New Roman" w:hAnsi="Times New Roman"/>
          <w:szCs w:val="24"/>
        </w:rPr>
        <w:t xml:space="preserve"> ale może też jednocześnie wyrazić rozczarowanie szybkim zużyciem baterii. W tym celu dzieli się recenzję na zdania, żeby z każdego zdania można było w stanie wyróżnić dokładnie jeden aspekt i dokładnie jeden sentyment</w:t>
      </w:r>
      <w:sdt>
        <w:sdtPr>
          <w:rPr>
            <w:rFonts w:ascii="Times New Roman" w:hAnsi="Times New Roman"/>
            <w:szCs w:val="24"/>
          </w:rPr>
          <w:id w:val="1551114973"/>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1C4AB5">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w:t>
      </w:r>
    </w:p>
    <w:p w14:paraId="2432E93F" w14:textId="77777777" w:rsidR="00005548" w:rsidRPr="003D1870" w:rsidRDefault="00005548" w:rsidP="00005548">
      <w:pPr>
        <w:pStyle w:val="Tekstpodstawowy"/>
        <w:numPr>
          <w:ilvl w:val="0"/>
          <w:numId w:val="15"/>
        </w:numPr>
        <w:rPr>
          <w:rFonts w:ascii="Times New Roman" w:hAnsi="Times New Roman"/>
          <w:szCs w:val="24"/>
        </w:rPr>
      </w:pPr>
      <w:r>
        <w:rPr>
          <w:rFonts w:ascii="Times New Roman" w:hAnsi="Times New Roman"/>
          <w:szCs w:val="24"/>
        </w:rPr>
        <w:lastRenderedPageBreak/>
        <w:t>Monitorowanie rynku</w:t>
      </w:r>
    </w:p>
    <w:p w14:paraId="502ADC3E" w14:textId="78A9C31A" w:rsidR="00005548" w:rsidRDefault="00005548" w:rsidP="00005548">
      <w:pPr>
        <w:pStyle w:val="Tekstpodstawowy"/>
        <w:rPr>
          <w:rFonts w:ascii="Times New Roman" w:hAnsi="Times New Roman"/>
          <w:szCs w:val="24"/>
        </w:rPr>
      </w:pPr>
      <w:r>
        <w:rPr>
          <w:rFonts w:ascii="Times New Roman" w:hAnsi="Times New Roman"/>
          <w:szCs w:val="24"/>
        </w:rPr>
        <w:tab/>
        <w:t>Serwisy informacyjne, blogi, fora lub media społecznościowe stanowią bardzo bogate źródło informacyjne w kontekście badania nastrojów na rynku, oczekiwań klientów bądź konwersacji na temat określonej kampanii marketingowej czy też produktu, który został wprowadzony na rynek. W tym obszarze również analiza sentymentu oparta o aspekt pozwala na wskazanie konkretnych elementów, które należy uznać za szczególnie istotne</w:t>
      </w:r>
      <w:sdt>
        <w:sdtPr>
          <w:rPr>
            <w:rFonts w:ascii="Times New Roman" w:hAnsi="Times New Roman"/>
            <w:szCs w:val="24"/>
          </w:rPr>
          <w:id w:val="-788504542"/>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933C7">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Do monitoringu rynku za pomocą analizy sentymentu używa się słów kluczowych (ang. „keywords”)</w:t>
      </w:r>
      <w:sdt>
        <w:sdtPr>
          <w:rPr>
            <w:rFonts w:ascii="Times New Roman" w:hAnsi="Times New Roman"/>
            <w:szCs w:val="24"/>
          </w:rPr>
          <w:id w:val="1220472278"/>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Słowa kluczowe służą do wyszukania wśród danych tekstowych tych fragmentów, które są dla organizacji istotne jak np. firmy będące konkurencją, kraje będące potencjalnymi rynkami czy też obszary w których firma chce uruchomić inwestycje. Oprócz słów kluczowych należy też wybrać język w którym dane informacje zostały napisane. W analizie rynku używana jest rozwinięta analiza sentymentu</w:t>
      </w:r>
      <w:sdt>
        <w:sdtPr>
          <w:rPr>
            <w:rFonts w:ascii="Times New Roman" w:hAnsi="Times New Roman"/>
            <w:szCs w:val="24"/>
          </w:rPr>
          <w:id w:val="-2023157123"/>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Zastosowanie klasycznej, binarnej analizy sentymentu klasyfikującej pozytywne oraz negatywne opinie posiada wiele ograniczeń. Nowoczesne narzędzia do analizy sentymentu w badaniu rynku wykorzystują sieci neuronowe. W ten sposób można zapewnić poprawne określenie sentymentu dla określonego słowa i jego synonimów</w:t>
      </w:r>
      <w:sdt>
        <w:sdtPr>
          <w:rPr>
            <w:rFonts w:ascii="Times New Roman" w:hAnsi="Times New Roman"/>
            <w:szCs w:val="24"/>
          </w:rPr>
          <w:id w:val="-1727605463"/>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Dodatkową zaletą tego rozwiązania jest fakt, iż badany jest sentyment słów w oparciu o rodzinę języków. W ten sposób, algorytm oprócz osiągnięcia większej precyzji, jest też w stanie działać poprawnie dla większej ilości języków</w:t>
      </w:r>
      <w:sdt>
        <w:sdtPr>
          <w:rPr>
            <w:rFonts w:ascii="Times New Roman" w:hAnsi="Times New Roman"/>
            <w:szCs w:val="24"/>
          </w:rPr>
          <w:id w:val="-518768886"/>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175025DF" w14:textId="59561BDC" w:rsidR="00005548" w:rsidRDefault="00005548" w:rsidP="00005548">
      <w:pPr>
        <w:pStyle w:val="Tekstpodstawowy"/>
        <w:rPr>
          <w:rFonts w:ascii="Times New Roman" w:hAnsi="Times New Roman"/>
          <w:szCs w:val="24"/>
        </w:rPr>
      </w:pPr>
      <w:r>
        <w:rPr>
          <w:rFonts w:ascii="Times New Roman" w:hAnsi="Times New Roman"/>
          <w:szCs w:val="24"/>
        </w:rPr>
        <w:tab/>
        <w:t>Jednym z zagrożeń wynikających z analizy sentymentu w celu badania rynku</w:t>
      </w:r>
      <w:r w:rsidR="009D3C25">
        <w:rPr>
          <w:rFonts w:ascii="Times New Roman" w:hAnsi="Times New Roman"/>
          <w:szCs w:val="24"/>
        </w:rPr>
        <w:t>,</w:t>
      </w:r>
      <w:r>
        <w:rPr>
          <w:rFonts w:ascii="Times New Roman" w:hAnsi="Times New Roman"/>
          <w:szCs w:val="24"/>
        </w:rPr>
        <w:t xml:space="preserve"> jest wiarygodność danej informacji</w:t>
      </w:r>
      <w:sdt>
        <w:sdtPr>
          <w:rPr>
            <w:rFonts w:ascii="Times New Roman" w:hAnsi="Times New Roman"/>
            <w:szCs w:val="24"/>
          </w:rPr>
          <w:id w:val="-678270218"/>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Zadaniem stojącym przed analitykiem oraz firmą jest określenie czy informacja pochodzi z dobrze zbadanego źródła</w:t>
      </w:r>
      <w:r w:rsidR="009D3C25">
        <w:rPr>
          <w:rFonts w:ascii="Times New Roman" w:hAnsi="Times New Roman"/>
          <w:szCs w:val="24"/>
        </w:rPr>
        <w:t>,</w:t>
      </w:r>
      <w:r>
        <w:rPr>
          <w:rFonts w:ascii="Times New Roman" w:hAnsi="Times New Roman"/>
          <w:szCs w:val="24"/>
        </w:rPr>
        <w:t xml:space="preserve"> czy też jest to niezweryfikowana wieść. Problemem powszechnie badanym jest również korelacja między zmianą cen a sentymentem. Cena oraz sentyment powinny być ze sobą skorelowane, lecz nie zawsze wiadomym jest, która z tych rzeczy ma pierwotny wpływ (tj. czy negatywne opinie miały wpływ na obniżenie kursu bądź akcji </w:t>
      </w:r>
      <w:r w:rsidR="009D3C25">
        <w:rPr>
          <w:rFonts w:ascii="Times New Roman" w:hAnsi="Times New Roman"/>
          <w:szCs w:val="24"/>
        </w:rPr>
        <w:t>lub</w:t>
      </w:r>
      <w:r>
        <w:rPr>
          <w:rFonts w:ascii="Times New Roman" w:hAnsi="Times New Roman"/>
          <w:szCs w:val="24"/>
        </w:rPr>
        <w:t xml:space="preserve"> na odwrót – czy wzrost cen akcji wpływa na zwiększenie </w:t>
      </w:r>
      <w:r w:rsidR="009D3C25">
        <w:rPr>
          <w:rFonts w:ascii="Times New Roman" w:hAnsi="Times New Roman"/>
          <w:szCs w:val="24"/>
        </w:rPr>
        <w:t xml:space="preserve">ilości </w:t>
      </w:r>
      <w:r>
        <w:rPr>
          <w:rFonts w:ascii="Times New Roman" w:hAnsi="Times New Roman"/>
          <w:szCs w:val="24"/>
        </w:rPr>
        <w:t>pozytywnych opinii oraz informacji)</w:t>
      </w:r>
      <w:sdt>
        <w:sdtPr>
          <w:rPr>
            <w:rFonts w:ascii="Times New Roman" w:hAnsi="Times New Roman"/>
            <w:szCs w:val="24"/>
          </w:rPr>
          <w:id w:val="-1257060984"/>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Jest to nie tylko część technicznej analizy</w:t>
      </w:r>
      <w:r w:rsidR="009D3C25">
        <w:rPr>
          <w:rFonts w:ascii="Times New Roman" w:hAnsi="Times New Roman"/>
          <w:szCs w:val="24"/>
        </w:rPr>
        <w:t>,</w:t>
      </w:r>
      <w:r>
        <w:rPr>
          <w:rFonts w:ascii="Times New Roman" w:hAnsi="Times New Roman"/>
          <w:szCs w:val="24"/>
        </w:rPr>
        <w:t xml:space="preserve"> ale również kluczowa informacja dla inwestorów oraz handlowców. Stosowanie analizy sentymentu do predykcji cen oraz akcji było badane przez wielu uczonych z takich uczelni jak Uniwersytet Stanforda czy Uniwersytet Londyński</w:t>
      </w:r>
      <w:sdt>
        <w:sdtPr>
          <w:rPr>
            <w:rFonts w:ascii="Times New Roman" w:hAnsi="Times New Roman"/>
            <w:szCs w:val="24"/>
          </w:rPr>
          <w:id w:val="1753541632"/>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78C98C56" w14:textId="77777777" w:rsidR="00005548" w:rsidRDefault="00005548" w:rsidP="00005548">
      <w:pPr>
        <w:pStyle w:val="Tekstpodstawowy"/>
        <w:rPr>
          <w:rFonts w:ascii="Times New Roman" w:hAnsi="Times New Roman"/>
          <w:szCs w:val="24"/>
        </w:rPr>
      </w:pPr>
      <w:r>
        <w:rPr>
          <w:rFonts w:ascii="Times New Roman" w:hAnsi="Times New Roman"/>
          <w:szCs w:val="24"/>
        </w:rPr>
        <w:tab/>
        <w:t xml:space="preserve">W czasach współczesnych, przy bardzo dużej ilości informacji, zmienność na rynku jest jeszcze większa. Każda negatywna bądź pozytywna opinia może mieć duży wpływ na sytuację na rynku i wpłynąć na jej zmianę. Celem analizy sentymentu jest jak najszybsze wykrycie wszelkich nowych pozytywnych lub negatywnych opinii by mieć możliwość zareagowania na zmiany na rynku. Ponadto, analiza sentymentu pozwala na przetwarzanie informacji w czasie rzeczywistym, </w:t>
      </w:r>
      <w:r>
        <w:rPr>
          <w:rFonts w:ascii="Times New Roman" w:hAnsi="Times New Roman"/>
          <w:szCs w:val="24"/>
        </w:rPr>
        <w:lastRenderedPageBreak/>
        <w:t>dzięki czemu można badać nowo przychodzące informacje</w:t>
      </w:r>
      <w:sdt>
        <w:sdtPr>
          <w:rPr>
            <w:rFonts w:ascii="Times New Roman" w:hAnsi="Times New Roman"/>
            <w:szCs w:val="24"/>
          </w:rPr>
          <w:id w:val="963314990"/>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W ten sposób firma może podjąć kroki w celu uniknięcia negatywnych sytuacji w przyszłości i zwiększenia szans na wystąpienie tych dobrych. Do zagrożeń zaś wynikających z analizy sentymentu należą niezweryfikowane informacje oraz tzw. fake news. Poprzez zastosowanie się do nich firma może narazić się na niepożądane konsekwencje oraz błędne podjęcie kroków</w:t>
      </w:r>
      <w:sdt>
        <w:sdtPr>
          <w:rPr>
            <w:rFonts w:ascii="Times New Roman" w:hAnsi="Times New Roman"/>
            <w:szCs w:val="24"/>
          </w:rPr>
          <w:id w:val="276305779"/>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6719C583" w14:textId="77777777" w:rsidR="00005548" w:rsidRPr="00176D1E" w:rsidRDefault="00005548" w:rsidP="00005548">
      <w:pPr>
        <w:pStyle w:val="Tekstpodstawowy"/>
        <w:numPr>
          <w:ilvl w:val="0"/>
          <w:numId w:val="15"/>
        </w:numPr>
        <w:rPr>
          <w:rFonts w:ascii="Times New Roman" w:hAnsi="Times New Roman"/>
          <w:szCs w:val="24"/>
        </w:rPr>
      </w:pPr>
      <w:r>
        <w:rPr>
          <w:rFonts w:ascii="Times New Roman" w:hAnsi="Times New Roman"/>
          <w:szCs w:val="24"/>
        </w:rPr>
        <w:t>Śledzenie konkurencji</w:t>
      </w:r>
    </w:p>
    <w:p w14:paraId="62BB1F9C" w14:textId="1E1A39F3" w:rsidR="00005548" w:rsidRPr="009D3C47" w:rsidRDefault="00005548" w:rsidP="00005548">
      <w:pPr>
        <w:pStyle w:val="Tekstpodstawowy"/>
        <w:rPr>
          <w:rFonts w:ascii="Times New Roman" w:hAnsi="Times New Roman"/>
          <w:szCs w:val="24"/>
        </w:rPr>
      </w:pPr>
      <w:r>
        <w:rPr>
          <w:rFonts w:ascii="Times New Roman" w:hAnsi="Times New Roman"/>
          <w:szCs w:val="24"/>
        </w:rPr>
        <w:tab/>
        <w:t>Analiza sentymentu może zostać również użyta do badania sytuacji na rynku u firm konkurencyjnych czy też do obserwacji ich reputacji. Pozwala to na wykrycie potencjalnych rozwiązań oraz zagrożeń dla firmy</w:t>
      </w:r>
      <w:r w:rsidR="00BB3ED8">
        <w:rPr>
          <w:rFonts w:ascii="Times New Roman" w:hAnsi="Times New Roman"/>
          <w:szCs w:val="24"/>
        </w:rPr>
        <w:t>.</w:t>
      </w:r>
      <w:r>
        <w:rPr>
          <w:rFonts w:ascii="Times New Roman" w:hAnsi="Times New Roman"/>
          <w:szCs w:val="24"/>
        </w:rPr>
        <w:t xml:space="preserve"> </w:t>
      </w:r>
      <w:r w:rsidR="00BB3ED8">
        <w:rPr>
          <w:rFonts w:ascii="Times New Roman" w:hAnsi="Times New Roman"/>
          <w:szCs w:val="24"/>
        </w:rPr>
        <w:t>M</w:t>
      </w:r>
      <w:r>
        <w:rPr>
          <w:rFonts w:ascii="Times New Roman" w:hAnsi="Times New Roman"/>
          <w:szCs w:val="24"/>
        </w:rPr>
        <w:t>ożna w ten sposób</w:t>
      </w:r>
      <w:r w:rsidR="00BB3ED8">
        <w:rPr>
          <w:rFonts w:ascii="Times New Roman" w:hAnsi="Times New Roman"/>
          <w:szCs w:val="24"/>
        </w:rPr>
        <w:t xml:space="preserve"> też</w:t>
      </w:r>
      <w:r>
        <w:rPr>
          <w:rFonts w:ascii="Times New Roman" w:hAnsi="Times New Roman"/>
          <w:szCs w:val="24"/>
        </w:rPr>
        <w:t xml:space="preserve"> określić swoją pozycję na rynku w tej chwili. Ponadto, dzięki analizie sentymentu opartej </w:t>
      </w:r>
      <w:r w:rsidR="00BB3ED8">
        <w:rPr>
          <w:rFonts w:ascii="Times New Roman" w:hAnsi="Times New Roman"/>
          <w:szCs w:val="24"/>
        </w:rPr>
        <w:t>o</w:t>
      </w:r>
      <w:r>
        <w:rPr>
          <w:rFonts w:ascii="Times New Roman" w:hAnsi="Times New Roman"/>
          <w:szCs w:val="24"/>
        </w:rPr>
        <w:t xml:space="preserve"> aspek</w:t>
      </w:r>
      <w:r w:rsidR="00BB3ED8">
        <w:rPr>
          <w:rFonts w:ascii="Times New Roman" w:hAnsi="Times New Roman"/>
          <w:szCs w:val="24"/>
        </w:rPr>
        <w:t>t</w:t>
      </w:r>
      <w:r>
        <w:rPr>
          <w:rFonts w:ascii="Times New Roman" w:hAnsi="Times New Roman"/>
          <w:szCs w:val="24"/>
        </w:rPr>
        <w:t xml:space="preserve"> można porównać sytuację firmy z konkurencją na różnych szczeblach takich jak: obsługa klienta, jakość produktów</w:t>
      </w:r>
      <w:r w:rsidR="00BB3ED8">
        <w:rPr>
          <w:rFonts w:ascii="Times New Roman" w:hAnsi="Times New Roman"/>
          <w:szCs w:val="24"/>
        </w:rPr>
        <w:t xml:space="preserve"> oraz</w:t>
      </w:r>
      <w:r>
        <w:rPr>
          <w:rFonts w:ascii="Times New Roman" w:hAnsi="Times New Roman"/>
          <w:szCs w:val="24"/>
        </w:rPr>
        <w:t xml:space="preserve"> doświadczenie użytkownika. Kolejną zaletą tego rozwiązania jest możliwość śledzenia postępów oraz zmian pomiędzy przedsiębiorstwem a jego konkurencją</w:t>
      </w:r>
      <w:sdt>
        <w:sdtPr>
          <w:rPr>
            <w:rFonts w:ascii="Times New Roman" w:hAnsi="Times New Roman"/>
            <w:szCs w:val="24"/>
          </w:rPr>
          <w:id w:val="-370605956"/>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Najczęstszym źródłem danych do śledzenia konkurencji są platformy mediów społecznościowych lub portale z recenzjami.  Rodzajem analizy sentymentu który jest używany w monitoringu konkurencji jest analiza sentymentu oparta o aspekt. Do filtrowania danych też używa się słów kluczowych</w:t>
      </w:r>
      <w:r w:rsidR="00FF1E3E">
        <w:rPr>
          <w:rFonts w:ascii="Times New Roman" w:hAnsi="Times New Roman"/>
          <w:szCs w:val="24"/>
        </w:rPr>
        <w:t>,</w:t>
      </w:r>
      <w:r>
        <w:rPr>
          <w:rFonts w:ascii="Times New Roman" w:hAnsi="Times New Roman"/>
          <w:szCs w:val="24"/>
        </w:rPr>
        <w:t xml:space="preserve"> czyli np. kategorii</w:t>
      </w:r>
      <w:r w:rsidR="00FF1E3E">
        <w:rPr>
          <w:rFonts w:ascii="Times New Roman" w:hAnsi="Times New Roman"/>
          <w:szCs w:val="24"/>
        </w:rPr>
        <w:t>,</w:t>
      </w:r>
      <w:r>
        <w:rPr>
          <w:rFonts w:ascii="Times New Roman" w:hAnsi="Times New Roman"/>
          <w:szCs w:val="24"/>
        </w:rPr>
        <w:t xml:space="preserve"> w której firma chce znaleźć informacje o konkurencji lub nazwy firm z którą organizacja bezpośrednio rywalizuje na rynku albo konkurencyjne produkty na rynku. Dzięki temu można oszacować w których szczegółach produktu</w:t>
      </w:r>
      <w:r w:rsidR="00FF1E3E">
        <w:rPr>
          <w:rFonts w:ascii="Times New Roman" w:hAnsi="Times New Roman"/>
          <w:szCs w:val="24"/>
        </w:rPr>
        <w:t>,</w:t>
      </w:r>
      <w:r>
        <w:rPr>
          <w:rFonts w:ascii="Times New Roman" w:hAnsi="Times New Roman"/>
          <w:szCs w:val="24"/>
        </w:rPr>
        <w:t xml:space="preserve"> konkurencja mogła osiągnąć przewagę lub które elementy produktu wzbudziły brak satysfakcji wśród klientów. </w:t>
      </w:r>
    </w:p>
    <w:p w14:paraId="3FB88887" w14:textId="77777777" w:rsidR="00005548" w:rsidRDefault="00005548" w:rsidP="00005548">
      <w:pPr>
        <w:pStyle w:val="Tekstpodstawowy"/>
        <w:numPr>
          <w:ilvl w:val="0"/>
          <w:numId w:val="15"/>
        </w:numPr>
        <w:rPr>
          <w:rFonts w:ascii="Times New Roman" w:hAnsi="Times New Roman"/>
          <w:szCs w:val="24"/>
        </w:rPr>
      </w:pPr>
      <w:r>
        <w:rPr>
          <w:rFonts w:ascii="Times New Roman" w:hAnsi="Times New Roman"/>
          <w:szCs w:val="24"/>
        </w:rPr>
        <w:t>Obserwacja mediów społecznościowych</w:t>
      </w:r>
    </w:p>
    <w:p w14:paraId="1BF9D36E" w14:textId="1356531F" w:rsidR="00005548" w:rsidRDefault="00005548" w:rsidP="004725A9">
      <w:pPr>
        <w:pStyle w:val="Tekstpodstawowy"/>
        <w:rPr>
          <w:rFonts w:ascii="Times New Roman" w:hAnsi="Times New Roman"/>
          <w:szCs w:val="24"/>
        </w:rPr>
      </w:pPr>
      <w:r>
        <w:rPr>
          <w:rFonts w:ascii="Times New Roman" w:hAnsi="Times New Roman"/>
          <w:szCs w:val="24"/>
        </w:rPr>
        <w:tab/>
        <w:t xml:space="preserve">Codziennie na portalach mediów społecznościowych publikowane </w:t>
      </w:r>
      <w:r w:rsidR="00FF1E3E">
        <w:rPr>
          <w:rFonts w:ascii="Times New Roman" w:hAnsi="Times New Roman"/>
          <w:szCs w:val="24"/>
        </w:rPr>
        <w:t>są</w:t>
      </w:r>
      <w:r>
        <w:rPr>
          <w:rFonts w:ascii="Times New Roman" w:hAnsi="Times New Roman"/>
          <w:szCs w:val="24"/>
        </w:rPr>
        <w:t xml:space="preserve"> wiele tysięcy wpisów na różne tematy. Analiza sentymentu pozwala na zautomatyzowane klasyfikowanie tychże wpisów i uzyskanie wglądu w takie obszary jak: zadowolenie społeczeństwa z pełniącego władzę aktualnego rządu, reakcja na ostatnie wydarzenia polityczne, wydarzenia sportowe bądź muzyczne czy też ocena najnowszych produktów. Dodatkowym atutem obserwacji mediów społecznościowych jest fakt, </w:t>
      </w:r>
      <w:r w:rsidR="00FF1E3E">
        <w:rPr>
          <w:rFonts w:ascii="Times New Roman" w:hAnsi="Times New Roman"/>
          <w:szCs w:val="24"/>
        </w:rPr>
        <w:t>iż</w:t>
      </w:r>
      <w:r>
        <w:rPr>
          <w:rFonts w:ascii="Times New Roman" w:hAnsi="Times New Roman"/>
          <w:szCs w:val="24"/>
        </w:rPr>
        <w:t xml:space="preserve"> serwisy takie jak Twitter czy YouTube udostępniają otwarte API, co pozwala na analizę danych w czasie rzeczywistym</w:t>
      </w:r>
      <w:sdt>
        <w:sdtPr>
          <w:rPr>
            <w:rFonts w:ascii="Times New Roman" w:hAnsi="Times New Roman"/>
            <w:szCs w:val="24"/>
          </w:rPr>
          <w:id w:val="-714815393"/>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Analizę sentymentu danych pochodzących z mediów społecznościowych można użyć do badania reputacji oraz opinii użytkowników o organizacji w czasie</w:t>
      </w:r>
      <w:r w:rsidR="00BF33AA">
        <w:rPr>
          <w:rFonts w:ascii="Times New Roman" w:hAnsi="Times New Roman"/>
          <w:szCs w:val="24"/>
        </w:rPr>
        <w:t xml:space="preserve"> rzeczywistym</w:t>
      </w:r>
      <w:sdt>
        <w:sdtPr>
          <w:rPr>
            <w:rFonts w:ascii="Times New Roman" w:hAnsi="Times New Roman"/>
            <w:szCs w:val="24"/>
          </w:rPr>
          <w:id w:val="951132337"/>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Systemy oparte o analizę sentymentu dokonują również analizy porównawczej w opinii klientów między organizacją a firmami konkurencyjnymi. Dodatkowo, użytkownicy różnych platform mediów społecznościowych mogą przejawiać różne gusta, dlatego w systemach opartych o analizę sentymentu stosuje się również analizę porównawczą dla wielu platform mediów społecznościowych w celu sprawdzenia na której stronie użytkownicy mają korzystniejsze zdanie</w:t>
      </w:r>
      <w:r w:rsidR="00BF33AA">
        <w:rPr>
          <w:rFonts w:ascii="Times New Roman" w:hAnsi="Times New Roman"/>
          <w:szCs w:val="24"/>
        </w:rPr>
        <w:t>,</w:t>
      </w:r>
      <w:r>
        <w:rPr>
          <w:rFonts w:ascii="Times New Roman" w:hAnsi="Times New Roman"/>
          <w:szCs w:val="24"/>
        </w:rPr>
        <w:t xml:space="preserve"> </w:t>
      </w:r>
      <w:r>
        <w:rPr>
          <w:rFonts w:ascii="Times New Roman" w:hAnsi="Times New Roman"/>
          <w:szCs w:val="24"/>
        </w:rPr>
        <w:lastRenderedPageBreak/>
        <w:t>bądź na której platformie znajduje się większa ilość krytycznych komentarzy</w:t>
      </w:r>
      <w:sdt>
        <w:sdtPr>
          <w:rPr>
            <w:rFonts w:ascii="Times New Roman" w:hAnsi="Times New Roman"/>
            <w:szCs w:val="24"/>
          </w:rPr>
          <w:id w:val="1877802616"/>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W analizie sentymentu mediów społecznościowych powszechnie stosowane są słowa kluczowe w celu wyszukania wpisów na określony temat jak</w:t>
      </w:r>
      <w:r w:rsidR="00BF33AA">
        <w:rPr>
          <w:rFonts w:ascii="Times New Roman" w:hAnsi="Times New Roman"/>
          <w:szCs w:val="24"/>
        </w:rPr>
        <w:t>:</w:t>
      </w:r>
      <w:r>
        <w:rPr>
          <w:rFonts w:ascii="Times New Roman" w:hAnsi="Times New Roman"/>
          <w:szCs w:val="24"/>
        </w:rPr>
        <w:t xml:space="preserve"> dana firma, technologia bądź model produktu. Ponadto, w celu określenia przyczyny określonego wydźwięku emocjonalnego, do systemów analizy sentymentu w mediach społecznościowych używa się analizy sentymentu opartej o aspekt. Jest to rozwiązanie używane szczególnie przy monitorowaniu zdań użytkowników o jakości obsługi klienta bądź ich doświadczenia</w:t>
      </w:r>
      <w:sdt>
        <w:sdtPr>
          <w:rPr>
            <w:rFonts w:ascii="Times New Roman" w:hAnsi="Times New Roman"/>
            <w:szCs w:val="24"/>
          </w:rPr>
          <w:id w:val="-1087382211"/>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W ten sposób organizacja może określić</w:t>
      </w:r>
      <w:r w:rsidR="00BF33AA">
        <w:rPr>
          <w:rFonts w:ascii="Times New Roman" w:hAnsi="Times New Roman"/>
          <w:szCs w:val="24"/>
        </w:rPr>
        <w:t>,</w:t>
      </w:r>
      <w:r>
        <w:rPr>
          <w:rFonts w:ascii="Times New Roman" w:hAnsi="Times New Roman"/>
          <w:szCs w:val="24"/>
        </w:rPr>
        <w:t xml:space="preserve"> które czynniki w obsłudze należy poprawić, a które elementy stanowią przewagę biznesową nad konkurencją. Inną zaletą monitorowania mediów społecznościowych jest możliwość szybkiego wykrycia kryzysowej sytuacji w czasie</w:t>
      </w:r>
      <w:sdt>
        <w:sdtPr>
          <w:rPr>
            <w:rFonts w:ascii="Times New Roman" w:hAnsi="Times New Roman"/>
            <w:szCs w:val="24"/>
          </w:rPr>
          <w:id w:val="-771626276"/>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495464">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Jeżeli w krótkim czasie doszło do nagłego wzrostu ilości negatywnych</w:t>
      </w:r>
      <w:r w:rsidR="00BF33AA">
        <w:rPr>
          <w:rFonts w:ascii="Times New Roman" w:hAnsi="Times New Roman"/>
          <w:szCs w:val="24"/>
        </w:rPr>
        <w:t xml:space="preserve"> </w:t>
      </w:r>
      <w:r>
        <w:rPr>
          <w:rFonts w:ascii="Times New Roman" w:hAnsi="Times New Roman"/>
          <w:szCs w:val="24"/>
        </w:rPr>
        <w:t xml:space="preserve">– </w:t>
      </w:r>
      <w:r w:rsidR="00BF33AA">
        <w:rPr>
          <w:rFonts w:ascii="Times New Roman" w:hAnsi="Times New Roman"/>
          <w:szCs w:val="24"/>
        </w:rPr>
        <w:t xml:space="preserve">to </w:t>
      </w:r>
      <w:r>
        <w:rPr>
          <w:rFonts w:ascii="Times New Roman" w:hAnsi="Times New Roman"/>
          <w:szCs w:val="24"/>
        </w:rPr>
        <w:t>dzięki analizie sentymentu opartej o aspekt i słowa kluczowe organizacja jest w stanie szybko wykryć nagły kryzys wizerunkowy, określić przyczynę tego zdarzenia i podjąć decyzje mające na celu poprawę sytuacji wizerunkowej</w:t>
      </w:r>
      <w:sdt>
        <w:sdtPr>
          <w:rPr>
            <w:rFonts w:ascii="Times New Roman" w:hAnsi="Times New Roman"/>
            <w:szCs w:val="24"/>
          </w:rPr>
          <w:id w:val="1539235089"/>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495464">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Do zagrożeń występujących w analizie sentymentu w mediach społecznościowych należą np. opinie sarkastyczne, które mogą mieć często odwrotne przesłanie emocjonalne w porównaniu do tłumaczenia dosłownego. W źródłach tekstowych znajdujących się na platformach mediów społecznościowych przeważa ilość zdań pisanych</w:t>
      </w:r>
      <w:r w:rsidR="00B81A15">
        <w:rPr>
          <w:rFonts w:ascii="Times New Roman" w:hAnsi="Times New Roman"/>
          <w:szCs w:val="24"/>
        </w:rPr>
        <w:t xml:space="preserve"> językiem</w:t>
      </w:r>
      <w:r>
        <w:rPr>
          <w:rFonts w:ascii="Times New Roman" w:hAnsi="Times New Roman"/>
          <w:szCs w:val="24"/>
        </w:rPr>
        <w:t xml:space="preserve"> nieformalny</w:t>
      </w:r>
      <w:r w:rsidR="00B81A15">
        <w:rPr>
          <w:rFonts w:ascii="Times New Roman" w:hAnsi="Times New Roman"/>
          <w:szCs w:val="24"/>
        </w:rPr>
        <w:t>m</w:t>
      </w:r>
      <w:r>
        <w:rPr>
          <w:rFonts w:ascii="Times New Roman" w:hAnsi="Times New Roman"/>
          <w:szCs w:val="24"/>
        </w:rPr>
        <w:t>. Często wśród tych zdań można znaleźć piktogramy służące do wyrażania emocji czyli tzw. emoji</w:t>
      </w:r>
      <w:sdt>
        <w:sdtPr>
          <w:rPr>
            <w:rFonts w:ascii="Times New Roman" w:hAnsi="Times New Roman"/>
            <w:szCs w:val="24"/>
          </w:rPr>
          <w:id w:val="1312294824"/>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r>
        <w:rPr>
          <w:rFonts w:ascii="Times New Roman" w:hAnsi="Times New Roman"/>
          <w:szCs w:val="24"/>
        </w:rPr>
        <w:t>. Piktogramy te można podzielić na dwie kategorie: te o pozytywnym wydźwięku emocjonalnym oraz te o negatywnym sentymencie. Analiza sentymentu uwzględniająca emoji pozwala na osiągnięcie większej dokładności w ocenie ze względu na dodatkowy czynnik zawierający sentyment</w:t>
      </w:r>
      <w:sdt>
        <w:sdtPr>
          <w:rPr>
            <w:rFonts w:ascii="Times New Roman" w:hAnsi="Times New Roman"/>
            <w:szCs w:val="24"/>
          </w:rPr>
          <w:id w:val="-267010921"/>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r>
        <w:rPr>
          <w:rFonts w:ascii="Times New Roman" w:hAnsi="Times New Roman"/>
          <w:szCs w:val="24"/>
        </w:rPr>
        <w:t>. Jest to w szczególności istotne, ponieważ duży procent wpisów w mediach społecznościowych zawiera te piktogramy.</w:t>
      </w:r>
      <w:sdt>
        <w:sdtPr>
          <w:rPr>
            <w:rFonts w:ascii="Times New Roman" w:hAnsi="Times New Roman"/>
            <w:szCs w:val="24"/>
          </w:rPr>
          <w:id w:val="1233744507"/>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p>
    <w:p w14:paraId="5958158E" w14:textId="6A7FAE0D" w:rsidR="003642E2" w:rsidRDefault="003642E2" w:rsidP="003642E2">
      <w:pPr>
        <w:pStyle w:val="Tekstpodstawowy"/>
        <w:numPr>
          <w:ilvl w:val="0"/>
          <w:numId w:val="15"/>
        </w:numPr>
        <w:rPr>
          <w:rFonts w:ascii="Times New Roman" w:hAnsi="Times New Roman"/>
          <w:szCs w:val="24"/>
        </w:rPr>
      </w:pPr>
      <w:r>
        <w:rPr>
          <w:rFonts w:ascii="Times New Roman" w:hAnsi="Times New Roman"/>
          <w:szCs w:val="24"/>
        </w:rPr>
        <w:t>Zastosowanie analizy sentymentu do wykrycia mowy nienawiści we wpisach na platformie Twitter</w:t>
      </w:r>
    </w:p>
    <w:p w14:paraId="233FE14C" w14:textId="77777777" w:rsidR="003642E2" w:rsidRDefault="003642E2" w:rsidP="003642E2">
      <w:pPr>
        <w:pStyle w:val="Tekstpodstawowy"/>
        <w:rPr>
          <w:rFonts w:ascii="Times New Roman" w:hAnsi="Times New Roman"/>
          <w:szCs w:val="24"/>
        </w:rPr>
      </w:pPr>
      <w:r>
        <w:rPr>
          <w:rFonts w:ascii="Times New Roman" w:hAnsi="Times New Roman"/>
          <w:szCs w:val="24"/>
        </w:rPr>
        <w:tab/>
        <w:t>Wykrycie zjawiska mowy nienawiści jest niezbędne dla wykrycia zdarzeń kontrowersyjnych, zbudowaniu chatbotów czy też systemu rekomendacji treści. Wpisy zawierające mowę nienawiści są komentarze atakujące pojedynczą osobę (mogą to być treści rasistowskie, dyskryminujące na tle płciowym) lub jakąś grupę (np. mniejszość etniczną, wspólnotę religijną czy organizację). Wykrycie takiego zjawisko jest trudnym zadaniem ze względu złożoność języka naturalnego – różne formy dyskryminacji, czy też różne cele ataku. Ponadto, można to samo znaczenie wypowiedzi wyrazić na wiele sposobów, co stanowi kolejne wyzwanie</w:t>
      </w:r>
      <w:sdt>
        <w:sdtPr>
          <w:rPr>
            <w:rFonts w:ascii="Times New Roman" w:hAnsi="Times New Roman"/>
            <w:szCs w:val="24"/>
          </w:rPr>
          <w:id w:val="731892768"/>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xml:space="preserve">. Rozwój systemów wykrywających mowę nienawiści zawdzięcza wykorzystaniu metod uczenia maszynowego i klasyfikatorów jak: lasy losowe, drzewa decyzyjne wzmocnione o gradient (ang. „Gradient boosted decision trees”) czy </w:t>
      </w:r>
      <w:r>
        <w:rPr>
          <w:rFonts w:ascii="Times New Roman" w:hAnsi="Times New Roman"/>
          <w:szCs w:val="24"/>
        </w:rPr>
        <w:lastRenderedPageBreak/>
        <w:t>też głębokie sieci neuronowe</w:t>
      </w:r>
      <w:sdt>
        <w:sdtPr>
          <w:rPr>
            <w:rFonts w:ascii="Times New Roman" w:hAnsi="Times New Roman"/>
            <w:szCs w:val="24"/>
          </w:rPr>
          <w:id w:val="2087650539"/>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Szczególnie dobre wyniki te systemy osiągają przy użyciu takich rodzajów sieci neuronowych jak sieci konwolucyjne czy sieci LSTM (ang. „Long Short-Term Memory Network”). Oprócz tego ważną rolę w wykrywaniu mowy nienawiści za pomocą analizy sentymentu pełnią n-gramy, wektory TF-IDF czy też worki słów (ang. „bag-of-words”).  Ta ostatnia struktura jest uproszczoną reprezentacją pierwotnego tekstu o np. pominięcie gramatyki. Worki słów często stanowią wejście dla modelów sieci neuronowych</w:t>
      </w:r>
      <w:sdt>
        <w:sdtPr>
          <w:rPr>
            <w:rFonts w:ascii="Times New Roman" w:hAnsi="Times New Roman"/>
            <w:szCs w:val="24"/>
          </w:rPr>
          <w:id w:val="-1081977030"/>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Istotną kwestią jest też rozmiar zbioru treningowego – powinien on liczyć minimum 10 tysięcy wpisów</w:t>
      </w:r>
      <w:sdt>
        <w:sdtPr>
          <w:rPr>
            <w:rFonts w:ascii="Times New Roman" w:hAnsi="Times New Roman"/>
            <w:szCs w:val="24"/>
          </w:rPr>
          <w:id w:val="394391215"/>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W momencie gdy model jest nauczony, potrafi on wówczas dokonywać klasyfikacji tekstu i klasyfikować dany komentarz jako rasistowski, dyskryminujący na tle płciowy czy też będący zaklasyfikowany jako niezawierający obraźliwych treści. Rozwiązanie to pozwala na zautomatyzowane wykrywanie mowy nienawiści, zaklasyfikowanie jaki rodzaj dyskryminacji zawierał dany komentarz. Ponadto, pozwala to na skalowalne przetwarzanie danych w przeciwieństwie do ręcznego monitoringu wpisów</w:t>
      </w:r>
      <w:sdt>
        <w:sdtPr>
          <w:rPr>
            <w:rFonts w:ascii="Times New Roman" w:hAnsi="Times New Roman"/>
            <w:szCs w:val="24"/>
          </w:rPr>
          <w:id w:val="1488050504"/>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xml:space="preserve">. </w:t>
      </w:r>
    </w:p>
    <w:p w14:paraId="64B2EBFC" w14:textId="3ADD24D6" w:rsidR="003642E2" w:rsidRDefault="003642E2" w:rsidP="003642E2">
      <w:pPr>
        <w:pStyle w:val="Tekstpodstawowy"/>
        <w:numPr>
          <w:ilvl w:val="0"/>
          <w:numId w:val="15"/>
        </w:numPr>
        <w:rPr>
          <w:rFonts w:ascii="Times New Roman" w:hAnsi="Times New Roman"/>
          <w:szCs w:val="24"/>
        </w:rPr>
      </w:pPr>
      <w:r>
        <w:rPr>
          <w:rFonts w:ascii="Times New Roman" w:hAnsi="Times New Roman"/>
          <w:szCs w:val="24"/>
        </w:rPr>
        <w:t xml:space="preserve">Określenie sentymentu w wypowiedziach wulgarnych </w:t>
      </w:r>
    </w:p>
    <w:p w14:paraId="3F141869" w14:textId="77777777" w:rsidR="003642E2" w:rsidRPr="00F919B3" w:rsidRDefault="003642E2" w:rsidP="003642E2">
      <w:pPr>
        <w:pStyle w:val="Tekstpodstawowy"/>
        <w:rPr>
          <w:rFonts w:ascii="Times New Roman" w:hAnsi="Times New Roman"/>
          <w:szCs w:val="24"/>
        </w:rPr>
      </w:pPr>
      <w:r>
        <w:rPr>
          <w:rFonts w:ascii="Times New Roman" w:hAnsi="Times New Roman"/>
          <w:szCs w:val="24"/>
        </w:rPr>
        <w:tab/>
      </w:r>
      <w:r w:rsidRPr="00C63431">
        <w:rPr>
          <w:rFonts w:ascii="Times New Roman" w:hAnsi="Times New Roman"/>
          <w:szCs w:val="24"/>
        </w:rPr>
        <w:t>Wyrazy wulgarne są dość powszechne w codziennej mowie. Szacuje się, że stanowią od 0,5% do 0,7% wyrazów używanych w mowie codziennej oraz 1,15% wśród wpisów udostępnianych na portalu Twitter</w:t>
      </w:r>
      <w:sdt>
        <w:sdtPr>
          <w:rPr>
            <w:rFonts w:ascii="Times New Roman" w:hAnsi="Times New Roman"/>
            <w:szCs w:val="24"/>
          </w:rPr>
          <w:id w:val="-29504113"/>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sidRPr="00C63431">
        <w:rPr>
          <w:rFonts w:ascii="Times New Roman" w:hAnsi="Times New Roman"/>
          <w:szCs w:val="24"/>
        </w:rPr>
        <w:t>. Wyrazy wulgarne mogą zostać użyte w wielu celach. Jednym z zastosowań jest wzmocnienie wydźwięku w komentarzu. Przekleństw używa się również w celu ataku bądź obrazu czy też jako sygnał, że konwersacja jest nieformalna. Badanie kontekstu wypowiedzi wulgarnych jest istotne, gdyż pozwala zrozumieć pragmatykę przekleństw czy też, a modele przetwarzające wypowiedzi wulgarne stanowią cenne źródło dla psychologów badających czynniki społeczne wpływające na użycie wulgaryzmów.</w:t>
      </w:r>
      <w:r>
        <w:rPr>
          <w:rFonts w:ascii="Times New Roman" w:hAnsi="Times New Roman"/>
          <w:szCs w:val="24"/>
        </w:rPr>
        <w:t xml:space="preserve"> Do identyfikacji wyrazów wulgarnych należy użyć specjalnego leksykonu wyrazów wulgarnych. Jeden z takich leksykonów znajduje się pod adresem </w:t>
      </w:r>
      <w:hyperlink r:id="rId14" w:history="1">
        <w:r w:rsidRPr="00697C5B">
          <w:rPr>
            <w:rStyle w:val="Hipercze"/>
            <w:rFonts w:ascii="Times New Roman" w:hAnsi="Times New Roman"/>
            <w:szCs w:val="24"/>
          </w:rPr>
          <w:t>www.noswearing.com</w:t>
        </w:r>
      </w:hyperlink>
      <w:r>
        <w:rPr>
          <w:rFonts w:ascii="Times New Roman" w:hAnsi="Times New Roman"/>
          <w:szCs w:val="24"/>
        </w:rPr>
        <w:t>.</w:t>
      </w:r>
      <w:sdt>
        <w:sdtPr>
          <w:rPr>
            <w:rFonts w:ascii="Times New Roman" w:hAnsi="Times New Roman"/>
            <w:szCs w:val="24"/>
          </w:rPr>
          <w:id w:val="1816223630"/>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xml:space="preserve"> W dalszej kolejności, po zebraniu danych i identyfikacji przekleństw, bada się korelację częstotliwości ich występowania z takimi czynnikami jak: wiek autora, jego płeć, wykształcenie, zarobki czy też wyznanie. Słowa wulgarne używane w kontekście wzmocnienia opinii mogą być użyte zarówno do wyrażenia pozytywnej jak i negatywnej opinii</w:t>
      </w:r>
      <w:sdt>
        <w:sdtPr>
          <w:rPr>
            <w:rFonts w:ascii="Times New Roman" w:hAnsi="Times New Roman"/>
            <w:szCs w:val="24"/>
          </w:rPr>
          <w:id w:val="-113828529"/>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Natomiast jeśli służą do wyrażenia emocji, wówczas przekleństwa zdecydowanie częściej występują w komentarzach o ujemnym sentymencie. Do badania komentarzy zawierających opinie wulgarne analizą sentymentu opartą o deep learning często wykorzystuje się sieci LSTM</w:t>
      </w:r>
      <w:sdt>
        <w:sdtPr>
          <w:rPr>
            <w:rFonts w:ascii="Times New Roman" w:hAnsi="Times New Roman"/>
            <w:szCs w:val="24"/>
          </w:rPr>
          <w:id w:val="1349071352"/>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xml:space="preserve">. Do zliczenia wszystkich wulgarnych słów w komentarzu używa się tzw. maskowania. Polega to na tym, że dla każdego znalezionego wulgarnego słowa, wstawiany </w:t>
      </w:r>
      <w:r>
        <w:rPr>
          <w:rFonts w:ascii="Times New Roman" w:hAnsi="Times New Roman"/>
          <w:szCs w:val="24"/>
        </w:rPr>
        <w:lastRenderedPageBreak/>
        <w:t>jest w jego miejscu token. W ten sposób można w szybki sposób wyeliminować gramatyczne różnice w słowie, które nie mają wpływu na sam wydźwięk emocjonalny w tekście</w:t>
      </w:r>
      <w:sdt>
        <w:sdtPr>
          <w:rPr>
            <w:rFonts w:ascii="Times New Roman" w:hAnsi="Times New Roman"/>
            <w:szCs w:val="24"/>
          </w:rPr>
          <w:id w:val="-600635764"/>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CA7AA3">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Następnie, po zliczeniu tokenów dokonana jest konkatenacja łącznej ilości tokenów z reprezentacją wpisu w celu przetworzenia tego wejścia przez sieć LSTM. Zmienna objaśniana jest 5 stopniowa, gdzie dopasowanie modelu może zostać wówczas określone poprzez obliczenie współczynnika średniego błędu bezwzględnego</w:t>
      </w:r>
      <w:sdt>
        <w:sdtPr>
          <w:rPr>
            <w:rFonts w:ascii="Times New Roman" w:hAnsi="Times New Roman"/>
            <w:szCs w:val="24"/>
          </w:rPr>
          <w:id w:val="-118693774"/>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CA7AA3">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w:t>
      </w:r>
    </w:p>
    <w:p w14:paraId="00F94346" w14:textId="70B22E16" w:rsidR="003642E2" w:rsidRPr="003674E3" w:rsidRDefault="003642E2" w:rsidP="003642E2">
      <w:pPr>
        <w:pStyle w:val="Tekstpodstawowy"/>
        <w:numPr>
          <w:ilvl w:val="0"/>
          <w:numId w:val="15"/>
        </w:numPr>
        <w:rPr>
          <w:rFonts w:ascii="Times New Roman" w:hAnsi="Times New Roman"/>
          <w:szCs w:val="24"/>
        </w:rPr>
      </w:pPr>
      <w:r>
        <w:rPr>
          <w:rFonts w:ascii="Times New Roman" w:hAnsi="Times New Roman"/>
          <w:szCs w:val="24"/>
        </w:rPr>
        <w:t>Wykrycie emocji</w:t>
      </w:r>
    </w:p>
    <w:p w14:paraId="759680B6" w14:textId="77777777" w:rsidR="003642E2" w:rsidRPr="004B4A5B" w:rsidRDefault="003642E2" w:rsidP="003642E2">
      <w:pPr>
        <w:pStyle w:val="Tekstpodstawowy"/>
        <w:rPr>
          <w:rFonts w:ascii="Times New Roman" w:hAnsi="Times New Roman"/>
          <w:szCs w:val="24"/>
        </w:rPr>
      </w:pPr>
      <w:r>
        <w:rPr>
          <w:rFonts w:ascii="Times New Roman" w:hAnsi="Times New Roman"/>
          <w:szCs w:val="24"/>
        </w:rPr>
        <w:t xml:space="preserve">Analizę sentymentu można również wykorzystać do sklasyfikowania emocji autora wypowiedzi. W rozpoznaniu emocji podczas konwersacji główną rolę odgrywają takie czynniki jak: </w:t>
      </w:r>
    </w:p>
    <w:p w14:paraId="29D4AD5F" w14:textId="77777777" w:rsidR="003642E2" w:rsidRDefault="003642E2" w:rsidP="003642E2">
      <w:pPr>
        <w:pStyle w:val="Tekstpodstawowy"/>
        <w:rPr>
          <w:rFonts w:ascii="Times New Roman" w:hAnsi="Times New Roman"/>
          <w:szCs w:val="24"/>
        </w:rPr>
      </w:pPr>
      <w:r>
        <w:rPr>
          <w:rFonts w:ascii="Times New Roman" w:hAnsi="Times New Roman"/>
          <w:szCs w:val="24"/>
        </w:rPr>
        <w:tab/>
        <w:t xml:space="preserve">Wśród komercyjnych zastosowań analizy sentymentu można wyróżnić takie produkty jak: wyraz twarzy, ton głosu, język oraz gestykulacja interlokutora. Rozpoznanie konkretnej emocji na podstawie samej treści wypowiedzi jest trudnym zadaniem obejmującym wiele wyzwań. Jednym z nich jest użycie zdawkowych wypowiedzi jak np. „Tak”, „W porządku”, „Nie”. </w:t>
      </w:r>
      <w:r w:rsidRPr="00E31C2F">
        <w:rPr>
          <w:rFonts w:ascii="Times New Roman" w:hAnsi="Times New Roman"/>
          <w:szCs w:val="24"/>
        </w:rPr>
        <w:t>Ponadto, zbiór danych MELD (ang, „Multimodal Emotion-Lines Dataset) wykorzysty</w:t>
      </w:r>
      <w:r>
        <w:rPr>
          <w:rFonts w:ascii="Times New Roman" w:hAnsi="Times New Roman"/>
          <w:szCs w:val="24"/>
        </w:rPr>
        <w:t>wany do klasyfikacji emocji, składa się w 42% z wypowiedzi liczącej mniej niż 5 słów</w:t>
      </w:r>
      <w:sdt>
        <w:sdtPr>
          <w:rPr>
            <w:rFonts w:ascii="Times New Roman" w:hAnsi="Times New Roman"/>
            <w:szCs w:val="24"/>
          </w:rPr>
          <w:id w:val="-1599780930"/>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Ten zbiór danych zawiera m.in. dialogi z popularnego serialu komediowego pt. „Przyjaciele” (ang. „Friends”), w dialogach tych występuje kilku interlokutorów. Zbiór danych oprócz tekstu dialogów zawiera również znaczniki czasu w celu określenia kolejności wypowiedzi. Ponadto, wszystkie wypowiedzi muszą należeć do tego samego dialogu bądź sceny i muszą być posortowane względem znacznika czasu w kolejności rosnącej (czyli od najwcześniejszej wypowiedzi do najpóźniejszej). Zmienna objaśniana będzie składać się z 6 klas odpowiedzi: </w:t>
      </w:r>
    </w:p>
    <w:p w14:paraId="5F0BE010"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Radość</w:t>
      </w:r>
    </w:p>
    <w:p w14:paraId="659FBBBF"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Strach</w:t>
      </w:r>
    </w:p>
    <w:p w14:paraId="3BF28AD8"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Złość</w:t>
      </w:r>
    </w:p>
    <w:p w14:paraId="62C54EFE"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Smutek</w:t>
      </w:r>
    </w:p>
    <w:p w14:paraId="46744DE6"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Zaskoczenie</w:t>
      </w:r>
    </w:p>
    <w:p w14:paraId="76DD5268"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Obrzydzenie</w:t>
      </w:r>
    </w:p>
    <w:p w14:paraId="23AF6887"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Neutralność</w:t>
      </w:r>
    </w:p>
    <w:p w14:paraId="71BF777E" w14:textId="05518CDE" w:rsidR="003642E2" w:rsidRPr="002F1EF3" w:rsidRDefault="003642E2" w:rsidP="004725A9">
      <w:pPr>
        <w:pStyle w:val="Tekstpodstawowy"/>
        <w:rPr>
          <w:rStyle w:val="Nagwek2Znak"/>
          <w:rFonts w:eastAsia="Calibri" w:cs="Times New Roman"/>
          <w:b w:val="0"/>
          <w:bCs w:val="0"/>
          <w:iCs w:val="0"/>
          <w:sz w:val="24"/>
          <w:szCs w:val="24"/>
        </w:rPr>
      </w:pPr>
      <w:r>
        <w:rPr>
          <w:rFonts w:ascii="Times New Roman" w:hAnsi="Times New Roman"/>
          <w:szCs w:val="24"/>
        </w:rPr>
        <w:t>Przy czym klasy takie jak: „Strach”, „Złość”, „Smutek”, „Obrzydzenie” należą do klasy negatywnej, klasa „Neutralność” należą do klasy neutralnej, a „Radość” do klasy pozytywnej. Klasa „Zaskoczenie” jest nieco bardziej skomplikowana i może należeć zarówno do pozytywnej jak i negatywnej klasyfikacji</w:t>
      </w:r>
      <w:sdt>
        <w:sdtPr>
          <w:rPr>
            <w:rFonts w:ascii="Times New Roman" w:hAnsi="Times New Roman"/>
            <w:szCs w:val="24"/>
          </w:rPr>
          <w:id w:val="-29652591"/>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Do klasyfikowania wypowiedzi w dialogach używa się głównie modelów analizy sentymentu opartej o sieci neuronowe. Jedną z przykładowych sieci używanej do klasyfikacji emocji jest sieć text-CNN</w:t>
      </w:r>
      <w:sdt>
        <w:sdtPr>
          <w:rPr>
            <w:rFonts w:ascii="Times New Roman" w:hAnsi="Times New Roman"/>
            <w:szCs w:val="24"/>
          </w:rPr>
          <w:id w:val="-1863280915"/>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Jest </w:t>
      </w:r>
      <w:r>
        <w:rPr>
          <w:rFonts w:ascii="Times New Roman" w:hAnsi="Times New Roman"/>
          <w:szCs w:val="24"/>
        </w:rPr>
        <w:lastRenderedPageBreak/>
        <w:t>to model konwolucyjnej sieci neuronowej, która za wejście przyjmuje poszczególne wypowiedzi w dialogu. Model ten reprezentuje najprostsze podejście do klasyfikacji problemu, gdyż nie uwzględnia kontekstu dialogu. Innym przykładem sieci używanej do klasyfikacji emocji jest sieć bcLSTM, która jest dwukierunkową siecią rekurencyjną. Model ten uwzględnia kontekst wypowiedzi lecz nie rozróżnia rozmówców i przetwarza cały dialog jako pojedynczą sekwencję</w:t>
      </w:r>
      <w:sdt>
        <w:sdtPr>
          <w:rPr>
            <w:rFonts w:ascii="Times New Roman" w:hAnsi="Times New Roman"/>
            <w:szCs w:val="24"/>
          </w:rPr>
          <w:id w:val="1370340147"/>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Najbardziej rozbudowanym modelem sieci neuronowej do klasyfikacji emocji jest sieć DialogueRNN. Model ten jest w stanie uwzględnić autorów wypowiedzi w konwersacji oraz kontekst i emocje towarzyszące podczas dyskusji. Model ten wykorzystuje sieć GRU (ang. „Gated recurrent unit”) – jest to sieć rekurecyjna, przypominająca sieci LSTM, różniąca się jednak tym, iż ma ona mniej parametrów oraz brakuje w niej warstwy wyjściowej</w:t>
      </w:r>
      <w:sdt>
        <w:sdtPr>
          <w:rPr>
            <w:rFonts w:ascii="Times New Roman" w:hAnsi="Times New Roman"/>
            <w:szCs w:val="24"/>
          </w:rPr>
          <w:id w:val="44101142"/>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54050B">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Model ten osiąga najlepsze rezultaty spośród wymienionych trzech. Systemy rozpoznania emocji znajdują zastosowania w aplikacjach służących do prowadzenia konwersacji jak np. Siri czy Google Assistant</w:t>
      </w:r>
      <w:sdt>
        <w:sdtPr>
          <w:rPr>
            <w:rFonts w:ascii="Times New Roman" w:hAnsi="Times New Roman"/>
            <w:szCs w:val="24"/>
          </w:rPr>
          <w:id w:val="-1516383598"/>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54050B">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w:t>
      </w:r>
    </w:p>
    <w:p w14:paraId="087345A5" w14:textId="795B8F13" w:rsidR="004259B2" w:rsidRDefault="00E903CB" w:rsidP="003D7E18">
      <w:pPr>
        <w:pStyle w:val="Tekstpodstawowy"/>
        <w:rPr>
          <w:rFonts w:ascii="Times New Roman" w:hAnsi="Times New Roman"/>
          <w:sz w:val="32"/>
          <w:szCs w:val="32"/>
        </w:rPr>
      </w:pPr>
      <w:r>
        <w:rPr>
          <w:rFonts w:ascii="Times New Roman" w:hAnsi="Times New Roman"/>
          <w:sz w:val="32"/>
          <w:szCs w:val="32"/>
        </w:rPr>
        <w:t>3</w:t>
      </w:r>
      <w:r w:rsidR="005B2842">
        <w:rPr>
          <w:rFonts w:ascii="Times New Roman" w:hAnsi="Times New Roman"/>
          <w:sz w:val="32"/>
          <w:szCs w:val="32"/>
        </w:rPr>
        <w:t>.</w:t>
      </w:r>
      <w:r w:rsidR="00005548">
        <w:rPr>
          <w:rFonts w:ascii="Times New Roman" w:hAnsi="Times New Roman"/>
          <w:sz w:val="32"/>
          <w:szCs w:val="32"/>
        </w:rPr>
        <w:t>2</w:t>
      </w:r>
      <w:r w:rsidR="005B2842">
        <w:rPr>
          <w:rFonts w:ascii="Times New Roman" w:hAnsi="Times New Roman"/>
          <w:sz w:val="32"/>
          <w:szCs w:val="32"/>
        </w:rPr>
        <w:t xml:space="preserve"> Źródła danych</w:t>
      </w:r>
    </w:p>
    <w:p w14:paraId="367E784E" w14:textId="1DFCCCC7" w:rsidR="002B3692" w:rsidRDefault="002B3692" w:rsidP="003D7E18">
      <w:pPr>
        <w:pStyle w:val="Tekstpodstawowy"/>
        <w:rPr>
          <w:rFonts w:ascii="Times New Roman" w:hAnsi="Times New Roman"/>
          <w:szCs w:val="24"/>
        </w:rPr>
      </w:pPr>
      <w:r>
        <w:rPr>
          <w:rFonts w:ascii="Times New Roman" w:hAnsi="Times New Roman"/>
          <w:szCs w:val="24"/>
        </w:rPr>
        <w:t>Wśród najczęściej stosowanych źródeł danych tekstowych używanych w analizie sentymentu wyróżnia się następujące</w:t>
      </w:r>
      <w:r w:rsidR="0001497B">
        <w:rPr>
          <w:rFonts w:ascii="Times New Roman" w:hAnsi="Times New Roman"/>
          <w:szCs w:val="24"/>
        </w:rPr>
        <w:t xml:space="preserve"> obszary:</w:t>
      </w:r>
    </w:p>
    <w:p w14:paraId="772BB483" w14:textId="3E7AD160" w:rsidR="00263F71" w:rsidRDefault="00263F71" w:rsidP="00E7519A">
      <w:pPr>
        <w:pStyle w:val="Tekstpodstawowy"/>
        <w:numPr>
          <w:ilvl w:val="0"/>
          <w:numId w:val="14"/>
        </w:numPr>
        <w:rPr>
          <w:rFonts w:ascii="Times New Roman" w:hAnsi="Times New Roman"/>
          <w:szCs w:val="24"/>
        </w:rPr>
      </w:pPr>
      <w:r>
        <w:rPr>
          <w:rFonts w:ascii="Times New Roman" w:hAnsi="Times New Roman"/>
          <w:szCs w:val="24"/>
        </w:rPr>
        <w:t xml:space="preserve">Media społecznościowe </w:t>
      </w:r>
    </w:p>
    <w:p w14:paraId="73FC8D21" w14:textId="4024C435" w:rsidR="00472185" w:rsidRDefault="00263F71" w:rsidP="00472185">
      <w:pPr>
        <w:pStyle w:val="Tekstpodstawowy"/>
        <w:rPr>
          <w:rFonts w:ascii="Times New Roman" w:hAnsi="Times New Roman"/>
          <w:szCs w:val="24"/>
        </w:rPr>
      </w:pPr>
      <w:r>
        <w:rPr>
          <w:rFonts w:ascii="Times New Roman" w:hAnsi="Times New Roman"/>
          <w:szCs w:val="24"/>
        </w:rPr>
        <w:tab/>
      </w:r>
      <w:r w:rsidR="003D61A5">
        <w:rPr>
          <w:rFonts w:ascii="Times New Roman" w:hAnsi="Times New Roman"/>
          <w:szCs w:val="24"/>
        </w:rPr>
        <w:t>Według szacowań</w:t>
      </w:r>
      <w:r w:rsidR="00C9299B">
        <w:rPr>
          <w:rFonts w:ascii="Times New Roman" w:hAnsi="Times New Roman"/>
          <w:szCs w:val="24"/>
        </w:rPr>
        <w:t xml:space="preserve"> portalu statista</w:t>
      </w:r>
      <w:r w:rsidR="003D61A5">
        <w:rPr>
          <w:rFonts w:ascii="Times New Roman" w:hAnsi="Times New Roman"/>
          <w:szCs w:val="24"/>
        </w:rPr>
        <w:t>, z serwisów mediów społecznościowych korzysta więcej niż 3,6 miliarda ludzi. Serwisy takie jak</w:t>
      </w:r>
      <w:r w:rsidR="005A3BEB">
        <w:rPr>
          <w:rFonts w:ascii="Times New Roman" w:hAnsi="Times New Roman"/>
          <w:szCs w:val="24"/>
        </w:rPr>
        <w:t>:</w:t>
      </w:r>
      <w:r w:rsidR="003D61A5">
        <w:rPr>
          <w:rFonts w:ascii="Times New Roman" w:hAnsi="Times New Roman"/>
          <w:szCs w:val="24"/>
        </w:rPr>
        <w:t xml:space="preserve"> TikTok, Twitter, Facebook, YouTube czy Instag</w:t>
      </w:r>
      <w:r w:rsidR="004766A6">
        <w:rPr>
          <w:rFonts w:ascii="Times New Roman" w:hAnsi="Times New Roman"/>
          <w:szCs w:val="24"/>
        </w:rPr>
        <w:t>r</w:t>
      </w:r>
      <w:r w:rsidR="003D61A5">
        <w:rPr>
          <w:rFonts w:ascii="Times New Roman" w:hAnsi="Times New Roman"/>
          <w:szCs w:val="24"/>
        </w:rPr>
        <w:t>am posiadają kilkaset milionów aktywnych użytkowników</w:t>
      </w:r>
      <w:r w:rsidR="005A3BEB">
        <w:rPr>
          <w:rFonts w:ascii="Times New Roman" w:hAnsi="Times New Roman"/>
          <w:szCs w:val="24"/>
        </w:rPr>
        <w:t>,</w:t>
      </w:r>
      <w:r w:rsidR="003D61A5">
        <w:rPr>
          <w:rFonts w:ascii="Times New Roman" w:hAnsi="Times New Roman"/>
          <w:szCs w:val="24"/>
        </w:rPr>
        <w:t xml:space="preserve"> co pozwala na uzyskanie ogromnej ilości informacji</w:t>
      </w:r>
      <w:sdt>
        <w:sdtPr>
          <w:rPr>
            <w:rFonts w:ascii="Times New Roman" w:hAnsi="Times New Roman"/>
            <w:szCs w:val="24"/>
          </w:rPr>
          <w:id w:val="1422531587"/>
          <w:citation/>
        </w:sdtPr>
        <w:sdtContent>
          <w:r w:rsidR="00C9299B">
            <w:rPr>
              <w:rFonts w:ascii="Times New Roman" w:hAnsi="Times New Roman"/>
              <w:szCs w:val="24"/>
            </w:rPr>
            <w:fldChar w:fldCharType="begin"/>
          </w:r>
          <w:r w:rsidR="00C9299B">
            <w:rPr>
              <w:rFonts w:ascii="Times New Roman" w:hAnsi="Times New Roman"/>
              <w:szCs w:val="24"/>
            </w:rPr>
            <w:instrText xml:space="preserve"> CITATION SDi22 \l 1045 </w:instrText>
          </w:r>
          <w:r w:rsidR="00C9299B">
            <w:rPr>
              <w:rFonts w:ascii="Times New Roman" w:hAnsi="Times New Roman"/>
              <w:szCs w:val="24"/>
            </w:rPr>
            <w:fldChar w:fldCharType="separate"/>
          </w:r>
          <w:r w:rsidR="00C9299B">
            <w:rPr>
              <w:rFonts w:ascii="Times New Roman" w:hAnsi="Times New Roman"/>
              <w:noProof/>
              <w:szCs w:val="24"/>
            </w:rPr>
            <w:t xml:space="preserve"> </w:t>
          </w:r>
          <w:r w:rsidR="00C9299B" w:rsidRPr="00C9299B">
            <w:rPr>
              <w:rFonts w:ascii="Times New Roman" w:hAnsi="Times New Roman"/>
              <w:noProof/>
              <w:szCs w:val="24"/>
            </w:rPr>
            <w:t>(Dixon, 2022)</w:t>
          </w:r>
          <w:r w:rsidR="00C9299B">
            <w:rPr>
              <w:rFonts w:ascii="Times New Roman" w:hAnsi="Times New Roman"/>
              <w:szCs w:val="24"/>
            </w:rPr>
            <w:fldChar w:fldCharType="end"/>
          </w:r>
        </w:sdtContent>
      </w:sdt>
      <w:r w:rsidR="003D61A5">
        <w:rPr>
          <w:rFonts w:ascii="Times New Roman" w:hAnsi="Times New Roman"/>
          <w:szCs w:val="24"/>
        </w:rPr>
        <w:t>.</w:t>
      </w:r>
      <w:r w:rsidR="004766A6">
        <w:rPr>
          <w:rFonts w:ascii="Times New Roman" w:hAnsi="Times New Roman"/>
          <w:szCs w:val="24"/>
        </w:rPr>
        <w:t xml:space="preserve"> Ponadto, wśród serwisów jak TikTok czy Tumblr dominującą grupą są ludzie w przedziale wiekowym od 16 do 24 lat,</w:t>
      </w:r>
      <w:r w:rsidR="001467D2">
        <w:rPr>
          <w:rFonts w:ascii="Times New Roman" w:hAnsi="Times New Roman"/>
          <w:szCs w:val="24"/>
        </w:rPr>
        <w:t xml:space="preserve"> podczas gdy</w:t>
      </w:r>
      <w:r w:rsidR="004766A6">
        <w:rPr>
          <w:rFonts w:ascii="Times New Roman" w:hAnsi="Times New Roman"/>
          <w:szCs w:val="24"/>
        </w:rPr>
        <w:t xml:space="preserve"> </w:t>
      </w:r>
      <w:r w:rsidR="003D2E19">
        <w:rPr>
          <w:rFonts w:ascii="Times New Roman" w:hAnsi="Times New Roman"/>
          <w:szCs w:val="24"/>
        </w:rPr>
        <w:t>wśród użytkowników serwisu Facebook są to ludzie w grupie wiekowej 25-34</w:t>
      </w:r>
      <w:sdt>
        <w:sdtPr>
          <w:rPr>
            <w:rFonts w:ascii="Times New Roman" w:hAnsi="Times New Roman"/>
            <w:szCs w:val="24"/>
          </w:rPr>
          <w:id w:val="1045254560"/>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Rep21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(Repustate, 2021)</w:t>
          </w:r>
          <w:r w:rsidR="003718CA">
            <w:rPr>
              <w:rFonts w:ascii="Times New Roman" w:hAnsi="Times New Roman"/>
              <w:szCs w:val="24"/>
            </w:rPr>
            <w:fldChar w:fldCharType="end"/>
          </w:r>
        </w:sdtContent>
      </w:sdt>
      <w:r w:rsidR="003D2E19">
        <w:rPr>
          <w:rFonts w:ascii="Times New Roman" w:hAnsi="Times New Roman"/>
          <w:szCs w:val="24"/>
        </w:rPr>
        <w:t>. Najbardziej zróżnicowanym wiekowo portalem jest Twitter, zrzesza on 350 milionów użytkowników, a wśród nich są również najważniejsi przedstawiciele państw</w:t>
      </w:r>
      <w:r w:rsidR="001467D2">
        <w:rPr>
          <w:rFonts w:ascii="Times New Roman" w:hAnsi="Times New Roman"/>
          <w:szCs w:val="24"/>
        </w:rPr>
        <w:t>,</w:t>
      </w:r>
      <w:r w:rsidR="003D2E19">
        <w:rPr>
          <w:rFonts w:ascii="Times New Roman" w:hAnsi="Times New Roman"/>
          <w:szCs w:val="24"/>
        </w:rPr>
        <w:t xml:space="preserve"> właściciele i prezesi największych korporacji na świecie czy też sportowcy oraz artyści</w:t>
      </w:r>
      <w:sdt>
        <w:sdtPr>
          <w:rPr>
            <w:rFonts w:ascii="Times New Roman" w:hAnsi="Times New Roman"/>
            <w:szCs w:val="24"/>
          </w:rPr>
          <w:id w:val="-981545742"/>
          <w:citation/>
        </w:sdtPr>
        <w:sdtContent>
          <w:r w:rsidR="001467D2">
            <w:rPr>
              <w:rFonts w:ascii="Times New Roman" w:hAnsi="Times New Roman"/>
              <w:szCs w:val="24"/>
            </w:rPr>
            <w:fldChar w:fldCharType="begin"/>
          </w:r>
          <w:r w:rsidR="001467D2">
            <w:rPr>
              <w:rFonts w:ascii="Times New Roman" w:hAnsi="Times New Roman"/>
              <w:szCs w:val="24"/>
            </w:rPr>
            <w:instrText xml:space="preserve">CITATION Rep21 \t  \l 1045 </w:instrText>
          </w:r>
          <w:r w:rsidR="001467D2">
            <w:rPr>
              <w:rFonts w:ascii="Times New Roman" w:hAnsi="Times New Roman"/>
              <w:szCs w:val="24"/>
            </w:rPr>
            <w:fldChar w:fldCharType="separate"/>
          </w:r>
          <w:r w:rsidR="001467D2">
            <w:rPr>
              <w:rFonts w:ascii="Times New Roman" w:hAnsi="Times New Roman"/>
              <w:noProof/>
              <w:szCs w:val="24"/>
            </w:rPr>
            <w:t xml:space="preserve"> </w:t>
          </w:r>
          <w:r w:rsidR="001467D2" w:rsidRPr="001467D2">
            <w:rPr>
              <w:rFonts w:ascii="Times New Roman" w:hAnsi="Times New Roman"/>
              <w:noProof/>
              <w:szCs w:val="24"/>
            </w:rPr>
            <w:t>(Repustate, 2021)</w:t>
          </w:r>
          <w:r w:rsidR="001467D2">
            <w:rPr>
              <w:rFonts w:ascii="Times New Roman" w:hAnsi="Times New Roman"/>
              <w:szCs w:val="24"/>
            </w:rPr>
            <w:fldChar w:fldCharType="end"/>
          </w:r>
        </w:sdtContent>
      </w:sdt>
      <w:r w:rsidR="003D2E19">
        <w:rPr>
          <w:rFonts w:ascii="Times New Roman" w:hAnsi="Times New Roman"/>
          <w:szCs w:val="24"/>
        </w:rPr>
        <w:t>.</w:t>
      </w:r>
      <w:r w:rsidR="00E76C2F">
        <w:rPr>
          <w:rFonts w:ascii="Times New Roman" w:hAnsi="Times New Roman"/>
          <w:szCs w:val="24"/>
        </w:rPr>
        <w:t xml:space="preserve"> Następnym krokiem po wyborze danej platformy jest zebranie danych. </w:t>
      </w:r>
      <w:r w:rsidR="009B56C4">
        <w:rPr>
          <w:rFonts w:ascii="Times New Roman" w:hAnsi="Times New Roman"/>
          <w:szCs w:val="24"/>
        </w:rPr>
        <w:t>Serwisy takie jak</w:t>
      </w:r>
      <w:r w:rsidR="00B755C7">
        <w:rPr>
          <w:rFonts w:ascii="Times New Roman" w:hAnsi="Times New Roman"/>
          <w:szCs w:val="24"/>
        </w:rPr>
        <w:t>:</w:t>
      </w:r>
      <w:r w:rsidR="009B56C4">
        <w:rPr>
          <w:rFonts w:ascii="Times New Roman" w:hAnsi="Times New Roman"/>
          <w:szCs w:val="24"/>
        </w:rPr>
        <w:t xml:space="preserve"> Twitter, Facebook czy YouTube udostępniają otwarte API pozwalające na dostęp do komentarzy bądź wpisów. Innym sposobem na zebranie danych tekstowych jest korzystanie z </w:t>
      </w:r>
      <w:r w:rsidR="008D3A05">
        <w:rPr>
          <w:rFonts w:ascii="Times New Roman" w:hAnsi="Times New Roman"/>
          <w:szCs w:val="24"/>
        </w:rPr>
        <w:t xml:space="preserve">takich metod jak </w:t>
      </w:r>
      <w:r w:rsidR="009B56C4">
        <w:rPr>
          <w:rFonts w:ascii="Times New Roman" w:hAnsi="Times New Roman"/>
          <w:szCs w:val="24"/>
        </w:rPr>
        <w:t>web scraping</w:t>
      </w:r>
      <w:r w:rsidR="008D3A05">
        <w:rPr>
          <w:rFonts w:ascii="Times New Roman" w:hAnsi="Times New Roman"/>
          <w:szCs w:val="24"/>
        </w:rPr>
        <w:t xml:space="preserve"> </w:t>
      </w:r>
      <w:r w:rsidR="009B56C4">
        <w:rPr>
          <w:rFonts w:ascii="Times New Roman" w:hAnsi="Times New Roman"/>
          <w:szCs w:val="24"/>
        </w:rPr>
        <w:t>w przypadku</w:t>
      </w:r>
      <w:r w:rsidR="00B755C7">
        <w:rPr>
          <w:rFonts w:ascii="Times New Roman" w:hAnsi="Times New Roman"/>
          <w:szCs w:val="24"/>
        </w:rPr>
        <w:t>,</w:t>
      </w:r>
      <w:r w:rsidR="009B56C4">
        <w:rPr>
          <w:rFonts w:ascii="Times New Roman" w:hAnsi="Times New Roman"/>
          <w:szCs w:val="24"/>
        </w:rPr>
        <w:t xml:space="preserve"> gdy portal nie udostępnia prostszej metody dostępu do informacji</w:t>
      </w:r>
      <w:sdt>
        <w:sdtPr>
          <w:rPr>
            <w:rFonts w:ascii="Times New Roman" w:hAnsi="Times New Roman"/>
            <w:szCs w:val="24"/>
          </w:rPr>
          <w:id w:val="435871521"/>
          <w:citation/>
        </w:sdtPr>
        <w:sdtContent>
          <w:r w:rsidR="00BD3FFC">
            <w:rPr>
              <w:rFonts w:ascii="Times New Roman" w:hAnsi="Times New Roman"/>
              <w:szCs w:val="24"/>
            </w:rPr>
            <w:fldChar w:fldCharType="begin"/>
          </w:r>
          <w:r w:rsidR="001467D2">
            <w:rPr>
              <w:rFonts w:ascii="Times New Roman" w:hAnsi="Times New Roman"/>
              <w:szCs w:val="24"/>
            </w:rPr>
            <w:instrText xml:space="preserve">CITATION Rep21 \t  \l 1045 </w:instrText>
          </w:r>
          <w:r w:rsidR="00BD3FFC">
            <w:rPr>
              <w:rFonts w:ascii="Times New Roman" w:hAnsi="Times New Roman"/>
              <w:szCs w:val="24"/>
            </w:rPr>
            <w:fldChar w:fldCharType="separate"/>
          </w:r>
          <w:r w:rsidR="001467D2">
            <w:rPr>
              <w:rFonts w:ascii="Times New Roman" w:hAnsi="Times New Roman"/>
              <w:noProof/>
              <w:szCs w:val="24"/>
            </w:rPr>
            <w:t xml:space="preserve"> </w:t>
          </w:r>
          <w:r w:rsidR="001467D2" w:rsidRPr="001467D2">
            <w:rPr>
              <w:rFonts w:ascii="Times New Roman" w:hAnsi="Times New Roman"/>
              <w:noProof/>
              <w:szCs w:val="24"/>
            </w:rPr>
            <w:t>(Repustate, 2021)</w:t>
          </w:r>
          <w:r w:rsidR="00BD3FFC">
            <w:rPr>
              <w:rFonts w:ascii="Times New Roman" w:hAnsi="Times New Roman"/>
              <w:szCs w:val="24"/>
            </w:rPr>
            <w:fldChar w:fldCharType="end"/>
          </w:r>
        </w:sdtContent>
      </w:sdt>
      <w:r w:rsidR="009B56C4">
        <w:rPr>
          <w:rFonts w:ascii="Times New Roman" w:hAnsi="Times New Roman"/>
          <w:szCs w:val="24"/>
        </w:rPr>
        <w:t>.</w:t>
      </w:r>
      <w:r w:rsidR="00002D6E">
        <w:rPr>
          <w:rFonts w:ascii="Times New Roman" w:hAnsi="Times New Roman"/>
          <w:szCs w:val="24"/>
        </w:rPr>
        <w:t xml:space="preserve"> Analiza sentymentu</w:t>
      </w:r>
      <w:r w:rsidR="00CC31CE">
        <w:rPr>
          <w:rFonts w:ascii="Times New Roman" w:hAnsi="Times New Roman"/>
          <w:szCs w:val="24"/>
        </w:rPr>
        <w:t xml:space="preserve"> danych pochodzących</w:t>
      </w:r>
      <w:r w:rsidR="00002D6E">
        <w:rPr>
          <w:rFonts w:ascii="Times New Roman" w:hAnsi="Times New Roman"/>
          <w:szCs w:val="24"/>
        </w:rPr>
        <w:t xml:space="preserve"> </w:t>
      </w:r>
      <w:r w:rsidR="00CC31CE">
        <w:rPr>
          <w:rFonts w:ascii="Times New Roman" w:hAnsi="Times New Roman"/>
          <w:szCs w:val="24"/>
        </w:rPr>
        <w:t>z tych</w:t>
      </w:r>
      <w:r w:rsidR="00002D6E">
        <w:rPr>
          <w:rFonts w:ascii="Times New Roman" w:hAnsi="Times New Roman"/>
          <w:szCs w:val="24"/>
        </w:rPr>
        <w:t xml:space="preserve"> portali jest bardzo </w:t>
      </w:r>
      <w:r w:rsidR="00AB6AE0">
        <w:rPr>
          <w:rFonts w:ascii="Times New Roman" w:hAnsi="Times New Roman"/>
          <w:szCs w:val="24"/>
        </w:rPr>
        <w:t>wartościowa, gdyż informacje o iloś</w:t>
      </w:r>
      <w:r w:rsidR="00E12709">
        <w:rPr>
          <w:rFonts w:ascii="Times New Roman" w:hAnsi="Times New Roman"/>
          <w:szCs w:val="24"/>
        </w:rPr>
        <w:t>ci</w:t>
      </w:r>
      <w:r w:rsidR="00AB6AE0">
        <w:rPr>
          <w:rFonts w:ascii="Times New Roman" w:hAnsi="Times New Roman"/>
          <w:szCs w:val="24"/>
        </w:rPr>
        <w:t xml:space="preserve"> </w:t>
      </w:r>
      <w:r w:rsidR="00CC31CE">
        <w:rPr>
          <w:rFonts w:ascii="Times New Roman" w:hAnsi="Times New Roman"/>
          <w:szCs w:val="24"/>
        </w:rPr>
        <w:t>„polubieni”</w:t>
      </w:r>
      <w:r w:rsidR="00AB6AE0">
        <w:rPr>
          <w:rFonts w:ascii="Times New Roman" w:hAnsi="Times New Roman"/>
          <w:szCs w:val="24"/>
        </w:rPr>
        <w:t xml:space="preserve">, udostępnień czy komentarzy pod wpisem bądź filmem </w:t>
      </w:r>
      <w:r w:rsidR="00E12709">
        <w:rPr>
          <w:rFonts w:ascii="Times New Roman" w:hAnsi="Times New Roman"/>
          <w:szCs w:val="24"/>
        </w:rPr>
        <w:t>nie</w:t>
      </w:r>
      <w:r w:rsidR="00CC31CE">
        <w:rPr>
          <w:rFonts w:ascii="Times New Roman" w:hAnsi="Times New Roman"/>
          <w:szCs w:val="24"/>
        </w:rPr>
        <w:t xml:space="preserve"> są</w:t>
      </w:r>
      <w:r w:rsidR="00E12709">
        <w:rPr>
          <w:rFonts w:ascii="Times New Roman" w:hAnsi="Times New Roman"/>
          <w:szCs w:val="24"/>
        </w:rPr>
        <w:t xml:space="preserve"> zawsze w stanie przedstawić wiarygodną informację o zadowoleniu użytkowników oraz ich opinii na dany temat</w:t>
      </w:r>
      <w:r w:rsidR="00EC700E">
        <w:rPr>
          <w:rFonts w:ascii="Times New Roman" w:hAnsi="Times New Roman"/>
          <w:szCs w:val="24"/>
        </w:rPr>
        <w:t>. Analizy sentymentu w mediach społecznościowych używa się do badania:</w:t>
      </w:r>
    </w:p>
    <w:p w14:paraId="1097F890" w14:textId="630E9D8C" w:rsidR="00EC700E" w:rsidRDefault="00EC700E" w:rsidP="00E7519A">
      <w:pPr>
        <w:pStyle w:val="Tekstpodstawowy"/>
        <w:numPr>
          <w:ilvl w:val="0"/>
          <w:numId w:val="13"/>
        </w:numPr>
        <w:rPr>
          <w:rFonts w:ascii="Times New Roman" w:hAnsi="Times New Roman"/>
          <w:szCs w:val="24"/>
        </w:rPr>
      </w:pPr>
      <w:r>
        <w:rPr>
          <w:rFonts w:ascii="Times New Roman" w:hAnsi="Times New Roman"/>
          <w:szCs w:val="24"/>
        </w:rPr>
        <w:t xml:space="preserve"> Odkrywania nowych trendów na rynku</w:t>
      </w:r>
    </w:p>
    <w:p w14:paraId="42BEFF44" w14:textId="57653EEE" w:rsidR="00EC700E" w:rsidRDefault="00EC700E" w:rsidP="00E7519A">
      <w:pPr>
        <w:pStyle w:val="Tekstpodstawowy"/>
        <w:numPr>
          <w:ilvl w:val="0"/>
          <w:numId w:val="13"/>
        </w:numPr>
        <w:rPr>
          <w:rFonts w:ascii="Times New Roman" w:hAnsi="Times New Roman"/>
          <w:szCs w:val="24"/>
        </w:rPr>
      </w:pPr>
      <w:r>
        <w:rPr>
          <w:rFonts w:ascii="Times New Roman" w:hAnsi="Times New Roman"/>
          <w:szCs w:val="24"/>
        </w:rPr>
        <w:lastRenderedPageBreak/>
        <w:t xml:space="preserve"> Śledzenia świadomości marki</w:t>
      </w:r>
    </w:p>
    <w:p w14:paraId="622C1BFB" w14:textId="127A397B" w:rsidR="00EC700E" w:rsidRDefault="00263F71" w:rsidP="00E7519A">
      <w:pPr>
        <w:pStyle w:val="Tekstpodstawowy"/>
        <w:numPr>
          <w:ilvl w:val="0"/>
          <w:numId w:val="13"/>
        </w:numPr>
        <w:rPr>
          <w:rFonts w:ascii="Times New Roman" w:hAnsi="Times New Roman"/>
          <w:szCs w:val="24"/>
        </w:rPr>
      </w:pPr>
      <w:r>
        <w:rPr>
          <w:rFonts w:ascii="Times New Roman" w:hAnsi="Times New Roman"/>
          <w:szCs w:val="24"/>
        </w:rPr>
        <w:t xml:space="preserve"> Potencjalnych nowych produktów</w:t>
      </w:r>
    </w:p>
    <w:p w14:paraId="75FBD2F6" w14:textId="623A1DA4" w:rsidR="00263F71" w:rsidRDefault="003F6A19" w:rsidP="00E7519A">
      <w:pPr>
        <w:pStyle w:val="Tekstpodstawowy"/>
        <w:numPr>
          <w:ilvl w:val="0"/>
          <w:numId w:val="13"/>
        </w:numPr>
        <w:rPr>
          <w:rFonts w:ascii="Times New Roman" w:hAnsi="Times New Roman"/>
          <w:szCs w:val="24"/>
        </w:rPr>
      </w:pPr>
      <w:r>
        <w:rPr>
          <w:rFonts w:ascii="Times New Roman" w:hAnsi="Times New Roman"/>
          <w:szCs w:val="24"/>
        </w:rPr>
        <w:t xml:space="preserve"> Działalności konkurencji</w:t>
      </w:r>
    </w:p>
    <w:p w14:paraId="6570518A" w14:textId="7F12B615" w:rsidR="003F6A19" w:rsidRPr="003F6A19" w:rsidRDefault="003F6A19" w:rsidP="00E7519A">
      <w:pPr>
        <w:pStyle w:val="Tekstpodstawowy"/>
        <w:numPr>
          <w:ilvl w:val="0"/>
          <w:numId w:val="13"/>
        </w:numPr>
        <w:rPr>
          <w:rFonts w:ascii="Times New Roman" w:hAnsi="Times New Roman"/>
          <w:szCs w:val="24"/>
        </w:rPr>
      </w:pPr>
      <w:r>
        <w:rPr>
          <w:rFonts w:ascii="Times New Roman" w:hAnsi="Times New Roman"/>
          <w:szCs w:val="24"/>
        </w:rPr>
        <w:t xml:space="preserve"> Możliwości rozwoju kampanii reklamowych online</w:t>
      </w:r>
    </w:p>
    <w:p w14:paraId="2D078DC0" w14:textId="424B2BAE" w:rsidR="00F92489" w:rsidRPr="00F92489" w:rsidRDefault="003F6A19" w:rsidP="00E7519A">
      <w:pPr>
        <w:pStyle w:val="Tekstpodstawowy"/>
        <w:numPr>
          <w:ilvl w:val="0"/>
          <w:numId w:val="14"/>
        </w:numPr>
        <w:rPr>
          <w:rFonts w:ascii="Times New Roman" w:hAnsi="Times New Roman"/>
          <w:szCs w:val="24"/>
        </w:rPr>
      </w:pPr>
      <w:r>
        <w:rPr>
          <w:rFonts w:ascii="Times New Roman" w:hAnsi="Times New Roman"/>
          <w:szCs w:val="24"/>
        </w:rPr>
        <w:t>Opinie klientów</w:t>
      </w:r>
      <w:r w:rsidR="00F92489">
        <w:rPr>
          <w:rFonts w:ascii="Times New Roman" w:hAnsi="Times New Roman"/>
          <w:szCs w:val="24"/>
        </w:rPr>
        <w:t xml:space="preserve"> i konsumentów</w:t>
      </w:r>
    </w:p>
    <w:p w14:paraId="0C0BAAFB" w14:textId="08A1950B" w:rsidR="003718CA" w:rsidRDefault="00F92489" w:rsidP="00F92489">
      <w:pPr>
        <w:pStyle w:val="Tekstpodstawowy"/>
        <w:rPr>
          <w:rFonts w:ascii="Times New Roman" w:hAnsi="Times New Roman"/>
          <w:szCs w:val="24"/>
        </w:rPr>
      </w:pPr>
      <w:r>
        <w:rPr>
          <w:rFonts w:ascii="Times New Roman" w:hAnsi="Times New Roman"/>
          <w:szCs w:val="24"/>
        </w:rPr>
        <w:tab/>
      </w:r>
      <w:r w:rsidR="00A64088">
        <w:rPr>
          <w:rFonts w:ascii="Times New Roman" w:hAnsi="Times New Roman"/>
          <w:szCs w:val="24"/>
        </w:rPr>
        <w:t>Wartościowym źródłem danych do analizy sentymentu są również opinie klientów. Serwisy takie jak</w:t>
      </w:r>
      <w:r w:rsidR="004F1A8F">
        <w:rPr>
          <w:rFonts w:ascii="Times New Roman" w:hAnsi="Times New Roman"/>
          <w:szCs w:val="24"/>
        </w:rPr>
        <w:t>:</w:t>
      </w:r>
      <w:r w:rsidR="00A64088">
        <w:rPr>
          <w:rFonts w:ascii="Times New Roman" w:hAnsi="Times New Roman"/>
          <w:szCs w:val="24"/>
        </w:rPr>
        <w:t xml:space="preserve"> Google, TripAdvisor, Yelp, Imdb zawierają </w:t>
      </w:r>
      <w:r>
        <w:rPr>
          <w:rFonts w:ascii="Times New Roman" w:hAnsi="Times New Roman"/>
          <w:szCs w:val="24"/>
        </w:rPr>
        <w:t>bardzo dużą ilość komentarzy na temat filmów, restauracji, kawiarni czy też placówek medycznych jak zakłady stomatologiczne czy</w:t>
      </w:r>
      <w:r w:rsidR="00F91618">
        <w:rPr>
          <w:rFonts w:ascii="Times New Roman" w:hAnsi="Times New Roman"/>
          <w:szCs w:val="24"/>
        </w:rPr>
        <w:t xml:space="preserve"> też opinie o usługach lekarskich. Wśród portali, które zawierają opinie na temat leków razem z ich oceną, możemy wyróżnić m.in. stronę: </w:t>
      </w:r>
      <w:hyperlink r:id="rId15" w:history="1">
        <w:r w:rsidR="00F91618" w:rsidRPr="00AD682B">
          <w:rPr>
            <w:rStyle w:val="Hipercze"/>
            <w:rFonts w:ascii="Times New Roman" w:hAnsi="Times New Roman"/>
            <w:szCs w:val="24"/>
          </w:rPr>
          <w:t>www.drugs.com</w:t>
        </w:r>
      </w:hyperlink>
      <w:r w:rsidR="00F91618">
        <w:rPr>
          <w:rFonts w:ascii="Times New Roman" w:hAnsi="Times New Roman"/>
          <w:szCs w:val="24"/>
        </w:rPr>
        <w:t xml:space="preserve"> oraz stronę: </w:t>
      </w:r>
      <w:hyperlink r:id="rId16" w:history="1">
        <w:r w:rsidR="003718CA" w:rsidRPr="007501AD">
          <w:rPr>
            <w:rStyle w:val="Hipercze"/>
            <w:rFonts w:ascii="Times New Roman" w:hAnsi="Times New Roman"/>
            <w:szCs w:val="24"/>
          </w:rPr>
          <w:t>www.webmd.com</w:t>
        </w:r>
      </w:hyperlink>
      <w:r w:rsidR="00751AA7">
        <w:rPr>
          <w:rFonts w:ascii="Times New Roman" w:hAnsi="Times New Roman"/>
          <w:szCs w:val="24"/>
        </w:rPr>
        <w:t>.</w:t>
      </w:r>
    </w:p>
    <w:p w14:paraId="32B8B42A" w14:textId="0C7FA1D0" w:rsidR="00A64088" w:rsidRDefault="00FD7172" w:rsidP="00F92489">
      <w:pPr>
        <w:pStyle w:val="Tekstpodstawowy"/>
        <w:rPr>
          <w:rFonts w:ascii="Times New Roman" w:hAnsi="Times New Roman"/>
          <w:szCs w:val="24"/>
        </w:rPr>
      </w:pPr>
      <w:r>
        <w:rPr>
          <w:rFonts w:ascii="Times New Roman" w:hAnsi="Times New Roman"/>
          <w:szCs w:val="24"/>
        </w:rPr>
        <w:t>W tym przypadku analiza sentymentu pozwala firmom na badanie satysfakcji klientów z usług oraz produktów</w:t>
      </w:r>
      <w:r w:rsidR="004F1A8F">
        <w:rPr>
          <w:rFonts w:ascii="Times New Roman" w:hAnsi="Times New Roman"/>
          <w:szCs w:val="24"/>
        </w:rPr>
        <w:t>,</w:t>
      </w:r>
      <w:r>
        <w:rPr>
          <w:rFonts w:ascii="Times New Roman" w:hAnsi="Times New Roman"/>
          <w:szCs w:val="24"/>
        </w:rPr>
        <w:t xml:space="preserve"> jak również na uzyskanie cenn</w:t>
      </w:r>
      <w:r w:rsidR="008D6341">
        <w:rPr>
          <w:rFonts w:ascii="Times New Roman" w:hAnsi="Times New Roman"/>
          <w:szCs w:val="24"/>
        </w:rPr>
        <w:t xml:space="preserve">ych </w:t>
      </w:r>
      <w:r>
        <w:rPr>
          <w:rFonts w:ascii="Times New Roman" w:hAnsi="Times New Roman"/>
          <w:szCs w:val="24"/>
        </w:rPr>
        <w:t>informacji o jakości produktów</w:t>
      </w:r>
      <w:r w:rsidR="008D6341">
        <w:rPr>
          <w:rFonts w:ascii="Times New Roman" w:hAnsi="Times New Roman"/>
          <w:szCs w:val="24"/>
        </w:rPr>
        <w:t xml:space="preserve"> takie jak np. wady w produkcie czy też</w:t>
      </w:r>
      <w:r w:rsidR="005E7557">
        <w:rPr>
          <w:rFonts w:ascii="Times New Roman" w:hAnsi="Times New Roman"/>
          <w:szCs w:val="24"/>
        </w:rPr>
        <w:t xml:space="preserve"> efekty uboczne w przypadku leków</w:t>
      </w:r>
      <w:sdt>
        <w:sdtPr>
          <w:rPr>
            <w:rFonts w:ascii="Times New Roman" w:hAnsi="Times New Roman"/>
            <w:szCs w:val="24"/>
          </w:rPr>
          <w:id w:val="1803572463"/>
          <w:citation/>
        </w:sdtPr>
        <w:sdtContent>
          <w:r w:rsidR="00BD3FFC">
            <w:rPr>
              <w:rFonts w:ascii="Times New Roman" w:hAnsi="Times New Roman"/>
              <w:szCs w:val="24"/>
            </w:rPr>
            <w:fldChar w:fldCharType="begin"/>
          </w:r>
          <w:r w:rsidR="004F1A8F">
            <w:rPr>
              <w:rFonts w:ascii="Times New Roman" w:hAnsi="Times New Roman"/>
              <w:szCs w:val="24"/>
            </w:rPr>
            <w:instrText xml:space="preserve">CITATION Rep211 \t  \l 1045 </w:instrText>
          </w:r>
          <w:r w:rsidR="00BD3FFC">
            <w:rPr>
              <w:rFonts w:ascii="Times New Roman" w:hAnsi="Times New Roman"/>
              <w:szCs w:val="24"/>
            </w:rPr>
            <w:fldChar w:fldCharType="separate"/>
          </w:r>
          <w:r w:rsidR="004F1A8F">
            <w:rPr>
              <w:rFonts w:ascii="Times New Roman" w:hAnsi="Times New Roman"/>
              <w:noProof/>
              <w:szCs w:val="24"/>
            </w:rPr>
            <w:t xml:space="preserve"> </w:t>
          </w:r>
          <w:r w:rsidR="004F1A8F" w:rsidRPr="004F1A8F">
            <w:rPr>
              <w:rFonts w:ascii="Times New Roman" w:hAnsi="Times New Roman"/>
              <w:noProof/>
              <w:szCs w:val="24"/>
            </w:rPr>
            <w:t>(Repustate, 2021)</w:t>
          </w:r>
          <w:r w:rsidR="00BD3FFC">
            <w:rPr>
              <w:rFonts w:ascii="Times New Roman" w:hAnsi="Times New Roman"/>
              <w:szCs w:val="24"/>
            </w:rPr>
            <w:fldChar w:fldCharType="end"/>
          </w:r>
        </w:sdtContent>
      </w:sdt>
      <w:r w:rsidR="005E7557">
        <w:rPr>
          <w:rFonts w:ascii="Times New Roman" w:hAnsi="Times New Roman"/>
          <w:szCs w:val="24"/>
        </w:rPr>
        <w:t>.</w:t>
      </w:r>
    </w:p>
    <w:p w14:paraId="2F4B678B" w14:textId="0355C4EB" w:rsidR="00244E95" w:rsidRDefault="003F6A19" w:rsidP="00E7519A">
      <w:pPr>
        <w:pStyle w:val="Tekstpodstawowy"/>
        <w:numPr>
          <w:ilvl w:val="0"/>
          <w:numId w:val="14"/>
        </w:numPr>
        <w:rPr>
          <w:rFonts w:ascii="Times New Roman" w:hAnsi="Times New Roman"/>
          <w:szCs w:val="24"/>
        </w:rPr>
      </w:pPr>
      <w:r>
        <w:rPr>
          <w:rFonts w:ascii="Times New Roman" w:hAnsi="Times New Roman"/>
          <w:szCs w:val="24"/>
        </w:rPr>
        <w:t>Artykuły oraz filmy</w:t>
      </w:r>
      <w:r w:rsidR="00244E95">
        <w:rPr>
          <w:rFonts w:ascii="Times New Roman" w:hAnsi="Times New Roman"/>
          <w:szCs w:val="24"/>
        </w:rPr>
        <w:t xml:space="preserve"> z portali informacyjnych</w:t>
      </w:r>
    </w:p>
    <w:p w14:paraId="5519F396" w14:textId="22147176" w:rsidR="00FE491D" w:rsidRPr="0008514B" w:rsidRDefault="001D018C" w:rsidP="0008514B">
      <w:pPr>
        <w:pStyle w:val="Tekstpodstawowy"/>
        <w:rPr>
          <w:rFonts w:ascii="Times New Roman" w:hAnsi="Times New Roman"/>
          <w:szCs w:val="24"/>
        </w:rPr>
      </w:pPr>
      <w:r>
        <w:rPr>
          <w:rFonts w:ascii="Times New Roman" w:hAnsi="Times New Roman"/>
          <w:szCs w:val="24"/>
        </w:rPr>
        <w:tab/>
      </w:r>
      <w:r w:rsidR="00CF4645">
        <w:rPr>
          <w:rFonts w:ascii="Times New Roman" w:hAnsi="Times New Roman"/>
          <w:szCs w:val="24"/>
        </w:rPr>
        <w:t xml:space="preserve">Analiza sentymentu dla danych pochodzących z portali informacyjnych pozwala na monitorowanie </w:t>
      </w:r>
      <w:r w:rsidR="008D3D5D">
        <w:rPr>
          <w:rFonts w:ascii="Times New Roman" w:hAnsi="Times New Roman"/>
          <w:szCs w:val="24"/>
        </w:rPr>
        <w:t xml:space="preserve">reputacji marki oraz sytuacji na rynku. Uzyskanie takiej wiedzy jest bardzo wartościowe, gdyż można w ten sposób przewidzieć zmianę cen akcji danej firmy na rynku czy też ceny surowców w zależności  od obecnej sytuacji. </w:t>
      </w:r>
      <w:r>
        <w:rPr>
          <w:rFonts w:ascii="Times New Roman" w:hAnsi="Times New Roman"/>
          <w:szCs w:val="24"/>
        </w:rPr>
        <w:t xml:space="preserve">W ten sposób firma może uzyskać przewagę na rynku </w:t>
      </w:r>
      <w:r w:rsidR="00FE491D">
        <w:rPr>
          <w:rFonts w:ascii="Times New Roman" w:hAnsi="Times New Roman"/>
          <w:szCs w:val="24"/>
        </w:rPr>
        <w:t>oraz</w:t>
      </w:r>
      <w:r>
        <w:rPr>
          <w:rFonts w:ascii="Times New Roman" w:hAnsi="Times New Roman"/>
          <w:szCs w:val="24"/>
        </w:rPr>
        <w:t xml:space="preserve"> wiedzę o potencjalnych możliwościach inwestycyjnych</w:t>
      </w:r>
      <w:sdt>
        <w:sdtPr>
          <w:rPr>
            <w:rFonts w:ascii="Times New Roman" w:hAnsi="Times New Roman"/>
            <w:szCs w:val="24"/>
          </w:rPr>
          <w:id w:val="-1455783402"/>
          <w:citation/>
        </w:sdtPr>
        <w:sdtContent>
          <w:r w:rsidR="00BD3FFC">
            <w:rPr>
              <w:rFonts w:ascii="Times New Roman" w:hAnsi="Times New Roman"/>
              <w:szCs w:val="24"/>
            </w:rPr>
            <w:fldChar w:fldCharType="begin"/>
          </w:r>
          <w:r w:rsidR="00FE491D">
            <w:rPr>
              <w:rFonts w:ascii="Times New Roman" w:hAnsi="Times New Roman"/>
              <w:szCs w:val="24"/>
            </w:rPr>
            <w:instrText xml:space="preserve">CITATION Rep211 \t  \l 1045 </w:instrText>
          </w:r>
          <w:r w:rsidR="00BD3FFC">
            <w:rPr>
              <w:rFonts w:ascii="Times New Roman" w:hAnsi="Times New Roman"/>
              <w:szCs w:val="24"/>
            </w:rPr>
            <w:fldChar w:fldCharType="separate"/>
          </w:r>
          <w:r w:rsidR="00FE491D">
            <w:rPr>
              <w:rFonts w:ascii="Times New Roman" w:hAnsi="Times New Roman"/>
              <w:noProof/>
              <w:szCs w:val="24"/>
            </w:rPr>
            <w:t xml:space="preserve"> </w:t>
          </w:r>
          <w:r w:rsidR="00FE491D" w:rsidRPr="00FE491D">
            <w:rPr>
              <w:rFonts w:ascii="Times New Roman" w:hAnsi="Times New Roman"/>
              <w:noProof/>
              <w:szCs w:val="24"/>
            </w:rPr>
            <w:t>(Repustate, 2021)</w:t>
          </w:r>
          <w:r w:rsidR="00BD3FFC">
            <w:rPr>
              <w:rFonts w:ascii="Times New Roman" w:hAnsi="Times New Roman"/>
              <w:szCs w:val="24"/>
            </w:rPr>
            <w:fldChar w:fldCharType="end"/>
          </w:r>
        </w:sdtContent>
      </w:sdt>
      <w:r>
        <w:rPr>
          <w:rFonts w:ascii="Times New Roman" w:hAnsi="Times New Roman"/>
          <w:szCs w:val="24"/>
        </w:rPr>
        <w:t>.</w:t>
      </w:r>
      <w:r w:rsidR="00175E86">
        <w:rPr>
          <w:rFonts w:ascii="Times New Roman" w:hAnsi="Times New Roman"/>
          <w:szCs w:val="24"/>
        </w:rPr>
        <w:t xml:space="preserve"> </w:t>
      </w:r>
    </w:p>
    <w:p w14:paraId="61B56336" w14:textId="21DD28C6" w:rsidR="003E1C1D" w:rsidRDefault="003E1C1D" w:rsidP="00E7519A">
      <w:pPr>
        <w:pStyle w:val="Tekstpodstawowy"/>
        <w:numPr>
          <w:ilvl w:val="0"/>
          <w:numId w:val="14"/>
        </w:numPr>
        <w:rPr>
          <w:rFonts w:ascii="Times New Roman" w:hAnsi="Times New Roman"/>
          <w:szCs w:val="24"/>
        </w:rPr>
      </w:pPr>
      <w:r>
        <w:rPr>
          <w:rFonts w:ascii="Times New Roman" w:hAnsi="Times New Roman"/>
          <w:szCs w:val="24"/>
        </w:rPr>
        <w:t>Ankiety</w:t>
      </w:r>
    </w:p>
    <w:p w14:paraId="3C71F1E5" w14:textId="00934E5B" w:rsidR="005E734D" w:rsidRDefault="003521C0" w:rsidP="005E734D">
      <w:pPr>
        <w:pStyle w:val="Tekstpodstawowy"/>
        <w:rPr>
          <w:rFonts w:ascii="Times New Roman" w:hAnsi="Times New Roman"/>
          <w:szCs w:val="24"/>
        </w:rPr>
      </w:pPr>
      <w:r>
        <w:rPr>
          <w:rFonts w:ascii="Times New Roman" w:hAnsi="Times New Roman"/>
          <w:szCs w:val="24"/>
        </w:rPr>
        <w:tab/>
      </w:r>
      <w:r w:rsidR="005E734D">
        <w:rPr>
          <w:rFonts w:ascii="Times New Roman" w:hAnsi="Times New Roman"/>
          <w:szCs w:val="24"/>
        </w:rPr>
        <w:t>Ankiety są jednym z najlepszych źródeł danych do analizy sentymentu</w:t>
      </w:r>
      <w:r w:rsidR="00FE491D">
        <w:rPr>
          <w:rFonts w:ascii="Times New Roman" w:hAnsi="Times New Roman"/>
          <w:szCs w:val="24"/>
        </w:rPr>
        <w:t>,</w:t>
      </w:r>
      <w:r w:rsidR="005E734D">
        <w:rPr>
          <w:rFonts w:ascii="Times New Roman" w:hAnsi="Times New Roman"/>
          <w:szCs w:val="24"/>
        </w:rPr>
        <w:t xml:space="preserve"> jeżeli celem biznesowym jest zbadanie klientów czy pracowników. Otwarte pytania czyli takie</w:t>
      </w:r>
      <w:r w:rsidR="00841D2C">
        <w:rPr>
          <w:rFonts w:ascii="Times New Roman" w:hAnsi="Times New Roman"/>
          <w:szCs w:val="24"/>
        </w:rPr>
        <w:t>,</w:t>
      </w:r>
      <w:r w:rsidR="005E734D">
        <w:rPr>
          <w:rFonts w:ascii="Times New Roman" w:hAnsi="Times New Roman"/>
          <w:szCs w:val="24"/>
        </w:rPr>
        <w:t xml:space="preserve"> w których użytkownik może udzielić obszernej wypowiedzi stanowią bardzo bogate źródło informacji takich jak zadowolenie klienta czy też </w:t>
      </w:r>
      <w:r w:rsidR="00611DB3">
        <w:rPr>
          <w:rFonts w:ascii="Times New Roman" w:hAnsi="Times New Roman"/>
          <w:szCs w:val="24"/>
        </w:rPr>
        <w:t>poznanie jego potrzeb. W opiece zdrowotnej bardzo cennym źródłem takich informacji jest</w:t>
      </w:r>
      <w:r w:rsidR="007E0F65">
        <w:rPr>
          <w:rFonts w:ascii="Times New Roman" w:hAnsi="Times New Roman"/>
          <w:szCs w:val="24"/>
        </w:rPr>
        <w:t xml:space="preserve"> syste</w:t>
      </w:r>
      <w:r w:rsidR="00841D2C">
        <w:rPr>
          <w:rFonts w:ascii="Times New Roman" w:hAnsi="Times New Roman"/>
          <w:szCs w:val="24"/>
        </w:rPr>
        <w:t>m</w:t>
      </w:r>
      <w:r w:rsidR="00611DB3">
        <w:rPr>
          <w:rFonts w:ascii="Times New Roman" w:hAnsi="Times New Roman"/>
          <w:szCs w:val="24"/>
        </w:rPr>
        <w:t xml:space="preserve"> Patient Voice</w:t>
      </w:r>
      <w:r w:rsidR="00DB6507">
        <w:rPr>
          <w:rFonts w:ascii="Times New Roman" w:hAnsi="Times New Roman"/>
          <w:szCs w:val="24"/>
        </w:rPr>
        <w:t xml:space="preserve"> w której pacjenci mogą udzielić opinię zarówno o wizycie u lekarza</w:t>
      </w:r>
      <w:r w:rsidR="004854E3">
        <w:rPr>
          <w:rFonts w:ascii="Times New Roman" w:hAnsi="Times New Roman"/>
          <w:szCs w:val="24"/>
        </w:rPr>
        <w:t>,</w:t>
      </w:r>
      <w:r w:rsidR="00DB6507">
        <w:rPr>
          <w:rFonts w:ascii="Times New Roman" w:hAnsi="Times New Roman"/>
          <w:szCs w:val="24"/>
        </w:rPr>
        <w:t xml:space="preserve"> jak również o całej kuracji czy o obsłudze placówki medyczne</w:t>
      </w:r>
      <w:sdt>
        <w:sdtPr>
          <w:rPr>
            <w:rFonts w:ascii="Times New Roman" w:hAnsi="Times New Roman"/>
            <w:szCs w:val="24"/>
          </w:rPr>
          <w:id w:val="1510252757"/>
          <w:citation/>
        </w:sdtPr>
        <w:sdtContent>
          <w:r w:rsidR="00841D2C">
            <w:rPr>
              <w:rFonts w:ascii="Times New Roman" w:hAnsi="Times New Roman"/>
              <w:szCs w:val="24"/>
            </w:rPr>
            <w:fldChar w:fldCharType="begin"/>
          </w:r>
          <w:r w:rsidR="00841D2C">
            <w:rPr>
              <w:rFonts w:ascii="Times New Roman" w:hAnsi="Times New Roman"/>
              <w:szCs w:val="24"/>
            </w:rPr>
            <w:instrText xml:space="preserve">CITATION Rep21 \t  \l 1045 </w:instrText>
          </w:r>
          <w:r w:rsidR="00841D2C">
            <w:rPr>
              <w:rFonts w:ascii="Times New Roman" w:hAnsi="Times New Roman"/>
              <w:szCs w:val="24"/>
            </w:rPr>
            <w:fldChar w:fldCharType="separate"/>
          </w:r>
          <w:r w:rsidR="00841D2C">
            <w:rPr>
              <w:rFonts w:ascii="Times New Roman" w:hAnsi="Times New Roman"/>
              <w:noProof/>
              <w:szCs w:val="24"/>
            </w:rPr>
            <w:t xml:space="preserve"> </w:t>
          </w:r>
          <w:r w:rsidR="00841D2C" w:rsidRPr="00841D2C">
            <w:rPr>
              <w:rFonts w:ascii="Times New Roman" w:hAnsi="Times New Roman"/>
              <w:noProof/>
              <w:szCs w:val="24"/>
            </w:rPr>
            <w:t>(Repustate, 2021)</w:t>
          </w:r>
          <w:r w:rsidR="00841D2C">
            <w:rPr>
              <w:rFonts w:ascii="Times New Roman" w:hAnsi="Times New Roman"/>
              <w:szCs w:val="24"/>
            </w:rPr>
            <w:fldChar w:fldCharType="end"/>
          </w:r>
        </w:sdtContent>
      </w:sdt>
      <w:r w:rsidR="00DB6507">
        <w:rPr>
          <w:rFonts w:ascii="Times New Roman" w:hAnsi="Times New Roman"/>
          <w:szCs w:val="24"/>
        </w:rPr>
        <w:t xml:space="preserve">. Stanowi to w rezultacie ogromnie ważne źródło dla szpitali czy klinik, gdyż w ten sposób można przy pomocy analizy sentymentu uzyskać </w:t>
      </w:r>
      <w:r w:rsidR="00B90033">
        <w:rPr>
          <w:rFonts w:ascii="Times New Roman" w:hAnsi="Times New Roman"/>
          <w:szCs w:val="24"/>
        </w:rPr>
        <w:t>informacje o satysfakcji pacjentów oraz o tym czy personel szpitala, kliniki bądź przychodni odpowiednio wykonuje swoje obowiązki</w:t>
      </w:r>
      <w:sdt>
        <w:sdtPr>
          <w:rPr>
            <w:rFonts w:ascii="Times New Roman" w:hAnsi="Times New Roman"/>
            <w:szCs w:val="24"/>
          </w:rPr>
          <w:id w:val="-761132401"/>
          <w:citation/>
        </w:sdtPr>
        <w:sdtContent>
          <w:r w:rsidR="00BD3FFC">
            <w:rPr>
              <w:rFonts w:ascii="Times New Roman" w:hAnsi="Times New Roman"/>
              <w:szCs w:val="24"/>
            </w:rPr>
            <w:fldChar w:fldCharType="begin"/>
          </w:r>
          <w:r w:rsidR="00F85905">
            <w:rPr>
              <w:rFonts w:ascii="Times New Roman" w:hAnsi="Times New Roman"/>
              <w:szCs w:val="24"/>
            </w:rPr>
            <w:instrText xml:space="preserve">CITATION Rep211 \t  \l 1045 </w:instrText>
          </w:r>
          <w:r w:rsidR="00BD3FFC">
            <w:rPr>
              <w:rFonts w:ascii="Times New Roman" w:hAnsi="Times New Roman"/>
              <w:szCs w:val="24"/>
            </w:rPr>
            <w:fldChar w:fldCharType="separate"/>
          </w:r>
          <w:r w:rsidR="00F85905">
            <w:rPr>
              <w:rFonts w:ascii="Times New Roman" w:hAnsi="Times New Roman"/>
              <w:noProof/>
              <w:szCs w:val="24"/>
            </w:rPr>
            <w:t xml:space="preserve"> </w:t>
          </w:r>
          <w:r w:rsidR="00F85905" w:rsidRPr="00F85905">
            <w:rPr>
              <w:rFonts w:ascii="Times New Roman" w:hAnsi="Times New Roman"/>
              <w:noProof/>
              <w:szCs w:val="24"/>
            </w:rPr>
            <w:t>(Repustate, 2021)</w:t>
          </w:r>
          <w:r w:rsidR="00BD3FFC">
            <w:rPr>
              <w:rFonts w:ascii="Times New Roman" w:hAnsi="Times New Roman"/>
              <w:szCs w:val="24"/>
            </w:rPr>
            <w:fldChar w:fldCharType="end"/>
          </w:r>
        </w:sdtContent>
      </w:sdt>
      <w:r w:rsidR="00B90033">
        <w:rPr>
          <w:rFonts w:ascii="Times New Roman" w:hAnsi="Times New Roman"/>
          <w:szCs w:val="24"/>
        </w:rPr>
        <w:t>.</w:t>
      </w:r>
    </w:p>
    <w:p w14:paraId="54DEA938" w14:textId="5B6DE5C4" w:rsidR="005B2842" w:rsidRDefault="00E903CB" w:rsidP="003D7E18">
      <w:pPr>
        <w:pStyle w:val="Tekstpodstawowy"/>
        <w:rPr>
          <w:rFonts w:ascii="Times New Roman" w:hAnsi="Times New Roman"/>
          <w:sz w:val="32"/>
          <w:szCs w:val="32"/>
        </w:rPr>
      </w:pPr>
      <w:r>
        <w:rPr>
          <w:rFonts w:ascii="Times New Roman" w:hAnsi="Times New Roman"/>
          <w:sz w:val="32"/>
          <w:szCs w:val="32"/>
        </w:rPr>
        <w:t>3</w:t>
      </w:r>
      <w:r w:rsidR="005B2842">
        <w:rPr>
          <w:rFonts w:ascii="Times New Roman" w:hAnsi="Times New Roman"/>
          <w:sz w:val="32"/>
          <w:szCs w:val="32"/>
        </w:rPr>
        <w:t xml:space="preserve">.3 </w:t>
      </w:r>
      <w:r w:rsidR="00B93743">
        <w:rPr>
          <w:rFonts w:ascii="Times New Roman" w:hAnsi="Times New Roman"/>
          <w:sz w:val="32"/>
          <w:szCs w:val="32"/>
        </w:rPr>
        <w:t>T</w:t>
      </w:r>
      <w:r w:rsidR="00575429">
        <w:rPr>
          <w:rFonts w:ascii="Times New Roman" w:hAnsi="Times New Roman"/>
          <w:sz w:val="32"/>
          <w:szCs w:val="32"/>
        </w:rPr>
        <w:t>echnologie</w:t>
      </w:r>
      <w:r w:rsidR="00B93743">
        <w:rPr>
          <w:rFonts w:ascii="Times New Roman" w:hAnsi="Times New Roman"/>
          <w:sz w:val="32"/>
          <w:szCs w:val="32"/>
        </w:rPr>
        <w:t xml:space="preserve"> wykorzystujące analizę sentymentu</w:t>
      </w:r>
    </w:p>
    <w:p w14:paraId="77F4562A" w14:textId="2A108470" w:rsidR="00EB5C87" w:rsidRPr="00EB5C87" w:rsidRDefault="00EB5C87" w:rsidP="00E7519A">
      <w:pPr>
        <w:pStyle w:val="Tekstpodstawowy"/>
        <w:numPr>
          <w:ilvl w:val="0"/>
          <w:numId w:val="16"/>
        </w:numPr>
        <w:rPr>
          <w:rFonts w:ascii="Times New Roman" w:hAnsi="Times New Roman"/>
          <w:szCs w:val="24"/>
        </w:rPr>
      </w:pPr>
      <w:r>
        <w:rPr>
          <w:rFonts w:ascii="Times New Roman" w:hAnsi="Times New Roman"/>
          <w:szCs w:val="24"/>
        </w:rPr>
        <w:t>Talkwalker</w:t>
      </w:r>
      <w:r w:rsidR="000A1F13">
        <w:rPr>
          <w:rFonts w:ascii="Times New Roman" w:hAnsi="Times New Roman"/>
          <w:szCs w:val="24"/>
        </w:rPr>
        <w:t xml:space="preserve"> (analiza trendów, reputacji oraz produktu)</w:t>
      </w:r>
    </w:p>
    <w:p w14:paraId="0120A5E2" w14:textId="33FFDE4B" w:rsidR="00EB5C87" w:rsidRDefault="00EB5C87" w:rsidP="00EB5C87">
      <w:pPr>
        <w:pStyle w:val="Tekstpodstawowy"/>
        <w:rPr>
          <w:rFonts w:ascii="Times New Roman" w:hAnsi="Times New Roman"/>
          <w:szCs w:val="24"/>
        </w:rPr>
      </w:pPr>
      <w:r>
        <w:rPr>
          <w:rFonts w:ascii="Times New Roman" w:hAnsi="Times New Roman"/>
          <w:szCs w:val="24"/>
        </w:rPr>
        <w:tab/>
        <w:t>Jest to narzędzie wykorzystujące NLP, w tym analizę sentymentu</w:t>
      </w:r>
      <w:r w:rsidR="001412CF">
        <w:rPr>
          <w:rFonts w:ascii="Times New Roman" w:hAnsi="Times New Roman"/>
          <w:szCs w:val="24"/>
        </w:rPr>
        <w:t>,</w:t>
      </w:r>
      <w:r>
        <w:rPr>
          <w:rFonts w:ascii="Times New Roman" w:hAnsi="Times New Roman"/>
          <w:szCs w:val="24"/>
        </w:rPr>
        <w:t xml:space="preserve"> do badania opinii </w:t>
      </w:r>
      <w:r w:rsidR="001412CF">
        <w:rPr>
          <w:rFonts w:ascii="Times New Roman" w:hAnsi="Times New Roman"/>
          <w:szCs w:val="24"/>
        </w:rPr>
        <w:t xml:space="preserve">i odczuć </w:t>
      </w:r>
      <w:r>
        <w:rPr>
          <w:rFonts w:ascii="Times New Roman" w:hAnsi="Times New Roman"/>
          <w:szCs w:val="24"/>
        </w:rPr>
        <w:t>klientów</w:t>
      </w:r>
      <w:sdt>
        <w:sdtPr>
          <w:rPr>
            <w:rFonts w:ascii="Times New Roman" w:hAnsi="Times New Roman"/>
            <w:szCs w:val="24"/>
          </w:rPr>
          <w:id w:val="508796524"/>
          <w:citation/>
        </w:sdtPr>
        <w:sdtContent>
          <w:r w:rsidR="00B56BEF">
            <w:rPr>
              <w:rFonts w:ascii="Times New Roman" w:hAnsi="Times New Roman"/>
              <w:szCs w:val="24"/>
            </w:rPr>
            <w:fldChar w:fldCharType="begin"/>
          </w:r>
          <w:r w:rsidR="00B56BEF">
            <w:rPr>
              <w:rFonts w:ascii="Times New Roman" w:hAnsi="Times New Roman"/>
              <w:szCs w:val="24"/>
            </w:rPr>
            <w:instrText xml:space="preserve"> CITATION Por19 \l 1045 </w:instrText>
          </w:r>
          <w:r w:rsidR="00B56BEF">
            <w:rPr>
              <w:rFonts w:ascii="Times New Roman" w:hAnsi="Times New Roman"/>
              <w:szCs w:val="24"/>
            </w:rPr>
            <w:fldChar w:fldCharType="separate"/>
          </w:r>
          <w:r w:rsidR="00B56BEF">
            <w:rPr>
              <w:rFonts w:ascii="Times New Roman" w:hAnsi="Times New Roman"/>
              <w:noProof/>
              <w:szCs w:val="24"/>
            </w:rPr>
            <w:t xml:space="preserve"> </w:t>
          </w:r>
          <w:r w:rsidR="00B56BEF" w:rsidRPr="00B56BEF">
            <w:rPr>
              <w:rFonts w:ascii="Times New Roman" w:hAnsi="Times New Roman"/>
              <w:noProof/>
              <w:szCs w:val="24"/>
            </w:rPr>
            <w:t>(Poria i inni, 2019)</w:t>
          </w:r>
          <w:r w:rsidR="00B56BEF">
            <w:rPr>
              <w:rFonts w:ascii="Times New Roman" w:hAnsi="Times New Roman"/>
              <w:szCs w:val="24"/>
            </w:rPr>
            <w:fldChar w:fldCharType="end"/>
          </w:r>
        </w:sdtContent>
      </w:sdt>
      <w:r w:rsidR="00B35DA1">
        <w:rPr>
          <w:rFonts w:ascii="Times New Roman" w:hAnsi="Times New Roman"/>
          <w:szCs w:val="24"/>
        </w:rPr>
        <w:t xml:space="preserve">. Można w ten sposób określić reputację firmy oraz satysfakcję klientów z produktu. </w:t>
      </w:r>
      <w:r w:rsidR="002D3708">
        <w:rPr>
          <w:rFonts w:ascii="Times New Roman" w:hAnsi="Times New Roman"/>
          <w:szCs w:val="24"/>
        </w:rPr>
        <w:t xml:space="preserve">Dzięki temu można wykryć panujące trendy na rynku, zbadać dotychczasową </w:t>
      </w:r>
      <w:r w:rsidR="002D3708">
        <w:rPr>
          <w:rFonts w:ascii="Times New Roman" w:hAnsi="Times New Roman"/>
          <w:szCs w:val="24"/>
        </w:rPr>
        <w:lastRenderedPageBreak/>
        <w:t>sytuację firmy na rynku oraz porównać pozycję oraz reputację firmy z konkurencją.</w:t>
      </w:r>
      <w:r w:rsidR="004A3E94">
        <w:rPr>
          <w:rFonts w:ascii="Times New Roman" w:hAnsi="Times New Roman"/>
          <w:szCs w:val="24"/>
        </w:rPr>
        <w:t xml:space="preserve"> Inną zaletą tego produktu jest jego wrażliwość na emocjonalny wydźwięk tekstu</w:t>
      </w:r>
      <w:r w:rsidR="000473CA">
        <w:rPr>
          <w:rFonts w:ascii="Times New Roman" w:hAnsi="Times New Roman"/>
          <w:szCs w:val="24"/>
        </w:rPr>
        <w:t>;</w:t>
      </w:r>
      <w:r w:rsidR="004A3E94">
        <w:rPr>
          <w:rFonts w:ascii="Times New Roman" w:hAnsi="Times New Roman"/>
          <w:szCs w:val="24"/>
        </w:rPr>
        <w:t xml:space="preserve"> model analizy sentymentu jest w stanie </w:t>
      </w:r>
      <w:r w:rsidR="000473CA">
        <w:rPr>
          <w:rFonts w:ascii="Times New Roman" w:hAnsi="Times New Roman"/>
          <w:szCs w:val="24"/>
        </w:rPr>
        <w:t>np.</w:t>
      </w:r>
      <w:r w:rsidR="004A3E94">
        <w:rPr>
          <w:rFonts w:ascii="Times New Roman" w:hAnsi="Times New Roman"/>
          <w:szCs w:val="24"/>
        </w:rPr>
        <w:t xml:space="preserve"> wykryć sarkazm w zdaniu</w:t>
      </w:r>
      <w:r w:rsidR="000473CA">
        <w:rPr>
          <w:rFonts w:ascii="Times New Roman" w:hAnsi="Times New Roman"/>
          <w:szCs w:val="24"/>
        </w:rPr>
        <w:t>,</w:t>
      </w:r>
      <w:r w:rsidR="004A3E94">
        <w:rPr>
          <w:rFonts w:ascii="Times New Roman" w:hAnsi="Times New Roman"/>
          <w:szCs w:val="24"/>
        </w:rPr>
        <w:t xml:space="preserve"> co jest jednym z największych wyzwań przy analizie sentymentu</w:t>
      </w:r>
      <w:sdt>
        <w:sdtPr>
          <w:rPr>
            <w:rFonts w:ascii="Times New Roman" w:hAnsi="Times New Roman"/>
            <w:szCs w:val="24"/>
          </w:rPr>
          <w:id w:val="-1903817366"/>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4A3E94">
        <w:rPr>
          <w:rFonts w:ascii="Times New Roman" w:hAnsi="Times New Roman"/>
          <w:szCs w:val="24"/>
        </w:rPr>
        <w:t>.</w:t>
      </w:r>
      <w:r w:rsidR="00524DE9">
        <w:rPr>
          <w:rFonts w:ascii="Times New Roman" w:hAnsi="Times New Roman"/>
          <w:szCs w:val="24"/>
        </w:rPr>
        <w:t xml:space="preserve"> System ten ponadto jest w stanie </w:t>
      </w:r>
      <w:r w:rsidR="00925791">
        <w:rPr>
          <w:rFonts w:ascii="Times New Roman" w:hAnsi="Times New Roman"/>
          <w:szCs w:val="24"/>
        </w:rPr>
        <w:t>dokonać analizy dla ponad 90 języków.</w:t>
      </w:r>
      <w:r w:rsidR="00524DE9">
        <w:rPr>
          <w:rFonts w:ascii="Times New Roman" w:hAnsi="Times New Roman"/>
          <w:szCs w:val="24"/>
        </w:rPr>
        <w:t xml:space="preserve"> </w:t>
      </w:r>
      <w:r w:rsidR="00925791">
        <w:rPr>
          <w:rFonts w:ascii="Times New Roman" w:hAnsi="Times New Roman"/>
          <w:szCs w:val="24"/>
        </w:rPr>
        <w:t>Model analizy sentymentu wykorzyst</w:t>
      </w:r>
      <w:r w:rsidR="000473CA">
        <w:rPr>
          <w:rFonts w:ascii="Times New Roman" w:hAnsi="Times New Roman"/>
          <w:szCs w:val="24"/>
        </w:rPr>
        <w:t>any</w:t>
      </w:r>
      <w:r w:rsidR="00925791">
        <w:rPr>
          <w:rFonts w:ascii="Times New Roman" w:hAnsi="Times New Roman"/>
          <w:szCs w:val="24"/>
        </w:rPr>
        <w:t xml:space="preserve"> w tym systemie jest oparty na nowym podejściu</w:t>
      </w:r>
      <w:sdt>
        <w:sdtPr>
          <w:rPr>
            <w:rFonts w:ascii="Times New Roman" w:hAnsi="Times New Roman"/>
            <w:szCs w:val="24"/>
          </w:rPr>
          <w:id w:val="545344758"/>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925791">
        <w:rPr>
          <w:rFonts w:ascii="Times New Roman" w:hAnsi="Times New Roman"/>
          <w:szCs w:val="24"/>
        </w:rPr>
        <w:t>. W pierwszej kolejności sieć neuronowa</w:t>
      </w:r>
      <w:r w:rsidR="00276B01">
        <w:rPr>
          <w:rFonts w:ascii="Times New Roman" w:hAnsi="Times New Roman"/>
          <w:szCs w:val="24"/>
        </w:rPr>
        <w:t xml:space="preserve"> uczy się znaczenia danego zdania. W ten sposób sieć neuronowa symuluje kognitywne funkcje mózgu, w ten sposób model jest w stanie poprawnie klasyfikować bardzo złożone zdania, w tym również te zawierające ironię lub sarkazm.</w:t>
      </w:r>
      <w:r w:rsidR="00A16F04">
        <w:rPr>
          <w:rFonts w:ascii="Times New Roman" w:hAnsi="Times New Roman"/>
          <w:szCs w:val="24"/>
        </w:rPr>
        <w:t xml:space="preserve"> Skuteczność tego modelu</w:t>
      </w:r>
      <w:r w:rsidR="00DE671E">
        <w:rPr>
          <w:rFonts w:ascii="Times New Roman" w:hAnsi="Times New Roman"/>
          <w:szCs w:val="24"/>
        </w:rPr>
        <w:t xml:space="preserve"> jest wprost proporcjonalna </w:t>
      </w:r>
      <w:r w:rsidR="00AA56AD">
        <w:rPr>
          <w:rFonts w:ascii="Times New Roman" w:hAnsi="Times New Roman"/>
          <w:szCs w:val="24"/>
        </w:rPr>
        <w:t>d</w:t>
      </w:r>
      <w:r w:rsidR="00DE671E">
        <w:rPr>
          <w:rFonts w:ascii="Times New Roman" w:hAnsi="Times New Roman"/>
          <w:szCs w:val="24"/>
        </w:rPr>
        <w:t>o ilości danych tekstowych przetworzonych przez sieć neuronową. W celu osiągnięcia 90% skuteczności</w:t>
      </w:r>
      <w:r w:rsidR="00AA56AD">
        <w:rPr>
          <w:rFonts w:ascii="Times New Roman" w:hAnsi="Times New Roman"/>
          <w:szCs w:val="24"/>
        </w:rPr>
        <w:t>,</w:t>
      </w:r>
      <w:r w:rsidR="00DE671E">
        <w:rPr>
          <w:rFonts w:ascii="Times New Roman" w:hAnsi="Times New Roman"/>
          <w:szCs w:val="24"/>
        </w:rPr>
        <w:t xml:space="preserve"> model powinien przetworzyć ok. 10 milionów obserwacji w zbiorze treningowym</w:t>
      </w:r>
      <w:sdt>
        <w:sdtPr>
          <w:rPr>
            <w:rFonts w:ascii="Times New Roman" w:hAnsi="Times New Roman"/>
            <w:szCs w:val="24"/>
          </w:rPr>
          <w:id w:val="1594205970"/>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DE671E">
        <w:rPr>
          <w:rFonts w:ascii="Times New Roman" w:hAnsi="Times New Roman"/>
          <w:szCs w:val="24"/>
        </w:rPr>
        <w:t>.</w:t>
      </w:r>
      <w:r w:rsidR="00DD262C">
        <w:rPr>
          <w:rFonts w:ascii="Times New Roman" w:hAnsi="Times New Roman"/>
          <w:szCs w:val="24"/>
        </w:rPr>
        <w:t xml:space="preserve"> Dla porównania model analizy sentymentu bazujący tylko na słowach kluczowych jest w stanie osiągnąć skuteczność na poziomie wynoszącym tylko od 50 do 80%, taki model </w:t>
      </w:r>
      <w:r w:rsidR="00FC7CEA">
        <w:rPr>
          <w:rFonts w:ascii="Times New Roman" w:hAnsi="Times New Roman"/>
          <w:szCs w:val="24"/>
        </w:rPr>
        <w:t xml:space="preserve">wówczas </w:t>
      </w:r>
      <w:r w:rsidR="00DD262C">
        <w:rPr>
          <w:rFonts w:ascii="Times New Roman" w:hAnsi="Times New Roman"/>
          <w:szCs w:val="24"/>
        </w:rPr>
        <w:t xml:space="preserve">nie jest dobrze dopasowany oraz nie nadaje się do spełnienia </w:t>
      </w:r>
      <w:r w:rsidR="00FC7CEA">
        <w:rPr>
          <w:rFonts w:ascii="Times New Roman" w:hAnsi="Times New Roman"/>
          <w:szCs w:val="24"/>
        </w:rPr>
        <w:t xml:space="preserve">określonego </w:t>
      </w:r>
      <w:r w:rsidR="00DD262C">
        <w:rPr>
          <w:rFonts w:ascii="Times New Roman" w:hAnsi="Times New Roman"/>
          <w:szCs w:val="24"/>
        </w:rPr>
        <w:t>celu biznesowego</w:t>
      </w:r>
      <w:sdt>
        <w:sdtPr>
          <w:rPr>
            <w:rFonts w:ascii="Times New Roman" w:hAnsi="Times New Roman"/>
            <w:szCs w:val="24"/>
          </w:rPr>
          <w:id w:val="-687368461"/>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DD262C">
        <w:rPr>
          <w:rFonts w:ascii="Times New Roman" w:hAnsi="Times New Roman"/>
          <w:szCs w:val="24"/>
        </w:rPr>
        <w:t>.</w:t>
      </w:r>
      <w:r w:rsidR="00416D15">
        <w:rPr>
          <w:rFonts w:ascii="Times New Roman" w:hAnsi="Times New Roman"/>
          <w:szCs w:val="24"/>
        </w:rPr>
        <w:t xml:space="preserve"> Skuteczność modelu opartego o sieć neuronową wykorzystuje się </w:t>
      </w:r>
      <w:r w:rsidR="00D17055">
        <w:rPr>
          <w:rFonts w:ascii="Times New Roman" w:hAnsi="Times New Roman"/>
          <w:szCs w:val="24"/>
        </w:rPr>
        <w:t>do poprawy doświadczenia klienta. System ten będąc rozszerzonym o oparcie o aspekt jest w stanie wykryć wzrost negatywnych opinii i ich przyczynę. W ten sposób organizacja jest w stanie podjąć odpowiednie kroki w celu rozwiązania kryzysowej sytuacji.</w:t>
      </w:r>
      <w:r w:rsidR="00EE25F3">
        <w:rPr>
          <w:rFonts w:ascii="Times New Roman" w:hAnsi="Times New Roman"/>
          <w:szCs w:val="24"/>
        </w:rPr>
        <w:t xml:space="preserve"> Innym zastosowaniem tego rozwiązania jest monitorowanie trendów na rynku oraz opinii o produktach, </w:t>
      </w:r>
      <w:r w:rsidR="00CE49B0">
        <w:rPr>
          <w:rFonts w:ascii="Times New Roman" w:hAnsi="Times New Roman"/>
          <w:szCs w:val="24"/>
        </w:rPr>
        <w:t xml:space="preserve">dzięki czemu </w:t>
      </w:r>
      <w:r w:rsidR="00FC7CEA">
        <w:rPr>
          <w:rFonts w:ascii="Times New Roman" w:hAnsi="Times New Roman"/>
          <w:szCs w:val="24"/>
        </w:rPr>
        <w:t xml:space="preserve">można </w:t>
      </w:r>
      <w:r w:rsidR="00CE49B0">
        <w:rPr>
          <w:rFonts w:ascii="Times New Roman" w:hAnsi="Times New Roman"/>
          <w:szCs w:val="24"/>
        </w:rPr>
        <w:t>dokonać wyróżnienia cech produktów wzbudzających zadowolenie</w:t>
      </w:r>
      <w:r w:rsidR="00FC7CEA">
        <w:rPr>
          <w:rFonts w:ascii="Times New Roman" w:hAnsi="Times New Roman"/>
          <w:szCs w:val="24"/>
        </w:rPr>
        <w:t>. Monitoring ten pozwala również na wykrycie</w:t>
      </w:r>
      <w:r w:rsidR="00CE49B0">
        <w:rPr>
          <w:rFonts w:ascii="Times New Roman" w:hAnsi="Times New Roman"/>
          <w:szCs w:val="24"/>
        </w:rPr>
        <w:t xml:space="preserve"> krytyk</w:t>
      </w:r>
      <w:r w:rsidR="00FC7CEA">
        <w:rPr>
          <w:rFonts w:ascii="Times New Roman" w:hAnsi="Times New Roman"/>
          <w:szCs w:val="24"/>
        </w:rPr>
        <w:t>i</w:t>
      </w:r>
      <w:r w:rsidR="00CE49B0">
        <w:rPr>
          <w:rFonts w:ascii="Times New Roman" w:hAnsi="Times New Roman"/>
          <w:szCs w:val="24"/>
        </w:rPr>
        <w:t xml:space="preserve"> wśród użytkowników bądź wyróżnienie elementów wzbudzających dużą uwagę w danym przedziale czasowym</w:t>
      </w:r>
      <w:sdt>
        <w:sdtPr>
          <w:rPr>
            <w:rFonts w:ascii="Times New Roman" w:hAnsi="Times New Roman"/>
            <w:szCs w:val="24"/>
          </w:rPr>
          <w:id w:val="1699512080"/>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CE49B0">
        <w:rPr>
          <w:rFonts w:ascii="Times New Roman" w:hAnsi="Times New Roman"/>
          <w:szCs w:val="24"/>
        </w:rPr>
        <w:t>.</w:t>
      </w:r>
      <w:r w:rsidR="00276B01">
        <w:rPr>
          <w:rFonts w:ascii="Times New Roman" w:hAnsi="Times New Roman"/>
          <w:szCs w:val="24"/>
        </w:rPr>
        <w:t xml:space="preserve"> </w:t>
      </w:r>
      <w:r w:rsidR="00D17055">
        <w:rPr>
          <w:rFonts w:ascii="Times New Roman" w:hAnsi="Times New Roman"/>
          <w:szCs w:val="24"/>
        </w:rPr>
        <w:t xml:space="preserve"> </w:t>
      </w:r>
      <w:r w:rsidR="007933C7">
        <w:rPr>
          <w:rFonts w:ascii="Times New Roman" w:hAnsi="Times New Roman"/>
          <w:szCs w:val="24"/>
        </w:rPr>
        <w:t>Z usług Talkwalker korzystają takie firmy oraz instytucje jak: Goodwill, Spotify, Orange, Dentsu International czy Europejski Bank Inwestycyjny</w:t>
      </w:r>
      <w:sdt>
        <w:sdtPr>
          <w:rPr>
            <w:rFonts w:ascii="Times New Roman" w:hAnsi="Times New Roman"/>
            <w:szCs w:val="24"/>
          </w:rPr>
          <w:id w:val="1929228924"/>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7933C7">
        <w:rPr>
          <w:rFonts w:ascii="Times New Roman" w:hAnsi="Times New Roman"/>
          <w:szCs w:val="24"/>
        </w:rPr>
        <w:t>.</w:t>
      </w:r>
      <w:r w:rsidR="004A3E94">
        <w:rPr>
          <w:rFonts w:ascii="Times New Roman" w:hAnsi="Times New Roman"/>
          <w:szCs w:val="24"/>
        </w:rPr>
        <w:t xml:space="preserve"> Strona produktu jest dostępna pod następującym linkiem: </w:t>
      </w:r>
      <w:hyperlink r:id="rId17" w:history="1">
        <w:r w:rsidR="004A3E94" w:rsidRPr="007501AD">
          <w:rPr>
            <w:rStyle w:val="Hipercze"/>
            <w:rFonts w:ascii="Times New Roman" w:hAnsi="Times New Roman"/>
            <w:szCs w:val="24"/>
          </w:rPr>
          <w:t>www.talkwalker.com</w:t>
        </w:r>
      </w:hyperlink>
    </w:p>
    <w:p w14:paraId="1277BE20" w14:textId="30571385" w:rsidR="00302F01" w:rsidRDefault="004A3E94" w:rsidP="00E7519A">
      <w:pPr>
        <w:pStyle w:val="Tekstpodstawowy"/>
        <w:numPr>
          <w:ilvl w:val="0"/>
          <w:numId w:val="16"/>
        </w:numPr>
        <w:rPr>
          <w:rFonts w:ascii="Times New Roman" w:hAnsi="Times New Roman"/>
          <w:szCs w:val="24"/>
        </w:rPr>
      </w:pPr>
      <w:r>
        <w:rPr>
          <w:rFonts w:ascii="Times New Roman" w:hAnsi="Times New Roman"/>
          <w:szCs w:val="24"/>
        </w:rPr>
        <w:t>Clarabridge</w:t>
      </w:r>
    </w:p>
    <w:p w14:paraId="1A14C433" w14:textId="41716C81" w:rsidR="00302F01" w:rsidRDefault="00302F01" w:rsidP="00302F01">
      <w:pPr>
        <w:pStyle w:val="Tekstpodstawowy"/>
        <w:rPr>
          <w:rStyle w:val="Hipercze"/>
          <w:rFonts w:ascii="Times New Roman" w:hAnsi="Times New Roman"/>
          <w:szCs w:val="24"/>
        </w:rPr>
      </w:pPr>
      <w:r>
        <w:rPr>
          <w:rFonts w:ascii="Times New Roman" w:hAnsi="Times New Roman"/>
          <w:szCs w:val="24"/>
        </w:rPr>
        <w:tab/>
        <w:t>Produkt ten wykorzystuje różne źródła danych jak: ankiety, recenzje, wiadomości wysłane pocztą elektroniczną czy wpisy z mediów społecznościowych</w:t>
      </w:r>
      <w:r w:rsidR="00383592">
        <w:rPr>
          <w:rFonts w:ascii="Times New Roman" w:hAnsi="Times New Roman"/>
          <w:szCs w:val="24"/>
        </w:rPr>
        <w:t xml:space="preserve"> – aplikacje z których pobierane są dane to m.in. Yelp, Glassdoor, Slack, Twitter, Facebook, WhatsApp czy też TripAdvisor</w:t>
      </w:r>
      <w:sdt>
        <w:sdtPr>
          <w:rPr>
            <w:rFonts w:ascii="Times New Roman" w:hAnsi="Times New Roman"/>
            <w:szCs w:val="24"/>
          </w:rPr>
          <w:id w:val="1163898563"/>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383592">
        <w:rPr>
          <w:rFonts w:ascii="Times New Roman" w:hAnsi="Times New Roman"/>
          <w:szCs w:val="24"/>
        </w:rPr>
        <w:t>. Narzędzie to jest w stanie rozpoznać temat wypowiedzi</w:t>
      </w:r>
      <w:r w:rsidR="00666E09">
        <w:rPr>
          <w:rFonts w:ascii="Times New Roman" w:hAnsi="Times New Roman"/>
          <w:szCs w:val="24"/>
        </w:rPr>
        <w:t xml:space="preserve"> oraz</w:t>
      </w:r>
      <w:r w:rsidR="00383592">
        <w:rPr>
          <w:rFonts w:ascii="Times New Roman" w:hAnsi="Times New Roman"/>
          <w:szCs w:val="24"/>
        </w:rPr>
        <w:t xml:space="preserve"> wyróżnić kluczowe informacje</w:t>
      </w:r>
      <w:r w:rsidR="00241F80">
        <w:rPr>
          <w:rFonts w:ascii="Times New Roman" w:hAnsi="Times New Roman"/>
          <w:szCs w:val="24"/>
        </w:rPr>
        <w:t>.</w:t>
      </w:r>
      <w:r w:rsidR="00C464C7">
        <w:rPr>
          <w:rFonts w:ascii="Times New Roman" w:hAnsi="Times New Roman"/>
          <w:szCs w:val="24"/>
        </w:rPr>
        <w:t xml:space="preserve"> System wykorzystuje swoją własną implementację analizy sentymentu</w:t>
      </w:r>
      <w:r w:rsidR="000516D9">
        <w:rPr>
          <w:rFonts w:ascii="Times New Roman" w:hAnsi="Times New Roman"/>
          <w:szCs w:val="24"/>
        </w:rPr>
        <w:t xml:space="preserve"> wykorzystującą podejście </w:t>
      </w:r>
      <w:r w:rsidR="00B353BD">
        <w:rPr>
          <w:rFonts w:ascii="Times New Roman" w:hAnsi="Times New Roman"/>
          <w:szCs w:val="24"/>
        </w:rPr>
        <w:t>uwzględniające gramatykę oraz leksykalność w tekście</w:t>
      </w:r>
      <w:r w:rsidR="00C464C7">
        <w:rPr>
          <w:rFonts w:ascii="Times New Roman" w:hAnsi="Times New Roman"/>
          <w:szCs w:val="24"/>
        </w:rPr>
        <w:t>.</w:t>
      </w:r>
      <w:r w:rsidR="00241F80">
        <w:rPr>
          <w:rFonts w:ascii="Times New Roman" w:hAnsi="Times New Roman"/>
          <w:szCs w:val="24"/>
        </w:rPr>
        <w:t xml:space="preserve"> Główną funkcjonalnością tego produktu jest badanie zachowa</w:t>
      </w:r>
      <w:r w:rsidR="00E142EE">
        <w:rPr>
          <w:rFonts w:ascii="Times New Roman" w:hAnsi="Times New Roman"/>
          <w:szCs w:val="24"/>
        </w:rPr>
        <w:t>nia</w:t>
      </w:r>
      <w:r w:rsidR="00241F80">
        <w:rPr>
          <w:rFonts w:ascii="Times New Roman" w:hAnsi="Times New Roman"/>
          <w:szCs w:val="24"/>
        </w:rPr>
        <w:t xml:space="preserve"> klient</w:t>
      </w:r>
      <w:r w:rsidR="00E142EE">
        <w:rPr>
          <w:rFonts w:ascii="Times New Roman" w:hAnsi="Times New Roman"/>
          <w:szCs w:val="24"/>
        </w:rPr>
        <w:t>ów</w:t>
      </w:r>
      <w:r w:rsidR="00241F80">
        <w:rPr>
          <w:rFonts w:ascii="Times New Roman" w:hAnsi="Times New Roman"/>
          <w:szCs w:val="24"/>
        </w:rPr>
        <w:t xml:space="preserve"> i predykcja</w:t>
      </w:r>
      <w:r w:rsidR="000A1F13">
        <w:rPr>
          <w:rFonts w:ascii="Times New Roman" w:hAnsi="Times New Roman"/>
          <w:szCs w:val="24"/>
        </w:rPr>
        <w:t xml:space="preserve"> przyszł</w:t>
      </w:r>
      <w:r w:rsidR="005901AC">
        <w:rPr>
          <w:rFonts w:ascii="Times New Roman" w:hAnsi="Times New Roman"/>
          <w:szCs w:val="24"/>
        </w:rPr>
        <w:t>ego</w:t>
      </w:r>
      <w:r w:rsidR="000A1F13">
        <w:rPr>
          <w:rFonts w:ascii="Times New Roman" w:hAnsi="Times New Roman"/>
          <w:szCs w:val="24"/>
        </w:rPr>
        <w:t xml:space="preserve"> zachowa</w:t>
      </w:r>
      <w:r w:rsidR="005901AC">
        <w:rPr>
          <w:rFonts w:ascii="Times New Roman" w:hAnsi="Times New Roman"/>
          <w:szCs w:val="24"/>
        </w:rPr>
        <w:t>nia</w:t>
      </w:r>
      <w:sdt>
        <w:sdtPr>
          <w:rPr>
            <w:rFonts w:ascii="Times New Roman" w:hAnsi="Times New Roman"/>
            <w:szCs w:val="24"/>
          </w:rPr>
          <w:id w:val="1417209879"/>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E142EE">
        <w:rPr>
          <w:rFonts w:ascii="Times New Roman" w:hAnsi="Times New Roman"/>
          <w:szCs w:val="24"/>
        </w:rPr>
        <w:t>.</w:t>
      </w:r>
      <w:r w:rsidR="00B353BD">
        <w:rPr>
          <w:rFonts w:ascii="Times New Roman" w:hAnsi="Times New Roman"/>
          <w:szCs w:val="24"/>
        </w:rPr>
        <w:t xml:space="preserve"> W ten sposób model jest w stanie dokonać poprawnej klasyfikacji </w:t>
      </w:r>
      <w:r w:rsidR="004A6043">
        <w:rPr>
          <w:rFonts w:ascii="Times New Roman" w:hAnsi="Times New Roman"/>
          <w:szCs w:val="24"/>
        </w:rPr>
        <w:t>źródeł tekstowych</w:t>
      </w:r>
      <w:r w:rsidR="00666E09">
        <w:rPr>
          <w:rFonts w:ascii="Times New Roman" w:hAnsi="Times New Roman"/>
          <w:szCs w:val="24"/>
        </w:rPr>
        <w:t>,</w:t>
      </w:r>
      <w:r w:rsidR="004A6043">
        <w:rPr>
          <w:rFonts w:ascii="Times New Roman" w:hAnsi="Times New Roman"/>
          <w:szCs w:val="24"/>
        </w:rPr>
        <w:t xml:space="preserve"> w których występują m.in. zaprzeczenia, zdania warunkowe</w:t>
      </w:r>
      <w:r w:rsidR="00666E09">
        <w:rPr>
          <w:rFonts w:ascii="Times New Roman" w:hAnsi="Times New Roman"/>
          <w:szCs w:val="24"/>
        </w:rPr>
        <w:t>,</w:t>
      </w:r>
      <w:r w:rsidR="005901AC">
        <w:rPr>
          <w:rFonts w:ascii="Times New Roman" w:hAnsi="Times New Roman"/>
          <w:szCs w:val="24"/>
        </w:rPr>
        <w:t xml:space="preserve"> sentyment w specyficznym kontekście w zdaniu</w:t>
      </w:r>
      <w:r w:rsidR="00882E1B">
        <w:rPr>
          <w:rFonts w:ascii="Times New Roman" w:hAnsi="Times New Roman"/>
          <w:szCs w:val="24"/>
        </w:rPr>
        <w:t xml:space="preserve"> oraz wyjątki</w:t>
      </w:r>
      <w:r w:rsidR="005901AC">
        <w:rPr>
          <w:rFonts w:ascii="Times New Roman" w:hAnsi="Times New Roman"/>
          <w:szCs w:val="24"/>
        </w:rPr>
        <w:t>.</w:t>
      </w:r>
      <w:r w:rsidR="00274A3C">
        <w:rPr>
          <w:rFonts w:ascii="Times New Roman" w:hAnsi="Times New Roman"/>
          <w:szCs w:val="24"/>
        </w:rPr>
        <w:t xml:space="preserve"> </w:t>
      </w:r>
      <w:r w:rsidR="00882E1B">
        <w:rPr>
          <w:rFonts w:ascii="Times New Roman" w:hAnsi="Times New Roman"/>
          <w:szCs w:val="24"/>
        </w:rPr>
        <w:t>Przykładem wyjątk</w:t>
      </w:r>
      <w:r w:rsidR="0098322B">
        <w:rPr>
          <w:rFonts w:ascii="Times New Roman" w:hAnsi="Times New Roman"/>
          <w:szCs w:val="24"/>
        </w:rPr>
        <w:t xml:space="preserve">u w źródle tekstowym jest </w:t>
      </w:r>
      <w:r w:rsidR="0098322B">
        <w:rPr>
          <w:rFonts w:ascii="Times New Roman" w:hAnsi="Times New Roman"/>
          <w:szCs w:val="24"/>
        </w:rPr>
        <w:lastRenderedPageBreak/>
        <w:t>zdanie zawierające słowo zmieniające wartość sentymentu</w:t>
      </w:r>
      <w:r w:rsidR="00666E09">
        <w:rPr>
          <w:rFonts w:ascii="Times New Roman" w:hAnsi="Times New Roman"/>
          <w:szCs w:val="24"/>
        </w:rPr>
        <w:t xml:space="preserve"> jak</w:t>
      </w:r>
      <w:r w:rsidR="009923DA">
        <w:rPr>
          <w:rFonts w:ascii="Times New Roman" w:hAnsi="Times New Roman"/>
          <w:szCs w:val="24"/>
        </w:rPr>
        <w:t>:</w:t>
      </w:r>
      <w:r w:rsidR="00666E09">
        <w:rPr>
          <w:rFonts w:ascii="Times New Roman" w:hAnsi="Times New Roman"/>
          <w:szCs w:val="24"/>
        </w:rPr>
        <w:t xml:space="preserve"> </w:t>
      </w:r>
      <w:r w:rsidR="009923DA">
        <w:rPr>
          <w:rFonts w:ascii="Times New Roman" w:hAnsi="Times New Roman"/>
          <w:szCs w:val="24"/>
        </w:rPr>
        <w:t xml:space="preserve">„Te spodnie są zbyt pomarańczowe”. Słowo „pomarańczowe” jest neutralne w skali sentymentu, aczkolwiek, </w:t>
      </w:r>
      <w:r w:rsidR="00FA220E">
        <w:rPr>
          <w:rFonts w:ascii="Times New Roman" w:hAnsi="Times New Roman"/>
          <w:szCs w:val="24"/>
        </w:rPr>
        <w:t>słowo to w połączeniu z wyrazem „zbyt” staje się wyrażeniem negatywnym</w:t>
      </w:r>
      <w:sdt>
        <w:sdtPr>
          <w:rPr>
            <w:rFonts w:ascii="Times New Roman" w:hAnsi="Times New Roman"/>
            <w:szCs w:val="24"/>
          </w:rPr>
          <w:id w:val="-100717368"/>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FA220E">
        <w:rPr>
          <w:rFonts w:ascii="Times New Roman" w:hAnsi="Times New Roman"/>
          <w:szCs w:val="24"/>
        </w:rPr>
        <w:t>. Dlatego też można wyróżnić regułę określającą zależność, że słowa takie jak „zbyt”</w:t>
      </w:r>
      <w:r w:rsidR="00BA6C83">
        <w:rPr>
          <w:rFonts w:ascii="Times New Roman" w:hAnsi="Times New Roman"/>
          <w:szCs w:val="24"/>
        </w:rPr>
        <w:t xml:space="preserve"> czy</w:t>
      </w:r>
      <w:r w:rsidR="00FA220E">
        <w:rPr>
          <w:rFonts w:ascii="Times New Roman" w:hAnsi="Times New Roman"/>
          <w:szCs w:val="24"/>
        </w:rPr>
        <w:t xml:space="preserve"> </w:t>
      </w:r>
      <w:r w:rsidR="00BA6C83">
        <w:rPr>
          <w:rFonts w:ascii="Times New Roman" w:hAnsi="Times New Roman"/>
          <w:szCs w:val="24"/>
        </w:rPr>
        <w:t xml:space="preserve">„za” (ang. „too”) w połączeniu ze słowem neutralnym tworzą w rezultacie wyrażenie negatywne. </w:t>
      </w:r>
      <w:r w:rsidR="00011F63">
        <w:rPr>
          <w:rFonts w:ascii="Times New Roman" w:hAnsi="Times New Roman"/>
          <w:szCs w:val="24"/>
        </w:rPr>
        <w:t>Aplikacja Clarabridge wykorzystuje w analizie sentymentu ponad 500 wyjątków dla procesowania danych napisanych w języku angielskim w celu poprawnej analizy danych tekstowych</w:t>
      </w:r>
      <w:sdt>
        <w:sdtPr>
          <w:rPr>
            <w:rFonts w:ascii="Times New Roman" w:hAnsi="Times New Roman"/>
            <w:szCs w:val="24"/>
          </w:rPr>
          <w:id w:val="-216048323"/>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011F63">
        <w:rPr>
          <w:rFonts w:ascii="Times New Roman" w:hAnsi="Times New Roman"/>
          <w:szCs w:val="24"/>
        </w:rPr>
        <w:t>.</w:t>
      </w:r>
      <w:r w:rsidR="0098322B">
        <w:rPr>
          <w:rFonts w:ascii="Times New Roman" w:hAnsi="Times New Roman"/>
          <w:szCs w:val="24"/>
        </w:rPr>
        <w:t xml:space="preserve"> </w:t>
      </w:r>
      <w:r w:rsidR="00274A3C">
        <w:rPr>
          <w:rFonts w:ascii="Times New Roman" w:hAnsi="Times New Roman"/>
          <w:szCs w:val="24"/>
        </w:rPr>
        <w:t xml:space="preserve">Ponadto, produkt ten wykorzystuje szczegółową analizę sentymentu – model korzysta ze skali o wartościach od -5 do 5. Pozwala to na </w:t>
      </w:r>
      <w:r w:rsidR="00A875DB">
        <w:rPr>
          <w:rFonts w:ascii="Times New Roman" w:hAnsi="Times New Roman"/>
          <w:szCs w:val="24"/>
        </w:rPr>
        <w:t xml:space="preserve">rozróżnienie stopnia wydźwięku emocjonalnego np. zdanie „Ten posiłek był dobry” uzyska ocenę 1, zaś wypowiedź „To było najlepsze danie jakie jadłem w życiu” osiągnie ocenę 5. </w:t>
      </w:r>
      <w:r w:rsidR="00FB34D5">
        <w:rPr>
          <w:rFonts w:ascii="Times New Roman" w:hAnsi="Times New Roman"/>
          <w:szCs w:val="24"/>
        </w:rPr>
        <w:t xml:space="preserve">Dzięki temu zmienna wynikowa nie jest uproszczona do postaci binarnej co pozwala na uzyskanie większej wiedzy o danej opinii. </w:t>
      </w:r>
      <w:r w:rsidR="00E142EE">
        <w:rPr>
          <w:rFonts w:ascii="Times New Roman" w:hAnsi="Times New Roman"/>
          <w:szCs w:val="24"/>
        </w:rPr>
        <w:t>Do użytkowników tej platformy należą takie korporacje jak: BMW, Under Armour</w:t>
      </w:r>
      <w:r w:rsidR="005234AE">
        <w:rPr>
          <w:rFonts w:ascii="Times New Roman" w:hAnsi="Times New Roman"/>
          <w:szCs w:val="24"/>
        </w:rPr>
        <w:t xml:space="preserve">, Accenture, Deloitte czy też Ernst &amp; Young. Strona produktu znajduje się pod linkiem: </w:t>
      </w:r>
      <w:hyperlink r:id="rId18" w:history="1">
        <w:r w:rsidR="00315454" w:rsidRPr="007501AD">
          <w:rPr>
            <w:rStyle w:val="Hipercze"/>
            <w:rFonts w:ascii="Times New Roman" w:hAnsi="Times New Roman"/>
            <w:szCs w:val="24"/>
          </w:rPr>
          <w:t>www.qualtrics.com/clarabridge</w:t>
        </w:r>
      </w:hyperlink>
    </w:p>
    <w:p w14:paraId="6E6EAC03" w14:textId="77777777" w:rsidR="00333B94" w:rsidRDefault="00333B94" w:rsidP="00302F01">
      <w:pPr>
        <w:pStyle w:val="Tekstpodstawowy"/>
        <w:rPr>
          <w:rFonts w:ascii="Times New Roman" w:hAnsi="Times New Roman"/>
          <w:szCs w:val="24"/>
        </w:rPr>
      </w:pPr>
    </w:p>
    <w:p w14:paraId="06D31835" w14:textId="3BAA7EC1" w:rsidR="00315454" w:rsidRDefault="00315454" w:rsidP="00E7519A">
      <w:pPr>
        <w:pStyle w:val="Tekstpodstawowy"/>
        <w:numPr>
          <w:ilvl w:val="0"/>
          <w:numId w:val="16"/>
        </w:numPr>
        <w:rPr>
          <w:rFonts w:ascii="Times New Roman" w:hAnsi="Times New Roman"/>
          <w:szCs w:val="24"/>
        </w:rPr>
      </w:pPr>
      <w:r>
        <w:rPr>
          <w:rFonts w:ascii="Times New Roman" w:hAnsi="Times New Roman"/>
          <w:szCs w:val="24"/>
        </w:rPr>
        <w:t>MeaningCloud</w:t>
      </w:r>
    </w:p>
    <w:p w14:paraId="1E0068E9" w14:textId="1264F16F" w:rsidR="00315454" w:rsidRDefault="005E587E" w:rsidP="005E587E">
      <w:pPr>
        <w:pStyle w:val="Tekstpodstawowy"/>
        <w:ind w:left="360"/>
        <w:rPr>
          <w:rFonts w:ascii="Times New Roman" w:hAnsi="Times New Roman"/>
          <w:szCs w:val="24"/>
        </w:rPr>
      </w:pPr>
      <w:r>
        <w:rPr>
          <w:rFonts w:ascii="Times New Roman" w:hAnsi="Times New Roman"/>
          <w:szCs w:val="24"/>
        </w:rPr>
        <w:tab/>
      </w:r>
      <w:r w:rsidR="00315454">
        <w:rPr>
          <w:rFonts w:ascii="Times New Roman" w:hAnsi="Times New Roman"/>
          <w:szCs w:val="24"/>
        </w:rPr>
        <w:t>Narzędzie to</w:t>
      </w:r>
      <w:r w:rsidR="000356A6">
        <w:rPr>
          <w:rFonts w:ascii="Times New Roman" w:hAnsi="Times New Roman"/>
          <w:szCs w:val="24"/>
        </w:rPr>
        <w:t xml:space="preserve"> pozwala na </w:t>
      </w:r>
      <w:r w:rsidR="00CF784A">
        <w:rPr>
          <w:rFonts w:ascii="Times New Roman" w:hAnsi="Times New Roman"/>
          <w:szCs w:val="24"/>
        </w:rPr>
        <w:t>integrację nowych danych z obszerną bazą wiedzy i dokonanie analizy sentymentu. Ponadto, można użyć go do analizy:</w:t>
      </w:r>
    </w:p>
    <w:p w14:paraId="2A7DB960" w14:textId="2E4B5C7D" w:rsidR="00CF784A" w:rsidRDefault="00CF784A" w:rsidP="00E7519A">
      <w:pPr>
        <w:pStyle w:val="Tekstpodstawowy"/>
        <w:numPr>
          <w:ilvl w:val="0"/>
          <w:numId w:val="17"/>
        </w:numPr>
        <w:rPr>
          <w:rFonts w:ascii="Times New Roman" w:hAnsi="Times New Roman"/>
          <w:szCs w:val="24"/>
        </w:rPr>
      </w:pPr>
      <w:r>
        <w:rPr>
          <w:rFonts w:ascii="Times New Roman" w:hAnsi="Times New Roman"/>
          <w:szCs w:val="24"/>
        </w:rPr>
        <w:t xml:space="preserve">Dokumentów, wraz z integracją z systemami CMS (ang. </w:t>
      </w:r>
      <w:r w:rsidRPr="00CF784A">
        <w:rPr>
          <w:rFonts w:ascii="Times New Roman" w:hAnsi="Times New Roman"/>
          <w:szCs w:val="24"/>
        </w:rPr>
        <w:t xml:space="preserve">„Content Management System” – System Zarządzania </w:t>
      </w:r>
      <w:r>
        <w:rPr>
          <w:rFonts w:ascii="Times New Roman" w:hAnsi="Times New Roman"/>
          <w:szCs w:val="24"/>
        </w:rPr>
        <w:t>Treścią</w:t>
      </w:r>
      <w:r w:rsidRPr="00CF784A">
        <w:rPr>
          <w:rFonts w:ascii="Times New Roman" w:hAnsi="Times New Roman"/>
          <w:szCs w:val="24"/>
        </w:rPr>
        <w:t>) oraz RPA (ang. “Ro</w:t>
      </w:r>
      <w:r>
        <w:rPr>
          <w:rFonts w:ascii="Times New Roman" w:hAnsi="Times New Roman"/>
          <w:szCs w:val="24"/>
        </w:rPr>
        <w:t>botic Process Automation” – Zrobotyzowana Automatyzacja Procesów)</w:t>
      </w:r>
    </w:p>
    <w:p w14:paraId="1C27EFF1" w14:textId="48618676" w:rsidR="00F04584" w:rsidRDefault="00F04584" w:rsidP="00E7519A">
      <w:pPr>
        <w:pStyle w:val="Tekstpodstawowy"/>
        <w:numPr>
          <w:ilvl w:val="0"/>
          <w:numId w:val="17"/>
        </w:numPr>
        <w:rPr>
          <w:rFonts w:ascii="Times New Roman" w:hAnsi="Times New Roman"/>
          <w:szCs w:val="24"/>
        </w:rPr>
      </w:pPr>
      <w:r w:rsidRPr="00412E93">
        <w:rPr>
          <w:rFonts w:ascii="Times New Roman" w:hAnsi="Times New Roman"/>
          <w:szCs w:val="24"/>
        </w:rPr>
        <w:t xml:space="preserve">Analizy VoC (ang. </w:t>
      </w:r>
      <w:r w:rsidRPr="00F04584">
        <w:rPr>
          <w:rFonts w:ascii="Times New Roman" w:hAnsi="Times New Roman"/>
          <w:szCs w:val="24"/>
        </w:rPr>
        <w:t xml:space="preserve">„Voice of the Customer”) – czyli analizowanie informacji </w:t>
      </w:r>
      <w:r>
        <w:rPr>
          <w:rFonts w:ascii="Times New Roman" w:hAnsi="Times New Roman"/>
          <w:szCs w:val="24"/>
        </w:rPr>
        <w:t>zwrotnej od klienta</w:t>
      </w:r>
    </w:p>
    <w:p w14:paraId="607046BD" w14:textId="6F006589" w:rsidR="00F04584" w:rsidRDefault="00F04584" w:rsidP="00E7519A">
      <w:pPr>
        <w:pStyle w:val="Tekstpodstawowy"/>
        <w:numPr>
          <w:ilvl w:val="0"/>
          <w:numId w:val="17"/>
        </w:numPr>
        <w:rPr>
          <w:rFonts w:ascii="Times New Roman" w:hAnsi="Times New Roman"/>
          <w:szCs w:val="24"/>
        </w:rPr>
      </w:pPr>
      <w:r>
        <w:rPr>
          <w:rFonts w:ascii="Times New Roman" w:hAnsi="Times New Roman"/>
          <w:szCs w:val="24"/>
        </w:rPr>
        <w:t>Analiza pracowników – wykrycie mocny</w:t>
      </w:r>
      <w:r w:rsidR="00343F3F">
        <w:rPr>
          <w:rFonts w:ascii="Times New Roman" w:hAnsi="Times New Roman"/>
          <w:szCs w:val="24"/>
        </w:rPr>
        <w:t>ch</w:t>
      </w:r>
      <w:r>
        <w:rPr>
          <w:rFonts w:ascii="Times New Roman" w:hAnsi="Times New Roman"/>
          <w:szCs w:val="24"/>
        </w:rPr>
        <w:t xml:space="preserve"> i słabych stron pracowników w organizacji </w:t>
      </w:r>
      <w:r w:rsidR="005E587E">
        <w:rPr>
          <w:rFonts w:ascii="Times New Roman" w:hAnsi="Times New Roman"/>
          <w:szCs w:val="24"/>
        </w:rPr>
        <w:t>w celu poprawy ich satysfakcji oraz osiągnięcia lepszej produktywności</w:t>
      </w:r>
    </w:p>
    <w:p w14:paraId="2225AE5E" w14:textId="2A4ABC8B" w:rsidR="005E587E" w:rsidRDefault="005E587E" w:rsidP="00E7519A">
      <w:pPr>
        <w:pStyle w:val="Tekstpodstawowy"/>
        <w:numPr>
          <w:ilvl w:val="0"/>
          <w:numId w:val="17"/>
        </w:numPr>
        <w:rPr>
          <w:rFonts w:ascii="Times New Roman" w:hAnsi="Times New Roman"/>
          <w:szCs w:val="24"/>
        </w:rPr>
      </w:pPr>
      <w:r>
        <w:rPr>
          <w:rFonts w:ascii="Times New Roman" w:hAnsi="Times New Roman"/>
          <w:szCs w:val="24"/>
        </w:rPr>
        <w:t>Analiza mediów społecznościowych</w:t>
      </w:r>
    </w:p>
    <w:p w14:paraId="102FF970" w14:textId="6D82E781" w:rsidR="005E587E" w:rsidRDefault="005E587E" w:rsidP="00E7519A">
      <w:pPr>
        <w:pStyle w:val="Tekstpodstawowy"/>
        <w:numPr>
          <w:ilvl w:val="0"/>
          <w:numId w:val="17"/>
        </w:numPr>
        <w:rPr>
          <w:rFonts w:ascii="Times New Roman" w:hAnsi="Times New Roman"/>
          <w:szCs w:val="24"/>
        </w:rPr>
      </w:pPr>
      <w:r>
        <w:rPr>
          <w:rFonts w:ascii="Times New Roman" w:hAnsi="Times New Roman"/>
          <w:szCs w:val="24"/>
        </w:rPr>
        <w:t>Serwisy kontaktowe w celu lepszej klasyfikacji incydentów i poprawy satysfakcji klienta</w:t>
      </w:r>
    </w:p>
    <w:p w14:paraId="51F83F8A" w14:textId="7D44269C" w:rsidR="005E587E" w:rsidRDefault="005E587E" w:rsidP="005E587E">
      <w:pPr>
        <w:pStyle w:val="Tekstpodstawowy"/>
        <w:rPr>
          <w:rFonts w:ascii="Times New Roman" w:hAnsi="Times New Roman"/>
          <w:szCs w:val="24"/>
        </w:rPr>
      </w:pPr>
      <w:r>
        <w:rPr>
          <w:rFonts w:ascii="Times New Roman" w:hAnsi="Times New Roman"/>
          <w:szCs w:val="24"/>
        </w:rPr>
        <w:t xml:space="preserve">Produkt ten oferuje również </w:t>
      </w:r>
      <w:r w:rsidR="005655CB">
        <w:rPr>
          <w:rFonts w:ascii="Times New Roman" w:hAnsi="Times New Roman"/>
          <w:szCs w:val="24"/>
        </w:rPr>
        <w:t>możliwość integracji z takimi aplikacjami jak Microsoft Excel czy też ze stronami internetowymi w postaci wtyczek. Kolejną zaletą tej platformy jest opcja analizy sentymentu dla ponad 50 języków, w tym również języka polskiego. Oprócz tego, MeaningCloud udostępnia również API</w:t>
      </w:r>
      <w:r w:rsidR="00343F3F">
        <w:rPr>
          <w:rFonts w:ascii="Times New Roman" w:hAnsi="Times New Roman"/>
          <w:szCs w:val="24"/>
        </w:rPr>
        <w:t>,</w:t>
      </w:r>
      <w:r w:rsidR="005655CB">
        <w:rPr>
          <w:rFonts w:ascii="Times New Roman" w:hAnsi="Times New Roman"/>
          <w:szCs w:val="24"/>
        </w:rPr>
        <w:t xml:space="preserve"> co pozwala na </w:t>
      </w:r>
      <w:r w:rsidR="005B2AD2">
        <w:rPr>
          <w:rFonts w:ascii="Times New Roman" w:hAnsi="Times New Roman"/>
          <w:szCs w:val="24"/>
        </w:rPr>
        <w:t xml:space="preserve">wykorzystanie go w aplikacjach organizacji i brak potrzeby wdrażania go w system wewnętrzny firmy. </w:t>
      </w:r>
      <w:r w:rsidR="00D90C5C">
        <w:rPr>
          <w:rFonts w:ascii="Times New Roman" w:hAnsi="Times New Roman"/>
          <w:szCs w:val="24"/>
        </w:rPr>
        <w:t>Do klientów tego rozwiązania należą takie firmy i organizacje jak: Pfizer, ING, World Bank Group, Vocento oraz Unidad Editorial.</w:t>
      </w:r>
      <w:r w:rsidR="00FF4A05">
        <w:rPr>
          <w:rFonts w:ascii="Times New Roman" w:hAnsi="Times New Roman"/>
          <w:szCs w:val="24"/>
        </w:rPr>
        <w:t xml:space="preserve"> </w:t>
      </w:r>
      <w:r w:rsidR="005B2AD2">
        <w:rPr>
          <w:rFonts w:ascii="Times New Roman" w:hAnsi="Times New Roman"/>
          <w:szCs w:val="24"/>
        </w:rPr>
        <w:t xml:space="preserve">Strona tego produktu znajdują się pod następującym linkiem: </w:t>
      </w:r>
      <w:hyperlink r:id="rId19" w:history="1">
        <w:r w:rsidR="005B2AD2" w:rsidRPr="007501AD">
          <w:rPr>
            <w:rStyle w:val="Hipercze"/>
            <w:rFonts w:ascii="Times New Roman" w:hAnsi="Times New Roman"/>
            <w:szCs w:val="24"/>
          </w:rPr>
          <w:t>www.meaningcloud.com</w:t>
        </w:r>
      </w:hyperlink>
    </w:p>
    <w:p w14:paraId="4FD734B6" w14:textId="6820DD87" w:rsidR="009A5D97" w:rsidRDefault="009A5D97" w:rsidP="00E7519A">
      <w:pPr>
        <w:pStyle w:val="Tekstpodstawowy"/>
        <w:numPr>
          <w:ilvl w:val="0"/>
          <w:numId w:val="16"/>
        </w:numPr>
        <w:rPr>
          <w:rFonts w:ascii="Times New Roman" w:hAnsi="Times New Roman"/>
          <w:szCs w:val="24"/>
        </w:rPr>
      </w:pPr>
      <w:r>
        <w:rPr>
          <w:rFonts w:ascii="Times New Roman" w:hAnsi="Times New Roman"/>
          <w:szCs w:val="24"/>
        </w:rPr>
        <w:lastRenderedPageBreak/>
        <w:t>Mention</w:t>
      </w:r>
    </w:p>
    <w:p w14:paraId="4FDF7D5B" w14:textId="5A35A12E" w:rsidR="009A5D97" w:rsidRDefault="00726216" w:rsidP="00726216">
      <w:pPr>
        <w:pStyle w:val="Tekstpodstawowy"/>
        <w:rPr>
          <w:rFonts w:ascii="Times New Roman" w:hAnsi="Times New Roman"/>
          <w:szCs w:val="24"/>
        </w:rPr>
      </w:pPr>
      <w:r>
        <w:rPr>
          <w:rFonts w:ascii="Times New Roman" w:hAnsi="Times New Roman"/>
          <w:szCs w:val="24"/>
        </w:rPr>
        <w:tab/>
      </w:r>
      <w:r w:rsidR="00071BBB">
        <w:rPr>
          <w:rFonts w:ascii="Times New Roman" w:hAnsi="Times New Roman"/>
          <w:szCs w:val="24"/>
        </w:rPr>
        <w:t>Do rozwiązań tego systemu należy monitorowania sytuacji, w których zostanie wspomniana nazwa organizacji (ang. „mention” – wzmianka) w mediach społecznościowych, portalach informacyjnych</w:t>
      </w:r>
      <w:r w:rsidR="00D54DBB">
        <w:rPr>
          <w:rFonts w:ascii="Times New Roman" w:hAnsi="Times New Roman"/>
          <w:szCs w:val="24"/>
        </w:rPr>
        <w:t xml:space="preserve"> czy też wyszukiwarkach internetowych</w:t>
      </w:r>
      <w:sdt>
        <w:sdtPr>
          <w:rPr>
            <w:rFonts w:ascii="Times New Roman" w:hAnsi="Times New Roman"/>
            <w:szCs w:val="24"/>
          </w:rPr>
          <w:id w:val="90211351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D54DBB">
        <w:rPr>
          <w:rFonts w:ascii="Times New Roman" w:hAnsi="Times New Roman"/>
          <w:szCs w:val="24"/>
        </w:rPr>
        <w:t xml:space="preserve">. Głównym zastosowaniem analizy sentymentu w tej platformie jest </w:t>
      </w:r>
      <w:r>
        <w:rPr>
          <w:rFonts w:ascii="Times New Roman" w:hAnsi="Times New Roman"/>
          <w:szCs w:val="24"/>
        </w:rPr>
        <w:t>monitoring reputacji organizacji na rynku oraz porównanie jej z firmami konkurencyjnymi.</w:t>
      </w:r>
      <w:r w:rsidR="001872B4">
        <w:rPr>
          <w:rFonts w:ascii="Times New Roman" w:hAnsi="Times New Roman"/>
          <w:szCs w:val="24"/>
        </w:rPr>
        <w:t xml:space="preserve"> Model analizy sentymentu używany przez Mention oprócz klasyfikowania opinii pozytywnych bądź negatywnych może również określić niektóre </w:t>
      </w:r>
      <w:r w:rsidR="00C46B9F">
        <w:rPr>
          <w:rFonts w:ascii="Times New Roman" w:hAnsi="Times New Roman"/>
          <w:szCs w:val="24"/>
        </w:rPr>
        <w:t>komentarze</w:t>
      </w:r>
      <w:r w:rsidR="001872B4">
        <w:rPr>
          <w:rFonts w:ascii="Times New Roman" w:hAnsi="Times New Roman"/>
          <w:szCs w:val="24"/>
        </w:rPr>
        <w:t xml:space="preserve"> jako neutralne. </w:t>
      </w:r>
      <w:r w:rsidR="005A62EB">
        <w:rPr>
          <w:rFonts w:ascii="Times New Roman" w:hAnsi="Times New Roman"/>
          <w:szCs w:val="24"/>
        </w:rPr>
        <w:t xml:space="preserve">W ten sposób redukowany jest niepotrzebny szum w analizie. </w:t>
      </w:r>
      <w:r w:rsidR="00E6240B">
        <w:rPr>
          <w:rFonts w:ascii="Times New Roman" w:hAnsi="Times New Roman"/>
          <w:szCs w:val="24"/>
        </w:rPr>
        <w:t>Dodatkowo,</w:t>
      </w:r>
      <w:r w:rsidR="00567EB1">
        <w:rPr>
          <w:rFonts w:ascii="Times New Roman" w:hAnsi="Times New Roman"/>
          <w:szCs w:val="24"/>
        </w:rPr>
        <w:t xml:space="preserve"> model ten oparty jest o sieć neuronową potrafiąca dokonywać predykcji dla 16 różnych języków</w:t>
      </w:r>
      <w:sdt>
        <w:sdtPr>
          <w:rPr>
            <w:rFonts w:ascii="Times New Roman" w:hAnsi="Times New Roman"/>
            <w:szCs w:val="24"/>
          </w:rPr>
          <w:id w:val="-1704623669"/>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567EB1">
        <w:rPr>
          <w:rFonts w:ascii="Times New Roman" w:hAnsi="Times New Roman"/>
          <w:szCs w:val="24"/>
        </w:rPr>
        <w:t xml:space="preserve">. </w:t>
      </w:r>
      <w:r w:rsidR="00E17E64">
        <w:rPr>
          <w:rFonts w:ascii="Times New Roman" w:hAnsi="Times New Roman"/>
          <w:szCs w:val="24"/>
        </w:rPr>
        <w:t>Dzięki temu</w:t>
      </w:r>
      <w:r w:rsidR="00567EB1">
        <w:rPr>
          <w:rFonts w:ascii="Times New Roman" w:hAnsi="Times New Roman"/>
          <w:szCs w:val="24"/>
        </w:rPr>
        <w:t xml:space="preserve"> </w:t>
      </w:r>
      <w:r w:rsidR="00DB1D7D">
        <w:rPr>
          <w:rFonts w:ascii="Times New Roman" w:hAnsi="Times New Roman"/>
          <w:szCs w:val="24"/>
        </w:rPr>
        <w:t>klienci korzystający z tego systemu mogą w krótkim czasie wykryć cenne informacje w mediach społecznościowych na temat ich firmy oraz dowiedzieć się</w:t>
      </w:r>
      <w:r w:rsidR="00C46B9F">
        <w:rPr>
          <w:rFonts w:ascii="Times New Roman" w:hAnsi="Times New Roman"/>
          <w:szCs w:val="24"/>
        </w:rPr>
        <w:t>,</w:t>
      </w:r>
      <w:r w:rsidR="00DB1D7D">
        <w:rPr>
          <w:rFonts w:ascii="Times New Roman" w:hAnsi="Times New Roman"/>
          <w:szCs w:val="24"/>
        </w:rPr>
        <w:t xml:space="preserve"> czy nagły wzrost zainteresowania firmą jest efektem pozytywnego bądź negatywnego zjawiska</w:t>
      </w:r>
      <w:sdt>
        <w:sdtPr>
          <w:rPr>
            <w:rFonts w:ascii="Times New Roman" w:hAnsi="Times New Roman"/>
            <w:szCs w:val="24"/>
          </w:rPr>
          <w:id w:val="411280126"/>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DB1D7D">
        <w:rPr>
          <w:rFonts w:ascii="Times New Roman" w:hAnsi="Times New Roman"/>
          <w:szCs w:val="24"/>
        </w:rPr>
        <w:t>. Ponadto, firmy korzystające z tego rozwiązania mogą w ten sposób znaleźć osoby, które mogą</w:t>
      </w:r>
      <w:r w:rsidR="006B2702">
        <w:rPr>
          <w:rFonts w:ascii="Times New Roman" w:hAnsi="Times New Roman"/>
          <w:szCs w:val="24"/>
        </w:rPr>
        <w:t xml:space="preserve"> promować markę, a ich rekomendację użyć do budowania wizerunku firmy. Inną zaletą tego systemu opartego o analizę sentymentu jest możliwość szybkiej reakcji </w:t>
      </w:r>
      <w:r w:rsidR="00E6240B">
        <w:rPr>
          <w:rFonts w:ascii="Times New Roman" w:hAnsi="Times New Roman"/>
          <w:szCs w:val="24"/>
        </w:rPr>
        <w:t>na sytuacje kryzysowe dzięki analiz</w:t>
      </w:r>
      <w:r w:rsidR="00C46B9F">
        <w:rPr>
          <w:rFonts w:ascii="Times New Roman" w:hAnsi="Times New Roman"/>
          <w:szCs w:val="24"/>
        </w:rPr>
        <w:t>ie</w:t>
      </w:r>
      <w:r w:rsidR="00E6240B">
        <w:rPr>
          <w:rFonts w:ascii="Times New Roman" w:hAnsi="Times New Roman"/>
          <w:szCs w:val="24"/>
        </w:rPr>
        <w:t xml:space="preserve"> w czasie rzeczywistym.</w:t>
      </w:r>
      <w:r w:rsidR="00E17E64">
        <w:rPr>
          <w:rFonts w:ascii="Times New Roman" w:hAnsi="Times New Roman"/>
          <w:szCs w:val="24"/>
        </w:rPr>
        <w:t xml:space="preserve"> Analiza sentymentu w tym systemie umożliwia również monitorowanie działań firm konkurencyjnych</w:t>
      </w:r>
      <w:sdt>
        <w:sdtPr>
          <w:rPr>
            <w:rFonts w:ascii="Times New Roman" w:hAnsi="Times New Roman"/>
            <w:szCs w:val="24"/>
          </w:rPr>
          <w:id w:val="-66763826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E17E64">
        <w:rPr>
          <w:rFonts w:ascii="Times New Roman" w:hAnsi="Times New Roman"/>
          <w:szCs w:val="24"/>
        </w:rPr>
        <w:t xml:space="preserve">. </w:t>
      </w:r>
      <w:r w:rsidR="00135B25">
        <w:rPr>
          <w:rFonts w:ascii="Times New Roman" w:hAnsi="Times New Roman"/>
          <w:szCs w:val="24"/>
        </w:rPr>
        <w:t>Przypadkami użycia monitoringu konkurencji są m.in. obserwacja niezadowolonych klientów firmach będących rywalami na rynku oraz przyczyna braku ich satysfakcji (analiza sentymentu oparta o aspekt)</w:t>
      </w:r>
      <w:sdt>
        <w:sdtPr>
          <w:rPr>
            <w:rFonts w:ascii="Times New Roman" w:hAnsi="Times New Roman"/>
            <w:szCs w:val="24"/>
          </w:rPr>
          <w:id w:val="-1469204846"/>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135B25">
        <w:rPr>
          <w:rFonts w:ascii="Times New Roman" w:hAnsi="Times New Roman"/>
          <w:szCs w:val="24"/>
        </w:rPr>
        <w:t>. Z drugiej strony, w przypadku udanych inwestycji, kampanii reklamowych bądź udanego wprowadzenia produktu na rynek analiza sentymentu pozwala na wykrycie w mediach społecznościowych pomysłów, które przyniosły</w:t>
      </w:r>
      <w:r w:rsidR="00C46B9F">
        <w:rPr>
          <w:rFonts w:ascii="Times New Roman" w:hAnsi="Times New Roman"/>
          <w:szCs w:val="24"/>
        </w:rPr>
        <w:t xml:space="preserve"> przewagę</w:t>
      </w:r>
      <w:r w:rsidR="00135B25">
        <w:rPr>
          <w:rFonts w:ascii="Times New Roman" w:hAnsi="Times New Roman"/>
          <w:szCs w:val="24"/>
        </w:rPr>
        <w:t xml:space="preserve"> konkurencyjnej firmie. </w:t>
      </w:r>
      <w:r w:rsidR="00E17E64">
        <w:rPr>
          <w:rFonts w:ascii="Times New Roman" w:hAnsi="Times New Roman"/>
          <w:szCs w:val="24"/>
        </w:rPr>
        <w:t>O</w:t>
      </w:r>
      <w:r>
        <w:rPr>
          <w:rFonts w:ascii="Times New Roman" w:hAnsi="Times New Roman"/>
          <w:szCs w:val="24"/>
        </w:rPr>
        <w:t>rganizacjami oraz korporacjami, które korzystają z usług Mention są: Benq, Deliveroo, Microsoft czy też Prisma Media</w:t>
      </w:r>
      <w:sdt>
        <w:sdtPr>
          <w:rPr>
            <w:rFonts w:ascii="Times New Roman" w:hAnsi="Times New Roman"/>
            <w:szCs w:val="24"/>
          </w:rPr>
          <w:id w:val="68031399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Pr>
          <w:rFonts w:ascii="Times New Roman" w:hAnsi="Times New Roman"/>
          <w:szCs w:val="24"/>
        </w:rPr>
        <w:t xml:space="preserve">. Strona główna Mention jest </w:t>
      </w:r>
      <w:r w:rsidR="00D81A22">
        <w:rPr>
          <w:rFonts w:ascii="Times New Roman" w:hAnsi="Times New Roman"/>
          <w:szCs w:val="24"/>
        </w:rPr>
        <w:t>d</w:t>
      </w:r>
      <w:r w:rsidR="00C46B9F">
        <w:rPr>
          <w:rFonts w:ascii="Times New Roman" w:hAnsi="Times New Roman"/>
          <w:szCs w:val="24"/>
        </w:rPr>
        <w:t>ostępna</w:t>
      </w:r>
      <w:r w:rsidR="00D81A22">
        <w:rPr>
          <w:rFonts w:ascii="Times New Roman" w:hAnsi="Times New Roman"/>
          <w:szCs w:val="24"/>
        </w:rPr>
        <w:t xml:space="preserve"> pod adresem: </w:t>
      </w:r>
      <w:hyperlink r:id="rId20" w:history="1">
        <w:r w:rsidR="00D81A22" w:rsidRPr="007501AD">
          <w:rPr>
            <w:rStyle w:val="Hipercze"/>
            <w:rFonts w:ascii="Times New Roman" w:hAnsi="Times New Roman"/>
            <w:szCs w:val="24"/>
          </w:rPr>
          <w:t>www.mention.com</w:t>
        </w:r>
      </w:hyperlink>
    </w:p>
    <w:p w14:paraId="6898FDF9" w14:textId="1D35A0E1" w:rsidR="007541AC" w:rsidRDefault="00D81A22" w:rsidP="003D7E18">
      <w:pPr>
        <w:pStyle w:val="Tekstpodstawowy"/>
        <w:rPr>
          <w:rFonts w:ascii="Times New Roman" w:hAnsi="Times New Roman"/>
          <w:szCs w:val="24"/>
        </w:rPr>
      </w:pPr>
      <w:r>
        <w:rPr>
          <w:rFonts w:ascii="Times New Roman" w:hAnsi="Times New Roman"/>
          <w:szCs w:val="24"/>
        </w:rPr>
        <w:tab/>
        <w:t>Analiza sentyment</w:t>
      </w:r>
      <w:r w:rsidR="005661F1">
        <w:rPr>
          <w:rFonts w:ascii="Times New Roman" w:hAnsi="Times New Roman"/>
          <w:szCs w:val="24"/>
        </w:rPr>
        <w:t>u</w:t>
      </w:r>
      <w:r>
        <w:rPr>
          <w:rFonts w:ascii="Times New Roman" w:hAnsi="Times New Roman"/>
          <w:szCs w:val="24"/>
        </w:rPr>
        <w:t xml:space="preserve"> jest komercyjnie najczęściej wykorzystywana jako narzędzie do monitorowania reputacji organizacji, zadowolenia klientów z usług oraz produktów czy też do badania satysfakcji wśród zatrudnionych w firmie. Główną przyczyną dlaczego analiza sentymentu jest tak wartościowa</w:t>
      </w:r>
      <w:r w:rsidR="00C46B9F">
        <w:rPr>
          <w:rFonts w:ascii="Times New Roman" w:hAnsi="Times New Roman"/>
          <w:szCs w:val="24"/>
        </w:rPr>
        <w:t>,</w:t>
      </w:r>
      <w:r>
        <w:rPr>
          <w:rFonts w:ascii="Times New Roman" w:hAnsi="Times New Roman"/>
          <w:szCs w:val="24"/>
        </w:rPr>
        <w:t xml:space="preserve"> jest wzrost popularności mediów społecznościowych oraz pojawienie się portali z recenzjami, które stanowią źródło obszernej i cennej wiedzy, która nie była w takim stopniu dostępna 20 czy 30 lat temu.</w:t>
      </w:r>
      <w:r w:rsidR="00D571BF">
        <w:rPr>
          <w:rFonts w:ascii="Times New Roman" w:hAnsi="Times New Roman"/>
          <w:szCs w:val="24"/>
        </w:rPr>
        <w:t xml:space="preserve"> </w:t>
      </w:r>
      <w:r w:rsidR="00117F20">
        <w:rPr>
          <w:rFonts w:ascii="Times New Roman" w:hAnsi="Times New Roman"/>
          <w:szCs w:val="24"/>
        </w:rPr>
        <w:t xml:space="preserve">Rozwój nauczania maszynowego oraz opracowanie modeli sieci LSTM czy sieci konwolucyjnych pozwoliło również wykrywanie określonych emocji w tekście czy też na wykrycie mowy nienawiści we wpisach publikowanych w mediach społecznościowych. </w:t>
      </w:r>
      <w:r w:rsidR="00D571BF">
        <w:rPr>
          <w:rFonts w:ascii="Times New Roman" w:hAnsi="Times New Roman"/>
          <w:szCs w:val="24"/>
        </w:rPr>
        <w:t>Analizę sentymentu w praktyce można implementować na wiele sposobów. W praktyce używa się zarówno analizy sentymentu szczegółowej</w:t>
      </w:r>
      <w:r w:rsidR="00C46B9F">
        <w:rPr>
          <w:rFonts w:ascii="Times New Roman" w:hAnsi="Times New Roman"/>
          <w:szCs w:val="24"/>
        </w:rPr>
        <w:t>,</w:t>
      </w:r>
      <w:r w:rsidR="00D571BF">
        <w:rPr>
          <w:rFonts w:ascii="Times New Roman" w:hAnsi="Times New Roman"/>
          <w:szCs w:val="24"/>
        </w:rPr>
        <w:t xml:space="preserve"> by lepiej i </w:t>
      </w:r>
      <w:r w:rsidR="00D571BF">
        <w:rPr>
          <w:rFonts w:ascii="Times New Roman" w:hAnsi="Times New Roman"/>
          <w:szCs w:val="24"/>
        </w:rPr>
        <w:lastRenderedPageBreak/>
        <w:t>precyzyjniej zbadać odczucia użytkowników. Z kolei do określenia przyczyn</w:t>
      </w:r>
      <w:r w:rsidR="00AD57AD">
        <w:rPr>
          <w:rFonts w:ascii="Times New Roman" w:hAnsi="Times New Roman"/>
          <w:szCs w:val="24"/>
        </w:rPr>
        <w:t>y wyniku sentymentu powszechnie używana jest analiza sentymentu oparta o aspekt. Inną implementacją analizy sentymentu, w której użytkownik może zbadać opinie autora tekstu na różne podmioty takie jak</w:t>
      </w:r>
      <w:r w:rsidR="00117F20">
        <w:rPr>
          <w:rFonts w:ascii="Times New Roman" w:hAnsi="Times New Roman"/>
          <w:szCs w:val="24"/>
        </w:rPr>
        <w:t>:</w:t>
      </w:r>
      <w:r w:rsidR="00AD57AD">
        <w:rPr>
          <w:rFonts w:ascii="Times New Roman" w:hAnsi="Times New Roman"/>
          <w:szCs w:val="24"/>
        </w:rPr>
        <w:t xml:space="preserve"> filmy, książka, osoby</w:t>
      </w:r>
      <w:r w:rsidR="00117F20">
        <w:rPr>
          <w:rFonts w:ascii="Times New Roman" w:hAnsi="Times New Roman"/>
          <w:szCs w:val="24"/>
        </w:rPr>
        <w:t>,</w:t>
      </w:r>
      <w:r w:rsidR="00AD57AD">
        <w:rPr>
          <w:rFonts w:ascii="Times New Roman" w:hAnsi="Times New Roman"/>
          <w:szCs w:val="24"/>
        </w:rPr>
        <w:t xml:space="preserve"> jest analiza sentymentu oparta o podmiot. Precyzja analizy sentymentu w systemach jest też wysoka dzięki zastosowaniu takich struktur matematycznych jak sieci neuronowe, które poprzez przetwarzanie duże ilości danych, są dopasowywane do rozwiązania konkretnego problemu biznesowego na poziomie 90%.</w:t>
      </w:r>
    </w:p>
    <w:p w14:paraId="20A35A37" w14:textId="77777777" w:rsidR="00321855" w:rsidRDefault="00321855" w:rsidP="00321855">
      <w:pPr>
        <w:pStyle w:val="Tekstpodstawowy"/>
        <w:numPr>
          <w:ilvl w:val="0"/>
          <w:numId w:val="16"/>
        </w:numPr>
        <w:rPr>
          <w:rFonts w:ascii="Times New Roman" w:hAnsi="Times New Roman"/>
          <w:szCs w:val="24"/>
        </w:rPr>
      </w:pPr>
      <w:r>
        <w:rPr>
          <w:rFonts w:ascii="Times New Roman" w:hAnsi="Times New Roman"/>
          <w:szCs w:val="24"/>
        </w:rPr>
        <w:t>Aylien</w:t>
      </w:r>
    </w:p>
    <w:p w14:paraId="2962B613" w14:textId="6C8AB735" w:rsidR="00321855" w:rsidRDefault="00321855" w:rsidP="00321855">
      <w:pPr>
        <w:pStyle w:val="Tekstpodstawowy"/>
        <w:rPr>
          <w:rFonts w:ascii="Times New Roman" w:hAnsi="Times New Roman"/>
          <w:szCs w:val="24"/>
        </w:rPr>
      </w:pPr>
      <w:r>
        <w:rPr>
          <w:rFonts w:ascii="Times New Roman" w:hAnsi="Times New Roman"/>
          <w:szCs w:val="24"/>
        </w:rPr>
        <w:tab/>
        <w:t>Rozwiązanie to polega na określeniu opinii autora o wielu podmiotach wykrytych w tekście. Głównym zastosowaniem tego rozwiązania jest analiza danych informacyjnych z różnych portali oraz monitorowanie najnowszych danych finansowych</w:t>
      </w:r>
      <w:sdt>
        <w:sdtPr>
          <w:rPr>
            <w:rFonts w:ascii="Times New Roman" w:hAnsi="Times New Roman"/>
            <w:szCs w:val="24"/>
          </w:rPr>
          <w:id w:val="-283428387"/>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 W rezultacie, firmy korzystają z tek analizy do oszacowania ryzyka oraz wykrycia potencjalnych inwestycji na rynku. Ten rodzaj analizy sentymentu jest wykorzystywany do określenia wydźwięku emocjonalnego dla każdego unikatowego podmiotu występującego w tekście, również wtedy gdy wartości sentymentu dla tych podmiotów mogą się znacząco różnić między sobą. Przykładem może być następujący fragment tekstu: „Książka A jest przyzwoita w porównaniu do książki B, która była beznadziejna</w:t>
      </w:r>
      <w:sdt>
        <w:sdtPr>
          <w:rPr>
            <w:rFonts w:ascii="Times New Roman" w:hAnsi="Times New Roman"/>
            <w:szCs w:val="24"/>
          </w:rPr>
          <w:id w:val="254105420"/>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 Nie jest ona jednak aż tak dobra jak książka C”. Podstawowa, prosta analiza sentymentu oceni ten fragment najprawdopodobniej jako opinię negatywną podczas gdy widoczne są różne odczucia emocjonalne autora w stosunku do każdego wymienionego podmiotu w tym tekście. Analiza sentymentu oparta o podmiot dokona dla tego fragmentu tekstu predykcji w postaci tabeli składającej się z:</w:t>
      </w:r>
    </w:p>
    <w:p w14:paraId="4AEFB086"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nazwy podmiotu</w:t>
      </w:r>
    </w:p>
    <w:p w14:paraId="6853D24E"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wartości sentymentu oszacowanej przez model w postaci prawdopodobieństwa bycia przypisanym do danej klasy</w:t>
      </w:r>
    </w:p>
    <w:p w14:paraId="72B7DB11"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rodzaj podmiotu</w:t>
      </w:r>
    </w:p>
    <w:p w14:paraId="125C0820"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ilość wspomnień</w:t>
      </w:r>
      <w:sdt>
        <w:sdtPr>
          <w:rPr>
            <w:rFonts w:ascii="Times New Roman" w:hAnsi="Times New Roman"/>
            <w:szCs w:val="24"/>
          </w:rPr>
          <w:id w:val="1279982482"/>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p>
    <w:tbl>
      <w:tblPr>
        <w:tblStyle w:val="Tabela-Siatka"/>
        <w:tblW w:w="0" w:type="auto"/>
        <w:tblLook w:val="04A0" w:firstRow="1" w:lastRow="0" w:firstColumn="1" w:lastColumn="0" w:noHBand="0" w:noVBand="1"/>
      </w:tblPr>
      <w:tblGrid>
        <w:gridCol w:w="2336"/>
        <w:gridCol w:w="2336"/>
        <w:gridCol w:w="2336"/>
        <w:gridCol w:w="2336"/>
      </w:tblGrid>
      <w:tr w:rsidR="00321855" w14:paraId="78CFE15E" w14:textId="77777777" w:rsidTr="00AC1BD9">
        <w:tc>
          <w:tcPr>
            <w:tcW w:w="2336" w:type="dxa"/>
          </w:tcPr>
          <w:p w14:paraId="6FB06B4B" w14:textId="77777777" w:rsidR="00321855" w:rsidRDefault="00321855" w:rsidP="00AC1BD9">
            <w:pPr>
              <w:pStyle w:val="Tekstpodstawowy"/>
              <w:rPr>
                <w:rFonts w:ascii="Times New Roman" w:hAnsi="Times New Roman"/>
                <w:szCs w:val="24"/>
              </w:rPr>
            </w:pPr>
            <w:r>
              <w:rPr>
                <w:rFonts w:ascii="Times New Roman" w:hAnsi="Times New Roman"/>
                <w:szCs w:val="24"/>
              </w:rPr>
              <w:t>Podmiot</w:t>
            </w:r>
          </w:p>
        </w:tc>
        <w:tc>
          <w:tcPr>
            <w:tcW w:w="2336" w:type="dxa"/>
          </w:tcPr>
          <w:p w14:paraId="5E111AE0" w14:textId="77777777" w:rsidR="00321855" w:rsidRDefault="00321855" w:rsidP="00AC1BD9">
            <w:pPr>
              <w:pStyle w:val="Tekstpodstawowy"/>
              <w:rPr>
                <w:rFonts w:ascii="Times New Roman" w:hAnsi="Times New Roman"/>
                <w:szCs w:val="24"/>
              </w:rPr>
            </w:pPr>
            <w:r>
              <w:rPr>
                <w:rFonts w:ascii="Times New Roman" w:hAnsi="Times New Roman"/>
                <w:szCs w:val="24"/>
              </w:rPr>
              <w:t>Wartość sentymentu</w:t>
            </w:r>
          </w:p>
        </w:tc>
        <w:tc>
          <w:tcPr>
            <w:tcW w:w="2336" w:type="dxa"/>
          </w:tcPr>
          <w:p w14:paraId="5140DC50" w14:textId="77777777" w:rsidR="00321855" w:rsidRDefault="00321855" w:rsidP="00AC1BD9">
            <w:pPr>
              <w:pStyle w:val="Tekstpodstawowy"/>
              <w:rPr>
                <w:rFonts w:ascii="Times New Roman" w:hAnsi="Times New Roman"/>
                <w:szCs w:val="24"/>
              </w:rPr>
            </w:pPr>
            <w:r>
              <w:rPr>
                <w:rFonts w:ascii="Times New Roman" w:hAnsi="Times New Roman"/>
                <w:szCs w:val="24"/>
              </w:rPr>
              <w:t>Rodzaj podmiotu</w:t>
            </w:r>
          </w:p>
        </w:tc>
        <w:tc>
          <w:tcPr>
            <w:tcW w:w="2336" w:type="dxa"/>
          </w:tcPr>
          <w:p w14:paraId="4050DA34" w14:textId="77777777" w:rsidR="00321855" w:rsidRDefault="00321855" w:rsidP="00AC1BD9">
            <w:pPr>
              <w:pStyle w:val="Tekstpodstawowy"/>
              <w:rPr>
                <w:rFonts w:ascii="Times New Roman" w:hAnsi="Times New Roman"/>
                <w:szCs w:val="24"/>
              </w:rPr>
            </w:pPr>
            <w:r>
              <w:rPr>
                <w:rFonts w:ascii="Times New Roman" w:hAnsi="Times New Roman"/>
                <w:szCs w:val="24"/>
              </w:rPr>
              <w:t>Ilość wspomnień</w:t>
            </w:r>
          </w:p>
        </w:tc>
      </w:tr>
      <w:tr w:rsidR="00321855" w14:paraId="6E4A30D6" w14:textId="77777777" w:rsidTr="00AC1BD9">
        <w:tc>
          <w:tcPr>
            <w:tcW w:w="2336" w:type="dxa"/>
          </w:tcPr>
          <w:p w14:paraId="5A05C33D" w14:textId="77777777" w:rsidR="00321855" w:rsidRDefault="00321855" w:rsidP="00AC1BD9">
            <w:pPr>
              <w:pStyle w:val="Tekstpodstawowy"/>
              <w:rPr>
                <w:rFonts w:ascii="Times New Roman" w:hAnsi="Times New Roman"/>
                <w:szCs w:val="24"/>
              </w:rPr>
            </w:pPr>
            <w:r>
              <w:rPr>
                <w:rFonts w:ascii="Times New Roman" w:hAnsi="Times New Roman"/>
                <w:szCs w:val="24"/>
              </w:rPr>
              <w:t>A</w:t>
            </w:r>
          </w:p>
        </w:tc>
        <w:tc>
          <w:tcPr>
            <w:tcW w:w="2336" w:type="dxa"/>
          </w:tcPr>
          <w:p w14:paraId="2A1FF12D" w14:textId="77777777" w:rsidR="00321855" w:rsidRDefault="00321855" w:rsidP="00AC1BD9">
            <w:pPr>
              <w:pStyle w:val="Tekstpodstawowy"/>
              <w:rPr>
                <w:rFonts w:ascii="Times New Roman" w:hAnsi="Times New Roman"/>
                <w:szCs w:val="24"/>
              </w:rPr>
            </w:pPr>
            <w:r>
              <w:rPr>
                <w:rFonts w:ascii="Times New Roman" w:hAnsi="Times New Roman"/>
                <w:szCs w:val="24"/>
              </w:rPr>
              <w:t>0,57 (pozytywna)</w:t>
            </w:r>
          </w:p>
        </w:tc>
        <w:tc>
          <w:tcPr>
            <w:tcW w:w="2336" w:type="dxa"/>
          </w:tcPr>
          <w:p w14:paraId="2674020C"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4B7F50C3"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20858D9D" w14:textId="77777777" w:rsidTr="00AC1BD9">
        <w:tc>
          <w:tcPr>
            <w:tcW w:w="2336" w:type="dxa"/>
          </w:tcPr>
          <w:p w14:paraId="2F408671" w14:textId="77777777" w:rsidR="00321855" w:rsidRDefault="00321855" w:rsidP="00AC1BD9">
            <w:pPr>
              <w:pStyle w:val="Tekstpodstawowy"/>
              <w:rPr>
                <w:rFonts w:ascii="Times New Roman" w:hAnsi="Times New Roman"/>
                <w:szCs w:val="24"/>
              </w:rPr>
            </w:pPr>
            <w:r>
              <w:rPr>
                <w:rFonts w:ascii="Times New Roman" w:hAnsi="Times New Roman"/>
                <w:szCs w:val="24"/>
              </w:rPr>
              <w:t>B</w:t>
            </w:r>
          </w:p>
        </w:tc>
        <w:tc>
          <w:tcPr>
            <w:tcW w:w="2336" w:type="dxa"/>
          </w:tcPr>
          <w:p w14:paraId="59726AE6" w14:textId="77777777" w:rsidR="00321855" w:rsidRDefault="00321855" w:rsidP="00AC1BD9">
            <w:pPr>
              <w:pStyle w:val="Tekstpodstawowy"/>
              <w:rPr>
                <w:rFonts w:ascii="Times New Roman" w:hAnsi="Times New Roman"/>
                <w:szCs w:val="24"/>
              </w:rPr>
            </w:pPr>
            <w:r>
              <w:rPr>
                <w:rFonts w:ascii="Times New Roman" w:hAnsi="Times New Roman"/>
                <w:szCs w:val="24"/>
              </w:rPr>
              <w:t>0,78 (negatywna)</w:t>
            </w:r>
          </w:p>
        </w:tc>
        <w:tc>
          <w:tcPr>
            <w:tcW w:w="2336" w:type="dxa"/>
          </w:tcPr>
          <w:p w14:paraId="157BEF32"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4E940B62"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7A8C4A29" w14:textId="77777777" w:rsidTr="00AC1BD9">
        <w:tc>
          <w:tcPr>
            <w:tcW w:w="2336" w:type="dxa"/>
          </w:tcPr>
          <w:p w14:paraId="3E967FCD" w14:textId="77777777" w:rsidR="00321855" w:rsidRDefault="00321855" w:rsidP="00AC1BD9">
            <w:pPr>
              <w:pStyle w:val="Tekstpodstawowy"/>
              <w:rPr>
                <w:rFonts w:ascii="Times New Roman" w:hAnsi="Times New Roman"/>
                <w:szCs w:val="24"/>
              </w:rPr>
            </w:pPr>
            <w:r>
              <w:rPr>
                <w:rFonts w:ascii="Times New Roman" w:hAnsi="Times New Roman"/>
                <w:szCs w:val="24"/>
              </w:rPr>
              <w:t>C</w:t>
            </w:r>
          </w:p>
        </w:tc>
        <w:tc>
          <w:tcPr>
            <w:tcW w:w="2336" w:type="dxa"/>
          </w:tcPr>
          <w:p w14:paraId="2EB1A50E" w14:textId="77777777" w:rsidR="00321855" w:rsidRDefault="00321855" w:rsidP="00AC1BD9">
            <w:pPr>
              <w:pStyle w:val="Tekstpodstawowy"/>
              <w:rPr>
                <w:rFonts w:ascii="Times New Roman" w:hAnsi="Times New Roman"/>
                <w:szCs w:val="24"/>
              </w:rPr>
            </w:pPr>
            <w:r>
              <w:rPr>
                <w:rFonts w:ascii="Times New Roman" w:hAnsi="Times New Roman"/>
                <w:szCs w:val="24"/>
              </w:rPr>
              <w:t>0,55 (pozytywna)</w:t>
            </w:r>
          </w:p>
        </w:tc>
        <w:tc>
          <w:tcPr>
            <w:tcW w:w="2336" w:type="dxa"/>
          </w:tcPr>
          <w:p w14:paraId="7015CBCC"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0F38366A"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bl>
    <w:p w14:paraId="7305F5EF" w14:textId="77777777" w:rsidR="00321855" w:rsidRDefault="00321855" w:rsidP="00321855">
      <w:pPr>
        <w:pStyle w:val="Tekstpodstawowy"/>
        <w:rPr>
          <w:rFonts w:ascii="Times New Roman" w:hAnsi="Times New Roman"/>
          <w:szCs w:val="24"/>
        </w:rPr>
      </w:pPr>
    </w:p>
    <w:p w14:paraId="46B8D985" w14:textId="77777777" w:rsidR="00321855" w:rsidRDefault="00321855" w:rsidP="00321855">
      <w:pPr>
        <w:pStyle w:val="Tekstpodstawowy"/>
        <w:rPr>
          <w:rFonts w:ascii="Times New Roman" w:hAnsi="Times New Roman"/>
          <w:szCs w:val="24"/>
        </w:rPr>
      </w:pPr>
      <w:r>
        <w:rPr>
          <w:rFonts w:ascii="Times New Roman" w:hAnsi="Times New Roman"/>
          <w:szCs w:val="24"/>
        </w:rPr>
        <w:t>Drugim przykładem może być z kolei następujący fragment: „Książka A jest świetna, ale książka B jest jeszcze lepsza. Szkoda, że książka C nie jest nawet w połowie tak dobra jak one”. Analiza sentymentu oparta o podmiot może wówczas dokonać predykcji w postaci:</w:t>
      </w:r>
    </w:p>
    <w:tbl>
      <w:tblPr>
        <w:tblStyle w:val="Tabela-Siatka"/>
        <w:tblW w:w="0" w:type="auto"/>
        <w:tblLook w:val="04A0" w:firstRow="1" w:lastRow="0" w:firstColumn="1" w:lastColumn="0" w:noHBand="0" w:noVBand="1"/>
      </w:tblPr>
      <w:tblGrid>
        <w:gridCol w:w="2336"/>
        <w:gridCol w:w="2336"/>
        <w:gridCol w:w="2336"/>
        <w:gridCol w:w="2336"/>
      </w:tblGrid>
      <w:tr w:rsidR="00321855" w14:paraId="6708837F" w14:textId="77777777" w:rsidTr="00AC1BD9">
        <w:tc>
          <w:tcPr>
            <w:tcW w:w="2336" w:type="dxa"/>
          </w:tcPr>
          <w:p w14:paraId="3C7D9B5C" w14:textId="77777777" w:rsidR="00321855" w:rsidRDefault="00321855" w:rsidP="00AC1BD9">
            <w:pPr>
              <w:pStyle w:val="Tekstpodstawowy"/>
              <w:rPr>
                <w:rFonts w:ascii="Times New Roman" w:hAnsi="Times New Roman"/>
                <w:szCs w:val="24"/>
              </w:rPr>
            </w:pPr>
            <w:r>
              <w:rPr>
                <w:rFonts w:ascii="Times New Roman" w:hAnsi="Times New Roman"/>
                <w:szCs w:val="24"/>
              </w:rPr>
              <w:t>Podmiot</w:t>
            </w:r>
          </w:p>
        </w:tc>
        <w:tc>
          <w:tcPr>
            <w:tcW w:w="2336" w:type="dxa"/>
          </w:tcPr>
          <w:p w14:paraId="39BDDC4F" w14:textId="77777777" w:rsidR="00321855" w:rsidRDefault="00321855" w:rsidP="00AC1BD9">
            <w:pPr>
              <w:pStyle w:val="Tekstpodstawowy"/>
              <w:rPr>
                <w:rFonts w:ascii="Times New Roman" w:hAnsi="Times New Roman"/>
                <w:szCs w:val="24"/>
              </w:rPr>
            </w:pPr>
            <w:r>
              <w:rPr>
                <w:rFonts w:ascii="Times New Roman" w:hAnsi="Times New Roman"/>
                <w:szCs w:val="24"/>
              </w:rPr>
              <w:t>Wartość sentymentu</w:t>
            </w:r>
          </w:p>
        </w:tc>
        <w:tc>
          <w:tcPr>
            <w:tcW w:w="2336" w:type="dxa"/>
          </w:tcPr>
          <w:p w14:paraId="43B98BE7" w14:textId="77777777" w:rsidR="00321855" w:rsidRDefault="00321855" w:rsidP="00AC1BD9">
            <w:pPr>
              <w:pStyle w:val="Tekstpodstawowy"/>
              <w:rPr>
                <w:rFonts w:ascii="Times New Roman" w:hAnsi="Times New Roman"/>
                <w:szCs w:val="24"/>
              </w:rPr>
            </w:pPr>
            <w:r>
              <w:rPr>
                <w:rFonts w:ascii="Times New Roman" w:hAnsi="Times New Roman"/>
                <w:szCs w:val="24"/>
              </w:rPr>
              <w:t>Rodzaj podmiotu</w:t>
            </w:r>
          </w:p>
        </w:tc>
        <w:tc>
          <w:tcPr>
            <w:tcW w:w="2336" w:type="dxa"/>
          </w:tcPr>
          <w:p w14:paraId="40390884" w14:textId="77777777" w:rsidR="00321855" w:rsidRDefault="00321855" w:rsidP="00AC1BD9">
            <w:pPr>
              <w:pStyle w:val="Tekstpodstawowy"/>
              <w:rPr>
                <w:rFonts w:ascii="Times New Roman" w:hAnsi="Times New Roman"/>
                <w:szCs w:val="24"/>
              </w:rPr>
            </w:pPr>
            <w:r>
              <w:rPr>
                <w:rFonts w:ascii="Times New Roman" w:hAnsi="Times New Roman"/>
                <w:szCs w:val="24"/>
              </w:rPr>
              <w:t>Ilość wspomnień</w:t>
            </w:r>
          </w:p>
        </w:tc>
      </w:tr>
      <w:tr w:rsidR="00321855" w14:paraId="76E0A5CB" w14:textId="77777777" w:rsidTr="00AC1BD9">
        <w:tc>
          <w:tcPr>
            <w:tcW w:w="2336" w:type="dxa"/>
          </w:tcPr>
          <w:p w14:paraId="4CA98D48" w14:textId="77777777" w:rsidR="00321855" w:rsidRDefault="00321855" w:rsidP="00AC1BD9">
            <w:pPr>
              <w:pStyle w:val="Tekstpodstawowy"/>
              <w:rPr>
                <w:rFonts w:ascii="Times New Roman" w:hAnsi="Times New Roman"/>
                <w:szCs w:val="24"/>
              </w:rPr>
            </w:pPr>
            <w:r>
              <w:rPr>
                <w:rFonts w:ascii="Times New Roman" w:hAnsi="Times New Roman"/>
                <w:szCs w:val="24"/>
              </w:rPr>
              <w:lastRenderedPageBreak/>
              <w:t>A</w:t>
            </w:r>
          </w:p>
        </w:tc>
        <w:tc>
          <w:tcPr>
            <w:tcW w:w="2336" w:type="dxa"/>
          </w:tcPr>
          <w:p w14:paraId="1F9DDD72" w14:textId="77777777" w:rsidR="00321855" w:rsidRDefault="00321855" w:rsidP="00AC1BD9">
            <w:pPr>
              <w:pStyle w:val="Tekstpodstawowy"/>
              <w:rPr>
                <w:rFonts w:ascii="Times New Roman" w:hAnsi="Times New Roman"/>
                <w:szCs w:val="24"/>
              </w:rPr>
            </w:pPr>
            <w:r>
              <w:rPr>
                <w:rFonts w:ascii="Times New Roman" w:hAnsi="Times New Roman"/>
                <w:szCs w:val="24"/>
              </w:rPr>
              <w:t>0,65 (pozytywna)</w:t>
            </w:r>
          </w:p>
        </w:tc>
        <w:tc>
          <w:tcPr>
            <w:tcW w:w="2336" w:type="dxa"/>
          </w:tcPr>
          <w:p w14:paraId="06453389"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27D6CF6F"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4DEA9BDC" w14:textId="77777777" w:rsidTr="00AC1BD9">
        <w:tc>
          <w:tcPr>
            <w:tcW w:w="2336" w:type="dxa"/>
          </w:tcPr>
          <w:p w14:paraId="23456019" w14:textId="77777777" w:rsidR="00321855" w:rsidRDefault="00321855" w:rsidP="00AC1BD9">
            <w:pPr>
              <w:pStyle w:val="Tekstpodstawowy"/>
              <w:rPr>
                <w:rFonts w:ascii="Times New Roman" w:hAnsi="Times New Roman"/>
                <w:szCs w:val="24"/>
              </w:rPr>
            </w:pPr>
            <w:r>
              <w:rPr>
                <w:rFonts w:ascii="Times New Roman" w:hAnsi="Times New Roman"/>
                <w:szCs w:val="24"/>
              </w:rPr>
              <w:t>B</w:t>
            </w:r>
          </w:p>
        </w:tc>
        <w:tc>
          <w:tcPr>
            <w:tcW w:w="2336" w:type="dxa"/>
          </w:tcPr>
          <w:p w14:paraId="37846298" w14:textId="77777777" w:rsidR="00321855" w:rsidRDefault="00321855" w:rsidP="00AC1BD9">
            <w:pPr>
              <w:pStyle w:val="Tekstpodstawowy"/>
              <w:rPr>
                <w:rFonts w:ascii="Times New Roman" w:hAnsi="Times New Roman"/>
                <w:szCs w:val="24"/>
              </w:rPr>
            </w:pPr>
            <w:r>
              <w:rPr>
                <w:rFonts w:ascii="Times New Roman" w:hAnsi="Times New Roman"/>
                <w:szCs w:val="24"/>
              </w:rPr>
              <w:t>0,78 (pozytywna)</w:t>
            </w:r>
          </w:p>
        </w:tc>
        <w:tc>
          <w:tcPr>
            <w:tcW w:w="2336" w:type="dxa"/>
          </w:tcPr>
          <w:p w14:paraId="6CC72DF1"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303A76C1"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28B0B400" w14:textId="77777777" w:rsidTr="00AC1BD9">
        <w:tc>
          <w:tcPr>
            <w:tcW w:w="2336" w:type="dxa"/>
          </w:tcPr>
          <w:p w14:paraId="3C6A2748" w14:textId="77777777" w:rsidR="00321855" w:rsidRDefault="00321855" w:rsidP="00AC1BD9">
            <w:pPr>
              <w:pStyle w:val="Tekstpodstawowy"/>
              <w:rPr>
                <w:rFonts w:ascii="Times New Roman" w:hAnsi="Times New Roman"/>
                <w:szCs w:val="24"/>
              </w:rPr>
            </w:pPr>
            <w:r>
              <w:rPr>
                <w:rFonts w:ascii="Times New Roman" w:hAnsi="Times New Roman"/>
                <w:szCs w:val="24"/>
              </w:rPr>
              <w:t>C</w:t>
            </w:r>
          </w:p>
        </w:tc>
        <w:tc>
          <w:tcPr>
            <w:tcW w:w="2336" w:type="dxa"/>
          </w:tcPr>
          <w:p w14:paraId="4F71BF42" w14:textId="77777777" w:rsidR="00321855" w:rsidRDefault="00321855" w:rsidP="00AC1BD9">
            <w:pPr>
              <w:pStyle w:val="Tekstpodstawowy"/>
              <w:rPr>
                <w:rFonts w:ascii="Times New Roman" w:hAnsi="Times New Roman"/>
                <w:szCs w:val="24"/>
              </w:rPr>
            </w:pPr>
            <w:r>
              <w:rPr>
                <w:rFonts w:ascii="Times New Roman" w:hAnsi="Times New Roman"/>
                <w:szCs w:val="24"/>
              </w:rPr>
              <w:t>0,63 (negatywna)</w:t>
            </w:r>
          </w:p>
        </w:tc>
        <w:tc>
          <w:tcPr>
            <w:tcW w:w="2336" w:type="dxa"/>
          </w:tcPr>
          <w:p w14:paraId="59C33977"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3180790D"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bl>
    <w:p w14:paraId="1DF63A65" w14:textId="77777777" w:rsidR="00321855" w:rsidRDefault="00321855" w:rsidP="00321855">
      <w:pPr>
        <w:pStyle w:val="Tekstpodstawowy"/>
        <w:rPr>
          <w:rFonts w:ascii="Times New Roman" w:hAnsi="Times New Roman"/>
          <w:szCs w:val="24"/>
        </w:rPr>
      </w:pPr>
    </w:p>
    <w:p w14:paraId="0A2AF8BB" w14:textId="77777777" w:rsidR="00321855" w:rsidRDefault="00321855" w:rsidP="00321855">
      <w:pPr>
        <w:pStyle w:val="Tekstpodstawowy"/>
        <w:rPr>
          <w:rFonts w:ascii="Times New Roman" w:hAnsi="Times New Roman"/>
          <w:szCs w:val="24"/>
        </w:rPr>
      </w:pPr>
      <w:r>
        <w:rPr>
          <w:rFonts w:ascii="Times New Roman" w:hAnsi="Times New Roman"/>
          <w:szCs w:val="24"/>
        </w:rPr>
        <w:tab/>
        <w:t>Analiza sentymentu oparta o podmiot jest skuteczna szczególnie w przypadkach gdy firma bądź organizacja planuje w swoim systemie monitorować informacje z kraju i ze świata oraz śledzić poszczególne podmioty jak: konkretne osoby, firmy, państwa lub miasta w celu monitoringu inwestycji, sytuacji na rynku bądź sytuacji politycznej dla określonego podmiotu</w:t>
      </w:r>
      <w:sdt>
        <w:sdtPr>
          <w:rPr>
            <w:rFonts w:ascii="Times New Roman" w:hAnsi="Times New Roman"/>
            <w:szCs w:val="24"/>
          </w:rPr>
          <w:id w:val="1840736271"/>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w:t>
      </w:r>
    </w:p>
    <w:p w14:paraId="2D94CEB7" w14:textId="77777777" w:rsidR="00321855" w:rsidRPr="00E31C2F" w:rsidRDefault="00321855" w:rsidP="00321855">
      <w:pPr>
        <w:pStyle w:val="Tekstpodstawowy"/>
        <w:rPr>
          <w:rFonts w:ascii="Times New Roman" w:hAnsi="Times New Roman"/>
          <w:szCs w:val="24"/>
        </w:rPr>
      </w:pPr>
      <w:r w:rsidRPr="003658DE">
        <w:rPr>
          <w:rFonts w:ascii="Times New Roman" w:hAnsi="Times New Roman"/>
          <w:szCs w:val="24"/>
        </w:rPr>
        <w:t xml:space="preserve"> </w:t>
      </w:r>
      <w:r>
        <w:rPr>
          <w:rFonts w:ascii="Times New Roman" w:hAnsi="Times New Roman"/>
          <w:szCs w:val="24"/>
        </w:rPr>
        <w:tab/>
        <w:t>Produktem rynkowym wykorzystującym ten rodzaj analizy sentymentu jest np. Aylien. Aylien u</w:t>
      </w:r>
      <w:r w:rsidRPr="003658DE">
        <w:rPr>
          <w:rFonts w:ascii="Times New Roman" w:hAnsi="Times New Roman"/>
          <w:szCs w:val="24"/>
        </w:rPr>
        <w:t>dostępnia swoje usługi również w postaci REST API co pozwala na integrację z systemami organizacji. Do klientów tej platformy zalicza się takie grupy i firmy jak: IHS Markit, Wells Fargo oraz AON</w:t>
      </w:r>
      <w:sdt>
        <w:sdtPr>
          <w:rPr>
            <w:rFonts w:ascii="Times New Roman" w:hAnsi="Times New Roman"/>
            <w:szCs w:val="24"/>
          </w:rPr>
          <w:id w:val="1301260655"/>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sidRPr="003658DE">
        <w:rPr>
          <w:rFonts w:ascii="Times New Roman" w:hAnsi="Times New Roman"/>
          <w:szCs w:val="24"/>
        </w:rPr>
        <w:t xml:space="preserve">. Strona tego produktu jest dostępna pod linkiem: </w:t>
      </w:r>
      <w:hyperlink r:id="rId21" w:history="1">
        <w:r w:rsidRPr="003658DE">
          <w:rPr>
            <w:rStyle w:val="Hipercze"/>
            <w:rFonts w:ascii="Times New Roman" w:hAnsi="Times New Roman"/>
            <w:szCs w:val="24"/>
          </w:rPr>
          <w:t>www.aylien.com</w:t>
        </w:r>
      </w:hyperlink>
      <w:r>
        <w:rPr>
          <w:rFonts w:ascii="Times New Roman" w:hAnsi="Times New Roman"/>
          <w:szCs w:val="24"/>
        </w:rPr>
        <w:t>. Do innych rozwiązań komercyjnych wykorzystujących analizę sentymentu można zaliczyć:</w:t>
      </w:r>
    </w:p>
    <w:p w14:paraId="2D698718" w14:textId="77777777" w:rsidR="00321855" w:rsidRDefault="00321855" w:rsidP="003D7E18">
      <w:pPr>
        <w:pStyle w:val="Tekstpodstawowy"/>
        <w:rPr>
          <w:rFonts w:ascii="Times New Roman" w:hAnsi="Times New Roman"/>
          <w:szCs w:val="24"/>
        </w:rPr>
      </w:pPr>
    </w:p>
    <w:p w14:paraId="497A0279" w14:textId="0523E473" w:rsidR="007541AC" w:rsidRDefault="007541AC" w:rsidP="00E7519A">
      <w:pPr>
        <w:pStyle w:val="Tekstpodstawowy"/>
        <w:numPr>
          <w:ilvl w:val="1"/>
          <w:numId w:val="26"/>
        </w:numPr>
        <w:rPr>
          <w:rFonts w:ascii="Times New Roman" w:hAnsi="Times New Roman"/>
          <w:sz w:val="32"/>
          <w:szCs w:val="32"/>
        </w:rPr>
      </w:pPr>
      <w:r w:rsidRPr="007541AC">
        <w:rPr>
          <w:rFonts w:ascii="Times New Roman" w:hAnsi="Times New Roman"/>
          <w:sz w:val="32"/>
          <w:szCs w:val="32"/>
        </w:rPr>
        <w:t xml:space="preserve">Analiza sentymentu w </w:t>
      </w:r>
      <w:r w:rsidR="00893398">
        <w:rPr>
          <w:rFonts w:ascii="Times New Roman" w:hAnsi="Times New Roman"/>
          <w:sz w:val="32"/>
          <w:szCs w:val="32"/>
        </w:rPr>
        <w:t>produkcji leków</w:t>
      </w:r>
    </w:p>
    <w:p w14:paraId="570996C0" w14:textId="6E60A56D" w:rsidR="007541AC" w:rsidRDefault="00230E4F" w:rsidP="007541AC">
      <w:pPr>
        <w:pStyle w:val="Tekstpodstawowy"/>
        <w:rPr>
          <w:rFonts w:ascii="Times New Roman" w:hAnsi="Times New Roman"/>
          <w:szCs w:val="24"/>
        </w:rPr>
      </w:pPr>
      <w:r>
        <w:rPr>
          <w:rFonts w:ascii="Times New Roman" w:hAnsi="Times New Roman"/>
          <w:sz w:val="32"/>
          <w:szCs w:val="32"/>
        </w:rPr>
        <w:tab/>
      </w:r>
      <w:r>
        <w:rPr>
          <w:rFonts w:ascii="Times New Roman" w:hAnsi="Times New Roman"/>
          <w:szCs w:val="24"/>
        </w:rPr>
        <w:t>Zastosowanie analizy sentymentu w celu zbadania leków przynosi wiele korzyści. Jedną z zalet tego rozwiązania jest fakt, iż w przypadku wprowadzenia nowego produktu na rynek z modelu mogą skorzystać pacjenci, którzy dzięki temu mogą podjąć decyzję jaki lek zakupić.</w:t>
      </w:r>
      <w:r w:rsidR="00FF6AC2">
        <w:rPr>
          <w:rFonts w:ascii="Times New Roman" w:hAnsi="Times New Roman"/>
          <w:szCs w:val="24"/>
        </w:rPr>
        <w:t xml:space="preserve"> Z kolei producenci leków oraz klinicyści są w stanie określić cenną informację nt. opinii pacjentów oraz dowiedzieć się, czy są jakiekolwiek zdarzenia niepożądane</w:t>
      </w:r>
      <w:sdt>
        <w:sdtPr>
          <w:rPr>
            <w:rFonts w:ascii="Times New Roman" w:hAnsi="Times New Roman"/>
            <w:szCs w:val="24"/>
          </w:rPr>
          <w:id w:val="-1284116970"/>
          <w:citation/>
        </w:sdtPr>
        <w:sdtContent>
          <w:r w:rsidR="005E3F0E">
            <w:rPr>
              <w:rFonts w:ascii="Times New Roman" w:hAnsi="Times New Roman"/>
              <w:szCs w:val="24"/>
            </w:rPr>
            <w:fldChar w:fldCharType="begin"/>
          </w:r>
          <w:r w:rsidR="005E3F0E">
            <w:rPr>
              <w:rFonts w:ascii="Times New Roman" w:hAnsi="Times New Roman"/>
              <w:szCs w:val="24"/>
            </w:rPr>
            <w:instrText xml:space="preserve"> CITATION NaJ15 \l 1045 </w:instrText>
          </w:r>
          <w:r w:rsidR="005E3F0E">
            <w:rPr>
              <w:rFonts w:ascii="Times New Roman" w:hAnsi="Times New Roman"/>
              <w:szCs w:val="24"/>
            </w:rPr>
            <w:fldChar w:fldCharType="separate"/>
          </w:r>
          <w:r w:rsidR="005E3F0E">
            <w:rPr>
              <w:rFonts w:ascii="Times New Roman" w:hAnsi="Times New Roman"/>
              <w:noProof/>
              <w:szCs w:val="24"/>
            </w:rPr>
            <w:t xml:space="preserve"> </w:t>
          </w:r>
          <w:r w:rsidR="005E3F0E" w:rsidRPr="005E3F0E">
            <w:rPr>
              <w:rFonts w:ascii="Times New Roman" w:hAnsi="Times New Roman"/>
              <w:noProof/>
              <w:szCs w:val="24"/>
            </w:rPr>
            <w:t>(Na i Kyaing, 2015)</w:t>
          </w:r>
          <w:r w:rsidR="005E3F0E">
            <w:rPr>
              <w:rFonts w:ascii="Times New Roman" w:hAnsi="Times New Roman"/>
              <w:szCs w:val="24"/>
            </w:rPr>
            <w:fldChar w:fldCharType="end"/>
          </w:r>
        </w:sdtContent>
      </w:sdt>
      <w:r w:rsidR="00FF6AC2">
        <w:rPr>
          <w:rFonts w:ascii="Times New Roman" w:hAnsi="Times New Roman"/>
          <w:szCs w:val="24"/>
        </w:rPr>
        <w:t xml:space="preserve">. Analiza sentymentu pozwala na podsumowanie komentarzy oraz wyróżnienie cech produktu, które mogą być przyczyną </w:t>
      </w:r>
      <w:r w:rsidR="00A9026F">
        <w:rPr>
          <w:rFonts w:ascii="Times New Roman" w:hAnsi="Times New Roman"/>
          <w:szCs w:val="24"/>
        </w:rPr>
        <w:t>satysfakcji bądź niezadowolenia wśród pacjentów. Do badania komentarzy dotyczących leków powszechnie używaną implementacją analizy sentymentu jest analiza sentymentu oparta o aspekt</w:t>
      </w:r>
      <w:sdt>
        <w:sdtPr>
          <w:rPr>
            <w:rFonts w:ascii="Times New Roman" w:hAnsi="Times New Roman"/>
            <w:szCs w:val="24"/>
          </w:rPr>
          <w:id w:val="1791397583"/>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A9026F">
        <w:rPr>
          <w:rFonts w:ascii="Times New Roman" w:hAnsi="Times New Roman"/>
          <w:szCs w:val="24"/>
        </w:rPr>
        <w:t xml:space="preserve">. Analiza oparta o aspekt pozwala na wyróżnienie takich istotnych </w:t>
      </w:r>
      <w:r w:rsidR="00640DC4">
        <w:rPr>
          <w:rFonts w:ascii="Times New Roman" w:hAnsi="Times New Roman"/>
          <w:szCs w:val="24"/>
        </w:rPr>
        <w:t>szczegółów w opinii o leku jak:</w:t>
      </w:r>
    </w:p>
    <w:p w14:paraId="62B73EED" w14:textId="127AD721" w:rsidR="00640DC4" w:rsidRDefault="00640DC4" w:rsidP="00E7519A">
      <w:pPr>
        <w:pStyle w:val="Tekstpodstawowy"/>
        <w:numPr>
          <w:ilvl w:val="0"/>
          <w:numId w:val="40"/>
        </w:numPr>
        <w:rPr>
          <w:rFonts w:ascii="Times New Roman" w:hAnsi="Times New Roman"/>
          <w:szCs w:val="24"/>
        </w:rPr>
      </w:pPr>
      <w:r>
        <w:rPr>
          <w:rFonts w:ascii="Times New Roman" w:hAnsi="Times New Roman"/>
          <w:szCs w:val="24"/>
        </w:rPr>
        <w:t>Ogólna</w:t>
      </w:r>
      <w:r w:rsidR="00CE2FC4">
        <w:rPr>
          <w:rFonts w:ascii="Times New Roman" w:hAnsi="Times New Roman"/>
          <w:szCs w:val="24"/>
        </w:rPr>
        <w:t xml:space="preserve"> opinia (określenie zadowolenia autora tekstu)</w:t>
      </w:r>
    </w:p>
    <w:p w14:paraId="0D9BC21E" w14:textId="2E3C13A5"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Efektywność (czy środek przyniósł poprawę stanu samopoczucia)</w:t>
      </w:r>
    </w:p>
    <w:p w14:paraId="51CA6BB8" w14:textId="63A025A6"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Skutki uboczne (czy wystąpiły efekty niepożądane)</w:t>
      </w:r>
    </w:p>
    <w:p w14:paraId="11D14ECE" w14:textId="047A3AEB"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 xml:space="preserve">Dolegliwość </w:t>
      </w:r>
    </w:p>
    <w:p w14:paraId="4A784EF7" w14:textId="67AE77A8"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Koszt leku</w:t>
      </w:r>
    </w:p>
    <w:p w14:paraId="2B314EAF" w14:textId="6414666B"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Dawka</w:t>
      </w:r>
    </w:p>
    <w:p w14:paraId="144CCEE9" w14:textId="16273990" w:rsidR="0088607B" w:rsidRDefault="00E45D3B" w:rsidP="0088607B">
      <w:pPr>
        <w:pStyle w:val="Tekstpodstawowy"/>
        <w:rPr>
          <w:rFonts w:ascii="Times New Roman" w:hAnsi="Times New Roman"/>
          <w:szCs w:val="24"/>
        </w:rPr>
      </w:pPr>
      <w:r>
        <w:rPr>
          <w:rFonts w:ascii="Times New Roman" w:hAnsi="Times New Roman"/>
          <w:szCs w:val="24"/>
        </w:rPr>
        <w:t xml:space="preserve">W celu uzyskania lepszego dopasowania modelu, w analizie sentymentu używanej do badania produktów farmaceutycznych używa się również rozbicia zdania na mniejsze części. </w:t>
      </w:r>
      <w:r w:rsidR="003E2D76">
        <w:rPr>
          <w:rFonts w:ascii="Times New Roman" w:hAnsi="Times New Roman"/>
          <w:szCs w:val="24"/>
        </w:rPr>
        <w:t xml:space="preserve">Przykładem </w:t>
      </w:r>
      <w:r w:rsidR="003E2D76">
        <w:rPr>
          <w:rFonts w:ascii="Times New Roman" w:hAnsi="Times New Roman"/>
          <w:szCs w:val="24"/>
        </w:rPr>
        <w:lastRenderedPageBreak/>
        <w:t>może być następujące zdanie: „Zażyłem ten lek i zadziałał on bardzo dobrze”, które zostanie podzielone na dwie części. Pierwszym zdaniem będzie: „Zażyłem ten lek”, a drugim będzie zaś: „</w:t>
      </w:r>
      <w:r w:rsidR="004D652D">
        <w:rPr>
          <w:rFonts w:ascii="Times New Roman" w:hAnsi="Times New Roman"/>
          <w:szCs w:val="24"/>
        </w:rPr>
        <w:t>I</w:t>
      </w:r>
      <w:r w:rsidR="003E2D76">
        <w:rPr>
          <w:rFonts w:ascii="Times New Roman" w:hAnsi="Times New Roman"/>
          <w:szCs w:val="24"/>
        </w:rPr>
        <w:t xml:space="preserve"> zadziałał on bardzo dobrze”. Wśród takich fragmentów wyróżnia się dwie grupy: zdania </w:t>
      </w:r>
      <w:r w:rsidR="00026EE1">
        <w:rPr>
          <w:rFonts w:ascii="Times New Roman" w:hAnsi="Times New Roman"/>
          <w:szCs w:val="24"/>
        </w:rPr>
        <w:t>podrzędne</w:t>
      </w:r>
      <w:r w:rsidR="003E2D76">
        <w:rPr>
          <w:rFonts w:ascii="Times New Roman" w:hAnsi="Times New Roman"/>
          <w:szCs w:val="24"/>
        </w:rPr>
        <w:t xml:space="preserve"> i zdania niezależne. Zdanie niezależne (inaczej nazywane zdaniem głównym) jest to takie zdanie</w:t>
      </w:r>
      <w:r w:rsidR="004D652D">
        <w:rPr>
          <w:rFonts w:ascii="Times New Roman" w:hAnsi="Times New Roman"/>
          <w:szCs w:val="24"/>
        </w:rPr>
        <w:t>, które</w:t>
      </w:r>
      <w:r w:rsidR="00026EE1">
        <w:rPr>
          <w:rFonts w:ascii="Times New Roman" w:hAnsi="Times New Roman"/>
          <w:szCs w:val="24"/>
        </w:rPr>
        <w:t xml:space="preserve"> zawiera podmiot i orzeczenie</w:t>
      </w:r>
      <w:r w:rsidR="003E2D76">
        <w:rPr>
          <w:rFonts w:ascii="Times New Roman" w:hAnsi="Times New Roman"/>
          <w:szCs w:val="24"/>
        </w:rPr>
        <w:t>,</w:t>
      </w:r>
      <w:r w:rsidR="00026EE1">
        <w:rPr>
          <w:rFonts w:ascii="Times New Roman" w:hAnsi="Times New Roman"/>
          <w:szCs w:val="24"/>
        </w:rPr>
        <w:t xml:space="preserve"> dlatego też</w:t>
      </w:r>
      <w:r w:rsidR="003E2D76">
        <w:rPr>
          <w:rFonts w:ascii="Times New Roman" w:hAnsi="Times New Roman"/>
          <w:szCs w:val="24"/>
        </w:rPr>
        <w:t xml:space="preserve"> zachowuje</w:t>
      </w:r>
      <w:r w:rsidR="00026EE1">
        <w:rPr>
          <w:rFonts w:ascii="Times New Roman" w:hAnsi="Times New Roman"/>
          <w:szCs w:val="24"/>
        </w:rPr>
        <w:t xml:space="preserve"> ono</w:t>
      </w:r>
      <w:r w:rsidR="003E2D76">
        <w:rPr>
          <w:rFonts w:ascii="Times New Roman" w:hAnsi="Times New Roman"/>
          <w:szCs w:val="24"/>
        </w:rPr>
        <w:t xml:space="preserve"> samo w sobie logiczne </w:t>
      </w:r>
      <w:r w:rsidR="00026EE1">
        <w:rPr>
          <w:rFonts w:ascii="Times New Roman" w:hAnsi="Times New Roman"/>
          <w:szCs w:val="24"/>
        </w:rPr>
        <w:t>znaczenie. Wiele zdań niezależnych może zostać połączonych za pomocą średnika lub przecinka z dodatkiem spójnika (są to takie słowa jak „gdyż”,  „ale”, „więc”, „albo”, „i” itp.). Zdania podrzędne są to takie zdania, które wzbogacają zdania główne o dodatkową informację</w:t>
      </w:r>
      <w:r w:rsidR="00B91536">
        <w:rPr>
          <w:rFonts w:ascii="Times New Roman" w:hAnsi="Times New Roman"/>
          <w:szCs w:val="24"/>
        </w:rPr>
        <w:t>,</w:t>
      </w:r>
      <w:r w:rsidR="00026EE1">
        <w:rPr>
          <w:rFonts w:ascii="Times New Roman" w:hAnsi="Times New Roman"/>
          <w:szCs w:val="24"/>
        </w:rPr>
        <w:t xml:space="preserve"> lecz nie mogą występować same jako pojedyncze zdanie.</w:t>
      </w:r>
      <w:r w:rsidR="00C34646">
        <w:rPr>
          <w:rFonts w:ascii="Times New Roman" w:hAnsi="Times New Roman"/>
          <w:szCs w:val="24"/>
        </w:rPr>
        <w:t xml:space="preserve"> Zdania podrzędne zaczynają się</w:t>
      </w:r>
      <w:r w:rsidR="00B91536">
        <w:rPr>
          <w:rFonts w:ascii="Times New Roman" w:hAnsi="Times New Roman"/>
          <w:szCs w:val="24"/>
        </w:rPr>
        <w:t xml:space="preserve"> </w:t>
      </w:r>
      <w:r w:rsidR="00C34646">
        <w:rPr>
          <w:rFonts w:ascii="Times New Roman" w:hAnsi="Times New Roman"/>
          <w:szCs w:val="24"/>
        </w:rPr>
        <w:t>od takich spójników jak</w:t>
      </w:r>
      <w:r w:rsidR="00E90E5E">
        <w:rPr>
          <w:rFonts w:ascii="Times New Roman" w:hAnsi="Times New Roman"/>
          <w:szCs w:val="24"/>
        </w:rPr>
        <w:t>: „pomimo”, „jeżeli”, „jakby”, „po” itp. Do rozbicia zdań na człony używa się takich struktur jak drzewa (konkretnie drzewa wyprowadzenia)</w:t>
      </w:r>
      <w:sdt>
        <w:sdtPr>
          <w:rPr>
            <w:rFonts w:ascii="Times New Roman" w:hAnsi="Times New Roman"/>
            <w:szCs w:val="24"/>
          </w:rPr>
          <w:id w:val="1553732991"/>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E90E5E">
        <w:rPr>
          <w:rFonts w:ascii="Times New Roman" w:hAnsi="Times New Roman"/>
          <w:szCs w:val="24"/>
        </w:rPr>
        <w:t>. Ważnym czynnikiem w poprawnej analizie sentymentu w badaniu leków jest korzystanie z obszernego leksykonu sentymentu. W odróżnieniu do analizy innych produktów</w:t>
      </w:r>
      <w:r w:rsidR="00B91536">
        <w:rPr>
          <w:rFonts w:ascii="Times New Roman" w:hAnsi="Times New Roman"/>
          <w:szCs w:val="24"/>
        </w:rPr>
        <w:t>,</w:t>
      </w:r>
      <w:r w:rsidR="00E90E5E">
        <w:rPr>
          <w:rFonts w:ascii="Times New Roman" w:hAnsi="Times New Roman"/>
          <w:szCs w:val="24"/>
        </w:rPr>
        <w:t xml:space="preserve"> </w:t>
      </w:r>
      <w:r w:rsidR="000A1795">
        <w:rPr>
          <w:rFonts w:ascii="Times New Roman" w:hAnsi="Times New Roman"/>
          <w:szCs w:val="24"/>
        </w:rPr>
        <w:t xml:space="preserve">słowa bądź </w:t>
      </w:r>
      <w:r w:rsidR="00E90E5E">
        <w:rPr>
          <w:rFonts w:ascii="Times New Roman" w:hAnsi="Times New Roman"/>
          <w:szCs w:val="24"/>
        </w:rPr>
        <w:t xml:space="preserve">związki niektórych wyrazów mogą </w:t>
      </w:r>
      <w:r w:rsidR="000A1795">
        <w:rPr>
          <w:rFonts w:ascii="Times New Roman" w:hAnsi="Times New Roman"/>
          <w:szCs w:val="24"/>
        </w:rPr>
        <w:t>mieć bardzo spolaryzowany wynik sentymentu. Do przypadków, które w analizie sentymentu mogą mieć duże znaczenie</w:t>
      </w:r>
      <w:r w:rsidR="00182278">
        <w:rPr>
          <w:rFonts w:ascii="Times New Roman" w:hAnsi="Times New Roman"/>
          <w:szCs w:val="24"/>
        </w:rPr>
        <w:t>,</w:t>
      </w:r>
      <w:r w:rsidR="000A1795">
        <w:rPr>
          <w:rFonts w:ascii="Times New Roman" w:hAnsi="Times New Roman"/>
          <w:szCs w:val="24"/>
        </w:rPr>
        <w:t xml:space="preserve"> może należeć np. słowo „działać”. Wówczas, takie słowo powinno mieć wysoki scoring sentymentu ze względu na to, że wskazuje, że dany lek działa. Natomiast takie związki wyrazów jak : „wysoki poziom cukru”, „wzrost ciśnienia” czy też „utrata włosów” wskazują na negatywną opinię i </w:t>
      </w:r>
      <w:r w:rsidR="00B16954">
        <w:rPr>
          <w:rFonts w:ascii="Times New Roman" w:hAnsi="Times New Roman"/>
          <w:szCs w:val="24"/>
        </w:rPr>
        <w:t>algorytm analizy sentymentu powinien być w stanie to określić</w:t>
      </w:r>
      <w:sdt>
        <w:sdtPr>
          <w:rPr>
            <w:rFonts w:ascii="Times New Roman" w:hAnsi="Times New Roman"/>
            <w:szCs w:val="24"/>
          </w:rPr>
          <w:id w:val="-1306768900"/>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B16954">
        <w:rPr>
          <w:rFonts w:ascii="Times New Roman" w:hAnsi="Times New Roman"/>
          <w:szCs w:val="24"/>
        </w:rPr>
        <w:t>.</w:t>
      </w:r>
      <w:r w:rsidR="00CC2998">
        <w:rPr>
          <w:rFonts w:ascii="Times New Roman" w:hAnsi="Times New Roman"/>
          <w:szCs w:val="24"/>
        </w:rPr>
        <w:t xml:space="preserve"> </w:t>
      </w:r>
      <w:r w:rsidR="0088607B">
        <w:rPr>
          <w:rFonts w:ascii="Times New Roman" w:hAnsi="Times New Roman"/>
          <w:szCs w:val="24"/>
        </w:rPr>
        <w:t>W analizie sentymentu służącej do badania leków używane są również specjalne reguły umożliwiające uzyskanie lepszego dopasowania modelu.</w:t>
      </w:r>
    </w:p>
    <w:p w14:paraId="07A48724" w14:textId="6D2CA45B" w:rsidR="0088607B" w:rsidRDefault="0088607B" w:rsidP="00E7519A">
      <w:pPr>
        <w:pStyle w:val="Tekstpodstawowy"/>
        <w:numPr>
          <w:ilvl w:val="0"/>
          <w:numId w:val="41"/>
        </w:numPr>
        <w:rPr>
          <w:rFonts w:ascii="Times New Roman" w:hAnsi="Times New Roman"/>
          <w:szCs w:val="24"/>
        </w:rPr>
      </w:pPr>
      <w:r>
        <w:rPr>
          <w:rFonts w:ascii="Times New Roman" w:hAnsi="Times New Roman"/>
          <w:szCs w:val="24"/>
        </w:rPr>
        <w:t>Intensyfikacja, łagodzenia, minimalizacja, maksymalizacja</w:t>
      </w:r>
    </w:p>
    <w:p w14:paraId="64AA1996" w14:textId="09CDD88C" w:rsidR="0088607B" w:rsidRDefault="00017FA7" w:rsidP="0088607B">
      <w:pPr>
        <w:pStyle w:val="Tekstpodstawowy"/>
        <w:rPr>
          <w:rFonts w:ascii="Times New Roman" w:hAnsi="Times New Roman"/>
          <w:szCs w:val="24"/>
        </w:rPr>
      </w:pPr>
      <w:r>
        <w:rPr>
          <w:rFonts w:ascii="Times New Roman" w:hAnsi="Times New Roman"/>
          <w:szCs w:val="24"/>
        </w:rPr>
        <w:tab/>
      </w:r>
      <w:r w:rsidR="00AD2303">
        <w:rPr>
          <w:rFonts w:ascii="Times New Roman" w:hAnsi="Times New Roman"/>
          <w:szCs w:val="24"/>
        </w:rPr>
        <w:t>W podstawowych implementacjach analizy sentymentu nie uwzględniana jest reguła intensyfikacji, łagodzenia, minimalizacji czy maksymalizacji. Intensyfikacja jest to przypadek, w którym zostanie użyty przysłówek wzmacniający wydźwięk emocjonalny w tekście. Przykładem intensyfikacji może być użycie takich słów jak: „bardzo”, „ogromnie”, „zdecydowanie”. Wówczas para wyrazów: „zdecydowanie lepszy” uzyska znacząco wyższy wynik sentymentu niż w przypadku gdy we fragmencie tekstu znajdzie się tylko słowo „lepszy”</w:t>
      </w:r>
      <w:sdt>
        <w:sdtPr>
          <w:rPr>
            <w:rFonts w:ascii="Times New Roman" w:hAnsi="Times New Roman"/>
            <w:szCs w:val="24"/>
          </w:rPr>
          <w:id w:val="-2066013987"/>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AD2303">
        <w:rPr>
          <w:rFonts w:ascii="Times New Roman" w:hAnsi="Times New Roman"/>
          <w:szCs w:val="24"/>
        </w:rPr>
        <w:t>.</w:t>
      </w:r>
      <w:r w:rsidR="006D37E8">
        <w:rPr>
          <w:rFonts w:ascii="Times New Roman" w:hAnsi="Times New Roman"/>
          <w:szCs w:val="24"/>
        </w:rPr>
        <w:t xml:space="preserve"> Odwrotnym procesem do intensyfikacji jest działanie łagodzące. Do słów łagodzących będą należeć takie przysłówki jak np. „trochę”, „nieco” itp. Wtedy para wyrazów „trochę lepszy” będzie mieć o połowę mniejszy wynik sentymentu niż w przypadku, gdy we fragmencie znajdzie się tylko słowo „lepszy”. Proces maksymalizacji jest natomiast działaniem wpływającym na polaryzację słowa, zaś minimalizacja powoduje </w:t>
      </w:r>
      <w:r w:rsidR="00954546">
        <w:rPr>
          <w:rFonts w:ascii="Times New Roman" w:hAnsi="Times New Roman"/>
          <w:szCs w:val="24"/>
        </w:rPr>
        <w:t>zbliżenie wyniku sentymentu do zera</w:t>
      </w:r>
      <w:sdt>
        <w:sdtPr>
          <w:rPr>
            <w:rFonts w:ascii="Times New Roman" w:hAnsi="Times New Roman"/>
            <w:szCs w:val="24"/>
          </w:rPr>
          <w:id w:val="-235561335"/>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954546">
        <w:rPr>
          <w:rFonts w:ascii="Times New Roman" w:hAnsi="Times New Roman"/>
          <w:szCs w:val="24"/>
        </w:rPr>
        <w:t>.</w:t>
      </w:r>
      <w:r w:rsidR="006D37E8">
        <w:rPr>
          <w:rFonts w:ascii="Times New Roman" w:hAnsi="Times New Roman"/>
          <w:szCs w:val="24"/>
        </w:rPr>
        <w:t xml:space="preserve"> Do słów maksymalizujących</w:t>
      </w:r>
      <w:r w:rsidR="00954546">
        <w:rPr>
          <w:rFonts w:ascii="Times New Roman" w:hAnsi="Times New Roman"/>
          <w:szCs w:val="24"/>
        </w:rPr>
        <w:t xml:space="preserve"> będą należeć takie wyrazy jak: „kompletnie”, „totalnie”, „całkowicie”. Słowa minimalizującymi będą zaś: „nikła”, „minimalna”, „pomijalnie” itp.</w:t>
      </w:r>
    </w:p>
    <w:p w14:paraId="262DEF2C" w14:textId="483ED21F" w:rsidR="008D2131" w:rsidRDefault="008D2131" w:rsidP="00E7519A">
      <w:pPr>
        <w:pStyle w:val="Tekstpodstawowy"/>
        <w:numPr>
          <w:ilvl w:val="0"/>
          <w:numId w:val="41"/>
        </w:numPr>
        <w:rPr>
          <w:rFonts w:ascii="Times New Roman" w:hAnsi="Times New Roman"/>
          <w:szCs w:val="24"/>
        </w:rPr>
      </w:pPr>
      <w:r>
        <w:rPr>
          <w:rFonts w:ascii="Times New Roman" w:hAnsi="Times New Roman"/>
          <w:szCs w:val="24"/>
        </w:rPr>
        <w:t>Wartościowanie pozytywne i negatywne</w:t>
      </w:r>
    </w:p>
    <w:p w14:paraId="2D0FC1FC" w14:textId="1437784A" w:rsidR="00CB5FBB" w:rsidRDefault="00CB5FBB" w:rsidP="00CB5FBB">
      <w:pPr>
        <w:pStyle w:val="Tekstpodstawowy"/>
        <w:rPr>
          <w:rFonts w:ascii="Times New Roman" w:hAnsi="Times New Roman"/>
          <w:szCs w:val="24"/>
        </w:rPr>
      </w:pPr>
      <w:r>
        <w:rPr>
          <w:rFonts w:ascii="Times New Roman" w:hAnsi="Times New Roman"/>
          <w:szCs w:val="24"/>
        </w:rPr>
        <w:lastRenderedPageBreak/>
        <w:tab/>
        <w:t xml:space="preserve">Zasada wartościowania pozytywnego i negatywnego dotyczy słów, które określają z góry czy wartość sentymentu jest pozytywna bądź negatywna. Do słów wartościujących </w:t>
      </w:r>
      <w:r w:rsidR="00B21F9B">
        <w:rPr>
          <w:rFonts w:ascii="Times New Roman" w:hAnsi="Times New Roman"/>
          <w:szCs w:val="24"/>
        </w:rPr>
        <w:t>negatywnie</w:t>
      </w:r>
      <w:r>
        <w:rPr>
          <w:rFonts w:ascii="Times New Roman" w:hAnsi="Times New Roman"/>
          <w:szCs w:val="24"/>
        </w:rPr>
        <w:t xml:space="preserve"> należą </w:t>
      </w:r>
      <w:r w:rsidR="00B21F9B">
        <w:rPr>
          <w:rFonts w:ascii="Times New Roman" w:hAnsi="Times New Roman"/>
          <w:szCs w:val="24"/>
        </w:rPr>
        <w:t>czasowniki</w:t>
      </w:r>
      <w:r>
        <w:rPr>
          <w:rFonts w:ascii="Times New Roman" w:hAnsi="Times New Roman"/>
          <w:szCs w:val="24"/>
        </w:rPr>
        <w:t xml:space="preserve"> takie jak: </w:t>
      </w:r>
      <w:r w:rsidR="00B21F9B">
        <w:rPr>
          <w:rFonts w:ascii="Times New Roman" w:hAnsi="Times New Roman"/>
          <w:szCs w:val="24"/>
        </w:rPr>
        <w:t xml:space="preserve">„nienawidzić” </w:t>
      </w:r>
      <w:r w:rsidR="004E775F">
        <w:rPr>
          <w:rFonts w:ascii="Times New Roman" w:hAnsi="Times New Roman"/>
          <w:szCs w:val="24"/>
        </w:rPr>
        <w:t>czy</w:t>
      </w:r>
      <w:r w:rsidR="00B21F9B">
        <w:rPr>
          <w:rFonts w:ascii="Times New Roman" w:hAnsi="Times New Roman"/>
          <w:szCs w:val="24"/>
        </w:rPr>
        <w:t xml:space="preserve"> „cierpieć”. Pozytywnie wartościującymi słowami będą takie czasowniki jak: „pomóc”, „poprawić” czy „polepszyć”.</w:t>
      </w:r>
      <w:r w:rsidR="00D75224">
        <w:rPr>
          <w:rFonts w:ascii="Times New Roman" w:hAnsi="Times New Roman"/>
          <w:szCs w:val="24"/>
        </w:rPr>
        <w:t xml:space="preserve"> W przypadku zdań o neutralnym wydźwięku emocjonaln</w:t>
      </w:r>
      <w:r w:rsidR="00273E0E">
        <w:rPr>
          <w:rFonts w:ascii="Times New Roman" w:hAnsi="Times New Roman"/>
          <w:szCs w:val="24"/>
        </w:rPr>
        <w:t>ym słowa wartościujące pozytywnie zmienią wartość sentymentu z 0 na 0,5 - zaś negatywnie wartościujące na -0,5</w:t>
      </w:r>
      <w:sdt>
        <w:sdtPr>
          <w:rPr>
            <w:rFonts w:ascii="Times New Roman" w:hAnsi="Times New Roman"/>
            <w:szCs w:val="24"/>
          </w:rPr>
          <w:id w:val="453914995"/>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273E0E">
        <w:rPr>
          <w:rFonts w:ascii="Times New Roman" w:hAnsi="Times New Roman"/>
          <w:szCs w:val="24"/>
        </w:rPr>
        <w:t>.</w:t>
      </w:r>
    </w:p>
    <w:p w14:paraId="71CBB60B" w14:textId="0E3E5AE4" w:rsidR="00273E0E" w:rsidRDefault="00273E0E" w:rsidP="00E7519A">
      <w:pPr>
        <w:pStyle w:val="Tekstpodstawowy"/>
        <w:numPr>
          <w:ilvl w:val="0"/>
          <w:numId w:val="41"/>
        </w:numPr>
        <w:rPr>
          <w:rFonts w:ascii="Times New Roman" w:hAnsi="Times New Roman"/>
          <w:szCs w:val="24"/>
        </w:rPr>
      </w:pPr>
      <w:r>
        <w:rPr>
          <w:rFonts w:ascii="Times New Roman" w:hAnsi="Times New Roman"/>
          <w:szCs w:val="24"/>
        </w:rPr>
        <w:t>Redukcja zaburzenia</w:t>
      </w:r>
    </w:p>
    <w:p w14:paraId="0931910F" w14:textId="081D33D3" w:rsidR="00017FA7" w:rsidRDefault="00017FA7" w:rsidP="00017FA7">
      <w:pPr>
        <w:pStyle w:val="Tekstpodstawowy"/>
        <w:rPr>
          <w:rFonts w:ascii="Times New Roman" w:hAnsi="Times New Roman"/>
          <w:szCs w:val="24"/>
        </w:rPr>
      </w:pPr>
      <w:r>
        <w:rPr>
          <w:rFonts w:ascii="Times New Roman" w:hAnsi="Times New Roman"/>
          <w:szCs w:val="24"/>
        </w:rPr>
        <w:tab/>
        <w:t>Jest to zasada stosowana w przypadkach gdy występują następujące związki:</w:t>
      </w:r>
    </w:p>
    <w:p w14:paraId="6EAE75E6" w14:textId="2B1228BB" w:rsidR="00017FA7" w:rsidRDefault="00017FA7" w:rsidP="00E7519A">
      <w:pPr>
        <w:pStyle w:val="Tekstpodstawowy"/>
        <w:numPr>
          <w:ilvl w:val="0"/>
          <w:numId w:val="42"/>
        </w:numPr>
        <w:rPr>
          <w:rFonts w:ascii="Times New Roman" w:hAnsi="Times New Roman"/>
          <w:szCs w:val="24"/>
        </w:rPr>
      </w:pPr>
      <w:r>
        <w:rPr>
          <w:rFonts w:ascii="Times New Roman" w:hAnsi="Times New Roman"/>
          <w:szCs w:val="24"/>
        </w:rPr>
        <w:t>Czasownik o znaczeniu ograniczającym wraz z zaburzeniem bądź chorobą (</w:t>
      </w:r>
      <w:r w:rsidR="00544A1A">
        <w:rPr>
          <w:rFonts w:ascii="Times New Roman" w:hAnsi="Times New Roman"/>
          <w:szCs w:val="24"/>
        </w:rPr>
        <w:t>w standardowej implementacji analizy sentymentu zdanie: „Ten lek ograniczył bó</w:t>
      </w:r>
      <w:r w:rsidR="00434E82">
        <w:rPr>
          <w:rFonts w:ascii="Times New Roman" w:hAnsi="Times New Roman"/>
          <w:szCs w:val="24"/>
        </w:rPr>
        <w:t>l” może zostać błędnie zaklasyfikowane jako zdanie o sentymencie negatywnym)</w:t>
      </w:r>
      <w:sdt>
        <w:sdtPr>
          <w:rPr>
            <w:rFonts w:ascii="Times New Roman" w:hAnsi="Times New Roman"/>
            <w:szCs w:val="24"/>
          </w:rPr>
          <w:id w:val="-1250032280"/>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p>
    <w:p w14:paraId="53187E6F" w14:textId="2EFF9641" w:rsidR="00434E82" w:rsidRDefault="00434E82" w:rsidP="00E7519A">
      <w:pPr>
        <w:pStyle w:val="Tekstpodstawowy"/>
        <w:numPr>
          <w:ilvl w:val="0"/>
          <w:numId w:val="42"/>
        </w:numPr>
        <w:rPr>
          <w:rFonts w:ascii="Times New Roman" w:hAnsi="Times New Roman"/>
          <w:szCs w:val="24"/>
        </w:rPr>
      </w:pPr>
      <w:r>
        <w:rPr>
          <w:rFonts w:ascii="Times New Roman" w:hAnsi="Times New Roman"/>
          <w:szCs w:val="24"/>
        </w:rPr>
        <w:t>Choroba wraz z czasownikiem o znaczeniu ograniczającym (Przykład: „Ból głowy ustąpił”)</w:t>
      </w:r>
      <w:sdt>
        <w:sdtPr>
          <w:rPr>
            <w:rFonts w:ascii="Times New Roman" w:hAnsi="Times New Roman"/>
            <w:szCs w:val="24"/>
          </w:rPr>
          <w:id w:val="-834985128"/>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p>
    <w:p w14:paraId="1E34057F" w14:textId="77777777" w:rsidR="00CC2998" w:rsidRDefault="00CC2998" w:rsidP="00CC2998">
      <w:pPr>
        <w:pStyle w:val="Tekstpodstawowy"/>
        <w:rPr>
          <w:rFonts w:ascii="Times New Roman" w:hAnsi="Times New Roman"/>
          <w:szCs w:val="24"/>
        </w:rPr>
      </w:pPr>
    </w:p>
    <w:p w14:paraId="02816BD0" w14:textId="6977FA91" w:rsidR="00434E82" w:rsidRDefault="005E3F0E" w:rsidP="00E7519A">
      <w:pPr>
        <w:pStyle w:val="Tekstpodstawowy"/>
        <w:numPr>
          <w:ilvl w:val="0"/>
          <w:numId w:val="41"/>
        </w:numPr>
        <w:rPr>
          <w:rFonts w:ascii="Times New Roman" w:hAnsi="Times New Roman"/>
          <w:szCs w:val="24"/>
        </w:rPr>
      </w:pPr>
      <w:r>
        <w:rPr>
          <w:rFonts w:ascii="Times New Roman" w:hAnsi="Times New Roman"/>
          <w:szCs w:val="24"/>
        </w:rPr>
        <w:t>Połączenie przyimka z dolegliw</w:t>
      </w:r>
      <w:r w:rsidR="00CC2998">
        <w:rPr>
          <w:rFonts w:ascii="Times New Roman" w:hAnsi="Times New Roman"/>
          <w:szCs w:val="24"/>
        </w:rPr>
        <w:t>o</w:t>
      </w:r>
      <w:r>
        <w:rPr>
          <w:rFonts w:ascii="Times New Roman" w:hAnsi="Times New Roman"/>
          <w:szCs w:val="24"/>
        </w:rPr>
        <w:t>ścią</w:t>
      </w:r>
    </w:p>
    <w:p w14:paraId="0B0C0E2D" w14:textId="19D79263" w:rsidR="00343E77" w:rsidRDefault="0085662B" w:rsidP="0085662B">
      <w:pPr>
        <w:pStyle w:val="Tekstpodstawowy"/>
        <w:rPr>
          <w:rFonts w:ascii="Times New Roman" w:hAnsi="Times New Roman"/>
          <w:szCs w:val="24"/>
        </w:rPr>
      </w:pPr>
      <w:r>
        <w:rPr>
          <w:rFonts w:ascii="Times New Roman" w:hAnsi="Times New Roman"/>
          <w:szCs w:val="24"/>
        </w:rPr>
        <w:tab/>
      </w:r>
      <w:r w:rsidR="00CC2998">
        <w:rPr>
          <w:rFonts w:ascii="Times New Roman" w:hAnsi="Times New Roman"/>
          <w:szCs w:val="24"/>
        </w:rPr>
        <w:t>Zasada ta określa zależność pomiędzy przyimkami a słowami oznaczającymi chorobę bądź</w:t>
      </w:r>
      <w:r>
        <w:rPr>
          <w:rFonts w:ascii="Times New Roman" w:hAnsi="Times New Roman"/>
          <w:szCs w:val="24"/>
        </w:rPr>
        <w:t xml:space="preserve"> dolegliwość. Przykładowo, bez zastosowania tej reguły wyrażenie: „dobry lek na gorączkę” może zostać błędnie sklasyfikowan</w:t>
      </w:r>
      <w:r w:rsidR="00447739">
        <w:rPr>
          <w:rFonts w:ascii="Times New Roman" w:hAnsi="Times New Roman"/>
          <w:szCs w:val="24"/>
        </w:rPr>
        <w:t>e</w:t>
      </w:r>
      <w:r>
        <w:rPr>
          <w:rFonts w:ascii="Times New Roman" w:hAnsi="Times New Roman"/>
          <w:szCs w:val="24"/>
        </w:rPr>
        <w:t xml:space="preserve"> jako opinia negatywna (wartość bezwzględna wyniku sentymentu słowa</w:t>
      </w:r>
      <w:r w:rsidR="00447739">
        <w:rPr>
          <w:rFonts w:ascii="Times New Roman" w:hAnsi="Times New Roman"/>
          <w:szCs w:val="24"/>
        </w:rPr>
        <w:t>:</w:t>
      </w:r>
      <w:r>
        <w:rPr>
          <w:rFonts w:ascii="Times New Roman" w:hAnsi="Times New Roman"/>
          <w:szCs w:val="24"/>
        </w:rPr>
        <w:t xml:space="preserve"> „dobry” jest niższa od bezwzględnej wartości sentymentu słowa</w:t>
      </w:r>
      <w:r w:rsidR="00447739">
        <w:rPr>
          <w:rFonts w:ascii="Times New Roman" w:hAnsi="Times New Roman"/>
          <w:szCs w:val="24"/>
        </w:rPr>
        <w:t>:</w:t>
      </w:r>
      <w:r>
        <w:rPr>
          <w:rFonts w:ascii="Times New Roman" w:hAnsi="Times New Roman"/>
          <w:szCs w:val="24"/>
        </w:rPr>
        <w:t xml:space="preserve"> „gorączka”)</w:t>
      </w:r>
      <w:sdt>
        <w:sdtPr>
          <w:rPr>
            <w:rFonts w:ascii="Times New Roman" w:hAnsi="Times New Roman"/>
            <w:szCs w:val="24"/>
          </w:rPr>
          <w:id w:val="-948236565"/>
          <w:citation/>
        </w:sdtPr>
        <w:sdtContent>
          <w:r w:rsidR="00BF367D">
            <w:rPr>
              <w:rFonts w:ascii="Times New Roman" w:hAnsi="Times New Roman"/>
              <w:szCs w:val="24"/>
            </w:rPr>
            <w:fldChar w:fldCharType="begin"/>
          </w:r>
          <w:r w:rsidR="00BF367D">
            <w:rPr>
              <w:rFonts w:ascii="Times New Roman" w:hAnsi="Times New Roman"/>
              <w:szCs w:val="24"/>
            </w:rPr>
            <w:instrText xml:space="preserve"> CITATION NaJ15 \l 1045 </w:instrText>
          </w:r>
          <w:r w:rsidR="00BF367D">
            <w:rPr>
              <w:rFonts w:ascii="Times New Roman" w:hAnsi="Times New Roman"/>
              <w:szCs w:val="24"/>
            </w:rPr>
            <w:fldChar w:fldCharType="separate"/>
          </w:r>
          <w:r w:rsidR="00BF367D">
            <w:rPr>
              <w:rFonts w:ascii="Times New Roman" w:hAnsi="Times New Roman"/>
              <w:noProof/>
              <w:szCs w:val="24"/>
            </w:rPr>
            <w:t xml:space="preserve"> </w:t>
          </w:r>
          <w:r w:rsidR="00BF367D" w:rsidRPr="00BF367D">
            <w:rPr>
              <w:rFonts w:ascii="Times New Roman" w:hAnsi="Times New Roman"/>
              <w:noProof/>
              <w:szCs w:val="24"/>
            </w:rPr>
            <w:t>(Na i Kyaing, 2015)</w:t>
          </w:r>
          <w:r w:rsidR="00BF367D">
            <w:rPr>
              <w:rFonts w:ascii="Times New Roman" w:hAnsi="Times New Roman"/>
              <w:szCs w:val="24"/>
            </w:rPr>
            <w:fldChar w:fldCharType="end"/>
          </w:r>
        </w:sdtContent>
      </w:sdt>
      <w:r>
        <w:rPr>
          <w:rFonts w:ascii="Times New Roman" w:hAnsi="Times New Roman"/>
          <w:szCs w:val="24"/>
        </w:rPr>
        <w:t xml:space="preserve">. Natomiast przy użyciu tej zasady wyrażenie to </w:t>
      </w:r>
      <w:r w:rsidR="00447739">
        <w:rPr>
          <w:rFonts w:ascii="Times New Roman" w:hAnsi="Times New Roman"/>
          <w:szCs w:val="24"/>
        </w:rPr>
        <w:t>zostanie</w:t>
      </w:r>
      <w:r>
        <w:rPr>
          <w:rFonts w:ascii="Times New Roman" w:hAnsi="Times New Roman"/>
          <w:szCs w:val="24"/>
        </w:rPr>
        <w:t xml:space="preserve"> sklasyfikowane jako opinia pozytywna. </w:t>
      </w:r>
      <w:r w:rsidR="00343E77">
        <w:rPr>
          <w:rFonts w:ascii="Times New Roman" w:hAnsi="Times New Roman"/>
          <w:szCs w:val="24"/>
        </w:rPr>
        <w:t>Inne przykłady klasyfikacji przy użyciu tej reguły:</w:t>
      </w:r>
    </w:p>
    <w:p w14:paraId="64E0C8D8" w14:textId="66178FD4" w:rsidR="005E3F0E" w:rsidRDefault="00343E77" w:rsidP="00E7519A">
      <w:pPr>
        <w:pStyle w:val="Tekstpodstawowy"/>
        <w:numPr>
          <w:ilvl w:val="0"/>
          <w:numId w:val="43"/>
        </w:numPr>
        <w:rPr>
          <w:rFonts w:ascii="Times New Roman" w:hAnsi="Times New Roman"/>
          <w:szCs w:val="24"/>
        </w:rPr>
      </w:pPr>
      <w:r>
        <w:rPr>
          <w:rFonts w:ascii="Times New Roman" w:hAnsi="Times New Roman"/>
          <w:szCs w:val="24"/>
        </w:rPr>
        <w:t>„nieefektywny lek na ból” (opinia negatywna)</w:t>
      </w:r>
    </w:p>
    <w:p w14:paraId="30F5AEA1" w14:textId="4DE41949" w:rsidR="00343E77" w:rsidRDefault="00343E77" w:rsidP="00E7519A">
      <w:pPr>
        <w:pStyle w:val="Tekstpodstawowy"/>
        <w:numPr>
          <w:ilvl w:val="0"/>
          <w:numId w:val="43"/>
        </w:numPr>
        <w:rPr>
          <w:rFonts w:ascii="Times New Roman" w:hAnsi="Times New Roman"/>
          <w:szCs w:val="24"/>
        </w:rPr>
      </w:pPr>
      <w:r>
        <w:rPr>
          <w:rFonts w:ascii="Times New Roman" w:hAnsi="Times New Roman"/>
          <w:szCs w:val="24"/>
        </w:rPr>
        <w:t>„pomógł przy katarze” (opina pozytywna)</w:t>
      </w:r>
    </w:p>
    <w:p w14:paraId="657A0EC0" w14:textId="263AE76A" w:rsidR="00343E77" w:rsidRDefault="00343E77" w:rsidP="00E7519A">
      <w:pPr>
        <w:pStyle w:val="Tekstpodstawowy"/>
        <w:numPr>
          <w:ilvl w:val="0"/>
          <w:numId w:val="43"/>
        </w:numPr>
        <w:rPr>
          <w:rFonts w:ascii="Times New Roman" w:hAnsi="Times New Roman"/>
          <w:szCs w:val="24"/>
        </w:rPr>
      </w:pPr>
      <w:r>
        <w:rPr>
          <w:rFonts w:ascii="Times New Roman" w:hAnsi="Times New Roman"/>
          <w:szCs w:val="24"/>
        </w:rPr>
        <w:t>„</w:t>
      </w:r>
      <w:r w:rsidR="00BF367D">
        <w:rPr>
          <w:rFonts w:ascii="Times New Roman" w:hAnsi="Times New Roman"/>
          <w:szCs w:val="24"/>
        </w:rPr>
        <w:t>umierać z bólu” (opinia negatywna)</w:t>
      </w:r>
    </w:p>
    <w:p w14:paraId="3CCC8F12" w14:textId="750C3FAC" w:rsidR="002303C4" w:rsidRDefault="002303C4" w:rsidP="00E7519A">
      <w:pPr>
        <w:pStyle w:val="Tekstpodstawowy"/>
        <w:numPr>
          <w:ilvl w:val="0"/>
          <w:numId w:val="41"/>
        </w:numPr>
        <w:rPr>
          <w:rFonts w:ascii="Times New Roman" w:hAnsi="Times New Roman"/>
          <w:szCs w:val="24"/>
        </w:rPr>
      </w:pPr>
      <w:r>
        <w:rPr>
          <w:rFonts w:ascii="Times New Roman" w:hAnsi="Times New Roman"/>
          <w:szCs w:val="24"/>
        </w:rPr>
        <w:t>Łączniki zaprzeczające</w:t>
      </w:r>
    </w:p>
    <w:p w14:paraId="71F39BAC" w14:textId="78E42E4F" w:rsidR="002303C4" w:rsidRDefault="002303C4" w:rsidP="002303C4">
      <w:pPr>
        <w:pStyle w:val="Tekstpodstawowy"/>
        <w:rPr>
          <w:rFonts w:ascii="Times New Roman" w:hAnsi="Times New Roman"/>
          <w:szCs w:val="24"/>
        </w:rPr>
      </w:pPr>
      <w:r>
        <w:rPr>
          <w:rFonts w:ascii="Times New Roman" w:hAnsi="Times New Roman"/>
          <w:szCs w:val="24"/>
        </w:rPr>
        <w:tab/>
        <w:t>Reguła ta polega na zignorowaniu podrzędnych zdań zawierających zaprzeczające łączniki takie jak</w:t>
      </w:r>
      <w:r w:rsidR="00447739">
        <w:rPr>
          <w:rFonts w:ascii="Times New Roman" w:hAnsi="Times New Roman"/>
          <w:szCs w:val="24"/>
        </w:rPr>
        <w:t>:</w:t>
      </w:r>
      <w:r>
        <w:rPr>
          <w:rFonts w:ascii="Times New Roman" w:hAnsi="Times New Roman"/>
          <w:szCs w:val="24"/>
        </w:rPr>
        <w:t xml:space="preserve"> „pomimo”, „mimo że”, „przeciwnie”. </w:t>
      </w:r>
      <w:r w:rsidR="00081C0B">
        <w:rPr>
          <w:rFonts w:ascii="Times New Roman" w:hAnsi="Times New Roman"/>
          <w:szCs w:val="24"/>
        </w:rPr>
        <w:t>Wówczas algorytm skupia się tylko na analizie sentymentu zdania głównego</w:t>
      </w:r>
      <w:sdt>
        <w:sdtPr>
          <w:rPr>
            <w:rFonts w:ascii="Times New Roman" w:hAnsi="Times New Roman"/>
            <w:szCs w:val="24"/>
          </w:rPr>
          <w:id w:val="-1452547351"/>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 xml:space="preserve">. Na przykład, w zdaniu: „Pomimo, że lek zadziałał dobrze, doznałem bóli głowy”. W tym przypadku </w:t>
      </w:r>
      <w:r w:rsidR="00AB2774">
        <w:rPr>
          <w:rFonts w:ascii="Times New Roman" w:hAnsi="Times New Roman"/>
          <w:szCs w:val="24"/>
        </w:rPr>
        <w:t xml:space="preserve">zdanie </w:t>
      </w:r>
      <w:r w:rsidR="00081C0B">
        <w:rPr>
          <w:rFonts w:ascii="Times New Roman" w:hAnsi="Times New Roman"/>
          <w:szCs w:val="24"/>
        </w:rPr>
        <w:t>podrzędne: „Pomimo, że lek zadziałał dobrze” zostanie zignorowane i nie będzie brane pod uwagę w klasyfikacji całości zdania</w:t>
      </w:r>
      <w:sdt>
        <w:sdtPr>
          <w:rPr>
            <w:rFonts w:ascii="Times New Roman" w:hAnsi="Times New Roman"/>
            <w:szCs w:val="24"/>
          </w:rPr>
          <w:id w:val="431858284"/>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w:t>
      </w:r>
    </w:p>
    <w:p w14:paraId="58DC8B62" w14:textId="4E39C90C" w:rsidR="00A00896" w:rsidRDefault="00A00896" w:rsidP="00E7519A">
      <w:pPr>
        <w:pStyle w:val="Tekstpodstawowy"/>
        <w:numPr>
          <w:ilvl w:val="0"/>
          <w:numId w:val="41"/>
        </w:numPr>
        <w:rPr>
          <w:rFonts w:ascii="Times New Roman" w:hAnsi="Times New Roman"/>
          <w:szCs w:val="24"/>
        </w:rPr>
      </w:pPr>
      <w:r>
        <w:rPr>
          <w:rFonts w:ascii="Times New Roman" w:hAnsi="Times New Roman"/>
          <w:szCs w:val="24"/>
        </w:rPr>
        <w:t xml:space="preserve">Czasowniki frazowe (ang. „phrasal verbs”) </w:t>
      </w:r>
    </w:p>
    <w:p w14:paraId="19E2B29E" w14:textId="52E6F064" w:rsidR="003B4329" w:rsidRDefault="003B4329" w:rsidP="003B4329">
      <w:pPr>
        <w:pStyle w:val="Tekstpodstawowy"/>
        <w:rPr>
          <w:rFonts w:ascii="Times New Roman" w:hAnsi="Times New Roman"/>
          <w:szCs w:val="24"/>
        </w:rPr>
      </w:pPr>
      <w:r>
        <w:rPr>
          <w:rFonts w:ascii="Times New Roman" w:hAnsi="Times New Roman"/>
          <w:szCs w:val="24"/>
        </w:rPr>
        <w:tab/>
        <w:t xml:space="preserve">W języku angielskim czasowniki frazowe powstają poprzez połączenie czasownika z przyimkiem. Połączenie to </w:t>
      </w:r>
      <w:r w:rsidR="00800A1C">
        <w:rPr>
          <w:rFonts w:ascii="Times New Roman" w:hAnsi="Times New Roman"/>
          <w:szCs w:val="24"/>
        </w:rPr>
        <w:t xml:space="preserve">powoduje, że czasownik frazowy ma nowe znaczenie, często zupełnie </w:t>
      </w:r>
      <w:r w:rsidR="00800A1C">
        <w:rPr>
          <w:rFonts w:ascii="Times New Roman" w:hAnsi="Times New Roman"/>
          <w:szCs w:val="24"/>
        </w:rPr>
        <w:lastRenderedPageBreak/>
        <w:t>inne niż pojedyncze człony z których powstał</w:t>
      </w:r>
      <w:sdt>
        <w:sdtPr>
          <w:rPr>
            <w:rFonts w:ascii="Times New Roman" w:hAnsi="Times New Roman"/>
            <w:szCs w:val="24"/>
          </w:rPr>
          <w:id w:val="-872922001"/>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 W implementacji analizy sentymentu, która nie uwzględnia tej zasady</w:t>
      </w:r>
      <w:r w:rsidR="00AB2774">
        <w:rPr>
          <w:rFonts w:ascii="Times New Roman" w:hAnsi="Times New Roman"/>
          <w:szCs w:val="24"/>
        </w:rPr>
        <w:t>,</w:t>
      </w:r>
      <w:r w:rsidR="00800A1C">
        <w:rPr>
          <w:rFonts w:ascii="Times New Roman" w:hAnsi="Times New Roman"/>
          <w:szCs w:val="24"/>
        </w:rPr>
        <w:t xml:space="preserve"> wyrażenie</w:t>
      </w:r>
      <w:r w:rsidR="00AB2774">
        <w:rPr>
          <w:rFonts w:ascii="Times New Roman" w:hAnsi="Times New Roman"/>
          <w:szCs w:val="24"/>
        </w:rPr>
        <w:t>:</w:t>
      </w:r>
      <w:r w:rsidR="00800A1C">
        <w:rPr>
          <w:rFonts w:ascii="Times New Roman" w:hAnsi="Times New Roman"/>
          <w:szCs w:val="24"/>
        </w:rPr>
        <w:t xml:space="preserve"> „back off” może zostać sklasyfikowanie błędnie jako związek o negatywnym wydźwięku emocjonalnym, ponieważ słowa „back” i „off” będą analizowane osobno oraz dosłownie</w:t>
      </w:r>
      <w:sdt>
        <w:sdtPr>
          <w:rPr>
            <w:rFonts w:ascii="Times New Roman" w:hAnsi="Times New Roman"/>
            <w:szCs w:val="24"/>
          </w:rPr>
          <w:id w:val="1351527308"/>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 Z kolei przy zastosowaniu tej reguły wyrażenie to zostanie ocenione jako pozytywne (ang. „back off” – pol. „cofnąć się”, „wycofać się”, „odsunąć się”)</w:t>
      </w:r>
      <w:sdt>
        <w:sdtPr>
          <w:rPr>
            <w:rFonts w:ascii="Times New Roman" w:hAnsi="Times New Roman"/>
            <w:szCs w:val="24"/>
          </w:rPr>
          <w:id w:val="667983616"/>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w:t>
      </w:r>
    </w:p>
    <w:p w14:paraId="2412D4D2" w14:textId="3784726B" w:rsidR="00081C0B" w:rsidRDefault="00081C0B" w:rsidP="00E7519A">
      <w:pPr>
        <w:pStyle w:val="Tekstpodstawowy"/>
        <w:numPr>
          <w:ilvl w:val="0"/>
          <w:numId w:val="41"/>
        </w:numPr>
        <w:rPr>
          <w:rFonts w:ascii="Times New Roman" w:hAnsi="Times New Roman"/>
          <w:szCs w:val="24"/>
        </w:rPr>
      </w:pPr>
      <w:r>
        <w:rPr>
          <w:rFonts w:ascii="Times New Roman" w:hAnsi="Times New Roman"/>
          <w:szCs w:val="24"/>
        </w:rPr>
        <w:t>Pytania</w:t>
      </w:r>
    </w:p>
    <w:p w14:paraId="4FA6E0F3" w14:textId="77777777" w:rsidR="002077BD" w:rsidRDefault="00AC3EA0">
      <w:pPr>
        <w:pStyle w:val="Tekstpodstawowy"/>
        <w:rPr>
          <w:rFonts w:ascii="Times New Roman" w:hAnsi="Times New Roman"/>
          <w:szCs w:val="24"/>
        </w:rPr>
      </w:pPr>
      <w:r>
        <w:rPr>
          <w:rFonts w:ascii="Times New Roman" w:hAnsi="Times New Roman"/>
          <w:szCs w:val="24"/>
        </w:rPr>
        <w:tab/>
      </w:r>
      <w:r w:rsidR="00081C0B">
        <w:rPr>
          <w:rFonts w:ascii="Times New Roman" w:hAnsi="Times New Roman"/>
          <w:szCs w:val="24"/>
        </w:rPr>
        <w:t>Jeżeli fragment tekstu kończy się znakiem zapytania, wówczas neutralizowany jest jego wydźwięk sentymentu, a jego scoring wynosi wówczas 0</w:t>
      </w:r>
      <w:sdt>
        <w:sdtPr>
          <w:rPr>
            <w:rFonts w:ascii="Times New Roman" w:hAnsi="Times New Roman"/>
            <w:szCs w:val="24"/>
          </w:rPr>
          <w:id w:val="671230055"/>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w:t>
      </w:r>
    </w:p>
    <w:p w14:paraId="2D1DFA69" w14:textId="7290B2A7" w:rsidR="002077BD" w:rsidRDefault="002077BD" w:rsidP="002077BD">
      <w:pPr>
        <w:pStyle w:val="Tekstpodstawowy"/>
        <w:numPr>
          <w:ilvl w:val="0"/>
          <w:numId w:val="41"/>
        </w:numPr>
        <w:rPr>
          <w:rFonts w:ascii="Times New Roman" w:hAnsi="Times New Roman"/>
          <w:szCs w:val="24"/>
        </w:rPr>
      </w:pPr>
      <w:r>
        <w:rPr>
          <w:rFonts w:ascii="Times New Roman" w:hAnsi="Times New Roman"/>
          <w:szCs w:val="24"/>
        </w:rPr>
        <w:t>Znaczenie biznesowe</w:t>
      </w:r>
    </w:p>
    <w:p w14:paraId="1D8CD65D" w14:textId="25BD0735" w:rsidR="00893398" w:rsidRPr="00893398" w:rsidRDefault="00D725FF">
      <w:pPr>
        <w:pStyle w:val="Tekstpodstawowy"/>
        <w:rPr>
          <w:rFonts w:ascii="Times New Roman" w:hAnsi="Times New Roman"/>
          <w:szCs w:val="24"/>
        </w:rPr>
      </w:pPr>
      <w:r>
        <w:rPr>
          <w:rFonts w:ascii="Times New Roman" w:hAnsi="Times New Roman"/>
          <w:szCs w:val="24"/>
        </w:rPr>
        <w:t xml:space="preserve"> </w:t>
      </w:r>
      <w:r w:rsidR="002077BD">
        <w:rPr>
          <w:rFonts w:ascii="Times New Roman" w:hAnsi="Times New Roman"/>
          <w:szCs w:val="24"/>
        </w:rPr>
        <w:tab/>
      </w:r>
      <w:r w:rsidR="00F616B1">
        <w:rPr>
          <w:rFonts w:ascii="Times New Roman" w:hAnsi="Times New Roman"/>
          <w:szCs w:val="24"/>
        </w:rPr>
        <w:t xml:space="preserve">Analizę sentymentu w </w:t>
      </w:r>
      <w:r w:rsidR="002077BD">
        <w:rPr>
          <w:rFonts w:ascii="Times New Roman" w:hAnsi="Times New Roman"/>
          <w:szCs w:val="24"/>
        </w:rPr>
        <w:t>badaniu</w:t>
      </w:r>
      <w:r w:rsidR="00F616B1">
        <w:rPr>
          <w:rFonts w:ascii="Times New Roman" w:hAnsi="Times New Roman"/>
          <w:szCs w:val="24"/>
        </w:rPr>
        <w:t xml:space="preserve"> leków oprócz zastosowania wymienionych reguł opiera się również o algorytmy takie jak: maszyna wektorów nośnych, klasteryzacja tekstu oraz deep learning. </w:t>
      </w:r>
      <w:r w:rsidR="001642E2">
        <w:rPr>
          <w:rFonts w:ascii="Times New Roman" w:hAnsi="Times New Roman"/>
          <w:szCs w:val="24"/>
        </w:rPr>
        <w:t xml:space="preserve">Oprócz znajomości tych narzędzi istotna jest znajomość dziedziny biznesu – w tym przypadku farmacji oraz medycyny. Znajomość pojęć związanych z lekami, różnych nazw objawów oraz schorzeń jest bardzo istotna w kontekście stworzenia odpowiednio dopasowanego modelu analizy sentymentu. </w:t>
      </w:r>
      <w:r w:rsidR="008328D2">
        <w:rPr>
          <w:rFonts w:ascii="Times New Roman" w:hAnsi="Times New Roman"/>
          <w:szCs w:val="24"/>
        </w:rPr>
        <w:t>Ponadto,</w:t>
      </w:r>
      <w:r w:rsidR="001642E2">
        <w:rPr>
          <w:rFonts w:ascii="Times New Roman" w:hAnsi="Times New Roman"/>
          <w:szCs w:val="24"/>
        </w:rPr>
        <w:t xml:space="preserve"> dobrze dopasowany model ma dużą wartość biznesową zarówno dla pacjentów, którzy mogą korzystać z systemu opartego o to rozwiązanie w celu znalezieni</w:t>
      </w:r>
      <w:r w:rsidR="002077BD">
        <w:rPr>
          <w:rFonts w:ascii="Times New Roman" w:hAnsi="Times New Roman"/>
          <w:szCs w:val="24"/>
        </w:rPr>
        <w:t>a</w:t>
      </w:r>
      <w:r w:rsidR="001642E2">
        <w:rPr>
          <w:rFonts w:ascii="Times New Roman" w:hAnsi="Times New Roman"/>
          <w:szCs w:val="24"/>
        </w:rPr>
        <w:t xml:space="preserve"> najlepszego leku na daną chorobę, jak i dla producentów leku, którzy w krótkim czasie mogą być w stanie zidentyfikować braki w produkcie, skutki uboczne i zareagować na te czynniki.</w:t>
      </w:r>
    </w:p>
    <w:p w14:paraId="6C56566E" w14:textId="77777777" w:rsidR="008328D2" w:rsidRDefault="008328D2">
      <w:pPr>
        <w:pStyle w:val="Tekstpodstawowy"/>
        <w:rPr>
          <w:rFonts w:ascii="Times New Roman" w:hAnsi="Times New Roman"/>
          <w:b/>
          <w:bCs/>
          <w:sz w:val="40"/>
          <w:szCs w:val="40"/>
        </w:rPr>
      </w:pPr>
    </w:p>
    <w:p w14:paraId="47ABB940" w14:textId="77777777" w:rsidR="00295B3E" w:rsidRDefault="00295B3E">
      <w:pPr>
        <w:pStyle w:val="Tekstpodstawowy"/>
        <w:rPr>
          <w:rStyle w:val="Nagwek2Znak"/>
          <w:rFonts w:eastAsia="Calibri"/>
          <w:sz w:val="40"/>
          <w:szCs w:val="40"/>
        </w:rPr>
      </w:pPr>
    </w:p>
    <w:p w14:paraId="5A8C1BDB" w14:textId="77777777" w:rsidR="00295B3E" w:rsidRDefault="00295B3E">
      <w:pPr>
        <w:pStyle w:val="Tekstpodstawowy"/>
        <w:rPr>
          <w:rStyle w:val="Nagwek2Znak"/>
          <w:rFonts w:eastAsia="Calibri"/>
          <w:sz w:val="40"/>
          <w:szCs w:val="40"/>
        </w:rPr>
      </w:pPr>
    </w:p>
    <w:p w14:paraId="6FE5A2A3" w14:textId="77777777" w:rsidR="00295B3E" w:rsidRDefault="00295B3E">
      <w:pPr>
        <w:pStyle w:val="Tekstpodstawowy"/>
        <w:rPr>
          <w:rStyle w:val="Nagwek2Znak"/>
          <w:rFonts w:eastAsia="Calibri"/>
          <w:sz w:val="40"/>
          <w:szCs w:val="40"/>
        </w:rPr>
      </w:pPr>
    </w:p>
    <w:p w14:paraId="458ABF7C" w14:textId="77777777" w:rsidR="00295B3E" w:rsidRDefault="00295B3E">
      <w:pPr>
        <w:pStyle w:val="Tekstpodstawowy"/>
        <w:rPr>
          <w:rStyle w:val="Nagwek2Znak"/>
          <w:rFonts w:eastAsia="Calibri"/>
          <w:sz w:val="40"/>
          <w:szCs w:val="40"/>
        </w:rPr>
      </w:pPr>
    </w:p>
    <w:p w14:paraId="27E3FA07" w14:textId="77777777" w:rsidR="00295B3E" w:rsidRDefault="00295B3E">
      <w:pPr>
        <w:pStyle w:val="Tekstpodstawowy"/>
        <w:rPr>
          <w:rStyle w:val="Nagwek2Znak"/>
          <w:rFonts w:eastAsia="Calibri"/>
          <w:sz w:val="40"/>
          <w:szCs w:val="40"/>
        </w:rPr>
      </w:pPr>
    </w:p>
    <w:p w14:paraId="6A836EBE" w14:textId="77777777" w:rsidR="00121021" w:rsidRDefault="00121021">
      <w:pPr>
        <w:pStyle w:val="Tekstpodstawowy"/>
        <w:rPr>
          <w:rStyle w:val="Nagwek2Znak"/>
          <w:rFonts w:eastAsia="Calibri"/>
          <w:sz w:val="40"/>
          <w:szCs w:val="40"/>
        </w:rPr>
      </w:pPr>
    </w:p>
    <w:p w14:paraId="5C1F3A44" w14:textId="77777777" w:rsidR="00121021" w:rsidRDefault="00121021">
      <w:pPr>
        <w:pStyle w:val="Tekstpodstawowy"/>
        <w:rPr>
          <w:rStyle w:val="Nagwek2Znak"/>
          <w:rFonts w:eastAsia="Calibri"/>
          <w:sz w:val="40"/>
          <w:szCs w:val="40"/>
        </w:rPr>
      </w:pPr>
    </w:p>
    <w:p w14:paraId="0A9FC0A4" w14:textId="77777777" w:rsidR="00121021" w:rsidRDefault="00121021">
      <w:pPr>
        <w:pStyle w:val="Tekstpodstawowy"/>
        <w:rPr>
          <w:rStyle w:val="Nagwek2Znak"/>
          <w:rFonts w:eastAsia="Calibri"/>
          <w:sz w:val="40"/>
          <w:szCs w:val="40"/>
        </w:rPr>
      </w:pPr>
    </w:p>
    <w:p w14:paraId="488BD82B" w14:textId="2104BAB8" w:rsidR="003A0822" w:rsidRPr="001C42A8" w:rsidRDefault="00121021">
      <w:pPr>
        <w:pStyle w:val="Tekstpodstawowy"/>
        <w:rPr>
          <w:rStyle w:val="Nagwek2Znak"/>
          <w:rFonts w:eastAsia="Calibri"/>
          <w:sz w:val="40"/>
          <w:szCs w:val="40"/>
        </w:rPr>
      </w:pPr>
      <w:r>
        <w:rPr>
          <w:rStyle w:val="Nagwek2Znak"/>
          <w:rFonts w:eastAsia="Calibri"/>
          <w:sz w:val="40"/>
          <w:szCs w:val="40"/>
        </w:rPr>
        <w:t>4</w:t>
      </w:r>
      <w:r w:rsidR="005F4F0C" w:rsidRPr="001C42A8">
        <w:rPr>
          <w:rStyle w:val="Nagwek2Znak"/>
          <w:rFonts w:eastAsia="Calibri"/>
          <w:sz w:val="40"/>
          <w:szCs w:val="40"/>
        </w:rPr>
        <w:t>.</w:t>
      </w:r>
      <w:r w:rsidR="007A151E" w:rsidRPr="001C42A8">
        <w:rPr>
          <w:rStyle w:val="Nagwek2Znak"/>
          <w:rFonts w:eastAsia="Calibri"/>
          <w:sz w:val="40"/>
          <w:szCs w:val="40"/>
        </w:rPr>
        <w:t xml:space="preserve"> </w:t>
      </w:r>
      <w:r w:rsidR="005661F1" w:rsidRPr="001C42A8">
        <w:rPr>
          <w:rStyle w:val="Nagwek2Znak"/>
          <w:rFonts w:eastAsia="Calibri"/>
          <w:sz w:val="40"/>
          <w:szCs w:val="40"/>
        </w:rPr>
        <w:t>Zastosowanie NLP w badaniu ocen leków</w:t>
      </w:r>
    </w:p>
    <w:p w14:paraId="4D9966F3" w14:textId="29886717" w:rsidR="0031023F" w:rsidRDefault="00121021">
      <w:pPr>
        <w:pStyle w:val="Tekstpodstawowy"/>
        <w:rPr>
          <w:rFonts w:ascii="Times New Roman" w:hAnsi="Times New Roman"/>
          <w:sz w:val="32"/>
          <w:szCs w:val="32"/>
        </w:rPr>
      </w:pPr>
      <w:r>
        <w:rPr>
          <w:rFonts w:ascii="Times New Roman" w:hAnsi="Times New Roman"/>
          <w:sz w:val="32"/>
          <w:szCs w:val="32"/>
        </w:rPr>
        <w:lastRenderedPageBreak/>
        <w:t>4.</w:t>
      </w:r>
      <w:r w:rsidR="0031023F" w:rsidRPr="0031023F">
        <w:rPr>
          <w:rFonts w:ascii="Times New Roman" w:hAnsi="Times New Roman"/>
          <w:sz w:val="32"/>
          <w:szCs w:val="32"/>
        </w:rPr>
        <w:t>1</w:t>
      </w:r>
      <w:r w:rsidR="0031023F">
        <w:rPr>
          <w:rFonts w:ascii="Times New Roman" w:hAnsi="Times New Roman"/>
          <w:sz w:val="32"/>
          <w:szCs w:val="32"/>
        </w:rPr>
        <w:t xml:space="preserve"> Opis zbioru danych</w:t>
      </w:r>
      <w:r w:rsidR="00311D77">
        <w:rPr>
          <w:rFonts w:ascii="Times New Roman" w:hAnsi="Times New Roman"/>
          <w:sz w:val="32"/>
          <w:szCs w:val="32"/>
        </w:rPr>
        <w:t xml:space="preserve"> i przedstawienie schematu działania systemu</w:t>
      </w:r>
    </w:p>
    <w:p w14:paraId="24052990" w14:textId="7EC4B392" w:rsidR="00097768" w:rsidRDefault="0031023F">
      <w:pPr>
        <w:pStyle w:val="Tekstpodstawowy"/>
        <w:rPr>
          <w:rFonts w:ascii="Times New Roman" w:hAnsi="Times New Roman"/>
          <w:szCs w:val="24"/>
        </w:rPr>
      </w:pPr>
      <w:r>
        <w:rPr>
          <w:rFonts w:ascii="Times New Roman" w:hAnsi="Times New Roman"/>
          <w:sz w:val="32"/>
          <w:szCs w:val="32"/>
        </w:rPr>
        <w:tab/>
      </w:r>
      <w:r w:rsidR="0094718F">
        <w:rPr>
          <w:rFonts w:ascii="Times New Roman" w:hAnsi="Times New Roman"/>
          <w:szCs w:val="24"/>
        </w:rPr>
        <w:t xml:space="preserve">Zbiór danych </w:t>
      </w:r>
      <w:r w:rsidR="00C6548B">
        <w:rPr>
          <w:rFonts w:ascii="Times New Roman" w:hAnsi="Times New Roman"/>
          <w:szCs w:val="24"/>
        </w:rPr>
        <w:t>zawiera</w:t>
      </w:r>
      <w:r w:rsidR="00113372">
        <w:rPr>
          <w:rFonts w:ascii="Times New Roman" w:hAnsi="Times New Roman"/>
          <w:szCs w:val="24"/>
        </w:rPr>
        <w:t xml:space="preserve"> komentarz</w:t>
      </w:r>
      <w:r w:rsidR="00C6548B">
        <w:rPr>
          <w:rFonts w:ascii="Times New Roman" w:hAnsi="Times New Roman"/>
          <w:szCs w:val="24"/>
        </w:rPr>
        <w:t>e</w:t>
      </w:r>
      <w:r w:rsidR="00113372">
        <w:rPr>
          <w:rFonts w:ascii="Times New Roman" w:hAnsi="Times New Roman"/>
          <w:szCs w:val="24"/>
        </w:rPr>
        <w:t xml:space="preserve"> pacjentów </w:t>
      </w:r>
      <w:r w:rsidR="00C6548B">
        <w:rPr>
          <w:rFonts w:ascii="Times New Roman" w:hAnsi="Times New Roman"/>
          <w:szCs w:val="24"/>
        </w:rPr>
        <w:t>dotyczące</w:t>
      </w:r>
      <w:r w:rsidR="00113372">
        <w:rPr>
          <w:rFonts w:ascii="Times New Roman" w:hAnsi="Times New Roman"/>
          <w:szCs w:val="24"/>
        </w:rPr>
        <w:t xml:space="preserve"> użyt</w:t>
      </w:r>
      <w:r w:rsidR="00B775D9">
        <w:rPr>
          <w:rFonts w:ascii="Times New Roman" w:hAnsi="Times New Roman"/>
          <w:szCs w:val="24"/>
        </w:rPr>
        <w:t>ych</w:t>
      </w:r>
      <w:r w:rsidR="001E5F58">
        <w:rPr>
          <w:rFonts w:ascii="Times New Roman" w:hAnsi="Times New Roman"/>
          <w:szCs w:val="24"/>
        </w:rPr>
        <w:t xml:space="preserve"> przez nich</w:t>
      </w:r>
      <w:r w:rsidR="00113372">
        <w:rPr>
          <w:rFonts w:ascii="Times New Roman" w:hAnsi="Times New Roman"/>
          <w:szCs w:val="24"/>
        </w:rPr>
        <w:t xml:space="preserve"> </w:t>
      </w:r>
      <w:r w:rsidR="00C6548B">
        <w:rPr>
          <w:rFonts w:ascii="Times New Roman" w:hAnsi="Times New Roman"/>
          <w:szCs w:val="24"/>
        </w:rPr>
        <w:t>le</w:t>
      </w:r>
      <w:r w:rsidR="00B775D9">
        <w:rPr>
          <w:rFonts w:ascii="Times New Roman" w:hAnsi="Times New Roman"/>
          <w:szCs w:val="24"/>
        </w:rPr>
        <w:t>ków</w:t>
      </w:r>
      <w:r w:rsidR="00C6548B">
        <w:rPr>
          <w:rFonts w:ascii="Times New Roman" w:hAnsi="Times New Roman"/>
          <w:szCs w:val="24"/>
        </w:rPr>
        <w:t xml:space="preserve"> na </w:t>
      </w:r>
      <w:r w:rsidR="00113372">
        <w:rPr>
          <w:rFonts w:ascii="Times New Roman" w:hAnsi="Times New Roman"/>
          <w:szCs w:val="24"/>
        </w:rPr>
        <w:t xml:space="preserve"> określon</w:t>
      </w:r>
      <w:r w:rsidR="00C6548B">
        <w:rPr>
          <w:rFonts w:ascii="Times New Roman" w:hAnsi="Times New Roman"/>
          <w:szCs w:val="24"/>
        </w:rPr>
        <w:t>ą</w:t>
      </w:r>
      <w:r w:rsidR="00113372">
        <w:rPr>
          <w:rFonts w:ascii="Times New Roman" w:hAnsi="Times New Roman"/>
          <w:szCs w:val="24"/>
        </w:rPr>
        <w:t xml:space="preserve"> dolegliwoś</w:t>
      </w:r>
      <w:r w:rsidR="00C6548B">
        <w:rPr>
          <w:rFonts w:ascii="Times New Roman" w:hAnsi="Times New Roman"/>
          <w:szCs w:val="24"/>
        </w:rPr>
        <w:t>ć</w:t>
      </w:r>
      <w:r w:rsidR="00113372">
        <w:rPr>
          <w:rFonts w:ascii="Times New Roman" w:hAnsi="Times New Roman"/>
          <w:szCs w:val="24"/>
        </w:rPr>
        <w:t xml:space="preserve">. Komentarze </w:t>
      </w:r>
      <w:r w:rsidR="003D060B">
        <w:rPr>
          <w:rFonts w:ascii="Times New Roman" w:hAnsi="Times New Roman"/>
          <w:szCs w:val="24"/>
        </w:rPr>
        <w:t>zostały zebrane</w:t>
      </w:r>
      <w:r w:rsidR="00113372">
        <w:rPr>
          <w:rFonts w:ascii="Times New Roman" w:hAnsi="Times New Roman"/>
          <w:szCs w:val="24"/>
        </w:rPr>
        <w:t xml:space="preserve"> z różnych stron poświęconych recenzjom leków</w:t>
      </w:r>
      <w:r w:rsidR="00263C9E">
        <w:rPr>
          <w:rFonts w:ascii="Times New Roman" w:hAnsi="Times New Roman"/>
          <w:szCs w:val="24"/>
        </w:rPr>
        <w:t xml:space="preserve"> poprzez współpracę uniwersytetu Kansas State i Uniwersytetu Technicznego w </w:t>
      </w:r>
      <w:r w:rsidR="001E5F58">
        <w:rPr>
          <w:rFonts w:ascii="Times New Roman" w:hAnsi="Times New Roman"/>
          <w:szCs w:val="24"/>
        </w:rPr>
        <w:t>Dreźnie</w:t>
      </w:r>
      <w:sdt>
        <w:sdtPr>
          <w:rPr>
            <w:rFonts w:ascii="Times New Roman" w:hAnsi="Times New Roman"/>
            <w:szCs w:val="24"/>
          </w:rPr>
          <w:id w:val="278303062"/>
          <w:citation/>
        </w:sdtPr>
        <w:sdtContent>
          <w:r w:rsidR="003D060B">
            <w:rPr>
              <w:rFonts w:ascii="Times New Roman" w:hAnsi="Times New Roman"/>
              <w:szCs w:val="24"/>
            </w:rPr>
            <w:fldChar w:fldCharType="begin"/>
          </w:r>
          <w:r w:rsidR="003D060B">
            <w:rPr>
              <w:rFonts w:ascii="Times New Roman" w:hAnsi="Times New Roman"/>
              <w:szCs w:val="24"/>
            </w:rPr>
            <w:instrText xml:space="preserve"> CITATION Kal18 \l 1045 </w:instrText>
          </w:r>
          <w:r w:rsidR="003D060B">
            <w:rPr>
              <w:rFonts w:ascii="Times New Roman" w:hAnsi="Times New Roman"/>
              <w:szCs w:val="24"/>
            </w:rPr>
            <w:fldChar w:fldCharType="separate"/>
          </w:r>
          <w:r w:rsidR="003D060B">
            <w:rPr>
              <w:rFonts w:ascii="Times New Roman" w:hAnsi="Times New Roman"/>
              <w:noProof/>
              <w:szCs w:val="24"/>
            </w:rPr>
            <w:t xml:space="preserve"> </w:t>
          </w:r>
          <w:r w:rsidR="003D060B" w:rsidRPr="003D060B">
            <w:rPr>
              <w:rFonts w:ascii="Times New Roman" w:hAnsi="Times New Roman"/>
              <w:noProof/>
              <w:szCs w:val="24"/>
            </w:rPr>
            <w:t>(Kallumadi i Gräßer, 2018)</w:t>
          </w:r>
          <w:r w:rsidR="003D060B">
            <w:rPr>
              <w:rFonts w:ascii="Times New Roman" w:hAnsi="Times New Roman"/>
              <w:szCs w:val="24"/>
            </w:rPr>
            <w:fldChar w:fldCharType="end"/>
          </w:r>
        </w:sdtContent>
      </w:sdt>
      <w:r w:rsidR="00263C9E">
        <w:rPr>
          <w:rFonts w:ascii="Times New Roman" w:hAnsi="Times New Roman"/>
          <w:szCs w:val="24"/>
        </w:rPr>
        <w:t>.</w:t>
      </w:r>
      <w:r w:rsidR="00827290">
        <w:rPr>
          <w:rFonts w:ascii="Times New Roman" w:hAnsi="Times New Roman"/>
          <w:szCs w:val="24"/>
        </w:rPr>
        <w:t xml:space="preserve"> Wszystkie komentarze zostały napisane w języku angielskim, lecz nie podano informacji o krajach z których pacjenci pochodzili.</w:t>
      </w:r>
      <w:r w:rsidR="00263C9E">
        <w:rPr>
          <w:rFonts w:ascii="Times New Roman" w:hAnsi="Times New Roman"/>
          <w:szCs w:val="24"/>
        </w:rPr>
        <w:t xml:space="preserve"> </w:t>
      </w:r>
      <w:r w:rsidR="001E5F58">
        <w:rPr>
          <w:rFonts w:ascii="Times New Roman" w:hAnsi="Times New Roman"/>
          <w:szCs w:val="24"/>
        </w:rPr>
        <w:t xml:space="preserve">Zbiór danych liczy łącznie ponad 215 tysięcy obserwacji. Oceniono w nim 3436 leków na 885 różnych dolegliwości. </w:t>
      </w:r>
      <w:r w:rsidR="00263C9E">
        <w:rPr>
          <w:rFonts w:ascii="Times New Roman" w:hAnsi="Times New Roman"/>
          <w:szCs w:val="24"/>
        </w:rPr>
        <w:t>Dane pochodzą z lat 2008</w:t>
      </w:r>
      <w:r w:rsidR="00585B6E">
        <w:rPr>
          <w:rFonts w:ascii="Times New Roman" w:hAnsi="Times New Roman"/>
          <w:szCs w:val="24"/>
        </w:rPr>
        <w:t>-</w:t>
      </w:r>
      <w:r w:rsidR="00263C9E">
        <w:rPr>
          <w:rFonts w:ascii="Times New Roman" w:hAnsi="Times New Roman"/>
          <w:szCs w:val="24"/>
        </w:rPr>
        <w:t>2017 i składają się z poszczególnych zmiennych:</w:t>
      </w:r>
    </w:p>
    <w:p w14:paraId="5B29EFCF" w14:textId="37381A19" w:rsidR="00097768" w:rsidRDefault="00097768" w:rsidP="00097768">
      <w:pPr>
        <w:pStyle w:val="Tekstpodstawowy"/>
        <w:numPr>
          <w:ilvl w:val="0"/>
          <w:numId w:val="52"/>
        </w:numPr>
        <w:rPr>
          <w:rFonts w:ascii="Times New Roman" w:hAnsi="Times New Roman"/>
          <w:szCs w:val="24"/>
        </w:rPr>
      </w:pPr>
      <w:r>
        <w:rPr>
          <w:rFonts w:ascii="Times New Roman" w:hAnsi="Times New Roman"/>
          <w:szCs w:val="24"/>
        </w:rPr>
        <w:t>uniqueID: identyfikator komentarza</w:t>
      </w:r>
    </w:p>
    <w:p w14:paraId="4106B6E4" w14:textId="2637E2F4" w:rsidR="00263C9E" w:rsidRDefault="00FB5912" w:rsidP="00263C9E">
      <w:pPr>
        <w:pStyle w:val="Tekstpodstawowy"/>
        <w:numPr>
          <w:ilvl w:val="0"/>
          <w:numId w:val="3"/>
        </w:numPr>
        <w:rPr>
          <w:rFonts w:ascii="Times New Roman" w:hAnsi="Times New Roman"/>
          <w:szCs w:val="24"/>
        </w:rPr>
      </w:pPr>
      <w:r>
        <w:rPr>
          <w:rFonts w:ascii="Times New Roman" w:hAnsi="Times New Roman"/>
          <w:szCs w:val="24"/>
        </w:rPr>
        <w:t>drugName: nazwa leku</w:t>
      </w:r>
    </w:p>
    <w:p w14:paraId="490A817B" w14:textId="0BBAB750" w:rsidR="00FB5912" w:rsidRDefault="00FB5912" w:rsidP="00263C9E">
      <w:pPr>
        <w:pStyle w:val="Tekstpodstawowy"/>
        <w:numPr>
          <w:ilvl w:val="0"/>
          <w:numId w:val="3"/>
        </w:numPr>
        <w:rPr>
          <w:rFonts w:ascii="Times New Roman" w:hAnsi="Times New Roman"/>
          <w:szCs w:val="24"/>
        </w:rPr>
      </w:pPr>
      <w:r>
        <w:rPr>
          <w:rFonts w:ascii="Times New Roman" w:hAnsi="Times New Roman"/>
          <w:szCs w:val="24"/>
        </w:rPr>
        <w:t>condition: dolegliwość lub choroba</w:t>
      </w:r>
    </w:p>
    <w:p w14:paraId="15171ECE" w14:textId="5ADCADFF" w:rsidR="00FB5912" w:rsidRDefault="00FB5912" w:rsidP="00263C9E">
      <w:pPr>
        <w:pStyle w:val="Tekstpodstawowy"/>
        <w:numPr>
          <w:ilvl w:val="0"/>
          <w:numId w:val="3"/>
        </w:numPr>
        <w:rPr>
          <w:rFonts w:ascii="Times New Roman" w:hAnsi="Times New Roman"/>
          <w:szCs w:val="24"/>
        </w:rPr>
      </w:pPr>
      <w:r>
        <w:rPr>
          <w:rFonts w:ascii="Times New Roman" w:hAnsi="Times New Roman"/>
          <w:szCs w:val="24"/>
        </w:rPr>
        <w:t>review: treść komentarza</w:t>
      </w:r>
    </w:p>
    <w:p w14:paraId="5F0BF430" w14:textId="2442137A" w:rsidR="0068087D" w:rsidRDefault="0068087D" w:rsidP="00263C9E">
      <w:pPr>
        <w:pStyle w:val="Tekstpodstawowy"/>
        <w:numPr>
          <w:ilvl w:val="0"/>
          <w:numId w:val="3"/>
        </w:numPr>
        <w:rPr>
          <w:rFonts w:ascii="Times New Roman" w:hAnsi="Times New Roman"/>
          <w:szCs w:val="24"/>
        </w:rPr>
      </w:pPr>
      <w:r>
        <w:rPr>
          <w:rFonts w:ascii="Times New Roman" w:hAnsi="Times New Roman"/>
          <w:szCs w:val="24"/>
        </w:rPr>
        <w:t>rating: ocena, którą wystawił pacjent w skali 1-10</w:t>
      </w:r>
    </w:p>
    <w:p w14:paraId="690BDD24" w14:textId="6EE38FAD" w:rsidR="00FB5912" w:rsidRDefault="00FB5912" w:rsidP="00263C9E">
      <w:pPr>
        <w:pStyle w:val="Tekstpodstawowy"/>
        <w:numPr>
          <w:ilvl w:val="0"/>
          <w:numId w:val="3"/>
        </w:numPr>
        <w:rPr>
          <w:rFonts w:ascii="Times New Roman" w:hAnsi="Times New Roman"/>
          <w:szCs w:val="24"/>
        </w:rPr>
      </w:pPr>
      <w:r>
        <w:rPr>
          <w:rFonts w:ascii="Times New Roman" w:hAnsi="Times New Roman"/>
          <w:szCs w:val="24"/>
        </w:rPr>
        <w:t>date: data opublikowania komentarza</w:t>
      </w:r>
    </w:p>
    <w:p w14:paraId="1145B679" w14:textId="7E4DEF58" w:rsidR="00CD63A6" w:rsidRDefault="00FB5912" w:rsidP="00CD63A6">
      <w:pPr>
        <w:pStyle w:val="Tekstpodstawowy"/>
        <w:numPr>
          <w:ilvl w:val="0"/>
          <w:numId w:val="3"/>
        </w:numPr>
        <w:rPr>
          <w:rFonts w:ascii="Times New Roman" w:hAnsi="Times New Roman"/>
          <w:szCs w:val="24"/>
        </w:rPr>
      </w:pPr>
      <w:r>
        <w:rPr>
          <w:rFonts w:ascii="Times New Roman" w:hAnsi="Times New Roman"/>
          <w:szCs w:val="24"/>
        </w:rPr>
        <w:t>usefulCount: ilość użytkowników, którzy uznali dany komentarz za przydatny</w:t>
      </w:r>
    </w:p>
    <w:p w14:paraId="0EE40100" w14:textId="2D6B12B7" w:rsidR="00097768" w:rsidRPr="002D5D72" w:rsidRDefault="00097768" w:rsidP="00CD63A6">
      <w:pPr>
        <w:pStyle w:val="Tekstpodstawowy"/>
        <w:numPr>
          <w:ilvl w:val="0"/>
          <w:numId w:val="3"/>
        </w:numPr>
        <w:rPr>
          <w:rFonts w:ascii="Times New Roman" w:hAnsi="Times New Roman"/>
          <w:szCs w:val="24"/>
        </w:rPr>
      </w:pPr>
      <w:r>
        <w:rPr>
          <w:rFonts w:ascii="Times New Roman" w:hAnsi="Times New Roman"/>
          <w:szCs w:val="24"/>
        </w:rPr>
        <w:t>Year: rok, w którym komentarz został opublikowany</w:t>
      </w:r>
    </w:p>
    <w:p w14:paraId="453B1535" w14:textId="21847920" w:rsidR="00486D72" w:rsidRDefault="00585B6E" w:rsidP="00585B6E">
      <w:pPr>
        <w:pStyle w:val="Tekstpodstawowy"/>
        <w:rPr>
          <w:rFonts w:ascii="Times New Roman" w:hAnsi="Times New Roman"/>
          <w:szCs w:val="24"/>
        </w:rPr>
      </w:pPr>
      <w:r>
        <w:rPr>
          <w:rFonts w:ascii="Times New Roman" w:hAnsi="Times New Roman"/>
          <w:szCs w:val="24"/>
        </w:rPr>
        <w:t xml:space="preserve">Zbiór danych jest dostępny pod </w:t>
      </w:r>
      <w:r w:rsidR="005D2651">
        <w:rPr>
          <w:rFonts w:ascii="Times New Roman" w:hAnsi="Times New Roman"/>
          <w:szCs w:val="24"/>
        </w:rPr>
        <w:t>adresem:</w:t>
      </w:r>
    </w:p>
    <w:p w14:paraId="132A229D" w14:textId="43CB06F2" w:rsidR="00486D72" w:rsidRPr="00486D72" w:rsidRDefault="00000000" w:rsidP="00585B6E">
      <w:pPr>
        <w:pStyle w:val="Tekstpodstawowy"/>
        <w:rPr>
          <w:rFonts w:ascii="Times New Roman" w:hAnsi="Times New Roman"/>
          <w:szCs w:val="24"/>
        </w:rPr>
      </w:pPr>
      <w:hyperlink r:id="rId22" w:history="1">
        <w:r w:rsidR="00486D72" w:rsidRPr="00486D72">
          <w:rPr>
            <w:rStyle w:val="Hipercze"/>
            <w:rFonts w:ascii="Times New Roman" w:hAnsi="Times New Roman"/>
            <w:szCs w:val="24"/>
          </w:rPr>
          <w:t>https://archive.ics.uci.edu/ml/datasets/Drug+Review+Dataset+%28Drugs.com%29</w:t>
        </w:r>
      </w:hyperlink>
    </w:p>
    <w:p w14:paraId="288A5955" w14:textId="5D50B274" w:rsidR="00585B6E" w:rsidRPr="00412E93" w:rsidRDefault="00000000" w:rsidP="00585B6E">
      <w:pPr>
        <w:pStyle w:val="Tekstpodstawowy"/>
        <w:rPr>
          <w:rFonts w:ascii="Times New Roman" w:hAnsi="Times New Roman"/>
          <w:szCs w:val="24"/>
        </w:rPr>
      </w:pPr>
      <w:sdt>
        <w:sdtPr>
          <w:rPr>
            <w:rFonts w:ascii="Times New Roman" w:hAnsi="Times New Roman"/>
            <w:szCs w:val="24"/>
          </w:rPr>
          <w:id w:val="50971538"/>
          <w:citation/>
        </w:sdtPr>
        <w:sdtContent>
          <w:r w:rsidR="002629A1">
            <w:rPr>
              <w:rFonts w:ascii="Times New Roman" w:hAnsi="Times New Roman"/>
              <w:szCs w:val="24"/>
            </w:rPr>
            <w:fldChar w:fldCharType="begin"/>
          </w:r>
          <w:r w:rsidR="001F2756" w:rsidRPr="00412E93">
            <w:rPr>
              <w:rFonts w:ascii="Times New Roman" w:hAnsi="Times New Roman"/>
              <w:szCs w:val="24"/>
            </w:rPr>
            <w:instrText xml:space="preserve">CITATION Kal18 \l 1045 </w:instrText>
          </w:r>
          <w:r w:rsidR="002629A1">
            <w:rPr>
              <w:rFonts w:ascii="Times New Roman" w:hAnsi="Times New Roman"/>
              <w:szCs w:val="24"/>
            </w:rPr>
            <w:fldChar w:fldCharType="separate"/>
          </w:r>
          <w:r w:rsidR="001F2756" w:rsidRPr="00412E93">
            <w:rPr>
              <w:rFonts w:ascii="Times New Roman" w:hAnsi="Times New Roman"/>
              <w:noProof/>
              <w:szCs w:val="24"/>
            </w:rPr>
            <w:t xml:space="preserve"> (Kallumadi i Gräßer, 2018)</w:t>
          </w:r>
          <w:r w:rsidR="002629A1">
            <w:rPr>
              <w:rFonts w:ascii="Times New Roman" w:hAnsi="Times New Roman"/>
              <w:szCs w:val="24"/>
            </w:rPr>
            <w:fldChar w:fldCharType="end"/>
          </w:r>
        </w:sdtContent>
      </w:sdt>
    </w:p>
    <w:p w14:paraId="649BDC56" w14:textId="4F22944B" w:rsidR="003045C5" w:rsidRDefault="006A2A67" w:rsidP="003045C5">
      <w:pPr>
        <w:pStyle w:val="Tekstpodstawowy"/>
        <w:keepNext/>
      </w:pPr>
      <w:r>
        <w:rPr>
          <w:noProof/>
        </w:rPr>
        <w:drawing>
          <wp:inline distT="0" distB="0" distL="0" distR="0" wp14:anchorId="4E27F322" wp14:editId="53033CFF">
            <wp:extent cx="5939790" cy="2212975"/>
            <wp:effectExtent l="0" t="0" r="381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212975"/>
                    </a:xfrm>
                    <a:prstGeom prst="rect">
                      <a:avLst/>
                    </a:prstGeom>
                    <a:noFill/>
                    <a:ln>
                      <a:noFill/>
                    </a:ln>
                  </pic:spPr>
                </pic:pic>
              </a:graphicData>
            </a:graphic>
          </wp:inline>
        </w:drawing>
      </w:r>
    </w:p>
    <w:p w14:paraId="04ACDBE6" w14:textId="0D8DEB5F" w:rsidR="00CD63A6" w:rsidRPr="006F10EF" w:rsidRDefault="006F10EF" w:rsidP="003045C5">
      <w:pPr>
        <w:pStyle w:val="Legenda"/>
        <w:jc w:val="both"/>
        <w:rPr>
          <w:rFonts w:ascii="Times New Roman" w:hAnsi="Times New Roman"/>
          <w:sz w:val="24"/>
          <w:szCs w:val="24"/>
        </w:rPr>
      </w:pPr>
      <w:bookmarkStart w:id="5" w:name="_Toc109831714"/>
      <w:r>
        <w:rPr>
          <w:rFonts w:ascii="Times New Roman" w:hAnsi="Times New Roman"/>
          <w:sz w:val="24"/>
          <w:szCs w:val="24"/>
        </w:rPr>
        <w:t>Diagram 1</w:t>
      </w:r>
      <w:r w:rsidR="003045C5" w:rsidRPr="006F10EF">
        <w:rPr>
          <w:rFonts w:ascii="Times New Roman" w:hAnsi="Times New Roman"/>
          <w:sz w:val="24"/>
          <w:szCs w:val="24"/>
        </w:rPr>
        <w:t>: Diagram przedstawiający przepływ procesów w systemie</w:t>
      </w:r>
      <w:bookmarkEnd w:id="5"/>
    </w:p>
    <w:p w14:paraId="4CB3022E" w14:textId="45317F9D" w:rsidR="003045C5" w:rsidRPr="006F10EF" w:rsidRDefault="003045C5" w:rsidP="003045C5">
      <w:pPr>
        <w:pStyle w:val="Legenda"/>
        <w:jc w:val="both"/>
        <w:rPr>
          <w:rStyle w:val="Hipercze"/>
          <w:rFonts w:ascii="Times New Roman" w:hAnsi="Times New Roman"/>
          <w:sz w:val="24"/>
          <w:szCs w:val="24"/>
        </w:rPr>
      </w:pPr>
      <w:r w:rsidRPr="006F10EF">
        <w:rPr>
          <w:rFonts w:ascii="Times New Roman" w:hAnsi="Times New Roman"/>
          <w:sz w:val="24"/>
          <w:szCs w:val="24"/>
        </w:rPr>
        <w:t>Źródło: Opracowanie własne</w:t>
      </w:r>
    </w:p>
    <w:p w14:paraId="2F59C647" w14:textId="5A40055A" w:rsidR="003137DD" w:rsidRDefault="006600B8">
      <w:pPr>
        <w:pStyle w:val="Tekstpodstawowy"/>
        <w:rPr>
          <w:rFonts w:ascii="Times New Roman" w:hAnsi="Times New Roman"/>
          <w:szCs w:val="24"/>
        </w:rPr>
      </w:pPr>
      <w:r>
        <w:rPr>
          <w:rFonts w:ascii="Times New Roman" w:hAnsi="Times New Roman"/>
          <w:szCs w:val="24"/>
        </w:rPr>
        <w:tab/>
      </w:r>
      <w:r w:rsidR="00411CC7">
        <w:rPr>
          <w:rFonts w:ascii="Times New Roman" w:hAnsi="Times New Roman"/>
          <w:szCs w:val="24"/>
        </w:rPr>
        <w:t xml:space="preserve">Na </w:t>
      </w:r>
      <w:r w:rsidR="00B02622">
        <w:rPr>
          <w:rFonts w:ascii="Times New Roman" w:hAnsi="Times New Roman"/>
          <w:szCs w:val="24"/>
        </w:rPr>
        <w:t>diagramie 1</w:t>
      </w:r>
      <w:r w:rsidR="00411CC7">
        <w:rPr>
          <w:rFonts w:ascii="Times New Roman" w:hAnsi="Times New Roman"/>
          <w:szCs w:val="24"/>
        </w:rPr>
        <w:t xml:space="preserve"> przedstawiono</w:t>
      </w:r>
      <w:r w:rsidR="00E03244">
        <w:rPr>
          <w:rFonts w:ascii="Times New Roman" w:hAnsi="Times New Roman"/>
          <w:szCs w:val="24"/>
        </w:rPr>
        <w:t xml:space="preserve"> </w:t>
      </w:r>
      <w:r w:rsidR="00411CC7">
        <w:rPr>
          <w:rFonts w:ascii="Times New Roman" w:hAnsi="Times New Roman"/>
          <w:szCs w:val="24"/>
        </w:rPr>
        <w:t xml:space="preserve">schemat </w:t>
      </w:r>
      <w:r w:rsidR="00E03244">
        <w:rPr>
          <w:rFonts w:ascii="Times New Roman" w:hAnsi="Times New Roman"/>
          <w:szCs w:val="24"/>
        </w:rPr>
        <w:t xml:space="preserve">przepływu </w:t>
      </w:r>
      <w:r w:rsidR="00411CC7">
        <w:rPr>
          <w:rFonts w:ascii="Times New Roman" w:hAnsi="Times New Roman"/>
          <w:szCs w:val="24"/>
        </w:rPr>
        <w:t>procesów w systemie. W pierwszej kolejności dokonywan</w:t>
      </w:r>
      <w:r w:rsidR="00A3457A">
        <w:rPr>
          <w:rFonts w:ascii="Times New Roman" w:hAnsi="Times New Roman"/>
          <w:szCs w:val="24"/>
        </w:rPr>
        <w:t>e jest wgranie zbioru wejściowego, następnie przeprowadzany jest preprocessing w celu doprowadzenia danych do stanu</w:t>
      </w:r>
      <w:r w:rsidR="005D2651">
        <w:rPr>
          <w:rFonts w:ascii="Times New Roman" w:hAnsi="Times New Roman"/>
          <w:szCs w:val="24"/>
        </w:rPr>
        <w:t>,</w:t>
      </w:r>
      <w:r w:rsidR="00A3457A">
        <w:rPr>
          <w:rFonts w:ascii="Times New Roman" w:hAnsi="Times New Roman"/>
          <w:szCs w:val="24"/>
        </w:rPr>
        <w:t xml:space="preserve"> w którym komputer jest w stanie je analizować. </w:t>
      </w:r>
      <w:r w:rsidR="003137DD">
        <w:rPr>
          <w:rFonts w:ascii="Times New Roman" w:hAnsi="Times New Roman"/>
          <w:szCs w:val="24"/>
        </w:rPr>
        <w:t>Analiza w czasie odbywa się w następnej kolejności:</w:t>
      </w:r>
    </w:p>
    <w:p w14:paraId="2B257426" w14:textId="1DD9A49C" w:rsidR="000C47D1" w:rsidRDefault="000C47D1" w:rsidP="000C47D1">
      <w:pPr>
        <w:pStyle w:val="Tekstpodstawowy"/>
        <w:numPr>
          <w:ilvl w:val="0"/>
          <w:numId w:val="47"/>
        </w:numPr>
        <w:rPr>
          <w:rFonts w:ascii="Times New Roman" w:hAnsi="Times New Roman"/>
          <w:szCs w:val="24"/>
        </w:rPr>
      </w:pPr>
      <w:r>
        <w:rPr>
          <w:rFonts w:ascii="Times New Roman" w:hAnsi="Times New Roman"/>
          <w:szCs w:val="24"/>
        </w:rPr>
        <w:t>Analiza sentymentu</w:t>
      </w:r>
      <w:r w:rsidR="00AD42F1">
        <w:rPr>
          <w:rFonts w:ascii="Times New Roman" w:hAnsi="Times New Roman"/>
          <w:szCs w:val="24"/>
        </w:rPr>
        <w:t xml:space="preserve"> poprzedzona analizą eksploracyjną (badanie rozkładu ocen, </w:t>
      </w:r>
      <w:r w:rsidR="00AD42F1">
        <w:rPr>
          <w:rFonts w:ascii="Times New Roman" w:hAnsi="Times New Roman"/>
          <w:szCs w:val="24"/>
        </w:rPr>
        <w:lastRenderedPageBreak/>
        <w:t>średnich itp.)</w:t>
      </w:r>
    </w:p>
    <w:p w14:paraId="418CBBB4" w14:textId="5EB4D23F" w:rsidR="00AD42F1" w:rsidRDefault="00342604" w:rsidP="000C47D1">
      <w:pPr>
        <w:pStyle w:val="Tekstpodstawowy"/>
        <w:numPr>
          <w:ilvl w:val="0"/>
          <w:numId w:val="47"/>
        </w:numPr>
        <w:rPr>
          <w:rFonts w:ascii="Times New Roman" w:hAnsi="Times New Roman"/>
          <w:szCs w:val="24"/>
        </w:rPr>
      </w:pPr>
      <w:r>
        <w:rPr>
          <w:rFonts w:ascii="Times New Roman" w:hAnsi="Times New Roman"/>
          <w:szCs w:val="24"/>
        </w:rPr>
        <w:t xml:space="preserve">Ocena leków w oparciu o komentarze pacjentów </w:t>
      </w:r>
      <w:r w:rsidR="005D2651">
        <w:rPr>
          <w:rFonts w:ascii="Times New Roman" w:hAnsi="Times New Roman"/>
          <w:szCs w:val="24"/>
        </w:rPr>
        <w:t>za pomocą</w:t>
      </w:r>
      <w:r>
        <w:rPr>
          <w:rFonts w:ascii="Times New Roman" w:hAnsi="Times New Roman"/>
          <w:szCs w:val="24"/>
        </w:rPr>
        <w:t xml:space="preserve"> model</w:t>
      </w:r>
      <w:r w:rsidR="005D2651">
        <w:rPr>
          <w:rFonts w:ascii="Times New Roman" w:hAnsi="Times New Roman"/>
          <w:szCs w:val="24"/>
        </w:rPr>
        <w:t>u</w:t>
      </w:r>
      <w:r>
        <w:rPr>
          <w:rFonts w:ascii="Times New Roman" w:hAnsi="Times New Roman"/>
          <w:szCs w:val="24"/>
        </w:rPr>
        <w:t xml:space="preserve"> analizy sentymentu opartej o sieć neuronową</w:t>
      </w:r>
    </w:p>
    <w:p w14:paraId="0BF82E00" w14:textId="688E2070" w:rsidR="00411CC7" w:rsidRDefault="00A3457A">
      <w:pPr>
        <w:pStyle w:val="Tekstpodstawowy"/>
        <w:rPr>
          <w:rFonts w:ascii="Times New Roman" w:hAnsi="Times New Roman"/>
          <w:szCs w:val="24"/>
        </w:rPr>
      </w:pPr>
      <w:r>
        <w:rPr>
          <w:rFonts w:ascii="Times New Roman" w:hAnsi="Times New Roman"/>
          <w:szCs w:val="24"/>
        </w:rPr>
        <w:t>W kolejnych krokach</w:t>
      </w:r>
      <w:r w:rsidR="006600B8">
        <w:rPr>
          <w:rFonts w:ascii="Times New Roman" w:hAnsi="Times New Roman"/>
          <w:szCs w:val="24"/>
        </w:rPr>
        <w:t xml:space="preserve"> dokonywana jest analiza eksploracyjna zbioru </w:t>
      </w:r>
      <w:r w:rsidR="006A2A67">
        <w:rPr>
          <w:rFonts w:ascii="Times New Roman" w:hAnsi="Times New Roman"/>
          <w:szCs w:val="24"/>
        </w:rPr>
        <w:t>danych</w:t>
      </w:r>
      <w:r w:rsidR="006600B8">
        <w:rPr>
          <w:rFonts w:ascii="Times New Roman" w:hAnsi="Times New Roman"/>
          <w:szCs w:val="24"/>
        </w:rPr>
        <w:t xml:space="preserve">, badany jest m.in. rozkład ocen, słowa o najwyższej kontrybucji czy też leki wysoko oceniane przez pacjentów. </w:t>
      </w:r>
      <w:r w:rsidR="005E00E3">
        <w:rPr>
          <w:rFonts w:ascii="Times New Roman" w:hAnsi="Times New Roman"/>
          <w:szCs w:val="24"/>
        </w:rPr>
        <w:t>W następnym etapie realizowana jest</w:t>
      </w:r>
      <w:r w:rsidR="00201DE2">
        <w:rPr>
          <w:rFonts w:ascii="Times New Roman" w:hAnsi="Times New Roman"/>
          <w:szCs w:val="24"/>
        </w:rPr>
        <w:t xml:space="preserve"> analiza sentymentu przy użyciu sieci neuronowej w celu klasyfikacji komentarzy pozytywnych i negatywnych. Po skonstruowaniu modelu i poddaniu go procesowi treningu oraz testowania, </w:t>
      </w:r>
      <w:r w:rsidR="00AC7CA7">
        <w:rPr>
          <w:rFonts w:ascii="Times New Roman" w:hAnsi="Times New Roman"/>
          <w:szCs w:val="24"/>
        </w:rPr>
        <w:t>następuje użycie go</w:t>
      </w:r>
      <w:r w:rsidR="00201DE2">
        <w:rPr>
          <w:rFonts w:ascii="Times New Roman" w:hAnsi="Times New Roman"/>
          <w:szCs w:val="24"/>
        </w:rPr>
        <w:t xml:space="preserve"> do weryfikacji komentarzy nie zawierających się w zbiorze treningowym..</w:t>
      </w:r>
    </w:p>
    <w:p w14:paraId="2F7F5C27" w14:textId="022724F7" w:rsidR="00A46106" w:rsidRPr="00A46106" w:rsidRDefault="00121021">
      <w:pPr>
        <w:pStyle w:val="Tekstpodstawowy"/>
        <w:rPr>
          <w:rFonts w:ascii="Times New Roman" w:hAnsi="Times New Roman"/>
          <w:sz w:val="32"/>
          <w:szCs w:val="32"/>
        </w:rPr>
      </w:pPr>
      <w:r>
        <w:rPr>
          <w:rFonts w:ascii="Times New Roman" w:hAnsi="Times New Roman"/>
          <w:sz w:val="32"/>
          <w:szCs w:val="32"/>
        </w:rPr>
        <w:t>4</w:t>
      </w:r>
      <w:r w:rsidR="00A46106" w:rsidRPr="00A46106">
        <w:rPr>
          <w:rFonts w:ascii="Times New Roman" w:hAnsi="Times New Roman"/>
          <w:sz w:val="32"/>
          <w:szCs w:val="32"/>
        </w:rPr>
        <w:t>.2</w:t>
      </w:r>
      <w:r w:rsidR="00A46106">
        <w:rPr>
          <w:rFonts w:ascii="Times New Roman" w:hAnsi="Times New Roman"/>
          <w:sz w:val="32"/>
          <w:szCs w:val="32"/>
        </w:rPr>
        <w:t xml:space="preserve"> Analiza eksploracyjna</w:t>
      </w:r>
    </w:p>
    <w:p w14:paraId="3F91F1FB" w14:textId="68DF33AF" w:rsidR="00091B03" w:rsidRPr="00A518CA" w:rsidRDefault="00A46106" w:rsidP="00091B03">
      <w:pPr>
        <w:pStyle w:val="Tekstpodstawowy"/>
        <w:rPr>
          <w:rFonts w:ascii="Times New Roman" w:hAnsi="Times New Roman"/>
        </w:rPr>
      </w:pPr>
      <w:r>
        <w:rPr>
          <w:rFonts w:ascii="Times New Roman" w:hAnsi="Times New Roman"/>
          <w:szCs w:val="24"/>
        </w:rPr>
        <w:tab/>
      </w:r>
      <w:r w:rsidR="00091B03" w:rsidRPr="00A518CA">
        <w:rPr>
          <w:rFonts w:ascii="Times New Roman" w:hAnsi="Times New Roman"/>
        </w:rPr>
        <w:t>Do analizy eksploracyjnej użyto bibliotek graficznych takie jak: ggplot2</w:t>
      </w:r>
      <w:r w:rsidR="00091B03">
        <w:rPr>
          <w:rFonts w:ascii="Times New Roman" w:hAnsi="Times New Roman"/>
        </w:rPr>
        <w:t xml:space="preserve"> oraz plotly</w:t>
      </w:r>
      <w:r w:rsidR="00091B03" w:rsidRPr="00A518CA">
        <w:rPr>
          <w:rFonts w:ascii="Times New Roman" w:hAnsi="Times New Roman"/>
        </w:rPr>
        <w:t>. Na początku zbadano histogram ocen leków.</w:t>
      </w:r>
      <w:r w:rsidR="00091B03">
        <w:rPr>
          <w:rFonts w:ascii="Times New Roman" w:hAnsi="Times New Roman"/>
        </w:rPr>
        <w:t xml:space="preserve"> W następnym kroku dokonano analizy sentymentu opartej o sieć neuronową stworzoną za pomocą biblioteki keras.</w:t>
      </w:r>
      <w:r w:rsidR="00091B03" w:rsidRPr="00A518CA">
        <w:rPr>
          <w:rFonts w:ascii="Times New Roman" w:hAnsi="Times New Roman"/>
        </w:rPr>
        <w:t xml:space="preserve"> Na wykresie </w:t>
      </w:r>
      <w:r w:rsidR="00091B03">
        <w:rPr>
          <w:rFonts w:ascii="Times New Roman" w:hAnsi="Times New Roman"/>
        </w:rPr>
        <w:t>15</w:t>
      </w:r>
      <w:r w:rsidR="00091B03" w:rsidRPr="00A518CA">
        <w:rPr>
          <w:rFonts w:ascii="Times New Roman" w:hAnsi="Times New Roman"/>
        </w:rPr>
        <w:t xml:space="preserve"> przedstawiono jego wykres, który został stworzony przy pomocy biblioteki ggplot2</w:t>
      </w:r>
      <w:sdt>
        <w:sdtPr>
          <w:rPr>
            <w:rFonts w:ascii="Times New Roman" w:hAnsi="Times New Roman"/>
          </w:rPr>
          <w:id w:val="1953667221"/>
          <w:citation/>
        </w:sdtPr>
        <w:sdtContent>
          <w:r w:rsidR="00091B03">
            <w:rPr>
              <w:rFonts w:ascii="Times New Roman" w:hAnsi="Times New Roman"/>
            </w:rPr>
            <w:fldChar w:fldCharType="begin"/>
          </w:r>
          <w:r w:rsidR="00091B03">
            <w:rPr>
              <w:rFonts w:ascii="Times New Roman" w:hAnsi="Times New Roman"/>
            </w:rPr>
            <w:instrText xml:space="preserve"> CITATION Car19 \l 1045 </w:instrText>
          </w:r>
          <w:r w:rsidR="00091B03">
            <w:rPr>
              <w:rFonts w:ascii="Times New Roman" w:hAnsi="Times New Roman"/>
            </w:rPr>
            <w:fldChar w:fldCharType="separate"/>
          </w:r>
          <w:r w:rsidR="00091B03">
            <w:rPr>
              <w:rFonts w:ascii="Times New Roman" w:hAnsi="Times New Roman"/>
              <w:noProof/>
            </w:rPr>
            <w:t xml:space="preserve"> </w:t>
          </w:r>
          <w:r w:rsidR="00091B03" w:rsidRPr="00504C80">
            <w:rPr>
              <w:rFonts w:ascii="Times New Roman" w:hAnsi="Times New Roman"/>
              <w:noProof/>
            </w:rPr>
            <w:t>(Sievert, 2019)</w:t>
          </w:r>
          <w:r w:rsidR="00091B03">
            <w:rPr>
              <w:rFonts w:ascii="Times New Roman" w:hAnsi="Times New Roman"/>
            </w:rPr>
            <w:fldChar w:fldCharType="end"/>
          </w:r>
        </w:sdtContent>
      </w:sdt>
      <w:sdt>
        <w:sdtPr>
          <w:rPr>
            <w:rFonts w:ascii="Times New Roman" w:hAnsi="Times New Roman"/>
          </w:rPr>
          <w:id w:val="-238105868"/>
          <w:citation/>
        </w:sdtPr>
        <w:sdtContent>
          <w:r w:rsidR="00091B03">
            <w:rPr>
              <w:rFonts w:ascii="Times New Roman" w:hAnsi="Times New Roman"/>
            </w:rPr>
            <w:fldChar w:fldCharType="begin"/>
          </w:r>
          <w:r w:rsidR="00091B03">
            <w:rPr>
              <w:rFonts w:ascii="Times New Roman" w:hAnsi="Times New Roman"/>
            </w:rPr>
            <w:instrText xml:space="preserve"> CITATION Jar17 \l 1045 </w:instrText>
          </w:r>
          <w:r w:rsidR="00091B03">
            <w:rPr>
              <w:rFonts w:ascii="Times New Roman" w:hAnsi="Times New Roman"/>
            </w:rPr>
            <w:fldChar w:fldCharType="separate"/>
          </w:r>
          <w:r w:rsidR="00091B03">
            <w:rPr>
              <w:rFonts w:ascii="Times New Roman" w:hAnsi="Times New Roman"/>
              <w:noProof/>
            </w:rPr>
            <w:t xml:space="preserve"> </w:t>
          </w:r>
          <w:r w:rsidR="00091B03" w:rsidRPr="009362E4">
            <w:rPr>
              <w:rFonts w:ascii="Times New Roman" w:hAnsi="Times New Roman"/>
              <w:noProof/>
            </w:rPr>
            <w:t>(Lander, 2017)</w:t>
          </w:r>
          <w:r w:rsidR="00091B03">
            <w:rPr>
              <w:rFonts w:ascii="Times New Roman" w:hAnsi="Times New Roman"/>
            </w:rPr>
            <w:fldChar w:fldCharType="end"/>
          </w:r>
        </w:sdtContent>
      </w:sdt>
      <w:r w:rsidR="00091B03" w:rsidRPr="00A518CA">
        <w:rPr>
          <w:rFonts w:ascii="Times New Roman" w:hAnsi="Times New Roman"/>
        </w:rPr>
        <w:t>.</w:t>
      </w:r>
    </w:p>
    <w:p w14:paraId="5CFD05D2" w14:textId="77777777" w:rsidR="00091B03" w:rsidRDefault="00091B03" w:rsidP="00091B03">
      <w:pPr>
        <w:pStyle w:val="Tekstpodstawowy"/>
        <w:rPr>
          <w:rFonts w:ascii="Times New Roman" w:hAnsi="Times New Roman"/>
        </w:rPr>
      </w:pPr>
      <w:r>
        <w:rPr>
          <w:noProof/>
        </w:rPr>
        <mc:AlternateContent>
          <mc:Choice Requires="wps">
            <w:drawing>
              <wp:inline distT="0" distB="0" distL="0" distR="0" wp14:anchorId="671F4993" wp14:editId="36566E09">
                <wp:extent cx="5939790" cy="4371975"/>
                <wp:effectExtent l="0" t="2540" r="0" b="0"/>
                <wp:docPr id="11" name="Ramka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7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4AA7" w14:textId="77777777" w:rsidR="00091B03" w:rsidRDefault="00091B03" w:rsidP="00091B03">
                            <w:pPr>
                              <w:pStyle w:val="Wykres"/>
                              <w:rPr>
                                <w:rFonts w:ascii="Times New Roman" w:hAnsi="Times New Roman"/>
                                <w:sz w:val="24"/>
                                <w:szCs w:val="24"/>
                              </w:rPr>
                            </w:pPr>
                            <w:bookmarkStart w:id="6" w:name="_Toc109831723"/>
                            <w:r>
                              <w:rPr>
                                <w:noProof/>
                              </w:rPr>
                              <w:drawing>
                                <wp:inline distT="0" distB="0" distL="0" distR="0" wp14:anchorId="2CADE9EF" wp14:editId="26F43D02">
                                  <wp:extent cx="5019675" cy="3202632"/>
                                  <wp:effectExtent l="0" t="0" r="0" b="0"/>
                                  <wp:docPr id="34"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pic:cNvPicPr>
                                            <a:picLocks noChangeAspect="1" noChangeArrowheads="1"/>
                                          </pic:cNvPicPr>
                                        </pic:nvPicPr>
                                        <pic:blipFill>
                                          <a:blip r:embed="rId24"/>
                                          <a:stretch>
                                            <a:fillRect/>
                                          </a:stretch>
                                        </pic:blipFill>
                                        <pic:spPr bwMode="auto">
                                          <a:xfrm>
                                            <a:off x="0" y="0"/>
                                            <a:ext cx="5043354" cy="3217740"/>
                                          </a:xfrm>
                                          <a:prstGeom prst="rect">
                                            <a:avLst/>
                                          </a:prstGeom>
                                        </pic:spPr>
                                      </pic:pic>
                                    </a:graphicData>
                                  </a:graphic>
                                </wp:inline>
                              </w:drawing>
                            </w:r>
                          </w:p>
                          <w:p w14:paraId="7354EDBD" w14:textId="27A52B48" w:rsidR="00091B03" w:rsidRDefault="00091B03" w:rsidP="00091B03">
                            <w:pPr>
                              <w:pStyle w:val="Wykres"/>
                              <w:rPr>
                                <w:rFonts w:ascii="Times New Roman" w:hAnsi="Times New Roman"/>
                                <w:sz w:val="24"/>
                                <w:szCs w:val="24"/>
                              </w:rPr>
                            </w:pP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6</w:t>
                            </w:r>
                            <w:r w:rsidRPr="00A518CA">
                              <w:rPr>
                                <w:rFonts w:ascii="Times New Roman" w:hAnsi="Times New Roman"/>
                                <w:sz w:val="24"/>
                                <w:szCs w:val="24"/>
                              </w:rPr>
                              <w:fldChar w:fldCharType="end"/>
                            </w:r>
                            <w:r w:rsidRPr="00A518CA">
                              <w:rPr>
                                <w:rFonts w:ascii="Times New Roman" w:hAnsi="Times New Roman"/>
                                <w:sz w:val="24"/>
                                <w:szCs w:val="24"/>
                              </w:rPr>
                              <w:t>: Histogram ocen dla wszystkich leków</w:t>
                            </w:r>
                            <w:bookmarkEnd w:id="6"/>
                          </w:p>
                          <w:p w14:paraId="1C315C48" w14:textId="77777777" w:rsidR="00091B03" w:rsidRPr="00474A53" w:rsidRDefault="00091B03" w:rsidP="00091B03">
                            <w:pPr>
                              <w:pStyle w:val="Wykres"/>
                              <w:rPr>
                                <w:rFonts w:ascii="Times New Roman" w:hAnsi="Times New Roman"/>
                                <w:sz w:val="24"/>
                                <w:szCs w:val="24"/>
                              </w:rPr>
                            </w:pPr>
                            <w:r w:rsidRPr="00474A53">
                              <w:rPr>
                                <w:rFonts w:ascii="Times New Roman" w:hAnsi="Times New Roman"/>
                                <w:sz w:val="24"/>
                                <w:szCs w:val="24"/>
                              </w:rPr>
                              <w:t>Źródło</w:t>
                            </w:r>
                            <w:r>
                              <w:rPr>
                                <w:rFonts w:ascii="Times New Roman" w:hAnsi="Times New Roman"/>
                                <w:sz w:val="24"/>
                                <w:szCs w:val="24"/>
                              </w:rPr>
                              <w:t>: Opracowanie własne</w:t>
                            </w:r>
                          </w:p>
                        </w:txbxContent>
                      </wps:txbx>
                      <wps:bodyPr rot="0" vert="horz" wrap="square" lIns="0" tIns="0" rIns="0" bIns="0" anchor="t" anchorCtr="0" upright="1">
                        <a:noAutofit/>
                      </wps:bodyPr>
                    </wps:wsp>
                  </a:graphicData>
                </a:graphic>
              </wp:inline>
            </w:drawing>
          </mc:Choice>
          <mc:Fallback>
            <w:pict>
              <v:shapetype w14:anchorId="671F4993" id="_x0000_t202" coordsize="21600,21600" o:spt="202" path="m,l,21600r21600,l21600,xe">
                <v:stroke joinstyle="miter"/>
                <v:path gradientshapeok="t" o:connecttype="rect"/>
              </v:shapetype>
              <v:shape id="Ramka5" o:spid="_x0000_s1026" type="#_x0000_t202" style="width:467.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" filled="f" stroked="f">
                <v:textbox inset="0,0,0,0">
                  <w:txbxContent>
                    <w:p w14:paraId="7FF84AA7" w14:textId="77777777" w:rsidR="00091B03" w:rsidRDefault="00091B03" w:rsidP="00091B03">
                      <w:pPr>
                        <w:pStyle w:val="Wykres"/>
                        <w:rPr>
                          <w:rFonts w:ascii="Times New Roman" w:hAnsi="Times New Roman"/>
                          <w:sz w:val="24"/>
                          <w:szCs w:val="24"/>
                        </w:rPr>
                      </w:pPr>
                      <w:bookmarkStart w:id="7" w:name="_Toc109831723"/>
                      <w:r>
                        <w:rPr>
                          <w:noProof/>
                        </w:rPr>
                        <w:drawing>
                          <wp:inline distT="0" distB="0" distL="0" distR="0" wp14:anchorId="2CADE9EF" wp14:editId="26F43D02">
                            <wp:extent cx="5019675" cy="3202632"/>
                            <wp:effectExtent l="0" t="0" r="0" b="0"/>
                            <wp:docPr id="34"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pic:cNvPicPr>
                                      <a:picLocks noChangeAspect="1" noChangeArrowheads="1"/>
                                    </pic:cNvPicPr>
                                  </pic:nvPicPr>
                                  <pic:blipFill>
                                    <a:blip r:embed="rId24"/>
                                    <a:stretch>
                                      <a:fillRect/>
                                    </a:stretch>
                                  </pic:blipFill>
                                  <pic:spPr bwMode="auto">
                                    <a:xfrm>
                                      <a:off x="0" y="0"/>
                                      <a:ext cx="5043354" cy="3217740"/>
                                    </a:xfrm>
                                    <a:prstGeom prst="rect">
                                      <a:avLst/>
                                    </a:prstGeom>
                                  </pic:spPr>
                                </pic:pic>
                              </a:graphicData>
                            </a:graphic>
                          </wp:inline>
                        </w:drawing>
                      </w:r>
                    </w:p>
                    <w:p w14:paraId="7354EDBD" w14:textId="27A52B48" w:rsidR="00091B03" w:rsidRDefault="00091B03" w:rsidP="00091B03">
                      <w:pPr>
                        <w:pStyle w:val="Wykres"/>
                        <w:rPr>
                          <w:rFonts w:ascii="Times New Roman" w:hAnsi="Times New Roman"/>
                          <w:sz w:val="24"/>
                          <w:szCs w:val="24"/>
                        </w:rPr>
                      </w:pP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6</w:t>
                      </w:r>
                      <w:r w:rsidRPr="00A518CA">
                        <w:rPr>
                          <w:rFonts w:ascii="Times New Roman" w:hAnsi="Times New Roman"/>
                          <w:sz w:val="24"/>
                          <w:szCs w:val="24"/>
                        </w:rPr>
                        <w:fldChar w:fldCharType="end"/>
                      </w:r>
                      <w:r w:rsidRPr="00A518CA">
                        <w:rPr>
                          <w:rFonts w:ascii="Times New Roman" w:hAnsi="Times New Roman"/>
                          <w:sz w:val="24"/>
                          <w:szCs w:val="24"/>
                        </w:rPr>
                        <w:t>: Histogram ocen dla wszystkich leków</w:t>
                      </w:r>
                      <w:bookmarkEnd w:id="7"/>
                    </w:p>
                    <w:p w14:paraId="1C315C48" w14:textId="77777777" w:rsidR="00091B03" w:rsidRPr="00474A53" w:rsidRDefault="00091B03" w:rsidP="00091B03">
                      <w:pPr>
                        <w:pStyle w:val="Wykres"/>
                        <w:rPr>
                          <w:rFonts w:ascii="Times New Roman" w:hAnsi="Times New Roman"/>
                          <w:sz w:val="24"/>
                          <w:szCs w:val="24"/>
                        </w:rPr>
                      </w:pPr>
                      <w:r w:rsidRPr="00474A53">
                        <w:rPr>
                          <w:rFonts w:ascii="Times New Roman" w:hAnsi="Times New Roman"/>
                          <w:sz w:val="24"/>
                          <w:szCs w:val="24"/>
                        </w:rPr>
                        <w:t>Źródło</w:t>
                      </w:r>
                      <w:r>
                        <w:rPr>
                          <w:rFonts w:ascii="Times New Roman" w:hAnsi="Times New Roman"/>
                          <w:sz w:val="24"/>
                          <w:szCs w:val="24"/>
                        </w:rPr>
                        <w:t>: Opracowanie własne</w:t>
                      </w:r>
                    </w:p>
                  </w:txbxContent>
                </v:textbox>
                <w10:anchorlock/>
              </v:shape>
            </w:pict>
          </mc:Fallback>
        </mc:AlternateContent>
      </w:r>
    </w:p>
    <w:p w14:paraId="71D53436" w14:textId="1609C60C" w:rsidR="00091B03" w:rsidRDefault="00091B03" w:rsidP="00091B03">
      <w:pPr>
        <w:pStyle w:val="Tekstpodstawowy"/>
        <w:rPr>
          <w:rFonts w:ascii="Times New Roman" w:hAnsi="Times New Roman"/>
        </w:rPr>
      </w:pPr>
      <w:r>
        <w:rPr>
          <w:rFonts w:ascii="Times New Roman" w:hAnsi="Times New Roman"/>
        </w:rPr>
        <w:tab/>
      </w:r>
      <w:r w:rsidRPr="00A518CA">
        <w:rPr>
          <w:rFonts w:ascii="Times New Roman" w:hAnsi="Times New Roman"/>
        </w:rPr>
        <w:t>Według wykresu</w:t>
      </w:r>
      <w:r>
        <w:rPr>
          <w:rFonts w:ascii="Times New Roman" w:hAnsi="Times New Roman"/>
        </w:rPr>
        <w:t xml:space="preserve"> </w:t>
      </w:r>
      <w:r w:rsidR="00A46106">
        <w:rPr>
          <w:rFonts w:ascii="Times New Roman" w:hAnsi="Times New Roman"/>
        </w:rPr>
        <w:t xml:space="preserve">6 </w:t>
      </w:r>
      <w:r w:rsidRPr="00A518CA">
        <w:rPr>
          <w:rFonts w:ascii="Times New Roman" w:hAnsi="Times New Roman"/>
        </w:rPr>
        <w:t>najwięcej jest skrajnych ocen, czyli 1 oraz 9 i 10. Ta ostatnia ocena pojawia się najczęściej</w:t>
      </w:r>
      <w:r>
        <w:rPr>
          <w:rFonts w:ascii="Times New Roman" w:hAnsi="Times New Roman"/>
        </w:rPr>
        <w:t xml:space="preserve">, </w:t>
      </w:r>
      <w:r w:rsidRPr="00A518CA">
        <w:rPr>
          <w:rFonts w:ascii="Times New Roman" w:hAnsi="Times New Roman"/>
        </w:rPr>
        <w:t>oznacza</w:t>
      </w:r>
      <w:r>
        <w:rPr>
          <w:rFonts w:ascii="Times New Roman" w:hAnsi="Times New Roman"/>
        </w:rPr>
        <w:t xml:space="preserve"> to</w:t>
      </w:r>
      <w:r w:rsidRPr="00A518CA">
        <w:rPr>
          <w:rFonts w:ascii="Times New Roman" w:hAnsi="Times New Roman"/>
        </w:rPr>
        <w:t>, że większość opinii w zbiorze jest bardzo pozytywna i rekomendująca dany lek.</w:t>
      </w:r>
      <w:r>
        <w:rPr>
          <w:rFonts w:ascii="Times New Roman" w:hAnsi="Times New Roman"/>
        </w:rPr>
        <w:t xml:space="preserve"> W następnym kroku zbadano jak często oceniano leki w latach 2008-</w:t>
      </w:r>
      <w:r>
        <w:rPr>
          <w:rFonts w:ascii="Times New Roman" w:hAnsi="Times New Roman"/>
        </w:rPr>
        <w:lastRenderedPageBreak/>
        <w:t>2017.</w:t>
      </w:r>
    </w:p>
    <w:p w14:paraId="1B40DD2D" w14:textId="77777777" w:rsidR="00091B03" w:rsidRDefault="00091B03" w:rsidP="00091B03">
      <w:pPr>
        <w:pStyle w:val="Tekstpodstawowy"/>
        <w:keepNext/>
      </w:pPr>
      <w:r>
        <w:rPr>
          <w:noProof/>
        </w:rPr>
        <w:drawing>
          <wp:inline distT="0" distB="0" distL="0" distR="0" wp14:anchorId="2CC81CBF" wp14:editId="14039E2F">
            <wp:extent cx="5939790" cy="3822700"/>
            <wp:effectExtent l="0" t="0" r="381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25">
                      <a:extLst>
                        <a:ext uri="{28A0092B-C50C-407E-A947-70E740481C1C}">
                          <a14:useLocalDpi xmlns:a14="http://schemas.microsoft.com/office/drawing/2010/main" val="0"/>
                        </a:ext>
                      </a:extLst>
                    </a:blip>
                    <a:stretch>
                      <a:fillRect/>
                    </a:stretch>
                  </pic:blipFill>
                  <pic:spPr>
                    <a:xfrm>
                      <a:off x="0" y="0"/>
                      <a:ext cx="5939790" cy="3822700"/>
                    </a:xfrm>
                    <a:prstGeom prst="rect">
                      <a:avLst/>
                    </a:prstGeom>
                  </pic:spPr>
                </pic:pic>
              </a:graphicData>
            </a:graphic>
          </wp:inline>
        </w:drawing>
      </w:r>
    </w:p>
    <w:p w14:paraId="2271CE02" w14:textId="3B9C559D" w:rsidR="00091B03" w:rsidRPr="008A5D97" w:rsidRDefault="00091B03" w:rsidP="00091B03">
      <w:pPr>
        <w:pStyle w:val="Legenda"/>
        <w:jc w:val="both"/>
        <w:rPr>
          <w:rFonts w:ascii="Times New Roman" w:hAnsi="Times New Roman"/>
          <w:sz w:val="24"/>
          <w:szCs w:val="24"/>
        </w:rPr>
      </w:pPr>
      <w:bookmarkStart w:id="8" w:name="_Toc109831724"/>
      <w:r w:rsidRPr="008A5D97">
        <w:rPr>
          <w:rFonts w:ascii="Times New Roman" w:hAnsi="Times New Roman"/>
          <w:sz w:val="24"/>
          <w:szCs w:val="24"/>
        </w:rPr>
        <w:t xml:space="preserve">Wykres </w:t>
      </w:r>
      <w:r w:rsidRPr="008A5D97">
        <w:rPr>
          <w:rFonts w:ascii="Times New Roman" w:hAnsi="Times New Roman"/>
          <w:sz w:val="24"/>
          <w:szCs w:val="24"/>
        </w:rPr>
        <w:fldChar w:fldCharType="begin"/>
      </w:r>
      <w:r w:rsidRPr="008A5D97">
        <w:rPr>
          <w:rFonts w:ascii="Times New Roman" w:hAnsi="Times New Roman"/>
          <w:sz w:val="24"/>
          <w:szCs w:val="24"/>
        </w:rPr>
        <w:instrText xml:space="preserve"> SEQ Wykres \* ARABIC </w:instrText>
      </w:r>
      <w:r w:rsidRPr="008A5D97">
        <w:rPr>
          <w:rFonts w:ascii="Times New Roman" w:hAnsi="Times New Roman"/>
          <w:sz w:val="24"/>
          <w:szCs w:val="24"/>
        </w:rPr>
        <w:fldChar w:fldCharType="separate"/>
      </w:r>
      <w:r w:rsidR="00FF2D4C">
        <w:rPr>
          <w:rFonts w:ascii="Times New Roman" w:hAnsi="Times New Roman"/>
          <w:noProof/>
          <w:sz w:val="24"/>
          <w:szCs w:val="24"/>
        </w:rPr>
        <w:t>7</w:t>
      </w:r>
      <w:r w:rsidRPr="008A5D97">
        <w:rPr>
          <w:rFonts w:ascii="Times New Roman" w:hAnsi="Times New Roman"/>
          <w:sz w:val="24"/>
          <w:szCs w:val="24"/>
        </w:rPr>
        <w:fldChar w:fldCharType="end"/>
      </w:r>
      <w:r w:rsidRPr="008A5D97">
        <w:rPr>
          <w:rFonts w:ascii="Times New Roman" w:hAnsi="Times New Roman"/>
          <w:sz w:val="24"/>
          <w:szCs w:val="24"/>
        </w:rPr>
        <w:t xml:space="preserve">: </w:t>
      </w:r>
      <w:r>
        <w:rPr>
          <w:rFonts w:ascii="Times New Roman" w:hAnsi="Times New Roman"/>
          <w:sz w:val="24"/>
          <w:szCs w:val="24"/>
        </w:rPr>
        <w:t>Procent wszystkich komentarzy w</w:t>
      </w:r>
      <w:r w:rsidRPr="008A5D97">
        <w:rPr>
          <w:rFonts w:ascii="Times New Roman" w:hAnsi="Times New Roman"/>
          <w:sz w:val="24"/>
          <w:szCs w:val="24"/>
        </w:rPr>
        <w:t xml:space="preserve"> poszczególnych lat</w:t>
      </w:r>
      <w:bookmarkEnd w:id="8"/>
    </w:p>
    <w:p w14:paraId="02F8E139" w14:textId="77777777" w:rsidR="00091B03" w:rsidRPr="00EA0E8D" w:rsidRDefault="00091B03" w:rsidP="00091B03">
      <w:pPr>
        <w:pStyle w:val="Legenda"/>
        <w:jc w:val="both"/>
        <w:rPr>
          <w:rFonts w:ascii="Times New Roman" w:hAnsi="Times New Roman"/>
          <w:sz w:val="24"/>
          <w:szCs w:val="24"/>
        </w:rPr>
      </w:pPr>
      <w:r w:rsidRPr="008A5D97">
        <w:rPr>
          <w:rFonts w:ascii="Times New Roman" w:hAnsi="Times New Roman"/>
          <w:sz w:val="24"/>
          <w:szCs w:val="24"/>
        </w:rPr>
        <w:t>Źródło: Opracowanie własne</w:t>
      </w:r>
      <w:r w:rsidRPr="00A518CA">
        <w:rPr>
          <w:rFonts w:ascii="Times New Roman" w:hAnsi="Times New Roman"/>
          <w:vanish/>
        </w:rPr>
        <w:br/>
      </w:r>
    </w:p>
    <w:p w14:paraId="20E4E78E" w14:textId="57F13C36" w:rsidR="00091B03" w:rsidRPr="00A518CA" w:rsidRDefault="00091B03" w:rsidP="00091B03">
      <w:pPr>
        <w:pStyle w:val="Tekstpodstawowy"/>
        <w:rPr>
          <w:rFonts w:ascii="Times New Roman" w:hAnsi="Times New Roman"/>
          <w:szCs w:val="24"/>
        </w:rPr>
      </w:pPr>
      <w:r>
        <w:rPr>
          <w:rFonts w:ascii="Times New Roman" w:hAnsi="Times New Roman"/>
          <w:szCs w:val="24"/>
        </w:rPr>
        <w:tab/>
      </w:r>
      <w:r w:rsidRPr="00A518CA">
        <w:rPr>
          <w:rFonts w:ascii="Times New Roman" w:hAnsi="Times New Roman"/>
          <w:szCs w:val="24"/>
        </w:rPr>
        <w:t xml:space="preserve">Według wykresu </w:t>
      </w:r>
      <w:r w:rsidR="00A46106">
        <w:rPr>
          <w:rFonts w:ascii="Times New Roman" w:hAnsi="Times New Roman"/>
          <w:szCs w:val="24"/>
        </w:rPr>
        <w:t>7</w:t>
      </w:r>
      <w:r w:rsidRPr="00A518CA">
        <w:rPr>
          <w:rFonts w:ascii="Times New Roman" w:hAnsi="Times New Roman"/>
          <w:szCs w:val="24"/>
        </w:rPr>
        <w:t xml:space="preserve"> </w:t>
      </w:r>
      <w:r>
        <w:rPr>
          <w:rFonts w:ascii="Times New Roman" w:hAnsi="Times New Roman"/>
          <w:szCs w:val="24"/>
        </w:rPr>
        <w:t>najwięcej komentarzy zebrano w roku 2016 – ponad 20 procent z całego zbioru. Oprócz tego dużo komentarzy napisano też w latach 2015 i 2017 (ponad 15%), w pozostałych latach wyniki już były poniżej 10%.</w:t>
      </w:r>
    </w:p>
    <w:p w14:paraId="0893EDA3" w14:textId="7D768069"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ab/>
        <w:t xml:space="preserve">W kolejnym kroku zbudowano interaktywny dashboard </w:t>
      </w:r>
      <w:r>
        <w:rPr>
          <w:rFonts w:ascii="Times New Roman" w:hAnsi="Times New Roman"/>
          <w:szCs w:val="24"/>
        </w:rPr>
        <w:t>za pomocą biblioteki</w:t>
      </w:r>
      <w:r w:rsidRPr="00A518CA">
        <w:rPr>
          <w:rFonts w:ascii="Times New Roman" w:hAnsi="Times New Roman"/>
          <w:szCs w:val="24"/>
        </w:rPr>
        <w:t xml:space="preserve"> </w:t>
      </w:r>
      <w:r>
        <w:rPr>
          <w:rFonts w:ascii="Times New Roman" w:hAnsi="Times New Roman"/>
          <w:szCs w:val="24"/>
        </w:rPr>
        <w:t>s</w:t>
      </w:r>
      <w:r w:rsidRPr="00A518CA">
        <w:rPr>
          <w:rFonts w:ascii="Times New Roman" w:hAnsi="Times New Roman"/>
          <w:szCs w:val="24"/>
        </w:rPr>
        <w:t>hiny. Na wykres</w:t>
      </w:r>
      <w:r>
        <w:rPr>
          <w:rFonts w:ascii="Times New Roman" w:hAnsi="Times New Roman"/>
          <w:szCs w:val="24"/>
        </w:rPr>
        <w:t xml:space="preserve">ach </w:t>
      </w:r>
      <w:r w:rsidR="009A4928">
        <w:rPr>
          <w:rFonts w:ascii="Times New Roman" w:hAnsi="Times New Roman"/>
          <w:szCs w:val="24"/>
        </w:rPr>
        <w:t>8, 9, 10, 11</w:t>
      </w:r>
      <w:r w:rsidRPr="00A518CA">
        <w:rPr>
          <w:rFonts w:ascii="Times New Roman" w:hAnsi="Times New Roman"/>
          <w:szCs w:val="24"/>
        </w:rPr>
        <w:t xml:space="preserve"> przedstawiono interaktywne wskaźniki KPI dla wybranej kategorii schorzeń czy dolegliwości. Ponadto</w:t>
      </w:r>
      <w:r>
        <w:rPr>
          <w:rFonts w:ascii="Times New Roman" w:hAnsi="Times New Roman"/>
          <w:szCs w:val="24"/>
        </w:rPr>
        <w:t xml:space="preserve"> </w:t>
      </w:r>
      <w:r w:rsidRPr="00A518CA">
        <w:rPr>
          <w:rFonts w:ascii="Times New Roman" w:hAnsi="Times New Roman"/>
          <w:szCs w:val="24"/>
        </w:rPr>
        <w:t xml:space="preserve">w </w:t>
      </w:r>
      <w:r>
        <w:rPr>
          <w:rFonts w:ascii="Times New Roman" w:hAnsi="Times New Roman"/>
          <w:szCs w:val="24"/>
        </w:rPr>
        <w:t>sekcji</w:t>
      </w:r>
      <w:r w:rsidRPr="00A518CA">
        <w:rPr>
          <w:rFonts w:ascii="Times New Roman" w:hAnsi="Times New Roman"/>
          <w:szCs w:val="24"/>
        </w:rPr>
        <w:t xml:space="preserve"> przedstawiono również wykres słupkowy dla najwyżej ocenianych leków w wybranej kategorii</w:t>
      </w:r>
      <w:sdt>
        <w:sdtPr>
          <w:rPr>
            <w:rFonts w:ascii="Times New Roman" w:hAnsi="Times New Roman"/>
            <w:szCs w:val="24"/>
          </w:rPr>
          <w:id w:val="119040411"/>
          <w:citation/>
        </w:sdtPr>
        <w:sdtContent>
          <w:r>
            <w:rPr>
              <w:rFonts w:ascii="Times New Roman" w:hAnsi="Times New Roman"/>
              <w:szCs w:val="24"/>
            </w:rPr>
            <w:fldChar w:fldCharType="begin"/>
          </w:r>
          <w:r>
            <w:rPr>
              <w:rFonts w:ascii="Times New Roman" w:hAnsi="Times New Roman"/>
              <w:szCs w:val="24"/>
            </w:rPr>
            <w:instrText xml:space="preserve"> CITATION Car19 \l 1045 </w:instrText>
          </w:r>
          <w:r>
            <w:rPr>
              <w:rFonts w:ascii="Times New Roman" w:hAnsi="Times New Roman"/>
              <w:szCs w:val="24"/>
            </w:rPr>
            <w:fldChar w:fldCharType="separate"/>
          </w:r>
          <w:r>
            <w:rPr>
              <w:rFonts w:ascii="Times New Roman" w:hAnsi="Times New Roman"/>
              <w:noProof/>
              <w:szCs w:val="24"/>
            </w:rPr>
            <w:t xml:space="preserve"> </w:t>
          </w:r>
          <w:r w:rsidRPr="00CA531B">
            <w:rPr>
              <w:rFonts w:ascii="Times New Roman" w:hAnsi="Times New Roman"/>
              <w:noProof/>
              <w:szCs w:val="24"/>
            </w:rPr>
            <w:t>(Sievert, 2019)</w:t>
          </w:r>
          <w:r>
            <w:rPr>
              <w:rFonts w:ascii="Times New Roman" w:hAnsi="Times New Roman"/>
              <w:szCs w:val="24"/>
            </w:rPr>
            <w:fldChar w:fldCharType="end"/>
          </w:r>
        </w:sdtContent>
      </w:sdt>
      <w:r w:rsidRPr="00A518CA">
        <w:rPr>
          <w:rFonts w:ascii="Times New Roman" w:hAnsi="Times New Roman"/>
          <w:szCs w:val="24"/>
        </w:rPr>
        <w:t>.</w:t>
      </w:r>
    </w:p>
    <w:p w14:paraId="2E102F6D" w14:textId="77777777"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Wykres</w:t>
      </w:r>
      <w:r>
        <w:rPr>
          <w:rFonts w:ascii="Times New Roman" w:hAnsi="Times New Roman"/>
          <w:szCs w:val="24"/>
        </w:rPr>
        <w:t>y te</w:t>
      </w:r>
      <w:r w:rsidRPr="00A518CA">
        <w:rPr>
          <w:rFonts w:ascii="Times New Roman" w:hAnsi="Times New Roman"/>
          <w:szCs w:val="24"/>
        </w:rPr>
        <w:t xml:space="preserve"> pokazuj</w:t>
      </w:r>
      <w:r>
        <w:rPr>
          <w:rFonts w:ascii="Times New Roman" w:hAnsi="Times New Roman"/>
          <w:szCs w:val="24"/>
        </w:rPr>
        <w:t>ą</w:t>
      </w:r>
      <w:r w:rsidRPr="00A518CA">
        <w:rPr>
          <w:rFonts w:ascii="Times New Roman" w:hAnsi="Times New Roman"/>
          <w:szCs w:val="24"/>
        </w:rPr>
        <w:t xml:space="preserve">, że leki na chorobę lokomocyjną były oceniane bardzo wysoko, średnia ocena wynosi ponad 8 przy ponad 200 komentarzach. Ponadto, komentarze te zebrały łącznie prawie 4000 </w:t>
      </w:r>
      <w:r>
        <w:rPr>
          <w:rFonts w:ascii="Times New Roman" w:hAnsi="Times New Roman"/>
          <w:szCs w:val="24"/>
        </w:rPr>
        <w:t xml:space="preserve">poleceń </w:t>
      </w:r>
      <w:r w:rsidRPr="00A518CA">
        <w:rPr>
          <w:rFonts w:ascii="Times New Roman" w:hAnsi="Times New Roman"/>
          <w:szCs w:val="24"/>
        </w:rPr>
        <w:t>co wskazuje, że wiele osób poleca te środki. Do najwyżej ocenianych leków na t</w:t>
      </w:r>
      <w:r>
        <w:rPr>
          <w:rFonts w:ascii="Times New Roman" w:hAnsi="Times New Roman"/>
          <w:szCs w:val="24"/>
        </w:rPr>
        <w:t>ę</w:t>
      </w:r>
      <w:r w:rsidRPr="00A518CA">
        <w:rPr>
          <w:rFonts w:ascii="Times New Roman" w:hAnsi="Times New Roman"/>
          <w:szCs w:val="24"/>
        </w:rPr>
        <w:t xml:space="preserve"> dolegliwość należą Cyclizine, Marezine, Travel-Eze czy Dramamine: wszystkie z tych 4 </w:t>
      </w:r>
      <w:r w:rsidRPr="00A518CA">
        <w:rPr>
          <w:rFonts w:ascii="Times New Roman" w:hAnsi="Times New Roman"/>
          <w:szCs w:val="24"/>
        </w:rPr>
        <w:lastRenderedPageBreak/>
        <w:t xml:space="preserve">leków </w:t>
      </w:r>
      <w:r>
        <w:rPr>
          <w:noProof/>
        </w:rPr>
        <mc:AlternateContent>
          <mc:Choice Requires="wps">
            <w:drawing>
              <wp:anchor distT="0" distB="0" distL="0" distR="0" simplePos="0" relativeHeight="251670528" behindDoc="0" locked="0" layoutInCell="1" allowOverlap="1" wp14:anchorId="69D83FE6" wp14:editId="281837B1">
                <wp:simplePos x="0" y="0"/>
                <wp:positionH relativeFrom="margin">
                  <wp:posOffset>-176530</wp:posOffset>
                </wp:positionH>
                <wp:positionV relativeFrom="paragraph">
                  <wp:posOffset>235585</wp:posOffset>
                </wp:positionV>
                <wp:extent cx="6311265" cy="2609850"/>
                <wp:effectExtent l="0" t="0" r="0" b="0"/>
                <wp:wrapSquare wrapText="bothSides"/>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265" cy="2609850"/>
                        </a:xfrm>
                        <a:prstGeom prst="rect">
                          <a:avLst/>
                        </a:prstGeom>
                      </wps:spPr>
                      <wps:txbx>
                        <w:txbxContent>
                          <w:p w14:paraId="02D53EA3" w14:textId="68DF2673" w:rsidR="00091B03" w:rsidRDefault="00091B03" w:rsidP="00091B03">
                            <w:pPr>
                              <w:pStyle w:val="Wykres"/>
                              <w:rPr>
                                <w:rFonts w:ascii="Times New Roman" w:hAnsi="Times New Roman"/>
                                <w:sz w:val="24"/>
                                <w:szCs w:val="24"/>
                              </w:rPr>
                            </w:pPr>
                            <w:bookmarkStart w:id="9" w:name="_Toc109831725"/>
                            <w:r>
                              <w:rPr>
                                <w:noProof/>
                              </w:rPr>
                              <w:drawing>
                                <wp:inline distT="0" distB="0" distL="0" distR="0" wp14:anchorId="6313976F" wp14:editId="01A55A9D">
                                  <wp:extent cx="6298565" cy="2110105"/>
                                  <wp:effectExtent l="0" t="0" r="6985" b="4445"/>
                                  <wp:docPr id="35" name="Obraz 3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 36" descr="Obraz zawierający tekst&#10;&#10;Opis wygenerowany automatycznie"/>
                                          <pic:cNvPicPr/>
                                        </pic:nvPicPr>
                                        <pic:blipFill>
                                          <a:blip r:embed="rId26"/>
                                          <a:stretch>
                                            <a:fillRect/>
                                          </a:stretch>
                                        </pic:blipFill>
                                        <pic:spPr>
                                          <a:xfrm>
                                            <a:off x="0" y="0"/>
                                            <a:ext cx="6298565" cy="211010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8</w:t>
                            </w:r>
                            <w:r w:rsidRPr="00A518CA">
                              <w:rPr>
                                <w:rFonts w:ascii="Times New Roman" w:hAnsi="Times New Roman"/>
                                <w:sz w:val="24"/>
                                <w:szCs w:val="24"/>
                              </w:rPr>
                              <w:fldChar w:fldCharType="end"/>
                            </w:r>
                            <w:r w:rsidRPr="00A518CA">
                              <w:rPr>
                                <w:rFonts w:ascii="Times New Roman" w:hAnsi="Times New Roman"/>
                                <w:sz w:val="24"/>
                                <w:szCs w:val="24"/>
                              </w:rPr>
                              <w:t xml:space="preserve">: </w:t>
                            </w:r>
                            <w:r>
                              <w:rPr>
                                <w:rFonts w:ascii="Times New Roman" w:hAnsi="Times New Roman"/>
                                <w:sz w:val="24"/>
                                <w:szCs w:val="24"/>
                              </w:rPr>
                              <w:t>Średnia ocena dla leków na chorobę lokomocyjną</w:t>
                            </w:r>
                            <w:bookmarkEnd w:id="9"/>
                          </w:p>
                          <w:p w14:paraId="49D09C93" w14:textId="77777777" w:rsidR="00091B03" w:rsidRDefault="00091B03" w:rsidP="00091B03">
                            <w:pPr>
                              <w:pStyle w:val="Wykres"/>
                            </w:pPr>
                            <w:r>
                              <w:rPr>
                                <w:rFonts w:ascii="Times New Roman" w:hAnsi="Times New Roman"/>
                                <w:sz w:val="24"/>
                                <w:szCs w:val="24"/>
                              </w:rPr>
                              <w:t xml:space="preserve">Źródło: Opracowanie własne </w:t>
                            </w:r>
                          </w:p>
                        </w:txbxContent>
                      </wps:txbx>
                      <wps:bodyPr wrap="square"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9D83FE6" id="Pole tekstowe 10" o:spid="_x0000_s1027" type="#_x0000_t202" style="position:absolute;left:0;text-align:left;margin-left:-13.9pt;margin-top:18.55pt;width:496.95pt;height:205.5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" filled="f" stroked="f">
                <v:textbox inset="0,0,0,0">
                  <w:txbxContent>
                    <w:p w14:paraId="02D53EA3" w14:textId="68DF2673" w:rsidR="00091B03" w:rsidRDefault="00091B03" w:rsidP="00091B03">
                      <w:pPr>
                        <w:pStyle w:val="Wykres"/>
                        <w:rPr>
                          <w:rFonts w:ascii="Times New Roman" w:hAnsi="Times New Roman"/>
                          <w:sz w:val="24"/>
                          <w:szCs w:val="24"/>
                        </w:rPr>
                      </w:pPr>
                      <w:bookmarkStart w:id="10" w:name="_Toc109831725"/>
                      <w:r>
                        <w:rPr>
                          <w:noProof/>
                        </w:rPr>
                        <w:drawing>
                          <wp:inline distT="0" distB="0" distL="0" distR="0" wp14:anchorId="6313976F" wp14:editId="01A55A9D">
                            <wp:extent cx="6298565" cy="2110105"/>
                            <wp:effectExtent l="0" t="0" r="6985" b="4445"/>
                            <wp:docPr id="35" name="Obraz 3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 36" descr="Obraz zawierający tekst&#10;&#10;Opis wygenerowany automatycznie"/>
                                    <pic:cNvPicPr/>
                                  </pic:nvPicPr>
                                  <pic:blipFill>
                                    <a:blip r:embed="rId26"/>
                                    <a:stretch>
                                      <a:fillRect/>
                                    </a:stretch>
                                  </pic:blipFill>
                                  <pic:spPr>
                                    <a:xfrm>
                                      <a:off x="0" y="0"/>
                                      <a:ext cx="6298565" cy="211010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8</w:t>
                      </w:r>
                      <w:r w:rsidRPr="00A518CA">
                        <w:rPr>
                          <w:rFonts w:ascii="Times New Roman" w:hAnsi="Times New Roman"/>
                          <w:sz w:val="24"/>
                          <w:szCs w:val="24"/>
                        </w:rPr>
                        <w:fldChar w:fldCharType="end"/>
                      </w:r>
                      <w:r w:rsidRPr="00A518CA">
                        <w:rPr>
                          <w:rFonts w:ascii="Times New Roman" w:hAnsi="Times New Roman"/>
                          <w:sz w:val="24"/>
                          <w:szCs w:val="24"/>
                        </w:rPr>
                        <w:t xml:space="preserve">: </w:t>
                      </w:r>
                      <w:r>
                        <w:rPr>
                          <w:rFonts w:ascii="Times New Roman" w:hAnsi="Times New Roman"/>
                          <w:sz w:val="24"/>
                          <w:szCs w:val="24"/>
                        </w:rPr>
                        <w:t>Średnia ocena dla leków na chorobę lokomocyjną</w:t>
                      </w:r>
                      <w:bookmarkEnd w:id="10"/>
                    </w:p>
                    <w:p w14:paraId="49D09C93" w14:textId="77777777" w:rsidR="00091B03" w:rsidRDefault="00091B03" w:rsidP="00091B03">
                      <w:pPr>
                        <w:pStyle w:val="Wykres"/>
                      </w:pPr>
                      <w:r>
                        <w:rPr>
                          <w:rFonts w:ascii="Times New Roman" w:hAnsi="Times New Roman"/>
                          <w:sz w:val="24"/>
                          <w:szCs w:val="24"/>
                        </w:rPr>
                        <w:t xml:space="preserve">Źródło: Opracowanie własne </w:t>
                      </w:r>
                    </w:p>
                  </w:txbxContent>
                </v:textbox>
                <w10:wrap type="square" anchorx="margin"/>
              </v:shape>
            </w:pict>
          </mc:Fallback>
        </mc:AlternateContent>
      </w:r>
      <w:r w:rsidRPr="00A518CA">
        <w:rPr>
          <w:rFonts w:ascii="Times New Roman" w:hAnsi="Times New Roman"/>
          <w:szCs w:val="24"/>
        </w:rPr>
        <w:t>z</w:t>
      </w:r>
      <w:r>
        <w:rPr>
          <w:rFonts w:ascii="Times New Roman" w:hAnsi="Times New Roman"/>
          <w:szCs w:val="24"/>
        </w:rPr>
        <w:t>ebrały</w:t>
      </w:r>
      <w:r w:rsidRPr="00A518CA">
        <w:rPr>
          <w:rFonts w:ascii="Times New Roman" w:hAnsi="Times New Roman"/>
          <w:szCs w:val="24"/>
        </w:rPr>
        <w:t xml:space="preserve"> </w:t>
      </w:r>
      <w:r>
        <w:rPr>
          <w:rFonts w:ascii="Times New Roman" w:hAnsi="Times New Roman"/>
          <w:szCs w:val="24"/>
        </w:rPr>
        <w:t>średnią ocenę</w:t>
      </w:r>
      <w:r w:rsidRPr="00A518CA">
        <w:rPr>
          <w:rFonts w:ascii="Times New Roman" w:hAnsi="Times New Roman"/>
          <w:szCs w:val="24"/>
        </w:rPr>
        <w:t xml:space="preserve"> ponad 9,5.</w:t>
      </w:r>
    </w:p>
    <w:p w14:paraId="3DF83EB1" w14:textId="77777777" w:rsidR="00091B03" w:rsidRDefault="00091B03" w:rsidP="00091B03">
      <w:pPr>
        <w:pStyle w:val="Tekstpodstawowy"/>
        <w:rPr>
          <w:rFonts w:ascii="Times New Roman" w:hAnsi="Times New Roman"/>
          <w:szCs w:val="24"/>
        </w:rPr>
      </w:pPr>
      <w:r w:rsidRPr="00A518CA">
        <w:rPr>
          <w:rFonts w:ascii="Times New Roman" w:hAnsi="Times New Roman"/>
          <w:szCs w:val="24"/>
        </w:rPr>
        <w:tab/>
      </w:r>
    </w:p>
    <w:p w14:paraId="7789DAD3" w14:textId="77777777" w:rsidR="00091B03" w:rsidRDefault="00091B03" w:rsidP="00091B03">
      <w:pPr>
        <w:pStyle w:val="Tekstpodstawowy"/>
        <w:keepNext/>
      </w:pPr>
      <w:r>
        <w:rPr>
          <w:noProof/>
        </w:rPr>
        <w:drawing>
          <wp:inline distT="0" distB="0" distL="0" distR="0" wp14:anchorId="441D52AC" wp14:editId="33F9745D">
            <wp:extent cx="6139815" cy="1035685"/>
            <wp:effectExtent l="0" t="0" r="0" b="0"/>
            <wp:docPr id="40" name="Obraz 4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 40" descr="Obraz zawierający tekst&#10;&#10;Opis wygenerowany automatycznie"/>
                    <pic:cNvPicPr/>
                  </pic:nvPicPr>
                  <pic:blipFill>
                    <a:blip r:embed="rId27"/>
                    <a:stretch>
                      <a:fillRect/>
                    </a:stretch>
                  </pic:blipFill>
                  <pic:spPr>
                    <a:xfrm>
                      <a:off x="0" y="0"/>
                      <a:ext cx="6139815" cy="1035685"/>
                    </a:xfrm>
                    <a:prstGeom prst="rect">
                      <a:avLst/>
                    </a:prstGeom>
                  </pic:spPr>
                </pic:pic>
              </a:graphicData>
            </a:graphic>
          </wp:inline>
        </w:drawing>
      </w:r>
    </w:p>
    <w:p w14:paraId="7E9CB846" w14:textId="00242915" w:rsidR="00091B03" w:rsidRDefault="00091B03" w:rsidP="00091B03">
      <w:pPr>
        <w:pStyle w:val="Legenda"/>
        <w:jc w:val="both"/>
        <w:rPr>
          <w:rFonts w:ascii="Times New Roman" w:hAnsi="Times New Roman"/>
          <w:sz w:val="24"/>
          <w:szCs w:val="24"/>
        </w:rPr>
      </w:pPr>
      <w:bookmarkStart w:id="11" w:name="_Toc109831726"/>
      <w:r w:rsidRPr="00774ED5">
        <w:rPr>
          <w:rFonts w:ascii="Times New Roman" w:hAnsi="Times New Roman"/>
          <w:sz w:val="24"/>
          <w:szCs w:val="24"/>
        </w:rPr>
        <w:t xml:space="preserve">Wykres </w:t>
      </w:r>
      <w:r w:rsidRPr="00774ED5">
        <w:rPr>
          <w:rFonts w:ascii="Times New Roman" w:hAnsi="Times New Roman"/>
          <w:sz w:val="24"/>
          <w:szCs w:val="24"/>
        </w:rPr>
        <w:fldChar w:fldCharType="begin"/>
      </w:r>
      <w:r w:rsidRPr="00774ED5">
        <w:rPr>
          <w:rFonts w:ascii="Times New Roman" w:hAnsi="Times New Roman"/>
          <w:sz w:val="24"/>
          <w:szCs w:val="24"/>
        </w:rPr>
        <w:instrText xml:space="preserve"> SEQ Wykres \* ARABIC </w:instrText>
      </w:r>
      <w:r w:rsidRPr="00774ED5">
        <w:rPr>
          <w:rFonts w:ascii="Times New Roman" w:hAnsi="Times New Roman"/>
          <w:sz w:val="24"/>
          <w:szCs w:val="24"/>
        </w:rPr>
        <w:fldChar w:fldCharType="separate"/>
      </w:r>
      <w:r w:rsidR="00FF2D4C">
        <w:rPr>
          <w:rFonts w:ascii="Times New Roman" w:hAnsi="Times New Roman"/>
          <w:noProof/>
          <w:sz w:val="24"/>
          <w:szCs w:val="24"/>
        </w:rPr>
        <w:t>9</w:t>
      </w:r>
      <w:r w:rsidRPr="00774ED5">
        <w:rPr>
          <w:rFonts w:ascii="Times New Roman" w:hAnsi="Times New Roman"/>
          <w:sz w:val="24"/>
          <w:szCs w:val="24"/>
        </w:rPr>
        <w:fldChar w:fldCharType="end"/>
      </w:r>
      <w:r w:rsidRPr="00774ED5">
        <w:rPr>
          <w:rFonts w:ascii="Times New Roman" w:hAnsi="Times New Roman"/>
          <w:sz w:val="24"/>
          <w:szCs w:val="24"/>
        </w:rPr>
        <w:t>: Łączna ilość komentarzy dla leków na chorobę lokomocyjną</w:t>
      </w:r>
      <w:bookmarkEnd w:id="11"/>
    </w:p>
    <w:p w14:paraId="5D565DB9" w14:textId="77777777" w:rsidR="00091B03"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55566BA1" w14:textId="77777777" w:rsidR="00091B03" w:rsidRPr="00774ED5" w:rsidRDefault="00091B03" w:rsidP="00091B03">
      <w:pPr>
        <w:pStyle w:val="Legenda"/>
        <w:jc w:val="both"/>
        <w:rPr>
          <w:rFonts w:ascii="Times New Roman" w:hAnsi="Times New Roman"/>
          <w:sz w:val="24"/>
          <w:szCs w:val="24"/>
        </w:rPr>
      </w:pPr>
    </w:p>
    <w:p w14:paraId="6F6BEF21" w14:textId="77777777" w:rsidR="00091B03" w:rsidRDefault="00091B03" w:rsidP="00091B03">
      <w:pPr>
        <w:pStyle w:val="Tekstpodstawowy"/>
        <w:keepNext/>
      </w:pPr>
      <w:r>
        <w:rPr>
          <w:rFonts w:ascii="Times New Roman" w:hAnsi="Times New Roman"/>
          <w:szCs w:val="24"/>
        </w:rPr>
        <w:tab/>
      </w:r>
      <w:r>
        <w:rPr>
          <w:noProof/>
        </w:rPr>
        <w:drawing>
          <wp:inline distT="0" distB="0" distL="0" distR="0" wp14:anchorId="03F1F280" wp14:editId="73F0BC63">
            <wp:extent cx="5939790" cy="1166495"/>
            <wp:effectExtent l="0" t="0" r="381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166495"/>
                    </a:xfrm>
                    <a:prstGeom prst="rect">
                      <a:avLst/>
                    </a:prstGeom>
                  </pic:spPr>
                </pic:pic>
              </a:graphicData>
            </a:graphic>
          </wp:inline>
        </w:drawing>
      </w:r>
    </w:p>
    <w:p w14:paraId="1AC1B78E" w14:textId="59151E67" w:rsidR="00091B03" w:rsidRDefault="00091B03" w:rsidP="00091B03">
      <w:pPr>
        <w:pStyle w:val="Legenda"/>
        <w:jc w:val="both"/>
        <w:rPr>
          <w:rFonts w:ascii="Times New Roman" w:hAnsi="Times New Roman"/>
          <w:sz w:val="24"/>
          <w:szCs w:val="24"/>
        </w:rPr>
      </w:pPr>
      <w:bookmarkStart w:id="12" w:name="_Toc109831727"/>
      <w:r w:rsidRPr="00056B67">
        <w:rPr>
          <w:rFonts w:ascii="Times New Roman" w:hAnsi="Times New Roman"/>
          <w:sz w:val="24"/>
          <w:szCs w:val="24"/>
        </w:rPr>
        <w:t xml:space="preserve">Wykres </w:t>
      </w:r>
      <w:r w:rsidRPr="00056B67">
        <w:rPr>
          <w:rFonts w:ascii="Times New Roman" w:hAnsi="Times New Roman"/>
          <w:sz w:val="24"/>
          <w:szCs w:val="24"/>
        </w:rPr>
        <w:fldChar w:fldCharType="begin"/>
      </w:r>
      <w:r w:rsidRPr="00056B67">
        <w:rPr>
          <w:rFonts w:ascii="Times New Roman" w:hAnsi="Times New Roman"/>
          <w:sz w:val="24"/>
          <w:szCs w:val="24"/>
        </w:rPr>
        <w:instrText xml:space="preserve"> SEQ Wykres \* ARABIC </w:instrText>
      </w:r>
      <w:r w:rsidRPr="00056B67">
        <w:rPr>
          <w:rFonts w:ascii="Times New Roman" w:hAnsi="Times New Roman"/>
          <w:sz w:val="24"/>
          <w:szCs w:val="24"/>
        </w:rPr>
        <w:fldChar w:fldCharType="separate"/>
      </w:r>
      <w:r w:rsidR="000F4FD2">
        <w:rPr>
          <w:rFonts w:ascii="Times New Roman" w:hAnsi="Times New Roman"/>
          <w:noProof/>
          <w:sz w:val="24"/>
          <w:szCs w:val="24"/>
        </w:rPr>
        <w:t>10</w:t>
      </w:r>
      <w:r w:rsidRPr="00056B67">
        <w:rPr>
          <w:rFonts w:ascii="Times New Roman" w:hAnsi="Times New Roman"/>
          <w:sz w:val="24"/>
          <w:szCs w:val="24"/>
        </w:rPr>
        <w:fldChar w:fldCharType="end"/>
      </w:r>
      <w:r w:rsidRPr="00056B67">
        <w:rPr>
          <w:rFonts w:ascii="Times New Roman" w:hAnsi="Times New Roman"/>
          <w:sz w:val="24"/>
          <w:szCs w:val="24"/>
        </w:rPr>
        <w:t>: Łączna ilość polubień dla leków na chorobę lokomocyjną</w:t>
      </w:r>
      <w:bookmarkEnd w:id="12"/>
    </w:p>
    <w:p w14:paraId="14AB9216" w14:textId="77777777" w:rsidR="00091B03"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1510251F" w14:textId="77777777" w:rsidR="00091B03" w:rsidRPr="00056B67" w:rsidRDefault="00091B03" w:rsidP="00091B03">
      <w:pPr>
        <w:pStyle w:val="Legenda"/>
        <w:jc w:val="both"/>
        <w:rPr>
          <w:rFonts w:ascii="Times New Roman" w:hAnsi="Times New Roman"/>
          <w:sz w:val="24"/>
          <w:szCs w:val="24"/>
        </w:rPr>
      </w:pPr>
    </w:p>
    <w:p w14:paraId="276CC28C" w14:textId="77777777" w:rsidR="00091B03" w:rsidRDefault="00091B03" w:rsidP="00091B03">
      <w:pPr>
        <w:pStyle w:val="Tekstpodstawowy"/>
        <w:keepNext/>
      </w:pPr>
      <w:r>
        <w:rPr>
          <w:rFonts w:ascii="Times New Roman" w:hAnsi="Times New Roman"/>
          <w:szCs w:val="24"/>
        </w:rPr>
        <w:tab/>
      </w:r>
      <w:r>
        <w:rPr>
          <w:rFonts w:ascii="Times New Roman" w:hAnsi="Times New Roman"/>
          <w:noProof/>
          <w:szCs w:val="24"/>
        </w:rPr>
        <w:lastRenderedPageBreak/>
        <w:drawing>
          <wp:inline distT="0" distB="0" distL="0" distR="0" wp14:anchorId="75782264" wp14:editId="1CCC3D0F">
            <wp:extent cx="5939790" cy="3923665"/>
            <wp:effectExtent l="0" t="0" r="3810" b="63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 52"/>
                    <pic:cNvPicPr/>
                  </pic:nvPicPr>
                  <pic:blipFill>
                    <a:blip r:embed="rId29">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127035C0" w14:textId="2389CAE6" w:rsidR="00091B03" w:rsidRDefault="00091B03" w:rsidP="00091B03">
      <w:pPr>
        <w:pStyle w:val="Legenda"/>
        <w:jc w:val="both"/>
        <w:rPr>
          <w:rFonts w:ascii="Times New Roman" w:hAnsi="Times New Roman"/>
          <w:sz w:val="24"/>
          <w:szCs w:val="24"/>
        </w:rPr>
      </w:pPr>
      <w:bookmarkStart w:id="13" w:name="_Toc109831728"/>
      <w:r w:rsidRPr="00AD1349">
        <w:rPr>
          <w:rFonts w:ascii="Times New Roman" w:hAnsi="Times New Roman"/>
          <w:sz w:val="24"/>
          <w:szCs w:val="24"/>
        </w:rPr>
        <w:t xml:space="preserve">Wykres </w:t>
      </w:r>
      <w:r w:rsidRPr="00AD1349">
        <w:rPr>
          <w:rFonts w:ascii="Times New Roman" w:hAnsi="Times New Roman"/>
          <w:sz w:val="24"/>
          <w:szCs w:val="24"/>
        </w:rPr>
        <w:fldChar w:fldCharType="begin"/>
      </w:r>
      <w:r w:rsidRPr="00AD1349">
        <w:rPr>
          <w:rFonts w:ascii="Times New Roman" w:hAnsi="Times New Roman"/>
          <w:sz w:val="24"/>
          <w:szCs w:val="24"/>
        </w:rPr>
        <w:instrText xml:space="preserve"> SEQ Wykres \* ARABIC </w:instrText>
      </w:r>
      <w:r w:rsidRPr="00AD1349">
        <w:rPr>
          <w:rFonts w:ascii="Times New Roman" w:hAnsi="Times New Roman"/>
          <w:sz w:val="24"/>
          <w:szCs w:val="24"/>
        </w:rPr>
        <w:fldChar w:fldCharType="separate"/>
      </w:r>
      <w:r w:rsidR="00FF2D4C">
        <w:rPr>
          <w:rFonts w:ascii="Times New Roman" w:hAnsi="Times New Roman"/>
          <w:noProof/>
          <w:sz w:val="24"/>
          <w:szCs w:val="24"/>
        </w:rPr>
        <w:t>11</w:t>
      </w:r>
      <w:r w:rsidRPr="00AD1349">
        <w:rPr>
          <w:rFonts w:ascii="Times New Roman" w:hAnsi="Times New Roman"/>
          <w:sz w:val="24"/>
          <w:szCs w:val="24"/>
        </w:rPr>
        <w:fldChar w:fldCharType="end"/>
      </w:r>
      <w:r w:rsidRPr="00AD1349">
        <w:rPr>
          <w:rFonts w:ascii="Times New Roman" w:hAnsi="Times New Roman"/>
          <w:sz w:val="24"/>
          <w:szCs w:val="24"/>
        </w:rPr>
        <w:t xml:space="preserve">: Leki na </w:t>
      </w:r>
      <w:r>
        <w:rPr>
          <w:rFonts w:ascii="Times New Roman" w:hAnsi="Times New Roman"/>
          <w:sz w:val="24"/>
          <w:szCs w:val="24"/>
        </w:rPr>
        <w:t>przykładową dolegliwość – chorobę lokomocyjną,</w:t>
      </w:r>
      <w:r w:rsidRPr="00AD1349">
        <w:rPr>
          <w:rFonts w:ascii="Times New Roman" w:hAnsi="Times New Roman"/>
          <w:sz w:val="24"/>
          <w:szCs w:val="24"/>
        </w:rPr>
        <w:t xml:space="preserve"> z najwyższą średnią</w:t>
      </w:r>
      <w:bookmarkEnd w:id="13"/>
      <w:r>
        <w:rPr>
          <w:rFonts w:ascii="Times New Roman" w:hAnsi="Times New Roman"/>
          <w:sz w:val="24"/>
          <w:szCs w:val="24"/>
        </w:rPr>
        <w:t xml:space="preserve"> ocen</w:t>
      </w:r>
    </w:p>
    <w:p w14:paraId="75CAC5C3" w14:textId="77777777" w:rsidR="00091B03" w:rsidRPr="00AD1349"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7F11C0D3" w14:textId="77777777"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 xml:space="preserve">W następnej kolejności zaprezentowano wyniki klasyfikacji modelu, gdzie model sieci w zależności </w:t>
      </w:r>
      <w:r>
        <w:rPr>
          <w:rFonts w:ascii="Times New Roman" w:hAnsi="Times New Roman"/>
          <w:szCs w:val="24"/>
        </w:rPr>
        <w:t xml:space="preserve">od podanego </w:t>
      </w:r>
      <w:r w:rsidRPr="00A518CA">
        <w:rPr>
          <w:rFonts w:ascii="Times New Roman" w:hAnsi="Times New Roman"/>
          <w:szCs w:val="24"/>
        </w:rPr>
        <w:t>tekst</w:t>
      </w:r>
      <w:r>
        <w:rPr>
          <w:rFonts w:ascii="Times New Roman" w:hAnsi="Times New Roman"/>
          <w:szCs w:val="24"/>
        </w:rPr>
        <w:t>u</w:t>
      </w:r>
      <w:r w:rsidRPr="00A518CA">
        <w:rPr>
          <w:rFonts w:ascii="Times New Roman" w:hAnsi="Times New Roman"/>
          <w:szCs w:val="24"/>
        </w:rPr>
        <w:t xml:space="preserve"> dokonywał weryfikacji czy opinia jest pozytywna bądź negatywna. </w:t>
      </w:r>
      <w:r>
        <w:rPr>
          <w:rFonts w:ascii="Times New Roman" w:hAnsi="Times New Roman"/>
          <w:szCs w:val="24"/>
        </w:rPr>
        <w:t xml:space="preserve"> Do zbadania dopasowania modelu do danych wykorzystano bibliotekę pROC i caret.</w:t>
      </w:r>
    </w:p>
    <w:p w14:paraId="26EA2774" w14:textId="77777777" w:rsidR="00091B03" w:rsidRPr="00411CC7" w:rsidRDefault="00091B03">
      <w:pPr>
        <w:pStyle w:val="Tekstpodstawowy"/>
        <w:rPr>
          <w:rFonts w:ascii="Times New Roman" w:hAnsi="Times New Roman"/>
          <w:szCs w:val="24"/>
        </w:rPr>
      </w:pPr>
    </w:p>
    <w:p w14:paraId="37F0B8AC" w14:textId="2726F37E" w:rsidR="003A0822" w:rsidRPr="00A518CA" w:rsidRDefault="00121021">
      <w:pPr>
        <w:pStyle w:val="Tekstpodstawowy"/>
        <w:rPr>
          <w:rFonts w:ascii="Times New Roman" w:hAnsi="Times New Roman"/>
          <w:sz w:val="32"/>
          <w:szCs w:val="32"/>
        </w:rPr>
      </w:pPr>
      <w:r>
        <w:rPr>
          <w:rFonts w:ascii="Times New Roman" w:hAnsi="Times New Roman"/>
          <w:sz w:val="32"/>
          <w:szCs w:val="32"/>
        </w:rPr>
        <w:t>4</w:t>
      </w:r>
      <w:r w:rsidR="005F4F0C" w:rsidRPr="00A518CA">
        <w:rPr>
          <w:rFonts w:ascii="Times New Roman" w:hAnsi="Times New Roman"/>
          <w:sz w:val="32"/>
          <w:szCs w:val="32"/>
        </w:rPr>
        <w:t>.</w:t>
      </w:r>
      <w:r>
        <w:rPr>
          <w:rFonts w:ascii="Times New Roman" w:hAnsi="Times New Roman"/>
          <w:sz w:val="32"/>
          <w:szCs w:val="32"/>
        </w:rPr>
        <w:t>3</w:t>
      </w:r>
      <w:r w:rsidR="005F4F0C" w:rsidRPr="00A518CA">
        <w:rPr>
          <w:rFonts w:ascii="Times New Roman" w:hAnsi="Times New Roman"/>
          <w:sz w:val="32"/>
          <w:szCs w:val="32"/>
        </w:rPr>
        <w:t xml:space="preserve"> </w:t>
      </w:r>
      <w:r w:rsidR="00A46106">
        <w:rPr>
          <w:rFonts w:ascii="Times New Roman" w:hAnsi="Times New Roman"/>
          <w:sz w:val="32"/>
          <w:szCs w:val="32"/>
        </w:rPr>
        <w:t xml:space="preserve">Podział </w:t>
      </w:r>
      <w:r w:rsidR="005F4F0C" w:rsidRPr="00A518CA">
        <w:rPr>
          <w:rFonts w:ascii="Times New Roman" w:hAnsi="Times New Roman"/>
          <w:sz w:val="32"/>
          <w:szCs w:val="32"/>
        </w:rPr>
        <w:t>na n-gramy</w:t>
      </w:r>
    </w:p>
    <w:p w14:paraId="28E96A2A" w14:textId="505F3E77" w:rsidR="003A0822" w:rsidRDefault="005F4F0C" w:rsidP="001F777E">
      <w:pPr>
        <w:pStyle w:val="Tekstpodstawowy"/>
        <w:rPr>
          <w:rFonts w:ascii="Times New Roman" w:hAnsi="Times New Roman"/>
          <w:szCs w:val="24"/>
        </w:rPr>
      </w:pPr>
      <w:r w:rsidRPr="00A518CA">
        <w:rPr>
          <w:rFonts w:ascii="Times New Roman" w:hAnsi="Times New Roman"/>
          <w:sz w:val="32"/>
          <w:szCs w:val="32"/>
        </w:rPr>
        <w:tab/>
      </w:r>
      <w:r w:rsidR="003F3FD9">
        <w:rPr>
          <w:rFonts w:ascii="Times New Roman" w:hAnsi="Times New Roman"/>
          <w:szCs w:val="24"/>
        </w:rPr>
        <w:t xml:space="preserve">W pierwszym kroku usunięto ze zbioru komentarzy wyrazy znajdujące się w stop liście. </w:t>
      </w:r>
      <w:r w:rsidR="00827290">
        <w:rPr>
          <w:rFonts w:ascii="Times New Roman" w:hAnsi="Times New Roman"/>
          <w:szCs w:val="24"/>
        </w:rPr>
        <w:t>Są to s</w:t>
      </w:r>
      <w:r w:rsidR="001F4FBA">
        <w:rPr>
          <w:rFonts w:ascii="Times New Roman" w:hAnsi="Times New Roman"/>
          <w:szCs w:val="24"/>
        </w:rPr>
        <w:t xml:space="preserve">łowa </w:t>
      </w:r>
      <w:r w:rsidR="00DB6E03">
        <w:rPr>
          <w:rFonts w:ascii="Times New Roman" w:hAnsi="Times New Roman"/>
          <w:szCs w:val="24"/>
        </w:rPr>
        <w:t>budujące logikę zdania</w:t>
      </w:r>
      <w:r w:rsidR="00203E89">
        <w:rPr>
          <w:rFonts w:ascii="Times New Roman" w:hAnsi="Times New Roman"/>
          <w:szCs w:val="24"/>
        </w:rPr>
        <w:t xml:space="preserve">, mogą to być takie wyrazy jak </w:t>
      </w:r>
      <w:r w:rsidR="001F4FBA">
        <w:rPr>
          <w:rFonts w:ascii="Times New Roman" w:hAnsi="Times New Roman"/>
          <w:szCs w:val="24"/>
        </w:rPr>
        <w:t>np. spójniki („ponieważ”, „oraz”, „bo”) czy też słowa popularne („mp3”, „pc”). Słowa te nie wpływają na identyfikację tekstu</w:t>
      </w:r>
      <w:r w:rsidR="00DB6E03">
        <w:rPr>
          <w:rFonts w:ascii="Times New Roman" w:hAnsi="Times New Roman"/>
          <w:szCs w:val="24"/>
        </w:rPr>
        <w:t xml:space="preserve"> oraz nie posiadają emocjonalnego wydźwięku</w:t>
      </w:r>
      <w:r w:rsidR="003F3FD9">
        <w:rPr>
          <w:rFonts w:ascii="Times New Roman" w:hAnsi="Times New Roman"/>
          <w:szCs w:val="24"/>
        </w:rPr>
        <w:t>,</w:t>
      </w:r>
      <w:r w:rsidR="001F4FBA">
        <w:rPr>
          <w:rFonts w:ascii="Times New Roman" w:hAnsi="Times New Roman"/>
          <w:szCs w:val="24"/>
        </w:rPr>
        <w:t xml:space="preserve"> dlatego też usuwa się je w celu zredukowania wielkości zbiorów i oszczęd</w:t>
      </w:r>
      <w:r w:rsidR="00927268">
        <w:rPr>
          <w:rFonts w:ascii="Times New Roman" w:hAnsi="Times New Roman"/>
          <w:szCs w:val="24"/>
        </w:rPr>
        <w:t>zenia</w:t>
      </w:r>
      <w:r w:rsidR="001F4FBA">
        <w:rPr>
          <w:rFonts w:ascii="Times New Roman" w:hAnsi="Times New Roman"/>
          <w:szCs w:val="24"/>
        </w:rPr>
        <w:t xml:space="preserve"> pamięci operacyjnej.</w:t>
      </w:r>
      <w:r w:rsidR="00827290">
        <w:rPr>
          <w:rFonts w:ascii="Times New Roman" w:hAnsi="Times New Roman"/>
          <w:szCs w:val="24"/>
        </w:rPr>
        <w:t xml:space="preserve"> </w:t>
      </w:r>
      <w:r w:rsidRPr="006D59C5">
        <w:rPr>
          <w:rFonts w:ascii="Times New Roman" w:hAnsi="Times New Roman"/>
          <w:szCs w:val="24"/>
        </w:rPr>
        <w:t xml:space="preserve"> Następnie </w:t>
      </w:r>
      <w:r w:rsidR="0015138D">
        <w:rPr>
          <w:rFonts w:ascii="Times New Roman" w:hAnsi="Times New Roman"/>
          <w:szCs w:val="24"/>
        </w:rPr>
        <w:t xml:space="preserve">przy pomocy biblioteki tidytext pobrany został leksykon </w:t>
      </w:r>
      <w:r w:rsidRPr="006D59C5">
        <w:rPr>
          <w:rFonts w:ascii="Times New Roman" w:hAnsi="Times New Roman"/>
          <w:szCs w:val="24"/>
        </w:rPr>
        <w:t>AFINN</w:t>
      </w:r>
      <w:r w:rsidR="006A73A4">
        <w:rPr>
          <w:rFonts w:ascii="Times New Roman" w:hAnsi="Times New Roman"/>
          <w:szCs w:val="24"/>
        </w:rPr>
        <w:t xml:space="preserve"> (nazwa pochodzi od imienia i nazwiska autora leksykonu, </w:t>
      </w:r>
      <w:r w:rsidR="006A73A4" w:rsidRPr="006A73A4">
        <w:rPr>
          <w:rFonts w:ascii="Times New Roman" w:hAnsi="Times New Roman"/>
          <w:szCs w:val="24"/>
        </w:rPr>
        <w:t>Finn</w:t>
      </w:r>
      <w:r w:rsidR="006A73A4">
        <w:rPr>
          <w:rFonts w:ascii="Times New Roman" w:hAnsi="Times New Roman"/>
          <w:szCs w:val="24"/>
        </w:rPr>
        <w:t>a</w:t>
      </w:r>
      <w:r w:rsidR="006A73A4" w:rsidRPr="006A73A4">
        <w:rPr>
          <w:rFonts w:ascii="Times New Roman" w:hAnsi="Times New Roman"/>
          <w:szCs w:val="24"/>
        </w:rPr>
        <w:t xml:space="preserve"> Årup</w:t>
      </w:r>
      <w:r w:rsidR="006A73A4">
        <w:rPr>
          <w:rFonts w:ascii="Times New Roman" w:hAnsi="Times New Roman"/>
          <w:szCs w:val="24"/>
        </w:rPr>
        <w:t>a</w:t>
      </w:r>
      <w:r w:rsidR="006A73A4" w:rsidRPr="006A73A4">
        <w:rPr>
          <w:rFonts w:ascii="Times New Roman" w:hAnsi="Times New Roman"/>
          <w:szCs w:val="24"/>
        </w:rPr>
        <w:t xml:space="preserve"> Nielsen</w:t>
      </w:r>
      <w:r w:rsidR="006A73A4">
        <w:rPr>
          <w:rFonts w:ascii="Times New Roman" w:hAnsi="Times New Roman"/>
          <w:szCs w:val="24"/>
        </w:rPr>
        <w:t>a)</w:t>
      </w:r>
      <w:sdt>
        <w:sdtPr>
          <w:rPr>
            <w:rFonts w:ascii="Times New Roman" w:hAnsi="Times New Roman"/>
            <w:szCs w:val="24"/>
          </w:rPr>
          <w:id w:val="-1768069234"/>
          <w:citation/>
        </w:sdtPr>
        <w:sdtContent>
          <w:r w:rsidR="005C294E">
            <w:rPr>
              <w:rFonts w:ascii="Times New Roman" w:hAnsi="Times New Roman"/>
              <w:szCs w:val="24"/>
            </w:rPr>
            <w:fldChar w:fldCharType="begin"/>
          </w:r>
          <w:r w:rsidR="00FE630D">
            <w:rPr>
              <w:rFonts w:ascii="Times New Roman" w:hAnsi="Times New Roman"/>
              <w:szCs w:val="24"/>
            </w:rPr>
            <w:instrText xml:space="preserve">CITATION Tec11 \l 1045 </w:instrText>
          </w:r>
          <w:r w:rsidR="005C294E">
            <w:rPr>
              <w:rFonts w:ascii="Times New Roman" w:hAnsi="Times New Roman"/>
              <w:szCs w:val="24"/>
            </w:rPr>
            <w:fldChar w:fldCharType="separate"/>
          </w:r>
          <w:r w:rsidR="00FE630D">
            <w:rPr>
              <w:rFonts w:ascii="Times New Roman" w:hAnsi="Times New Roman"/>
              <w:noProof/>
              <w:szCs w:val="24"/>
            </w:rPr>
            <w:t xml:space="preserve"> </w:t>
          </w:r>
          <w:r w:rsidR="00FE630D" w:rsidRPr="00FE630D">
            <w:rPr>
              <w:rFonts w:ascii="Times New Roman" w:hAnsi="Times New Roman"/>
              <w:noProof/>
              <w:szCs w:val="24"/>
            </w:rPr>
            <w:t>(dtu.dk, 2011)</w:t>
          </w:r>
          <w:r w:rsidR="005C294E">
            <w:rPr>
              <w:rFonts w:ascii="Times New Roman" w:hAnsi="Times New Roman"/>
              <w:szCs w:val="24"/>
            </w:rPr>
            <w:fldChar w:fldCharType="end"/>
          </w:r>
        </w:sdtContent>
      </w:sdt>
      <w:r w:rsidR="0015138D">
        <w:rPr>
          <w:rFonts w:ascii="Times New Roman" w:hAnsi="Times New Roman"/>
          <w:szCs w:val="24"/>
        </w:rPr>
        <w:t xml:space="preserve">, </w:t>
      </w:r>
      <w:r w:rsidR="00D13DE5">
        <w:rPr>
          <w:rFonts w:ascii="Times New Roman" w:hAnsi="Times New Roman"/>
          <w:szCs w:val="24"/>
        </w:rPr>
        <w:t>który jest słownikiem</w:t>
      </w:r>
      <w:r w:rsidR="00927268">
        <w:rPr>
          <w:rFonts w:ascii="Times New Roman" w:hAnsi="Times New Roman"/>
          <w:szCs w:val="24"/>
        </w:rPr>
        <w:t>,</w:t>
      </w:r>
      <w:r w:rsidR="00D13DE5">
        <w:rPr>
          <w:rFonts w:ascii="Times New Roman" w:hAnsi="Times New Roman"/>
          <w:szCs w:val="24"/>
        </w:rPr>
        <w:t xml:space="preserve"> w którym każde słowo ma przypisaną wartość sentymentu</w:t>
      </w:r>
      <w:r w:rsidRPr="006D59C5">
        <w:rPr>
          <w:rFonts w:ascii="Times New Roman" w:hAnsi="Times New Roman"/>
          <w:szCs w:val="24"/>
        </w:rPr>
        <w:t xml:space="preserve">. </w:t>
      </w:r>
      <w:r w:rsidR="0068087D">
        <w:rPr>
          <w:rFonts w:ascii="Times New Roman" w:hAnsi="Times New Roman"/>
          <w:szCs w:val="24"/>
        </w:rPr>
        <w:t>W tym leksykonie słowa o</w:t>
      </w:r>
      <w:r w:rsidRPr="006D59C5">
        <w:rPr>
          <w:rFonts w:ascii="Times New Roman" w:hAnsi="Times New Roman"/>
          <w:szCs w:val="24"/>
        </w:rPr>
        <w:t xml:space="preserve"> negatywnym wydźwięku przyjmują ujemne wartości, zaś te o pozytywnym zwracają wartości dodatnie (np. wyrazy „amazing” czy „breathtaking” zwracają 5, natomiast wulgaryzmy przyjmują wartość -5)</w:t>
      </w:r>
      <w:sdt>
        <w:sdtPr>
          <w:rPr>
            <w:rFonts w:ascii="Times New Roman" w:hAnsi="Times New Roman"/>
            <w:szCs w:val="24"/>
          </w:rPr>
          <w:id w:val="-363058394"/>
          <w:citation/>
        </w:sdtPr>
        <w:sdtContent>
          <w:r w:rsidR="00504C80" w:rsidRPr="006D59C5">
            <w:rPr>
              <w:rFonts w:ascii="Times New Roman" w:hAnsi="Times New Roman"/>
              <w:szCs w:val="24"/>
            </w:rPr>
            <w:fldChar w:fldCharType="begin"/>
          </w:r>
          <w:r w:rsidR="00504C80" w:rsidRPr="006D59C5">
            <w:rPr>
              <w:rFonts w:ascii="Times New Roman" w:hAnsi="Times New Roman"/>
              <w:szCs w:val="24"/>
            </w:rPr>
            <w:instrText xml:space="preserve">CITATION Jul \l 1045 </w:instrText>
          </w:r>
          <w:r w:rsidR="00504C80" w:rsidRPr="006D59C5">
            <w:rPr>
              <w:rFonts w:ascii="Times New Roman" w:hAnsi="Times New Roman"/>
              <w:szCs w:val="24"/>
            </w:rPr>
            <w:fldChar w:fldCharType="separate"/>
          </w:r>
          <w:r w:rsidR="00504C80" w:rsidRPr="006D59C5">
            <w:rPr>
              <w:rFonts w:ascii="Times New Roman" w:hAnsi="Times New Roman"/>
              <w:noProof/>
              <w:szCs w:val="24"/>
            </w:rPr>
            <w:t xml:space="preserve"> (Silge i Robinson, 2017)</w:t>
          </w:r>
          <w:r w:rsidR="00504C80" w:rsidRPr="006D59C5">
            <w:rPr>
              <w:rFonts w:ascii="Times New Roman" w:hAnsi="Times New Roman"/>
              <w:szCs w:val="24"/>
            </w:rPr>
            <w:fldChar w:fldCharType="end"/>
          </w:r>
        </w:sdtContent>
      </w:sdt>
      <w:r w:rsidRPr="006D59C5">
        <w:rPr>
          <w:rFonts w:ascii="Times New Roman" w:hAnsi="Times New Roman"/>
          <w:szCs w:val="24"/>
        </w:rPr>
        <w:t xml:space="preserve">. W dalszej kolejności obliczane są liczności n-gramów czyli występujących obok siebie </w:t>
      </w:r>
      <w:r w:rsidRPr="006D59C5">
        <w:rPr>
          <w:rFonts w:ascii="Times New Roman" w:hAnsi="Times New Roman"/>
          <w:i/>
          <w:iCs/>
          <w:szCs w:val="24"/>
        </w:rPr>
        <w:t>n</w:t>
      </w:r>
      <w:r w:rsidRPr="006D59C5">
        <w:rPr>
          <w:rFonts w:ascii="Times New Roman" w:hAnsi="Times New Roman"/>
          <w:szCs w:val="24"/>
        </w:rPr>
        <w:t xml:space="preserve"> słów. Dla tego przypadku za </w:t>
      </w:r>
      <w:r w:rsidRPr="006D59C5">
        <w:rPr>
          <w:rFonts w:ascii="Times New Roman" w:hAnsi="Times New Roman"/>
          <w:i/>
          <w:iCs/>
          <w:szCs w:val="24"/>
        </w:rPr>
        <w:t>n</w:t>
      </w:r>
      <w:r w:rsidRPr="006D59C5">
        <w:rPr>
          <w:rFonts w:ascii="Times New Roman" w:hAnsi="Times New Roman"/>
          <w:szCs w:val="24"/>
        </w:rPr>
        <w:t xml:space="preserve"> przyjęto 2</w:t>
      </w:r>
      <w:r w:rsidR="00927268">
        <w:rPr>
          <w:rFonts w:ascii="Times New Roman" w:hAnsi="Times New Roman"/>
          <w:szCs w:val="24"/>
        </w:rPr>
        <w:t>,</w:t>
      </w:r>
      <w:r w:rsidR="002D557E">
        <w:rPr>
          <w:rFonts w:ascii="Times New Roman" w:hAnsi="Times New Roman"/>
          <w:szCs w:val="24"/>
        </w:rPr>
        <w:t xml:space="preserve"> </w:t>
      </w:r>
      <w:r w:rsidR="00BB0C47">
        <w:rPr>
          <w:rFonts w:ascii="Times New Roman" w:hAnsi="Times New Roman"/>
          <w:szCs w:val="24"/>
        </w:rPr>
        <w:t>ponieważ</w:t>
      </w:r>
      <w:r w:rsidR="002D557E">
        <w:rPr>
          <w:rFonts w:ascii="Times New Roman" w:hAnsi="Times New Roman"/>
          <w:szCs w:val="24"/>
        </w:rPr>
        <w:t xml:space="preserve"> można w ten sposób ukazać związek między bezpośrednio sąsiadującymi ze sobą słowami</w:t>
      </w:r>
      <w:r w:rsidR="00BB0C47">
        <w:rPr>
          <w:rFonts w:ascii="Times New Roman" w:hAnsi="Times New Roman"/>
          <w:szCs w:val="24"/>
        </w:rPr>
        <w:t>.</w:t>
      </w:r>
      <w:r w:rsidR="002D557E">
        <w:rPr>
          <w:rFonts w:ascii="Times New Roman" w:hAnsi="Times New Roman"/>
          <w:szCs w:val="24"/>
        </w:rPr>
        <w:t xml:space="preserve"> </w:t>
      </w:r>
      <w:r w:rsidR="00BB0C47">
        <w:rPr>
          <w:rFonts w:ascii="Times New Roman" w:hAnsi="Times New Roman"/>
          <w:szCs w:val="24"/>
        </w:rPr>
        <w:t>Dodatkowo pozwala to na</w:t>
      </w:r>
      <w:r w:rsidR="002D557E">
        <w:rPr>
          <w:rFonts w:ascii="Times New Roman" w:hAnsi="Times New Roman"/>
          <w:szCs w:val="24"/>
        </w:rPr>
        <w:t xml:space="preserve"> oblicz</w:t>
      </w:r>
      <w:r w:rsidR="00BB0C47">
        <w:rPr>
          <w:rFonts w:ascii="Times New Roman" w:hAnsi="Times New Roman"/>
          <w:szCs w:val="24"/>
        </w:rPr>
        <w:t>enie</w:t>
      </w:r>
      <w:r w:rsidR="002D557E">
        <w:rPr>
          <w:rFonts w:ascii="Times New Roman" w:hAnsi="Times New Roman"/>
          <w:szCs w:val="24"/>
        </w:rPr>
        <w:t xml:space="preserve"> ich </w:t>
      </w:r>
      <w:r w:rsidR="002D557E">
        <w:rPr>
          <w:rFonts w:ascii="Times New Roman" w:hAnsi="Times New Roman"/>
          <w:szCs w:val="24"/>
        </w:rPr>
        <w:lastRenderedPageBreak/>
        <w:t>kontrybucj</w:t>
      </w:r>
      <w:r w:rsidR="00BB0C47">
        <w:rPr>
          <w:rFonts w:ascii="Times New Roman" w:hAnsi="Times New Roman"/>
          <w:szCs w:val="24"/>
        </w:rPr>
        <w:t>i</w:t>
      </w:r>
      <w:r w:rsidR="002D557E">
        <w:rPr>
          <w:rFonts w:ascii="Times New Roman" w:hAnsi="Times New Roman"/>
          <w:szCs w:val="24"/>
        </w:rPr>
        <w:t xml:space="preserve"> na podstawie częstości występowania</w:t>
      </w:r>
      <w:r w:rsidR="00BB0C47">
        <w:rPr>
          <w:rFonts w:ascii="Times New Roman" w:hAnsi="Times New Roman"/>
          <w:szCs w:val="24"/>
        </w:rPr>
        <w:t xml:space="preserve"> tych słów</w:t>
      </w:r>
      <w:r w:rsidR="002D557E">
        <w:rPr>
          <w:rFonts w:ascii="Times New Roman" w:hAnsi="Times New Roman"/>
          <w:szCs w:val="24"/>
        </w:rPr>
        <w:t xml:space="preserve"> oraz </w:t>
      </w:r>
      <w:r w:rsidR="00BB0C47">
        <w:rPr>
          <w:rFonts w:ascii="Times New Roman" w:hAnsi="Times New Roman"/>
          <w:szCs w:val="24"/>
        </w:rPr>
        <w:t xml:space="preserve">ich </w:t>
      </w:r>
      <w:r w:rsidR="002D557E">
        <w:rPr>
          <w:rFonts w:ascii="Times New Roman" w:hAnsi="Times New Roman"/>
          <w:szCs w:val="24"/>
        </w:rPr>
        <w:t>wartości sentymentu</w:t>
      </w:r>
      <w:r w:rsidRPr="006D59C5">
        <w:rPr>
          <w:rFonts w:ascii="Times New Roman" w:hAnsi="Times New Roman"/>
          <w:szCs w:val="24"/>
        </w:rPr>
        <w:t>. Po obliczeniu wystąpienia słów obliczona została kontrybucja każ</w:t>
      </w:r>
      <w:r w:rsidR="00C84256">
        <w:rPr>
          <w:rFonts w:ascii="Times New Roman" w:hAnsi="Times New Roman"/>
          <w:szCs w:val="24"/>
        </w:rPr>
        <w:t>d</w:t>
      </w:r>
      <w:r w:rsidRPr="006D59C5">
        <w:rPr>
          <w:rFonts w:ascii="Times New Roman" w:hAnsi="Times New Roman"/>
          <w:szCs w:val="24"/>
        </w:rPr>
        <w:t>ego słowa wzorem</w:t>
      </w:r>
      <w:sdt>
        <w:sdtPr>
          <w:rPr>
            <w:rFonts w:ascii="Times New Roman" w:hAnsi="Times New Roman"/>
            <w:szCs w:val="24"/>
          </w:rPr>
          <w:id w:val="-1991934506"/>
          <w:citation/>
        </w:sdtPr>
        <w:sdtContent>
          <w:r w:rsidR="009D3142" w:rsidRPr="006D59C5">
            <w:rPr>
              <w:rFonts w:ascii="Times New Roman" w:hAnsi="Times New Roman"/>
              <w:szCs w:val="24"/>
            </w:rPr>
            <w:fldChar w:fldCharType="begin"/>
          </w:r>
          <w:r w:rsidR="00504C80" w:rsidRPr="006D59C5">
            <w:rPr>
              <w:rFonts w:ascii="Times New Roman" w:hAnsi="Times New Roman"/>
              <w:szCs w:val="24"/>
            </w:rPr>
            <w:instrText xml:space="preserve">CITATION Jul \l 1045 </w:instrText>
          </w:r>
          <w:r w:rsidR="009D3142" w:rsidRPr="006D59C5">
            <w:rPr>
              <w:rFonts w:ascii="Times New Roman" w:hAnsi="Times New Roman"/>
              <w:szCs w:val="24"/>
            </w:rPr>
            <w:fldChar w:fldCharType="separate"/>
          </w:r>
          <w:r w:rsidR="00504C80" w:rsidRPr="006D59C5">
            <w:rPr>
              <w:rFonts w:ascii="Times New Roman" w:hAnsi="Times New Roman"/>
              <w:noProof/>
              <w:szCs w:val="24"/>
            </w:rPr>
            <w:t xml:space="preserve"> (Silge i Robinson, 2017)</w:t>
          </w:r>
          <w:r w:rsidR="009D3142" w:rsidRPr="006D59C5">
            <w:rPr>
              <w:rFonts w:ascii="Times New Roman" w:hAnsi="Times New Roman"/>
              <w:szCs w:val="24"/>
            </w:rPr>
            <w:fldChar w:fldCharType="end"/>
          </w:r>
        </w:sdtContent>
      </w:sdt>
      <w:r w:rsidRPr="006D59C5">
        <w:rPr>
          <w:rFonts w:ascii="Times New Roman" w:hAnsi="Times New Roman"/>
          <w:szCs w:val="24"/>
        </w:rPr>
        <w:t>:</w:t>
      </w:r>
    </w:p>
    <w:p w14:paraId="21E633B7" w14:textId="77777777" w:rsidR="0045796F" w:rsidRPr="006D59C5" w:rsidRDefault="0045796F">
      <w:pPr>
        <w:pStyle w:val="Tekstpodstawowy"/>
        <w:jc w:val="left"/>
        <w:rPr>
          <w:rFonts w:ascii="Times New Roman" w:hAnsi="Times New Roman"/>
          <w:szCs w:val="24"/>
        </w:rPr>
      </w:pPr>
    </w:p>
    <w:p w14:paraId="4DEA1FB5" w14:textId="2A0BFAF0" w:rsidR="003A0822" w:rsidRDefault="005F4F0C" w:rsidP="001F777E">
      <w:pPr>
        <w:pStyle w:val="Tekstpodstawowy"/>
        <w:rPr>
          <w:rFonts w:ascii="Times New Roman" w:hAnsi="Times New Roman"/>
        </w:rPr>
      </w:pPr>
      <w:r w:rsidRPr="00A518CA">
        <w:rPr>
          <w:rFonts w:ascii="Times New Roman" w:hAnsi="Times New Roman"/>
          <w:sz w:val="26"/>
          <w:szCs w:val="26"/>
        </w:rPr>
        <w:t xml:space="preserve"> </w:t>
      </w:r>
      <m:oMath>
        <m:r>
          <w:rPr>
            <w:rFonts w:ascii="Cambria Math" w:hAnsi="Cambria Math"/>
          </w:rPr>
          <m:t>Kontrybucja=Wartość sentymentu słowa</m:t>
        </m:r>
        <m:r>
          <m:rPr>
            <m:lit/>
            <m:nor/>
          </m:rPr>
          <w:rPr>
            <w:rFonts w:ascii="Times New Roman" w:hAnsi="Times New Roman"/>
          </w:rPr>
          <m:t>*</m:t>
        </m:r>
        <m:r>
          <w:rPr>
            <w:rFonts w:ascii="Cambria Math" w:hAnsi="Cambria Math"/>
          </w:rPr>
          <m:t>ilość wystąpień</m:t>
        </m:r>
      </m:oMath>
    </w:p>
    <w:p w14:paraId="28A6A37A" w14:textId="77777777" w:rsidR="0045796F" w:rsidRDefault="0045796F" w:rsidP="00B20F60">
      <w:pPr>
        <w:pStyle w:val="Tekstpodstawowy"/>
        <w:jc w:val="left"/>
        <w:rPr>
          <w:rFonts w:ascii="Times New Roman" w:hAnsi="Times New Roman"/>
        </w:rPr>
      </w:pPr>
    </w:p>
    <w:p w14:paraId="2FA265B9" w14:textId="0DA5BAA4" w:rsidR="009F1A2F" w:rsidRDefault="009F1A2F" w:rsidP="001F777E">
      <w:pPr>
        <w:pStyle w:val="Tekstpodstawowy"/>
        <w:rPr>
          <w:rFonts w:ascii="Times New Roman" w:hAnsi="Times New Roman"/>
        </w:rPr>
      </w:pPr>
      <w:r>
        <w:rPr>
          <w:rFonts w:ascii="Times New Roman" w:hAnsi="Times New Roman"/>
        </w:rPr>
        <w:t xml:space="preserve">Gdzie wartość sentymentu słowa oznacza wartość sentymentu dla danego słowa w leksykonie AFINN, a ilość wystąpień dotyczy ilości wystąpień </w:t>
      </w:r>
      <w:r w:rsidR="007530B8">
        <w:rPr>
          <w:rFonts w:ascii="Times New Roman" w:hAnsi="Times New Roman"/>
        </w:rPr>
        <w:t>w dokumencie (dla tego przypadku wzięto pod uwagę cały zbiór komentarzy).</w:t>
      </w:r>
    </w:p>
    <w:p w14:paraId="467ABFEE" w14:textId="44810B4E" w:rsidR="00961883" w:rsidRPr="00A518CA" w:rsidRDefault="00961883" w:rsidP="001F777E">
      <w:pPr>
        <w:pStyle w:val="Tekstpodstawowy"/>
        <w:rPr>
          <w:rFonts w:ascii="Times New Roman" w:hAnsi="Times New Roman"/>
        </w:rPr>
      </w:pPr>
      <w:r>
        <w:rPr>
          <w:rFonts w:ascii="Times New Roman" w:hAnsi="Times New Roman"/>
        </w:rPr>
        <w:t xml:space="preserve">Kontrybucja pozwala na obliczenie jak bardzo dany </w:t>
      </w:r>
      <w:r w:rsidR="00FB0963">
        <w:rPr>
          <w:rFonts w:ascii="Times New Roman" w:hAnsi="Times New Roman"/>
        </w:rPr>
        <w:t>term (czyli słowo)</w:t>
      </w:r>
      <w:r>
        <w:rPr>
          <w:rFonts w:ascii="Times New Roman" w:hAnsi="Times New Roman"/>
        </w:rPr>
        <w:t xml:space="preserve"> lub n-g</w:t>
      </w:r>
      <w:r w:rsidR="00521131">
        <w:rPr>
          <w:rFonts w:ascii="Times New Roman" w:hAnsi="Times New Roman"/>
        </w:rPr>
        <w:t>ram</w:t>
      </w:r>
      <w:r w:rsidR="007D5BB7">
        <w:rPr>
          <w:rFonts w:ascii="Times New Roman" w:hAnsi="Times New Roman"/>
        </w:rPr>
        <w:t xml:space="preserve"> </w:t>
      </w:r>
      <w:r w:rsidR="00521131">
        <w:rPr>
          <w:rFonts w:ascii="Times New Roman" w:hAnsi="Times New Roman"/>
        </w:rPr>
        <w:t xml:space="preserve">wpływa na </w:t>
      </w:r>
      <w:r w:rsidR="00FB0963">
        <w:rPr>
          <w:rFonts w:ascii="Times New Roman" w:hAnsi="Times New Roman"/>
        </w:rPr>
        <w:t>wydźwięk</w:t>
      </w:r>
      <w:r w:rsidR="00521131">
        <w:rPr>
          <w:rFonts w:ascii="Times New Roman" w:hAnsi="Times New Roman"/>
        </w:rPr>
        <w:t xml:space="preserve"> tekstu</w:t>
      </w:r>
      <w:r w:rsidR="00FB0963">
        <w:rPr>
          <w:rFonts w:ascii="Times New Roman" w:hAnsi="Times New Roman"/>
        </w:rPr>
        <w:t xml:space="preserve"> (czy jest to zdanie nacechowane pozytywnie – przy wypadkowej kontrybucji o wartości większej niż 0 lub negatywnie w przypadku gdy łączna kontrybucja danego zdania bądź tekstu jest ujemna)</w:t>
      </w:r>
      <w:r w:rsidR="007D5BB7">
        <w:rPr>
          <w:rFonts w:ascii="Times New Roman" w:hAnsi="Times New Roman"/>
        </w:rPr>
        <w:t xml:space="preserve">. </w:t>
      </w:r>
      <w:r w:rsidR="003C1225">
        <w:rPr>
          <w:rFonts w:ascii="Times New Roman" w:hAnsi="Times New Roman"/>
        </w:rPr>
        <w:t>W następnym kroku zbadano odczucia pacjentów wynikające z komentarzy.</w:t>
      </w:r>
    </w:p>
    <w:p w14:paraId="29CF36E6" w14:textId="302881F0" w:rsidR="003A0822" w:rsidRPr="00A518CA" w:rsidRDefault="00EE4C07">
      <w:pPr>
        <w:pStyle w:val="Tekstpodstawowy"/>
        <w:rPr>
          <w:rFonts w:ascii="Times New Roman" w:hAnsi="Times New Roman"/>
        </w:rPr>
      </w:pPr>
      <w:r>
        <w:rPr>
          <w:noProof/>
        </w:rPr>
        <mc:AlternateContent>
          <mc:Choice Requires="wps">
            <w:drawing>
              <wp:inline distT="0" distB="0" distL="0" distR="0" wp14:anchorId="05CF90B3" wp14:editId="51B537BF">
                <wp:extent cx="5939790" cy="4324350"/>
                <wp:effectExtent l="0" t="0" r="0" b="0"/>
                <wp:docPr id="20" name="Ramka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D1D5" w14:textId="2C6D9385" w:rsidR="003A0822" w:rsidRPr="007A151E" w:rsidRDefault="005F4F0C">
                            <w:pPr>
                              <w:pStyle w:val="Wykres"/>
                              <w:rPr>
                                <w:rFonts w:ascii="Times New Roman" w:hAnsi="Times New Roman"/>
                              </w:rPr>
                            </w:pPr>
                            <w:bookmarkStart w:id="14" w:name="_Toc109831715"/>
                            <w:r>
                              <w:rPr>
                                <w:noProof/>
                              </w:rPr>
                              <w:drawing>
                                <wp:inline distT="0" distB="0" distL="0" distR="0" wp14:anchorId="6D154F42" wp14:editId="658E84E5">
                                  <wp:extent cx="5939790" cy="3789680"/>
                                  <wp:effectExtent l="0" t="0" r="0" b="0"/>
                                  <wp:docPr id="3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pic:cNvPicPr>
                                            <a:picLocks noChangeAspect="1" noChangeArrowheads="1"/>
                                          </pic:cNvPicPr>
                                        </pic:nvPicPr>
                                        <pic:blipFill>
                                          <a:blip r:embed="rId30"/>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sz w:val="24"/>
                                <w:szCs w:val="24"/>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A4928">
                              <w:rPr>
                                <w:rFonts w:ascii="Times New Roman" w:hAnsi="Times New Roman"/>
                                <w:noProof/>
                                <w:sz w:val="24"/>
                                <w:szCs w:val="24"/>
                              </w:rPr>
                              <w:t>12</w:t>
                            </w:r>
                            <w:r w:rsidRPr="007A151E">
                              <w:rPr>
                                <w:rFonts w:ascii="Times New Roman" w:hAnsi="Times New Roman"/>
                                <w:sz w:val="24"/>
                                <w:szCs w:val="24"/>
                              </w:rPr>
                              <w:fldChar w:fldCharType="end"/>
                            </w:r>
                            <w:r w:rsidRPr="007A151E">
                              <w:rPr>
                                <w:rFonts w:ascii="Times New Roman" w:hAnsi="Times New Roman"/>
                                <w:sz w:val="24"/>
                                <w:szCs w:val="24"/>
                              </w:rPr>
                              <w:t xml:space="preserve">: Słowa które były poprzedzone słowem </w:t>
                            </w:r>
                            <w:r w:rsidR="00CA531B">
                              <w:rPr>
                                <w:rFonts w:ascii="Times New Roman" w:hAnsi="Times New Roman"/>
                                <w:sz w:val="24"/>
                                <w:szCs w:val="24"/>
                              </w:rPr>
                              <w:t>„</w:t>
                            </w:r>
                            <w:r w:rsidRPr="007A151E">
                              <w:rPr>
                                <w:rFonts w:ascii="Times New Roman" w:hAnsi="Times New Roman"/>
                                <w:sz w:val="24"/>
                                <w:szCs w:val="24"/>
                              </w:rPr>
                              <w:t>fee</w:t>
                            </w:r>
                            <w:r w:rsidR="00CA531B">
                              <w:rPr>
                                <w:rFonts w:ascii="Times New Roman" w:hAnsi="Times New Roman"/>
                                <w:sz w:val="24"/>
                                <w:szCs w:val="24"/>
                              </w:rPr>
                              <w:t>l”</w:t>
                            </w:r>
                            <w:r w:rsidRPr="007A151E">
                              <w:rPr>
                                <w:rFonts w:ascii="Times New Roman" w:hAnsi="Times New Roman"/>
                                <w:sz w:val="24"/>
                                <w:szCs w:val="24"/>
                              </w:rPr>
                              <w:t xml:space="preserve"> w różnej odmianie</w:t>
                            </w:r>
                            <w:r w:rsidR="002F594C">
                              <w:rPr>
                                <w:rFonts w:ascii="Times New Roman" w:hAnsi="Times New Roman"/>
                                <w:sz w:val="24"/>
                                <w:szCs w:val="24"/>
                              </w:rPr>
                              <w:t xml:space="preserve"> gramatycznej</w:t>
                            </w:r>
                            <w:r w:rsidR="00734A14">
                              <w:rPr>
                                <w:rFonts w:ascii="Times New Roman" w:hAnsi="Times New Roman"/>
                                <w:sz w:val="24"/>
                                <w:szCs w:val="24"/>
                              </w:rPr>
                              <w:br/>
                              <w:t>Źródło: Opracowanie własne</w:t>
                            </w:r>
                            <w:bookmarkEnd w:id="14"/>
                          </w:p>
                        </w:txbxContent>
                      </wps:txbx>
                      <wps:bodyPr rot="0" vert="horz" wrap="square" lIns="0" tIns="0" rIns="0" bIns="0" anchor="t" anchorCtr="0" upright="1">
                        <a:noAutofit/>
                      </wps:bodyPr>
                    </wps:wsp>
                  </a:graphicData>
                </a:graphic>
              </wp:inline>
            </w:drawing>
          </mc:Choice>
          <mc:Fallback>
            <w:pict>
              <v:shape w14:anchorId="05CF90B3" id="Ramka1" o:spid="_x0000_s1028" type="#_x0000_t202" style="width:467.7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" filled="f" stroked="f">
                <v:textbox inset="0,0,0,0">
                  <w:txbxContent>
                    <w:p w14:paraId="5667D1D5" w14:textId="2C6D9385" w:rsidR="003A0822" w:rsidRPr="007A151E" w:rsidRDefault="005F4F0C">
                      <w:pPr>
                        <w:pStyle w:val="Wykres"/>
                        <w:rPr>
                          <w:rFonts w:ascii="Times New Roman" w:hAnsi="Times New Roman"/>
                        </w:rPr>
                      </w:pPr>
                      <w:bookmarkStart w:id="15" w:name="_Toc109831715"/>
                      <w:r>
                        <w:rPr>
                          <w:noProof/>
                        </w:rPr>
                        <w:drawing>
                          <wp:inline distT="0" distB="0" distL="0" distR="0" wp14:anchorId="6D154F42" wp14:editId="658E84E5">
                            <wp:extent cx="5939790" cy="3789680"/>
                            <wp:effectExtent l="0" t="0" r="0" b="0"/>
                            <wp:docPr id="3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pic:cNvPicPr>
                                      <a:picLocks noChangeAspect="1" noChangeArrowheads="1"/>
                                    </pic:cNvPicPr>
                                  </pic:nvPicPr>
                                  <pic:blipFill>
                                    <a:blip r:embed="rId30"/>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sz w:val="24"/>
                          <w:szCs w:val="24"/>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A4928">
                        <w:rPr>
                          <w:rFonts w:ascii="Times New Roman" w:hAnsi="Times New Roman"/>
                          <w:noProof/>
                          <w:sz w:val="24"/>
                          <w:szCs w:val="24"/>
                        </w:rPr>
                        <w:t>12</w:t>
                      </w:r>
                      <w:r w:rsidRPr="007A151E">
                        <w:rPr>
                          <w:rFonts w:ascii="Times New Roman" w:hAnsi="Times New Roman"/>
                          <w:sz w:val="24"/>
                          <w:szCs w:val="24"/>
                        </w:rPr>
                        <w:fldChar w:fldCharType="end"/>
                      </w:r>
                      <w:r w:rsidRPr="007A151E">
                        <w:rPr>
                          <w:rFonts w:ascii="Times New Roman" w:hAnsi="Times New Roman"/>
                          <w:sz w:val="24"/>
                          <w:szCs w:val="24"/>
                        </w:rPr>
                        <w:t xml:space="preserve">: Słowa które były poprzedzone słowem </w:t>
                      </w:r>
                      <w:r w:rsidR="00CA531B">
                        <w:rPr>
                          <w:rFonts w:ascii="Times New Roman" w:hAnsi="Times New Roman"/>
                          <w:sz w:val="24"/>
                          <w:szCs w:val="24"/>
                        </w:rPr>
                        <w:t>„</w:t>
                      </w:r>
                      <w:r w:rsidRPr="007A151E">
                        <w:rPr>
                          <w:rFonts w:ascii="Times New Roman" w:hAnsi="Times New Roman"/>
                          <w:sz w:val="24"/>
                          <w:szCs w:val="24"/>
                        </w:rPr>
                        <w:t>fee</w:t>
                      </w:r>
                      <w:r w:rsidR="00CA531B">
                        <w:rPr>
                          <w:rFonts w:ascii="Times New Roman" w:hAnsi="Times New Roman"/>
                          <w:sz w:val="24"/>
                          <w:szCs w:val="24"/>
                        </w:rPr>
                        <w:t>l”</w:t>
                      </w:r>
                      <w:r w:rsidRPr="007A151E">
                        <w:rPr>
                          <w:rFonts w:ascii="Times New Roman" w:hAnsi="Times New Roman"/>
                          <w:sz w:val="24"/>
                          <w:szCs w:val="24"/>
                        </w:rPr>
                        <w:t xml:space="preserve"> w różnej odmianie</w:t>
                      </w:r>
                      <w:r w:rsidR="002F594C">
                        <w:rPr>
                          <w:rFonts w:ascii="Times New Roman" w:hAnsi="Times New Roman"/>
                          <w:sz w:val="24"/>
                          <w:szCs w:val="24"/>
                        </w:rPr>
                        <w:t xml:space="preserve"> gramatycznej</w:t>
                      </w:r>
                      <w:r w:rsidR="00734A14">
                        <w:rPr>
                          <w:rFonts w:ascii="Times New Roman" w:hAnsi="Times New Roman"/>
                          <w:sz w:val="24"/>
                          <w:szCs w:val="24"/>
                        </w:rPr>
                        <w:br/>
                        <w:t>Źródło: Opracowanie własne</w:t>
                      </w:r>
                      <w:bookmarkEnd w:id="15"/>
                    </w:p>
                  </w:txbxContent>
                </v:textbox>
                <w10:anchorlock/>
              </v:shape>
            </w:pict>
          </mc:Fallback>
        </mc:AlternateContent>
      </w:r>
    </w:p>
    <w:p w14:paraId="51C3E762" w14:textId="77777777" w:rsidR="003A0822" w:rsidRPr="00A518CA" w:rsidRDefault="003A0822">
      <w:pPr>
        <w:pStyle w:val="Tekstpodstawowy"/>
        <w:rPr>
          <w:rFonts w:ascii="Times New Roman" w:hAnsi="Times New Roman"/>
        </w:rPr>
      </w:pPr>
    </w:p>
    <w:p w14:paraId="639076C3" w14:textId="2E728DD8" w:rsidR="003A0822" w:rsidRPr="00A518CA" w:rsidRDefault="00EE4C07">
      <w:pPr>
        <w:pStyle w:val="Tekstpodstawowy"/>
        <w:rPr>
          <w:rFonts w:ascii="Times New Roman" w:hAnsi="Times New Roman"/>
        </w:rPr>
      </w:pPr>
      <w:r>
        <w:rPr>
          <w:noProof/>
        </w:rPr>
        <w:lastRenderedPageBreak/>
        <mc:AlternateContent>
          <mc:Choice Requires="wps">
            <w:drawing>
              <wp:inline distT="0" distB="0" distL="0" distR="0" wp14:anchorId="3CD3BC06" wp14:editId="349AB730">
                <wp:extent cx="5939790" cy="4524375"/>
                <wp:effectExtent l="0" t="2540" r="0" b="0"/>
                <wp:docPr id="19" name="Ramka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2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D15FD" w14:textId="35DDA95B" w:rsidR="003A0822" w:rsidRDefault="005F4F0C">
                            <w:pPr>
                              <w:pStyle w:val="Wykres"/>
                            </w:pPr>
                            <w:bookmarkStart w:id="16" w:name="_Toc109831716"/>
                            <w:r>
                              <w:rPr>
                                <w:noProof/>
                              </w:rPr>
                              <w:drawing>
                                <wp:inline distT="0" distB="0" distL="0" distR="0" wp14:anchorId="278D3104" wp14:editId="6E9E288A">
                                  <wp:extent cx="5939790" cy="3789680"/>
                                  <wp:effectExtent l="0" t="0" r="0" b="0"/>
                                  <wp:docPr id="38"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pic:cNvPicPr>
                                            <a:picLocks noChangeAspect="1" noChangeArrowheads="1"/>
                                          </pic:cNvPicPr>
                                        </pic:nvPicPr>
                                        <pic:blipFill>
                                          <a:blip r:embed="rId31"/>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FF2D4C">
                              <w:rPr>
                                <w:rFonts w:ascii="Times New Roman" w:hAnsi="Times New Roman"/>
                                <w:noProof/>
                                <w:sz w:val="24"/>
                                <w:szCs w:val="24"/>
                              </w:rPr>
                              <w:t>13</w:t>
                            </w:r>
                            <w:r w:rsidRPr="007A151E">
                              <w:rPr>
                                <w:rFonts w:ascii="Times New Roman" w:hAnsi="Times New Roman"/>
                                <w:sz w:val="24"/>
                                <w:szCs w:val="24"/>
                              </w:rPr>
                              <w:fldChar w:fldCharType="end"/>
                            </w:r>
                            <w:r w:rsidRPr="007A151E">
                              <w:rPr>
                                <w:rFonts w:ascii="Times New Roman" w:hAnsi="Times New Roman"/>
                                <w:sz w:val="24"/>
                                <w:szCs w:val="24"/>
                              </w:rPr>
                              <w:t>: Słowa które najczęściej były poprzedzone słowem "no" lub "not" o najwyższ</w:t>
                            </w:r>
                            <w:r w:rsidR="001B3368">
                              <w:rPr>
                                <w:rFonts w:ascii="Times New Roman" w:hAnsi="Times New Roman"/>
                                <w:sz w:val="24"/>
                                <w:szCs w:val="24"/>
                              </w:rPr>
                              <w:t>ej kontrybucji</w:t>
                            </w:r>
                            <w:r w:rsidR="00734A14">
                              <w:rPr>
                                <w:rFonts w:ascii="Times New Roman" w:hAnsi="Times New Roman"/>
                                <w:sz w:val="24"/>
                                <w:szCs w:val="24"/>
                              </w:rPr>
                              <w:br/>
                              <w:t>Źródło: Opracowanie własne</w:t>
                            </w:r>
                            <w:bookmarkEnd w:id="16"/>
                          </w:p>
                        </w:txbxContent>
                      </wps:txbx>
                      <wps:bodyPr rot="0" vert="horz" wrap="square" lIns="0" tIns="0" rIns="0" bIns="0" anchor="t" anchorCtr="0" upright="1">
                        <a:noAutofit/>
                      </wps:bodyPr>
                    </wps:wsp>
                  </a:graphicData>
                </a:graphic>
              </wp:inline>
            </w:drawing>
          </mc:Choice>
          <mc:Fallback>
            <w:pict>
              <v:shape w14:anchorId="3CD3BC06" id="Ramka2" o:spid="_x0000_s1029" type="#_x0000_t202" style="width:467.7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" filled="f" stroked="f">
                <v:textbox inset="0,0,0,0">
                  <w:txbxContent>
                    <w:p w14:paraId="0F0D15FD" w14:textId="35DDA95B" w:rsidR="003A0822" w:rsidRDefault="005F4F0C">
                      <w:pPr>
                        <w:pStyle w:val="Wykres"/>
                      </w:pPr>
                      <w:bookmarkStart w:id="17" w:name="_Toc109831716"/>
                      <w:r>
                        <w:rPr>
                          <w:noProof/>
                        </w:rPr>
                        <w:drawing>
                          <wp:inline distT="0" distB="0" distL="0" distR="0" wp14:anchorId="278D3104" wp14:editId="6E9E288A">
                            <wp:extent cx="5939790" cy="3789680"/>
                            <wp:effectExtent l="0" t="0" r="0" b="0"/>
                            <wp:docPr id="38"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pic:cNvPicPr>
                                      <a:picLocks noChangeAspect="1" noChangeArrowheads="1"/>
                                    </pic:cNvPicPr>
                                  </pic:nvPicPr>
                                  <pic:blipFill>
                                    <a:blip r:embed="rId31"/>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FF2D4C">
                        <w:rPr>
                          <w:rFonts w:ascii="Times New Roman" w:hAnsi="Times New Roman"/>
                          <w:noProof/>
                          <w:sz w:val="24"/>
                          <w:szCs w:val="24"/>
                        </w:rPr>
                        <w:t>13</w:t>
                      </w:r>
                      <w:r w:rsidRPr="007A151E">
                        <w:rPr>
                          <w:rFonts w:ascii="Times New Roman" w:hAnsi="Times New Roman"/>
                          <w:sz w:val="24"/>
                          <w:szCs w:val="24"/>
                        </w:rPr>
                        <w:fldChar w:fldCharType="end"/>
                      </w:r>
                      <w:r w:rsidRPr="007A151E">
                        <w:rPr>
                          <w:rFonts w:ascii="Times New Roman" w:hAnsi="Times New Roman"/>
                          <w:sz w:val="24"/>
                          <w:szCs w:val="24"/>
                        </w:rPr>
                        <w:t>: Słowa które najczęściej były poprzedzone słowem "no" lub "not" o najwyższ</w:t>
                      </w:r>
                      <w:r w:rsidR="001B3368">
                        <w:rPr>
                          <w:rFonts w:ascii="Times New Roman" w:hAnsi="Times New Roman"/>
                          <w:sz w:val="24"/>
                          <w:szCs w:val="24"/>
                        </w:rPr>
                        <w:t>ej kontrybucji</w:t>
                      </w:r>
                      <w:r w:rsidR="00734A14">
                        <w:rPr>
                          <w:rFonts w:ascii="Times New Roman" w:hAnsi="Times New Roman"/>
                          <w:sz w:val="24"/>
                          <w:szCs w:val="24"/>
                        </w:rPr>
                        <w:br/>
                        <w:t>Źródło: Opracowanie własne</w:t>
                      </w:r>
                      <w:bookmarkEnd w:id="17"/>
                    </w:p>
                  </w:txbxContent>
                </v:textbox>
                <w10:anchorlock/>
              </v:shape>
            </w:pict>
          </mc:Fallback>
        </mc:AlternateContent>
      </w:r>
    </w:p>
    <w:p w14:paraId="382900B7" w14:textId="01C559C0" w:rsidR="003A0822"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12</w:t>
      </w:r>
      <w:r w:rsidRPr="00A518CA">
        <w:rPr>
          <w:rFonts w:ascii="Times New Roman" w:hAnsi="Times New Roman"/>
        </w:rPr>
        <w:t xml:space="preserve"> pokazuje, że z takimi słowami jak „feel”</w:t>
      </w:r>
      <w:r w:rsidR="00054612">
        <w:rPr>
          <w:rFonts w:ascii="Times New Roman" w:hAnsi="Times New Roman"/>
        </w:rPr>
        <w:t>(pol. „czuć”)</w:t>
      </w:r>
      <w:r w:rsidRPr="00A518CA">
        <w:rPr>
          <w:rFonts w:ascii="Times New Roman" w:hAnsi="Times New Roman"/>
        </w:rPr>
        <w:t xml:space="preserve"> w kontekście pozytywnym są związane takie słowa jak „amazing”(</w:t>
      </w:r>
      <w:r w:rsidR="00054612">
        <w:rPr>
          <w:rFonts w:ascii="Times New Roman" w:hAnsi="Times New Roman"/>
        </w:rPr>
        <w:t>pol. „</w:t>
      </w:r>
      <w:r w:rsidRPr="00A518CA">
        <w:rPr>
          <w:rFonts w:ascii="Times New Roman" w:hAnsi="Times New Roman"/>
        </w:rPr>
        <w:t>niesamowicie</w:t>
      </w:r>
      <w:r w:rsidR="00054612">
        <w:rPr>
          <w:rFonts w:ascii="Times New Roman" w:hAnsi="Times New Roman"/>
        </w:rPr>
        <w:t>”</w:t>
      </w:r>
      <w:r w:rsidRPr="00A518CA">
        <w:rPr>
          <w:rFonts w:ascii="Times New Roman" w:hAnsi="Times New Roman"/>
        </w:rPr>
        <w:t>), „happy”(</w:t>
      </w:r>
      <w:r w:rsidR="00054612">
        <w:rPr>
          <w:rFonts w:ascii="Times New Roman" w:hAnsi="Times New Roman"/>
        </w:rPr>
        <w:t>pol. „</w:t>
      </w:r>
      <w:r w:rsidRPr="00A518CA">
        <w:rPr>
          <w:rFonts w:ascii="Times New Roman" w:hAnsi="Times New Roman"/>
        </w:rPr>
        <w:t>szczęśliwy</w:t>
      </w:r>
      <w:r w:rsidR="00054612">
        <w:rPr>
          <w:rFonts w:ascii="Times New Roman" w:hAnsi="Times New Roman"/>
        </w:rPr>
        <w:t>”</w:t>
      </w:r>
      <w:r w:rsidRPr="00A518CA">
        <w:rPr>
          <w:rFonts w:ascii="Times New Roman" w:hAnsi="Times New Roman"/>
        </w:rPr>
        <w:t>) czy „fine”(</w:t>
      </w:r>
      <w:r w:rsidR="00334EE8">
        <w:rPr>
          <w:rFonts w:ascii="Times New Roman" w:hAnsi="Times New Roman"/>
        </w:rPr>
        <w:t>pol. „w porządku”</w:t>
      </w:r>
      <w:r w:rsidRPr="00A518CA">
        <w:rPr>
          <w:rFonts w:ascii="Times New Roman" w:hAnsi="Times New Roman"/>
        </w:rPr>
        <w:t>). Jeśli chodzi natomiast o słowa o negatywnym wydźwięku, które w dużym stopniu występowały ze słowem „feel”</w:t>
      </w:r>
      <w:r w:rsidR="00334EE8">
        <w:rPr>
          <w:rFonts w:ascii="Times New Roman" w:hAnsi="Times New Roman"/>
        </w:rPr>
        <w:t>,</w:t>
      </w:r>
      <w:r w:rsidRPr="00A518CA">
        <w:rPr>
          <w:rFonts w:ascii="Times New Roman" w:hAnsi="Times New Roman"/>
        </w:rPr>
        <w:t xml:space="preserve"> dominują słowa</w:t>
      </w:r>
      <w:r w:rsidR="00585B6E">
        <w:rPr>
          <w:rFonts w:ascii="Times New Roman" w:hAnsi="Times New Roman"/>
        </w:rPr>
        <w:t xml:space="preserve"> typowe</w:t>
      </w:r>
      <w:r w:rsidRPr="00A518CA">
        <w:rPr>
          <w:rFonts w:ascii="Times New Roman" w:hAnsi="Times New Roman"/>
        </w:rPr>
        <w:t xml:space="preserve"> dla chorób takie jak „sick”(</w:t>
      </w:r>
      <w:r w:rsidR="00334EE8">
        <w:rPr>
          <w:rFonts w:ascii="Times New Roman" w:hAnsi="Times New Roman"/>
        </w:rPr>
        <w:t>pol. „</w:t>
      </w:r>
      <w:r w:rsidRPr="00A518CA">
        <w:rPr>
          <w:rFonts w:ascii="Times New Roman" w:hAnsi="Times New Roman"/>
        </w:rPr>
        <w:t>chory</w:t>
      </w:r>
      <w:r w:rsidR="00334EE8">
        <w:rPr>
          <w:rFonts w:ascii="Times New Roman" w:hAnsi="Times New Roman"/>
        </w:rPr>
        <w:t>”</w:t>
      </w:r>
      <w:r w:rsidRPr="00A518CA">
        <w:rPr>
          <w:rFonts w:ascii="Times New Roman" w:hAnsi="Times New Roman"/>
        </w:rPr>
        <w:t>), „tired” (</w:t>
      </w:r>
      <w:r w:rsidR="00334EE8">
        <w:rPr>
          <w:rFonts w:ascii="Times New Roman" w:hAnsi="Times New Roman"/>
        </w:rPr>
        <w:t>pol. „</w:t>
      </w:r>
      <w:r w:rsidRPr="00A518CA">
        <w:rPr>
          <w:rFonts w:ascii="Times New Roman" w:hAnsi="Times New Roman"/>
        </w:rPr>
        <w:t>zmęczony</w:t>
      </w:r>
      <w:r w:rsidR="00334EE8">
        <w:rPr>
          <w:rFonts w:ascii="Times New Roman" w:hAnsi="Times New Roman"/>
        </w:rPr>
        <w:t>”</w:t>
      </w:r>
      <w:r w:rsidRPr="00A518CA">
        <w:rPr>
          <w:rFonts w:ascii="Times New Roman" w:hAnsi="Times New Roman"/>
        </w:rPr>
        <w:t>) czy „depressed”</w:t>
      </w:r>
      <w:r w:rsidR="00334EE8">
        <w:rPr>
          <w:rFonts w:ascii="Times New Roman" w:hAnsi="Times New Roman"/>
        </w:rPr>
        <w:t>(pol. „przygnębiony”)</w:t>
      </w:r>
      <w:r w:rsidRPr="00A518CA">
        <w:rPr>
          <w:rFonts w:ascii="Times New Roman" w:hAnsi="Times New Roman"/>
        </w:rPr>
        <w:t>. Ważnym  słowem jest</w:t>
      </w:r>
      <w:r w:rsidR="00585B6E">
        <w:rPr>
          <w:rFonts w:ascii="Times New Roman" w:hAnsi="Times New Roman"/>
        </w:rPr>
        <w:t xml:space="preserve"> również</w:t>
      </w:r>
      <w:r w:rsidRPr="00A518CA">
        <w:rPr>
          <w:rFonts w:ascii="Times New Roman" w:hAnsi="Times New Roman"/>
        </w:rPr>
        <w:t xml:space="preserve"> „worse”(</w:t>
      </w:r>
      <w:r w:rsidR="00334EE8">
        <w:rPr>
          <w:rFonts w:ascii="Times New Roman" w:hAnsi="Times New Roman"/>
        </w:rPr>
        <w:t xml:space="preserve">pol. </w:t>
      </w:r>
      <w:r w:rsidR="00585B6E">
        <w:rPr>
          <w:rFonts w:ascii="Times New Roman" w:hAnsi="Times New Roman"/>
        </w:rPr>
        <w:t>„</w:t>
      </w:r>
      <w:r w:rsidRPr="00A518CA">
        <w:rPr>
          <w:rFonts w:ascii="Times New Roman" w:hAnsi="Times New Roman"/>
        </w:rPr>
        <w:t>gorzej</w:t>
      </w:r>
      <w:r w:rsidR="00585B6E">
        <w:rPr>
          <w:rFonts w:ascii="Times New Roman" w:hAnsi="Times New Roman"/>
        </w:rPr>
        <w:t>”</w:t>
      </w:r>
      <w:r w:rsidR="00334EE8">
        <w:rPr>
          <w:rFonts w:ascii="Times New Roman" w:hAnsi="Times New Roman"/>
        </w:rPr>
        <w:t>)</w:t>
      </w:r>
      <w:r w:rsidRPr="00A518CA">
        <w:rPr>
          <w:rFonts w:ascii="Times New Roman" w:hAnsi="Times New Roman"/>
        </w:rPr>
        <w:t>, które sugeruje, że opinia pacjenta jest negatywna</w:t>
      </w:r>
      <w:r w:rsidR="006F6366">
        <w:rPr>
          <w:rFonts w:ascii="Times New Roman" w:hAnsi="Times New Roman"/>
        </w:rPr>
        <w:t>,</w:t>
      </w:r>
      <w:r w:rsidR="00334EE8">
        <w:rPr>
          <w:rFonts w:ascii="Times New Roman" w:hAnsi="Times New Roman"/>
        </w:rPr>
        <w:t xml:space="preserve"> a lek przyniósł odwrotny skutek do zamierzonego</w:t>
      </w:r>
      <w:sdt>
        <w:sdtPr>
          <w:rPr>
            <w:rFonts w:ascii="Times New Roman" w:hAnsi="Times New Roman"/>
          </w:rPr>
          <w:id w:val="-1902739093"/>
          <w:citation/>
        </w:sdtPr>
        <w:sdtContent>
          <w:r w:rsidR="00B20F60" w:rsidRPr="00A518CA">
            <w:rPr>
              <w:rFonts w:ascii="Times New Roman" w:hAnsi="Times New Roman"/>
            </w:rPr>
            <w:fldChar w:fldCharType="begin"/>
          </w:r>
          <w:r w:rsidR="00504C80">
            <w:rPr>
              <w:rFonts w:ascii="Times New Roman" w:hAnsi="Times New Roman"/>
            </w:rPr>
            <w:instrText xml:space="preserve">CITATION Jul \l 1045 </w:instrText>
          </w:r>
          <w:r w:rsidR="00B20F60" w:rsidRPr="00A518CA">
            <w:rPr>
              <w:rFonts w:ascii="Times New Roman" w:hAnsi="Times New Roman"/>
            </w:rPr>
            <w:fldChar w:fldCharType="separate"/>
          </w:r>
          <w:r w:rsidR="00504C80">
            <w:rPr>
              <w:rFonts w:ascii="Times New Roman" w:hAnsi="Times New Roman"/>
              <w:noProof/>
            </w:rPr>
            <w:t xml:space="preserve"> </w:t>
          </w:r>
          <w:r w:rsidR="00504C80" w:rsidRPr="00504C80">
            <w:rPr>
              <w:rFonts w:ascii="Times New Roman" w:hAnsi="Times New Roman"/>
              <w:noProof/>
            </w:rPr>
            <w:t>(Silge i Robinson, 2017)</w:t>
          </w:r>
          <w:r w:rsidR="00B20F60" w:rsidRPr="00A518CA">
            <w:rPr>
              <w:rFonts w:ascii="Times New Roman" w:hAnsi="Times New Roman"/>
            </w:rPr>
            <w:fldChar w:fldCharType="end"/>
          </w:r>
        </w:sdtContent>
      </w:sdt>
      <w:r w:rsidR="00A518CA" w:rsidRPr="00A518CA">
        <w:rPr>
          <w:rFonts w:ascii="Times New Roman" w:hAnsi="Times New Roman"/>
        </w:rPr>
        <w:t>.</w:t>
      </w:r>
    </w:p>
    <w:p w14:paraId="35C27C12" w14:textId="03454FC1" w:rsidR="003A0822"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13</w:t>
      </w:r>
      <w:r w:rsidRPr="00A518CA">
        <w:rPr>
          <w:rFonts w:ascii="Times New Roman" w:hAnsi="Times New Roman"/>
        </w:rPr>
        <w:t xml:space="preserve"> pokazuje zaś, że z takimi słowami jak „not” lub „no” powiązane są takie słowa jak</w:t>
      </w:r>
      <w:r w:rsidR="006F6366">
        <w:rPr>
          <w:rFonts w:ascii="Times New Roman" w:hAnsi="Times New Roman"/>
        </w:rPr>
        <w:t>:</w:t>
      </w:r>
      <w:r w:rsidRPr="00A518CA">
        <w:rPr>
          <w:rFonts w:ascii="Times New Roman" w:hAnsi="Times New Roman"/>
        </w:rPr>
        <w:t xml:space="preserve"> „recommend”(</w:t>
      </w:r>
      <w:r w:rsidR="006F6366">
        <w:rPr>
          <w:rFonts w:ascii="Times New Roman" w:hAnsi="Times New Roman"/>
        </w:rPr>
        <w:t>pol. „</w:t>
      </w:r>
      <w:r w:rsidRPr="00A518CA">
        <w:rPr>
          <w:rFonts w:ascii="Times New Roman" w:hAnsi="Times New Roman"/>
        </w:rPr>
        <w:t>polecać</w:t>
      </w:r>
      <w:r w:rsidR="006F6366">
        <w:rPr>
          <w:rFonts w:ascii="Times New Roman" w:hAnsi="Times New Roman"/>
        </w:rPr>
        <w:t>”</w:t>
      </w:r>
      <w:r w:rsidRPr="00A518CA">
        <w:rPr>
          <w:rFonts w:ascii="Times New Roman" w:hAnsi="Times New Roman"/>
        </w:rPr>
        <w:t>), „worth”(</w:t>
      </w:r>
      <w:r w:rsidR="006F6366">
        <w:rPr>
          <w:rFonts w:ascii="Times New Roman" w:hAnsi="Times New Roman"/>
        </w:rPr>
        <w:t>pol. „</w:t>
      </w:r>
      <w:r w:rsidRPr="00A518CA">
        <w:rPr>
          <w:rFonts w:ascii="Times New Roman" w:hAnsi="Times New Roman"/>
        </w:rPr>
        <w:t>warto</w:t>
      </w:r>
      <w:r w:rsidR="006F6366">
        <w:rPr>
          <w:rFonts w:ascii="Times New Roman" w:hAnsi="Times New Roman"/>
        </w:rPr>
        <w:t>”</w:t>
      </w:r>
      <w:r w:rsidRPr="00A518CA">
        <w:rPr>
          <w:rFonts w:ascii="Times New Roman" w:hAnsi="Times New Roman"/>
        </w:rPr>
        <w:t>), „fun”(</w:t>
      </w:r>
      <w:r w:rsidR="006F6366">
        <w:rPr>
          <w:rFonts w:ascii="Times New Roman" w:hAnsi="Times New Roman"/>
        </w:rPr>
        <w:t>pol. „</w:t>
      </w:r>
      <w:r w:rsidRPr="00A518CA">
        <w:rPr>
          <w:rFonts w:ascii="Times New Roman" w:hAnsi="Times New Roman"/>
        </w:rPr>
        <w:t>zabawnie</w:t>
      </w:r>
      <w:r w:rsidR="006F6366">
        <w:rPr>
          <w:rFonts w:ascii="Times New Roman" w:hAnsi="Times New Roman"/>
        </w:rPr>
        <w:t>”</w:t>
      </w:r>
      <w:r w:rsidRPr="00A518CA">
        <w:rPr>
          <w:rFonts w:ascii="Times New Roman" w:hAnsi="Times New Roman"/>
        </w:rPr>
        <w:t>). W przypadku słów o negatywnym znaczeniu najczęściej występuj</w:t>
      </w:r>
      <w:r w:rsidR="006F6366">
        <w:rPr>
          <w:rFonts w:ascii="Times New Roman" w:hAnsi="Times New Roman"/>
        </w:rPr>
        <w:t>ą takie słowa jak</w:t>
      </w:r>
      <w:r w:rsidRPr="00A518CA">
        <w:rPr>
          <w:rFonts w:ascii="Times New Roman" w:hAnsi="Times New Roman"/>
        </w:rPr>
        <w:t xml:space="preserve"> „bad”(</w:t>
      </w:r>
      <w:r w:rsidR="00862E32">
        <w:rPr>
          <w:rFonts w:ascii="Times New Roman" w:hAnsi="Times New Roman"/>
        </w:rPr>
        <w:t>pol. „</w:t>
      </w:r>
      <w:r w:rsidRPr="00A518CA">
        <w:rPr>
          <w:rFonts w:ascii="Times New Roman" w:hAnsi="Times New Roman"/>
        </w:rPr>
        <w:t>źle</w:t>
      </w:r>
      <w:r w:rsidR="00862E32">
        <w:rPr>
          <w:rFonts w:ascii="Times New Roman" w:hAnsi="Times New Roman"/>
        </w:rPr>
        <w:t>”</w:t>
      </w:r>
      <w:r w:rsidRPr="00A518CA">
        <w:rPr>
          <w:rFonts w:ascii="Times New Roman" w:hAnsi="Times New Roman"/>
        </w:rPr>
        <w:t>) oraz „pain”(</w:t>
      </w:r>
      <w:r w:rsidR="00862E32">
        <w:rPr>
          <w:rFonts w:ascii="Times New Roman" w:hAnsi="Times New Roman"/>
        </w:rPr>
        <w:t>pol. „</w:t>
      </w:r>
      <w:r w:rsidRPr="00A518CA">
        <w:rPr>
          <w:rFonts w:ascii="Times New Roman" w:hAnsi="Times New Roman"/>
        </w:rPr>
        <w:t>ból</w:t>
      </w:r>
      <w:r w:rsidR="00862E32">
        <w:rPr>
          <w:rFonts w:ascii="Times New Roman" w:hAnsi="Times New Roman"/>
        </w:rPr>
        <w:t>”</w:t>
      </w:r>
      <w:r w:rsidRPr="00A518CA">
        <w:rPr>
          <w:rFonts w:ascii="Times New Roman" w:hAnsi="Times New Roman"/>
        </w:rPr>
        <w:t xml:space="preserve">). Kolory na wykresie </w:t>
      </w:r>
      <w:r w:rsidR="00E03244">
        <w:rPr>
          <w:rFonts w:ascii="Times New Roman" w:hAnsi="Times New Roman"/>
        </w:rPr>
        <w:t>8</w:t>
      </w:r>
      <w:r w:rsidRPr="00A518CA">
        <w:rPr>
          <w:rFonts w:ascii="Times New Roman" w:hAnsi="Times New Roman"/>
        </w:rPr>
        <w:t xml:space="preserve"> zostały specjalnie odwrócone ze względu na zmieniony kontekst, tutaj słowa o pozytywnym znaczeniu będą oznaczać, że opinia o leku była najprawdopodobniej negatywna</w:t>
      </w:r>
      <w:r w:rsidR="00A65137">
        <w:rPr>
          <w:rFonts w:ascii="Times New Roman" w:hAnsi="Times New Roman"/>
        </w:rPr>
        <w:t>.</w:t>
      </w:r>
      <w:r w:rsidRPr="00A518CA">
        <w:rPr>
          <w:rFonts w:ascii="Times New Roman" w:hAnsi="Times New Roman"/>
        </w:rPr>
        <w:t xml:space="preserve"> </w:t>
      </w:r>
      <w:r w:rsidR="00A65137">
        <w:rPr>
          <w:rFonts w:ascii="Times New Roman" w:hAnsi="Times New Roman"/>
        </w:rPr>
        <w:t>Natomiast</w:t>
      </w:r>
      <w:r w:rsidRPr="00A518CA">
        <w:rPr>
          <w:rFonts w:ascii="Times New Roman" w:hAnsi="Times New Roman"/>
        </w:rPr>
        <w:t xml:space="preserve"> połączenie słów „no” i „pain” czy „not” i „worry” będą wskazywać, że pacjent </w:t>
      </w:r>
      <w:r w:rsidR="00A65137">
        <w:rPr>
          <w:rFonts w:ascii="Times New Roman" w:hAnsi="Times New Roman"/>
        </w:rPr>
        <w:t>dany</w:t>
      </w:r>
      <w:r w:rsidRPr="00A518CA">
        <w:rPr>
          <w:rFonts w:ascii="Times New Roman" w:hAnsi="Times New Roman"/>
        </w:rPr>
        <w:t xml:space="preserve"> lek poleca.</w:t>
      </w:r>
    </w:p>
    <w:p w14:paraId="67030A97" w14:textId="528A96AE" w:rsidR="003A0822" w:rsidRPr="00A518CA" w:rsidRDefault="00EE4C07">
      <w:pPr>
        <w:pStyle w:val="Tekstpodstawowy"/>
        <w:rPr>
          <w:rFonts w:ascii="Times New Roman" w:hAnsi="Times New Roman"/>
        </w:rPr>
      </w:pPr>
      <w:r>
        <w:rPr>
          <w:noProof/>
        </w:rPr>
        <w:lastRenderedPageBreak/>
        <mc:AlternateContent>
          <mc:Choice Requires="wps">
            <w:drawing>
              <wp:inline distT="0" distB="0" distL="0" distR="0" wp14:anchorId="79EA8E22" wp14:editId="7DCE6E39">
                <wp:extent cx="5939790" cy="4324350"/>
                <wp:effectExtent l="0" t="2540" r="0" b="0"/>
                <wp:docPr id="17" name="Ramka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34898" w14:textId="14A4A60E" w:rsidR="003A0822" w:rsidRDefault="005F4F0C">
                            <w:pPr>
                              <w:pStyle w:val="Wykres"/>
                              <w:rPr>
                                <w:rFonts w:ascii="Times New Roman" w:hAnsi="Times New Roman"/>
                                <w:sz w:val="24"/>
                                <w:szCs w:val="24"/>
                              </w:rPr>
                            </w:pPr>
                            <w:bookmarkStart w:id="18" w:name="_Toc109831717"/>
                            <w:r>
                              <w:rPr>
                                <w:noProof/>
                              </w:rPr>
                              <w:drawing>
                                <wp:inline distT="0" distB="0" distL="0" distR="0" wp14:anchorId="448617EA" wp14:editId="6750477E">
                                  <wp:extent cx="5939790" cy="3789680"/>
                                  <wp:effectExtent l="0" t="0" r="0" b="0"/>
                                  <wp:docPr id="39"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pic:cNvPicPr>
                                            <a:picLocks noChangeAspect="1" noChangeArrowheads="1"/>
                                          </pic:cNvPicPr>
                                        </pic:nvPicPr>
                                        <pic:blipFill>
                                          <a:blip r:embed="rId32"/>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FF2D4C">
                              <w:rPr>
                                <w:rFonts w:ascii="Times New Roman" w:hAnsi="Times New Roman"/>
                                <w:noProof/>
                                <w:sz w:val="24"/>
                                <w:szCs w:val="24"/>
                              </w:rPr>
                              <w:t>14</w:t>
                            </w:r>
                            <w:r w:rsidRPr="007A151E">
                              <w:rPr>
                                <w:rFonts w:ascii="Times New Roman" w:hAnsi="Times New Roman"/>
                                <w:sz w:val="24"/>
                                <w:szCs w:val="24"/>
                              </w:rPr>
                              <w:fldChar w:fldCharType="end"/>
                            </w:r>
                            <w:r w:rsidRPr="007A151E">
                              <w:rPr>
                                <w:rFonts w:ascii="Times New Roman" w:hAnsi="Times New Roman"/>
                                <w:sz w:val="24"/>
                                <w:szCs w:val="24"/>
                              </w:rPr>
                              <w:t>: Chmura słów najczęściej przedstawiających się w komentarzach</w:t>
                            </w:r>
                            <w:bookmarkEnd w:id="18"/>
                          </w:p>
                          <w:p w14:paraId="0DFE40F6" w14:textId="41CDAF96" w:rsidR="00734A14" w:rsidRDefault="00734A14">
                            <w:pPr>
                              <w:pStyle w:val="Wykres"/>
                            </w:pPr>
                            <w:r>
                              <w:rPr>
                                <w:rFonts w:ascii="Times New Roman" w:hAnsi="Times New Roman"/>
                                <w:sz w:val="24"/>
                                <w:szCs w:val="24"/>
                              </w:rPr>
                              <w:t>Źródło: Opracowanie własne</w:t>
                            </w:r>
                          </w:p>
                        </w:txbxContent>
                      </wps:txbx>
                      <wps:bodyPr rot="0" vert="horz" wrap="square" lIns="0" tIns="0" rIns="0" bIns="0" anchor="t" anchorCtr="0" upright="1">
                        <a:noAutofit/>
                      </wps:bodyPr>
                    </wps:wsp>
                  </a:graphicData>
                </a:graphic>
              </wp:inline>
            </w:drawing>
          </mc:Choice>
          <mc:Fallback>
            <w:pict>
              <v:shape w14:anchorId="79EA8E22" id="Ramka3" o:spid="_x0000_s1030" type="#_x0000_t202" style="width:467.7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" filled="f" stroked="f">
                <v:textbox inset="0,0,0,0">
                  <w:txbxContent>
                    <w:p w14:paraId="25034898" w14:textId="14A4A60E" w:rsidR="003A0822" w:rsidRDefault="005F4F0C">
                      <w:pPr>
                        <w:pStyle w:val="Wykres"/>
                        <w:rPr>
                          <w:rFonts w:ascii="Times New Roman" w:hAnsi="Times New Roman"/>
                          <w:sz w:val="24"/>
                          <w:szCs w:val="24"/>
                        </w:rPr>
                      </w:pPr>
                      <w:bookmarkStart w:id="19" w:name="_Toc109831717"/>
                      <w:r>
                        <w:rPr>
                          <w:noProof/>
                        </w:rPr>
                        <w:drawing>
                          <wp:inline distT="0" distB="0" distL="0" distR="0" wp14:anchorId="448617EA" wp14:editId="6750477E">
                            <wp:extent cx="5939790" cy="3789680"/>
                            <wp:effectExtent l="0" t="0" r="0" b="0"/>
                            <wp:docPr id="39"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pic:cNvPicPr>
                                      <a:picLocks noChangeAspect="1" noChangeArrowheads="1"/>
                                    </pic:cNvPicPr>
                                  </pic:nvPicPr>
                                  <pic:blipFill>
                                    <a:blip r:embed="rId32"/>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FF2D4C">
                        <w:rPr>
                          <w:rFonts w:ascii="Times New Roman" w:hAnsi="Times New Roman"/>
                          <w:noProof/>
                          <w:sz w:val="24"/>
                          <w:szCs w:val="24"/>
                        </w:rPr>
                        <w:t>14</w:t>
                      </w:r>
                      <w:r w:rsidRPr="007A151E">
                        <w:rPr>
                          <w:rFonts w:ascii="Times New Roman" w:hAnsi="Times New Roman"/>
                          <w:sz w:val="24"/>
                          <w:szCs w:val="24"/>
                        </w:rPr>
                        <w:fldChar w:fldCharType="end"/>
                      </w:r>
                      <w:r w:rsidRPr="007A151E">
                        <w:rPr>
                          <w:rFonts w:ascii="Times New Roman" w:hAnsi="Times New Roman"/>
                          <w:sz w:val="24"/>
                          <w:szCs w:val="24"/>
                        </w:rPr>
                        <w:t>: Chmura słów najczęściej przedstawiających się w komentarzach</w:t>
                      </w:r>
                      <w:bookmarkEnd w:id="19"/>
                    </w:p>
                    <w:p w14:paraId="0DFE40F6" w14:textId="41CDAF96" w:rsidR="00734A14" w:rsidRDefault="00734A14">
                      <w:pPr>
                        <w:pStyle w:val="Wykres"/>
                      </w:pPr>
                      <w:r>
                        <w:rPr>
                          <w:rFonts w:ascii="Times New Roman" w:hAnsi="Times New Roman"/>
                          <w:sz w:val="24"/>
                          <w:szCs w:val="24"/>
                        </w:rPr>
                        <w:t>Źródło: Opracowanie własne</w:t>
                      </w:r>
                    </w:p>
                  </w:txbxContent>
                </v:textbox>
                <w10:anchorlock/>
              </v:shape>
            </w:pict>
          </mc:Fallback>
        </mc:AlternateContent>
      </w:r>
    </w:p>
    <w:p w14:paraId="3A83A177" w14:textId="0AB1FD3D" w:rsidR="00A518CA"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14</w:t>
      </w:r>
      <w:r w:rsidRPr="00A518CA">
        <w:rPr>
          <w:rFonts w:ascii="Times New Roman" w:hAnsi="Times New Roman"/>
        </w:rPr>
        <w:t xml:space="preserve"> przedstawia chmurę słów w tekście. </w:t>
      </w:r>
      <w:r w:rsidR="000D4C9A">
        <w:rPr>
          <w:rFonts w:ascii="Times New Roman" w:hAnsi="Times New Roman"/>
        </w:rPr>
        <w:t>Słowa pokolorowane na zielono to wyrazy o</w:t>
      </w:r>
      <w:r w:rsidRPr="00A518CA">
        <w:rPr>
          <w:rFonts w:ascii="Times New Roman" w:hAnsi="Times New Roman"/>
        </w:rPr>
        <w:t xml:space="preserve"> pozytywnym znaczeniu</w:t>
      </w:r>
      <w:r w:rsidR="000D4C9A">
        <w:rPr>
          <w:rFonts w:ascii="Times New Roman" w:hAnsi="Times New Roman"/>
        </w:rPr>
        <w:t>,</w:t>
      </w:r>
      <w:r w:rsidRPr="00A518CA">
        <w:rPr>
          <w:rFonts w:ascii="Times New Roman" w:hAnsi="Times New Roman"/>
        </w:rPr>
        <w:t xml:space="preserve"> </w:t>
      </w:r>
      <w:r w:rsidR="000D4C9A">
        <w:rPr>
          <w:rFonts w:ascii="Times New Roman" w:hAnsi="Times New Roman"/>
        </w:rPr>
        <w:t>w kolorze</w:t>
      </w:r>
      <w:r w:rsidRPr="00A518CA">
        <w:rPr>
          <w:rFonts w:ascii="Times New Roman" w:hAnsi="Times New Roman"/>
        </w:rPr>
        <w:t xml:space="preserve"> czerwon</w:t>
      </w:r>
      <w:r w:rsidR="000D4C9A">
        <w:rPr>
          <w:rFonts w:ascii="Times New Roman" w:hAnsi="Times New Roman"/>
        </w:rPr>
        <w:t>ym są zaś</w:t>
      </w:r>
      <w:r w:rsidRPr="00A518CA">
        <w:rPr>
          <w:rFonts w:ascii="Times New Roman" w:hAnsi="Times New Roman"/>
        </w:rPr>
        <w:t xml:space="preserve"> słowa o znaczeniu negatywnym. </w:t>
      </w:r>
      <w:r w:rsidR="00074BB7">
        <w:rPr>
          <w:rFonts w:ascii="Times New Roman" w:hAnsi="Times New Roman"/>
        </w:rPr>
        <w:t>Wyrazy</w:t>
      </w:r>
      <w:r w:rsidRPr="00A518CA">
        <w:rPr>
          <w:rFonts w:ascii="Times New Roman" w:hAnsi="Times New Roman"/>
        </w:rPr>
        <w:t xml:space="preserve"> takie jak</w:t>
      </w:r>
      <w:r w:rsidR="000D4C9A">
        <w:rPr>
          <w:rFonts w:ascii="Times New Roman" w:hAnsi="Times New Roman"/>
        </w:rPr>
        <w:t>:</w:t>
      </w:r>
      <w:r w:rsidRPr="00A518CA">
        <w:rPr>
          <w:rFonts w:ascii="Times New Roman" w:hAnsi="Times New Roman"/>
        </w:rPr>
        <w:t xml:space="preserve"> „pain”, „anxiety”, „depression” czy „symptoms” wskazują na problemy zdrowotne jakie mieli pacjenci. Z kolei słowa</w:t>
      </w:r>
      <w:r w:rsidR="00074BB7">
        <w:rPr>
          <w:rFonts w:ascii="Times New Roman" w:hAnsi="Times New Roman"/>
        </w:rPr>
        <w:t>:</w:t>
      </w:r>
      <w:r w:rsidRPr="00A518CA">
        <w:rPr>
          <w:rFonts w:ascii="Times New Roman" w:hAnsi="Times New Roman"/>
        </w:rPr>
        <w:t xml:space="preserve"> „helped”, „recommend”, „worth”, „effective” </w:t>
      </w:r>
      <w:r w:rsidR="00074BB7">
        <w:rPr>
          <w:rFonts w:ascii="Times New Roman" w:hAnsi="Times New Roman"/>
        </w:rPr>
        <w:t>dotyczą</w:t>
      </w:r>
      <w:r w:rsidRPr="00A518CA">
        <w:rPr>
          <w:rFonts w:ascii="Times New Roman" w:hAnsi="Times New Roman"/>
        </w:rPr>
        <w:t xml:space="preserve"> </w:t>
      </w:r>
      <w:r w:rsidR="00074BB7">
        <w:rPr>
          <w:rFonts w:ascii="Times New Roman" w:hAnsi="Times New Roman"/>
        </w:rPr>
        <w:t>już</w:t>
      </w:r>
      <w:r w:rsidRPr="00A518CA">
        <w:rPr>
          <w:rFonts w:ascii="Times New Roman" w:hAnsi="Times New Roman"/>
        </w:rPr>
        <w:t xml:space="preserve"> ocen</w:t>
      </w:r>
      <w:r w:rsidR="00074BB7">
        <w:rPr>
          <w:rFonts w:ascii="Times New Roman" w:hAnsi="Times New Roman"/>
        </w:rPr>
        <w:t>y</w:t>
      </w:r>
      <w:r w:rsidRPr="00A518CA">
        <w:rPr>
          <w:rFonts w:ascii="Times New Roman" w:hAnsi="Times New Roman"/>
        </w:rPr>
        <w:t xml:space="preserve"> leku</w:t>
      </w:r>
      <w:r w:rsidR="00A518CA">
        <w:rPr>
          <w:rFonts w:ascii="Times New Roman" w:hAnsi="Times New Roman"/>
        </w:rPr>
        <w:t>.</w:t>
      </w:r>
    </w:p>
    <w:p w14:paraId="6F19CA95" w14:textId="7CA21141" w:rsidR="005E1AFB" w:rsidRDefault="00A518CA">
      <w:pPr>
        <w:pStyle w:val="Tekstpodstawowy"/>
        <w:rPr>
          <w:rFonts w:ascii="Times New Roman" w:hAnsi="Times New Roman"/>
        </w:rPr>
      </w:pPr>
      <w:r>
        <w:rPr>
          <w:rFonts w:ascii="Times New Roman" w:hAnsi="Times New Roman"/>
        </w:rPr>
        <w:tab/>
      </w:r>
      <w:r w:rsidR="007A151E">
        <w:rPr>
          <w:rFonts w:ascii="Times New Roman" w:hAnsi="Times New Roman"/>
        </w:rPr>
        <w:t xml:space="preserve">W następnym kroku zbadano współczynnik tf-idf do zbadania </w:t>
      </w:r>
      <w:r w:rsidR="00BD6D94">
        <w:rPr>
          <w:rFonts w:ascii="Times New Roman" w:hAnsi="Times New Roman"/>
        </w:rPr>
        <w:t xml:space="preserve">wagi </w:t>
      </w:r>
      <w:r w:rsidR="0068087D">
        <w:rPr>
          <w:rFonts w:ascii="Times New Roman" w:hAnsi="Times New Roman"/>
        </w:rPr>
        <w:t>sł</w:t>
      </w:r>
      <w:r w:rsidR="00BD6D94">
        <w:rPr>
          <w:rFonts w:ascii="Times New Roman" w:hAnsi="Times New Roman"/>
        </w:rPr>
        <w:t>ów w oparciu o liczbę ich wystąpień</w:t>
      </w:r>
      <w:r w:rsidR="007A151E">
        <w:rPr>
          <w:rFonts w:ascii="Times New Roman" w:hAnsi="Times New Roman"/>
        </w:rPr>
        <w:t xml:space="preserve"> dla poszczególnych</w:t>
      </w:r>
      <w:r w:rsidR="0068087D">
        <w:rPr>
          <w:rFonts w:ascii="Times New Roman" w:hAnsi="Times New Roman"/>
        </w:rPr>
        <w:t xml:space="preserve"> leków</w:t>
      </w:r>
      <w:r w:rsidR="007A151E">
        <w:rPr>
          <w:rFonts w:ascii="Times New Roman" w:hAnsi="Times New Roman"/>
        </w:rPr>
        <w:t>.</w:t>
      </w:r>
      <w:r w:rsidR="005E1AFB">
        <w:rPr>
          <w:rFonts w:ascii="Times New Roman" w:hAnsi="Times New Roman"/>
        </w:rPr>
        <w:t xml:space="preserve"> </w:t>
      </w:r>
      <w:r w:rsidR="00BD6D94">
        <w:rPr>
          <w:rFonts w:ascii="Times New Roman" w:hAnsi="Times New Roman"/>
        </w:rPr>
        <w:t>Współczynnik tf-idf jest obliczany wzorem:</w:t>
      </w:r>
      <w:r w:rsidR="00AA7218">
        <w:rPr>
          <w:rFonts w:ascii="Times New Roman" w:hAnsi="Times New Roman"/>
        </w:rPr>
        <w:t xml:space="preserve"> </w:t>
      </w:r>
    </w:p>
    <w:p w14:paraId="40C43A1C" w14:textId="5059CAFE" w:rsidR="005E1AFB" w:rsidRPr="002F594C" w:rsidRDefault="00AF6AE2">
      <w:pPr>
        <w:pStyle w:val="Tekstpodstawowy"/>
        <w:rPr>
          <w:rFonts w:ascii="Times New Roman" w:hAnsi="Times New Roman"/>
          <w:szCs w:val="24"/>
        </w:rPr>
      </w:pPr>
      <w:r>
        <w:rPr>
          <w:rFonts w:ascii="Times New Roman" w:hAnsi="Times New Roman"/>
          <w:sz w:val="28"/>
          <w:szCs w:val="28"/>
        </w:rPr>
        <w:t xml:space="preserve">                                                 </w:t>
      </w:r>
      <w:r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tf-idf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oMath>
    </w:p>
    <w:p w14:paraId="617F0787" w14:textId="77777777" w:rsidR="002E54FB" w:rsidRDefault="005E1AFB">
      <w:pPr>
        <w:pStyle w:val="Tekstpodstawowy"/>
        <w:rPr>
          <w:rFonts w:ascii="Times New Roman" w:hAnsi="Times New Roman"/>
        </w:rPr>
      </w:pPr>
      <w:r>
        <w:rPr>
          <w:rFonts w:ascii="Times New Roman" w:hAnsi="Times New Roman"/>
        </w:rPr>
        <w:t>Gdzie</w:t>
      </w:r>
      <w:r w:rsidR="002E54FB">
        <w:rPr>
          <w:rFonts w:ascii="Times New Roman" w:hAnsi="Times New Roman"/>
        </w:rPr>
        <w:t>:</w:t>
      </w:r>
    </w:p>
    <w:p w14:paraId="5AC9C830" w14:textId="6DCE496B" w:rsidR="005E1AFB" w:rsidRPr="002F594C" w:rsidRDefault="002E54FB">
      <w:pPr>
        <w:pStyle w:val="Tekstpodstawowy"/>
        <w:rPr>
          <w:rFonts w:ascii="Times New Roman" w:hAnsi="Times New Roman"/>
          <w:szCs w:val="24"/>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F6AE2">
        <w:rPr>
          <w:rFonts w:ascii="Times New Roman" w:hAnsi="Times New Roman"/>
          <w:sz w:val="32"/>
          <w:szCs w:val="32"/>
        </w:rPr>
        <w:t xml:space="preserve">         </w:t>
      </w:r>
      <w:r w:rsidRPr="002F594C">
        <w:rPr>
          <w:rFonts w:ascii="Times New Roman" w:hAnsi="Times New Roman"/>
          <w:szCs w:val="24"/>
        </w:rPr>
        <w:t xml:space="preserve"> </w:t>
      </w:r>
      <w:r w:rsidR="005E1AFB"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num>
          <m:den>
            <m:nary>
              <m:naryPr>
                <m:chr m:val="∑"/>
                <m:limLoc m:val="subSup"/>
                <m:supHide m:val="1"/>
                <m:ctrlPr>
                  <w:rPr>
                    <w:rFonts w:ascii="Cambria Math" w:hAnsi="Cambria Math"/>
                    <w:i/>
                    <w:szCs w:val="24"/>
                  </w:rPr>
                </m:ctrlPr>
              </m:naryPr>
              <m:sub>
                <m:r>
                  <w:rPr>
                    <w:rFonts w:ascii="Cambria Math" w:hAnsi="Cambria Math"/>
                    <w:szCs w:val="24"/>
                  </w:rPr>
                  <m:t>k</m:t>
                </m:r>
              </m:sub>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e>
            </m:nary>
          </m:den>
        </m:f>
      </m:oMath>
    </w:p>
    <w:p w14:paraId="07540988" w14:textId="29C37DB6" w:rsidR="002E54FB" w:rsidRPr="002F594C" w:rsidRDefault="002E54FB">
      <w:pPr>
        <w:pStyle w:val="Tekstpodstawowy"/>
        <w:rPr>
          <w:rFonts w:ascii="Times New Roman" w:hAnsi="Times New Roman"/>
          <w:szCs w:val="24"/>
        </w:rPr>
      </w:pPr>
      <w:r w:rsidRPr="002F594C">
        <w:rPr>
          <w:rFonts w:ascii="Times New Roman" w:hAnsi="Times New Roman"/>
          <w:szCs w:val="24"/>
        </w:rPr>
        <w:tab/>
      </w:r>
      <w:r w:rsidRPr="002F594C">
        <w:rPr>
          <w:rFonts w:ascii="Times New Roman" w:hAnsi="Times New Roman"/>
          <w:szCs w:val="24"/>
        </w:rPr>
        <w:tab/>
      </w:r>
      <w:r w:rsidRPr="002F594C">
        <w:rPr>
          <w:rFonts w:ascii="Times New Roman" w:hAnsi="Times New Roman"/>
          <w:szCs w:val="24"/>
        </w:rPr>
        <w:tab/>
      </w:r>
      <w:r w:rsidRPr="002F594C">
        <w:rPr>
          <w:rFonts w:ascii="Times New Roman" w:hAnsi="Times New Roman"/>
          <w:szCs w:val="24"/>
        </w:rPr>
        <w:tab/>
      </w:r>
      <w:r w:rsidR="00AF6AE2"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r>
          <w:rPr>
            <w:rFonts w:ascii="Cambria Math" w:hAnsi="Cambria Math"/>
            <w:szCs w:val="24"/>
          </w:rPr>
          <m:t xml:space="preserve">= </m:t>
        </m:r>
        <m:func>
          <m:funcPr>
            <m:ctrlPr>
              <w:rPr>
                <w:rFonts w:ascii="Cambria Math" w:hAnsi="Cambria Math"/>
                <w:i/>
                <w:szCs w:val="24"/>
              </w:rPr>
            </m:ctrlPr>
          </m:funcPr>
          <m:fName>
            <m:r>
              <m:rPr>
                <m:sty m:val="p"/>
              </m:rPr>
              <w:rPr>
                <w:rFonts w:ascii="Cambria Math" w:hAnsi="Cambria Math"/>
                <w:szCs w:val="24"/>
              </w:rPr>
              <m:t>log</m:t>
            </m:r>
          </m:fName>
          <m:e>
            <m:f>
              <m:fPr>
                <m:ctrlPr>
                  <w:rPr>
                    <w:rFonts w:ascii="Cambria Math" w:hAnsi="Cambria Math"/>
                    <w:i/>
                    <w:szCs w:val="24"/>
                  </w:rPr>
                </m:ctrlPr>
              </m:fPr>
              <m:num>
                <m:r>
                  <w:rPr>
                    <w:rFonts w:ascii="Cambria Math" w:hAnsi="Cambria Math"/>
                    <w:szCs w:val="24"/>
                  </w:rPr>
                  <m:t>|D|</m:t>
                </m:r>
              </m:num>
              <m:den>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∈d</m:t>
                    </m:r>
                  </m:e>
                </m:d>
                <m:r>
                  <w:rPr>
                    <w:rFonts w:ascii="Cambria Math" w:hAnsi="Cambria Math"/>
                    <w:szCs w:val="24"/>
                  </w:rPr>
                  <m:t>|</m:t>
                </m:r>
              </m:den>
            </m:f>
          </m:e>
        </m:func>
      </m:oMath>
    </w:p>
    <w:p w14:paraId="5B78151D" w14:textId="0140F6E7" w:rsidR="00C64826" w:rsidRDefault="0008058B">
      <w:pPr>
        <w:pStyle w:val="Tekstpodstawowy"/>
        <w:rPr>
          <w:rFonts w:ascii="Times New Roman" w:hAnsi="Times New Roman"/>
          <w:szCs w:val="24"/>
        </w:rPr>
      </w:pPr>
      <m:oMath>
        <m:r>
          <w:rPr>
            <w:rFonts w:ascii="Cambria Math" w:hAnsi="Cambria Math"/>
            <w:szCs w:val="24"/>
          </w:rPr>
          <m:t>|D|</m:t>
        </m:r>
      </m:oMath>
      <w:r>
        <w:rPr>
          <w:rFonts w:ascii="Times New Roman" w:hAnsi="Times New Roman"/>
          <w:sz w:val="32"/>
          <w:szCs w:val="32"/>
        </w:rPr>
        <w:t xml:space="preserve"> - </w:t>
      </w:r>
      <w:r w:rsidR="002F4C61">
        <w:rPr>
          <w:rFonts w:ascii="Times New Roman" w:hAnsi="Times New Roman"/>
          <w:szCs w:val="24"/>
        </w:rPr>
        <w:t>oznacza liczbę dokumentów w korpusie</w:t>
      </w:r>
      <w:r w:rsidR="006C6AB4">
        <w:rPr>
          <w:rFonts w:ascii="Times New Roman" w:hAnsi="Times New Roman"/>
          <w:szCs w:val="24"/>
        </w:rPr>
        <w:t xml:space="preserve"> (</w:t>
      </w:r>
      <w:r w:rsidR="007F11AF">
        <w:rPr>
          <w:rFonts w:ascii="Times New Roman" w:hAnsi="Times New Roman"/>
          <w:szCs w:val="24"/>
        </w:rPr>
        <w:t>korpus to zbiór źródeł tekstowych używany do trenowania modelu)</w:t>
      </w:r>
    </w:p>
    <w:p w14:paraId="32CD6F85" w14:textId="0C742B13" w:rsidR="00C64826" w:rsidRDefault="00000000">
      <w:pPr>
        <w:pStyle w:val="Tekstpodstawowy"/>
        <w:rPr>
          <w:rFonts w:ascii="Times New Roman" w:hAnsi="Times New Roman"/>
          <w:sz w:val="32"/>
          <w:szCs w:val="32"/>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oMath>
      <w:r w:rsidR="00C64826">
        <w:rPr>
          <w:rFonts w:ascii="Times New Roman" w:hAnsi="Times New Roman"/>
          <w:sz w:val="32"/>
          <w:szCs w:val="32"/>
        </w:rPr>
        <w:t xml:space="preserve"> – </w:t>
      </w:r>
      <w:r w:rsidR="00C64826">
        <w:rPr>
          <w:rFonts w:ascii="Times New Roman" w:hAnsi="Times New Roman"/>
          <w:szCs w:val="24"/>
        </w:rPr>
        <w:t xml:space="preserve">oznacza liczność </w:t>
      </w:r>
      <w:r w:rsidR="005A72DC" w:rsidRPr="004D79F7">
        <w:rPr>
          <w:rFonts w:ascii="Times New Roman" w:hAnsi="Times New Roman"/>
          <w:i/>
          <w:iCs/>
          <w:szCs w:val="24"/>
        </w:rPr>
        <w:t>i</w:t>
      </w:r>
      <w:r w:rsidR="005A72DC">
        <w:rPr>
          <w:rFonts w:ascii="Times New Roman" w:hAnsi="Times New Roman"/>
          <w:szCs w:val="24"/>
        </w:rPr>
        <w:t xml:space="preserve">-tego termu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oMath>
      <w:r w:rsidR="005A72DC">
        <w:rPr>
          <w:rFonts w:ascii="Times New Roman" w:hAnsi="Times New Roman"/>
          <w:sz w:val="32"/>
          <w:szCs w:val="32"/>
        </w:rPr>
        <w:t xml:space="preserve"> </w:t>
      </w:r>
      <w:r w:rsidR="005A72DC">
        <w:rPr>
          <w:rFonts w:ascii="Times New Roman" w:hAnsi="Times New Roman"/>
          <w:szCs w:val="24"/>
        </w:rPr>
        <w:t xml:space="preserve">w </w:t>
      </w:r>
      <w:r w:rsidR="005A72DC" w:rsidRPr="004D79F7">
        <w:rPr>
          <w:rFonts w:ascii="Times New Roman" w:hAnsi="Times New Roman"/>
          <w:i/>
          <w:iCs/>
          <w:szCs w:val="24"/>
        </w:rPr>
        <w:t>j</w:t>
      </w:r>
      <w:r w:rsidR="005A72DC">
        <w:rPr>
          <w:rFonts w:ascii="Times New Roman" w:hAnsi="Times New Roman"/>
          <w:szCs w:val="24"/>
        </w:rPr>
        <w:t xml:space="preserve">-tym dokumencie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oMath>
      <w:r w:rsidR="00F13135" w:rsidRPr="002F594C">
        <w:rPr>
          <w:rFonts w:ascii="Times New Roman" w:hAnsi="Times New Roman"/>
          <w:szCs w:val="24"/>
        </w:rPr>
        <w:t>,</w:t>
      </w:r>
    </w:p>
    <w:p w14:paraId="6A3AF7B5" w14:textId="7842DCE0" w:rsidR="00A42FCC" w:rsidRPr="00F13135" w:rsidRDefault="00000000">
      <w:pPr>
        <w:pStyle w:val="Tekstpodstawowy"/>
        <w:rPr>
          <w:rFonts w:ascii="Times New Roman" w:hAnsi="Times New Roman"/>
          <w:szCs w:val="24"/>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oMath>
      <w:r w:rsidR="00F13135">
        <w:rPr>
          <w:rFonts w:ascii="Times New Roman" w:hAnsi="Times New Roman"/>
          <w:sz w:val="32"/>
          <w:szCs w:val="32"/>
        </w:rPr>
        <w:t xml:space="preserve"> – </w:t>
      </w:r>
      <w:r w:rsidR="00F13135">
        <w:rPr>
          <w:rFonts w:ascii="Times New Roman" w:hAnsi="Times New Roman"/>
          <w:szCs w:val="24"/>
        </w:rPr>
        <w:t xml:space="preserve">oznacza łączną ilość </w:t>
      </w:r>
      <w:r w:rsidR="00F13135" w:rsidRPr="004D79F7">
        <w:rPr>
          <w:rFonts w:ascii="Times New Roman" w:hAnsi="Times New Roman"/>
          <w:i/>
          <w:iCs/>
          <w:szCs w:val="24"/>
        </w:rPr>
        <w:t>k</w:t>
      </w:r>
      <w:r w:rsidR="00F13135">
        <w:rPr>
          <w:rFonts w:ascii="Times New Roman" w:hAnsi="Times New Roman"/>
          <w:szCs w:val="24"/>
        </w:rPr>
        <w:t xml:space="preserve"> termów</w:t>
      </w:r>
      <w:r w:rsidR="004D79F7">
        <w:rPr>
          <w:rFonts w:ascii="Times New Roman" w:hAnsi="Times New Roman"/>
          <w:szCs w:val="24"/>
        </w:rPr>
        <w:t xml:space="preserve"> w</w:t>
      </w:r>
      <w:r w:rsidR="00F13135">
        <w:rPr>
          <w:rFonts w:ascii="Times New Roman" w:hAnsi="Times New Roman"/>
          <w:szCs w:val="24"/>
        </w:rPr>
        <w:t xml:space="preserve"> </w:t>
      </w:r>
      <w:r w:rsidR="00F13135" w:rsidRPr="004D79F7">
        <w:rPr>
          <w:rFonts w:ascii="Times New Roman" w:hAnsi="Times New Roman"/>
          <w:i/>
          <w:iCs/>
          <w:szCs w:val="24"/>
        </w:rPr>
        <w:t>j</w:t>
      </w:r>
      <w:r w:rsidR="00F13135">
        <w:rPr>
          <w:rFonts w:ascii="Times New Roman" w:hAnsi="Times New Roman"/>
          <w:szCs w:val="24"/>
        </w:rPr>
        <w:t xml:space="preserve">-tym dokumencie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oMath>
    </w:p>
    <w:p w14:paraId="6B0D9692" w14:textId="6812C2F0" w:rsidR="002F4C61" w:rsidRPr="002F4C61" w:rsidRDefault="002F4C61">
      <w:pPr>
        <w:pStyle w:val="Tekstpodstawowy"/>
        <w:rPr>
          <w:rFonts w:ascii="Times New Roman" w:hAnsi="Times New Roman"/>
          <w:szCs w:val="24"/>
        </w:rPr>
      </w:pPr>
      <w:r w:rsidRPr="002F594C">
        <w:rPr>
          <w:rFonts w:ascii="Times New Roman" w:hAnsi="Times New Roman"/>
          <w:szCs w:val="24"/>
        </w:rPr>
        <w:t xml:space="preserve"> </w:t>
      </w:r>
      <m:oMath>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∈d</m:t>
            </m:r>
          </m:e>
        </m:d>
      </m:oMath>
      <w:r>
        <w:rPr>
          <w:rFonts w:ascii="Times New Roman" w:hAnsi="Times New Roman"/>
          <w:sz w:val="32"/>
          <w:szCs w:val="32"/>
        </w:rPr>
        <w:t xml:space="preserve"> </w:t>
      </w:r>
      <w:r>
        <w:rPr>
          <w:rFonts w:ascii="Times New Roman" w:hAnsi="Times New Roman"/>
          <w:szCs w:val="24"/>
        </w:rPr>
        <w:t xml:space="preserve">oznacza liczbę dokumentów zawierających przynajmniej jedno wystąpienie </w:t>
      </w:r>
      <w:r w:rsidRPr="005B3644">
        <w:rPr>
          <w:rFonts w:ascii="Times New Roman" w:hAnsi="Times New Roman"/>
          <w:i/>
          <w:iCs/>
          <w:szCs w:val="24"/>
        </w:rPr>
        <w:t>i</w:t>
      </w:r>
      <w:r>
        <w:rPr>
          <w:rFonts w:ascii="Times New Roman" w:hAnsi="Times New Roman"/>
          <w:szCs w:val="24"/>
        </w:rPr>
        <w:t xml:space="preserve">-tego </w:t>
      </w:r>
      <w:r>
        <w:rPr>
          <w:rFonts w:ascii="Times New Roman" w:hAnsi="Times New Roman"/>
          <w:szCs w:val="24"/>
        </w:rPr>
        <w:lastRenderedPageBreak/>
        <w:t>termu</w:t>
      </w:r>
      <w:sdt>
        <w:sdtPr>
          <w:rPr>
            <w:rFonts w:ascii="Times New Roman" w:hAnsi="Times New Roman"/>
            <w:szCs w:val="24"/>
          </w:rPr>
          <w:id w:val="-43221935"/>
          <w:citation/>
        </w:sdtPr>
        <w:sdtContent>
          <w:r w:rsidR="001F2756">
            <w:rPr>
              <w:rFonts w:ascii="Times New Roman" w:hAnsi="Times New Roman"/>
              <w:szCs w:val="24"/>
            </w:rPr>
            <w:fldChar w:fldCharType="begin"/>
          </w:r>
          <w:r w:rsidR="001F2756">
            <w:rPr>
              <w:rFonts w:ascii="Times New Roman" w:hAnsi="Times New Roman"/>
              <w:szCs w:val="24"/>
            </w:rPr>
            <w:instrText xml:space="preserve"> CITATION Jul \l 1045 </w:instrText>
          </w:r>
          <w:r w:rsidR="001F2756">
            <w:rPr>
              <w:rFonts w:ascii="Times New Roman" w:hAnsi="Times New Roman"/>
              <w:szCs w:val="24"/>
            </w:rPr>
            <w:fldChar w:fldCharType="separate"/>
          </w:r>
          <w:r w:rsidR="001F2756">
            <w:rPr>
              <w:rFonts w:ascii="Times New Roman" w:hAnsi="Times New Roman"/>
              <w:noProof/>
              <w:szCs w:val="24"/>
            </w:rPr>
            <w:t xml:space="preserve"> </w:t>
          </w:r>
          <w:r w:rsidR="001F2756" w:rsidRPr="001F2756">
            <w:rPr>
              <w:rFonts w:ascii="Times New Roman" w:hAnsi="Times New Roman"/>
              <w:noProof/>
              <w:szCs w:val="24"/>
            </w:rPr>
            <w:t>(Silge i Robinson, 2017)</w:t>
          </w:r>
          <w:r w:rsidR="001F2756">
            <w:rPr>
              <w:rFonts w:ascii="Times New Roman" w:hAnsi="Times New Roman"/>
              <w:szCs w:val="24"/>
            </w:rPr>
            <w:fldChar w:fldCharType="end"/>
          </w:r>
        </w:sdtContent>
      </w:sdt>
      <w:r>
        <w:rPr>
          <w:rFonts w:ascii="Times New Roman" w:hAnsi="Times New Roman"/>
          <w:szCs w:val="24"/>
        </w:rPr>
        <w:t>.</w:t>
      </w:r>
    </w:p>
    <w:p w14:paraId="265DE29E" w14:textId="3D277CE5" w:rsidR="003A0822" w:rsidRPr="00A518CA" w:rsidRDefault="00AA7218">
      <w:pPr>
        <w:pStyle w:val="Tekstpodstawowy"/>
        <w:rPr>
          <w:rFonts w:ascii="Times New Roman" w:hAnsi="Times New Roman"/>
        </w:rPr>
      </w:pPr>
      <w:r>
        <w:rPr>
          <w:rFonts w:ascii="Times New Roman" w:hAnsi="Times New Roman"/>
        </w:rPr>
        <w:t>Współczynnik tf-idf jest istotny</w:t>
      </w:r>
      <w:r w:rsidR="005B3644">
        <w:rPr>
          <w:rFonts w:ascii="Times New Roman" w:hAnsi="Times New Roman"/>
        </w:rPr>
        <w:t>,</w:t>
      </w:r>
      <w:r>
        <w:rPr>
          <w:rFonts w:ascii="Times New Roman" w:hAnsi="Times New Roman"/>
        </w:rPr>
        <w:t xml:space="preserve"> gdyż informuje </w:t>
      </w:r>
      <w:r w:rsidR="00DF73A9">
        <w:rPr>
          <w:rFonts w:ascii="Times New Roman" w:hAnsi="Times New Roman"/>
        </w:rPr>
        <w:t xml:space="preserve">czy zbiór danych tekstowych zawiera istotne informacje </w:t>
      </w:r>
      <w:r w:rsidR="005B3644">
        <w:rPr>
          <w:rFonts w:ascii="Times New Roman" w:hAnsi="Times New Roman"/>
        </w:rPr>
        <w:t>oraz czy</w:t>
      </w:r>
      <w:r w:rsidR="00DF73A9">
        <w:rPr>
          <w:rFonts w:ascii="Times New Roman" w:hAnsi="Times New Roman"/>
        </w:rPr>
        <w:t xml:space="preserve"> można na nim robić analizę NLP w celu osiągnięcia określonego celu biznesowego.</w:t>
      </w:r>
      <w:r w:rsidR="00CD63A6">
        <w:rPr>
          <w:rFonts w:ascii="Times New Roman" w:hAnsi="Times New Roman"/>
        </w:rPr>
        <w:t xml:space="preserve"> Analiza ta została przeprowadzona dla całego ogółu zbioru komentarzy.</w:t>
      </w:r>
    </w:p>
    <w:p w14:paraId="6E1B53AE" w14:textId="4BEEAA27" w:rsidR="003A0822" w:rsidRPr="00A518CA" w:rsidRDefault="00EE4C07">
      <w:pPr>
        <w:pStyle w:val="Tekstpodstawowy"/>
        <w:rPr>
          <w:rFonts w:ascii="Times New Roman" w:hAnsi="Times New Roman"/>
        </w:rPr>
      </w:pPr>
      <w:r>
        <w:rPr>
          <w:noProof/>
        </w:rPr>
        <mc:AlternateContent>
          <mc:Choice Requires="wps">
            <w:drawing>
              <wp:inline distT="0" distB="0" distL="0" distR="0" wp14:anchorId="54211085" wp14:editId="1B1ADE9E">
                <wp:extent cx="5939790" cy="4495800"/>
                <wp:effectExtent l="0" t="635" r="0" b="0"/>
                <wp:docPr id="16" name="Ramka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A0370" w14:textId="2A71F91D" w:rsidR="003A0822" w:rsidRDefault="005F4F0C">
                            <w:pPr>
                              <w:pStyle w:val="Wykres"/>
                            </w:pPr>
                            <w:bookmarkStart w:id="20" w:name="_Toc109831718"/>
                            <w:r>
                              <w:rPr>
                                <w:noProof/>
                              </w:rPr>
                              <w:drawing>
                                <wp:inline distT="0" distB="0" distL="0" distR="0" wp14:anchorId="0DD3A4A9" wp14:editId="7F2C3D28">
                                  <wp:extent cx="5939462" cy="3789680"/>
                                  <wp:effectExtent l="0" t="0" r="0" b="0"/>
                                  <wp:docPr id="41"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9462" cy="3789680"/>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15</w:t>
                            </w:r>
                            <w:r w:rsidRPr="00A518CA">
                              <w:rPr>
                                <w:rFonts w:ascii="Times New Roman" w:hAnsi="Times New Roman"/>
                                <w:sz w:val="24"/>
                                <w:szCs w:val="24"/>
                              </w:rPr>
                              <w:fldChar w:fldCharType="end"/>
                            </w:r>
                            <w:r w:rsidR="00460635">
                              <w:rPr>
                                <w:rFonts w:ascii="Times New Roman" w:hAnsi="Times New Roman"/>
                                <w:sz w:val="24"/>
                                <w:szCs w:val="24"/>
                              </w:rPr>
                              <w:t>:</w:t>
                            </w:r>
                            <w:r w:rsidR="001430FF">
                              <w:rPr>
                                <w:rFonts w:ascii="Times New Roman" w:hAnsi="Times New Roman"/>
                                <w:sz w:val="24"/>
                                <w:szCs w:val="24"/>
                              </w:rPr>
                              <w:t xml:space="preserve"> Histogram współczynnika częstotliwości</w:t>
                            </w:r>
                            <w:r w:rsidR="000F614C">
                              <w:rPr>
                                <w:rFonts w:ascii="Times New Roman" w:hAnsi="Times New Roman"/>
                                <w:sz w:val="24"/>
                                <w:szCs w:val="24"/>
                              </w:rPr>
                              <w:t xml:space="preserve"> </w:t>
                            </w:r>
                            <w:r w:rsidR="001430FF">
                              <w:rPr>
                                <w:rFonts w:ascii="Times New Roman" w:hAnsi="Times New Roman"/>
                                <w:sz w:val="24"/>
                                <w:szCs w:val="24"/>
                              </w:rPr>
                              <w:t xml:space="preserve"> występowania słów</w:t>
                            </w:r>
                            <w:r w:rsidR="000F614C">
                              <w:rPr>
                                <w:rFonts w:ascii="Times New Roman" w:hAnsi="Times New Roman"/>
                                <w:sz w:val="24"/>
                                <w:szCs w:val="24"/>
                              </w:rPr>
                              <w:t>(tf)</w:t>
                            </w:r>
                            <w:r w:rsidRPr="00A518CA">
                              <w:rPr>
                                <w:rFonts w:ascii="Times New Roman" w:hAnsi="Times New Roman"/>
                                <w:sz w:val="24"/>
                                <w:szCs w:val="24"/>
                              </w:rPr>
                              <w:t xml:space="preserve"> w komentarzach dla 6 </w:t>
                            </w:r>
                            <w:r w:rsidR="001430FF">
                              <w:rPr>
                                <w:rFonts w:ascii="Times New Roman" w:hAnsi="Times New Roman"/>
                                <w:sz w:val="24"/>
                                <w:szCs w:val="24"/>
                              </w:rPr>
                              <w:t>najczęściej komentowanych</w:t>
                            </w:r>
                            <w:r w:rsidRPr="00A518CA">
                              <w:rPr>
                                <w:rFonts w:ascii="Times New Roman" w:hAnsi="Times New Roman"/>
                                <w:sz w:val="24"/>
                                <w:szCs w:val="24"/>
                              </w:rPr>
                              <w:t xml:space="preserve"> leków</w:t>
                            </w:r>
                            <w:r w:rsidR="00734A14">
                              <w:rPr>
                                <w:rFonts w:ascii="Times New Roman" w:hAnsi="Times New Roman"/>
                                <w:sz w:val="24"/>
                                <w:szCs w:val="24"/>
                              </w:rPr>
                              <w:br/>
                              <w:t>Źródło: Opracowanie własne</w:t>
                            </w:r>
                            <w:bookmarkEnd w:id="20"/>
                          </w:p>
                        </w:txbxContent>
                      </wps:txbx>
                      <wps:bodyPr rot="0" vert="horz" wrap="square" lIns="0" tIns="0" rIns="0" bIns="0" anchor="t" anchorCtr="0" upright="1">
                        <a:noAutofit/>
                      </wps:bodyPr>
                    </wps:wsp>
                  </a:graphicData>
                </a:graphic>
              </wp:inline>
            </w:drawing>
          </mc:Choice>
          <mc:Fallback>
            <w:pict>
              <v:shape w14:anchorId="54211085" id="Ramka4" o:spid="_x0000_s1031" type="#_x0000_t202" style="width:467.7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" filled="f" stroked="f">
                <v:textbox inset="0,0,0,0">
                  <w:txbxContent>
                    <w:p w14:paraId="737A0370" w14:textId="2A71F91D" w:rsidR="003A0822" w:rsidRDefault="005F4F0C">
                      <w:pPr>
                        <w:pStyle w:val="Wykres"/>
                      </w:pPr>
                      <w:bookmarkStart w:id="21" w:name="_Toc109831718"/>
                      <w:r>
                        <w:rPr>
                          <w:noProof/>
                        </w:rPr>
                        <w:drawing>
                          <wp:inline distT="0" distB="0" distL="0" distR="0" wp14:anchorId="0DD3A4A9" wp14:editId="7F2C3D28">
                            <wp:extent cx="5939462" cy="3789680"/>
                            <wp:effectExtent l="0" t="0" r="0" b="0"/>
                            <wp:docPr id="41"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9462" cy="3789680"/>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15</w:t>
                      </w:r>
                      <w:r w:rsidRPr="00A518CA">
                        <w:rPr>
                          <w:rFonts w:ascii="Times New Roman" w:hAnsi="Times New Roman"/>
                          <w:sz w:val="24"/>
                          <w:szCs w:val="24"/>
                        </w:rPr>
                        <w:fldChar w:fldCharType="end"/>
                      </w:r>
                      <w:r w:rsidR="00460635">
                        <w:rPr>
                          <w:rFonts w:ascii="Times New Roman" w:hAnsi="Times New Roman"/>
                          <w:sz w:val="24"/>
                          <w:szCs w:val="24"/>
                        </w:rPr>
                        <w:t>:</w:t>
                      </w:r>
                      <w:r w:rsidR="001430FF">
                        <w:rPr>
                          <w:rFonts w:ascii="Times New Roman" w:hAnsi="Times New Roman"/>
                          <w:sz w:val="24"/>
                          <w:szCs w:val="24"/>
                        </w:rPr>
                        <w:t xml:space="preserve"> Histogram współczynnika częstotliwości</w:t>
                      </w:r>
                      <w:r w:rsidR="000F614C">
                        <w:rPr>
                          <w:rFonts w:ascii="Times New Roman" w:hAnsi="Times New Roman"/>
                          <w:sz w:val="24"/>
                          <w:szCs w:val="24"/>
                        </w:rPr>
                        <w:t xml:space="preserve"> </w:t>
                      </w:r>
                      <w:r w:rsidR="001430FF">
                        <w:rPr>
                          <w:rFonts w:ascii="Times New Roman" w:hAnsi="Times New Roman"/>
                          <w:sz w:val="24"/>
                          <w:szCs w:val="24"/>
                        </w:rPr>
                        <w:t xml:space="preserve"> występowania słów</w:t>
                      </w:r>
                      <w:r w:rsidR="000F614C">
                        <w:rPr>
                          <w:rFonts w:ascii="Times New Roman" w:hAnsi="Times New Roman"/>
                          <w:sz w:val="24"/>
                          <w:szCs w:val="24"/>
                        </w:rPr>
                        <w:t>(tf)</w:t>
                      </w:r>
                      <w:r w:rsidRPr="00A518CA">
                        <w:rPr>
                          <w:rFonts w:ascii="Times New Roman" w:hAnsi="Times New Roman"/>
                          <w:sz w:val="24"/>
                          <w:szCs w:val="24"/>
                        </w:rPr>
                        <w:t xml:space="preserve"> w komentarzach dla 6 </w:t>
                      </w:r>
                      <w:r w:rsidR="001430FF">
                        <w:rPr>
                          <w:rFonts w:ascii="Times New Roman" w:hAnsi="Times New Roman"/>
                          <w:sz w:val="24"/>
                          <w:szCs w:val="24"/>
                        </w:rPr>
                        <w:t>najczęściej komentowanych</w:t>
                      </w:r>
                      <w:r w:rsidRPr="00A518CA">
                        <w:rPr>
                          <w:rFonts w:ascii="Times New Roman" w:hAnsi="Times New Roman"/>
                          <w:sz w:val="24"/>
                          <w:szCs w:val="24"/>
                        </w:rPr>
                        <w:t xml:space="preserve"> leków</w:t>
                      </w:r>
                      <w:r w:rsidR="00734A14">
                        <w:rPr>
                          <w:rFonts w:ascii="Times New Roman" w:hAnsi="Times New Roman"/>
                          <w:sz w:val="24"/>
                          <w:szCs w:val="24"/>
                        </w:rPr>
                        <w:br/>
                        <w:t>Źródło: Opracowanie własne</w:t>
                      </w:r>
                      <w:bookmarkEnd w:id="21"/>
                    </w:p>
                  </w:txbxContent>
                </v:textbox>
                <w10:anchorlock/>
              </v:shape>
            </w:pict>
          </mc:Fallback>
        </mc:AlternateContent>
      </w:r>
    </w:p>
    <w:p w14:paraId="046A654B" w14:textId="41A39215" w:rsidR="003C1225" w:rsidRDefault="005F4F0C">
      <w:pPr>
        <w:pStyle w:val="Tekstpodstawowy"/>
        <w:rPr>
          <w:rFonts w:ascii="Times New Roman" w:hAnsi="Times New Roman"/>
        </w:rPr>
      </w:pPr>
      <w:r w:rsidRPr="00A518CA">
        <w:rPr>
          <w:rFonts w:ascii="Times New Roman" w:hAnsi="Times New Roman"/>
        </w:rPr>
        <w:tab/>
        <w:t xml:space="preserve">Wykres </w:t>
      </w:r>
      <w:r w:rsidR="00A52997">
        <w:rPr>
          <w:rFonts w:ascii="Times New Roman" w:hAnsi="Times New Roman"/>
        </w:rPr>
        <w:t>1</w:t>
      </w:r>
      <w:r w:rsidR="009A4928">
        <w:rPr>
          <w:rFonts w:ascii="Times New Roman" w:hAnsi="Times New Roman"/>
        </w:rPr>
        <w:t>5</w:t>
      </w:r>
      <w:r w:rsidRPr="00A518CA">
        <w:rPr>
          <w:rFonts w:ascii="Times New Roman" w:hAnsi="Times New Roman"/>
        </w:rPr>
        <w:t xml:space="preserve"> pokazuje, że dla każdego z 6 </w:t>
      </w:r>
      <w:r w:rsidR="00187322">
        <w:rPr>
          <w:rFonts w:ascii="Times New Roman" w:hAnsi="Times New Roman"/>
        </w:rPr>
        <w:t>najbardziej ocenianych</w:t>
      </w:r>
      <w:r w:rsidRPr="00A518CA">
        <w:rPr>
          <w:rFonts w:ascii="Times New Roman" w:hAnsi="Times New Roman"/>
        </w:rPr>
        <w:t xml:space="preserve"> leków</w:t>
      </w:r>
      <w:r w:rsidR="00187322">
        <w:rPr>
          <w:rFonts w:ascii="Times New Roman" w:hAnsi="Times New Roman"/>
        </w:rPr>
        <w:t xml:space="preserve"> tj.</w:t>
      </w:r>
      <w:r w:rsidR="00C45313">
        <w:rPr>
          <w:rFonts w:ascii="Times New Roman" w:hAnsi="Times New Roman"/>
        </w:rPr>
        <w:t xml:space="preserve"> Etonogestrel, Levonorgestrel, Nexplanon i Mirena (</w:t>
      </w:r>
      <w:r w:rsidR="005B3644">
        <w:rPr>
          <w:rFonts w:ascii="Times New Roman" w:hAnsi="Times New Roman"/>
        </w:rPr>
        <w:t xml:space="preserve">wszystkie z nich są </w:t>
      </w:r>
      <w:r w:rsidR="00C45313">
        <w:rPr>
          <w:rFonts w:ascii="Times New Roman" w:hAnsi="Times New Roman"/>
        </w:rPr>
        <w:t>środk</w:t>
      </w:r>
      <w:r w:rsidR="005B3644">
        <w:rPr>
          <w:rFonts w:ascii="Times New Roman" w:hAnsi="Times New Roman"/>
        </w:rPr>
        <w:t>ami</w:t>
      </w:r>
      <w:r w:rsidR="00C45313">
        <w:rPr>
          <w:rFonts w:ascii="Times New Roman" w:hAnsi="Times New Roman"/>
        </w:rPr>
        <w:t xml:space="preserve"> antykoncepcyjn</w:t>
      </w:r>
      <w:r w:rsidR="005B3644">
        <w:rPr>
          <w:rFonts w:ascii="Times New Roman" w:hAnsi="Times New Roman"/>
        </w:rPr>
        <w:t>ymi</w:t>
      </w:r>
      <w:r w:rsidR="00C45313">
        <w:rPr>
          <w:rFonts w:ascii="Times New Roman" w:hAnsi="Times New Roman"/>
        </w:rPr>
        <w:t xml:space="preserve">), Phentermine (lek wspomagający odchudzanie) i Sertraline (środek antydepresyjny), </w:t>
      </w:r>
      <w:r w:rsidRPr="00A518CA">
        <w:rPr>
          <w:rFonts w:ascii="Times New Roman" w:hAnsi="Times New Roman"/>
        </w:rPr>
        <w:t xml:space="preserve">zdecydowanie najwięcej jest słów </w:t>
      </w:r>
      <w:r w:rsidR="005B3644">
        <w:rPr>
          <w:rFonts w:ascii="Times New Roman" w:hAnsi="Times New Roman"/>
        </w:rPr>
        <w:t>rzadko</w:t>
      </w:r>
      <w:r w:rsidRPr="00A518CA">
        <w:rPr>
          <w:rFonts w:ascii="Times New Roman" w:hAnsi="Times New Roman"/>
        </w:rPr>
        <w:t xml:space="preserve"> powtarzających się. Oznacza to, że wśród komentarzy dla tego leku nie brakuje słów istotnych dla znaczenia całego zdania zgodnie z prawem Zipfa</w:t>
      </w:r>
      <w:sdt>
        <w:sdtPr>
          <w:rPr>
            <w:rFonts w:ascii="Times New Roman" w:hAnsi="Times New Roman"/>
          </w:rPr>
          <w:id w:val="-1284339915"/>
          <w:citation/>
        </w:sdtPr>
        <w:sdtContent>
          <w:r w:rsidR="000B1A5F" w:rsidRPr="00A518CA">
            <w:rPr>
              <w:rFonts w:ascii="Times New Roman" w:hAnsi="Times New Roman"/>
            </w:rPr>
            <w:fldChar w:fldCharType="begin"/>
          </w:r>
          <w:r w:rsidR="00504C80">
            <w:rPr>
              <w:rFonts w:ascii="Times New Roman" w:hAnsi="Times New Roman"/>
            </w:rPr>
            <w:instrText xml:space="preserve">CITATION Jul \l 1045 </w:instrText>
          </w:r>
          <w:r w:rsidR="000B1A5F" w:rsidRPr="00A518CA">
            <w:rPr>
              <w:rFonts w:ascii="Times New Roman" w:hAnsi="Times New Roman"/>
            </w:rPr>
            <w:fldChar w:fldCharType="separate"/>
          </w:r>
          <w:r w:rsidR="00504C80">
            <w:rPr>
              <w:rFonts w:ascii="Times New Roman" w:hAnsi="Times New Roman"/>
              <w:noProof/>
            </w:rPr>
            <w:t xml:space="preserve"> </w:t>
          </w:r>
          <w:r w:rsidR="00504C80" w:rsidRPr="00504C80">
            <w:rPr>
              <w:rFonts w:ascii="Times New Roman" w:hAnsi="Times New Roman"/>
              <w:noProof/>
            </w:rPr>
            <w:t>(Silge i Robinson, 2017)</w:t>
          </w:r>
          <w:r w:rsidR="000B1A5F" w:rsidRPr="00A518CA">
            <w:rPr>
              <w:rFonts w:ascii="Times New Roman" w:hAnsi="Times New Roman"/>
            </w:rPr>
            <w:fldChar w:fldCharType="end"/>
          </w:r>
        </w:sdtContent>
      </w:sdt>
      <w:r w:rsidRPr="00A518CA">
        <w:rPr>
          <w:rFonts w:ascii="Times New Roman" w:hAnsi="Times New Roman"/>
        </w:rPr>
        <w:t>.</w:t>
      </w:r>
      <w:r w:rsidR="002F594C">
        <w:rPr>
          <w:rFonts w:ascii="Times New Roman" w:hAnsi="Times New Roman"/>
        </w:rPr>
        <w:t xml:space="preserve"> Według prawa Zipfa, </w:t>
      </w:r>
      <w:r w:rsidR="00BE133F">
        <w:rPr>
          <w:rFonts w:ascii="Times New Roman" w:hAnsi="Times New Roman"/>
        </w:rPr>
        <w:t>częstotliwość występowania termu jest odwrotnie proporcjonalna do jej rangi statystycznej.</w:t>
      </w:r>
      <w:sdt>
        <w:sdtPr>
          <w:rPr>
            <w:rFonts w:ascii="Times New Roman" w:hAnsi="Times New Roman"/>
          </w:rPr>
          <w:id w:val="-1849015531"/>
          <w:citation/>
        </w:sdtPr>
        <w:sdtContent>
          <w:r w:rsidR="00BE133F">
            <w:rPr>
              <w:rFonts w:ascii="Times New Roman" w:hAnsi="Times New Roman"/>
            </w:rPr>
            <w:fldChar w:fldCharType="begin"/>
          </w:r>
          <w:r w:rsidR="00BE133F">
            <w:rPr>
              <w:rFonts w:ascii="Times New Roman" w:hAnsi="Times New Roman"/>
            </w:rPr>
            <w:instrText xml:space="preserve"> CITATION Jul \l 1045 </w:instrText>
          </w:r>
          <w:r w:rsidR="00BE133F">
            <w:rPr>
              <w:rFonts w:ascii="Times New Roman" w:hAnsi="Times New Roman"/>
            </w:rPr>
            <w:fldChar w:fldCharType="separate"/>
          </w:r>
          <w:r w:rsidR="00BE133F">
            <w:rPr>
              <w:rFonts w:ascii="Times New Roman" w:hAnsi="Times New Roman"/>
              <w:noProof/>
            </w:rPr>
            <w:t xml:space="preserve"> </w:t>
          </w:r>
          <w:r w:rsidR="00BE133F" w:rsidRPr="00BE133F">
            <w:rPr>
              <w:rFonts w:ascii="Times New Roman" w:hAnsi="Times New Roman"/>
              <w:noProof/>
            </w:rPr>
            <w:t>(Silge i Robinson, 2017)</w:t>
          </w:r>
          <w:r w:rsidR="00BE133F">
            <w:rPr>
              <w:rFonts w:ascii="Times New Roman" w:hAnsi="Times New Roman"/>
            </w:rPr>
            <w:fldChar w:fldCharType="end"/>
          </w:r>
        </w:sdtContent>
      </w:sdt>
    </w:p>
    <w:p w14:paraId="13A1F4A2" w14:textId="77777777" w:rsidR="003C1225" w:rsidRDefault="003C1225" w:rsidP="003C1225">
      <w:pPr>
        <w:pStyle w:val="Tekstpodstawowy"/>
        <w:keepNext/>
      </w:pPr>
      <w:r>
        <w:rPr>
          <w:rFonts w:ascii="Times New Roman" w:hAnsi="Times New Roman"/>
          <w:noProof/>
        </w:rPr>
        <w:lastRenderedPageBreak/>
        <w:drawing>
          <wp:inline distT="0" distB="0" distL="0" distR="0" wp14:anchorId="31B4F863" wp14:editId="5AD8550E">
            <wp:extent cx="5939790" cy="379031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34">
                      <a:extLst>
                        <a:ext uri="{28A0092B-C50C-407E-A947-70E740481C1C}">
                          <a14:useLocalDpi xmlns:a14="http://schemas.microsoft.com/office/drawing/2010/main" val="0"/>
                        </a:ext>
                      </a:extLst>
                    </a:blip>
                    <a:stretch>
                      <a:fillRect/>
                    </a:stretch>
                  </pic:blipFill>
                  <pic:spPr>
                    <a:xfrm>
                      <a:off x="0" y="0"/>
                      <a:ext cx="5939790" cy="3790315"/>
                    </a:xfrm>
                    <a:prstGeom prst="rect">
                      <a:avLst/>
                    </a:prstGeom>
                  </pic:spPr>
                </pic:pic>
              </a:graphicData>
            </a:graphic>
          </wp:inline>
        </w:drawing>
      </w:r>
    </w:p>
    <w:p w14:paraId="6207ABAF" w14:textId="0AB539BB" w:rsidR="003C1225" w:rsidRPr="003C1225" w:rsidRDefault="003C1225" w:rsidP="003C1225">
      <w:pPr>
        <w:pStyle w:val="Legenda"/>
        <w:jc w:val="both"/>
        <w:rPr>
          <w:rFonts w:ascii="Times New Roman" w:hAnsi="Times New Roman"/>
          <w:sz w:val="24"/>
          <w:szCs w:val="24"/>
        </w:rPr>
      </w:pPr>
      <w:bookmarkStart w:id="22" w:name="_Toc109831719"/>
      <w:r w:rsidRPr="003C1225">
        <w:rPr>
          <w:rFonts w:ascii="Times New Roman" w:hAnsi="Times New Roman"/>
          <w:sz w:val="24"/>
          <w:szCs w:val="24"/>
        </w:rPr>
        <w:t xml:space="preserve">Wykres </w:t>
      </w:r>
      <w:r w:rsidRPr="003C1225">
        <w:rPr>
          <w:rFonts w:ascii="Times New Roman" w:hAnsi="Times New Roman"/>
          <w:sz w:val="24"/>
          <w:szCs w:val="24"/>
        </w:rPr>
        <w:fldChar w:fldCharType="begin"/>
      </w:r>
      <w:r w:rsidRPr="003C1225">
        <w:rPr>
          <w:rFonts w:ascii="Times New Roman" w:hAnsi="Times New Roman"/>
          <w:sz w:val="24"/>
          <w:szCs w:val="24"/>
        </w:rPr>
        <w:instrText xml:space="preserve"> SEQ Wykres \* ARABIC </w:instrText>
      </w:r>
      <w:r w:rsidRPr="003C1225">
        <w:rPr>
          <w:rFonts w:ascii="Times New Roman" w:hAnsi="Times New Roman"/>
          <w:sz w:val="24"/>
          <w:szCs w:val="24"/>
        </w:rPr>
        <w:fldChar w:fldCharType="separate"/>
      </w:r>
      <w:r w:rsidR="00FF2D4C">
        <w:rPr>
          <w:rFonts w:ascii="Times New Roman" w:hAnsi="Times New Roman"/>
          <w:noProof/>
          <w:sz w:val="24"/>
          <w:szCs w:val="24"/>
        </w:rPr>
        <w:t>16</w:t>
      </w:r>
      <w:r w:rsidRPr="003C1225">
        <w:rPr>
          <w:rFonts w:ascii="Times New Roman" w:hAnsi="Times New Roman"/>
          <w:sz w:val="24"/>
          <w:szCs w:val="24"/>
        </w:rPr>
        <w:fldChar w:fldCharType="end"/>
      </w:r>
      <w:r w:rsidRPr="003C1225">
        <w:rPr>
          <w:rFonts w:ascii="Times New Roman" w:hAnsi="Times New Roman"/>
          <w:sz w:val="24"/>
          <w:szCs w:val="24"/>
        </w:rPr>
        <w:t>: Histogram tf-idf termów dla 6 najczęściej ocenianych leków</w:t>
      </w:r>
      <w:bookmarkEnd w:id="22"/>
    </w:p>
    <w:p w14:paraId="349A1B05" w14:textId="74C02A23" w:rsidR="003C1225" w:rsidRPr="003C1225" w:rsidRDefault="003C1225" w:rsidP="003C1225">
      <w:pPr>
        <w:pStyle w:val="Legenda"/>
        <w:jc w:val="both"/>
        <w:rPr>
          <w:rFonts w:ascii="Times New Roman" w:hAnsi="Times New Roman"/>
          <w:sz w:val="24"/>
          <w:szCs w:val="24"/>
        </w:rPr>
      </w:pPr>
      <w:r w:rsidRPr="003C1225">
        <w:rPr>
          <w:rFonts w:ascii="Times New Roman" w:hAnsi="Times New Roman"/>
          <w:sz w:val="24"/>
          <w:szCs w:val="24"/>
        </w:rPr>
        <w:t>Źródło: Opracowanie własne</w:t>
      </w:r>
    </w:p>
    <w:p w14:paraId="5A2E767C" w14:textId="43846503" w:rsidR="00D86131" w:rsidRDefault="00D86131">
      <w:pPr>
        <w:pStyle w:val="Tekstpodstawowy"/>
        <w:rPr>
          <w:rFonts w:ascii="Times New Roman" w:hAnsi="Times New Roman"/>
        </w:rPr>
      </w:pPr>
    </w:p>
    <w:p w14:paraId="67E7B7E3" w14:textId="77777777" w:rsidR="00556A7E" w:rsidRDefault="00556A7E" w:rsidP="00556A7E">
      <w:pPr>
        <w:pStyle w:val="Tekstpodstawowy"/>
        <w:keepNext/>
      </w:pPr>
      <w:r>
        <w:rPr>
          <w:rFonts w:ascii="Times New Roman" w:hAnsi="Times New Roman"/>
          <w:noProof/>
        </w:rPr>
        <w:drawing>
          <wp:inline distT="0" distB="0" distL="0" distR="0" wp14:anchorId="5E56EBDC" wp14:editId="365E13CD">
            <wp:extent cx="5239235" cy="33432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35">
                      <a:extLst>
                        <a:ext uri="{28A0092B-C50C-407E-A947-70E740481C1C}">
                          <a14:useLocalDpi xmlns:a14="http://schemas.microsoft.com/office/drawing/2010/main" val="0"/>
                        </a:ext>
                      </a:extLst>
                    </a:blip>
                    <a:stretch>
                      <a:fillRect/>
                    </a:stretch>
                  </pic:blipFill>
                  <pic:spPr>
                    <a:xfrm>
                      <a:off x="0" y="0"/>
                      <a:ext cx="5260677" cy="3356958"/>
                    </a:xfrm>
                    <a:prstGeom prst="rect">
                      <a:avLst/>
                    </a:prstGeom>
                  </pic:spPr>
                </pic:pic>
              </a:graphicData>
            </a:graphic>
          </wp:inline>
        </w:drawing>
      </w:r>
    </w:p>
    <w:p w14:paraId="4924087E" w14:textId="0C81708F" w:rsidR="00D86131" w:rsidRPr="00556A7E" w:rsidRDefault="00556A7E" w:rsidP="00556A7E">
      <w:pPr>
        <w:pStyle w:val="Legenda"/>
        <w:jc w:val="both"/>
        <w:rPr>
          <w:rFonts w:ascii="Times New Roman" w:hAnsi="Times New Roman"/>
          <w:sz w:val="24"/>
          <w:szCs w:val="24"/>
        </w:rPr>
      </w:pPr>
      <w:bookmarkStart w:id="23" w:name="_Toc109831720"/>
      <w:r w:rsidRPr="00556A7E">
        <w:rPr>
          <w:rFonts w:ascii="Times New Roman" w:hAnsi="Times New Roman"/>
          <w:sz w:val="24"/>
          <w:szCs w:val="24"/>
        </w:rPr>
        <w:t xml:space="preserve">Wykres </w:t>
      </w:r>
      <w:r w:rsidRPr="00556A7E">
        <w:rPr>
          <w:rFonts w:ascii="Times New Roman" w:hAnsi="Times New Roman"/>
          <w:sz w:val="24"/>
          <w:szCs w:val="24"/>
        </w:rPr>
        <w:fldChar w:fldCharType="begin"/>
      </w:r>
      <w:r w:rsidRPr="00556A7E">
        <w:rPr>
          <w:rFonts w:ascii="Times New Roman" w:hAnsi="Times New Roman"/>
          <w:sz w:val="24"/>
          <w:szCs w:val="24"/>
        </w:rPr>
        <w:instrText xml:space="preserve"> SEQ Wykres \* ARABIC </w:instrText>
      </w:r>
      <w:r w:rsidRPr="00556A7E">
        <w:rPr>
          <w:rFonts w:ascii="Times New Roman" w:hAnsi="Times New Roman"/>
          <w:sz w:val="24"/>
          <w:szCs w:val="24"/>
        </w:rPr>
        <w:fldChar w:fldCharType="separate"/>
      </w:r>
      <w:r w:rsidR="00FF2D4C">
        <w:rPr>
          <w:rFonts w:ascii="Times New Roman" w:hAnsi="Times New Roman"/>
          <w:noProof/>
          <w:sz w:val="24"/>
          <w:szCs w:val="24"/>
        </w:rPr>
        <w:t>17</w:t>
      </w:r>
      <w:r w:rsidRPr="00556A7E">
        <w:rPr>
          <w:rFonts w:ascii="Times New Roman" w:hAnsi="Times New Roman"/>
          <w:sz w:val="24"/>
          <w:szCs w:val="24"/>
        </w:rPr>
        <w:fldChar w:fldCharType="end"/>
      </w:r>
      <w:r w:rsidRPr="00556A7E">
        <w:rPr>
          <w:rFonts w:ascii="Times New Roman" w:hAnsi="Times New Roman"/>
          <w:sz w:val="24"/>
          <w:szCs w:val="24"/>
        </w:rPr>
        <w:t>: Średni tf_idf dla 6 najczęściej ocenianych leków</w:t>
      </w:r>
      <w:bookmarkEnd w:id="23"/>
    </w:p>
    <w:p w14:paraId="4DAE765D" w14:textId="60069870" w:rsidR="003A0822" w:rsidRPr="00E27ACE" w:rsidRDefault="00556A7E" w:rsidP="00E27ACE">
      <w:pPr>
        <w:pStyle w:val="Legenda"/>
        <w:jc w:val="both"/>
        <w:rPr>
          <w:rFonts w:ascii="Times New Roman" w:hAnsi="Times New Roman"/>
          <w:sz w:val="24"/>
          <w:szCs w:val="24"/>
        </w:rPr>
      </w:pPr>
      <w:r w:rsidRPr="00556A7E">
        <w:rPr>
          <w:rFonts w:ascii="Times New Roman" w:hAnsi="Times New Roman"/>
          <w:sz w:val="24"/>
          <w:szCs w:val="24"/>
        </w:rPr>
        <w:t>Źródło: Opracowanie własne</w:t>
      </w:r>
    </w:p>
    <w:p w14:paraId="13766ED8" w14:textId="0903F3AD" w:rsidR="00C45313" w:rsidRPr="00A518CA" w:rsidRDefault="00C45313">
      <w:pPr>
        <w:pStyle w:val="Tekstpodstawowy"/>
        <w:rPr>
          <w:rFonts w:ascii="Times New Roman" w:hAnsi="Times New Roman"/>
        </w:rPr>
      </w:pPr>
      <w:r>
        <w:rPr>
          <w:rFonts w:ascii="Times New Roman" w:hAnsi="Times New Roman"/>
        </w:rPr>
        <w:tab/>
      </w:r>
      <w:r w:rsidR="007B44CE">
        <w:rPr>
          <w:rFonts w:ascii="Times New Roman" w:hAnsi="Times New Roman"/>
        </w:rPr>
        <w:t xml:space="preserve">Na histogramie tf-idf termów w komentarzach dla 6 najczęściej ocenianych leków dominują słowa o małej wadze (ponad 4000 termów przeciętnie dla zbadanego leku o tf-idf </w:t>
      </w:r>
      <w:r w:rsidR="007B44CE">
        <w:rPr>
          <w:rFonts w:ascii="Times New Roman" w:hAnsi="Times New Roman"/>
        </w:rPr>
        <w:lastRenderedPageBreak/>
        <w:t xml:space="preserve">bliskim 0). To nie oznacza jednak, że zbiory tych komentarzy są nic nie znaczące. Na wykresie </w:t>
      </w:r>
      <w:r w:rsidR="001E4926">
        <w:rPr>
          <w:rFonts w:ascii="Times New Roman" w:hAnsi="Times New Roman"/>
        </w:rPr>
        <w:t>1</w:t>
      </w:r>
      <w:r w:rsidR="009A4928">
        <w:rPr>
          <w:rFonts w:ascii="Times New Roman" w:hAnsi="Times New Roman"/>
        </w:rPr>
        <w:t>7</w:t>
      </w:r>
      <w:r w:rsidR="007B44CE">
        <w:rPr>
          <w:rFonts w:ascii="Times New Roman" w:hAnsi="Times New Roman"/>
        </w:rPr>
        <w:t xml:space="preserve"> widać, że dla każdego ze zbadanych leków jest grupa słów o współczynniku tf-</w:t>
      </w:r>
      <w:r w:rsidR="005B3644">
        <w:rPr>
          <w:rFonts w:ascii="Times New Roman" w:hAnsi="Times New Roman"/>
        </w:rPr>
        <w:t>i</w:t>
      </w:r>
      <w:r w:rsidR="007B44CE">
        <w:rPr>
          <w:rFonts w:ascii="Times New Roman" w:hAnsi="Times New Roman"/>
        </w:rPr>
        <w:t xml:space="preserve">df powyżej 1 czy nawet 2. Oznacza, że w zbiorze są słowa o dużej wadze, które pozwalają </w:t>
      </w:r>
      <w:r w:rsidR="00BB4F99">
        <w:rPr>
          <w:rFonts w:ascii="Times New Roman" w:hAnsi="Times New Roman"/>
        </w:rPr>
        <w:t>na zbadanie kontekstu wypowiedzi</w:t>
      </w:r>
      <w:r w:rsidR="005B3644">
        <w:rPr>
          <w:rFonts w:ascii="Times New Roman" w:hAnsi="Times New Roman"/>
        </w:rPr>
        <w:t>. J</w:t>
      </w:r>
      <w:r w:rsidR="00BB4F99">
        <w:rPr>
          <w:rFonts w:ascii="Times New Roman" w:hAnsi="Times New Roman"/>
        </w:rPr>
        <w:t xml:space="preserve">est </w:t>
      </w:r>
      <w:r w:rsidR="005B3644">
        <w:rPr>
          <w:rFonts w:ascii="Times New Roman" w:hAnsi="Times New Roman"/>
        </w:rPr>
        <w:t xml:space="preserve">to </w:t>
      </w:r>
      <w:r w:rsidR="00BB4F99">
        <w:rPr>
          <w:rFonts w:ascii="Times New Roman" w:hAnsi="Times New Roman"/>
        </w:rPr>
        <w:t>kluczowe w możliwości stworzenia użytecznego modelu.</w:t>
      </w:r>
      <w:r w:rsidR="006813E1">
        <w:rPr>
          <w:rFonts w:ascii="Times New Roman" w:hAnsi="Times New Roman"/>
        </w:rPr>
        <w:t xml:space="preserve"> Ma to odzwierciedlenie również w wykresie średnich współczynnika tf-idf (wykres </w:t>
      </w:r>
      <w:r w:rsidR="00A52997">
        <w:rPr>
          <w:rFonts w:ascii="Times New Roman" w:hAnsi="Times New Roman"/>
        </w:rPr>
        <w:t>1</w:t>
      </w:r>
      <w:r w:rsidR="00FB2AAB">
        <w:rPr>
          <w:rFonts w:ascii="Times New Roman" w:hAnsi="Times New Roman"/>
        </w:rPr>
        <w:t>7</w:t>
      </w:r>
      <w:r w:rsidR="006813E1">
        <w:rPr>
          <w:rFonts w:ascii="Times New Roman" w:hAnsi="Times New Roman"/>
        </w:rPr>
        <w:t>), przy żadnym leku średnia tf_idf nie wynosi poniżej 0,1.</w:t>
      </w:r>
    </w:p>
    <w:p w14:paraId="38FFACA5" w14:textId="552DAC9C" w:rsidR="003A0822" w:rsidRPr="00A518CA" w:rsidRDefault="00121021">
      <w:pPr>
        <w:pStyle w:val="Tekstpodstawowy"/>
        <w:rPr>
          <w:rFonts w:ascii="Times New Roman" w:hAnsi="Times New Roman"/>
          <w:sz w:val="32"/>
          <w:szCs w:val="32"/>
        </w:rPr>
      </w:pPr>
      <w:r>
        <w:rPr>
          <w:rFonts w:ascii="Times New Roman" w:hAnsi="Times New Roman"/>
          <w:sz w:val="32"/>
          <w:szCs w:val="32"/>
        </w:rPr>
        <w:t>4</w:t>
      </w:r>
      <w:r w:rsidR="005F4F0C" w:rsidRPr="00A518CA">
        <w:rPr>
          <w:rFonts w:ascii="Times New Roman" w:hAnsi="Times New Roman"/>
          <w:sz w:val="32"/>
          <w:szCs w:val="32"/>
        </w:rPr>
        <w:t>.</w:t>
      </w:r>
      <w:r>
        <w:rPr>
          <w:rFonts w:ascii="Times New Roman" w:hAnsi="Times New Roman"/>
          <w:sz w:val="32"/>
          <w:szCs w:val="32"/>
        </w:rPr>
        <w:t>4</w:t>
      </w:r>
      <w:r w:rsidR="005F4F0C" w:rsidRPr="00A518CA">
        <w:rPr>
          <w:rFonts w:ascii="Times New Roman" w:hAnsi="Times New Roman"/>
          <w:sz w:val="32"/>
          <w:szCs w:val="32"/>
        </w:rPr>
        <w:t xml:space="preserve"> </w:t>
      </w:r>
      <w:r w:rsidR="00A46106">
        <w:rPr>
          <w:rFonts w:ascii="Times New Roman" w:hAnsi="Times New Roman"/>
          <w:sz w:val="32"/>
          <w:szCs w:val="32"/>
        </w:rPr>
        <w:t>Budowa sieci neuronowej do określenia sentymentu</w:t>
      </w:r>
    </w:p>
    <w:p w14:paraId="438F0E22" w14:textId="273419E6" w:rsidR="003A0822" w:rsidRPr="00A518CA" w:rsidRDefault="005F4F0C">
      <w:pPr>
        <w:pStyle w:val="Tekstpodstawowy"/>
        <w:rPr>
          <w:rFonts w:ascii="Times New Roman" w:hAnsi="Times New Roman"/>
        </w:rPr>
      </w:pPr>
      <w:r w:rsidRPr="00A518CA">
        <w:rPr>
          <w:rFonts w:ascii="Times New Roman" w:hAnsi="Times New Roman"/>
          <w:sz w:val="32"/>
          <w:szCs w:val="32"/>
        </w:rPr>
        <w:tab/>
      </w:r>
      <w:r w:rsidRPr="00A518CA">
        <w:rPr>
          <w:rFonts w:ascii="Times New Roman" w:hAnsi="Times New Roman"/>
        </w:rPr>
        <w:t>Po dokonaniu</w:t>
      </w:r>
      <w:r w:rsidR="00B40BD3">
        <w:rPr>
          <w:rFonts w:ascii="Times New Roman" w:hAnsi="Times New Roman"/>
        </w:rPr>
        <w:t>:</w:t>
      </w:r>
      <w:r w:rsidRPr="00A518CA">
        <w:rPr>
          <w:rFonts w:ascii="Times New Roman" w:hAnsi="Times New Roman"/>
        </w:rPr>
        <w:t xml:space="preserve"> </w:t>
      </w:r>
      <w:r w:rsidR="0089017E">
        <w:rPr>
          <w:rFonts w:ascii="Times New Roman" w:hAnsi="Times New Roman"/>
        </w:rPr>
        <w:t>analizy eksploracyjnej</w:t>
      </w:r>
      <w:r w:rsidR="001A4E8F">
        <w:rPr>
          <w:rFonts w:ascii="Times New Roman" w:hAnsi="Times New Roman"/>
        </w:rPr>
        <w:t>, zbadaniu ocen w zbiorze treningowym</w:t>
      </w:r>
      <w:r w:rsidR="0089017E">
        <w:rPr>
          <w:rFonts w:ascii="Times New Roman" w:hAnsi="Times New Roman"/>
        </w:rPr>
        <w:t>, zbadaniu słów o dużej kontrybucji i</w:t>
      </w:r>
      <w:r w:rsidR="00ED7F55">
        <w:rPr>
          <w:rFonts w:ascii="Times New Roman" w:hAnsi="Times New Roman"/>
        </w:rPr>
        <w:t xml:space="preserve"> zbadaniu tf_idf</w:t>
      </w:r>
      <w:r w:rsidR="00B40BD3">
        <w:rPr>
          <w:rFonts w:ascii="Times New Roman" w:hAnsi="Times New Roman"/>
        </w:rPr>
        <w:t>,</w:t>
      </w:r>
      <w:r w:rsidR="00ED7F55">
        <w:rPr>
          <w:rFonts w:ascii="Times New Roman" w:hAnsi="Times New Roman"/>
        </w:rPr>
        <w:t xml:space="preserve"> można dojść do wniosku, że w zbiorze komentarzy znajdują się wyrazy o wysokiej wadze istotności(czyli takie</w:t>
      </w:r>
      <w:r w:rsidR="00B40BD3">
        <w:rPr>
          <w:rFonts w:ascii="Times New Roman" w:hAnsi="Times New Roman"/>
        </w:rPr>
        <w:t>, które posiadają</w:t>
      </w:r>
      <w:r w:rsidR="00ED7F55">
        <w:rPr>
          <w:rFonts w:ascii="Times New Roman" w:hAnsi="Times New Roman"/>
        </w:rPr>
        <w:t xml:space="preserve"> wysoki</w:t>
      </w:r>
      <w:r w:rsidR="00B40BD3">
        <w:rPr>
          <w:rFonts w:ascii="Times New Roman" w:hAnsi="Times New Roman"/>
        </w:rPr>
        <w:t>e</w:t>
      </w:r>
      <w:r w:rsidR="00ED7F55">
        <w:rPr>
          <w:rFonts w:ascii="Times New Roman" w:hAnsi="Times New Roman"/>
        </w:rPr>
        <w:t xml:space="preserve"> tf-idf) jak i bigramy (czyli n-gramy składające się z 2 słów)</w:t>
      </w:r>
      <w:r w:rsidRPr="00A518CA">
        <w:rPr>
          <w:rFonts w:ascii="Times New Roman" w:hAnsi="Times New Roman"/>
        </w:rPr>
        <w:t xml:space="preserve"> </w:t>
      </w:r>
      <w:r w:rsidR="00ED7F55">
        <w:rPr>
          <w:rFonts w:ascii="Times New Roman" w:hAnsi="Times New Roman"/>
        </w:rPr>
        <w:t>o dużej kontrybucji.</w:t>
      </w:r>
      <w:r w:rsidR="00932696">
        <w:rPr>
          <w:rFonts w:ascii="Times New Roman" w:hAnsi="Times New Roman"/>
        </w:rPr>
        <w:t xml:space="preserve"> Podział zbioru danych został dokonany przez </w:t>
      </w:r>
      <w:r w:rsidR="00287963">
        <w:rPr>
          <w:rFonts w:ascii="Times New Roman" w:hAnsi="Times New Roman"/>
        </w:rPr>
        <w:t>publikatorów zbioru komentarzy</w:t>
      </w:r>
      <w:r w:rsidR="00932696">
        <w:rPr>
          <w:rFonts w:ascii="Times New Roman" w:hAnsi="Times New Roman"/>
        </w:rPr>
        <w:t xml:space="preserve"> i opublikowane je w postaci dwóch zbiorów danych (treningowego i testowego).</w:t>
      </w:r>
      <w:r w:rsidR="004D798E">
        <w:rPr>
          <w:rFonts w:ascii="Times New Roman" w:hAnsi="Times New Roman"/>
        </w:rPr>
        <w:t xml:space="preserve"> Analizę wykonano na zbiorze</w:t>
      </w:r>
      <w:r w:rsidR="00B40BD3">
        <w:rPr>
          <w:rFonts w:ascii="Times New Roman" w:hAnsi="Times New Roman"/>
        </w:rPr>
        <w:t xml:space="preserve"> treningowym</w:t>
      </w:r>
      <w:r w:rsidR="004D798E">
        <w:rPr>
          <w:rFonts w:ascii="Times New Roman" w:hAnsi="Times New Roman"/>
        </w:rPr>
        <w:t xml:space="preserve"> składającym się ze z 161 297 obserwacji oraz </w:t>
      </w:r>
      <w:r w:rsidR="00932696">
        <w:rPr>
          <w:rFonts w:ascii="Times New Roman" w:hAnsi="Times New Roman"/>
        </w:rPr>
        <w:t>8</w:t>
      </w:r>
      <w:r w:rsidR="004D798E">
        <w:rPr>
          <w:rFonts w:ascii="Times New Roman" w:hAnsi="Times New Roman"/>
        </w:rPr>
        <w:t xml:space="preserve"> zmiennych</w:t>
      </w:r>
      <w:r w:rsidR="00C801CD">
        <w:rPr>
          <w:rFonts w:ascii="Times New Roman" w:hAnsi="Times New Roman"/>
        </w:rPr>
        <w:t xml:space="preserve"> (zbiór testowy liczy 53 471 obserwacji)</w:t>
      </w:r>
      <w:r w:rsidR="004D798E">
        <w:rPr>
          <w:rFonts w:ascii="Times New Roman" w:hAnsi="Times New Roman"/>
        </w:rPr>
        <w:t>.</w:t>
      </w:r>
      <w:r w:rsidR="00ED7F55">
        <w:rPr>
          <w:rFonts w:ascii="Times New Roman" w:hAnsi="Times New Roman"/>
        </w:rPr>
        <w:t xml:space="preserve"> Na tej podstawie można dojść do wniosku, że ten zbiór </w:t>
      </w:r>
      <w:r w:rsidR="00160A34">
        <w:rPr>
          <w:rFonts w:ascii="Times New Roman" w:hAnsi="Times New Roman"/>
        </w:rPr>
        <w:t>danych</w:t>
      </w:r>
      <w:r w:rsidR="00ED7F55">
        <w:rPr>
          <w:rFonts w:ascii="Times New Roman" w:hAnsi="Times New Roman"/>
        </w:rPr>
        <w:t xml:space="preserve"> nadaje się do skonstruowania modelu</w:t>
      </w:r>
      <w:r w:rsidR="003E3B22">
        <w:rPr>
          <w:rFonts w:ascii="Times New Roman" w:hAnsi="Times New Roman"/>
        </w:rPr>
        <w:t xml:space="preserve"> analizy sentymentu korzystającego z</w:t>
      </w:r>
      <w:r w:rsidR="00ED7F55">
        <w:rPr>
          <w:rFonts w:ascii="Times New Roman" w:hAnsi="Times New Roman"/>
        </w:rPr>
        <w:t xml:space="preserve"> </w:t>
      </w:r>
      <w:r w:rsidR="003C2030">
        <w:rPr>
          <w:rFonts w:ascii="Times New Roman" w:hAnsi="Times New Roman"/>
        </w:rPr>
        <w:t>sieci neuronowej</w:t>
      </w:r>
      <w:r w:rsidRPr="00A518CA">
        <w:rPr>
          <w:rFonts w:ascii="Times New Roman" w:hAnsi="Times New Roman"/>
        </w:rPr>
        <w:t xml:space="preserve"> w celu zaklasyfikowania czy dany komentarz był opinią poz</w:t>
      </w:r>
      <w:r w:rsidR="000B1A5F" w:rsidRPr="00A518CA">
        <w:rPr>
          <w:rFonts w:ascii="Times New Roman" w:hAnsi="Times New Roman"/>
        </w:rPr>
        <w:t>y</w:t>
      </w:r>
      <w:r w:rsidRPr="00A518CA">
        <w:rPr>
          <w:rFonts w:ascii="Times New Roman" w:hAnsi="Times New Roman"/>
        </w:rPr>
        <w:t xml:space="preserve">tywną </w:t>
      </w:r>
      <w:r w:rsidR="003C2030">
        <w:rPr>
          <w:rFonts w:ascii="Times New Roman" w:hAnsi="Times New Roman"/>
        </w:rPr>
        <w:t>bądź</w:t>
      </w:r>
      <w:r w:rsidRPr="00A518CA">
        <w:rPr>
          <w:rFonts w:ascii="Times New Roman" w:hAnsi="Times New Roman"/>
        </w:rPr>
        <w:t xml:space="preserve"> negatywną. Najpierw dokonano konwersji zmiennej oceny na zmienną binarną. Za o</w:t>
      </w:r>
      <w:r w:rsidR="003E3B22">
        <w:rPr>
          <w:rFonts w:ascii="Times New Roman" w:hAnsi="Times New Roman"/>
        </w:rPr>
        <w:t>pinię</w:t>
      </w:r>
      <w:r w:rsidRPr="00A518CA">
        <w:rPr>
          <w:rFonts w:ascii="Times New Roman" w:hAnsi="Times New Roman"/>
        </w:rPr>
        <w:t xml:space="preserve"> negatywną przyjęto oceny od 0 do 6, zaś za pozytywn</w:t>
      </w:r>
      <w:r w:rsidR="003E3B22">
        <w:rPr>
          <w:rFonts w:ascii="Times New Roman" w:hAnsi="Times New Roman"/>
        </w:rPr>
        <w:t>ą recenzję uznano oceny</w:t>
      </w:r>
      <w:r w:rsidRPr="00A518CA">
        <w:rPr>
          <w:rFonts w:ascii="Times New Roman" w:hAnsi="Times New Roman"/>
        </w:rPr>
        <w:t xml:space="preserve"> od 7 do 10.</w:t>
      </w:r>
      <w:r w:rsidR="003E3B22">
        <w:rPr>
          <w:rFonts w:ascii="Times New Roman" w:hAnsi="Times New Roman"/>
        </w:rPr>
        <w:t xml:space="preserve"> W tym przypadku uznano, że leków nie da się ocenić neutralnie, dlatego leki ocenione od 4 do 6 też zostały zaklasyfikowane jako ocenione negatywnie.</w:t>
      </w:r>
      <w:r w:rsidRPr="00A518CA">
        <w:rPr>
          <w:rFonts w:ascii="Times New Roman" w:hAnsi="Times New Roman"/>
        </w:rPr>
        <w:t xml:space="preserve"> W następnej kolejności zbudowano model sieci neuronowej. Jej architekturę przedstawiono na </w:t>
      </w:r>
      <w:r w:rsidR="006F10EF">
        <w:rPr>
          <w:rFonts w:ascii="Times New Roman" w:hAnsi="Times New Roman"/>
        </w:rPr>
        <w:t>diagramie</w:t>
      </w:r>
      <w:r w:rsidR="00A52997">
        <w:rPr>
          <w:rFonts w:ascii="Times New Roman" w:hAnsi="Times New Roman"/>
        </w:rPr>
        <w:t xml:space="preserve"> </w:t>
      </w:r>
      <w:r w:rsidR="006F10EF">
        <w:rPr>
          <w:rFonts w:ascii="Times New Roman" w:hAnsi="Times New Roman"/>
        </w:rPr>
        <w:t>2</w:t>
      </w:r>
      <w:r w:rsidRPr="00A518CA">
        <w:rPr>
          <w:rFonts w:ascii="Times New Roman" w:hAnsi="Times New Roman"/>
        </w:rPr>
        <w:t>.</w:t>
      </w:r>
    </w:p>
    <w:p w14:paraId="2E66472F" w14:textId="77777777" w:rsidR="003A7069" w:rsidRDefault="003A7069" w:rsidP="003A7069">
      <w:pPr>
        <w:pStyle w:val="Tekstpodstawowy"/>
        <w:keepNext/>
      </w:pPr>
      <w:r>
        <w:rPr>
          <w:rFonts w:ascii="Times New Roman" w:hAnsi="Times New Roman"/>
          <w:sz w:val="32"/>
          <w:szCs w:val="32"/>
        </w:rPr>
        <w:lastRenderedPageBreak/>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noProof/>
          <w:sz w:val="32"/>
          <w:szCs w:val="32"/>
        </w:rPr>
        <w:drawing>
          <wp:inline distT="0" distB="0" distL="0" distR="0" wp14:anchorId="6D0C36C5" wp14:editId="05ABEA38">
            <wp:extent cx="1533525" cy="65817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36">
                      <a:extLst>
                        <a:ext uri="{28A0092B-C50C-407E-A947-70E740481C1C}">
                          <a14:useLocalDpi xmlns:a14="http://schemas.microsoft.com/office/drawing/2010/main" val="0"/>
                        </a:ext>
                      </a:extLst>
                    </a:blip>
                    <a:stretch>
                      <a:fillRect/>
                    </a:stretch>
                  </pic:blipFill>
                  <pic:spPr>
                    <a:xfrm>
                      <a:off x="0" y="0"/>
                      <a:ext cx="1533525" cy="6581775"/>
                    </a:xfrm>
                    <a:prstGeom prst="rect">
                      <a:avLst/>
                    </a:prstGeom>
                  </pic:spPr>
                </pic:pic>
              </a:graphicData>
            </a:graphic>
          </wp:inline>
        </w:drawing>
      </w:r>
    </w:p>
    <w:p w14:paraId="621E002C" w14:textId="11E272B9" w:rsidR="003A0822" w:rsidRDefault="003A7069" w:rsidP="003A7069">
      <w:pPr>
        <w:pStyle w:val="Legenda"/>
        <w:jc w:val="both"/>
        <w:rPr>
          <w:rFonts w:ascii="Times New Roman" w:hAnsi="Times New Roman"/>
          <w:sz w:val="24"/>
          <w:szCs w:val="24"/>
        </w:rPr>
      </w:pPr>
      <w:r w:rsidRPr="003A7069">
        <w:rPr>
          <w:rFonts w:ascii="Times New Roman" w:hAnsi="Times New Roman"/>
          <w:sz w:val="24"/>
          <w:szCs w:val="24"/>
        </w:rPr>
        <w:t xml:space="preserve">Diagram </w:t>
      </w:r>
      <w:r w:rsidR="006F10EF">
        <w:rPr>
          <w:rFonts w:ascii="Times New Roman" w:hAnsi="Times New Roman"/>
          <w:sz w:val="24"/>
          <w:szCs w:val="24"/>
        </w:rPr>
        <w:t>2</w:t>
      </w:r>
      <w:r w:rsidRPr="003A7069">
        <w:rPr>
          <w:rFonts w:ascii="Times New Roman" w:hAnsi="Times New Roman"/>
          <w:sz w:val="24"/>
          <w:szCs w:val="24"/>
        </w:rPr>
        <w:t>: Architektura modelu sieci neuronowej</w:t>
      </w:r>
    </w:p>
    <w:p w14:paraId="6E4D765E" w14:textId="3A0B8F36" w:rsidR="003A7069" w:rsidRPr="003A7069" w:rsidRDefault="003A7069" w:rsidP="003A7069">
      <w:pPr>
        <w:pStyle w:val="Legenda"/>
        <w:jc w:val="both"/>
        <w:rPr>
          <w:rFonts w:ascii="Times New Roman" w:hAnsi="Times New Roman"/>
          <w:sz w:val="24"/>
          <w:szCs w:val="24"/>
        </w:rPr>
      </w:pPr>
      <w:r>
        <w:rPr>
          <w:rFonts w:ascii="Times New Roman" w:hAnsi="Times New Roman"/>
          <w:sz w:val="24"/>
          <w:szCs w:val="24"/>
        </w:rPr>
        <w:t>Źródło: Opracowanie własne</w:t>
      </w:r>
    </w:p>
    <w:p w14:paraId="33F97F50" w14:textId="24344845" w:rsidR="003A0822" w:rsidRPr="00A518CA" w:rsidRDefault="005F4F0C">
      <w:pPr>
        <w:pStyle w:val="Tekstpodstawowy"/>
        <w:rPr>
          <w:rFonts w:ascii="Times New Roman" w:hAnsi="Times New Roman"/>
          <w:szCs w:val="24"/>
        </w:rPr>
      </w:pPr>
      <w:r w:rsidRPr="00A518CA">
        <w:rPr>
          <w:rFonts w:ascii="Times New Roman" w:hAnsi="Times New Roman"/>
          <w:szCs w:val="24"/>
        </w:rPr>
        <w:tab/>
        <w:t>W pierwszej kolejności stworzona jest warstwa wejściowa jednowymiarowa, następnie tworzona jest warstwa odpowiadająca za wektoryzację tekstu</w:t>
      </w:r>
      <w:sdt>
        <w:sdtPr>
          <w:rPr>
            <w:rFonts w:ascii="Times New Roman" w:hAnsi="Times New Roman"/>
            <w:szCs w:val="24"/>
          </w:rPr>
          <w:id w:val="-744334432"/>
          <w:citation/>
        </w:sdtPr>
        <w:sdtContent>
          <w:r w:rsidR="00A518CA" w:rsidRPr="00A518CA">
            <w:rPr>
              <w:rFonts w:ascii="Times New Roman" w:hAnsi="Times New Roman"/>
              <w:szCs w:val="24"/>
            </w:rPr>
            <w:fldChar w:fldCharType="begin"/>
          </w:r>
          <w:r w:rsidR="007A151E">
            <w:rPr>
              <w:rFonts w:ascii="Times New Roman" w:hAnsi="Times New Roman"/>
              <w:szCs w:val="24"/>
            </w:rPr>
            <w:instrText xml:space="preserve">CITATION Fra18 \l 1045 </w:instrText>
          </w:r>
          <w:r w:rsidR="00A518CA" w:rsidRPr="00A518CA">
            <w:rPr>
              <w:rFonts w:ascii="Times New Roman" w:hAnsi="Times New Roman"/>
              <w:szCs w:val="24"/>
            </w:rPr>
            <w:fldChar w:fldCharType="separate"/>
          </w:r>
          <w:r w:rsidR="007A151E">
            <w:rPr>
              <w:rFonts w:ascii="Times New Roman" w:hAnsi="Times New Roman"/>
              <w:noProof/>
              <w:szCs w:val="24"/>
            </w:rPr>
            <w:t xml:space="preserve"> </w:t>
          </w:r>
          <w:r w:rsidR="007A151E" w:rsidRPr="007A151E">
            <w:rPr>
              <w:rFonts w:ascii="Times New Roman" w:hAnsi="Times New Roman"/>
              <w:noProof/>
              <w:szCs w:val="24"/>
            </w:rPr>
            <w:t>(Chollet, 2018)</w:t>
          </w:r>
          <w:r w:rsidR="00A518CA" w:rsidRPr="00A518CA">
            <w:rPr>
              <w:rFonts w:ascii="Times New Roman" w:hAnsi="Times New Roman"/>
              <w:szCs w:val="24"/>
            </w:rPr>
            <w:fldChar w:fldCharType="end"/>
          </w:r>
        </w:sdtContent>
      </w:sdt>
      <w:r w:rsidRPr="00A518CA">
        <w:rPr>
          <w:rFonts w:ascii="Times New Roman" w:hAnsi="Times New Roman"/>
          <w:szCs w:val="24"/>
        </w:rPr>
        <w:t>. Tekst jest wówczas konwertowany na wektor bitów</w:t>
      </w:r>
      <w:r w:rsidR="007745DB">
        <w:rPr>
          <w:rFonts w:ascii="Times New Roman" w:hAnsi="Times New Roman"/>
          <w:szCs w:val="24"/>
        </w:rPr>
        <w:t>.</w:t>
      </w:r>
      <w:r w:rsidRPr="00A518CA">
        <w:rPr>
          <w:rFonts w:ascii="Times New Roman" w:hAnsi="Times New Roman"/>
          <w:szCs w:val="24"/>
        </w:rPr>
        <w:t xml:space="preserve"> </w:t>
      </w:r>
      <w:r w:rsidR="007745DB">
        <w:rPr>
          <w:rFonts w:ascii="Times New Roman" w:hAnsi="Times New Roman"/>
          <w:szCs w:val="24"/>
        </w:rPr>
        <w:t>J</w:t>
      </w:r>
      <w:r w:rsidRPr="00A518CA">
        <w:rPr>
          <w:rFonts w:ascii="Times New Roman" w:hAnsi="Times New Roman"/>
          <w:szCs w:val="24"/>
        </w:rPr>
        <w:t>eżeli dane słowo wystąpi w danym tekście wejściowym, to wówczas wartość</w:t>
      </w:r>
      <w:r w:rsidR="007745DB">
        <w:rPr>
          <w:rFonts w:ascii="Times New Roman" w:hAnsi="Times New Roman"/>
          <w:szCs w:val="24"/>
        </w:rPr>
        <w:t xml:space="preserve"> </w:t>
      </w:r>
      <w:r w:rsidRPr="00A518CA">
        <w:rPr>
          <w:rFonts w:ascii="Times New Roman" w:hAnsi="Times New Roman"/>
          <w:szCs w:val="24"/>
        </w:rPr>
        <w:t>w indeksie tego słowa</w:t>
      </w:r>
      <w:r w:rsidR="007745DB">
        <w:rPr>
          <w:rFonts w:ascii="Times New Roman" w:hAnsi="Times New Roman"/>
          <w:szCs w:val="24"/>
        </w:rPr>
        <w:t xml:space="preserve"> w wektorze</w:t>
      </w:r>
      <w:r w:rsidRPr="00A518CA">
        <w:rPr>
          <w:rFonts w:ascii="Times New Roman" w:hAnsi="Times New Roman"/>
          <w:szCs w:val="24"/>
        </w:rPr>
        <w:t xml:space="preserve"> będzie wynosiła 1 i analogicznie 0, gdy tego słowa nie będzie. Znacznie ułatwia to wówczas przetwarzanie tekstów przez komputer.</w:t>
      </w:r>
      <w:r w:rsidR="0014213A">
        <w:rPr>
          <w:rFonts w:ascii="Times New Roman" w:hAnsi="Times New Roman"/>
          <w:szCs w:val="24"/>
        </w:rPr>
        <w:t xml:space="preserve"> Drugą warstwą jest embedding,</w:t>
      </w:r>
      <w:r w:rsidR="00F76B22">
        <w:rPr>
          <w:rFonts w:ascii="Times New Roman" w:hAnsi="Times New Roman"/>
          <w:szCs w:val="24"/>
        </w:rPr>
        <w:t xml:space="preserve"> warstwa ta przyjmuje na wejściu słowa w zwektoryzowanej </w:t>
      </w:r>
      <w:r w:rsidR="004E5C66">
        <w:rPr>
          <w:rFonts w:ascii="Times New Roman" w:hAnsi="Times New Roman"/>
          <w:szCs w:val="24"/>
        </w:rPr>
        <w:t>wersji</w:t>
      </w:r>
      <w:r w:rsidR="0014213A">
        <w:rPr>
          <w:rFonts w:ascii="Times New Roman" w:hAnsi="Times New Roman"/>
          <w:szCs w:val="24"/>
        </w:rPr>
        <w:t>.</w:t>
      </w:r>
      <w:r w:rsidR="004E5C66">
        <w:rPr>
          <w:rFonts w:ascii="Times New Roman" w:hAnsi="Times New Roman"/>
          <w:szCs w:val="24"/>
        </w:rPr>
        <w:t xml:space="preserve"> Warstwa ta może być użyta</w:t>
      </w:r>
      <w:r w:rsidR="00286501">
        <w:rPr>
          <w:rFonts w:ascii="Times New Roman" w:hAnsi="Times New Roman"/>
          <w:szCs w:val="24"/>
        </w:rPr>
        <w:t xml:space="preserve"> do klasteryzacji tekstu lub jako część modelu </w:t>
      </w:r>
      <w:r w:rsidR="00DC388A">
        <w:rPr>
          <w:rFonts w:ascii="Times New Roman" w:hAnsi="Times New Roman"/>
          <w:szCs w:val="24"/>
        </w:rPr>
        <w:t>uczenia głębokiego</w:t>
      </w:r>
      <w:sdt>
        <w:sdtPr>
          <w:rPr>
            <w:rFonts w:ascii="Times New Roman" w:hAnsi="Times New Roman"/>
            <w:szCs w:val="24"/>
          </w:rPr>
          <w:id w:val="1269038583"/>
          <w:citation/>
        </w:sdtPr>
        <w:sdtContent>
          <w:r w:rsidR="00286501">
            <w:rPr>
              <w:rFonts w:ascii="Times New Roman" w:hAnsi="Times New Roman"/>
              <w:szCs w:val="24"/>
            </w:rPr>
            <w:fldChar w:fldCharType="begin"/>
          </w:r>
          <w:r w:rsidR="00286501">
            <w:rPr>
              <w:rFonts w:ascii="Times New Roman" w:hAnsi="Times New Roman"/>
              <w:szCs w:val="24"/>
            </w:rPr>
            <w:instrText xml:space="preserve"> CITATION Jas17 \l 1045 </w:instrText>
          </w:r>
          <w:r w:rsidR="00286501">
            <w:rPr>
              <w:rFonts w:ascii="Times New Roman" w:hAnsi="Times New Roman"/>
              <w:szCs w:val="24"/>
            </w:rPr>
            <w:fldChar w:fldCharType="separate"/>
          </w:r>
          <w:r w:rsidR="00286501">
            <w:rPr>
              <w:rFonts w:ascii="Times New Roman" w:hAnsi="Times New Roman"/>
              <w:noProof/>
              <w:szCs w:val="24"/>
            </w:rPr>
            <w:t xml:space="preserve"> </w:t>
          </w:r>
          <w:r w:rsidR="00286501" w:rsidRPr="00286501">
            <w:rPr>
              <w:rFonts w:ascii="Times New Roman" w:hAnsi="Times New Roman"/>
              <w:noProof/>
              <w:szCs w:val="24"/>
            </w:rPr>
            <w:t>(Brownlee, 2017)</w:t>
          </w:r>
          <w:r w:rsidR="00286501">
            <w:rPr>
              <w:rFonts w:ascii="Times New Roman" w:hAnsi="Times New Roman"/>
              <w:szCs w:val="24"/>
            </w:rPr>
            <w:fldChar w:fldCharType="end"/>
          </w:r>
        </w:sdtContent>
      </w:sdt>
      <w:r w:rsidR="00286501">
        <w:rPr>
          <w:rFonts w:ascii="Times New Roman" w:hAnsi="Times New Roman"/>
          <w:szCs w:val="24"/>
        </w:rPr>
        <w:t xml:space="preserve">. W tym przypadku zostanie użyta jako część modelu, która podobnie jak cały </w:t>
      </w:r>
      <w:r w:rsidR="00286501">
        <w:rPr>
          <w:rFonts w:ascii="Times New Roman" w:hAnsi="Times New Roman"/>
          <w:szCs w:val="24"/>
        </w:rPr>
        <w:lastRenderedPageBreak/>
        <w:t>model, poddana będzie procesowi treningu.</w:t>
      </w:r>
      <w:r w:rsidR="00563519">
        <w:rPr>
          <w:rFonts w:ascii="Times New Roman" w:hAnsi="Times New Roman"/>
          <w:szCs w:val="24"/>
        </w:rPr>
        <w:t xml:space="preserve"> </w:t>
      </w:r>
      <w:r w:rsidRPr="00A518CA">
        <w:rPr>
          <w:rFonts w:ascii="Times New Roman" w:hAnsi="Times New Roman"/>
          <w:szCs w:val="24"/>
        </w:rPr>
        <w:t>W kolejnej warstw</w:t>
      </w:r>
      <w:r w:rsidR="00151E6C">
        <w:rPr>
          <w:rFonts w:ascii="Times New Roman" w:hAnsi="Times New Roman"/>
          <w:szCs w:val="24"/>
        </w:rPr>
        <w:t>ie</w:t>
      </w:r>
      <w:r w:rsidRPr="00A518CA">
        <w:rPr>
          <w:rFonts w:ascii="Times New Roman" w:hAnsi="Times New Roman"/>
          <w:szCs w:val="24"/>
        </w:rPr>
        <w:t xml:space="preserve"> </w:t>
      </w:r>
      <w:r w:rsidR="00151E6C">
        <w:rPr>
          <w:rFonts w:ascii="Times New Roman" w:hAnsi="Times New Roman"/>
          <w:szCs w:val="24"/>
        </w:rPr>
        <w:t>zainicjowana</w:t>
      </w:r>
      <w:r w:rsidRPr="00A518CA">
        <w:rPr>
          <w:rFonts w:ascii="Times New Roman" w:hAnsi="Times New Roman"/>
          <w:szCs w:val="24"/>
        </w:rPr>
        <w:t xml:space="preserve"> jest warstwa jednowymiarowego max poolingu</w:t>
      </w:r>
      <w:r w:rsidR="00E85524">
        <w:rPr>
          <w:rFonts w:ascii="Times New Roman" w:hAnsi="Times New Roman"/>
          <w:szCs w:val="24"/>
        </w:rPr>
        <w:t xml:space="preserve"> (pooling jest jednowymiarowy</w:t>
      </w:r>
      <w:r w:rsidR="005A5534">
        <w:rPr>
          <w:rFonts w:ascii="Times New Roman" w:hAnsi="Times New Roman"/>
          <w:szCs w:val="24"/>
        </w:rPr>
        <w:t xml:space="preserve"> gdyż na wejściu znajdują się przekształcone w wektory słowa</w:t>
      </w:r>
      <w:r w:rsidR="00151E6C">
        <w:rPr>
          <w:rFonts w:ascii="Times New Roman" w:hAnsi="Times New Roman"/>
          <w:szCs w:val="24"/>
        </w:rPr>
        <w:t>, a nie macierze</w:t>
      </w:r>
      <w:r w:rsidR="005A5534">
        <w:rPr>
          <w:rFonts w:ascii="Times New Roman" w:hAnsi="Times New Roman"/>
          <w:szCs w:val="24"/>
        </w:rPr>
        <w:t>)</w:t>
      </w:r>
      <w:r w:rsidRPr="00A518CA">
        <w:rPr>
          <w:rFonts w:ascii="Times New Roman" w:hAnsi="Times New Roman"/>
          <w:szCs w:val="24"/>
        </w:rPr>
        <w:t xml:space="preserve">. </w:t>
      </w:r>
      <w:r w:rsidR="00070E60">
        <w:rPr>
          <w:rFonts w:ascii="Times New Roman" w:hAnsi="Times New Roman"/>
          <w:szCs w:val="24"/>
        </w:rPr>
        <w:t>Max pooling umożliwia</w:t>
      </w:r>
      <w:r w:rsidRPr="00A518CA">
        <w:rPr>
          <w:rFonts w:ascii="Times New Roman" w:hAnsi="Times New Roman"/>
          <w:szCs w:val="24"/>
        </w:rPr>
        <w:t xml:space="preserve"> </w:t>
      </w:r>
      <w:r w:rsidR="00070E60">
        <w:rPr>
          <w:rFonts w:ascii="Times New Roman" w:hAnsi="Times New Roman"/>
          <w:szCs w:val="24"/>
        </w:rPr>
        <w:t>skupieni</w:t>
      </w:r>
      <w:r w:rsidR="00151E6C">
        <w:rPr>
          <w:rFonts w:ascii="Times New Roman" w:hAnsi="Times New Roman"/>
          <w:szCs w:val="24"/>
        </w:rPr>
        <w:t>e</w:t>
      </w:r>
      <w:r w:rsidR="00070E60">
        <w:rPr>
          <w:rFonts w:ascii="Times New Roman" w:hAnsi="Times New Roman"/>
          <w:szCs w:val="24"/>
        </w:rPr>
        <w:t xml:space="preserve"> się</w:t>
      </w:r>
      <w:r w:rsidRPr="00A518CA">
        <w:rPr>
          <w:rFonts w:ascii="Times New Roman" w:hAnsi="Times New Roman"/>
          <w:szCs w:val="24"/>
        </w:rPr>
        <w:t xml:space="preserve"> na wyróżniających</w:t>
      </w:r>
      <w:r w:rsidR="00151E6C">
        <w:rPr>
          <w:rFonts w:ascii="Times New Roman" w:hAnsi="Times New Roman"/>
          <w:szCs w:val="24"/>
        </w:rPr>
        <w:t xml:space="preserve"> się</w:t>
      </w:r>
      <w:r w:rsidRPr="00A518CA">
        <w:rPr>
          <w:rFonts w:ascii="Times New Roman" w:hAnsi="Times New Roman"/>
          <w:szCs w:val="24"/>
        </w:rPr>
        <w:t xml:space="preserve"> wartościach w macierzach</w:t>
      </w:r>
      <w:r w:rsidR="00151E6C">
        <w:rPr>
          <w:rFonts w:ascii="Times New Roman" w:hAnsi="Times New Roman"/>
          <w:szCs w:val="24"/>
        </w:rPr>
        <w:t xml:space="preserve"> </w:t>
      </w:r>
      <w:r w:rsidR="00070E60">
        <w:rPr>
          <w:rFonts w:ascii="Times New Roman" w:hAnsi="Times New Roman"/>
          <w:szCs w:val="24"/>
        </w:rPr>
        <w:t>(bądź wektorach)</w:t>
      </w:r>
      <w:r w:rsidR="00151E6C">
        <w:rPr>
          <w:rFonts w:ascii="Times New Roman" w:hAnsi="Times New Roman"/>
          <w:szCs w:val="24"/>
        </w:rPr>
        <w:t>,</w:t>
      </w:r>
      <w:r w:rsidRPr="00A518CA">
        <w:rPr>
          <w:rFonts w:ascii="Times New Roman" w:hAnsi="Times New Roman"/>
          <w:szCs w:val="24"/>
        </w:rPr>
        <w:t xml:space="preserve"> w przeciwieństwie do poolingu uśredniającego</w:t>
      </w:r>
      <w:sdt>
        <w:sdtPr>
          <w:rPr>
            <w:rFonts w:ascii="Times New Roman" w:hAnsi="Times New Roman"/>
            <w:szCs w:val="24"/>
          </w:rPr>
          <w:id w:val="194352346"/>
          <w:citation/>
        </w:sdtPr>
        <w:sdtContent>
          <w:r w:rsidR="00FA7703">
            <w:rPr>
              <w:rFonts w:ascii="Times New Roman" w:hAnsi="Times New Roman"/>
              <w:szCs w:val="24"/>
            </w:rPr>
            <w:fldChar w:fldCharType="begin"/>
          </w:r>
          <w:r w:rsidR="006A6784">
            <w:rPr>
              <w:rFonts w:ascii="Times New Roman" w:hAnsi="Times New Roman"/>
              <w:szCs w:val="24"/>
            </w:rPr>
            <w:instrText xml:space="preserve">CITATION DuT \l 1045 </w:instrText>
          </w:r>
          <w:r w:rsidR="00FA7703">
            <w:rPr>
              <w:rFonts w:ascii="Times New Roman" w:hAnsi="Times New Roman"/>
              <w:szCs w:val="24"/>
            </w:rPr>
            <w:fldChar w:fldCharType="separate"/>
          </w:r>
          <w:r w:rsidR="006A6784">
            <w:rPr>
              <w:rFonts w:ascii="Times New Roman" w:hAnsi="Times New Roman"/>
              <w:noProof/>
              <w:szCs w:val="24"/>
            </w:rPr>
            <w:t xml:space="preserve"> </w:t>
          </w:r>
          <w:r w:rsidR="006A6784" w:rsidRPr="006A6784">
            <w:rPr>
              <w:rFonts w:ascii="Times New Roman" w:hAnsi="Times New Roman"/>
              <w:noProof/>
              <w:szCs w:val="24"/>
            </w:rPr>
            <w:t>(Du i Shanker, 2015)</w:t>
          </w:r>
          <w:r w:rsidR="00FA7703">
            <w:rPr>
              <w:rFonts w:ascii="Times New Roman" w:hAnsi="Times New Roman"/>
              <w:szCs w:val="24"/>
            </w:rPr>
            <w:fldChar w:fldCharType="end"/>
          </w:r>
        </w:sdtContent>
      </w:sdt>
      <w:r w:rsidRPr="00A518CA">
        <w:rPr>
          <w:rFonts w:ascii="Times New Roman" w:hAnsi="Times New Roman"/>
          <w:szCs w:val="24"/>
        </w:rPr>
        <w:t xml:space="preserve">. W kolejnych fazach używana jest warstwa gęsta składająca się z 16 neuronów, w każdym z nich znajduje się funkcja aktywacji </w:t>
      </w:r>
      <w:r w:rsidR="003C35E1">
        <w:rPr>
          <w:rFonts w:ascii="Times New Roman" w:hAnsi="Times New Roman"/>
          <w:szCs w:val="24"/>
        </w:rPr>
        <w:t>ReLU</w:t>
      </w:r>
      <w:r w:rsidR="00F852D8">
        <w:rPr>
          <w:rFonts w:ascii="Times New Roman" w:hAnsi="Times New Roman"/>
          <w:szCs w:val="24"/>
        </w:rPr>
        <w:t>,</w:t>
      </w:r>
      <w:r w:rsidR="003C35E1">
        <w:rPr>
          <w:rFonts w:ascii="Times New Roman" w:hAnsi="Times New Roman"/>
          <w:szCs w:val="24"/>
        </w:rPr>
        <w:t xml:space="preserve"> </w:t>
      </w:r>
      <w:r w:rsidRPr="00A518CA">
        <w:rPr>
          <w:rFonts w:ascii="Times New Roman" w:hAnsi="Times New Roman"/>
          <w:szCs w:val="24"/>
        </w:rPr>
        <w:t>po której dokonywany jest dropout na poziomie 0.5</w:t>
      </w:r>
      <w:r w:rsidR="006F1F2C">
        <w:rPr>
          <w:rFonts w:ascii="Times New Roman" w:hAnsi="Times New Roman"/>
          <w:szCs w:val="24"/>
        </w:rPr>
        <w:t xml:space="preserve">. Wartość </w:t>
      </w:r>
      <w:r w:rsidR="00DC388A">
        <w:rPr>
          <w:rFonts w:ascii="Times New Roman" w:hAnsi="Times New Roman"/>
          <w:szCs w:val="24"/>
        </w:rPr>
        <w:t>tego parametru</w:t>
      </w:r>
      <w:r w:rsidR="006F1F2C">
        <w:rPr>
          <w:rFonts w:ascii="Times New Roman" w:hAnsi="Times New Roman"/>
          <w:szCs w:val="24"/>
        </w:rPr>
        <w:t xml:space="preserve"> służy do ustawiania prawd</w:t>
      </w:r>
      <w:r w:rsidR="00C34DBD">
        <w:rPr>
          <w:rFonts w:ascii="Times New Roman" w:hAnsi="Times New Roman"/>
          <w:szCs w:val="24"/>
        </w:rPr>
        <w:t>o</w:t>
      </w:r>
      <w:r w:rsidR="006F1F2C">
        <w:rPr>
          <w:rFonts w:ascii="Times New Roman" w:hAnsi="Times New Roman"/>
          <w:szCs w:val="24"/>
        </w:rPr>
        <w:t>podobieństwa z którym wartość na wyjściu neuronu zostanie odrzucona. W warstwach wejściowych</w:t>
      </w:r>
      <w:r w:rsidRPr="00A518CA">
        <w:rPr>
          <w:rFonts w:ascii="Times New Roman" w:hAnsi="Times New Roman"/>
          <w:szCs w:val="24"/>
        </w:rPr>
        <w:t xml:space="preserve"> </w:t>
      </w:r>
      <w:r w:rsidR="006F1F2C">
        <w:rPr>
          <w:rFonts w:ascii="Times New Roman" w:hAnsi="Times New Roman"/>
          <w:szCs w:val="24"/>
        </w:rPr>
        <w:t>rekomendowane jest ust</w:t>
      </w:r>
      <w:r w:rsidR="00C34DBD">
        <w:rPr>
          <w:rFonts w:ascii="Times New Roman" w:hAnsi="Times New Roman"/>
          <w:szCs w:val="24"/>
        </w:rPr>
        <w:t>a</w:t>
      </w:r>
      <w:r w:rsidR="006F1F2C">
        <w:rPr>
          <w:rFonts w:ascii="Times New Roman" w:hAnsi="Times New Roman"/>
          <w:szCs w:val="24"/>
        </w:rPr>
        <w:t xml:space="preserve">wianie współczynnika </w:t>
      </w:r>
      <w:r w:rsidR="00DC388A">
        <w:rPr>
          <w:rFonts w:ascii="Times New Roman" w:hAnsi="Times New Roman"/>
          <w:szCs w:val="24"/>
        </w:rPr>
        <w:t>odrzucenia</w:t>
      </w:r>
      <w:r w:rsidR="006F1F2C">
        <w:rPr>
          <w:rFonts w:ascii="Times New Roman" w:hAnsi="Times New Roman"/>
          <w:szCs w:val="24"/>
        </w:rPr>
        <w:t xml:space="preserve"> na poziomie bliższym 1 jak np. 0.8 – z kolei w </w:t>
      </w:r>
      <w:r w:rsidR="00F852D8">
        <w:rPr>
          <w:rFonts w:ascii="Times New Roman" w:hAnsi="Times New Roman"/>
          <w:szCs w:val="24"/>
        </w:rPr>
        <w:t xml:space="preserve">ukrytych </w:t>
      </w:r>
      <w:r w:rsidR="006F1F2C">
        <w:rPr>
          <w:rFonts w:ascii="Times New Roman" w:hAnsi="Times New Roman"/>
          <w:szCs w:val="24"/>
        </w:rPr>
        <w:t>warstwach najczęściej używaną wartością tego parametru jest 0.5</w:t>
      </w:r>
      <w:sdt>
        <w:sdtPr>
          <w:rPr>
            <w:rFonts w:ascii="Times New Roman" w:hAnsi="Times New Roman"/>
            <w:szCs w:val="24"/>
          </w:rPr>
          <w:id w:val="-2127074228"/>
          <w:citation/>
        </w:sdtPr>
        <w:sdtContent>
          <w:r w:rsidR="0032497E">
            <w:rPr>
              <w:rFonts w:ascii="Times New Roman" w:hAnsi="Times New Roman"/>
              <w:szCs w:val="24"/>
            </w:rPr>
            <w:fldChar w:fldCharType="begin"/>
          </w:r>
          <w:r w:rsidR="00F852D8">
            <w:rPr>
              <w:rFonts w:ascii="Times New Roman" w:hAnsi="Times New Roman"/>
              <w:szCs w:val="24"/>
            </w:rPr>
            <w:instrText xml:space="preserve">CITATION Jas18 \t  \l 1045 </w:instrText>
          </w:r>
          <w:r w:rsidR="0032497E">
            <w:rPr>
              <w:rFonts w:ascii="Times New Roman" w:hAnsi="Times New Roman"/>
              <w:szCs w:val="24"/>
            </w:rPr>
            <w:fldChar w:fldCharType="separate"/>
          </w:r>
          <w:r w:rsidR="00F852D8">
            <w:rPr>
              <w:rFonts w:ascii="Times New Roman" w:hAnsi="Times New Roman"/>
              <w:noProof/>
              <w:szCs w:val="24"/>
            </w:rPr>
            <w:t xml:space="preserve"> </w:t>
          </w:r>
          <w:r w:rsidR="00F852D8" w:rsidRPr="00F852D8">
            <w:rPr>
              <w:rFonts w:ascii="Times New Roman" w:hAnsi="Times New Roman"/>
              <w:noProof/>
              <w:szCs w:val="24"/>
            </w:rPr>
            <w:t>(Brownlee, 2018)</w:t>
          </w:r>
          <w:r w:rsidR="0032497E">
            <w:rPr>
              <w:rFonts w:ascii="Times New Roman" w:hAnsi="Times New Roman"/>
              <w:szCs w:val="24"/>
            </w:rPr>
            <w:fldChar w:fldCharType="end"/>
          </w:r>
        </w:sdtContent>
      </w:sdt>
      <w:r w:rsidR="006F1F2C">
        <w:rPr>
          <w:rFonts w:ascii="Times New Roman" w:hAnsi="Times New Roman"/>
          <w:szCs w:val="24"/>
        </w:rPr>
        <w:t>.</w:t>
      </w:r>
      <w:r w:rsidRPr="00A518CA">
        <w:rPr>
          <w:rFonts w:ascii="Times New Roman" w:hAnsi="Times New Roman"/>
          <w:szCs w:val="24"/>
        </w:rPr>
        <w:t xml:space="preserve"> </w:t>
      </w:r>
      <w:r w:rsidR="0032497E">
        <w:rPr>
          <w:rFonts w:ascii="Times New Roman" w:hAnsi="Times New Roman"/>
          <w:szCs w:val="24"/>
        </w:rPr>
        <w:t>Ostatnim elementem modelu</w:t>
      </w:r>
      <w:r w:rsidRPr="00A518CA">
        <w:rPr>
          <w:rFonts w:ascii="Times New Roman" w:hAnsi="Times New Roman"/>
          <w:szCs w:val="24"/>
        </w:rPr>
        <w:t xml:space="preserve"> </w:t>
      </w:r>
      <w:r w:rsidR="0032497E">
        <w:rPr>
          <w:rFonts w:ascii="Times New Roman" w:hAnsi="Times New Roman"/>
          <w:szCs w:val="24"/>
        </w:rPr>
        <w:t>jest</w:t>
      </w:r>
      <w:r w:rsidRPr="00A518CA">
        <w:rPr>
          <w:rFonts w:ascii="Times New Roman" w:hAnsi="Times New Roman"/>
          <w:szCs w:val="24"/>
        </w:rPr>
        <w:t xml:space="preserve"> warstwa wyjściowa gęsta</w:t>
      </w:r>
      <w:r w:rsidR="00237743">
        <w:rPr>
          <w:rFonts w:ascii="Times New Roman" w:hAnsi="Times New Roman"/>
          <w:szCs w:val="24"/>
        </w:rPr>
        <w:t>,</w:t>
      </w:r>
      <w:r w:rsidRPr="00A518CA">
        <w:rPr>
          <w:rFonts w:ascii="Times New Roman" w:hAnsi="Times New Roman"/>
          <w:szCs w:val="24"/>
        </w:rPr>
        <w:t xml:space="preserve"> w której funkcją aktywacji jest funkcja sigmoidaln</w:t>
      </w:r>
      <w:r w:rsidR="00C84256">
        <w:rPr>
          <w:rFonts w:ascii="Times New Roman" w:hAnsi="Times New Roman"/>
          <w:szCs w:val="24"/>
        </w:rPr>
        <w:t>ą</w:t>
      </w:r>
      <w:r w:rsidRPr="00A518CA">
        <w:rPr>
          <w:rFonts w:ascii="Times New Roman" w:hAnsi="Times New Roman"/>
          <w:szCs w:val="24"/>
        </w:rPr>
        <w:t xml:space="preserve"> zwracająca prawdopodobieństwo, że komentarz jest pozytywny</w:t>
      </w:r>
      <w:sdt>
        <w:sdtPr>
          <w:rPr>
            <w:rFonts w:ascii="Times New Roman" w:hAnsi="Times New Roman"/>
            <w:szCs w:val="24"/>
          </w:rPr>
          <w:id w:val="589356160"/>
          <w:citation/>
        </w:sdtPr>
        <w:sdtContent>
          <w:r w:rsidR="00A518CA" w:rsidRPr="00A518CA">
            <w:rPr>
              <w:rFonts w:ascii="Times New Roman" w:hAnsi="Times New Roman"/>
              <w:szCs w:val="24"/>
            </w:rPr>
            <w:fldChar w:fldCharType="begin"/>
          </w:r>
          <w:r w:rsidR="007A151E">
            <w:rPr>
              <w:rFonts w:ascii="Times New Roman" w:hAnsi="Times New Roman"/>
              <w:szCs w:val="24"/>
            </w:rPr>
            <w:instrText xml:space="preserve">CITATION Fra18 \l 1045 </w:instrText>
          </w:r>
          <w:r w:rsidR="00A518CA" w:rsidRPr="00A518CA">
            <w:rPr>
              <w:rFonts w:ascii="Times New Roman" w:hAnsi="Times New Roman"/>
              <w:szCs w:val="24"/>
            </w:rPr>
            <w:fldChar w:fldCharType="separate"/>
          </w:r>
          <w:r w:rsidR="007A151E">
            <w:rPr>
              <w:rFonts w:ascii="Times New Roman" w:hAnsi="Times New Roman"/>
              <w:noProof/>
              <w:szCs w:val="24"/>
            </w:rPr>
            <w:t xml:space="preserve"> </w:t>
          </w:r>
          <w:r w:rsidR="007A151E" w:rsidRPr="007A151E">
            <w:rPr>
              <w:rFonts w:ascii="Times New Roman" w:hAnsi="Times New Roman"/>
              <w:noProof/>
              <w:szCs w:val="24"/>
            </w:rPr>
            <w:t>(Chollet, 2018)</w:t>
          </w:r>
          <w:r w:rsidR="00A518CA" w:rsidRPr="00A518CA">
            <w:rPr>
              <w:rFonts w:ascii="Times New Roman" w:hAnsi="Times New Roman"/>
              <w:szCs w:val="24"/>
            </w:rPr>
            <w:fldChar w:fldCharType="end"/>
          </w:r>
        </w:sdtContent>
      </w:sdt>
      <w:r w:rsidRPr="00A518CA">
        <w:rPr>
          <w:rFonts w:ascii="Times New Roman" w:hAnsi="Times New Roman"/>
          <w:szCs w:val="24"/>
        </w:rPr>
        <w:t>.</w:t>
      </w:r>
    </w:p>
    <w:p w14:paraId="0595E60D" w14:textId="7B552A1F" w:rsidR="003A0822" w:rsidRPr="00A518CA" w:rsidRDefault="005F4F0C">
      <w:pPr>
        <w:pStyle w:val="Tekstpodstawowy"/>
        <w:rPr>
          <w:rFonts w:ascii="Times New Roman" w:hAnsi="Times New Roman"/>
          <w:szCs w:val="24"/>
        </w:rPr>
      </w:pPr>
      <w:r w:rsidRPr="00A518CA">
        <w:rPr>
          <w:rFonts w:ascii="Times New Roman" w:hAnsi="Times New Roman"/>
          <w:szCs w:val="24"/>
        </w:rPr>
        <w:tab/>
        <w:t xml:space="preserve">Po zbudowaniu sieci poddano ją uczeniu na zbiorze treningowym. Dla znaczącego przyspieszenia procesu uczenia skorzystano z wsparcia GPU w bibliotece tensorflow oraz </w:t>
      </w:r>
      <w:r w:rsidR="00B725F7">
        <w:rPr>
          <w:rFonts w:ascii="Times New Roman" w:hAnsi="Times New Roman"/>
          <w:szCs w:val="24"/>
        </w:rPr>
        <w:t>keras</w:t>
      </w:r>
      <w:r w:rsidRPr="00A518CA">
        <w:rPr>
          <w:rFonts w:ascii="Times New Roman" w:hAnsi="Times New Roman"/>
          <w:szCs w:val="24"/>
        </w:rPr>
        <w:t xml:space="preserve">. Za ilość iteracji przejścia przez cały zbiór danych przyjęto </w:t>
      </w:r>
      <w:r w:rsidR="0086628F">
        <w:rPr>
          <w:rFonts w:ascii="Times New Roman" w:hAnsi="Times New Roman"/>
          <w:szCs w:val="24"/>
        </w:rPr>
        <w:t>20</w:t>
      </w:r>
      <w:r w:rsidR="00AC0377">
        <w:rPr>
          <w:rFonts w:ascii="Times New Roman" w:hAnsi="Times New Roman"/>
          <w:szCs w:val="24"/>
        </w:rPr>
        <w:t xml:space="preserve"> </w:t>
      </w:r>
      <w:r w:rsidR="002075A9">
        <w:rPr>
          <w:rFonts w:ascii="Times New Roman" w:hAnsi="Times New Roman"/>
          <w:szCs w:val="24"/>
        </w:rPr>
        <w:t xml:space="preserve">epok, </w:t>
      </w:r>
      <w:r w:rsidRPr="00A518CA">
        <w:rPr>
          <w:rFonts w:ascii="Times New Roman" w:hAnsi="Times New Roman"/>
          <w:szCs w:val="24"/>
        </w:rPr>
        <w:t xml:space="preserve">zaś za </w:t>
      </w:r>
      <w:r w:rsidR="00BE4CB9">
        <w:rPr>
          <w:rFonts w:ascii="Times New Roman" w:hAnsi="Times New Roman"/>
          <w:szCs w:val="24"/>
        </w:rPr>
        <w:t>batch</w:t>
      </w:r>
      <w:r w:rsidR="00C11B2F">
        <w:rPr>
          <w:rFonts w:ascii="Times New Roman" w:hAnsi="Times New Roman"/>
          <w:szCs w:val="24"/>
        </w:rPr>
        <w:t xml:space="preserve"> size</w:t>
      </w:r>
      <w:r w:rsidR="00BE4CB9">
        <w:rPr>
          <w:rFonts w:ascii="Times New Roman" w:hAnsi="Times New Roman"/>
          <w:szCs w:val="24"/>
        </w:rPr>
        <w:t xml:space="preserve"> </w:t>
      </w:r>
      <w:r w:rsidRPr="00A518CA">
        <w:rPr>
          <w:rFonts w:ascii="Times New Roman" w:hAnsi="Times New Roman"/>
          <w:szCs w:val="24"/>
        </w:rPr>
        <w:t>512</w:t>
      </w:r>
      <w:r w:rsidR="00AD586B">
        <w:rPr>
          <w:rFonts w:ascii="Times New Roman" w:hAnsi="Times New Roman"/>
          <w:szCs w:val="24"/>
        </w:rPr>
        <w:t xml:space="preserve">, oznacza to, że w jednej iteracji </w:t>
      </w:r>
      <w:r w:rsidR="00EF7BC0">
        <w:rPr>
          <w:rFonts w:ascii="Times New Roman" w:hAnsi="Times New Roman"/>
          <w:szCs w:val="24"/>
        </w:rPr>
        <w:t>bierze udział 512 obserwacji</w:t>
      </w:r>
      <w:r w:rsidRPr="00A518CA">
        <w:rPr>
          <w:rFonts w:ascii="Times New Roman" w:hAnsi="Times New Roman"/>
          <w:szCs w:val="24"/>
        </w:rPr>
        <w:t>.</w:t>
      </w:r>
      <w:r w:rsidR="00B64818">
        <w:rPr>
          <w:rFonts w:ascii="Times New Roman" w:hAnsi="Times New Roman"/>
          <w:szCs w:val="24"/>
        </w:rPr>
        <w:t xml:space="preserve"> Przyjęto taką </w:t>
      </w:r>
      <w:r w:rsidR="009D6907">
        <w:rPr>
          <w:rFonts w:ascii="Times New Roman" w:hAnsi="Times New Roman"/>
          <w:szCs w:val="24"/>
        </w:rPr>
        <w:t>liczbę</w:t>
      </w:r>
      <w:r w:rsidR="00B64818">
        <w:rPr>
          <w:rFonts w:ascii="Times New Roman" w:hAnsi="Times New Roman"/>
          <w:szCs w:val="24"/>
        </w:rPr>
        <w:t xml:space="preserve"> ze względu na dużą </w:t>
      </w:r>
      <w:r w:rsidR="009D6907">
        <w:rPr>
          <w:rFonts w:ascii="Times New Roman" w:hAnsi="Times New Roman"/>
          <w:szCs w:val="24"/>
        </w:rPr>
        <w:t>liczbę</w:t>
      </w:r>
      <w:r w:rsidR="00B64818">
        <w:rPr>
          <w:rFonts w:ascii="Times New Roman" w:hAnsi="Times New Roman"/>
          <w:szCs w:val="24"/>
        </w:rPr>
        <w:t xml:space="preserve"> obserwacji przetworzoną w jednej iteracji</w:t>
      </w:r>
      <w:r w:rsidR="003C35E1">
        <w:rPr>
          <w:rFonts w:ascii="Times New Roman" w:hAnsi="Times New Roman"/>
          <w:szCs w:val="24"/>
        </w:rPr>
        <w:t>. Przy dużej ilości iteracj</w:t>
      </w:r>
      <w:r w:rsidR="00BE4CB9">
        <w:rPr>
          <w:rFonts w:ascii="Times New Roman" w:hAnsi="Times New Roman"/>
          <w:szCs w:val="24"/>
        </w:rPr>
        <w:t xml:space="preserve">i, w których jest niski batch </w:t>
      </w:r>
      <w:r w:rsidR="003C35E1">
        <w:rPr>
          <w:rFonts w:ascii="Times New Roman" w:hAnsi="Times New Roman"/>
          <w:szCs w:val="24"/>
        </w:rPr>
        <w:t xml:space="preserve">model </w:t>
      </w:r>
      <w:r w:rsidR="00E27ACE">
        <w:rPr>
          <w:rFonts w:ascii="Times New Roman" w:hAnsi="Times New Roman"/>
          <w:szCs w:val="24"/>
        </w:rPr>
        <w:t>bardziej</w:t>
      </w:r>
      <w:r w:rsidR="00B80CB3">
        <w:rPr>
          <w:rFonts w:ascii="Times New Roman" w:hAnsi="Times New Roman"/>
          <w:szCs w:val="24"/>
        </w:rPr>
        <w:t xml:space="preserve"> jest dostosowany do problemów</w:t>
      </w:r>
      <w:r w:rsidR="0090153B">
        <w:rPr>
          <w:rFonts w:ascii="Times New Roman" w:hAnsi="Times New Roman"/>
          <w:szCs w:val="24"/>
        </w:rPr>
        <w:t xml:space="preserve"> wymagających szczegółowego wglądu w obserwację. </w:t>
      </w:r>
      <w:r w:rsidR="00CC5160">
        <w:rPr>
          <w:rFonts w:ascii="Times New Roman" w:hAnsi="Times New Roman"/>
          <w:szCs w:val="24"/>
        </w:rPr>
        <w:t xml:space="preserve">Z kolei decyzja o mniejszej ilości iteracji, do której używa się batch o </w:t>
      </w:r>
      <w:r w:rsidR="00C621E3">
        <w:rPr>
          <w:rFonts w:ascii="Times New Roman" w:hAnsi="Times New Roman"/>
          <w:szCs w:val="24"/>
        </w:rPr>
        <w:t>większym wolumenie obserwacji jest rekomendowane w przypadku gdy oczekiwana jest generalizacja problemu</w:t>
      </w:r>
      <w:sdt>
        <w:sdtPr>
          <w:rPr>
            <w:rFonts w:ascii="Times New Roman" w:hAnsi="Times New Roman"/>
            <w:szCs w:val="24"/>
          </w:rPr>
          <w:id w:val="1512332502"/>
          <w:citation/>
        </w:sdtPr>
        <w:sdtContent>
          <w:r w:rsidR="00157708">
            <w:rPr>
              <w:rFonts w:ascii="Times New Roman" w:hAnsi="Times New Roman"/>
              <w:szCs w:val="24"/>
            </w:rPr>
            <w:fldChar w:fldCharType="begin"/>
          </w:r>
          <w:r w:rsidR="00157708">
            <w:rPr>
              <w:rFonts w:ascii="Times New Roman" w:hAnsi="Times New Roman"/>
              <w:szCs w:val="24"/>
            </w:rPr>
            <w:instrText xml:space="preserve"> CITATION Nit17 \l 1045 </w:instrText>
          </w:r>
          <w:r w:rsidR="00157708">
            <w:rPr>
              <w:rFonts w:ascii="Times New Roman" w:hAnsi="Times New Roman"/>
              <w:szCs w:val="24"/>
            </w:rPr>
            <w:fldChar w:fldCharType="separate"/>
          </w:r>
          <w:r w:rsidR="00157708">
            <w:rPr>
              <w:rFonts w:ascii="Times New Roman" w:hAnsi="Times New Roman"/>
              <w:noProof/>
              <w:szCs w:val="24"/>
            </w:rPr>
            <w:t xml:space="preserve"> </w:t>
          </w:r>
          <w:r w:rsidR="00157708" w:rsidRPr="00157708">
            <w:rPr>
              <w:rFonts w:ascii="Times New Roman" w:hAnsi="Times New Roman"/>
              <w:noProof/>
              <w:szCs w:val="24"/>
            </w:rPr>
            <w:t>(Keskar, Mudigere, Nocedal, Smelyanskiy i Tang, 2017)</w:t>
          </w:r>
          <w:r w:rsidR="00157708">
            <w:rPr>
              <w:rFonts w:ascii="Times New Roman" w:hAnsi="Times New Roman"/>
              <w:szCs w:val="24"/>
            </w:rPr>
            <w:fldChar w:fldCharType="end"/>
          </w:r>
        </w:sdtContent>
      </w:sdt>
      <w:r w:rsidR="00C621E3">
        <w:rPr>
          <w:rFonts w:ascii="Times New Roman" w:hAnsi="Times New Roman"/>
          <w:szCs w:val="24"/>
        </w:rPr>
        <w:t xml:space="preserve">. </w:t>
      </w:r>
      <w:r w:rsidR="00A24415">
        <w:rPr>
          <w:rFonts w:ascii="Times New Roman" w:hAnsi="Times New Roman"/>
          <w:szCs w:val="24"/>
        </w:rPr>
        <w:t xml:space="preserve">Zbyt wysoka liczba epok mogłaby </w:t>
      </w:r>
      <w:r w:rsidR="007C10D6">
        <w:rPr>
          <w:rFonts w:ascii="Times New Roman" w:hAnsi="Times New Roman"/>
          <w:szCs w:val="24"/>
        </w:rPr>
        <w:t xml:space="preserve">doprowadzić do nadmiernego dopasowania modelu do zbioru treningowego (ang. „overfitting”). </w:t>
      </w:r>
      <w:r w:rsidR="00C73C38">
        <w:rPr>
          <w:rFonts w:ascii="Times New Roman" w:hAnsi="Times New Roman"/>
          <w:szCs w:val="24"/>
        </w:rPr>
        <w:t xml:space="preserve">Dla mniejszej ilości epok dlatego też wybrano batch size równy 512. </w:t>
      </w:r>
      <w:r w:rsidRPr="00A518CA">
        <w:rPr>
          <w:rFonts w:ascii="Times New Roman" w:hAnsi="Times New Roman"/>
          <w:szCs w:val="24"/>
        </w:rPr>
        <w:t xml:space="preserve">Wyniki uczenia w postaci wykresów skuteczności modelu oraz wartości funkcji straty na zbiorze treningowym i walidacyjnym przedstawiona na wykresie </w:t>
      </w:r>
      <w:r w:rsidR="00C621E3">
        <w:rPr>
          <w:rFonts w:ascii="Times New Roman" w:hAnsi="Times New Roman"/>
          <w:szCs w:val="24"/>
        </w:rPr>
        <w:t>1</w:t>
      </w:r>
      <w:r w:rsidR="00A24415">
        <w:rPr>
          <w:rFonts w:ascii="Times New Roman" w:hAnsi="Times New Roman"/>
          <w:szCs w:val="24"/>
        </w:rPr>
        <w:t>8</w:t>
      </w:r>
      <w:r w:rsidRPr="00A518CA">
        <w:rPr>
          <w:rFonts w:ascii="Times New Roman" w:hAnsi="Times New Roman"/>
          <w:szCs w:val="24"/>
        </w:rPr>
        <w:t>.</w:t>
      </w:r>
    </w:p>
    <w:p w14:paraId="62A726DC" w14:textId="77777777" w:rsidR="003A0822" w:rsidRPr="00A518CA" w:rsidRDefault="003A0822">
      <w:pPr>
        <w:pStyle w:val="Tekstpodstawowy"/>
        <w:rPr>
          <w:rFonts w:ascii="Times New Roman" w:hAnsi="Times New Roman"/>
          <w:szCs w:val="24"/>
        </w:rPr>
      </w:pPr>
    </w:p>
    <w:p w14:paraId="418AB138" w14:textId="7ECD76C5" w:rsidR="003A0822" w:rsidRPr="00A518CA" w:rsidRDefault="00EE4C07">
      <w:pPr>
        <w:pStyle w:val="Tekstpodstawowy"/>
        <w:rPr>
          <w:rFonts w:ascii="Times New Roman" w:hAnsi="Times New Roman"/>
          <w:szCs w:val="24"/>
        </w:rPr>
      </w:pPr>
      <w:r>
        <w:rPr>
          <w:noProof/>
        </w:rPr>
        <w:lastRenderedPageBreak/>
        <mc:AlternateContent>
          <mc:Choice Requires="wps">
            <w:drawing>
              <wp:anchor distT="0" distB="0" distL="0" distR="0" simplePos="0" relativeHeight="251662336" behindDoc="0" locked="0" layoutInCell="1" allowOverlap="1" wp14:anchorId="688E6C50" wp14:editId="3954A1BC">
                <wp:simplePos x="0" y="0"/>
                <wp:positionH relativeFrom="column">
                  <wp:posOffset>4445</wp:posOffset>
                </wp:positionH>
                <wp:positionV relativeFrom="line">
                  <wp:posOffset>264160</wp:posOffset>
                </wp:positionV>
                <wp:extent cx="5939790" cy="4638675"/>
                <wp:effectExtent l="0" t="0" r="0" b="0"/>
                <wp:wrapSquare wrapText="bothSides"/>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4638675"/>
                        </a:xfrm>
                        <a:prstGeom prst="rect">
                          <a:avLst/>
                        </a:prstGeom>
                      </wps:spPr>
                      <wps:txbx>
                        <w:txbxContent>
                          <w:p w14:paraId="5A0B044F" w14:textId="7D349318" w:rsidR="003A0822" w:rsidRDefault="005F4F0C">
                            <w:pPr>
                              <w:pStyle w:val="Wykres"/>
                            </w:pPr>
                            <w:bookmarkStart w:id="24" w:name="_Toc109831722"/>
                            <w:r>
                              <w:rPr>
                                <w:noProof/>
                              </w:rPr>
                              <w:drawing>
                                <wp:inline distT="0" distB="0" distL="0" distR="0" wp14:anchorId="413FBAD7" wp14:editId="44EFADD6">
                                  <wp:extent cx="5939790" cy="3928745"/>
                                  <wp:effectExtent l="0" t="0" r="0" b="0"/>
                                  <wp:docPr id="42" name="Obr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0"/>
                                          <pic:cNvPicPr>
                                            <a:picLocks noChangeAspect="1" noChangeArrowheads="1"/>
                                          </pic:cNvPicPr>
                                        </pic:nvPicPr>
                                        <pic:blipFill>
                                          <a:blip r:embed="rId37"/>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18</w:t>
                            </w:r>
                            <w:r w:rsidRPr="00A518CA">
                              <w:rPr>
                                <w:rFonts w:ascii="Times New Roman" w:hAnsi="Times New Roman"/>
                                <w:sz w:val="24"/>
                                <w:szCs w:val="24"/>
                              </w:rPr>
                              <w:fldChar w:fldCharType="end"/>
                            </w:r>
                            <w:r w:rsidRPr="00A518CA">
                              <w:rPr>
                                <w:rFonts w:ascii="Times New Roman" w:hAnsi="Times New Roman"/>
                                <w:sz w:val="24"/>
                                <w:szCs w:val="24"/>
                              </w:rPr>
                              <w:t>: Skuteczność i wartość funkcji straty modelu sieci neuronowej na zbiorze treningowym i walidacyjnym</w:t>
                            </w:r>
                            <w:r w:rsidR="00474A53">
                              <w:rPr>
                                <w:rFonts w:ascii="Times New Roman" w:hAnsi="Times New Roman"/>
                                <w:sz w:val="24"/>
                                <w:szCs w:val="24"/>
                              </w:rPr>
                              <w:br/>
                              <w:t>Źródło: Opracowanie własne</w:t>
                            </w:r>
                            <w:bookmarkEnd w:id="24"/>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688E6C50" id="Pole tekstowe 13" o:spid="_x0000_s1032" type="#_x0000_t202" style="position:absolute;left:0;text-align:left;margin-left:.35pt;margin-top:20.8pt;width:467.7pt;height:365.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" filled="f" stroked="f">
                <v:textbox inset="0,0,0,0">
                  <w:txbxContent>
                    <w:p w14:paraId="5A0B044F" w14:textId="7D349318" w:rsidR="003A0822" w:rsidRDefault="005F4F0C">
                      <w:pPr>
                        <w:pStyle w:val="Wykres"/>
                      </w:pPr>
                      <w:bookmarkStart w:id="25" w:name="_Toc109831722"/>
                      <w:r>
                        <w:rPr>
                          <w:noProof/>
                        </w:rPr>
                        <w:drawing>
                          <wp:inline distT="0" distB="0" distL="0" distR="0" wp14:anchorId="413FBAD7" wp14:editId="44EFADD6">
                            <wp:extent cx="5939790" cy="3928745"/>
                            <wp:effectExtent l="0" t="0" r="0" b="0"/>
                            <wp:docPr id="42" name="Obr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0"/>
                                    <pic:cNvPicPr>
                                      <a:picLocks noChangeAspect="1" noChangeArrowheads="1"/>
                                    </pic:cNvPicPr>
                                  </pic:nvPicPr>
                                  <pic:blipFill>
                                    <a:blip r:embed="rId37"/>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18</w:t>
                      </w:r>
                      <w:r w:rsidRPr="00A518CA">
                        <w:rPr>
                          <w:rFonts w:ascii="Times New Roman" w:hAnsi="Times New Roman"/>
                          <w:sz w:val="24"/>
                          <w:szCs w:val="24"/>
                        </w:rPr>
                        <w:fldChar w:fldCharType="end"/>
                      </w:r>
                      <w:r w:rsidRPr="00A518CA">
                        <w:rPr>
                          <w:rFonts w:ascii="Times New Roman" w:hAnsi="Times New Roman"/>
                          <w:sz w:val="24"/>
                          <w:szCs w:val="24"/>
                        </w:rPr>
                        <w:t>: Skuteczność i wartość funkcji straty modelu sieci neuronowej na zbiorze treningowym i walidacyjnym</w:t>
                      </w:r>
                      <w:r w:rsidR="00474A53">
                        <w:rPr>
                          <w:rFonts w:ascii="Times New Roman" w:hAnsi="Times New Roman"/>
                          <w:sz w:val="24"/>
                          <w:szCs w:val="24"/>
                        </w:rPr>
                        <w:br/>
                        <w:t>Źródło: Opracowanie własne</w:t>
                      </w:r>
                      <w:bookmarkEnd w:id="25"/>
                    </w:p>
                  </w:txbxContent>
                </v:textbox>
                <w10:wrap type="square" anchory="line"/>
              </v:shape>
            </w:pict>
          </mc:Fallback>
        </mc:AlternateContent>
      </w:r>
    </w:p>
    <w:p w14:paraId="00BD8F62" w14:textId="07ED7B0E" w:rsidR="003A0822" w:rsidRPr="00A518CA" w:rsidRDefault="003A0822">
      <w:pPr>
        <w:pStyle w:val="Tekstpodstawowy"/>
        <w:rPr>
          <w:rFonts w:ascii="Times New Roman" w:hAnsi="Times New Roman"/>
          <w:szCs w:val="24"/>
        </w:rPr>
      </w:pPr>
    </w:p>
    <w:p w14:paraId="0629F705" w14:textId="77777777" w:rsidR="00FD7018" w:rsidRDefault="005F4F0C">
      <w:pPr>
        <w:pStyle w:val="Tekstpodstawowy"/>
        <w:rPr>
          <w:rFonts w:ascii="Times New Roman" w:hAnsi="Times New Roman"/>
          <w:szCs w:val="24"/>
        </w:rPr>
      </w:pPr>
      <w:r w:rsidRPr="00A518CA">
        <w:rPr>
          <w:rFonts w:ascii="Times New Roman" w:hAnsi="Times New Roman"/>
          <w:szCs w:val="24"/>
        </w:rPr>
        <w:tab/>
      </w:r>
    </w:p>
    <w:p w14:paraId="03325482" w14:textId="17E4435A" w:rsidR="003A0822" w:rsidRDefault="005F4F0C">
      <w:pPr>
        <w:pStyle w:val="Tekstpodstawowy"/>
        <w:rPr>
          <w:rFonts w:ascii="Times New Roman" w:hAnsi="Times New Roman"/>
          <w:szCs w:val="24"/>
        </w:rPr>
      </w:pPr>
      <w:r w:rsidRPr="00A518CA">
        <w:rPr>
          <w:rFonts w:ascii="Times New Roman" w:hAnsi="Times New Roman"/>
          <w:szCs w:val="24"/>
        </w:rPr>
        <w:t>Wartość funkcji straty na zbiorze walidacyjnym  wyniosła 0,4 w 10 epoce, zaś dla zbioru treningowego wyniosła 0,05. Z kolei precyzja modelu dla zbioru walidacyjnego wyniosła ok. 0,8</w:t>
      </w:r>
      <w:r w:rsidR="00237743">
        <w:rPr>
          <w:rFonts w:ascii="Times New Roman" w:hAnsi="Times New Roman"/>
          <w:szCs w:val="24"/>
        </w:rPr>
        <w:t>75</w:t>
      </w:r>
      <w:r w:rsidRPr="00A518CA">
        <w:rPr>
          <w:rFonts w:ascii="Times New Roman" w:hAnsi="Times New Roman"/>
          <w:szCs w:val="24"/>
        </w:rPr>
        <w:t xml:space="preserve"> a dla treningowego ponad 0,95. </w:t>
      </w:r>
    </w:p>
    <w:p w14:paraId="2AF897F5" w14:textId="1DEA57B1" w:rsidR="0086628F" w:rsidRDefault="0086628F">
      <w:pPr>
        <w:pStyle w:val="Tekstpodstawowy"/>
        <w:rPr>
          <w:rFonts w:ascii="Times New Roman" w:hAnsi="Times New Roman"/>
          <w:szCs w:val="24"/>
        </w:rPr>
      </w:pPr>
    </w:p>
    <w:p w14:paraId="636A83A9" w14:textId="77777777" w:rsidR="00FF2D4C" w:rsidRDefault="00FF2D4C" w:rsidP="00FF2D4C">
      <w:pPr>
        <w:pStyle w:val="Tekstpodstawowy"/>
        <w:keepNext/>
      </w:pPr>
      <w:r>
        <w:rPr>
          <w:noProof/>
        </w:rPr>
        <w:lastRenderedPageBreak/>
        <w:drawing>
          <wp:inline distT="0" distB="0" distL="0" distR="0" wp14:anchorId="2C793A5E" wp14:editId="64B17A73">
            <wp:extent cx="3807965" cy="8562975"/>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2038" cy="8572133"/>
                    </a:xfrm>
                    <a:prstGeom prst="rect">
                      <a:avLst/>
                    </a:prstGeom>
                  </pic:spPr>
                </pic:pic>
              </a:graphicData>
            </a:graphic>
          </wp:inline>
        </w:drawing>
      </w:r>
    </w:p>
    <w:p w14:paraId="4232D1EE" w14:textId="45846084" w:rsidR="0086628F" w:rsidRDefault="00FF2D4C" w:rsidP="00FF2D4C">
      <w:pPr>
        <w:pStyle w:val="Legenda"/>
        <w:jc w:val="both"/>
        <w:rPr>
          <w:rFonts w:ascii="Times New Roman" w:hAnsi="Times New Roman"/>
          <w:sz w:val="24"/>
          <w:szCs w:val="24"/>
        </w:rPr>
      </w:pPr>
      <w:r w:rsidRPr="00FF2D4C">
        <w:rPr>
          <w:rFonts w:ascii="Times New Roman" w:hAnsi="Times New Roman"/>
          <w:sz w:val="24"/>
          <w:szCs w:val="24"/>
        </w:rPr>
        <w:t xml:space="preserve">Wykres </w:t>
      </w:r>
      <w:r w:rsidRPr="00FF2D4C">
        <w:rPr>
          <w:rFonts w:ascii="Times New Roman" w:hAnsi="Times New Roman"/>
          <w:sz w:val="24"/>
          <w:szCs w:val="24"/>
        </w:rPr>
        <w:fldChar w:fldCharType="begin"/>
      </w:r>
      <w:r w:rsidRPr="00FF2D4C">
        <w:rPr>
          <w:rFonts w:ascii="Times New Roman" w:hAnsi="Times New Roman"/>
          <w:sz w:val="24"/>
          <w:szCs w:val="24"/>
        </w:rPr>
        <w:instrText xml:space="preserve"> SEQ Wykres \* ARABIC </w:instrText>
      </w:r>
      <w:r w:rsidRPr="00FF2D4C">
        <w:rPr>
          <w:rFonts w:ascii="Times New Roman" w:hAnsi="Times New Roman"/>
          <w:sz w:val="24"/>
          <w:szCs w:val="24"/>
        </w:rPr>
        <w:fldChar w:fldCharType="separate"/>
      </w:r>
      <w:r w:rsidRPr="00FF2D4C">
        <w:rPr>
          <w:rFonts w:ascii="Times New Roman" w:hAnsi="Times New Roman"/>
          <w:noProof/>
          <w:sz w:val="24"/>
          <w:szCs w:val="24"/>
        </w:rPr>
        <w:t>19</w:t>
      </w:r>
      <w:r w:rsidRPr="00FF2D4C">
        <w:rPr>
          <w:rFonts w:ascii="Times New Roman" w:hAnsi="Times New Roman"/>
          <w:sz w:val="24"/>
          <w:szCs w:val="24"/>
        </w:rPr>
        <w:fldChar w:fldCharType="end"/>
      </w:r>
      <w:r w:rsidRPr="00FF2D4C">
        <w:rPr>
          <w:rFonts w:ascii="Times New Roman" w:hAnsi="Times New Roman"/>
          <w:sz w:val="24"/>
          <w:szCs w:val="24"/>
        </w:rPr>
        <w:t>: Dashboard w systemie służący do tworzenia modelu</w:t>
      </w:r>
    </w:p>
    <w:p w14:paraId="02778D8F" w14:textId="5DE19370" w:rsidR="00FF2D4C" w:rsidRPr="00FF2D4C" w:rsidRDefault="00FF2D4C" w:rsidP="00FF2D4C">
      <w:pPr>
        <w:pStyle w:val="Legenda"/>
        <w:jc w:val="both"/>
        <w:rPr>
          <w:rFonts w:ascii="Times New Roman" w:hAnsi="Times New Roman"/>
          <w:sz w:val="24"/>
          <w:szCs w:val="24"/>
        </w:rPr>
      </w:pPr>
      <w:r>
        <w:rPr>
          <w:rFonts w:ascii="Times New Roman" w:hAnsi="Times New Roman"/>
          <w:sz w:val="24"/>
          <w:szCs w:val="24"/>
        </w:rPr>
        <w:t>Źródło: Opracowanie własne</w:t>
      </w:r>
    </w:p>
    <w:p w14:paraId="3CE0B1A8" w14:textId="4B84B87E" w:rsidR="003A0822" w:rsidRPr="00A518CA" w:rsidRDefault="00121021">
      <w:pPr>
        <w:pStyle w:val="Tekstpodstawowy"/>
        <w:rPr>
          <w:rFonts w:ascii="Times New Roman" w:hAnsi="Times New Roman"/>
          <w:sz w:val="32"/>
          <w:szCs w:val="32"/>
        </w:rPr>
      </w:pPr>
      <w:r>
        <w:rPr>
          <w:rFonts w:ascii="Times New Roman" w:hAnsi="Times New Roman"/>
          <w:sz w:val="32"/>
          <w:szCs w:val="32"/>
        </w:rPr>
        <w:lastRenderedPageBreak/>
        <w:t>4</w:t>
      </w:r>
      <w:r w:rsidR="005F4F0C" w:rsidRPr="00A518CA">
        <w:rPr>
          <w:rFonts w:ascii="Times New Roman" w:hAnsi="Times New Roman"/>
          <w:sz w:val="32"/>
          <w:szCs w:val="32"/>
        </w:rPr>
        <w:t>.</w:t>
      </w:r>
      <w:r>
        <w:rPr>
          <w:rFonts w:ascii="Times New Roman" w:hAnsi="Times New Roman"/>
          <w:sz w:val="32"/>
          <w:szCs w:val="32"/>
        </w:rPr>
        <w:t>5</w:t>
      </w:r>
      <w:r w:rsidR="005F4F0C" w:rsidRPr="00A518CA">
        <w:rPr>
          <w:rFonts w:ascii="Times New Roman" w:hAnsi="Times New Roman"/>
          <w:sz w:val="32"/>
          <w:szCs w:val="32"/>
        </w:rPr>
        <w:t xml:space="preserve"> </w:t>
      </w:r>
      <w:r w:rsidR="00117ABB">
        <w:rPr>
          <w:rFonts w:ascii="Times New Roman" w:hAnsi="Times New Roman"/>
          <w:sz w:val="32"/>
          <w:szCs w:val="32"/>
        </w:rPr>
        <w:t>Ocena jakości modelu</w:t>
      </w:r>
    </w:p>
    <w:p w14:paraId="7D5DBA29" w14:textId="72175374" w:rsidR="003A0822" w:rsidRPr="00A518CA" w:rsidRDefault="005F4F0C" w:rsidP="00091B03">
      <w:pPr>
        <w:pStyle w:val="Tekstpodstawowy"/>
        <w:rPr>
          <w:rFonts w:ascii="Times New Roman" w:hAnsi="Times New Roman"/>
          <w:szCs w:val="24"/>
        </w:rPr>
      </w:pPr>
      <w:r w:rsidRPr="00A518CA">
        <w:rPr>
          <w:rFonts w:ascii="Times New Roman" w:hAnsi="Times New Roman"/>
        </w:rPr>
        <w:tab/>
      </w:r>
    </w:p>
    <w:p w14:paraId="7B354E8B" w14:textId="57890ACE" w:rsidR="003A0822" w:rsidRPr="00BD2B5D" w:rsidRDefault="00EE4C07">
      <w:pPr>
        <w:pStyle w:val="Tekstpodstawowy"/>
        <w:rPr>
          <w:rFonts w:ascii="Times New Roman" w:hAnsi="Times New Roman"/>
          <w:szCs w:val="24"/>
        </w:rPr>
      </w:pPr>
      <w:r>
        <w:rPr>
          <w:noProof/>
        </w:rPr>
        <mc:AlternateContent>
          <mc:Choice Requires="wps">
            <w:drawing>
              <wp:anchor distT="0" distB="0" distL="0" distR="0" simplePos="0" relativeHeight="251664384" behindDoc="0" locked="0" layoutInCell="1" allowOverlap="1" wp14:anchorId="5023031D" wp14:editId="667F3E66">
                <wp:simplePos x="0" y="0"/>
                <wp:positionH relativeFrom="column">
                  <wp:posOffset>33020</wp:posOffset>
                </wp:positionH>
                <wp:positionV relativeFrom="paragraph">
                  <wp:posOffset>-78740</wp:posOffset>
                </wp:positionV>
                <wp:extent cx="5939790" cy="4438650"/>
                <wp:effectExtent l="0" t="0" r="0" b="0"/>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4438650"/>
                        </a:xfrm>
                        <a:prstGeom prst="rect">
                          <a:avLst/>
                        </a:prstGeom>
                      </wps:spPr>
                      <wps:txbx>
                        <w:txbxContent>
                          <w:p w14:paraId="4838FB28" w14:textId="1489835C" w:rsidR="003A0822" w:rsidRDefault="005F4F0C">
                            <w:pPr>
                              <w:pStyle w:val="Wykres"/>
                              <w:rPr>
                                <w:rFonts w:ascii="Times New Roman" w:hAnsi="Times New Roman"/>
                                <w:sz w:val="24"/>
                                <w:szCs w:val="24"/>
                              </w:rPr>
                            </w:pPr>
                            <w:bookmarkStart w:id="26" w:name="_Toc109831729"/>
                            <w:r>
                              <w:rPr>
                                <w:noProof/>
                              </w:rPr>
                              <w:drawing>
                                <wp:inline distT="0" distB="0" distL="0" distR="0" wp14:anchorId="6445781B" wp14:editId="581D8CEF">
                                  <wp:extent cx="5939790" cy="3928745"/>
                                  <wp:effectExtent l="0" t="0" r="0" b="0"/>
                                  <wp:docPr id="44" name="Obra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1"/>
                                          <pic:cNvPicPr>
                                            <a:picLocks noChangeAspect="1" noChangeArrowheads="1"/>
                                          </pic:cNvPicPr>
                                        </pic:nvPicPr>
                                        <pic:blipFill>
                                          <a:blip r:embed="rId39"/>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sz w:val="24"/>
                                <w:szCs w:val="24"/>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20</w:t>
                            </w:r>
                            <w:r w:rsidRPr="00A518CA">
                              <w:rPr>
                                <w:rFonts w:ascii="Times New Roman" w:hAnsi="Times New Roman"/>
                                <w:sz w:val="24"/>
                                <w:szCs w:val="24"/>
                              </w:rPr>
                              <w:fldChar w:fldCharType="end"/>
                            </w:r>
                            <w:r w:rsidRPr="00A518CA">
                              <w:rPr>
                                <w:rFonts w:ascii="Times New Roman" w:hAnsi="Times New Roman"/>
                                <w:sz w:val="24"/>
                                <w:szCs w:val="24"/>
                              </w:rPr>
                              <w:t>: Krzywa ROC modelu sieci neuronowej klasyfikującej komentarze</w:t>
                            </w:r>
                            <w:r w:rsidR="0073191D">
                              <w:rPr>
                                <w:rFonts w:ascii="Times New Roman" w:hAnsi="Times New Roman"/>
                                <w:sz w:val="24"/>
                                <w:szCs w:val="24"/>
                              </w:rPr>
                              <w:t xml:space="preserve"> – ujęcie ogólne</w:t>
                            </w:r>
                            <w:bookmarkEnd w:id="26"/>
                          </w:p>
                          <w:p w14:paraId="1C421BF5" w14:textId="3B1D0C19" w:rsidR="00474A53" w:rsidRPr="00A518CA" w:rsidRDefault="00474A53">
                            <w:pPr>
                              <w:pStyle w:val="Wykres"/>
                              <w:rPr>
                                <w:rFonts w:ascii="Times New Roman" w:hAnsi="Times New Roman"/>
                              </w:rPr>
                            </w:pPr>
                            <w:r>
                              <w:rPr>
                                <w:rFonts w:ascii="Times New Roman" w:hAnsi="Times New Roman"/>
                                <w:sz w:val="24"/>
                                <w:szCs w:val="24"/>
                              </w:rPr>
                              <w:t>Źródło: Opracowanie własne</w:t>
                            </w:r>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5023031D" id="Pole tekstowe 8" o:spid="_x0000_s1033" type="#_x0000_t202" style="position:absolute;left:0;text-align:left;margin-left:2.6pt;margin-top:-6.2pt;width:467.7pt;height:349.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" filled="f" stroked="f">
                <v:textbox inset="0,0,0,0">
                  <w:txbxContent>
                    <w:p w14:paraId="4838FB28" w14:textId="1489835C" w:rsidR="003A0822" w:rsidRDefault="005F4F0C">
                      <w:pPr>
                        <w:pStyle w:val="Wykres"/>
                        <w:rPr>
                          <w:rFonts w:ascii="Times New Roman" w:hAnsi="Times New Roman"/>
                          <w:sz w:val="24"/>
                          <w:szCs w:val="24"/>
                        </w:rPr>
                      </w:pPr>
                      <w:bookmarkStart w:id="27" w:name="_Toc109831729"/>
                      <w:r>
                        <w:rPr>
                          <w:noProof/>
                        </w:rPr>
                        <w:drawing>
                          <wp:inline distT="0" distB="0" distL="0" distR="0" wp14:anchorId="6445781B" wp14:editId="581D8CEF">
                            <wp:extent cx="5939790" cy="3928745"/>
                            <wp:effectExtent l="0" t="0" r="0" b="0"/>
                            <wp:docPr id="44" name="Obra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1"/>
                                    <pic:cNvPicPr>
                                      <a:picLocks noChangeAspect="1" noChangeArrowheads="1"/>
                                    </pic:cNvPicPr>
                                  </pic:nvPicPr>
                                  <pic:blipFill>
                                    <a:blip r:embed="rId39"/>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sz w:val="24"/>
                          <w:szCs w:val="24"/>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FF2D4C">
                        <w:rPr>
                          <w:rFonts w:ascii="Times New Roman" w:hAnsi="Times New Roman"/>
                          <w:noProof/>
                          <w:sz w:val="24"/>
                          <w:szCs w:val="24"/>
                        </w:rPr>
                        <w:t>20</w:t>
                      </w:r>
                      <w:r w:rsidRPr="00A518CA">
                        <w:rPr>
                          <w:rFonts w:ascii="Times New Roman" w:hAnsi="Times New Roman"/>
                          <w:sz w:val="24"/>
                          <w:szCs w:val="24"/>
                        </w:rPr>
                        <w:fldChar w:fldCharType="end"/>
                      </w:r>
                      <w:r w:rsidRPr="00A518CA">
                        <w:rPr>
                          <w:rFonts w:ascii="Times New Roman" w:hAnsi="Times New Roman"/>
                          <w:sz w:val="24"/>
                          <w:szCs w:val="24"/>
                        </w:rPr>
                        <w:t>: Krzywa ROC modelu sieci neuronowej klasyfikującej komentarze</w:t>
                      </w:r>
                      <w:r w:rsidR="0073191D">
                        <w:rPr>
                          <w:rFonts w:ascii="Times New Roman" w:hAnsi="Times New Roman"/>
                          <w:sz w:val="24"/>
                          <w:szCs w:val="24"/>
                        </w:rPr>
                        <w:t xml:space="preserve"> – ujęcie ogólne</w:t>
                      </w:r>
                      <w:bookmarkEnd w:id="27"/>
                    </w:p>
                    <w:p w14:paraId="1C421BF5" w14:textId="3B1D0C19" w:rsidR="00474A53" w:rsidRPr="00A518CA" w:rsidRDefault="00474A53">
                      <w:pPr>
                        <w:pStyle w:val="Wykres"/>
                        <w:rPr>
                          <w:rFonts w:ascii="Times New Roman" w:hAnsi="Times New Roman"/>
                        </w:rPr>
                      </w:pPr>
                      <w:r>
                        <w:rPr>
                          <w:rFonts w:ascii="Times New Roman" w:hAnsi="Times New Roman"/>
                          <w:sz w:val="24"/>
                          <w:szCs w:val="24"/>
                        </w:rPr>
                        <w:t>Źródło: Opracowanie własne</w:t>
                      </w:r>
                    </w:p>
                  </w:txbxContent>
                </v:textbox>
                <w10:wrap type="square"/>
              </v:shape>
            </w:pict>
          </mc:Fallback>
        </mc:AlternateContent>
      </w:r>
    </w:p>
    <w:p w14:paraId="7A8D26D1" w14:textId="3D0E3E17" w:rsidR="001535F6" w:rsidRDefault="005F4F0C">
      <w:pPr>
        <w:pStyle w:val="Tekstpodstawowy"/>
        <w:rPr>
          <w:rFonts w:ascii="Times New Roman" w:hAnsi="Times New Roman"/>
          <w:szCs w:val="24"/>
        </w:rPr>
      </w:pPr>
      <w:r w:rsidRPr="00A518CA">
        <w:rPr>
          <w:rFonts w:ascii="Times New Roman" w:hAnsi="Times New Roman"/>
          <w:szCs w:val="24"/>
        </w:rPr>
        <w:t xml:space="preserve">Pole pod krzywą ROC, która została pokazana na wykresie </w:t>
      </w:r>
      <w:r w:rsidR="00CF7439">
        <w:rPr>
          <w:rFonts w:ascii="Times New Roman" w:hAnsi="Times New Roman"/>
          <w:szCs w:val="24"/>
        </w:rPr>
        <w:t>2</w:t>
      </w:r>
      <w:r w:rsidRPr="00A518CA">
        <w:rPr>
          <w:rFonts w:ascii="Times New Roman" w:hAnsi="Times New Roman"/>
          <w:szCs w:val="24"/>
        </w:rPr>
        <w:t>0, wyniosło 0,91. Czułość wyniosła 0,</w:t>
      </w:r>
      <w:r w:rsidR="00F01DEC">
        <w:rPr>
          <w:rFonts w:ascii="Times New Roman" w:hAnsi="Times New Roman"/>
          <w:szCs w:val="24"/>
        </w:rPr>
        <w:t>7</w:t>
      </w:r>
      <w:r w:rsidRPr="00A518CA">
        <w:rPr>
          <w:rFonts w:ascii="Times New Roman" w:hAnsi="Times New Roman"/>
          <w:szCs w:val="24"/>
        </w:rPr>
        <w:t>8</w:t>
      </w:r>
      <w:r w:rsidR="00DC58DF">
        <w:rPr>
          <w:rFonts w:ascii="Times New Roman" w:hAnsi="Times New Roman"/>
          <w:szCs w:val="24"/>
        </w:rPr>
        <w:t>,</w:t>
      </w:r>
      <w:r w:rsidRPr="00A518CA">
        <w:rPr>
          <w:rFonts w:ascii="Times New Roman" w:hAnsi="Times New Roman"/>
          <w:szCs w:val="24"/>
        </w:rPr>
        <w:t xml:space="preserve"> swoistość 0,</w:t>
      </w:r>
      <w:r w:rsidR="00F01DEC">
        <w:rPr>
          <w:rFonts w:ascii="Times New Roman" w:hAnsi="Times New Roman"/>
          <w:szCs w:val="24"/>
        </w:rPr>
        <w:t>9</w:t>
      </w:r>
      <w:r w:rsidRPr="00A518CA">
        <w:rPr>
          <w:rFonts w:ascii="Times New Roman" w:hAnsi="Times New Roman"/>
          <w:szCs w:val="24"/>
        </w:rPr>
        <w:t>1</w:t>
      </w:r>
      <w:r w:rsidR="00DC58DF">
        <w:rPr>
          <w:rFonts w:ascii="Times New Roman" w:hAnsi="Times New Roman"/>
          <w:szCs w:val="24"/>
        </w:rPr>
        <w:t>, a precyzja wyniosła 0,89</w:t>
      </w:r>
      <w:r w:rsidRPr="00A518CA">
        <w:rPr>
          <w:rFonts w:ascii="Times New Roman" w:hAnsi="Times New Roman"/>
          <w:szCs w:val="24"/>
        </w:rPr>
        <w:t>. Przełożyło się to na skuteczność modelu na poziomie 8</w:t>
      </w:r>
      <w:r w:rsidR="00F01DEC">
        <w:rPr>
          <w:rFonts w:ascii="Times New Roman" w:hAnsi="Times New Roman"/>
          <w:szCs w:val="24"/>
        </w:rPr>
        <w:t>7</w:t>
      </w:r>
      <w:r w:rsidRPr="00A518CA">
        <w:rPr>
          <w:rFonts w:ascii="Times New Roman" w:hAnsi="Times New Roman"/>
          <w:szCs w:val="24"/>
        </w:rPr>
        <w:t>%</w:t>
      </w:r>
      <w:sdt>
        <w:sdtPr>
          <w:rPr>
            <w:rFonts w:ascii="Times New Roman" w:hAnsi="Times New Roman"/>
            <w:szCs w:val="24"/>
          </w:rPr>
          <w:id w:val="1684020143"/>
          <w:citation/>
        </w:sdtPr>
        <w:sdtContent>
          <w:r w:rsidR="00E727A1">
            <w:rPr>
              <w:rFonts w:ascii="Times New Roman" w:hAnsi="Times New Roman"/>
              <w:szCs w:val="24"/>
            </w:rPr>
            <w:fldChar w:fldCharType="begin"/>
          </w:r>
          <w:r w:rsidR="00E727A1">
            <w:rPr>
              <w:rFonts w:ascii="Times New Roman" w:hAnsi="Times New Roman"/>
              <w:szCs w:val="24"/>
            </w:rPr>
            <w:instrText xml:space="preserve"> CITATION Had17 \l 1045 </w:instrText>
          </w:r>
          <w:r w:rsidR="00E727A1">
            <w:rPr>
              <w:rFonts w:ascii="Times New Roman" w:hAnsi="Times New Roman"/>
              <w:szCs w:val="24"/>
            </w:rPr>
            <w:fldChar w:fldCharType="separate"/>
          </w:r>
          <w:r w:rsidR="00E727A1">
            <w:rPr>
              <w:rFonts w:ascii="Times New Roman" w:hAnsi="Times New Roman"/>
              <w:noProof/>
              <w:szCs w:val="24"/>
            </w:rPr>
            <w:t xml:space="preserve"> </w:t>
          </w:r>
          <w:r w:rsidR="00E727A1" w:rsidRPr="00E727A1">
            <w:rPr>
              <w:rFonts w:ascii="Times New Roman" w:hAnsi="Times New Roman"/>
              <w:noProof/>
              <w:szCs w:val="24"/>
            </w:rPr>
            <w:t>(Wickham, 2017)</w:t>
          </w:r>
          <w:r w:rsidR="00E727A1">
            <w:rPr>
              <w:rFonts w:ascii="Times New Roman" w:hAnsi="Times New Roman"/>
              <w:szCs w:val="24"/>
            </w:rPr>
            <w:fldChar w:fldCharType="end"/>
          </w:r>
        </w:sdtContent>
      </w:sdt>
      <w:r w:rsidR="00AF7068">
        <w:rPr>
          <w:rFonts w:ascii="Times New Roman" w:hAnsi="Times New Roman"/>
          <w:szCs w:val="24"/>
        </w:rPr>
        <w:t xml:space="preserve"> oraz na wynik wskaźnika F1 na poziomie 0,83</w:t>
      </w:r>
      <w:r w:rsidRPr="00A518CA">
        <w:rPr>
          <w:rFonts w:ascii="Times New Roman" w:hAnsi="Times New Roman"/>
          <w:szCs w:val="24"/>
        </w:rPr>
        <w:t xml:space="preserve">. </w:t>
      </w:r>
      <w:r w:rsidR="001535F6">
        <w:rPr>
          <w:rFonts w:ascii="Times New Roman" w:hAnsi="Times New Roman"/>
          <w:szCs w:val="24"/>
        </w:rPr>
        <w:t xml:space="preserve">Sprawdzono również dopasowanie modelu na konkretnych grupach leków jak np. leki przeciw różnym odmianom raka. </w:t>
      </w:r>
    </w:p>
    <w:p w14:paraId="74BA0A2A" w14:textId="77777777" w:rsidR="00BD2B5D" w:rsidRDefault="001535F6" w:rsidP="00BD2B5D">
      <w:pPr>
        <w:pStyle w:val="Tekstpodstawowy"/>
        <w:keepNext/>
      </w:pPr>
      <w:r>
        <w:rPr>
          <w:rFonts w:ascii="Times New Roman" w:hAnsi="Times New Roman"/>
          <w:noProof/>
          <w:szCs w:val="24"/>
        </w:rPr>
        <w:lastRenderedPageBreak/>
        <w:drawing>
          <wp:inline distT="0" distB="0" distL="0" distR="0" wp14:anchorId="57122806" wp14:editId="6E368A1C">
            <wp:extent cx="5939790" cy="3923665"/>
            <wp:effectExtent l="0" t="0" r="3810" b="63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40">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578E8B59" w14:textId="599BEF92" w:rsidR="001535F6" w:rsidRDefault="00BD2B5D" w:rsidP="00BD2B5D">
      <w:pPr>
        <w:pStyle w:val="Legenda"/>
        <w:jc w:val="both"/>
        <w:rPr>
          <w:rFonts w:ascii="Times New Roman" w:hAnsi="Times New Roman"/>
          <w:sz w:val="24"/>
          <w:szCs w:val="24"/>
        </w:rPr>
      </w:pPr>
      <w:bookmarkStart w:id="28" w:name="_Toc109831730"/>
      <w:r w:rsidRPr="00BD2B5D">
        <w:rPr>
          <w:rFonts w:ascii="Times New Roman" w:hAnsi="Times New Roman"/>
          <w:sz w:val="24"/>
          <w:szCs w:val="24"/>
        </w:rPr>
        <w:t xml:space="preserve">Wykres </w:t>
      </w:r>
      <w:r w:rsidRPr="00BD2B5D">
        <w:rPr>
          <w:rFonts w:ascii="Times New Roman" w:hAnsi="Times New Roman"/>
          <w:sz w:val="24"/>
          <w:szCs w:val="24"/>
        </w:rPr>
        <w:fldChar w:fldCharType="begin"/>
      </w:r>
      <w:r w:rsidRPr="00BD2B5D">
        <w:rPr>
          <w:rFonts w:ascii="Times New Roman" w:hAnsi="Times New Roman"/>
          <w:sz w:val="24"/>
          <w:szCs w:val="24"/>
        </w:rPr>
        <w:instrText xml:space="preserve"> SEQ Wykres \* ARABIC </w:instrText>
      </w:r>
      <w:r w:rsidRPr="00BD2B5D">
        <w:rPr>
          <w:rFonts w:ascii="Times New Roman" w:hAnsi="Times New Roman"/>
          <w:sz w:val="24"/>
          <w:szCs w:val="24"/>
        </w:rPr>
        <w:fldChar w:fldCharType="separate"/>
      </w:r>
      <w:r w:rsidR="00FF2D4C">
        <w:rPr>
          <w:rFonts w:ascii="Times New Roman" w:hAnsi="Times New Roman"/>
          <w:noProof/>
          <w:sz w:val="24"/>
          <w:szCs w:val="24"/>
        </w:rPr>
        <w:t>21</w:t>
      </w:r>
      <w:r w:rsidRPr="00BD2B5D">
        <w:rPr>
          <w:rFonts w:ascii="Times New Roman" w:hAnsi="Times New Roman"/>
          <w:sz w:val="24"/>
          <w:szCs w:val="24"/>
        </w:rPr>
        <w:fldChar w:fldCharType="end"/>
      </w:r>
      <w:r w:rsidRPr="00BD2B5D">
        <w:rPr>
          <w:rFonts w:ascii="Times New Roman" w:hAnsi="Times New Roman"/>
          <w:sz w:val="24"/>
          <w:szCs w:val="24"/>
        </w:rPr>
        <w:t>: Krzywa ROC modelu sieci neuronowej klasyfikującej komentarze - leki na raka</w:t>
      </w:r>
      <w:bookmarkEnd w:id="28"/>
    </w:p>
    <w:p w14:paraId="7C189E97" w14:textId="4CA299D1" w:rsidR="00BD2B5D" w:rsidRPr="00E27ACE" w:rsidRDefault="00BD2B5D" w:rsidP="00BD2B5D">
      <w:pPr>
        <w:pStyle w:val="Legenda"/>
        <w:jc w:val="both"/>
        <w:rPr>
          <w:rFonts w:ascii="Times New Roman" w:hAnsi="Times New Roman"/>
          <w:sz w:val="24"/>
          <w:szCs w:val="24"/>
        </w:rPr>
      </w:pPr>
      <w:r>
        <w:rPr>
          <w:rFonts w:ascii="Times New Roman" w:hAnsi="Times New Roman"/>
          <w:sz w:val="24"/>
          <w:szCs w:val="24"/>
        </w:rPr>
        <w:t>Źródło: Opracowanie własne</w:t>
      </w:r>
    </w:p>
    <w:p w14:paraId="6D318B96" w14:textId="17D38D4C" w:rsidR="00BD2B5D" w:rsidRDefault="00E27ACE">
      <w:pPr>
        <w:pStyle w:val="Tekstpodstawowy"/>
        <w:rPr>
          <w:rFonts w:ascii="Times New Roman" w:hAnsi="Times New Roman"/>
          <w:szCs w:val="24"/>
        </w:rPr>
      </w:pPr>
      <w:r>
        <w:rPr>
          <w:rFonts w:ascii="Times New Roman" w:hAnsi="Times New Roman"/>
          <w:szCs w:val="24"/>
        </w:rPr>
        <w:tab/>
      </w:r>
      <w:r w:rsidR="00BD2B5D">
        <w:rPr>
          <w:rFonts w:ascii="Times New Roman" w:hAnsi="Times New Roman"/>
          <w:szCs w:val="24"/>
        </w:rPr>
        <w:t>Pole pod przedstawioną na wykresie 2</w:t>
      </w:r>
      <w:r w:rsidR="003642E2">
        <w:rPr>
          <w:rFonts w:ascii="Times New Roman" w:hAnsi="Times New Roman"/>
          <w:szCs w:val="24"/>
        </w:rPr>
        <w:t>1</w:t>
      </w:r>
      <w:r w:rsidR="00BD2B5D">
        <w:rPr>
          <w:rFonts w:ascii="Times New Roman" w:hAnsi="Times New Roman"/>
          <w:szCs w:val="24"/>
        </w:rPr>
        <w:t xml:space="preserve"> krzywą ROC wyniosło 90,5. W porównaniu z całokształtem, swoistość dla leków na raka okazała się </w:t>
      </w:r>
      <w:r w:rsidR="005A76CA">
        <w:rPr>
          <w:rFonts w:ascii="Times New Roman" w:hAnsi="Times New Roman"/>
          <w:szCs w:val="24"/>
        </w:rPr>
        <w:t>być na nieco niższym poziomie</w:t>
      </w:r>
      <w:r w:rsidR="004F4CED">
        <w:rPr>
          <w:rFonts w:ascii="Times New Roman" w:hAnsi="Times New Roman"/>
          <w:szCs w:val="24"/>
        </w:rPr>
        <w:t xml:space="preserve"> – 0.9. Przełożyło się to</w:t>
      </w:r>
      <w:r w:rsidR="005A76CA">
        <w:rPr>
          <w:rFonts w:ascii="Times New Roman" w:hAnsi="Times New Roman"/>
          <w:szCs w:val="24"/>
        </w:rPr>
        <w:t xml:space="preserve"> </w:t>
      </w:r>
      <w:r w:rsidR="004F4CED">
        <w:rPr>
          <w:rFonts w:ascii="Times New Roman" w:hAnsi="Times New Roman"/>
          <w:szCs w:val="24"/>
        </w:rPr>
        <w:t xml:space="preserve">na </w:t>
      </w:r>
      <w:r w:rsidR="005A76CA">
        <w:rPr>
          <w:rFonts w:ascii="Times New Roman" w:hAnsi="Times New Roman"/>
          <w:szCs w:val="24"/>
        </w:rPr>
        <w:t>minimalnie wyższą</w:t>
      </w:r>
      <w:r w:rsidR="004F4CED">
        <w:rPr>
          <w:rFonts w:ascii="Times New Roman" w:hAnsi="Times New Roman"/>
          <w:szCs w:val="24"/>
        </w:rPr>
        <w:t xml:space="preserve"> czułość modelu – 0.7</w:t>
      </w:r>
      <w:r w:rsidR="005A76CA">
        <w:rPr>
          <w:rFonts w:ascii="Times New Roman" w:hAnsi="Times New Roman"/>
          <w:szCs w:val="24"/>
        </w:rPr>
        <w:t>8, precyzja wyniosła 0.85, a wskaźnik F1 był na poziomie 0.82</w:t>
      </w:r>
      <w:r w:rsidR="004F4CED">
        <w:rPr>
          <w:rFonts w:ascii="Times New Roman" w:hAnsi="Times New Roman"/>
          <w:szCs w:val="24"/>
        </w:rPr>
        <w:t xml:space="preserve">. </w:t>
      </w:r>
      <w:r w:rsidR="004C6081">
        <w:rPr>
          <w:rFonts w:ascii="Times New Roman" w:hAnsi="Times New Roman"/>
          <w:szCs w:val="24"/>
        </w:rPr>
        <w:t>Skuteczność modelu dla tej grupy leków wyn</w:t>
      </w:r>
      <w:r w:rsidR="00F90CB2">
        <w:rPr>
          <w:rFonts w:ascii="Times New Roman" w:hAnsi="Times New Roman"/>
          <w:szCs w:val="24"/>
        </w:rPr>
        <w:t>i</w:t>
      </w:r>
      <w:r w:rsidR="004C6081">
        <w:rPr>
          <w:rFonts w:ascii="Times New Roman" w:hAnsi="Times New Roman"/>
          <w:szCs w:val="24"/>
        </w:rPr>
        <w:t>osła</w:t>
      </w:r>
      <w:r w:rsidR="004F4CED">
        <w:rPr>
          <w:rFonts w:ascii="Times New Roman" w:hAnsi="Times New Roman"/>
          <w:szCs w:val="24"/>
        </w:rPr>
        <w:t xml:space="preserve"> poziomie 85%. Oznacza to, że dla leków na raka</w:t>
      </w:r>
      <w:r w:rsidR="009E295C">
        <w:rPr>
          <w:rFonts w:ascii="Times New Roman" w:hAnsi="Times New Roman"/>
          <w:szCs w:val="24"/>
        </w:rPr>
        <w:t>,</w:t>
      </w:r>
      <w:r w:rsidR="004F4CED">
        <w:rPr>
          <w:rFonts w:ascii="Times New Roman" w:hAnsi="Times New Roman"/>
          <w:szCs w:val="24"/>
        </w:rPr>
        <w:t xml:space="preserve"> model w </w:t>
      </w:r>
      <w:r w:rsidR="005A76CA">
        <w:rPr>
          <w:rFonts w:ascii="Times New Roman" w:hAnsi="Times New Roman"/>
          <w:szCs w:val="24"/>
        </w:rPr>
        <w:t>podobnym stopniu</w:t>
      </w:r>
      <w:r w:rsidR="004F4CED">
        <w:rPr>
          <w:rFonts w:ascii="Times New Roman" w:hAnsi="Times New Roman"/>
          <w:szCs w:val="24"/>
        </w:rPr>
        <w:t xml:space="preserve"> klasyfikuje negatywne </w:t>
      </w:r>
      <w:r w:rsidR="005A76CA">
        <w:rPr>
          <w:rFonts w:ascii="Times New Roman" w:hAnsi="Times New Roman"/>
          <w:szCs w:val="24"/>
        </w:rPr>
        <w:t>i pozytywne opinie</w:t>
      </w:r>
      <w:r w:rsidR="004F4CED">
        <w:rPr>
          <w:rFonts w:ascii="Times New Roman" w:hAnsi="Times New Roman"/>
          <w:szCs w:val="24"/>
        </w:rPr>
        <w:t>.</w:t>
      </w:r>
      <w:r w:rsidR="00124473">
        <w:rPr>
          <w:rFonts w:ascii="Times New Roman" w:hAnsi="Times New Roman"/>
          <w:szCs w:val="24"/>
        </w:rPr>
        <w:t xml:space="preserve"> Inna specyficzną grupą leków na której zbadano dopasowanie modelu były środki antykoncepcyjne (ang. „Birth control”).</w:t>
      </w:r>
    </w:p>
    <w:p w14:paraId="5F49E4E7" w14:textId="338CCD18" w:rsidR="00124473" w:rsidRDefault="00C93A92" w:rsidP="00124473">
      <w:pPr>
        <w:pStyle w:val="Tekstpodstawowy"/>
        <w:keepNext/>
      </w:pPr>
      <w:r>
        <w:rPr>
          <w:noProof/>
        </w:rPr>
        <w:lastRenderedPageBreak/>
        <w:drawing>
          <wp:inline distT="0" distB="0" distL="0" distR="0" wp14:anchorId="3BA4D3BB" wp14:editId="1253A042">
            <wp:extent cx="5939790" cy="3923665"/>
            <wp:effectExtent l="0" t="0" r="3810" b="63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pic:cNvPicPr/>
                  </pic:nvPicPr>
                  <pic:blipFill>
                    <a:blip r:embed="rId41">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0021BF3E" w14:textId="422396E5" w:rsidR="00124473" w:rsidRDefault="00124473" w:rsidP="00124473">
      <w:pPr>
        <w:pStyle w:val="Legenda"/>
        <w:jc w:val="both"/>
        <w:rPr>
          <w:rFonts w:ascii="Times New Roman" w:hAnsi="Times New Roman"/>
          <w:sz w:val="24"/>
          <w:szCs w:val="24"/>
        </w:rPr>
      </w:pPr>
      <w:bookmarkStart w:id="29" w:name="_Toc109831731"/>
      <w:r w:rsidRPr="00124473">
        <w:rPr>
          <w:rFonts w:ascii="Times New Roman" w:hAnsi="Times New Roman"/>
          <w:sz w:val="24"/>
          <w:szCs w:val="24"/>
        </w:rPr>
        <w:t xml:space="preserve">Wykres </w:t>
      </w:r>
      <w:r w:rsidRPr="00124473">
        <w:rPr>
          <w:rFonts w:ascii="Times New Roman" w:hAnsi="Times New Roman"/>
          <w:sz w:val="24"/>
          <w:szCs w:val="24"/>
        </w:rPr>
        <w:fldChar w:fldCharType="begin"/>
      </w:r>
      <w:r w:rsidRPr="00124473">
        <w:rPr>
          <w:rFonts w:ascii="Times New Roman" w:hAnsi="Times New Roman"/>
          <w:sz w:val="24"/>
          <w:szCs w:val="24"/>
        </w:rPr>
        <w:instrText xml:space="preserve"> SEQ Wykres \* ARABIC </w:instrText>
      </w:r>
      <w:r w:rsidRPr="00124473">
        <w:rPr>
          <w:rFonts w:ascii="Times New Roman" w:hAnsi="Times New Roman"/>
          <w:sz w:val="24"/>
          <w:szCs w:val="24"/>
        </w:rPr>
        <w:fldChar w:fldCharType="separate"/>
      </w:r>
      <w:r w:rsidR="00FF2D4C">
        <w:rPr>
          <w:rFonts w:ascii="Times New Roman" w:hAnsi="Times New Roman"/>
          <w:noProof/>
          <w:sz w:val="24"/>
          <w:szCs w:val="24"/>
        </w:rPr>
        <w:t>22</w:t>
      </w:r>
      <w:r w:rsidRPr="00124473">
        <w:rPr>
          <w:rFonts w:ascii="Times New Roman" w:hAnsi="Times New Roman"/>
          <w:sz w:val="24"/>
          <w:szCs w:val="24"/>
        </w:rPr>
        <w:fldChar w:fldCharType="end"/>
      </w:r>
      <w:r w:rsidRPr="00124473">
        <w:rPr>
          <w:rFonts w:ascii="Times New Roman" w:hAnsi="Times New Roman"/>
          <w:sz w:val="24"/>
          <w:szCs w:val="24"/>
        </w:rPr>
        <w:t>:</w:t>
      </w:r>
      <w:r w:rsidR="009E295C">
        <w:rPr>
          <w:rFonts w:ascii="Times New Roman" w:hAnsi="Times New Roman"/>
          <w:sz w:val="24"/>
          <w:szCs w:val="24"/>
        </w:rPr>
        <w:t xml:space="preserve"> </w:t>
      </w:r>
      <w:r w:rsidRPr="00124473">
        <w:rPr>
          <w:rFonts w:ascii="Times New Roman" w:hAnsi="Times New Roman"/>
          <w:sz w:val="24"/>
          <w:szCs w:val="24"/>
        </w:rPr>
        <w:t>Krzywa ROC modelu sieci neuronowej klasyfikującej komentarze</w:t>
      </w:r>
      <w:r w:rsidR="00F60846">
        <w:rPr>
          <w:rFonts w:ascii="Times New Roman" w:hAnsi="Times New Roman"/>
          <w:sz w:val="24"/>
          <w:szCs w:val="24"/>
        </w:rPr>
        <w:t xml:space="preserve"> – środki antykoncepcyjne</w:t>
      </w:r>
      <w:bookmarkEnd w:id="29"/>
    </w:p>
    <w:p w14:paraId="3F9BCD04" w14:textId="0DB63402" w:rsidR="00124473" w:rsidRPr="00124473" w:rsidRDefault="00124473" w:rsidP="00124473">
      <w:pPr>
        <w:pStyle w:val="Legenda"/>
        <w:jc w:val="both"/>
        <w:rPr>
          <w:rFonts w:ascii="Times New Roman" w:hAnsi="Times New Roman"/>
          <w:sz w:val="24"/>
          <w:szCs w:val="24"/>
        </w:rPr>
      </w:pPr>
      <w:r>
        <w:rPr>
          <w:rFonts w:ascii="Times New Roman" w:hAnsi="Times New Roman"/>
          <w:sz w:val="24"/>
          <w:szCs w:val="24"/>
        </w:rPr>
        <w:t>Źródło: Opracowanie własne</w:t>
      </w:r>
    </w:p>
    <w:p w14:paraId="3B8AFE69" w14:textId="0A8107F4" w:rsidR="007D10CA" w:rsidRDefault="00E27ACE">
      <w:pPr>
        <w:pStyle w:val="Tekstpodstawowy"/>
        <w:rPr>
          <w:rFonts w:ascii="Times New Roman" w:hAnsi="Times New Roman"/>
          <w:szCs w:val="24"/>
        </w:rPr>
      </w:pPr>
      <w:r>
        <w:rPr>
          <w:rFonts w:ascii="Times New Roman" w:hAnsi="Times New Roman"/>
          <w:szCs w:val="24"/>
        </w:rPr>
        <w:tab/>
      </w:r>
      <w:r w:rsidR="00C93A92">
        <w:rPr>
          <w:rFonts w:ascii="Times New Roman" w:hAnsi="Times New Roman"/>
          <w:szCs w:val="24"/>
        </w:rPr>
        <w:t xml:space="preserve">Pole pod krzywą ROC wyniosło 0,925. </w:t>
      </w:r>
      <w:r w:rsidR="001C3D25">
        <w:rPr>
          <w:rFonts w:ascii="Times New Roman" w:hAnsi="Times New Roman"/>
          <w:szCs w:val="24"/>
        </w:rPr>
        <w:t xml:space="preserve">Skuteczność sieci okazała się mieć wynik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7</w:t>
      </w:r>
      <w:r w:rsidR="001C3D25">
        <w:rPr>
          <w:rFonts w:ascii="Times New Roman" w:hAnsi="Times New Roman"/>
          <w:szCs w:val="24"/>
        </w:rPr>
        <w:t xml:space="preserve">, w porównaniu do ujęcia ogólnego specyficzność okazała się </w:t>
      </w:r>
      <w:r w:rsidR="009E295C">
        <w:rPr>
          <w:rFonts w:ascii="Times New Roman" w:hAnsi="Times New Roman"/>
          <w:szCs w:val="24"/>
        </w:rPr>
        <w:t xml:space="preserve">być </w:t>
      </w:r>
      <w:r w:rsidR="008B6172">
        <w:rPr>
          <w:rFonts w:ascii="Times New Roman" w:hAnsi="Times New Roman"/>
          <w:szCs w:val="24"/>
        </w:rPr>
        <w:t>niższa</w:t>
      </w:r>
      <w:r w:rsidR="001C3D25">
        <w:rPr>
          <w:rFonts w:ascii="Times New Roman" w:hAnsi="Times New Roman"/>
          <w:szCs w:val="24"/>
        </w:rPr>
        <w:t>,</w:t>
      </w:r>
      <w:r w:rsidR="008B6172">
        <w:rPr>
          <w:rFonts w:ascii="Times New Roman" w:hAnsi="Times New Roman"/>
          <w:szCs w:val="24"/>
        </w:rPr>
        <w:t xml:space="preserve"> bo</w:t>
      </w:r>
      <w:r w:rsidR="001C3D25">
        <w:rPr>
          <w:rFonts w:ascii="Times New Roman" w:hAnsi="Times New Roman"/>
          <w:szCs w:val="24"/>
        </w:rPr>
        <w:t xml:space="preserve"> </w:t>
      </w:r>
      <w:r w:rsidR="008B6172">
        <w:rPr>
          <w:rFonts w:ascii="Times New Roman" w:hAnsi="Times New Roman"/>
          <w:szCs w:val="24"/>
        </w:rPr>
        <w:t>wyniosła</w:t>
      </w:r>
      <w:r w:rsidR="001C3D25">
        <w:rPr>
          <w:rFonts w:ascii="Times New Roman" w:hAnsi="Times New Roman"/>
          <w:szCs w:val="24"/>
        </w:rPr>
        <w:t xml:space="preserve">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3</w:t>
      </w:r>
      <w:r w:rsidR="00C93A92">
        <w:rPr>
          <w:rFonts w:ascii="Times New Roman" w:hAnsi="Times New Roman"/>
          <w:szCs w:val="24"/>
        </w:rPr>
        <w:t>.</w:t>
      </w:r>
      <w:r w:rsidR="001C3D25">
        <w:rPr>
          <w:rFonts w:ascii="Times New Roman" w:hAnsi="Times New Roman"/>
          <w:szCs w:val="24"/>
        </w:rPr>
        <w:t xml:space="preserve"> </w:t>
      </w:r>
      <w:r w:rsidR="00C93A92">
        <w:rPr>
          <w:rFonts w:ascii="Times New Roman" w:hAnsi="Times New Roman"/>
          <w:szCs w:val="24"/>
        </w:rPr>
        <w:t>C</w:t>
      </w:r>
      <w:r w:rsidR="008B6172">
        <w:rPr>
          <w:rFonts w:ascii="Times New Roman" w:hAnsi="Times New Roman"/>
          <w:szCs w:val="24"/>
        </w:rPr>
        <w:t>zułość za to wzrosła</w:t>
      </w:r>
      <w:r w:rsidR="001C3D25">
        <w:rPr>
          <w:rFonts w:ascii="Times New Roman" w:hAnsi="Times New Roman"/>
          <w:szCs w:val="24"/>
        </w:rPr>
        <w:t xml:space="preserve"> </w:t>
      </w:r>
      <w:r w:rsidR="008B6172">
        <w:rPr>
          <w:rFonts w:ascii="Times New Roman" w:hAnsi="Times New Roman"/>
          <w:szCs w:val="24"/>
        </w:rPr>
        <w:t>do</w:t>
      </w:r>
      <w:r w:rsidR="001C3D25">
        <w:rPr>
          <w:rFonts w:ascii="Times New Roman" w:hAnsi="Times New Roman"/>
          <w:szCs w:val="24"/>
        </w:rPr>
        <w:t xml:space="preserve">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 xml:space="preserve">8, precyzja osiągnęła z kolei poziom </w:t>
      </w:r>
      <w:r w:rsidR="00C93A92">
        <w:rPr>
          <w:rFonts w:ascii="Times New Roman" w:hAnsi="Times New Roman"/>
          <w:szCs w:val="24"/>
        </w:rPr>
        <w:t>0,</w:t>
      </w:r>
      <w:r w:rsidR="008B6172">
        <w:rPr>
          <w:rFonts w:ascii="Times New Roman" w:hAnsi="Times New Roman"/>
          <w:szCs w:val="24"/>
        </w:rPr>
        <w:t>88</w:t>
      </w:r>
      <w:r w:rsidR="00C93A92">
        <w:rPr>
          <w:rFonts w:ascii="Times New Roman" w:hAnsi="Times New Roman"/>
          <w:szCs w:val="24"/>
        </w:rPr>
        <w:t>, a wskaźnik F1 podobnie jak precyzja wyniósł 0,88</w:t>
      </w:r>
      <w:r w:rsidR="001C3D25">
        <w:rPr>
          <w:rFonts w:ascii="Times New Roman" w:hAnsi="Times New Roman"/>
          <w:szCs w:val="24"/>
        </w:rPr>
        <w:t xml:space="preserve">. </w:t>
      </w:r>
      <w:r w:rsidR="00C93A92">
        <w:rPr>
          <w:rFonts w:ascii="Times New Roman" w:hAnsi="Times New Roman"/>
          <w:szCs w:val="24"/>
        </w:rPr>
        <w:t>Oznacza to, że model</w:t>
      </w:r>
      <w:r w:rsidR="000B0BC1">
        <w:rPr>
          <w:rFonts w:ascii="Times New Roman" w:hAnsi="Times New Roman"/>
          <w:szCs w:val="24"/>
        </w:rPr>
        <w:t xml:space="preserve"> dla środków antykoncepcyjnych</w:t>
      </w:r>
      <w:r w:rsidR="00C93A92">
        <w:rPr>
          <w:rFonts w:ascii="Times New Roman" w:hAnsi="Times New Roman"/>
          <w:szCs w:val="24"/>
        </w:rPr>
        <w:t xml:space="preserve"> jest bardziej dopasowany do klasyfikowania recenzji jako pozytywne</w:t>
      </w:r>
      <w:r w:rsidR="000B0BC1">
        <w:rPr>
          <w:rFonts w:ascii="Times New Roman" w:hAnsi="Times New Roman"/>
          <w:szCs w:val="24"/>
        </w:rPr>
        <w:t xml:space="preserve"> niż dla ogólnego ujęcia.</w:t>
      </w:r>
    </w:p>
    <w:p w14:paraId="47131797" w14:textId="715D39A3" w:rsidR="003A0822" w:rsidRDefault="000B0BC1">
      <w:pPr>
        <w:pStyle w:val="Tekstpodstawowy"/>
        <w:rPr>
          <w:rFonts w:ascii="Times New Roman" w:hAnsi="Times New Roman"/>
          <w:szCs w:val="24"/>
        </w:rPr>
      </w:pPr>
      <w:r>
        <w:rPr>
          <w:rFonts w:ascii="Times New Roman" w:hAnsi="Times New Roman"/>
          <w:szCs w:val="24"/>
        </w:rPr>
        <w:tab/>
      </w:r>
      <w:r w:rsidR="005F4F0C" w:rsidRPr="00A518CA">
        <w:rPr>
          <w:rFonts w:ascii="Times New Roman" w:hAnsi="Times New Roman"/>
          <w:szCs w:val="24"/>
        </w:rPr>
        <w:t xml:space="preserve">W ostatnim kroku </w:t>
      </w:r>
      <w:r w:rsidR="009E295C">
        <w:rPr>
          <w:rFonts w:ascii="Times New Roman" w:hAnsi="Times New Roman"/>
          <w:szCs w:val="24"/>
        </w:rPr>
        <w:t>zb</w:t>
      </w:r>
      <w:r w:rsidR="005F4F0C" w:rsidRPr="00A518CA">
        <w:rPr>
          <w:rFonts w:ascii="Times New Roman" w:hAnsi="Times New Roman"/>
          <w:szCs w:val="24"/>
        </w:rPr>
        <w:t>adano odpowiedź modelu na wprowadzony przez użytkownika tekst.</w:t>
      </w:r>
    </w:p>
    <w:p w14:paraId="237C1C4F" w14:textId="1325BFDB" w:rsidR="00EE519E" w:rsidRDefault="00EE519E" w:rsidP="00EE519E">
      <w:pPr>
        <w:pStyle w:val="Wykres"/>
        <w:rPr>
          <w:rFonts w:ascii="Times New Roman" w:hAnsi="Times New Roman"/>
          <w:sz w:val="24"/>
          <w:szCs w:val="24"/>
        </w:rPr>
      </w:pPr>
      <w:bookmarkStart w:id="30" w:name="_Toc109831732"/>
      <w:r>
        <w:rPr>
          <w:noProof/>
        </w:rPr>
        <w:drawing>
          <wp:inline distT="0" distB="0" distL="0" distR="0" wp14:anchorId="796F4451" wp14:editId="3C9CD515">
            <wp:extent cx="5939790" cy="1387475"/>
            <wp:effectExtent l="0" t="0" r="0" b="0"/>
            <wp:docPr id="33" name="Obraz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2"/>
                    <pic:cNvPicPr>
                      <a:picLocks noChangeAspect="1" noChangeArrowheads="1"/>
                    </pic:cNvPicPr>
                  </pic:nvPicPr>
                  <pic:blipFill>
                    <a:blip r:embed="rId42"/>
                    <a:stretch>
                      <a:fillRect/>
                    </a:stretch>
                  </pic:blipFill>
                  <pic:spPr bwMode="auto">
                    <a:xfrm>
                      <a:off x="0" y="0"/>
                      <a:ext cx="5939790" cy="1387475"/>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FF2D4C">
        <w:rPr>
          <w:rFonts w:ascii="Times New Roman" w:hAnsi="Times New Roman"/>
          <w:noProof/>
          <w:sz w:val="24"/>
          <w:szCs w:val="24"/>
        </w:rPr>
        <w:t>23</w:t>
      </w:r>
      <w:r w:rsidRPr="00CA531B">
        <w:rPr>
          <w:rFonts w:ascii="Times New Roman" w:hAnsi="Times New Roman"/>
          <w:sz w:val="24"/>
          <w:szCs w:val="24"/>
        </w:rPr>
        <w:fldChar w:fldCharType="end"/>
      </w:r>
      <w:r w:rsidRPr="00CA531B">
        <w:rPr>
          <w:rFonts w:ascii="Times New Roman" w:hAnsi="Times New Roman"/>
          <w:sz w:val="24"/>
          <w:szCs w:val="24"/>
        </w:rPr>
        <w:t>: Odpowiedź modelu na prosty komentarz</w:t>
      </w:r>
      <w:bookmarkEnd w:id="30"/>
    </w:p>
    <w:p w14:paraId="6B56BBCB" w14:textId="77777777" w:rsidR="00EE519E" w:rsidRDefault="00EE519E" w:rsidP="00EE519E">
      <w:pPr>
        <w:pStyle w:val="Wykres"/>
      </w:pPr>
      <w:r>
        <w:rPr>
          <w:rFonts w:ascii="Times New Roman" w:hAnsi="Times New Roman"/>
          <w:sz w:val="24"/>
          <w:szCs w:val="24"/>
        </w:rPr>
        <w:t>Źródło: Opracowanie własne</w:t>
      </w:r>
    </w:p>
    <w:p w14:paraId="4CD0C04C" w14:textId="6D4784CE" w:rsidR="003A0822" w:rsidRPr="00A518CA" w:rsidRDefault="00EE4C07">
      <w:pPr>
        <w:pStyle w:val="Tekstpodstawowy"/>
        <w:rPr>
          <w:rFonts w:ascii="Times New Roman" w:hAnsi="Times New Roman"/>
          <w:szCs w:val="24"/>
        </w:rPr>
      </w:pPr>
      <w:r>
        <w:rPr>
          <w:noProof/>
        </w:rPr>
        <w:lastRenderedPageBreak/>
        <mc:AlternateContent>
          <mc:Choice Requires="wps">
            <w:drawing>
              <wp:anchor distT="0" distB="0" distL="0" distR="0" simplePos="0" relativeHeight="251668480" behindDoc="0" locked="0" layoutInCell="1" allowOverlap="1" wp14:anchorId="2D418CD6" wp14:editId="71A1F52C">
                <wp:simplePos x="0" y="0"/>
                <wp:positionH relativeFrom="column">
                  <wp:posOffset>0</wp:posOffset>
                </wp:positionH>
                <wp:positionV relativeFrom="line">
                  <wp:posOffset>635</wp:posOffset>
                </wp:positionV>
                <wp:extent cx="5939790" cy="1735455"/>
                <wp:effectExtent l="0" t="0" r="0" b="0"/>
                <wp:wrapSquare wrapText="bothSides"/>
                <wp:docPr id="4" name="Pole tekstow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1735455"/>
                        </a:xfrm>
                        <a:prstGeom prst="rect">
                          <a:avLst/>
                        </a:prstGeom>
                      </wps:spPr>
                      <wps:txbx>
                        <w:txbxContent>
                          <w:p w14:paraId="34B6F0CF" w14:textId="772C275E" w:rsidR="003A0822" w:rsidRDefault="005F4F0C">
                            <w:pPr>
                              <w:pStyle w:val="Wykres"/>
                            </w:pPr>
                            <w:bookmarkStart w:id="31" w:name="_Toc109831733"/>
                            <w:r>
                              <w:rPr>
                                <w:noProof/>
                              </w:rPr>
                              <w:drawing>
                                <wp:inline distT="0" distB="0" distL="0" distR="0" wp14:anchorId="118C4936" wp14:editId="556D5514">
                                  <wp:extent cx="5939790" cy="1257300"/>
                                  <wp:effectExtent l="0" t="0" r="0" b="0"/>
                                  <wp:docPr id="47" name="Obraz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3"/>
                                          <pic:cNvPicPr>
                                            <a:picLocks noChangeAspect="1" noChangeArrowheads="1"/>
                                          </pic:cNvPicPr>
                                        </pic:nvPicPr>
                                        <pic:blipFill>
                                          <a:blip r:embed="rId43"/>
                                          <a:stretch>
                                            <a:fillRect/>
                                          </a:stretch>
                                        </pic:blipFill>
                                        <pic:spPr bwMode="auto">
                                          <a:xfrm>
                                            <a:off x="0" y="0"/>
                                            <a:ext cx="5939790" cy="1257300"/>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FF2D4C">
                              <w:rPr>
                                <w:rFonts w:ascii="Times New Roman" w:hAnsi="Times New Roman"/>
                                <w:noProof/>
                                <w:sz w:val="24"/>
                                <w:szCs w:val="24"/>
                              </w:rPr>
                              <w:t>24</w:t>
                            </w:r>
                            <w:r w:rsidRPr="00CA531B">
                              <w:rPr>
                                <w:rFonts w:ascii="Times New Roman" w:hAnsi="Times New Roman"/>
                                <w:sz w:val="24"/>
                                <w:szCs w:val="24"/>
                              </w:rPr>
                              <w:fldChar w:fldCharType="end"/>
                            </w:r>
                            <w:r w:rsidRPr="00CA531B">
                              <w:rPr>
                                <w:rFonts w:ascii="Times New Roman" w:hAnsi="Times New Roman"/>
                                <w:sz w:val="24"/>
                                <w:szCs w:val="24"/>
                              </w:rPr>
                              <w:t>: Odpowiedź modelu na bardziej rozbudowany komentarz</w:t>
                            </w:r>
                            <w:r w:rsidR="009C252F">
                              <w:rPr>
                                <w:rFonts w:ascii="Times New Roman" w:hAnsi="Times New Roman"/>
                                <w:sz w:val="24"/>
                                <w:szCs w:val="24"/>
                              </w:rPr>
                              <w:br/>
                              <w:t>Źródło: Opracowanie własne</w:t>
                            </w:r>
                            <w:bookmarkEnd w:id="31"/>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2D418CD6" id="Pole tekstowe 4" o:spid="_x0000_s1034" type="#_x0000_t202" style="position:absolute;left:0;text-align:left;margin-left:0;margin-top:.05pt;width:467.7pt;height:136.6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" filled="f" stroked="f">
                <v:textbox inset="0,0,0,0">
                  <w:txbxContent>
                    <w:p w14:paraId="34B6F0CF" w14:textId="772C275E" w:rsidR="003A0822" w:rsidRDefault="005F4F0C">
                      <w:pPr>
                        <w:pStyle w:val="Wykres"/>
                      </w:pPr>
                      <w:bookmarkStart w:id="32" w:name="_Toc109831733"/>
                      <w:r>
                        <w:rPr>
                          <w:noProof/>
                        </w:rPr>
                        <w:drawing>
                          <wp:inline distT="0" distB="0" distL="0" distR="0" wp14:anchorId="118C4936" wp14:editId="556D5514">
                            <wp:extent cx="5939790" cy="1257300"/>
                            <wp:effectExtent l="0" t="0" r="0" b="0"/>
                            <wp:docPr id="47" name="Obraz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3"/>
                                    <pic:cNvPicPr>
                                      <a:picLocks noChangeAspect="1" noChangeArrowheads="1"/>
                                    </pic:cNvPicPr>
                                  </pic:nvPicPr>
                                  <pic:blipFill>
                                    <a:blip r:embed="rId43"/>
                                    <a:stretch>
                                      <a:fillRect/>
                                    </a:stretch>
                                  </pic:blipFill>
                                  <pic:spPr bwMode="auto">
                                    <a:xfrm>
                                      <a:off x="0" y="0"/>
                                      <a:ext cx="5939790" cy="1257300"/>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FF2D4C">
                        <w:rPr>
                          <w:rFonts w:ascii="Times New Roman" w:hAnsi="Times New Roman"/>
                          <w:noProof/>
                          <w:sz w:val="24"/>
                          <w:szCs w:val="24"/>
                        </w:rPr>
                        <w:t>24</w:t>
                      </w:r>
                      <w:r w:rsidRPr="00CA531B">
                        <w:rPr>
                          <w:rFonts w:ascii="Times New Roman" w:hAnsi="Times New Roman"/>
                          <w:sz w:val="24"/>
                          <w:szCs w:val="24"/>
                        </w:rPr>
                        <w:fldChar w:fldCharType="end"/>
                      </w:r>
                      <w:r w:rsidRPr="00CA531B">
                        <w:rPr>
                          <w:rFonts w:ascii="Times New Roman" w:hAnsi="Times New Roman"/>
                          <w:sz w:val="24"/>
                          <w:szCs w:val="24"/>
                        </w:rPr>
                        <w:t>: Odpowiedź modelu na bardziej rozbudowany komentarz</w:t>
                      </w:r>
                      <w:r w:rsidR="009C252F">
                        <w:rPr>
                          <w:rFonts w:ascii="Times New Roman" w:hAnsi="Times New Roman"/>
                          <w:sz w:val="24"/>
                          <w:szCs w:val="24"/>
                        </w:rPr>
                        <w:br/>
                        <w:t>Źródło: Opracowanie własne</w:t>
                      </w:r>
                      <w:bookmarkEnd w:id="32"/>
                    </w:p>
                  </w:txbxContent>
                </v:textbox>
                <w10:wrap type="square" anchory="line"/>
              </v:shape>
            </w:pict>
          </mc:Fallback>
        </mc:AlternateContent>
      </w:r>
      <w:r w:rsidR="00D360F6">
        <w:rPr>
          <w:rFonts w:ascii="Times New Roman" w:hAnsi="Times New Roman"/>
          <w:szCs w:val="24"/>
        </w:rPr>
        <w:t xml:space="preserve"> </w:t>
      </w:r>
    </w:p>
    <w:p w14:paraId="7F6E0563" w14:textId="1E9B0016" w:rsidR="003A0822" w:rsidRDefault="005F4F0C">
      <w:pPr>
        <w:pStyle w:val="Tekstpodstawowy"/>
        <w:rPr>
          <w:rFonts w:ascii="Times New Roman" w:hAnsi="Times New Roman"/>
          <w:szCs w:val="24"/>
        </w:rPr>
      </w:pPr>
      <w:r w:rsidRPr="00A518CA">
        <w:rPr>
          <w:rFonts w:ascii="Times New Roman" w:hAnsi="Times New Roman"/>
          <w:szCs w:val="24"/>
        </w:rPr>
        <w:t>Na początku sprawdzono odpowiedź modelu na prosty komentarz, który w dość</w:t>
      </w:r>
      <w:r w:rsidR="00275976">
        <w:rPr>
          <w:rFonts w:ascii="Times New Roman" w:hAnsi="Times New Roman"/>
          <w:szCs w:val="24"/>
        </w:rPr>
        <w:t xml:space="preserve"> jasny</w:t>
      </w:r>
      <w:r w:rsidRPr="00A518CA">
        <w:rPr>
          <w:rFonts w:ascii="Times New Roman" w:hAnsi="Times New Roman"/>
          <w:szCs w:val="24"/>
        </w:rPr>
        <w:t xml:space="preserve"> sposób wskazuje na negatywną opinię. Na wykresie </w:t>
      </w:r>
      <w:r w:rsidR="006F3934">
        <w:rPr>
          <w:rFonts w:ascii="Times New Roman" w:hAnsi="Times New Roman"/>
          <w:szCs w:val="24"/>
        </w:rPr>
        <w:t>2</w:t>
      </w:r>
      <w:r w:rsidR="003642E2">
        <w:rPr>
          <w:rFonts w:ascii="Times New Roman" w:hAnsi="Times New Roman"/>
          <w:szCs w:val="24"/>
        </w:rPr>
        <w:t>4</w:t>
      </w:r>
      <w:r w:rsidRPr="00A518CA">
        <w:rPr>
          <w:rFonts w:ascii="Times New Roman" w:hAnsi="Times New Roman"/>
          <w:szCs w:val="24"/>
        </w:rPr>
        <w:t xml:space="preserve"> zaś ten komentarz rozbudowano, początek wskazuje wstępnie na negatywną opinię</w:t>
      </w:r>
      <w:r w:rsidR="009E295C">
        <w:rPr>
          <w:rFonts w:ascii="Times New Roman" w:hAnsi="Times New Roman"/>
          <w:szCs w:val="24"/>
        </w:rPr>
        <w:t>,</w:t>
      </w:r>
      <w:r w:rsidRPr="00A518CA">
        <w:rPr>
          <w:rFonts w:ascii="Times New Roman" w:hAnsi="Times New Roman"/>
          <w:szCs w:val="24"/>
        </w:rPr>
        <w:t xml:space="preserve"> lecz dalsza część opinii pokazuje, że użytkownik był bardzo zadowolony z leku</w:t>
      </w:r>
      <w:r w:rsidR="00275976">
        <w:rPr>
          <w:rFonts w:ascii="Times New Roman" w:hAnsi="Times New Roman"/>
          <w:szCs w:val="24"/>
        </w:rPr>
        <w:t>.</w:t>
      </w:r>
      <w:r w:rsidRPr="00A518CA">
        <w:rPr>
          <w:rFonts w:ascii="Times New Roman" w:hAnsi="Times New Roman"/>
          <w:szCs w:val="24"/>
        </w:rPr>
        <w:t xml:space="preserve"> </w:t>
      </w:r>
      <w:r w:rsidR="00275976">
        <w:rPr>
          <w:rFonts w:ascii="Times New Roman" w:hAnsi="Times New Roman"/>
          <w:szCs w:val="24"/>
        </w:rPr>
        <w:t>S</w:t>
      </w:r>
      <w:r w:rsidRPr="00A518CA">
        <w:rPr>
          <w:rFonts w:ascii="Times New Roman" w:hAnsi="Times New Roman"/>
          <w:szCs w:val="24"/>
        </w:rPr>
        <w:t>ieć udzieliła poprawnej odpowiedzi co wskazuje, że model ten poprawnie sobie radzi z rozbudowanymi zdaniami.</w:t>
      </w:r>
    </w:p>
    <w:p w14:paraId="4C5D9B93" w14:textId="3E264705" w:rsidR="00EC3E01" w:rsidRDefault="00EC3E01">
      <w:pPr>
        <w:pStyle w:val="Tekstpodstawowy"/>
        <w:rPr>
          <w:rFonts w:ascii="Times New Roman" w:hAnsi="Times New Roman"/>
          <w:szCs w:val="24"/>
        </w:rPr>
      </w:pPr>
    </w:p>
    <w:p w14:paraId="5D7F64E1" w14:textId="34F3363D" w:rsidR="00EC3E01" w:rsidRDefault="00121021">
      <w:pPr>
        <w:pStyle w:val="Tekstpodstawowy"/>
        <w:rPr>
          <w:rFonts w:ascii="Times New Roman" w:hAnsi="Times New Roman"/>
          <w:sz w:val="32"/>
          <w:szCs w:val="32"/>
        </w:rPr>
      </w:pPr>
      <w:r>
        <w:rPr>
          <w:rFonts w:ascii="Times New Roman" w:hAnsi="Times New Roman"/>
          <w:sz w:val="32"/>
          <w:szCs w:val="32"/>
        </w:rPr>
        <w:t>4</w:t>
      </w:r>
      <w:r w:rsidR="00EC3E01" w:rsidRPr="00EC3E01">
        <w:rPr>
          <w:rFonts w:ascii="Times New Roman" w:hAnsi="Times New Roman"/>
          <w:sz w:val="32"/>
          <w:szCs w:val="32"/>
        </w:rPr>
        <w:t>.</w:t>
      </w:r>
      <w:r>
        <w:rPr>
          <w:rFonts w:ascii="Times New Roman" w:hAnsi="Times New Roman"/>
          <w:sz w:val="32"/>
          <w:szCs w:val="32"/>
        </w:rPr>
        <w:t>6</w:t>
      </w:r>
      <w:r w:rsidR="00EC3E01" w:rsidRPr="00EC3E01">
        <w:rPr>
          <w:rFonts w:ascii="Times New Roman" w:hAnsi="Times New Roman"/>
          <w:sz w:val="32"/>
          <w:szCs w:val="32"/>
        </w:rPr>
        <w:t xml:space="preserve"> Użyte biblioteki</w:t>
      </w:r>
      <w:r w:rsidR="00C84256">
        <w:rPr>
          <w:rFonts w:ascii="Times New Roman" w:hAnsi="Times New Roman"/>
          <w:sz w:val="32"/>
          <w:szCs w:val="32"/>
        </w:rPr>
        <w:t xml:space="preserve"> oraz </w:t>
      </w:r>
      <w:r w:rsidR="00BE4CB9">
        <w:rPr>
          <w:rFonts w:ascii="Times New Roman" w:hAnsi="Times New Roman"/>
          <w:sz w:val="32"/>
          <w:szCs w:val="32"/>
        </w:rPr>
        <w:t>pakiety</w:t>
      </w:r>
    </w:p>
    <w:p w14:paraId="589493CF" w14:textId="2BA49246" w:rsidR="00EC3E01" w:rsidRDefault="00EC3E01">
      <w:pPr>
        <w:pStyle w:val="Tekstpodstawowy"/>
        <w:rPr>
          <w:rFonts w:ascii="Times New Roman" w:hAnsi="Times New Roman"/>
          <w:szCs w:val="24"/>
        </w:rPr>
      </w:pPr>
      <w:r>
        <w:rPr>
          <w:rFonts w:ascii="Times New Roman" w:hAnsi="Times New Roman"/>
          <w:szCs w:val="24"/>
        </w:rPr>
        <w:t xml:space="preserve">Do stworzenia </w:t>
      </w:r>
      <w:r w:rsidR="00BE4CB9">
        <w:rPr>
          <w:rFonts w:ascii="Times New Roman" w:hAnsi="Times New Roman"/>
          <w:szCs w:val="24"/>
        </w:rPr>
        <w:t>interfejsu użytkownika</w:t>
      </w:r>
      <w:r>
        <w:rPr>
          <w:rFonts w:ascii="Times New Roman" w:hAnsi="Times New Roman"/>
          <w:szCs w:val="24"/>
        </w:rPr>
        <w:t>, opracowania model</w:t>
      </w:r>
      <w:r w:rsidR="00C15A47">
        <w:rPr>
          <w:rFonts w:ascii="Times New Roman" w:hAnsi="Times New Roman"/>
          <w:szCs w:val="24"/>
        </w:rPr>
        <w:t>u</w:t>
      </w:r>
      <w:r>
        <w:rPr>
          <w:rFonts w:ascii="Times New Roman" w:hAnsi="Times New Roman"/>
          <w:szCs w:val="24"/>
        </w:rPr>
        <w:t>, dokonania analizy eksploracyjnej oraz analizy NLP użyto następujących bibliotek:</w:t>
      </w:r>
    </w:p>
    <w:p w14:paraId="6A56234D" w14:textId="1871E37D" w:rsidR="00EC3E01" w:rsidRDefault="002F6261" w:rsidP="00EC3E01">
      <w:pPr>
        <w:pStyle w:val="Tekstpodstawowy"/>
        <w:numPr>
          <w:ilvl w:val="0"/>
          <w:numId w:val="2"/>
        </w:numPr>
        <w:rPr>
          <w:rFonts w:ascii="Times New Roman" w:hAnsi="Times New Roman"/>
          <w:szCs w:val="24"/>
        </w:rPr>
      </w:pPr>
      <w:r>
        <w:rPr>
          <w:rFonts w:ascii="Times New Roman" w:hAnsi="Times New Roman"/>
          <w:szCs w:val="24"/>
        </w:rPr>
        <w:t>dplyr (biblioteka z pakietu tidyverse do pracy na ramkach danych)</w:t>
      </w:r>
    </w:p>
    <w:p w14:paraId="412E335E" w14:textId="043BD21C" w:rsidR="00EC3E01" w:rsidRDefault="002F6261" w:rsidP="00EC3E01">
      <w:pPr>
        <w:pStyle w:val="Tekstpodstawowy"/>
        <w:numPr>
          <w:ilvl w:val="0"/>
          <w:numId w:val="2"/>
        </w:numPr>
        <w:rPr>
          <w:rFonts w:ascii="Times New Roman" w:hAnsi="Times New Roman"/>
          <w:szCs w:val="24"/>
        </w:rPr>
      </w:pPr>
      <w:r>
        <w:rPr>
          <w:rFonts w:ascii="Times New Roman" w:hAnsi="Times New Roman"/>
          <w:szCs w:val="24"/>
        </w:rPr>
        <w:t>stringr (biblioteka z pakietu tidyverse do pracy na zmiennych tekstowych oraz korzystania z wyrażeń regularnych)</w:t>
      </w:r>
    </w:p>
    <w:p w14:paraId="05F82F5A" w14:textId="33341038" w:rsidR="002F6261" w:rsidRDefault="002F6261" w:rsidP="00EC3E01">
      <w:pPr>
        <w:pStyle w:val="Tekstpodstawowy"/>
        <w:numPr>
          <w:ilvl w:val="0"/>
          <w:numId w:val="2"/>
        </w:numPr>
        <w:rPr>
          <w:rFonts w:ascii="Times New Roman" w:hAnsi="Times New Roman"/>
          <w:szCs w:val="24"/>
        </w:rPr>
      </w:pPr>
      <w:r>
        <w:rPr>
          <w:rFonts w:ascii="Times New Roman" w:hAnsi="Times New Roman"/>
          <w:szCs w:val="24"/>
        </w:rPr>
        <w:t xml:space="preserve">ggplot2 (biblioteka z pakietu </w:t>
      </w:r>
      <w:r w:rsidR="009E295C">
        <w:rPr>
          <w:rFonts w:ascii="Times New Roman" w:hAnsi="Times New Roman"/>
          <w:szCs w:val="24"/>
        </w:rPr>
        <w:t>tidyverse</w:t>
      </w:r>
      <w:r>
        <w:rPr>
          <w:rFonts w:ascii="Times New Roman" w:hAnsi="Times New Roman"/>
          <w:szCs w:val="24"/>
        </w:rPr>
        <w:t xml:space="preserve"> służąca do tworzenia wykresów)</w:t>
      </w:r>
    </w:p>
    <w:p w14:paraId="367DF11D" w14:textId="6BD9350B" w:rsidR="002F6261" w:rsidRDefault="002F6261" w:rsidP="00EC3E01">
      <w:pPr>
        <w:pStyle w:val="Tekstpodstawowy"/>
        <w:numPr>
          <w:ilvl w:val="0"/>
          <w:numId w:val="2"/>
        </w:numPr>
        <w:rPr>
          <w:rFonts w:ascii="Times New Roman" w:hAnsi="Times New Roman"/>
          <w:szCs w:val="24"/>
        </w:rPr>
      </w:pPr>
      <w:r>
        <w:rPr>
          <w:rFonts w:ascii="Times New Roman" w:hAnsi="Times New Roman"/>
          <w:szCs w:val="24"/>
        </w:rPr>
        <w:t>plotly (biblioteka służąca do tworzenia interaktywnych wykresów)</w:t>
      </w:r>
    </w:p>
    <w:p w14:paraId="06D4CFE6" w14:textId="215913A2" w:rsidR="002F6261" w:rsidRDefault="002F6261" w:rsidP="00EC3E01">
      <w:pPr>
        <w:pStyle w:val="Tekstpodstawowy"/>
        <w:numPr>
          <w:ilvl w:val="0"/>
          <w:numId w:val="2"/>
        </w:numPr>
        <w:rPr>
          <w:rFonts w:ascii="Times New Roman" w:hAnsi="Times New Roman"/>
          <w:szCs w:val="24"/>
        </w:rPr>
      </w:pPr>
      <w:r>
        <w:rPr>
          <w:rFonts w:ascii="Times New Roman" w:hAnsi="Times New Roman"/>
          <w:szCs w:val="24"/>
        </w:rPr>
        <w:t>tidytext (biblioteka do analizy NLP)</w:t>
      </w:r>
    </w:p>
    <w:p w14:paraId="7152E11A" w14:textId="4EA95A83" w:rsidR="002F6261" w:rsidRDefault="002F6261" w:rsidP="00EC3E01">
      <w:pPr>
        <w:pStyle w:val="Tekstpodstawowy"/>
        <w:numPr>
          <w:ilvl w:val="0"/>
          <w:numId w:val="2"/>
        </w:numPr>
        <w:rPr>
          <w:rFonts w:ascii="Times New Roman" w:hAnsi="Times New Roman"/>
          <w:szCs w:val="24"/>
        </w:rPr>
      </w:pPr>
      <w:r>
        <w:rPr>
          <w:rFonts w:ascii="Times New Roman" w:hAnsi="Times New Roman"/>
          <w:szCs w:val="24"/>
        </w:rPr>
        <w:t>wordcloud (biblioteka używana do obrazowania analizy NLP)</w:t>
      </w:r>
    </w:p>
    <w:p w14:paraId="52023E83" w14:textId="2045056A" w:rsidR="002F6261" w:rsidRDefault="00C15A47" w:rsidP="00EC3E01">
      <w:pPr>
        <w:pStyle w:val="Tekstpodstawowy"/>
        <w:numPr>
          <w:ilvl w:val="0"/>
          <w:numId w:val="2"/>
        </w:numPr>
        <w:rPr>
          <w:rFonts w:ascii="Times New Roman" w:hAnsi="Times New Roman"/>
          <w:szCs w:val="24"/>
        </w:rPr>
      </w:pPr>
      <w:r>
        <w:rPr>
          <w:rFonts w:ascii="Times New Roman" w:hAnsi="Times New Roman"/>
          <w:szCs w:val="24"/>
        </w:rPr>
        <w:t xml:space="preserve">keras (biblioteka do </w:t>
      </w:r>
      <w:r w:rsidR="00BE4CB9">
        <w:rPr>
          <w:rFonts w:ascii="Times New Roman" w:hAnsi="Times New Roman"/>
          <w:szCs w:val="24"/>
        </w:rPr>
        <w:t>modeli deep learnig</w:t>
      </w:r>
      <w:r>
        <w:rPr>
          <w:rFonts w:ascii="Times New Roman" w:hAnsi="Times New Roman"/>
          <w:szCs w:val="24"/>
        </w:rPr>
        <w:t xml:space="preserve"> będąca rozszerzeniem biblioteki tensorflow)</w:t>
      </w:r>
    </w:p>
    <w:p w14:paraId="1B496CD7" w14:textId="78090DF5" w:rsidR="00C15A47" w:rsidRDefault="00C15A47" w:rsidP="00EC3E01">
      <w:pPr>
        <w:pStyle w:val="Tekstpodstawowy"/>
        <w:numPr>
          <w:ilvl w:val="0"/>
          <w:numId w:val="2"/>
        </w:numPr>
        <w:rPr>
          <w:rFonts w:ascii="Times New Roman" w:hAnsi="Times New Roman"/>
          <w:szCs w:val="24"/>
        </w:rPr>
      </w:pPr>
      <w:r>
        <w:rPr>
          <w:rFonts w:ascii="Times New Roman" w:hAnsi="Times New Roman"/>
          <w:szCs w:val="24"/>
        </w:rPr>
        <w:t>caret (biblioteka do tworzenia i badania modeli uczenia maszynowego)</w:t>
      </w:r>
    </w:p>
    <w:p w14:paraId="0E6956E2" w14:textId="454F9A8B" w:rsidR="00C15A47" w:rsidRDefault="00C15A47" w:rsidP="00EC3E01">
      <w:pPr>
        <w:pStyle w:val="Tekstpodstawowy"/>
        <w:numPr>
          <w:ilvl w:val="0"/>
          <w:numId w:val="2"/>
        </w:numPr>
        <w:rPr>
          <w:rFonts w:ascii="Times New Roman" w:hAnsi="Times New Roman"/>
          <w:szCs w:val="24"/>
        </w:rPr>
      </w:pPr>
      <w:r>
        <w:rPr>
          <w:rFonts w:ascii="Times New Roman" w:hAnsi="Times New Roman"/>
          <w:szCs w:val="24"/>
        </w:rPr>
        <w:t>pROC (biblioteka służąca do przeliczenia parametrów swoistości i czułości, pozwalająca na tworzenie krzywej ROC)</w:t>
      </w:r>
    </w:p>
    <w:p w14:paraId="19E8B132" w14:textId="36D4492E" w:rsidR="00C15A47" w:rsidRDefault="00C15A47" w:rsidP="00EC3E01">
      <w:pPr>
        <w:pStyle w:val="Tekstpodstawowy"/>
        <w:numPr>
          <w:ilvl w:val="0"/>
          <w:numId w:val="2"/>
        </w:numPr>
        <w:rPr>
          <w:rFonts w:ascii="Times New Roman" w:hAnsi="Times New Roman"/>
          <w:szCs w:val="24"/>
        </w:rPr>
      </w:pPr>
      <w:r>
        <w:rPr>
          <w:rFonts w:ascii="Times New Roman" w:hAnsi="Times New Roman"/>
          <w:szCs w:val="24"/>
        </w:rPr>
        <w:t xml:space="preserve">shiny (framework służący do tworzenia interaktywnych i webowych </w:t>
      </w:r>
      <w:r w:rsidR="00BE4CB9">
        <w:rPr>
          <w:rFonts w:ascii="Times New Roman" w:hAnsi="Times New Roman"/>
          <w:szCs w:val="24"/>
        </w:rPr>
        <w:t>wyk</w:t>
      </w:r>
      <w:r w:rsidR="00C614F9">
        <w:rPr>
          <w:rFonts w:ascii="Times New Roman" w:hAnsi="Times New Roman"/>
          <w:szCs w:val="24"/>
        </w:rPr>
        <w:t>r</w:t>
      </w:r>
      <w:r w:rsidR="00BE4CB9">
        <w:rPr>
          <w:rFonts w:ascii="Times New Roman" w:hAnsi="Times New Roman"/>
          <w:szCs w:val="24"/>
        </w:rPr>
        <w:t>esów</w:t>
      </w:r>
      <w:r>
        <w:rPr>
          <w:rFonts w:ascii="Times New Roman" w:hAnsi="Times New Roman"/>
          <w:szCs w:val="24"/>
        </w:rPr>
        <w:t>)</w:t>
      </w:r>
    </w:p>
    <w:p w14:paraId="23113149" w14:textId="017523FF" w:rsidR="00C15A47" w:rsidRDefault="00C15A47" w:rsidP="00EC3E01">
      <w:pPr>
        <w:pStyle w:val="Tekstpodstawowy"/>
        <w:numPr>
          <w:ilvl w:val="0"/>
          <w:numId w:val="2"/>
        </w:numPr>
        <w:rPr>
          <w:rFonts w:ascii="Times New Roman" w:hAnsi="Times New Roman"/>
          <w:szCs w:val="24"/>
        </w:rPr>
      </w:pPr>
      <w:r>
        <w:rPr>
          <w:rFonts w:ascii="Times New Roman" w:hAnsi="Times New Roman"/>
          <w:szCs w:val="24"/>
        </w:rPr>
        <w:t xml:space="preserve">shinydashboard (rozszerzenie </w:t>
      </w:r>
      <w:r w:rsidR="00BE4CB9">
        <w:rPr>
          <w:rFonts w:ascii="Times New Roman" w:hAnsi="Times New Roman"/>
          <w:szCs w:val="24"/>
        </w:rPr>
        <w:t>biblioteki</w:t>
      </w:r>
      <w:r>
        <w:rPr>
          <w:rFonts w:ascii="Times New Roman" w:hAnsi="Times New Roman"/>
          <w:szCs w:val="24"/>
        </w:rPr>
        <w:t xml:space="preserve"> shiny o dodatkowe komponenty i funkcjonalności)</w:t>
      </w:r>
    </w:p>
    <w:p w14:paraId="05DE4128" w14:textId="095B7FCA" w:rsidR="00C15A47" w:rsidRDefault="00C15A47" w:rsidP="00EC3E01">
      <w:pPr>
        <w:pStyle w:val="Tekstpodstawowy"/>
        <w:numPr>
          <w:ilvl w:val="0"/>
          <w:numId w:val="2"/>
        </w:numPr>
        <w:rPr>
          <w:rFonts w:ascii="Times New Roman" w:hAnsi="Times New Roman"/>
          <w:szCs w:val="24"/>
        </w:rPr>
      </w:pPr>
      <w:r>
        <w:rPr>
          <w:rFonts w:ascii="Times New Roman" w:hAnsi="Times New Roman"/>
          <w:szCs w:val="24"/>
        </w:rPr>
        <w:t>ggthemes (rozszerzenie biblioteki ggplot2</w:t>
      </w:r>
      <w:r w:rsidR="00C84256">
        <w:rPr>
          <w:rFonts w:ascii="Times New Roman" w:hAnsi="Times New Roman"/>
          <w:szCs w:val="24"/>
        </w:rPr>
        <w:t xml:space="preserve"> o dodatkowe style wykresów takie jak np. z tygodnika „The Economist” czy też z gazety „The Wall Street Journal”)</w:t>
      </w:r>
    </w:p>
    <w:p w14:paraId="1642303E" w14:textId="7089C100" w:rsidR="00C84256" w:rsidRPr="00EC3E01" w:rsidRDefault="00C84256" w:rsidP="00EC3E01">
      <w:pPr>
        <w:pStyle w:val="Tekstpodstawowy"/>
        <w:numPr>
          <w:ilvl w:val="0"/>
          <w:numId w:val="2"/>
        </w:numPr>
        <w:rPr>
          <w:rFonts w:ascii="Times New Roman" w:hAnsi="Times New Roman"/>
          <w:szCs w:val="24"/>
        </w:rPr>
      </w:pPr>
      <w:r>
        <w:rPr>
          <w:rFonts w:ascii="Times New Roman" w:hAnsi="Times New Roman"/>
          <w:szCs w:val="24"/>
        </w:rPr>
        <w:t xml:space="preserve">DT (biblioteka do pracy z ramkami danych </w:t>
      </w:r>
      <w:r w:rsidR="00BE4CB9">
        <w:rPr>
          <w:rFonts w:ascii="Times New Roman" w:hAnsi="Times New Roman"/>
          <w:szCs w:val="24"/>
        </w:rPr>
        <w:t>w bibliotece</w:t>
      </w:r>
      <w:r>
        <w:rPr>
          <w:rFonts w:ascii="Times New Roman" w:hAnsi="Times New Roman"/>
          <w:szCs w:val="24"/>
        </w:rPr>
        <w:t xml:space="preserve"> shiny)</w:t>
      </w:r>
    </w:p>
    <w:p w14:paraId="3AD1A8BE" w14:textId="77777777" w:rsidR="003A0822" w:rsidRPr="00A518CA" w:rsidRDefault="003A0822">
      <w:pPr>
        <w:pStyle w:val="Tekstpodstawowy"/>
        <w:rPr>
          <w:rFonts w:ascii="Times New Roman" w:hAnsi="Times New Roman"/>
          <w:sz w:val="32"/>
          <w:szCs w:val="32"/>
        </w:rPr>
      </w:pPr>
    </w:p>
    <w:p w14:paraId="18434B94" w14:textId="512CE913" w:rsidR="003A0822" w:rsidRPr="00A518CA" w:rsidRDefault="00121021">
      <w:pPr>
        <w:pStyle w:val="Tekstpodstawowy"/>
        <w:rPr>
          <w:rFonts w:ascii="Times New Roman" w:hAnsi="Times New Roman"/>
        </w:rPr>
      </w:pPr>
      <w:r>
        <w:rPr>
          <w:rFonts w:ascii="Times New Roman" w:hAnsi="Times New Roman"/>
          <w:sz w:val="32"/>
          <w:szCs w:val="32"/>
        </w:rPr>
        <w:lastRenderedPageBreak/>
        <w:t>4</w:t>
      </w:r>
      <w:r w:rsidR="005F4F0C" w:rsidRPr="00A518CA">
        <w:rPr>
          <w:rFonts w:ascii="Times New Roman" w:hAnsi="Times New Roman"/>
          <w:sz w:val="32"/>
          <w:szCs w:val="32"/>
        </w:rPr>
        <w:t>.</w:t>
      </w:r>
      <w:r>
        <w:rPr>
          <w:rFonts w:ascii="Times New Roman" w:hAnsi="Times New Roman"/>
          <w:sz w:val="32"/>
          <w:szCs w:val="32"/>
        </w:rPr>
        <w:t>7</w:t>
      </w:r>
      <w:r w:rsidR="005F4F0C" w:rsidRPr="00A518CA">
        <w:rPr>
          <w:rFonts w:ascii="Times New Roman" w:hAnsi="Times New Roman"/>
          <w:sz w:val="32"/>
          <w:szCs w:val="32"/>
        </w:rPr>
        <w:t xml:space="preserve"> Kod źródłowy</w:t>
      </w:r>
    </w:p>
    <w:p w14:paraId="68B73C56" w14:textId="6896CCF4" w:rsidR="003A0822" w:rsidRPr="00A518CA" w:rsidRDefault="005F4F0C">
      <w:pPr>
        <w:pStyle w:val="Tekstpodstawowy"/>
        <w:rPr>
          <w:rFonts w:ascii="Times New Roman" w:hAnsi="Times New Roman"/>
        </w:rPr>
      </w:pPr>
      <w:r w:rsidRPr="00A518CA">
        <w:rPr>
          <w:rFonts w:ascii="Times New Roman" w:hAnsi="Times New Roman"/>
        </w:rPr>
        <w:tab/>
        <w:t xml:space="preserve">Pełny kod źródłowy jest dostępny pod </w:t>
      </w:r>
      <w:r w:rsidR="00F52A62">
        <w:rPr>
          <w:rFonts w:ascii="Times New Roman" w:hAnsi="Times New Roman"/>
        </w:rPr>
        <w:t>adresem</w:t>
      </w:r>
      <w:r w:rsidRPr="00A518CA">
        <w:rPr>
          <w:rFonts w:ascii="Times New Roman" w:hAnsi="Times New Roman"/>
        </w:rPr>
        <w:t>:</w:t>
      </w:r>
    </w:p>
    <w:p w14:paraId="5892ABB2" w14:textId="60B15704" w:rsidR="003A0822" w:rsidRPr="00A518CA" w:rsidRDefault="00000000">
      <w:pPr>
        <w:pStyle w:val="Tekstpodstawowy"/>
        <w:rPr>
          <w:rFonts w:ascii="Times New Roman" w:hAnsi="Times New Roman"/>
        </w:rPr>
      </w:pPr>
      <w:hyperlink r:id="rId44" w:history="1">
        <w:r w:rsidR="005F4F0C" w:rsidRPr="00A907AA">
          <w:rPr>
            <w:rStyle w:val="Hipercze"/>
            <w:rFonts w:ascii="Times New Roman" w:hAnsi="Times New Roman"/>
          </w:rPr>
          <w:t>https://github.com/HomeSeeker88/MastersThesis</w:t>
        </w:r>
      </w:hyperlink>
    </w:p>
    <w:p w14:paraId="398D1E9A" w14:textId="75DBD3A2" w:rsidR="009775FE" w:rsidRDefault="009775FE">
      <w:pPr>
        <w:pStyle w:val="Tekstpodstawowy"/>
        <w:rPr>
          <w:rFonts w:ascii="Times New Roman" w:hAnsi="Times New Roman"/>
        </w:rPr>
      </w:pPr>
    </w:p>
    <w:p w14:paraId="3CE20748" w14:textId="77777777" w:rsidR="001C42A8" w:rsidRDefault="001C42A8">
      <w:pPr>
        <w:pStyle w:val="Tekstpodstawowy"/>
        <w:rPr>
          <w:rFonts w:ascii="Times New Roman" w:hAnsi="Times New Roman"/>
          <w:b/>
          <w:bCs/>
          <w:sz w:val="40"/>
          <w:szCs w:val="40"/>
        </w:rPr>
      </w:pPr>
    </w:p>
    <w:p w14:paraId="57566412" w14:textId="77777777" w:rsidR="001C42A8" w:rsidRDefault="001C42A8">
      <w:pPr>
        <w:pStyle w:val="Tekstpodstawowy"/>
        <w:rPr>
          <w:rFonts w:ascii="Times New Roman" w:hAnsi="Times New Roman"/>
          <w:b/>
          <w:bCs/>
          <w:sz w:val="40"/>
          <w:szCs w:val="40"/>
        </w:rPr>
      </w:pPr>
    </w:p>
    <w:p w14:paraId="373CE360" w14:textId="77777777" w:rsidR="001C42A8" w:rsidRDefault="001C42A8">
      <w:pPr>
        <w:pStyle w:val="Tekstpodstawowy"/>
        <w:rPr>
          <w:rFonts w:ascii="Times New Roman" w:hAnsi="Times New Roman"/>
          <w:b/>
          <w:bCs/>
          <w:sz w:val="40"/>
          <w:szCs w:val="40"/>
        </w:rPr>
      </w:pPr>
    </w:p>
    <w:p w14:paraId="2B1E6A66" w14:textId="77777777" w:rsidR="001C42A8" w:rsidRDefault="001C42A8">
      <w:pPr>
        <w:pStyle w:val="Tekstpodstawowy"/>
        <w:rPr>
          <w:rFonts w:ascii="Times New Roman" w:hAnsi="Times New Roman"/>
          <w:b/>
          <w:bCs/>
          <w:sz w:val="40"/>
          <w:szCs w:val="40"/>
        </w:rPr>
      </w:pPr>
    </w:p>
    <w:p w14:paraId="06297BC8" w14:textId="77777777" w:rsidR="001C42A8" w:rsidRDefault="001C42A8">
      <w:pPr>
        <w:pStyle w:val="Tekstpodstawowy"/>
        <w:rPr>
          <w:rFonts w:ascii="Times New Roman" w:hAnsi="Times New Roman"/>
          <w:b/>
          <w:bCs/>
          <w:sz w:val="40"/>
          <w:szCs w:val="40"/>
        </w:rPr>
      </w:pPr>
    </w:p>
    <w:p w14:paraId="0AE2745F" w14:textId="77777777" w:rsidR="001C42A8" w:rsidRDefault="001C42A8">
      <w:pPr>
        <w:pStyle w:val="Tekstpodstawowy"/>
        <w:rPr>
          <w:rFonts w:ascii="Times New Roman" w:hAnsi="Times New Roman"/>
          <w:b/>
          <w:bCs/>
          <w:sz w:val="40"/>
          <w:szCs w:val="40"/>
        </w:rPr>
      </w:pPr>
    </w:p>
    <w:p w14:paraId="3B98E611" w14:textId="77777777" w:rsidR="001C42A8" w:rsidRDefault="001C42A8">
      <w:pPr>
        <w:pStyle w:val="Tekstpodstawowy"/>
        <w:rPr>
          <w:rFonts w:ascii="Times New Roman" w:hAnsi="Times New Roman"/>
          <w:b/>
          <w:bCs/>
          <w:sz w:val="40"/>
          <w:szCs w:val="40"/>
        </w:rPr>
      </w:pPr>
    </w:p>
    <w:p w14:paraId="7DF9325D" w14:textId="77777777" w:rsidR="001C42A8" w:rsidRDefault="001C42A8">
      <w:pPr>
        <w:pStyle w:val="Tekstpodstawowy"/>
        <w:rPr>
          <w:rFonts w:ascii="Times New Roman" w:hAnsi="Times New Roman"/>
          <w:b/>
          <w:bCs/>
          <w:sz w:val="40"/>
          <w:szCs w:val="40"/>
        </w:rPr>
      </w:pPr>
    </w:p>
    <w:p w14:paraId="2435CE97" w14:textId="77777777" w:rsidR="001C42A8" w:rsidRDefault="001C42A8">
      <w:pPr>
        <w:pStyle w:val="Tekstpodstawowy"/>
        <w:rPr>
          <w:rFonts w:ascii="Times New Roman" w:hAnsi="Times New Roman"/>
          <w:b/>
          <w:bCs/>
          <w:sz w:val="40"/>
          <w:szCs w:val="40"/>
        </w:rPr>
      </w:pPr>
    </w:p>
    <w:p w14:paraId="1153D2AE" w14:textId="77777777" w:rsidR="001C42A8" w:rsidRDefault="001C42A8">
      <w:pPr>
        <w:pStyle w:val="Tekstpodstawowy"/>
        <w:rPr>
          <w:rFonts w:ascii="Times New Roman" w:hAnsi="Times New Roman"/>
          <w:b/>
          <w:bCs/>
          <w:sz w:val="40"/>
          <w:szCs w:val="40"/>
        </w:rPr>
      </w:pPr>
    </w:p>
    <w:p w14:paraId="657AD619" w14:textId="77777777" w:rsidR="001C42A8" w:rsidRDefault="001C42A8">
      <w:pPr>
        <w:pStyle w:val="Tekstpodstawowy"/>
        <w:rPr>
          <w:rFonts w:ascii="Times New Roman" w:hAnsi="Times New Roman"/>
          <w:b/>
          <w:bCs/>
          <w:sz w:val="40"/>
          <w:szCs w:val="40"/>
        </w:rPr>
      </w:pPr>
    </w:p>
    <w:p w14:paraId="70ACF115" w14:textId="77777777" w:rsidR="001C42A8" w:rsidRDefault="001C42A8">
      <w:pPr>
        <w:pStyle w:val="Tekstpodstawowy"/>
        <w:rPr>
          <w:rFonts w:ascii="Times New Roman" w:hAnsi="Times New Roman"/>
          <w:b/>
          <w:bCs/>
          <w:sz w:val="40"/>
          <w:szCs w:val="40"/>
        </w:rPr>
      </w:pPr>
    </w:p>
    <w:p w14:paraId="4727EA9E" w14:textId="77777777" w:rsidR="001C42A8" w:rsidRDefault="001C42A8">
      <w:pPr>
        <w:pStyle w:val="Tekstpodstawowy"/>
        <w:rPr>
          <w:rFonts w:ascii="Times New Roman" w:hAnsi="Times New Roman"/>
          <w:b/>
          <w:bCs/>
          <w:sz w:val="40"/>
          <w:szCs w:val="40"/>
        </w:rPr>
      </w:pPr>
    </w:p>
    <w:p w14:paraId="4CC8FA00" w14:textId="77777777" w:rsidR="001C42A8" w:rsidRDefault="001C42A8">
      <w:pPr>
        <w:pStyle w:val="Tekstpodstawowy"/>
        <w:rPr>
          <w:rFonts w:ascii="Times New Roman" w:hAnsi="Times New Roman"/>
          <w:b/>
          <w:bCs/>
          <w:sz w:val="40"/>
          <w:szCs w:val="40"/>
        </w:rPr>
      </w:pPr>
    </w:p>
    <w:p w14:paraId="06B710EE" w14:textId="77777777" w:rsidR="001C42A8" w:rsidRDefault="001C42A8">
      <w:pPr>
        <w:pStyle w:val="Tekstpodstawowy"/>
        <w:rPr>
          <w:rFonts w:ascii="Times New Roman" w:hAnsi="Times New Roman"/>
          <w:b/>
          <w:bCs/>
          <w:sz w:val="40"/>
          <w:szCs w:val="40"/>
        </w:rPr>
      </w:pPr>
    </w:p>
    <w:p w14:paraId="04B4D207" w14:textId="77777777" w:rsidR="001C42A8" w:rsidRDefault="001C42A8">
      <w:pPr>
        <w:pStyle w:val="Tekstpodstawowy"/>
        <w:rPr>
          <w:rFonts w:ascii="Times New Roman" w:hAnsi="Times New Roman"/>
          <w:b/>
          <w:bCs/>
          <w:sz w:val="40"/>
          <w:szCs w:val="40"/>
        </w:rPr>
      </w:pPr>
    </w:p>
    <w:p w14:paraId="5AF377F1" w14:textId="77777777" w:rsidR="001C42A8" w:rsidRDefault="001C42A8">
      <w:pPr>
        <w:pStyle w:val="Tekstpodstawowy"/>
        <w:rPr>
          <w:rFonts w:ascii="Times New Roman" w:hAnsi="Times New Roman"/>
          <w:b/>
          <w:bCs/>
          <w:sz w:val="40"/>
          <w:szCs w:val="40"/>
        </w:rPr>
      </w:pPr>
    </w:p>
    <w:p w14:paraId="323110E3" w14:textId="77777777" w:rsidR="001C42A8" w:rsidRDefault="001C42A8">
      <w:pPr>
        <w:pStyle w:val="Tekstpodstawowy"/>
        <w:rPr>
          <w:rFonts w:ascii="Times New Roman" w:hAnsi="Times New Roman"/>
          <w:b/>
          <w:bCs/>
          <w:sz w:val="40"/>
          <w:szCs w:val="40"/>
        </w:rPr>
      </w:pPr>
    </w:p>
    <w:p w14:paraId="7B4951E7" w14:textId="77777777" w:rsidR="00F52A62" w:rsidRDefault="00F52A62">
      <w:pPr>
        <w:pStyle w:val="Tekstpodstawowy"/>
        <w:rPr>
          <w:rStyle w:val="Nagwek2Znak"/>
          <w:rFonts w:eastAsia="Calibri"/>
          <w:sz w:val="40"/>
          <w:szCs w:val="40"/>
        </w:rPr>
      </w:pPr>
    </w:p>
    <w:p w14:paraId="0D52D7F4" w14:textId="7C4196F6" w:rsidR="009775FE" w:rsidRPr="001C42A8" w:rsidRDefault="00F76938">
      <w:pPr>
        <w:pStyle w:val="Tekstpodstawowy"/>
        <w:rPr>
          <w:rStyle w:val="Nagwek2Znak"/>
          <w:rFonts w:eastAsia="Calibri"/>
          <w:sz w:val="40"/>
          <w:szCs w:val="40"/>
        </w:rPr>
      </w:pPr>
      <w:r>
        <w:rPr>
          <w:rStyle w:val="Nagwek2Znak"/>
          <w:rFonts w:eastAsia="Calibri"/>
          <w:sz w:val="40"/>
          <w:szCs w:val="40"/>
        </w:rPr>
        <w:lastRenderedPageBreak/>
        <w:t>Zakończenie</w:t>
      </w:r>
    </w:p>
    <w:p w14:paraId="162EDB8C" w14:textId="17DB5B6A" w:rsidR="003C5FA7" w:rsidRPr="003C5FA7" w:rsidRDefault="001873EA">
      <w:pPr>
        <w:pStyle w:val="Tekstpodstawowy"/>
        <w:rPr>
          <w:rFonts w:ascii="Times New Roman" w:hAnsi="Times New Roman"/>
          <w:szCs w:val="24"/>
        </w:rPr>
      </w:pPr>
      <w:r>
        <w:rPr>
          <w:rFonts w:ascii="Times New Roman" w:hAnsi="Times New Roman"/>
          <w:b/>
          <w:bCs/>
          <w:szCs w:val="24"/>
        </w:rPr>
        <w:tab/>
      </w:r>
      <w:r w:rsidR="003C5FA7">
        <w:rPr>
          <w:rFonts w:ascii="Times New Roman" w:hAnsi="Times New Roman"/>
          <w:szCs w:val="24"/>
        </w:rPr>
        <w:t xml:space="preserve">W pierwszej części pracy zostały wytłumaczone teoretyczne podstawy narzędzi oraz metod użytych w systemie </w:t>
      </w:r>
      <w:r w:rsidR="00F31B55">
        <w:rPr>
          <w:rFonts w:ascii="Times New Roman" w:hAnsi="Times New Roman"/>
          <w:szCs w:val="24"/>
        </w:rPr>
        <w:t>analizy sentymentu</w:t>
      </w:r>
      <w:r w:rsidR="003C5FA7">
        <w:rPr>
          <w:rFonts w:ascii="Times New Roman" w:hAnsi="Times New Roman"/>
          <w:szCs w:val="24"/>
        </w:rPr>
        <w:t>.</w:t>
      </w:r>
      <w:r w:rsidR="00D62083">
        <w:rPr>
          <w:rFonts w:ascii="Times New Roman" w:hAnsi="Times New Roman"/>
          <w:szCs w:val="24"/>
        </w:rPr>
        <w:t xml:space="preserve"> Osiągnięt</w:t>
      </w:r>
      <w:r w:rsidR="00F31B55">
        <w:rPr>
          <w:rFonts w:ascii="Times New Roman" w:hAnsi="Times New Roman"/>
          <w:szCs w:val="24"/>
        </w:rPr>
        <w:t>y</w:t>
      </w:r>
      <w:r w:rsidR="00D62083">
        <w:rPr>
          <w:rFonts w:ascii="Times New Roman" w:hAnsi="Times New Roman"/>
          <w:szCs w:val="24"/>
        </w:rPr>
        <w:t xml:space="preserve"> został główn</w:t>
      </w:r>
      <w:r w:rsidR="00F31B55">
        <w:rPr>
          <w:rFonts w:ascii="Times New Roman" w:hAnsi="Times New Roman"/>
          <w:szCs w:val="24"/>
        </w:rPr>
        <w:t>y</w:t>
      </w:r>
      <w:r w:rsidR="00D62083">
        <w:rPr>
          <w:rFonts w:ascii="Times New Roman" w:hAnsi="Times New Roman"/>
          <w:szCs w:val="24"/>
        </w:rPr>
        <w:t xml:space="preserve"> cel pracy</w:t>
      </w:r>
      <w:r w:rsidR="00F31B55">
        <w:rPr>
          <w:rFonts w:ascii="Times New Roman" w:hAnsi="Times New Roman"/>
          <w:szCs w:val="24"/>
        </w:rPr>
        <w:t xml:space="preserve">, czyli </w:t>
      </w:r>
      <w:r w:rsidR="00D62083">
        <w:rPr>
          <w:rFonts w:ascii="Times New Roman" w:hAnsi="Times New Roman"/>
          <w:szCs w:val="24"/>
        </w:rPr>
        <w:t>stworzenie systemu opart</w:t>
      </w:r>
      <w:r w:rsidR="00FC4777">
        <w:rPr>
          <w:rFonts w:ascii="Times New Roman" w:hAnsi="Times New Roman"/>
          <w:szCs w:val="24"/>
        </w:rPr>
        <w:t>ego</w:t>
      </w:r>
      <w:r w:rsidR="00D62083">
        <w:rPr>
          <w:rFonts w:ascii="Times New Roman" w:hAnsi="Times New Roman"/>
          <w:szCs w:val="24"/>
        </w:rPr>
        <w:t xml:space="preserve"> o analizę sentymentu, który</w:t>
      </w:r>
      <w:r w:rsidR="00F31B55">
        <w:rPr>
          <w:rFonts w:ascii="Times New Roman" w:hAnsi="Times New Roman"/>
          <w:szCs w:val="24"/>
        </w:rPr>
        <w:t xml:space="preserve"> </w:t>
      </w:r>
      <w:r w:rsidR="00D62083">
        <w:rPr>
          <w:rFonts w:ascii="Times New Roman" w:hAnsi="Times New Roman"/>
          <w:szCs w:val="24"/>
        </w:rPr>
        <w:t>klasyfikuj</w:t>
      </w:r>
      <w:r w:rsidR="00FC4777">
        <w:rPr>
          <w:rFonts w:ascii="Times New Roman" w:hAnsi="Times New Roman"/>
          <w:szCs w:val="24"/>
        </w:rPr>
        <w:t>e</w:t>
      </w:r>
      <w:r w:rsidR="00D62083">
        <w:rPr>
          <w:rFonts w:ascii="Times New Roman" w:hAnsi="Times New Roman"/>
          <w:szCs w:val="24"/>
        </w:rPr>
        <w:t xml:space="preserve"> komentarze dotyczące leków</w:t>
      </w:r>
      <w:r w:rsidR="00FC4777">
        <w:rPr>
          <w:rFonts w:ascii="Times New Roman" w:hAnsi="Times New Roman"/>
          <w:szCs w:val="24"/>
        </w:rPr>
        <w:t>. Dzięki temu użytkownik jest w stanie</w:t>
      </w:r>
      <w:r w:rsidR="00F31B55">
        <w:rPr>
          <w:rFonts w:ascii="Times New Roman" w:hAnsi="Times New Roman"/>
          <w:szCs w:val="24"/>
        </w:rPr>
        <w:t xml:space="preserve"> dowiedzieć się o działaniu konkretnego leku.</w:t>
      </w:r>
      <w:r w:rsidR="00EB0F93">
        <w:rPr>
          <w:rFonts w:ascii="Times New Roman" w:hAnsi="Times New Roman"/>
          <w:szCs w:val="24"/>
        </w:rPr>
        <w:t xml:space="preserve"> </w:t>
      </w:r>
      <w:r w:rsidR="00F31B55">
        <w:rPr>
          <w:rFonts w:ascii="Times New Roman" w:hAnsi="Times New Roman"/>
          <w:szCs w:val="24"/>
        </w:rPr>
        <w:t>Natomiast</w:t>
      </w:r>
      <w:r w:rsidR="00EB0F93">
        <w:rPr>
          <w:rFonts w:ascii="Times New Roman" w:hAnsi="Times New Roman"/>
          <w:szCs w:val="24"/>
        </w:rPr>
        <w:t xml:space="preserve"> czytelnikowi</w:t>
      </w:r>
      <w:r w:rsidR="00F31B55">
        <w:rPr>
          <w:rFonts w:ascii="Times New Roman" w:hAnsi="Times New Roman"/>
          <w:szCs w:val="24"/>
        </w:rPr>
        <w:t xml:space="preserve"> przybiżone zostały</w:t>
      </w:r>
      <w:r w:rsidR="00EB0F93">
        <w:rPr>
          <w:rFonts w:ascii="Times New Roman" w:hAnsi="Times New Roman"/>
          <w:szCs w:val="24"/>
        </w:rPr>
        <w:t xml:space="preserve"> kluczowe pojęcia oraz algorytmy dla takich dziedzin jak NLP czy text mining.</w:t>
      </w:r>
      <w:r w:rsidR="009B16C3">
        <w:rPr>
          <w:rFonts w:ascii="Times New Roman" w:hAnsi="Times New Roman"/>
          <w:szCs w:val="24"/>
        </w:rPr>
        <w:t xml:space="preserve"> </w:t>
      </w:r>
      <w:r w:rsidR="00B53F2C">
        <w:rPr>
          <w:rFonts w:ascii="Times New Roman" w:hAnsi="Times New Roman"/>
          <w:szCs w:val="24"/>
        </w:rPr>
        <w:t>Zbiór danych zawierający komentarze pacjentów okazał się być odpowiednim źródłem danych dla stworzenia modelu sieci neuronowej</w:t>
      </w:r>
      <w:r w:rsidR="00520D43">
        <w:rPr>
          <w:rFonts w:ascii="Times New Roman" w:hAnsi="Times New Roman"/>
          <w:szCs w:val="24"/>
        </w:rPr>
        <w:t>. Ponadto</w:t>
      </w:r>
      <w:r w:rsidR="00F31B55">
        <w:rPr>
          <w:rFonts w:ascii="Times New Roman" w:hAnsi="Times New Roman"/>
          <w:szCs w:val="24"/>
        </w:rPr>
        <w:t>,</w:t>
      </w:r>
      <w:r w:rsidR="00520D43">
        <w:rPr>
          <w:rFonts w:ascii="Times New Roman" w:hAnsi="Times New Roman"/>
          <w:szCs w:val="24"/>
        </w:rPr>
        <w:t xml:space="preserve"> </w:t>
      </w:r>
      <w:r w:rsidR="00F31B55">
        <w:rPr>
          <w:rFonts w:ascii="Times New Roman" w:hAnsi="Times New Roman"/>
          <w:szCs w:val="24"/>
        </w:rPr>
        <w:t>zaletą</w:t>
      </w:r>
      <w:r w:rsidR="00520D43">
        <w:rPr>
          <w:rFonts w:ascii="Times New Roman" w:hAnsi="Times New Roman"/>
          <w:szCs w:val="24"/>
        </w:rPr>
        <w:t xml:space="preserve"> zbi</w:t>
      </w:r>
      <w:r w:rsidR="00F31B55">
        <w:rPr>
          <w:rFonts w:ascii="Times New Roman" w:hAnsi="Times New Roman"/>
          <w:szCs w:val="24"/>
        </w:rPr>
        <w:t>oru był fakt, iż</w:t>
      </w:r>
      <w:r w:rsidR="00520D43">
        <w:rPr>
          <w:rFonts w:ascii="Times New Roman" w:hAnsi="Times New Roman"/>
          <w:szCs w:val="24"/>
        </w:rPr>
        <w:t xml:space="preserve"> zawierał</w:t>
      </w:r>
      <w:r w:rsidR="00F31B55">
        <w:rPr>
          <w:rFonts w:ascii="Times New Roman" w:hAnsi="Times New Roman"/>
          <w:szCs w:val="24"/>
        </w:rPr>
        <w:t xml:space="preserve"> on</w:t>
      </w:r>
      <w:r w:rsidR="00652009">
        <w:rPr>
          <w:rFonts w:ascii="Times New Roman" w:hAnsi="Times New Roman"/>
          <w:szCs w:val="24"/>
        </w:rPr>
        <w:t xml:space="preserve"> </w:t>
      </w:r>
      <w:r w:rsidR="00520D43">
        <w:rPr>
          <w:rFonts w:ascii="Times New Roman" w:hAnsi="Times New Roman"/>
          <w:szCs w:val="24"/>
        </w:rPr>
        <w:t>dużą ilość obserwacji</w:t>
      </w:r>
      <w:r w:rsidR="00652009">
        <w:rPr>
          <w:rFonts w:ascii="Times New Roman" w:hAnsi="Times New Roman"/>
          <w:szCs w:val="24"/>
        </w:rPr>
        <w:t>, bo 215 tysięcy komentarzy. Dlatego</w:t>
      </w:r>
      <w:r w:rsidR="009B6C83">
        <w:rPr>
          <w:rFonts w:ascii="Times New Roman" w:hAnsi="Times New Roman"/>
          <w:szCs w:val="24"/>
        </w:rPr>
        <w:t xml:space="preserve"> też model w podobny sposób dokonywał predykcji dla </w:t>
      </w:r>
      <w:r w:rsidR="00F60846">
        <w:rPr>
          <w:rFonts w:ascii="Times New Roman" w:hAnsi="Times New Roman"/>
          <w:szCs w:val="24"/>
        </w:rPr>
        <w:t>komentarzy dotyczących różnych leków na różne dolegliw</w:t>
      </w:r>
      <w:r w:rsidR="0077221F">
        <w:rPr>
          <w:rFonts w:ascii="Times New Roman" w:hAnsi="Times New Roman"/>
          <w:szCs w:val="24"/>
        </w:rPr>
        <w:t>o</w:t>
      </w:r>
      <w:r w:rsidR="00F60846">
        <w:rPr>
          <w:rFonts w:ascii="Times New Roman" w:hAnsi="Times New Roman"/>
          <w:szCs w:val="24"/>
        </w:rPr>
        <w:t>ści.</w:t>
      </w:r>
      <w:r w:rsidR="00D06C27">
        <w:rPr>
          <w:rFonts w:ascii="Times New Roman" w:hAnsi="Times New Roman"/>
          <w:szCs w:val="24"/>
        </w:rPr>
        <w:t xml:space="preserve"> Ogólna skuteczność dla modelu wyniosła 89%, przy wysokiej swoistości (ponad 90% </w:t>
      </w:r>
      <w:r w:rsidR="000975FB">
        <w:rPr>
          <w:rFonts w:ascii="Times New Roman" w:hAnsi="Times New Roman"/>
          <w:szCs w:val="24"/>
        </w:rPr>
        <w:t xml:space="preserve">- </w:t>
      </w:r>
      <w:r w:rsidR="00D06C27">
        <w:rPr>
          <w:rFonts w:ascii="Times New Roman" w:hAnsi="Times New Roman"/>
          <w:szCs w:val="24"/>
        </w:rPr>
        <w:t>oznacza</w:t>
      </w:r>
      <w:r w:rsidR="000975FB">
        <w:rPr>
          <w:rFonts w:ascii="Times New Roman" w:hAnsi="Times New Roman"/>
          <w:szCs w:val="24"/>
        </w:rPr>
        <w:t xml:space="preserve"> to</w:t>
      </w:r>
      <w:r w:rsidR="00D06C27">
        <w:rPr>
          <w:rFonts w:ascii="Times New Roman" w:hAnsi="Times New Roman"/>
          <w:szCs w:val="24"/>
        </w:rPr>
        <w:t xml:space="preserve">, że model dobrze rozpoznaje opinie negatywne). </w:t>
      </w:r>
    </w:p>
    <w:p w14:paraId="5D44E1C6" w14:textId="4D8F915D" w:rsidR="00362745" w:rsidRDefault="003C5FA7" w:rsidP="00A75E29">
      <w:pPr>
        <w:pStyle w:val="Tekstpodstawowy"/>
        <w:rPr>
          <w:rFonts w:ascii="Times New Roman" w:hAnsi="Times New Roman"/>
          <w:szCs w:val="24"/>
        </w:rPr>
      </w:pPr>
      <w:r>
        <w:rPr>
          <w:rFonts w:ascii="Times New Roman" w:hAnsi="Times New Roman"/>
          <w:b/>
          <w:bCs/>
          <w:szCs w:val="24"/>
        </w:rPr>
        <w:tab/>
      </w:r>
      <w:r w:rsidR="00AB6DB7">
        <w:rPr>
          <w:rFonts w:ascii="Times New Roman" w:hAnsi="Times New Roman"/>
          <w:szCs w:val="24"/>
        </w:rPr>
        <w:t>Na podstawie wyników dotyczących bada</w:t>
      </w:r>
      <w:r w:rsidR="00DF172D">
        <w:rPr>
          <w:rFonts w:ascii="Times New Roman" w:hAnsi="Times New Roman"/>
          <w:szCs w:val="24"/>
        </w:rPr>
        <w:t>ń</w:t>
      </w:r>
      <w:r w:rsidR="00AB6DB7">
        <w:rPr>
          <w:rFonts w:ascii="Times New Roman" w:hAnsi="Times New Roman"/>
          <w:szCs w:val="24"/>
        </w:rPr>
        <w:t xml:space="preserve"> </w:t>
      </w:r>
      <w:r w:rsidR="000B0BC1">
        <w:rPr>
          <w:rFonts w:ascii="Times New Roman" w:hAnsi="Times New Roman"/>
          <w:szCs w:val="24"/>
        </w:rPr>
        <w:t>wyrażeń kluczowych</w:t>
      </w:r>
      <w:r w:rsidR="00D360F6">
        <w:rPr>
          <w:rFonts w:ascii="Times New Roman" w:hAnsi="Times New Roman"/>
          <w:szCs w:val="24"/>
        </w:rPr>
        <w:t>, tf-idf</w:t>
      </w:r>
      <w:r w:rsidR="00DF172D">
        <w:rPr>
          <w:rFonts w:ascii="Times New Roman" w:hAnsi="Times New Roman"/>
          <w:szCs w:val="24"/>
        </w:rPr>
        <w:t xml:space="preserve"> czy</w:t>
      </w:r>
      <w:r w:rsidR="00D360F6">
        <w:rPr>
          <w:rFonts w:ascii="Times New Roman" w:hAnsi="Times New Roman"/>
          <w:szCs w:val="24"/>
        </w:rPr>
        <w:t xml:space="preserve"> analizy eksploracyjnej</w:t>
      </w:r>
      <w:r w:rsidR="00CC53DE">
        <w:rPr>
          <w:rFonts w:ascii="Times New Roman" w:hAnsi="Times New Roman"/>
          <w:szCs w:val="24"/>
        </w:rPr>
        <w:t>,</w:t>
      </w:r>
      <w:r w:rsidR="00D360F6">
        <w:rPr>
          <w:rFonts w:ascii="Times New Roman" w:hAnsi="Times New Roman"/>
          <w:szCs w:val="24"/>
        </w:rPr>
        <w:t xml:space="preserve"> zbudowano system </w:t>
      </w:r>
      <w:r w:rsidR="00D94134">
        <w:rPr>
          <w:rFonts w:ascii="Times New Roman" w:hAnsi="Times New Roman"/>
          <w:szCs w:val="24"/>
        </w:rPr>
        <w:t>badający opinie o lekach w którym zaimplementowan</w:t>
      </w:r>
      <w:r w:rsidR="00CC53DE">
        <w:rPr>
          <w:rFonts w:ascii="Times New Roman" w:hAnsi="Times New Roman"/>
          <w:szCs w:val="24"/>
        </w:rPr>
        <w:t>a</w:t>
      </w:r>
      <w:r w:rsidR="00D94134">
        <w:rPr>
          <w:rFonts w:ascii="Times New Roman" w:hAnsi="Times New Roman"/>
          <w:szCs w:val="24"/>
        </w:rPr>
        <w:t xml:space="preserve"> jest </w:t>
      </w:r>
      <w:r w:rsidR="000B0BC1">
        <w:rPr>
          <w:rFonts w:ascii="Times New Roman" w:hAnsi="Times New Roman"/>
          <w:szCs w:val="24"/>
        </w:rPr>
        <w:t>analiz</w:t>
      </w:r>
      <w:r w:rsidR="00D94134">
        <w:rPr>
          <w:rFonts w:ascii="Times New Roman" w:hAnsi="Times New Roman"/>
          <w:szCs w:val="24"/>
        </w:rPr>
        <w:t>a</w:t>
      </w:r>
      <w:r w:rsidR="000B0BC1">
        <w:rPr>
          <w:rFonts w:ascii="Times New Roman" w:hAnsi="Times New Roman"/>
          <w:szCs w:val="24"/>
        </w:rPr>
        <w:t xml:space="preserve"> sentymentu</w:t>
      </w:r>
      <w:r w:rsidR="00D360F6">
        <w:rPr>
          <w:rFonts w:ascii="Times New Roman" w:hAnsi="Times New Roman"/>
          <w:szCs w:val="24"/>
        </w:rPr>
        <w:t xml:space="preserve"> opart</w:t>
      </w:r>
      <w:r w:rsidR="00D94134">
        <w:rPr>
          <w:rFonts w:ascii="Times New Roman" w:hAnsi="Times New Roman"/>
          <w:szCs w:val="24"/>
        </w:rPr>
        <w:t>a</w:t>
      </w:r>
      <w:r w:rsidR="00D360F6">
        <w:rPr>
          <w:rFonts w:ascii="Times New Roman" w:hAnsi="Times New Roman"/>
          <w:szCs w:val="24"/>
        </w:rPr>
        <w:t xml:space="preserve"> o model sieci neuronowej. W systemie tym można zbadać komentarze na temat każdego leku</w:t>
      </w:r>
      <w:r w:rsidR="00DF172D">
        <w:rPr>
          <w:rFonts w:ascii="Times New Roman" w:hAnsi="Times New Roman"/>
          <w:szCs w:val="24"/>
        </w:rPr>
        <w:t>,</w:t>
      </w:r>
      <w:r w:rsidR="00D360F6">
        <w:rPr>
          <w:rFonts w:ascii="Times New Roman" w:hAnsi="Times New Roman"/>
          <w:szCs w:val="24"/>
        </w:rPr>
        <w:t xml:space="preserve"> który został oceniony w zbiorze, odnaleźć najlepiej oceniane leki na wybraną chorobę lub dolegliwość</w:t>
      </w:r>
      <w:r w:rsidR="00DF172D">
        <w:rPr>
          <w:rFonts w:ascii="Times New Roman" w:hAnsi="Times New Roman"/>
          <w:szCs w:val="24"/>
        </w:rPr>
        <w:t>,</w:t>
      </w:r>
      <w:r w:rsidR="00D360F6">
        <w:rPr>
          <w:rFonts w:ascii="Times New Roman" w:hAnsi="Times New Roman"/>
          <w:szCs w:val="24"/>
        </w:rPr>
        <w:t xml:space="preserve"> czy też zobaczyć statystyki</w:t>
      </w:r>
      <w:r w:rsidR="00DF172D">
        <w:rPr>
          <w:rFonts w:ascii="Times New Roman" w:hAnsi="Times New Roman"/>
          <w:szCs w:val="24"/>
        </w:rPr>
        <w:t xml:space="preserve"> dopasowania</w:t>
      </w:r>
      <w:r w:rsidR="00D360F6">
        <w:rPr>
          <w:rFonts w:ascii="Times New Roman" w:hAnsi="Times New Roman"/>
          <w:szCs w:val="24"/>
        </w:rPr>
        <w:t xml:space="preserve"> modelu sieci neuronowej.</w:t>
      </w:r>
      <w:r w:rsidR="007712D1">
        <w:rPr>
          <w:rFonts w:ascii="Times New Roman" w:hAnsi="Times New Roman"/>
          <w:szCs w:val="24"/>
        </w:rPr>
        <w:t xml:space="preserve"> Dzięki temu użytkownik może szybko znaleźć lek na dokuczające mu objawy oraz sprawdzić opinie innych </w:t>
      </w:r>
      <w:r w:rsidR="00CC53DE">
        <w:rPr>
          <w:rFonts w:ascii="Times New Roman" w:hAnsi="Times New Roman"/>
          <w:szCs w:val="24"/>
        </w:rPr>
        <w:t>o danym leku</w:t>
      </w:r>
      <w:r w:rsidR="007712D1">
        <w:rPr>
          <w:rFonts w:ascii="Times New Roman" w:hAnsi="Times New Roman"/>
          <w:szCs w:val="24"/>
        </w:rPr>
        <w:t xml:space="preserve">. </w:t>
      </w:r>
      <w:r w:rsidR="00D360F6">
        <w:rPr>
          <w:rFonts w:ascii="Times New Roman" w:hAnsi="Times New Roman"/>
          <w:szCs w:val="24"/>
        </w:rPr>
        <w:t>W sekcji poświęconej modelowi można też zbadać jak poszczególne komentarze zostały rozpoznane przez model.</w:t>
      </w:r>
      <w:r w:rsidR="00A75E29">
        <w:rPr>
          <w:rFonts w:ascii="Times New Roman" w:hAnsi="Times New Roman"/>
          <w:szCs w:val="24"/>
        </w:rPr>
        <w:t xml:space="preserve"> Na</w:t>
      </w:r>
      <w:r w:rsidR="00D360F6">
        <w:rPr>
          <w:rFonts w:ascii="Times New Roman" w:hAnsi="Times New Roman"/>
          <w:szCs w:val="24"/>
        </w:rPr>
        <w:t xml:space="preserve"> zielono zosta</w:t>
      </w:r>
      <w:r w:rsidR="00A75E29">
        <w:rPr>
          <w:rFonts w:ascii="Times New Roman" w:hAnsi="Times New Roman"/>
          <w:szCs w:val="24"/>
        </w:rPr>
        <w:t>ną</w:t>
      </w:r>
      <w:r w:rsidR="00D360F6">
        <w:rPr>
          <w:rFonts w:ascii="Times New Roman" w:hAnsi="Times New Roman"/>
          <w:szCs w:val="24"/>
        </w:rPr>
        <w:t xml:space="preserve"> zaznaczone komentarze ocenione przez model</w:t>
      </w:r>
      <w:r w:rsidR="00A93E25">
        <w:rPr>
          <w:rFonts w:ascii="Times New Roman" w:hAnsi="Times New Roman"/>
          <w:szCs w:val="24"/>
        </w:rPr>
        <w:t xml:space="preserve"> jako opinie pozytywne</w:t>
      </w:r>
      <w:r w:rsidR="00D360F6">
        <w:rPr>
          <w:rFonts w:ascii="Times New Roman" w:hAnsi="Times New Roman"/>
          <w:szCs w:val="24"/>
        </w:rPr>
        <w:t xml:space="preserve">, </w:t>
      </w:r>
      <w:r w:rsidR="00A93E25">
        <w:rPr>
          <w:rFonts w:ascii="Times New Roman" w:hAnsi="Times New Roman"/>
          <w:szCs w:val="24"/>
        </w:rPr>
        <w:t>komentarze krytyczne</w:t>
      </w:r>
      <w:r w:rsidR="00D360F6">
        <w:rPr>
          <w:rFonts w:ascii="Times New Roman" w:hAnsi="Times New Roman"/>
          <w:szCs w:val="24"/>
        </w:rPr>
        <w:t xml:space="preserve"> zostały zaś wyświetlone w kolorze czerwonym.</w:t>
      </w:r>
      <w:r w:rsidR="00926387">
        <w:rPr>
          <w:rFonts w:ascii="Times New Roman" w:hAnsi="Times New Roman"/>
          <w:szCs w:val="24"/>
        </w:rPr>
        <w:t xml:space="preserve"> Ponadto, użytkownik może sprawdzić</w:t>
      </w:r>
      <w:r w:rsidR="00CC53DE">
        <w:rPr>
          <w:rFonts w:ascii="Times New Roman" w:hAnsi="Times New Roman"/>
          <w:szCs w:val="24"/>
        </w:rPr>
        <w:t xml:space="preserve"> jaki</w:t>
      </w:r>
      <w:r w:rsidR="00926387">
        <w:rPr>
          <w:rFonts w:ascii="Times New Roman" w:hAnsi="Times New Roman"/>
          <w:szCs w:val="24"/>
        </w:rPr>
        <w:t xml:space="preserve"> procent pacjentów rekomenduje dany lek, w zależności od ilości zadowolonych pacjentów</w:t>
      </w:r>
      <w:r w:rsidR="00CC53DE">
        <w:rPr>
          <w:rFonts w:ascii="Times New Roman" w:hAnsi="Times New Roman"/>
          <w:szCs w:val="24"/>
        </w:rPr>
        <w:t xml:space="preserve"> -</w:t>
      </w:r>
      <w:r w:rsidR="00926387">
        <w:rPr>
          <w:rFonts w:ascii="Times New Roman" w:hAnsi="Times New Roman"/>
          <w:szCs w:val="24"/>
        </w:rPr>
        <w:t xml:space="preserve"> ikona przy danych procentowych zmienia się. Dla progu od 0 do 49% ikoną będzie smutny wyraz twarzy, od 50 do 74% twarz o neutralnym wyrazie, zaś od 75% ikoną będzie uśmiechnięta twarz.</w:t>
      </w:r>
    </w:p>
    <w:p w14:paraId="251B5F36" w14:textId="1B1964E3" w:rsidR="00362745" w:rsidRDefault="00B21725" w:rsidP="00362745">
      <w:pPr>
        <w:pStyle w:val="Tekstpodstawowy"/>
        <w:keepNext/>
      </w:pPr>
      <w:r>
        <w:rPr>
          <w:noProof/>
        </w:rPr>
        <w:drawing>
          <wp:inline distT="0" distB="0" distL="0" distR="0" wp14:anchorId="38402890" wp14:editId="73BBC78C">
            <wp:extent cx="6562725" cy="543560"/>
            <wp:effectExtent l="0" t="0" r="9525" b="8890"/>
            <wp:docPr id="24" name="Obraz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5"/>
                    <a:stretch>
                      <a:fillRect/>
                    </a:stretch>
                  </pic:blipFill>
                  <pic:spPr>
                    <a:xfrm>
                      <a:off x="0" y="0"/>
                      <a:ext cx="6563208" cy="543600"/>
                    </a:xfrm>
                    <a:prstGeom prst="rect">
                      <a:avLst/>
                    </a:prstGeom>
                  </pic:spPr>
                </pic:pic>
              </a:graphicData>
            </a:graphic>
          </wp:inline>
        </w:drawing>
      </w:r>
    </w:p>
    <w:p w14:paraId="2620592F" w14:textId="17B4F681" w:rsidR="00362745" w:rsidRDefault="00362745" w:rsidP="00362745">
      <w:pPr>
        <w:pStyle w:val="Legenda"/>
        <w:jc w:val="both"/>
        <w:rPr>
          <w:rFonts w:ascii="Times New Roman" w:hAnsi="Times New Roman"/>
          <w:sz w:val="24"/>
          <w:szCs w:val="24"/>
        </w:rPr>
      </w:pPr>
      <w:bookmarkStart w:id="33" w:name="_Toc109831734"/>
      <w:r w:rsidRPr="00362745">
        <w:rPr>
          <w:rFonts w:ascii="Times New Roman" w:hAnsi="Times New Roman"/>
          <w:sz w:val="24"/>
          <w:szCs w:val="24"/>
        </w:rPr>
        <w:t xml:space="preserve">Wykres </w:t>
      </w:r>
      <w:r w:rsidRPr="00362745">
        <w:rPr>
          <w:rFonts w:ascii="Times New Roman" w:hAnsi="Times New Roman"/>
          <w:sz w:val="24"/>
          <w:szCs w:val="24"/>
        </w:rPr>
        <w:fldChar w:fldCharType="begin"/>
      </w:r>
      <w:r w:rsidRPr="00362745">
        <w:rPr>
          <w:rFonts w:ascii="Times New Roman" w:hAnsi="Times New Roman"/>
          <w:sz w:val="24"/>
          <w:szCs w:val="24"/>
        </w:rPr>
        <w:instrText xml:space="preserve"> SEQ Wykres \* ARABIC </w:instrText>
      </w:r>
      <w:r w:rsidRPr="00362745">
        <w:rPr>
          <w:rFonts w:ascii="Times New Roman" w:hAnsi="Times New Roman"/>
          <w:sz w:val="24"/>
          <w:szCs w:val="24"/>
        </w:rPr>
        <w:fldChar w:fldCharType="separate"/>
      </w:r>
      <w:r w:rsidR="002B011D">
        <w:rPr>
          <w:rFonts w:ascii="Times New Roman" w:hAnsi="Times New Roman"/>
          <w:noProof/>
          <w:sz w:val="24"/>
          <w:szCs w:val="24"/>
        </w:rPr>
        <w:t>25</w:t>
      </w:r>
      <w:r w:rsidRPr="00362745">
        <w:rPr>
          <w:rFonts w:ascii="Times New Roman" w:hAnsi="Times New Roman"/>
          <w:sz w:val="24"/>
          <w:szCs w:val="24"/>
        </w:rPr>
        <w:fldChar w:fldCharType="end"/>
      </w:r>
      <w:r w:rsidRPr="00362745">
        <w:rPr>
          <w:rFonts w:ascii="Times New Roman" w:hAnsi="Times New Roman"/>
          <w:sz w:val="24"/>
          <w:szCs w:val="24"/>
        </w:rPr>
        <w:t>: Lek oceniony negatywnie przez pacjentów</w:t>
      </w:r>
      <w:bookmarkEnd w:id="33"/>
    </w:p>
    <w:p w14:paraId="3448B1D1" w14:textId="269F6189" w:rsidR="00362745" w:rsidRDefault="00362745" w:rsidP="00362745">
      <w:pPr>
        <w:pStyle w:val="Legenda"/>
        <w:jc w:val="both"/>
        <w:rPr>
          <w:rFonts w:ascii="Times New Roman" w:hAnsi="Times New Roman"/>
          <w:sz w:val="24"/>
          <w:szCs w:val="24"/>
        </w:rPr>
      </w:pPr>
      <w:r>
        <w:rPr>
          <w:rFonts w:ascii="Times New Roman" w:hAnsi="Times New Roman"/>
          <w:sz w:val="24"/>
          <w:szCs w:val="24"/>
        </w:rPr>
        <w:t>Źródło: Opracowanie własne</w:t>
      </w:r>
    </w:p>
    <w:p w14:paraId="4B6D92EB" w14:textId="77777777" w:rsidR="008A4E64" w:rsidRPr="00362745" w:rsidRDefault="008A4E64" w:rsidP="00362745">
      <w:pPr>
        <w:pStyle w:val="Legenda"/>
        <w:jc w:val="both"/>
        <w:rPr>
          <w:rFonts w:ascii="Times New Roman" w:hAnsi="Times New Roman"/>
          <w:sz w:val="24"/>
          <w:szCs w:val="24"/>
        </w:rPr>
      </w:pPr>
    </w:p>
    <w:p w14:paraId="1AB262B3" w14:textId="77777777" w:rsidR="005D03EC" w:rsidRDefault="005D03EC" w:rsidP="005D03EC">
      <w:pPr>
        <w:pStyle w:val="Tekstpodstawowy"/>
        <w:keepNext/>
      </w:pPr>
      <w:r>
        <w:rPr>
          <w:noProof/>
        </w:rPr>
        <w:lastRenderedPageBreak/>
        <w:drawing>
          <wp:inline distT="0" distB="0" distL="0" distR="0" wp14:anchorId="60A959CF" wp14:editId="432E5BF6">
            <wp:extent cx="6552000" cy="975600"/>
            <wp:effectExtent l="0" t="0" r="1270" b="0"/>
            <wp:docPr id="46" name="Obraz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6"/>
                    <a:stretch>
                      <a:fillRect/>
                    </a:stretch>
                  </pic:blipFill>
                  <pic:spPr>
                    <a:xfrm>
                      <a:off x="0" y="0"/>
                      <a:ext cx="6552000" cy="975600"/>
                    </a:xfrm>
                    <a:prstGeom prst="rect">
                      <a:avLst/>
                    </a:prstGeom>
                  </pic:spPr>
                </pic:pic>
              </a:graphicData>
            </a:graphic>
          </wp:inline>
        </w:drawing>
      </w:r>
    </w:p>
    <w:p w14:paraId="171F4B7B" w14:textId="7D0C4613" w:rsidR="008A4E64" w:rsidRDefault="005D03EC" w:rsidP="005D03EC">
      <w:pPr>
        <w:pStyle w:val="Legenda"/>
        <w:jc w:val="both"/>
        <w:rPr>
          <w:rFonts w:ascii="Times New Roman" w:hAnsi="Times New Roman"/>
          <w:sz w:val="24"/>
          <w:szCs w:val="24"/>
        </w:rPr>
      </w:pPr>
      <w:bookmarkStart w:id="34" w:name="_Toc109831735"/>
      <w:r w:rsidRPr="005D03EC">
        <w:rPr>
          <w:rFonts w:ascii="Times New Roman" w:hAnsi="Times New Roman"/>
          <w:sz w:val="24"/>
          <w:szCs w:val="24"/>
        </w:rPr>
        <w:t xml:space="preserve">Wykres </w:t>
      </w:r>
      <w:r w:rsidRPr="005D03EC">
        <w:rPr>
          <w:rFonts w:ascii="Times New Roman" w:hAnsi="Times New Roman"/>
          <w:sz w:val="24"/>
          <w:szCs w:val="24"/>
        </w:rPr>
        <w:fldChar w:fldCharType="begin"/>
      </w:r>
      <w:r w:rsidRPr="005D03EC">
        <w:rPr>
          <w:rFonts w:ascii="Times New Roman" w:hAnsi="Times New Roman"/>
          <w:sz w:val="24"/>
          <w:szCs w:val="24"/>
        </w:rPr>
        <w:instrText xml:space="preserve"> SEQ Wykres \* ARABIC </w:instrText>
      </w:r>
      <w:r w:rsidRPr="005D03EC">
        <w:rPr>
          <w:rFonts w:ascii="Times New Roman" w:hAnsi="Times New Roman"/>
          <w:sz w:val="24"/>
          <w:szCs w:val="24"/>
        </w:rPr>
        <w:fldChar w:fldCharType="separate"/>
      </w:r>
      <w:r w:rsidR="00FF2D4C">
        <w:rPr>
          <w:rFonts w:ascii="Times New Roman" w:hAnsi="Times New Roman"/>
          <w:noProof/>
          <w:sz w:val="24"/>
          <w:szCs w:val="24"/>
        </w:rPr>
        <w:t>26</w:t>
      </w:r>
      <w:r w:rsidRPr="005D03EC">
        <w:rPr>
          <w:rFonts w:ascii="Times New Roman" w:hAnsi="Times New Roman"/>
          <w:sz w:val="24"/>
          <w:szCs w:val="24"/>
        </w:rPr>
        <w:fldChar w:fldCharType="end"/>
      </w:r>
      <w:r w:rsidRPr="005D03EC">
        <w:rPr>
          <w:rFonts w:ascii="Times New Roman" w:hAnsi="Times New Roman"/>
          <w:sz w:val="24"/>
          <w:szCs w:val="24"/>
        </w:rPr>
        <w:t>: Lek oceniony niejednoznacznie przez pacjentów</w:t>
      </w:r>
      <w:bookmarkEnd w:id="34"/>
    </w:p>
    <w:p w14:paraId="3FE8476B" w14:textId="0BB0C26B" w:rsidR="0093765D" w:rsidRDefault="0093765D" w:rsidP="005D03EC">
      <w:pPr>
        <w:pStyle w:val="Legenda"/>
        <w:jc w:val="both"/>
        <w:rPr>
          <w:rFonts w:ascii="Times New Roman" w:hAnsi="Times New Roman"/>
          <w:sz w:val="24"/>
          <w:szCs w:val="24"/>
        </w:rPr>
      </w:pPr>
      <w:r>
        <w:rPr>
          <w:rFonts w:ascii="Times New Roman" w:hAnsi="Times New Roman"/>
          <w:sz w:val="24"/>
          <w:szCs w:val="24"/>
        </w:rPr>
        <w:t>Źródło: Opracowanie własne</w:t>
      </w:r>
    </w:p>
    <w:p w14:paraId="458B0041" w14:textId="289BA110" w:rsidR="00B51625" w:rsidRDefault="00ED0C9C" w:rsidP="00B51625">
      <w:pPr>
        <w:pStyle w:val="Legenda"/>
        <w:keepNext/>
        <w:jc w:val="both"/>
      </w:pPr>
      <w:r>
        <w:rPr>
          <w:noProof/>
        </w:rPr>
        <w:drawing>
          <wp:inline distT="0" distB="0" distL="0" distR="0" wp14:anchorId="757EAFB0" wp14:editId="424988AF">
            <wp:extent cx="6552000" cy="438483"/>
            <wp:effectExtent l="0" t="0" r="127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52000" cy="438483"/>
                    </a:xfrm>
                    <a:prstGeom prst="rect">
                      <a:avLst/>
                    </a:prstGeom>
                  </pic:spPr>
                </pic:pic>
              </a:graphicData>
            </a:graphic>
          </wp:inline>
        </w:drawing>
      </w:r>
    </w:p>
    <w:p w14:paraId="21EE2594" w14:textId="021125ED" w:rsidR="005D03EC" w:rsidRPr="00B51625" w:rsidRDefault="00B51625" w:rsidP="00B51625">
      <w:pPr>
        <w:pStyle w:val="Legenda"/>
        <w:jc w:val="both"/>
        <w:rPr>
          <w:rFonts w:ascii="Times New Roman" w:hAnsi="Times New Roman"/>
          <w:sz w:val="24"/>
          <w:szCs w:val="24"/>
        </w:rPr>
      </w:pPr>
      <w:bookmarkStart w:id="35" w:name="_Toc109831736"/>
      <w:r w:rsidRPr="00B51625">
        <w:rPr>
          <w:rFonts w:ascii="Times New Roman" w:hAnsi="Times New Roman"/>
          <w:sz w:val="24"/>
          <w:szCs w:val="24"/>
        </w:rPr>
        <w:t xml:space="preserve">Wykres </w:t>
      </w:r>
      <w:r w:rsidRPr="00B51625">
        <w:rPr>
          <w:rFonts w:ascii="Times New Roman" w:hAnsi="Times New Roman"/>
          <w:sz w:val="24"/>
          <w:szCs w:val="24"/>
        </w:rPr>
        <w:fldChar w:fldCharType="begin"/>
      </w:r>
      <w:r w:rsidRPr="00B51625">
        <w:rPr>
          <w:rFonts w:ascii="Times New Roman" w:hAnsi="Times New Roman"/>
          <w:sz w:val="24"/>
          <w:szCs w:val="24"/>
        </w:rPr>
        <w:instrText xml:space="preserve"> SEQ Wykres \* ARABIC </w:instrText>
      </w:r>
      <w:r w:rsidRPr="00B51625">
        <w:rPr>
          <w:rFonts w:ascii="Times New Roman" w:hAnsi="Times New Roman"/>
          <w:sz w:val="24"/>
          <w:szCs w:val="24"/>
        </w:rPr>
        <w:fldChar w:fldCharType="separate"/>
      </w:r>
      <w:r w:rsidR="00FF2D4C">
        <w:rPr>
          <w:rFonts w:ascii="Times New Roman" w:hAnsi="Times New Roman"/>
          <w:noProof/>
          <w:sz w:val="24"/>
          <w:szCs w:val="24"/>
        </w:rPr>
        <w:t>27</w:t>
      </w:r>
      <w:r w:rsidRPr="00B51625">
        <w:rPr>
          <w:rFonts w:ascii="Times New Roman" w:hAnsi="Times New Roman"/>
          <w:sz w:val="24"/>
          <w:szCs w:val="24"/>
        </w:rPr>
        <w:fldChar w:fldCharType="end"/>
      </w:r>
      <w:r w:rsidRPr="00B51625">
        <w:rPr>
          <w:rFonts w:ascii="Times New Roman" w:hAnsi="Times New Roman"/>
          <w:sz w:val="24"/>
          <w:szCs w:val="24"/>
        </w:rPr>
        <w:t>: Lek oceniony pozytywnie przez pacjentów</w:t>
      </w:r>
      <w:bookmarkEnd w:id="35"/>
    </w:p>
    <w:p w14:paraId="19CCFB1F" w14:textId="1BC15FDF" w:rsidR="00B51625" w:rsidRPr="00B51625" w:rsidRDefault="00B51625" w:rsidP="00B51625">
      <w:pPr>
        <w:pStyle w:val="Legenda"/>
        <w:jc w:val="both"/>
        <w:rPr>
          <w:rFonts w:ascii="Times New Roman" w:hAnsi="Times New Roman"/>
          <w:sz w:val="24"/>
          <w:szCs w:val="24"/>
        </w:rPr>
      </w:pPr>
      <w:r w:rsidRPr="00B51625">
        <w:rPr>
          <w:rFonts w:ascii="Times New Roman" w:hAnsi="Times New Roman"/>
          <w:sz w:val="24"/>
          <w:szCs w:val="24"/>
        </w:rPr>
        <w:t>Źródło: Opracowanie własne</w:t>
      </w:r>
    </w:p>
    <w:p w14:paraId="319FEC06" w14:textId="1B437163" w:rsidR="0093765D" w:rsidRDefault="00F05AA5">
      <w:pPr>
        <w:pStyle w:val="Tekstpodstawowy"/>
        <w:rPr>
          <w:rFonts w:ascii="Times New Roman" w:hAnsi="Times New Roman"/>
          <w:szCs w:val="24"/>
        </w:rPr>
      </w:pPr>
      <w:r>
        <w:rPr>
          <w:rFonts w:ascii="Times New Roman" w:hAnsi="Times New Roman"/>
          <w:szCs w:val="24"/>
        </w:rPr>
        <w:tab/>
      </w:r>
      <w:r w:rsidR="0093765D">
        <w:rPr>
          <w:rFonts w:ascii="Times New Roman" w:hAnsi="Times New Roman"/>
          <w:szCs w:val="24"/>
        </w:rPr>
        <w:t>Na wykresach 2</w:t>
      </w:r>
      <w:r w:rsidR="006F10EF">
        <w:rPr>
          <w:rFonts w:ascii="Times New Roman" w:hAnsi="Times New Roman"/>
          <w:szCs w:val="24"/>
        </w:rPr>
        <w:t>5</w:t>
      </w:r>
      <w:r w:rsidR="0093765D">
        <w:rPr>
          <w:rFonts w:ascii="Times New Roman" w:hAnsi="Times New Roman"/>
          <w:szCs w:val="24"/>
        </w:rPr>
        <w:t xml:space="preserve">, </w:t>
      </w:r>
      <w:r w:rsidR="00B51625">
        <w:rPr>
          <w:rFonts w:ascii="Times New Roman" w:hAnsi="Times New Roman"/>
          <w:szCs w:val="24"/>
        </w:rPr>
        <w:t>2</w:t>
      </w:r>
      <w:r w:rsidR="006F10EF">
        <w:rPr>
          <w:rFonts w:ascii="Times New Roman" w:hAnsi="Times New Roman"/>
          <w:szCs w:val="24"/>
        </w:rPr>
        <w:t>6</w:t>
      </w:r>
      <w:r w:rsidR="0093765D">
        <w:rPr>
          <w:rFonts w:ascii="Times New Roman" w:hAnsi="Times New Roman"/>
          <w:szCs w:val="24"/>
        </w:rPr>
        <w:t xml:space="preserve"> i </w:t>
      </w:r>
      <w:r w:rsidR="005C0497">
        <w:rPr>
          <w:rFonts w:ascii="Times New Roman" w:hAnsi="Times New Roman"/>
          <w:szCs w:val="24"/>
        </w:rPr>
        <w:t>2</w:t>
      </w:r>
      <w:r w:rsidR="006F10EF">
        <w:rPr>
          <w:rFonts w:ascii="Times New Roman" w:hAnsi="Times New Roman"/>
          <w:szCs w:val="24"/>
        </w:rPr>
        <w:t>7</w:t>
      </w:r>
      <w:r w:rsidR="0093765D">
        <w:rPr>
          <w:rFonts w:ascii="Times New Roman" w:hAnsi="Times New Roman"/>
          <w:szCs w:val="24"/>
        </w:rPr>
        <w:t xml:space="preserve"> przedstawiono jak model ocenia komentarze na temat różnych leków</w:t>
      </w:r>
      <w:r w:rsidR="005C0FF8">
        <w:rPr>
          <w:rFonts w:ascii="Times New Roman" w:hAnsi="Times New Roman"/>
          <w:szCs w:val="24"/>
        </w:rPr>
        <w:t>.</w:t>
      </w:r>
      <w:r w:rsidR="0093765D">
        <w:rPr>
          <w:rFonts w:ascii="Times New Roman" w:hAnsi="Times New Roman"/>
          <w:szCs w:val="24"/>
        </w:rPr>
        <w:t xml:space="preserve"> </w:t>
      </w:r>
      <w:r w:rsidR="005C0FF8">
        <w:rPr>
          <w:rFonts w:ascii="Times New Roman" w:hAnsi="Times New Roman"/>
          <w:szCs w:val="24"/>
        </w:rPr>
        <w:t>I</w:t>
      </w:r>
      <w:r w:rsidR="0093765D">
        <w:rPr>
          <w:rFonts w:ascii="Times New Roman" w:hAnsi="Times New Roman"/>
          <w:szCs w:val="24"/>
        </w:rPr>
        <w:t>nterfejs systemu natomiast informuje użytkownika czy dany lek jest polecany pr</w:t>
      </w:r>
      <w:r w:rsidR="00B51625">
        <w:rPr>
          <w:rFonts w:ascii="Times New Roman" w:hAnsi="Times New Roman"/>
          <w:szCs w:val="24"/>
        </w:rPr>
        <w:t>z</w:t>
      </w:r>
      <w:r w:rsidR="0093765D">
        <w:rPr>
          <w:rFonts w:ascii="Times New Roman" w:hAnsi="Times New Roman"/>
          <w:szCs w:val="24"/>
        </w:rPr>
        <w:t>ez pacjentów: odpowiednio na wykresie 2</w:t>
      </w:r>
      <w:r w:rsidR="006F10EF">
        <w:rPr>
          <w:rFonts w:ascii="Times New Roman" w:hAnsi="Times New Roman"/>
          <w:szCs w:val="24"/>
        </w:rPr>
        <w:t>5</w:t>
      </w:r>
      <w:r w:rsidR="0093765D">
        <w:rPr>
          <w:rFonts w:ascii="Times New Roman" w:hAnsi="Times New Roman"/>
          <w:szCs w:val="24"/>
        </w:rPr>
        <w:t xml:space="preserve"> pokazane jest, że według modelu dany lek nie jest rekomendowany. Wykres </w:t>
      </w:r>
      <w:r w:rsidR="001E7D6C">
        <w:rPr>
          <w:rFonts w:ascii="Times New Roman" w:hAnsi="Times New Roman"/>
          <w:szCs w:val="24"/>
        </w:rPr>
        <w:t>2</w:t>
      </w:r>
      <w:r w:rsidR="006F10EF">
        <w:rPr>
          <w:rFonts w:ascii="Times New Roman" w:hAnsi="Times New Roman"/>
          <w:szCs w:val="24"/>
        </w:rPr>
        <w:t>6</w:t>
      </w:r>
      <w:r w:rsidR="00A52997">
        <w:rPr>
          <w:rFonts w:ascii="Times New Roman" w:hAnsi="Times New Roman"/>
          <w:szCs w:val="24"/>
        </w:rPr>
        <w:t xml:space="preserve"> </w:t>
      </w:r>
      <w:r w:rsidR="0093765D">
        <w:rPr>
          <w:rFonts w:ascii="Times New Roman" w:hAnsi="Times New Roman"/>
          <w:szCs w:val="24"/>
        </w:rPr>
        <w:t xml:space="preserve">wskazuje natomiast na różne opinie wśród pacjentów, gdzie </w:t>
      </w:r>
      <w:r w:rsidR="005C0FF8">
        <w:rPr>
          <w:rFonts w:ascii="Times New Roman" w:hAnsi="Times New Roman"/>
          <w:szCs w:val="24"/>
        </w:rPr>
        <w:t xml:space="preserve">pomimo </w:t>
      </w:r>
      <w:r w:rsidR="0093765D">
        <w:rPr>
          <w:rFonts w:ascii="Times New Roman" w:hAnsi="Times New Roman"/>
          <w:szCs w:val="24"/>
        </w:rPr>
        <w:t xml:space="preserve">większej ilości opinii pozytywnych, znalazło się ponad 30% komentarzy krytycznie oceniających dany lek. Wykres </w:t>
      </w:r>
      <w:r w:rsidR="001E7D6C">
        <w:rPr>
          <w:rFonts w:ascii="Times New Roman" w:hAnsi="Times New Roman"/>
          <w:szCs w:val="24"/>
        </w:rPr>
        <w:t>2</w:t>
      </w:r>
      <w:r w:rsidR="006F10EF">
        <w:rPr>
          <w:rFonts w:ascii="Times New Roman" w:hAnsi="Times New Roman"/>
          <w:szCs w:val="24"/>
        </w:rPr>
        <w:t>7</w:t>
      </w:r>
      <w:r w:rsidR="0093765D">
        <w:rPr>
          <w:rFonts w:ascii="Times New Roman" w:hAnsi="Times New Roman"/>
          <w:szCs w:val="24"/>
        </w:rPr>
        <w:t xml:space="preserve"> pokazuje lek, który został oceniony pozytywnie przez ponad 75% komentujących, dlatego też interfejs użytkownika pokazuje, że </w:t>
      </w:r>
      <w:r>
        <w:rPr>
          <w:rFonts w:ascii="Times New Roman" w:hAnsi="Times New Roman"/>
          <w:szCs w:val="24"/>
        </w:rPr>
        <w:t>ten lek jest odpowiednim środkiem na daną dolegliwość.</w:t>
      </w:r>
    </w:p>
    <w:p w14:paraId="07DCA67F" w14:textId="4764FE52" w:rsidR="00DB431F" w:rsidRDefault="00F05AA5">
      <w:pPr>
        <w:pStyle w:val="Tekstpodstawowy"/>
        <w:rPr>
          <w:rFonts w:ascii="Times New Roman" w:hAnsi="Times New Roman"/>
          <w:szCs w:val="24"/>
        </w:rPr>
      </w:pPr>
      <w:r>
        <w:rPr>
          <w:rFonts w:ascii="Times New Roman" w:hAnsi="Times New Roman"/>
          <w:szCs w:val="24"/>
        </w:rPr>
        <w:tab/>
      </w:r>
      <w:r w:rsidR="00D360F6">
        <w:rPr>
          <w:rFonts w:ascii="Times New Roman" w:hAnsi="Times New Roman"/>
          <w:szCs w:val="24"/>
        </w:rPr>
        <w:t xml:space="preserve">Użytkownik ma też możliwość wpisać swój komentarz i </w:t>
      </w:r>
      <w:r w:rsidR="00987879">
        <w:rPr>
          <w:rFonts w:ascii="Times New Roman" w:hAnsi="Times New Roman"/>
          <w:szCs w:val="24"/>
        </w:rPr>
        <w:t>sprawdzić odpowiedź sieci neuronowej. Model osiąga dokładność odpowiedzi na poziomie ok. 85%</w:t>
      </w:r>
      <w:r w:rsidR="00FC0805">
        <w:rPr>
          <w:rFonts w:ascii="Times New Roman" w:hAnsi="Times New Roman"/>
          <w:szCs w:val="24"/>
        </w:rPr>
        <w:t xml:space="preserve">, </w:t>
      </w:r>
      <w:r w:rsidR="00987879">
        <w:rPr>
          <w:rFonts w:ascii="Times New Roman" w:hAnsi="Times New Roman"/>
          <w:szCs w:val="24"/>
        </w:rPr>
        <w:t>można</w:t>
      </w:r>
      <w:r w:rsidR="00FC0805">
        <w:rPr>
          <w:rFonts w:ascii="Times New Roman" w:hAnsi="Times New Roman"/>
          <w:szCs w:val="24"/>
        </w:rPr>
        <w:t xml:space="preserve"> to</w:t>
      </w:r>
      <w:r w:rsidR="00987879">
        <w:rPr>
          <w:rFonts w:ascii="Times New Roman" w:hAnsi="Times New Roman"/>
          <w:szCs w:val="24"/>
        </w:rPr>
        <w:t xml:space="preserve"> uznać za wynik satysfakcjonujący</w:t>
      </w:r>
      <w:r w:rsidR="00FC0805">
        <w:rPr>
          <w:rFonts w:ascii="Times New Roman" w:hAnsi="Times New Roman"/>
          <w:szCs w:val="24"/>
        </w:rPr>
        <w:t>.</w:t>
      </w:r>
      <w:r w:rsidR="007712D1">
        <w:rPr>
          <w:rFonts w:ascii="Times New Roman" w:hAnsi="Times New Roman"/>
          <w:szCs w:val="24"/>
        </w:rPr>
        <w:t xml:space="preserve"> </w:t>
      </w:r>
      <w:r w:rsidR="00FC0805">
        <w:rPr>
          <w:rFonts w:ascii="Times New Roman" w:hAnsi="Times New Roman"/>
          <w:szCs w:val="24"/>
        </w:rPr>
        <w:t>M</w:t>
      </w:r>
      <w:r w:rsidR="007712D1">
        <w:rPr>
          <w:rFonts w:ascii="Times New Roman" w:hAnsi="Times New Roman"/>
          <w:szCs w:val="24"/>
        </w:rPr>
        <w:t>odel największe trudności ma z weryfikacją zdań w których występują zaprzeczenia</w:t>
      </w:r>
      <w:r w:rsidR="00987879">
        <w:rPr>
          <w:rFonts w:ascii="Times New Roman" w:hAnsi="Times New Roman"/>
          <w:szCs w:val="24"/>
        </w:rPr>
        <w:t>.</w:t>
      </w:r>
      <w:r w:rsidR="000B0BC1">
        <w:rPr>
          <w:rFonts w:ascii="Times New Roman" w:hAnsi="Times New Roman"/>
          <w:szCs w:val="24"/>
        </w:rPr>
        <w:t xml:space="preserve"> Ponadto</w:t>
      </w:r>
      <w:r w:rsidR="00FC0805">
        <w:rPr>
          <w:rFonts w:ascii="Times New Roman" w:hAnsi="Times New Roman"/>
          <w:szCs w:val="24"/>
        </w:rPr>
        <w:t>,</w:t>
      </w:r>
      <w:r w:rsidR="000B0BC1">
        <w:rPr>
          <w:rFonts w:ascii="Times New Roman" w:hAnsi="Times New Roman"/>
          <w:szCs w:val="24"/>
        </w:rPr>
        <w:t xml:space="preserve"> sprawdzono działanie modelu na komentarzach dotyczących działania</w:t>
      </w:r>
      <w:r w:rsidR="00FC0805">
        <w:rPr>
          <w:rFonts w:ascii="Times New Roman" w:hAnsi="Times New Roman"/>
          <w:szCs w:val="24"/>
        </w:rPr>
        <w:t xml:space="preserve"> na</w:t>
      </w:r>
      <w:r w:rsidR="000B0BC1">
        <w:rPr>
          <w:rFonts w:ascii="Times New Roman" w:hAnsi="Times New Roman"/>
          <w:szCs w:val="24"/>
        </w:rPr>
        <w:t xml:space="preserve"> różnych grupach leków w celu sprawdzenia</w:t>
      </w:r>
      <w:r w:rsidR="00FC0805">
        <w:rPr>
          <w:rFonts w:ascii="Times New Roman" w:hAnsi="Times New Roman"/>
          <w:szCs w:val="24"/>
        </w:rPr>
        <w:t>,</w:t>
      </w:r>
      <w:r w:rsidR="000B0BC1">
        <w:rPr>
          <w:rFonts w:ascii="Times New Roman" w:hAnsi="Times New Roman"/>
          <w:szCs w:val="24"/>
        </w:rPr>
        <w:t xml:space="preserve"> czy model jest tak samo dopasowany </w:t>
      </w:r>
      <w:r w:rsidR="00FC0805">
        <w:rPr>
          <w:rFonts w:ascii="Times New Roman" w:hAnsi="Times New Roman"/>
          <w:szCs w:val="24"/>
        </w:rPr>
        <w:t>d</w:t>
      </w:r>
      <w:r w:rsidR="000B0BC1">
        <w:rPr>
          <w:rFonts w:ascii="Times New Roman" w:hAnsi="Times New Roman"/>
          <w:szCs w:val="24"/>
        </w:rPr>
        <w:t>o konkretnych grup opinii.</w:t>
      </w:r>
      <w:r w:rsidR="00DB431F">
        <w:rPr>
          <w:rFonts w:ascii="Times New Roman" w:hAnsi="Times New Roman"/>
          <w:szCs w:val="24"/>
        </w:rPr>
        <w:t xml:space="preserve"> System adresuje takie potrzeb</w:t>
      </w:r>
      <w:r w:rsidR="00B17DAC">
        <w:rPr>
          <w:rFonts w:ascii="Times New Roman" w:hAnsi="Times New Roman"/>
          <w:szCs w:val="24"/>
        </w:rPr>
        <w:t>y</w:t>
      </w:r>
      <w:r w:rsidR="00DB431F">
        <w:rPr>
          <w:rFonts w:ascii="Times New Roman" w:hAnsi="Times New Roman"/>
          <w:szCs w:val="24"/>
        </w:rPr>
        <w:t xml:space="preserve"> klientów jak:</w:t>
      </w:r>
    </w:p>
    <w:p w14:paraId="1C9E6A0C" w14:textId="559A7ABB" w:rsidR="00DB431F" w:rsidRDefault="00DB431F" w:rsidP="00E7519A">
      <w:pPr>
        <w:pStyle w:val="Tekstpodstawowy"/>
        <w:numPr>
          <w:ilvl w:val="0"/>
          <w:numId w:val="44"/>
        </w:numPr>
        <w:rPr>
          <w:rFonts w:ascii="Times New Roman" w:hAnsi="Times New Roman"/>
          <w:szCs w:val="24"/>
        </w:rPr>
      </w:pPr>
      <w:r>
        <w:rPr>
          <w:rFonts w:ascii="Times New Roman" w:hAnsi="Times New Roman"/>
          <w:szCs w:val="24"/>
        </w:rPr>
        <w:t>Sprawdzenie jaki procent użytkowników jest zadowolonych z leku</w:t>
      </w:r>
    </w:p>
    <w:p w14:paraId="1B1C5C79" w14:textId="07ACB1DB" w:rsidR="00DB431F" w:rsidRDefault="00DB431F" w:rsidP="00E7519A">
      <w:pPr>
        <w:pStyle w:val="Tekstpodstawowy"/>
        <w:numPr>
          <w:ilvl w:val="0"/>
          <w:numId w:val="44"/>
        </w:numPr>
        <w:rPr>
          <w:rFonts w:ascii="Times New Roman" w:hAnsi="Times New Roman"/>
          <w:szCs w:val="24"/>
        </w:rPr>
      </w:pPr>
      <w:r>
        <w:rPr>
          <w:rFonts w:ascii="Times New Roman" w:hAnsi="Times New Roman"/>
          <w:szCs w:val="24"/>
        </w:rPr>
        <w:t>Podanie w analizie eksploracyjnej informacji o najlepiej ocenianych lekach</w:t>
      </w:r>
    </w:p>
    <w:p w14:paraId="072FDAA8" w14:textId="7774D9F3" w:rsidR="006A2A67" w:rsidRPr="006A2A67" w:rsidRDefault="00FC0805" w:rsidP="00E7519A">
      <w:pPr>
        <w:pStyle w:val="Tekstpodstawowy"/>
        <w:numPr>
          <w:ilvl w:val="0"/>
          <w:numId w:val="44"/>
        </w:numPr>
        <w:rPr>
          <w:rFonts w:ascii="Times New Roman" w:hAnsi="Times New Roman"/>
          <w:szCs w:val="24"/>
        </w:rPr>
      </w:pPr>
      <w:r>
        <w:rPr>
          <w:rFonts w:ascii="Times New Roman" w:hAnsi="Times New Roman"/>
          <w:szCs w:val="24"/>
        </w:rPr>
        <w:t>Łatwy dostęp do informacji i podsumowania dotyczących danego leku</w:t>
      </w:r>
      <w:r w:rsidR="006A2A67">
        <w:rPr>
          <w:rFonts w:ascii="Times New Roman" w:hAnsi="Times New Roman"/>
          <w:szCs w:val="24"/>
        </w:rPr>
        <w:t>, bez konieczności czytania każdego komentarza osobno</w:t>
      </w:r>
    </w:p>
    <w:p w14:paraId="154BE75D" w14:textId="36EC1CDF" w:rsidR="001873EA" w:rsidRDefault="007712D1">
      <w:pPr>
        <w:pStyle w:val="Tekstpodstawowy"/>
        <w:rPr>
          <w:rFonts w:ascii="Times New Roman" w:hAnsi="Times New Roman"/>
          <w:szCs w:val="24"/>
        </w:rPr>
      </w:pPr>
      <w:r>
        <w:rPr>
          <w:rFonts w:ascii="Times New Roman" w:hAnsi="Times New Roman"/>
          <w:szCs w:val="24"/>
        </w:rPr>
        <w:t xml:space="preserve"> System </w:t>
      </w:r>
      <w:r w:rsidR="000B0BC1">
        <w:rPr>
          <w:rFonts w:ascii="Times New Roman" w:hAnsi="Times New Roman"/>
          <w:szCs w:val="24"/>
        </w:rPr>
        <w:t>mógłby zostać</w:t>
      </w:r>
      <w:r>
        <w:rPr>
          <w:rFonts w:ascii="Times New Roman" w:hAnsi="Times New Roman"/>
          <w:szCs w:val="24"/>
        </w:rPr>
        <w:t xml:space="preserve"> </w:t>
      </w:r>
      <w:r w:rsidR="000B0BC1">
        <w:rPr>
          <w:rFonts w:ascii="Times New Roman" w:hAnsi="Times New Roman"/>
          <w:szCs w:val="24"/>
        </w:rPr>
        <w:t>rozszerzony o</w:t>
      </w:r>
      <w:r>
        <w:rPr>
          <w:rFonts w:ascii="Times New Roman" w:hAnsi="Times New Roman"/>
          <w:szCs w:val="24"/>
        </w:rPr>
        <w:t xml:space="preserve"> kolejne funkcjonalności:</w:t>
      </w:r>
    </w:p>
    <w:p w14:paraId="22A92518" w14:textId="4DB4377F" w:rsidR="007712D1" w:rsidRDefault="007712D1" w:rsidP="007712D1">
      <w:pPr>
        <w:pStyle w:val="Tekstpodstawowy"/>
        <w:numPr>
          <w:ilvl w:val="0"/>
          <w:numId w:val="4"/>
        </w:numPr>
        <w:rPr>
          <w:rFonts w:ascii="Times New Roman" w:hAnsi="Times New Roman"/>
          <w:szCs w:val="24"/>
        </w:rPr>
      </w:pPr>
      <w:r>
        <w:rPr>
          <w:rFonts w:ascii="Times New Roman" w:hAnsi="Times New Roman"/>
          <w:szCs w:val="24"/>
        </w:rPr>
        <w:t>Rozszerzenie analizy komentarzy w innych językach europejskich takich jak</w:t>
      </w:r>
      <w:r w:rsidR="009E5A58">
        <w:rPr>
          <w:rFonts w:ascii="Times New Roman" w:hAnsi="Times New Roman"/>
          <w:szCs w:val="24"/>
        </w:rPr>
        <w:t>:</w:t>
      </w:r>
      <w:r>
        <w:rPr>
          <w:rFonts w:ascii="Times New Roman" w:hAnsi="Times New Roman"/>
          <w:szCs w:val="24"/>
        </w:rPr>
        <w:t xml:space="preserve"> </w:t>
      </w:r>
      <w:r w:rsidR="009E5A58">
        <w:rPr>
          <w:rFonts w:ascii="Times New Roman" w:hAnsi="Times New Roman"/>
          <w:szCs w:val="24"/>
        </w:rPr>
        <w:t xml:space="preserve">język </w:t>
      </w:r>
      <w:r>
        <w:rPr>
          <w:rFonts w:ascii="Times New Roman" w:hAnsi="Times New Roman"/>
          <w:szCs w:val="24"/>
        </w:rPr>
        <w:t>niemiecki, polski czy francuski</w:t>
      </w:r>
    </w:p>
    <w:p w14:paraId="77266E4C" w14:textId="4E7F551D" w:rsidR="007712D1" w:rsidRDefault="007712D1" w:rsidP="007712D1">
      <w:pPr>
        <w:pStyle w:val="Tekstpodstawowy"/>
        <w:numPr>
          <w:ilvl w:val="0"/>
          <w:numId w:val="4"/>
        </w:numPr>
        <w:rPr>
          <w:rFonts w:ascii="Times New Roman" w:hAnsi="Times New Roman"/>
          <w:szCs w:val="24"/>
        </w:rPr>
      </w:pPr>
      <w:r>
        <w:rPr>
          <w:rFonts w:ascii="Times New Roman" w:hAnsi="Times New Roman"/>
          <w:szCs w:val="24"/>
        </w:rPr>
        <w:t xml:space="preserve">Oparcie systemu </w:t>
      </w:r>
      <w:r w:rsidR="009E5A58">
        <w:rPr>
          <w:rFonts w:ascii="Times New Roman" w:hAnsi="Times New Roman"/>
          <w:szCs w:val="24"/>
        </w:rPr>
        <w:t>o</w:t>
      </w:r>
      <w:r>
        <w:rPr>
          <w:rFonts w:ascii="Times New Roman" w:hAnsi="Times New Roman"/>
          <w:szCs w:val="24"/>
        </w:rPr>
        <w:t xml:space="preserve"> oprogramowani</w:t>
      </w:r>
      <w:r w:rsidR="009E5A58">
        <w:rPr>
          <w:rFonts w:ascii="Times New Roman" w:hAnsi="Times New Roman"/>
          <w:szCs w:val="24"/>
        </w:rPr>
        <w:t>e</w:t>
      </w:r>
      <w:r>
        <w:rPr>
          <w:rFonts w:ascii="Times New Roman" w:hAnsi="Times New Roman"/>
          <w:szCs w:val="24"/>
        </w:rPr>
        <w:t xml:space="preserve"> służąc</w:t>
      </w:r>
      <w:r w:rsidR="009E5A58">
        <w:rPr>
          <w:rFonts w:ascii="Times New Roman" w:hAnsi="Times New Roman"/>
          <w:szCs w:val="24"/>
        </w:rPr>
        <w:t>e</w:t>
      </w:r>
      <w:r>
        <w:rPr>
          <w:rFonts w:ascii="Times New Roman" w:hAnsi="Times New Roman"/>
          <w:szCs w:val="24"/>
        </w:rPr>
        <w:t xml:space="preserve"> do przetwarzania bardzo dużej ilości danych jak np. Spark (biblioteki sparkr i sparklyr)</w:t>
      </w:r>
    </w:p>
    <w:p w14:paraId="03008D32" w14:textId="3D2DFF13" w:rsidR="000B0BC1" w:rsidRDefault="00F24470" w:rsidP="007712D1">
      <w:pPr>
        <w:pStyle w:val="Tekstpodstawowy"/>
        <w:numPr>
          <w:ilvl w:val="0"/>
          <w:numId w:val="4"/>
        </w:numPr>
        <w:rPr>
          <w:rFonts w:ascii="Times New Roman" w:hAnsi="Times New Roman"/>
          <w:szCs w:val="24"/>
        </w:rPr>
      </w:pPr>
      <w:r>
        <w:rPr>
          <w:rFonts w:ascii="Times New Roman" w:hAnsi="Times New Roman"/>
          <w:szCs w:val="24"/>
        </w:rPr>
        <w:t>Udostępnienie otwartego</w:t>
      </w:r>
      <w:r w:rsidR="000B0BC1">
        <w:rPr>
          <w:rFonts w:ascii="Times New Roman" w:hAnsi="Times New Roman"/>
          <w:szCs w:val="24"/>
        </w:rPr>
        <w:t xml:space="preserve"> API, które pozwoliłoby programistom na integracj</w:t>
      </w:r>
      <w:r>
        <w:rPr>
          <w:rFonts w:ascii="Times New Roman" w:hAnsi="Times New Roman"/>
          <w:szCs w:val="24"/>
        </w:rPr>
        <w:t>ę</w:t>
      </w:r>
      <w:r w:rsidR="000B0BC1">
        <w:rPr>
          <w:rFonts w:ascii="Times New Roman" w:hAnsi="Times New Roman"/>
          <w:szCs w:val="24"/>
        </w:rPr>
        <w:t xml:space="preserve"> swojego opr</w:t>
      </w:r>
      <w:r w:rsidR="003C5FA7">
        <w:rPr>
          <w:rFonts w:ascii="Times New Roman" w:hAnsi="Times New Roman"/>
          <w:szCs w:val="24"/>
        </w:rPr>
        <w:t>o</w:t>
      </w:r>
      <w:r w:rsidR="000B0BC1">
        <w:rPr>
          <w:rFonts w:ascii="Times New Roman" w:hAnsi="Times New Roman"/>
          <w:szCs w:val="24"/>
        </w:rPr>
        <w:t>gramow</w:t>
      </w:r>
      <w:r w:rsidR="003C5FA7">
        <w:rPr>
          <w:rFonts w:ascii="Times New Roman" w:hAnsi="Times New Roman"/>
          <w:szCs w:val="24"/>
        </w:rPr>
        <w:t>a</w:t>
      </w:r>
      <w:r w:rsidR="000B0BC1">
        <w:rPr>
          <w:rFonts w:ascii="Times New Roman" w:hAnsi="Times New Roman"/>
          <w:szCs w:val="24"/>
        </w:rPr>
        <w:t>nia z systemem rekomendacji</w:t>
      </w:r>
    </w:p>
    <w:p w14:paraId="3E3BF525" w14:textId="45A8E94C" w:rsidR="003C5FA7" w:rsidRDefault="00F24470" w:rsidP="007712D1">
      <w:pPr>
        <w:pStyle w:val="Tekstpodstawowy"/>
        <w:numPr>
          <w:ilvl w:val="0"/>
          <w:numId w:val="4"/>
        </w:numPr>
        <w:rPr>
          <w:rFonts w:ascii="Times New Roman" w:hAnsi="Times New Roman"/>
          <w:szCs w:val="24"/>
        </w:rPr>
      </w:pPr>
      <w:r>
        <w:rPr>
          <w:rFonts w:ascii="Times New Roman" w:hAnsi="Times New Roman"/>
          <w:szCs w:val="24"/>
        </w:rPr>
        <w:lastRenderedPageBreak/>
        <w:t>Udoskonalenie interfejsu użytkownika o dodatkowe wid</w:t>
      </w:r>
      <w:r w:rsidR="005C0497">
        <w:rPr>
          <w:rFonts w:ascii="Times New Roman" w:hAnsi="Times New Roman"/>
          <w:szCs w:val="24"/>
        </w:rPr>
        <w:t>żety</w:t>
      </w:r>
      <w:r>
        <w:rPr>
          <w:rFonts w:ascii="Times New Roman" w:hAnsi="Times New Roman"/>
          <w:szCs w:val="24"/>
        </w:rPr>
        <w:t xml:space="preserve"> oraz funkcjonalności, w celu poprawy doświadczenia użytkownika (czyli tzw. UX – ang. „User Experience”)</w:t>
      </w:r>
    </w:p>
    <w:p w14:paraId="1E22F579" w14:textId="41820AA4" w:rsidR="007712D1" w:rsidRDefault="004F6E4D" w:rsidP="004F6E4D">
      <w:pPr>
        <w:pStyle w:val="Tekstpodstawowy"/>
        <w:rPr>
          <w:rFonts w:ascii="Times New Roman" w:hAnsi="Times New Roman"/>
          <w:szCs w:val="24"/>
        </w:rPr>
      </w:pPr>
      <w:r>
        <w:rPr>
          <w:rFonts w:ascii="Times New Roman" w:hAnsi="Times New Roman"/>
          <w:szCs w:val="24"/>
        </w:rPr>
        <w:t>Taki rozbudowany system rekomendacji mógłby być wykorzystany przez np. sklepy internetowe, apteki czy też mogłyby być używane przez firmy farmaceutyczne w celu zbadania satysfakcji klientów.</w:t>
      </w:r>
      <w:r w:rsidR="00C130FF">
        <w:rPr>
          <w:rFonts w:ascii="Times New Roman" w:hAnsi="Times New Roman"/>
          <w:szCs w:val="24"/>
        </w:rPr>
        <w:t xml:space="preserve"> </w:t>
      </w:r>
      <w:r w:rsidR="008555D5">
        <w:rPr>
          <w:rFonts w:ascii="Times New Roman" w:hAnsi="Times New Roman"/>
          <w:szCs w:val="24"/>
        </w:rPr>
        <w:t>Jednocześnie klientami systemu mogliby być również pacjenci szukający odpowiedniego leku, w tym przypadku mogliby na podstawie komentarzy sprawdzić, czy dany lek jest dobrze oceniany przez klientów na podstawie wyników podanych przez model sieci neuronowej.</w:t>
      </w:r>
      <w:r w:rsidR="00657EBE">
        <w:rPr>
          <w:rFonts w:ascii="Times New Roman" w:hAnsi="Times New Roman"/>
          <w:szCs w:val="24"/>
        </w:rPr>
        <w:t xml:space="preserve"> Ponadto: pakiety takie jak shiny, ggplot2 bądź plotly dobrze realizują zobrazowanie wyników działania systemu poprzez generowanie responsywnych i interaktywnych wykresów.</w:t>
      </w:r>
      <w:r w:rsidR="008555D5">
        <w:rPr>
          <w:rFonts w:ascii="Times New Roman" w:hAnsi="Times New Roman"/>
          <w:szCs w:val="24"/>
        </w:rPr>
        <w:t xml:space="preserve"> </w:t>
      </w:r>
      <w:r w:rsidR="002870FD">
        <w:rPr>
          <w:rFonts w:ascii="Times New Roman" w:hAnsi="Times New Roman"/>
          <w:szCs w:val="24"/>
        </w:rPr>
        <w:t>Do ograniczenia systemu należy fakt, iż</w:t>
      </w:r>
      <w:r w:rsidR="006A2A67">
        <w:rPr>
          <w:rFonts w:ascii="Times New Roman" w:hAnsi="Times New Roman"/>
          <w:szCs w:val="24"/>
        </w:rPr>
        <w:t xml:space="preserve"> implementacja analizy sentymentu nie uwzględnia </w:t>
      </w:r>
      <w:r w:rsidR="00C6295D">
        <w:rPr>
          <w:rFonts w:ascii="Times New Roman" w:hAnsi="Times New Roman"/>
          <w:szCs w:val="24"/>
        </w:rPr>
        <w:t>aspektu</w:t>
      </w:r>
      <w:r w:rsidR="002870FD">
        <w:rPr>
          <w:rFonts w:ascii="Times New Roman" w:hAnsi="Times New Roman"/>
          <w:szCs w:val="24"/>
        </w:rPr>
        <w:t>,</w:t>
      </w:r>
      <w:r w:rsidR="00C6295D">
        <w:rPr>
          <w:rFonts w:ascii="Times New Roman" w:hAnsi="Times New Roman"/>
          <w:szCs w:val="24"/>
        </w:rPr>
        <w:t xml:space="preserve"> przez co algorytm nie wskazuje na konkretne przyczyny danej opinii</w:t>
      </w:r>
      <w:r w:rsidR="00DF768A">
        <w:rPr>
          <w:rFonts w:ascii="Times New Roman" w:hAnsi="Times New Roman"/>
          <w:szCs w:val="24"/>
        </w:rPr>
        <w:t>. Dalsze badania nad tym systemem powinny dotyczyć:</w:t>
      </w:r>
    </w:p>
    <w:p w14:paraId="46536B1B" w14:textId="4B047248" w:rsidR="00DF768A" w:rsidRDefault="00DF768A" w:rsidP="00E7519A">
      <w:pPr>
        <w:pStyle w:val="Tekstpodstawowy"/>
        <w:numPr>
          <w:ilvl w:val="0"/>
          <w:numId w:val="45"/>
        </w:numPr>
        <w:rPr>
          <w:rFonts w:ascii="Times New Roman" w:hAnsi="Times New Roman"/>
          <w:szCs w:val="24"/>
        </w:rPr>
      </w:pPr>
      <w:r>
        <w:rPr>
          <w:rFonts w:ascii="Times New Roman" w:hAnsi="Times New Roman"/>
          <w:szCs w:val="24"/>
        </w:rPr>
        <w:t>Lepszego dostrojenia hiperparametrów modelu sieci neuronowej</w:t>
      </w:r>
    </w:p>
    <w:p w14:paraId="1F50B5C7" w14:textId="779D1EFE" w:rsidR="00DF768A" w:rsidRDefault="00F6026E" w:rsidP="00E7519A">
      <w:pPr>
        <w:pStyle w:val="Tekstpodstawowy"/>
        <w:numPr>
          <w:ilvl w:val="0"/>
          <w:numId w:val="45"/>
        </w:numPr>
        <w:rPr>
          <w:rFonts w:ascii="Times New Roman" w:hAnsi="Times New Roman"/>
          <w:szCs w:val="24"/>
        </w:rPr>
      </w:pPr>
      <w:r>
        <w:rPr>
          <w:rFonts w:ascii="Times New Roman" w:hAnsi="Times New Roman"/>
          <w:szCs w:val="24"/>
        </w:rPr>
        <w:t xml:space="preserve">Zautomatyzowanie </w:t>
      </w:r>
      <w:r w:rsidR="00657EBE">
        <w:rPr>
          <w:rFonts w:ascii="Times New Roman" w:hAnsi="Times New Roman"/>
          <w:szCs w:val="24"/>
        </w:rPr>
        <w:t>procesu załadowywania danych oraz ich manipulacją przy użyciu takiego narzędzia jak Apache Airflow</w:t>
      </w:r>
      <w:r w:rsidR="000F021D">
        <w:rPr>
          <w:rFonts w:ascii="Times New Roman" w:hAnsi="Times New Roman"/>
          <w:szCs w:val="24"/>
        </w:rPr>
        <w:t>. Jest to narzędzie służące do automatyzacji i</w:t>
      </w:r>
      <w:r w:rsidR="00043201">
        <w:rPr>
          <w:rFonts w:ascii="Times New Roman" w:hAnsi="Times New Roman"/>
          <w:szCs w:val="24"/>
        </w:rPr>
        <w:t xml:space="preserve"> harmonogramowania </w:t>
      </w:r>
      <w:r w:rsidR="00B7588F">
        <w:rPr>
          <w:rFonts w:ascii="Times New Roman" w:hAnsi="Times New Roman"/>
          <w:szCs w:val="24"/>
        </w:rPr>
        <w:t>procesów oraz przepływu zadań</w:t>
      </w:r>
      <w:r w:rsidR="00BE6F89">
        <w:rPr>
          <w:rFonts w:ascii="Times New Roman" w:hAnsi="Times New Roman"/>
          <w:szCs w:val="24"/>
        </w:rPr>
        <w:t>. W ten sposób można ustawić przepływ zadań w postaci acyklicznego grafu skierowanego (ang. DAG, „Directed acyclic graph”)</w:t>
      </w:r>
      <w:r w:rsidR="00AD79FC">
        <w:rPr>
          <w:rFonts w:ascii="Times New Roman" w:hAnsi="Times New Roman"/>
          <w:szCs w:val="24"/>
        </w:rPr>
        <w:t>.</w:t>
      </w:r>
      <w:r w:rsidR="00E9728A">
        <w:rPr>
          <w:rFonts w:ascii="Times New Roman" w:hAnsi="Times New Roman"/>
          <w:szCs w:val="24"/>
        </w:rPr>
        <w:t xml:space="preserve"> </w:t>
      </w:r>
      <w:r w:rsidR="0087539C">
        <w:rPr>
          <w:rFonts w:ascii="Times New Roman" w:hAnsi="Times New Roman"/>
          <w:szCs w:val="24"/>
        </w:rPr>
        <w:t>W ten sposób możliwe jest</w:t>
      </w:r>
      <w:r w:rsidR="00AD79FC">
        <w:rPr>
          <w:rFonts w:ascii="Times New Roman" w:hAnsi="Times New Roman"/>
          <w:szCs w:val="24"/>
        </w:rPr>
        <w:t xml:space="preserve"> budow</w:t>
      </w:r>
      <w:r w:rsidR="0087539C">
        <w:rPr>
          <w:rFonts w:ascii="Times New Roman" w:hAnsi="Times New Roman"/>
          <w:szCs w:val="24"/>
        </w:rPr>
        <w:t>anie</w:t>
      </w:r>
      <w:r w:rsidR="00AD79FC">
        <w:rPr>
          <w:rFonts w:ascii="Times New Roman" w:hAnsi="Times New Roman"/>
          <w:szCs w:val="24"/>
        </w:rPr>
        <w:t xml:space="preserve"> procesów przetwarzania danych</w:t>
      </w:r>
      <w:r w:rsidR="002870FD">
        <w:rPr>
          <w:rFonts w:ascii="Times New Roman" w:hAnsi="Times New Roman"/>
          <w:szCs w:val="24"/>
        </w:rPr>
        <w:t>,</w:t>
      </w:r>
      <w:r w:rsidR="00AD79FC">
        <w:rPr>
          <w:rFonts w:ascii="Times New Roman" w:hAnsi="Times New Roman"/>
          <w:szCs w:val="24"/>
        </w:rPr>
        <w:t xml:space="preserve"> gdzie sekwencyjnie są realizowane poszczególne procesy jak: wczytanie danych, ich transformacja</w:t>
      </w:r>
      <w:r w:rsidR="00E757B1">
        <w:rPr>
          <w:rFonts w:ascii="Times New Roman" w:hAnsi="Times New Roman"/>
          <w:szCs w:val="24"/>
        </w:rPr>
        <w:t>, stworzenie modelu predykcyjnego i przedstawienie wyników predykcji.</w:t>
      </w:r>
      <w:r w:rsidR="0087539C">
        <w:rPr>
          <w:rFonts w:ascii="Times New Roman" w:hAnsi="Times New Roman"/>
          <w:szCs w:val="24"/>
        </w:rPr>
        <w:t xml:space="preserve"> W ten sposób procesy w systemie mogłyby ulec automatyzacji poprzez ustawienie </w:t>
      </w:r>
      <w:r w:rsidR="002870FD">
        <w:rPr>
          <w:rFonts w:ascii="Times New Roman" w:hAnsi="Times New Roman"/>
          <w:szCs w:val="24"/>
        </w:rPr>
        <w:t>powtarzalnego</w:t>
      </w:r>
      <w:r w:rsidR="0087539C">
        <w:rPr>
          <w:rFonts w:ascii="Times New Roman" w:hAnsi="Times New Roman"/>
          <w:szCs w:val="24"/>
        </w:rPr>
        <w:t xml:space="preserve"> wykonywania procesów. </w:t>
      </w:r>
    </w:p>
    <w:p w14:paraId="5F77A7FD" w14:textId="6BE223A5" w:rsidR="004C09EA" w:rsidRDefault="0008061A" w:rsidP="00E7519A">
      <w:pPr>
        <w:pStyle w:val="Tekstpodstawowy"/>
        <w:numPr>
          <w:ilvl w:val="0"/>
          <w:numId w:val="45"/>
        </w:numPr>
        <w:rPr>
          <w:rFonts w:ascii="Times New Roman" w:hAnsi="Times New Roman"/>
          <w:szCs w:val="24"/>
        </w:rPr>
      </w:pPr>
      <w:r>
        <w:rPr>
          <w:rFonts w:ascii="Times New Roman" w:hAnsi="Times New Roman"/>
          <w:szCs w:val="24"/>
        </w:rPr>
        <w:t xml:space="preserve">Wykrywanie w tekście czynników wskazujących na wystąpienie </w:t>
      </w:r>
      <w:r w:rsidR="00257998">
        <w:rPr>
          <w:rFonts w:ascii="Times New Roman" w:hAnsi="Times New Roman"/>
          <w:szCs w:val="24"/>
        </w:rPr>
        <w:t>skutków ubocznych</w:t>
      </w:r>
      <w:r w:rsidR="00BC6389">
        <w:rPr>
          <w:rFonts w:ascii="Times New Roman" w:hAnsi="Times New Roman"/>
          <w:szCs w:val="24"/>
        </w:rPr>
        <w:t xml:space="preserve">. </w:t>
      </w:r>
      <w:r w:rsidR="00056F59">
        <w:rPr>
          <w:rFonts w:ascii="Times New Roman" w:hAnsi="Times New Roman"/>
          <w:szCs w:val="24"/>
        </w:rPr>
        <w:t>R</w:t>
      </w:r>
      <w:r w:rsidR="00BC6389">
        <w:rPr>
          <w:rFonts w:ascii="Times New Roman" w:hAnsi="Times New Roman"/>
          <w:szCs w:val="24"/>
        </w:rPr>
        <w:t xml:space="preserve">ozbudowanie analizy sentymentu o </w:t>
      </w:r>
      <w:r w:rsidR="00056F59">
        <w:rPr>
          <w:rFonts w:ascii="Times New Roman" w:hAnsi="Times New Roman"/>
          <w:szCs w:val="24"/>
        </w:rPr>
        <w:t xml:space="preserve">oparcie o aspekt pozwoli na </w:t>
      </w:r>
      <w:r w:rsidR="00C2383F">
        <w:rPr>
          <w:rFonts w:ascii="Times New Roman" w:hAnsi="Times New Roman"/>
          <w:szCs w:val="24"/>
        </w:rPr>
        <w:t>zwiększenie wiedzy o przyczynach zadowolenia, bądź niezadowolenie klienta. W ten sposób można będzie między innymi wykryć</w:t>
      </w:r>
      <w:r w:rsidR="002F7AC1">
        <w:rPr>
          <w:rFonts w:ascii="Times New Roman" w:hAnsi="Times New Roman"/>
          <w:szCs w:val="24"/>
        </w:rPr>
        <w:t>,</w:t>
      </w:r>
      <w:r w:rsidR="00C2383F">
        <w:rPr>
          <w:rFonts w:ascii="Times New Roman" w:hAnsi="Times New Roman"/>
          <w:szCs w:val="24"/>
        </w:rPr>
        <w:t xml:space="preserve"> czy zadowolenie bądź jego brak wynika z faktu wystąpienia efektów ubocznych. </w:t>
      </w:r>
      <w:r w:rsidR="00901701">
        <w:rPr>
          <w:rFonts w:ascii="Times New Roman" w:hAnsi="Times New Roman"/>
          <w:szCs w:val="24"/>
        </w:rPr>
        <w:t xml:space="preserve">W ten sposób można też określić jak poważne </w:t>
      </w:r>
      <w:r w:rsidR="002F7AC1">
        <w:rPr>
          <w:rFonts w:ascii="Times New Roman" w:hAnsi="Times New Roman"/>
          <w:szCs w:val="24"/>
        </w:rPr>
        <w:t xml:space="preserve">okazały się być </w:t>
      </w:r>
      <w:r w:rsidR="00901701">
        <w:rPr>
          <w:rFonts w:ascii="Times New Roman" w:hAnsi="Times New Roman"/>
          <w:szCs w:val="24"/>
        </w:rPr>
        <w:t>efekty niepożądane. W przypadku</w:t>
      </w:r>
      <w:r w:rsidR="002F7AC1">
        <w:rPr>
          <w:rFonts w:ascii="Times New Roman" w:hAnsi="Times New Roman"/>
          <w:szCs w:val="24"/>
        </w:rPr>
        <w:t>,</w:t>
      </w:r>
      <w:r w:rsidR="00901701">
        <w:rPr>
          <w:rFonts w:ascii="Times New Roman" w:hAnsi="Times New Roman"/>
          <w:szCs w:val="24"/>
        </w:rPr>
        <w:t xml:space="preserve"> gdy lek wywołał takie skutki jak senność czy obniżenie samopoczucia</w:t>
      </w:r>
      <w:r w:rsidR="002F7AC1">
        <w:rPr>
          <w:rFonts w:ascii="Times New Roman" w:hAnsi="Times New Roman"/>
          <w:szCs w:val="24"/>
        </w:rPr>
        <w:t xml:space="preserve">, </w:t>
      </w:r>
      <w:r w:rsidR="00901701">
        <w:rPr>
          <w:rFonts w:ascii="Times New Roman" w:hAnsi="Times New Roman"/>
          <w:szCs w:val="24"/>
        </w:rPr>
        <w:t>efekty uboczne uznawane byłyby za lekkie. Natomiast gdy objawami byłyby takie dolegliwości jak: biegunka, wymioty, wysypka czy też podniesienie ciśnienia</w:t>
      </w:r>
      <w:r w:rsidR="002F7AC1">
        <w:rPr>
          <w:rFonts w:ascii="Times New Roman" w:hAnsi="Times New Roman"/>
          <w:szCs w:val="24"/>
        </w:rPr>
        <w:t>,</w:t>
      </w:r>
      <w:r w:rsidR="00901701">
        <w:rPr>
          <w:rFonts w:ascii="Times New Roman" w:hAnsi="Times New Roman"/>
          <w:szCs w:val="24"/>
        </w:rPr>
        <w:t xml:space="preserve"> efekty zostałyby sklasyfikowane jako poważne. System wówczas stałby się jeszcze bardziej cenny dla klient</w:t>
      </w:r>
      <w:r w:rsidR="00D04D55">
        <w:rPr>
          <w:rFonts w:ascii="Times New Roman" w:hAnsi="Times New Roman"/>
          <w:szCs w:val="24"/>
        </w:rPr>
        <w:t>ów takich jak firmy farmaceutyczne, które prowadzą obszerne badania nad występowaniem niepożądanych efektów po zażyciu ich produktów.</w:t>
      </w:r>
      <w:r w:rsidR="00056F59">
        <w:rPr>
          <w:rFonts w:ascii="Times New Roman" w:hAnsi="Times New Roman"/>
          <w:szCs w:val="24"/>
        </w:rPr>
        <w:t xml:space="preserve"> </w:t>
      </w:r>
    </w:p>
    <w:p w14:paraId="7ECE3609" w14:textId="0E2A22C8" w:rsidR="0008061A" w:rsidRDefault="004C09EA" w:rsidP="004C09EA">
      <w:pPr>
        <w:pStyle w:val="Tekstpodstawowy"/>
        <w:rPr>
          <w:rFonts w:ascii="Times New Roman" w:hAnsi="Times New Roman"/>
          <w:szCs w:val="24"/>
        </w:rPr>
      </w:pPr>
      <w:r>
        <w:rPr>
          <w:rFonts w:ascii="Times New Roman" w:hAnsi="Times New Roman"/>
          <w:szCs w:val="24"/>
        </w:rPr>
        <w:t xml:space="preserve">Rozbudowany o te czynniki i funkcjonalności system mógłby być bardzo cennym produktem o </w:t>
      </w:r>
      <w:r>
        <w:rPr>
          <w:rFonts w:ascii="Times New Roman" w:hAnsi="Times New Roman"/>
          <w:szCs w:val="24"/>
        </w:rPr>
        <w:lastRenderedPageBreak/>
        <w:t>dużej wartości na rynku, ponieważ istnieje niewiele platform adresujących problem badania wypisywanych przez pacjentów na temat leków, które zażyli.</w:t>
      </w:r>
      <w:r w:rsidR="0008061A">
        <w:rPr>
          <w:rFonts w:ascii="Times New Roman" w:hAnsi="Times New Roman"/>
          <w:szCs w:val="24"/>
        </w:rPr>
        <w:t xml:space="preserve"> </w:t>
      </w:r>
    </w:p>
    <w:p w14:paraId="57A5BD7A" w14:textId="218CA530" w:rsidR="00F21918" w:rsidRDefault="00F21918" w:rsidP="004F6E4D">
      <w:pPr>
        <w:pStyle w:val="Tekstpodstawowy"/>
        <w:rPr>
          <w:rFonts w:ascii="Times New Roman" w:hAnsi="Times New Roman"/>
          <w:szCs w:val="24"/>
        </w:rPr>
      </w:pPr>
    </w:p>
    <w:p w14:paraId="192501FD" w14:textId="77777777" w:rsidR="007171D4" w:rsidRDefault="007171D4" w:rsidP="004F6E4D">
      <w:pPr>
        <w:pStyle w:val="Tekstpodstawowy"/>
        <w:rPr>
          <w:rFonts w:ascii="Times New Roman" w:hAnsi="Times New Roman"/>
          <w:b/>
          <w:bCs/>
          <w:sz w:val="40"/>
          <w:szCs w:val="40"/>
        </w:rPr>
      </w:pPr>
    </w:p>
    <w:p w14:paraId="528E2BFC" w14:textId="77777777" w:rsidR="007171D4" w:rsidRDefault="007171D4" w:rsidP="004F6E4D">
      <w:pPr>
        <w:pStyle w:val="Tekstpodstawowy"/>
        <w:rPr>
          <w:rFonts w:ascii="Times New Roman" w:hAnsi="Times New Roman"/>
          <w:b/>
          <w:bCs/>
          <w:sz w:val="40"/>
          <w:szCs w:val="40"/>
        </w:rPr>
      </w:pPr>
    </w:p>
    <w:p w14:paraId="5C900F1C" w14:textId="77777777" w:rsidR="007171D4" w:rsidRDefault="007171D4" w:rsidP="004F6E4D">
      <w:pPr>
        <w:pStyle w:val="Tekstpodstawowy"/>
        <w:rPr>
          <w:rFonts w:ascii="Times New Roman" w:hAnsi="Times New Roman"/>
          <w:b/>
          <w:bCs/>
          <w:sz w:val="40"/>
          <w:szCs w:val="40"/>
        </w:rPr>
      </w:pPr>
    </w:p>
    <w:p w14:paraId="3285B8A2" w14:textId="77777777" w:rsidR="007171D4" w:rsidRDefault="007171D4" w:rsidP="004F6E4D">
      <w:pPr>
        <w:pStyle w:val="Tekstpodstawowy"/>
        <w:rPr>
          <w:rFonts w:ascii="Times New Roman" w:hAnsi="Times New Roman"/>
          <w:b/>
          <w:bCs/>
          <w:sz w:val="40"/>
          <w:szCs w:val="40"/>
        </w:rPr>
      </w:pPr>
    </w:p>
    <w:p w14:paraId="22E3B662" w14:textId="77777777" w:rsidR="007171D4" w:rsidRDefault="007171D4" w:rsidP="004F6E4D">
      <w:pPr>
        <w:pStyle w:val="Tekstpodstawowy"/>
        <w:rPr>
          <w:rFonts w:ascii="Times New Roman" w:hAnsi="Times New Roman"/>
          <w:b/>
          <w:bCs/>
          <w:sz w:val="40"/>
          <w:szCs w:val="40"/>
        </w:rPr>
      </w:pPr>
    </w:p>
    <w:p w14:paraId="55FE52D6" w14:textId="77777777" w:rsidR="007171D4" w:rsidRDefault="007171D4" w:rsidP="004F6E4D">
      <w:pPr>
        <w:pStyle w:val="Tekstpodstawowy"/>
        <w:rPr>
          <w:rFonts w:ascii="Times New Roman" w:hAnsi="Times New Roman"/>
          <w:b/>
          <w:bCs/>
          <w:sz w:val="40"/>
          <w:szCs w:val="40"/>
        </w:rPr>
      </w:pPr>
    </w:p>
    <w:p w14:paraId="19F68DA8" w14:textId="77777777" w:rsidR="007171D4" w:rsidRDefault="007171D4" w:rsidP="004F6E4D">
      <w:pPr>
        <w:pStyle w:val="Tekstpodstawowy"/>
        <w:rPr>
          <w:rFonts w:ascii="Times New Roman" w:hAnsi="Times New Roman"/>
          <w:b/>
          <w:bCs/>
          <w:sz w:val="40"/>
          <w:szCs w:val="40"/>
        </w:rPr>
      </w:pPr>
    </w:p>
    <w:p w14:paraId="36BB94C4" w14:textId="77777777" w:rsidR="007171D4" w:rsidRDefault="007171D4" w:rsidP="004F6E4D">
      <w:pPr>
        <w:pStyle w:val="Tekstpodstawowy"/>
        <w:rPr>
          <w:rFonts w:ascii="Times New Roman" w:hAnsi="Times New Roman"/>
          <w:b/>
          <w:bCs/>
          <w:sz w:val="40"/>
          <w:szCs w:val="40"/>
        </w:rPr>
      </w:pPr>
    </w:p>
    <w:p w14:paraId="1C83A1E8" w14:textId="77777777" w:rsidR="007171D4" w:rsidRDefault="007171D4" w:rsidP="004F6E4D">
      <w:pPr>
        <w:pStyle w:val="Tekstpodstawowy"/>
        <w:rPr>
          <w:rFonts w:ascii="Times New Roman" w:hAnsi="Times New Roman"/>
          <w:b/>
          <w:bCs/>
          <w:sz w:val="40"/>
          <w:szCs w:val="40"/>
        </w:rPr>
      </w:pPr>
    </w:p>
    <w:p w14:paraId="3AB540B4" w14:textId="77777777" w:rsidR="007171D4" w:rsidRDefault="007171D4" w:rsidP="004F6E4D">
      <w:pPr>
        <w:pStyle w:val="Tekstpodstawowy"/>
        <w:rPr>
          <w:rFonts w:ascii="Times New Roman" w:hAnsi="Times New Roman"/>
          <w:b/>
          <w:bCs/>
          <w:sz w:val="40"/>
          <w:szCs w:val="40"/>
        </w:rPr>
      </w:pPr>
    </w:p>
    <w:p w14:paraId="0BB92CB3" w14:textId="77777777" w:rsidR="007171D4" w:rsidRDefault="007171D4" w:rsidP="004F6E4D">
      <w:pPr>
        <w:pStyle w:val="Tekstpodstawowy"/>
        <w:rPr>
          <w:rFonts w:ascii="Times New Roman" w:hAnsi="Times New Roman"/>
          <w:b/>
          <w:bCs/>
          <w:sz w:val="40"/>
          <w:szCs w:val="40"/>
        </w:rPr>
      </w:pPr>
    </w:p>
    <w:p w14:paraId="16B20458" w14:textId="77777777" w:rsidR="007171D4" w:rsidRDefault="007171D4" w:rsidP="004F6E4D">
      <w:pPr>
        <w:pStyle w:val="Tekstpodstawowy"/>
        <w:rPr>
          <w:rFonts w:ascii="Times New Roman" w:hAnsi="Times New Roman"/>
          <w:b/>
          <w:bCs/>
          <w:sz w:val="40"/>
          <w:szCs w:val="40"/>
        </w:rPr>
      </w:pPr>
    </w:p>
    <w:p w14:paraId="0937DC54" w14:textId="77777777" w:rsidR="007171D4" w:rsidRDefault="007171D4" w:rsidP="004F6E4D">
      <w:pPr>
        <w:pStyle w:val="Tekstpodstawowy"/>
        <w:rPr>
          <w:rFonts w:ascii="Times New Roman" w:hAnsi="Times New Roman"/>
          <w:b/>
          <w:bCs/>
          <w:sz w:val="40"/>
          <w:szCs w:val="40"/>
        </w:rPr>
      </w:pPr>
    </w:p>
    <w:p w14:paraId="50527C09" w14:textId="77777777" w:rsidR="007171D4" w:rsidRDefault="007171D4" w:rsidP="004F6E4D">
      <w:pPr>
        <w:pStyle w:val="Tekstpodstawowy"/>
        <w:rPr>
          <w:rFonts w:ascii="Times New Roman" w:hAnsi="Times New Roman"/>
          <w:b/>
          <w:bCs/>
          <w:sz w:val="40"/>
          <w:szCs w:val="40"/>
        </w:rPr>
      </w:pPr>
    </w:p>
    <w:p w14:paraId="041DF23A" w14:textId="77777777" w:rsidR="007171D4" w:rsidRDefault="007171D4" w:rsidP="004F6E4D">
      <w:pPr>
        <w:pStyle w:val="Tekstpodstawowy"/>
        <w:rPr>
          <w:rFonts w:ascii="Times New Roman" w:hAnsi="Times New Roman"/>
          <w:b/>
          <w:bCs/>
          <w:sz w:val="40"/>
          <w:szCs w:val="40"/>
        </w:rPr>
      </w:pPr>
    </w:p>
    <w:p w14:paraId="0675C54F" w14:textId="77777777" w:rsidR="007171D4" w:rsidRDefault="007171D4" w:rsidP="004F6E4D">
      <w:pPr>
        <w:pStyle w:val="Tekstpodstawowy"/>
        <w:rPr>
          <w:rFonts w:ascii="Times New Roman" w:hAnsi="Times New Roman"/>
          <w:b/>
          <w:bCs/>
          <w:sz w:val="40"/>
          <w:szCs w:val="40"/>
        </w:rPr>
      </w:pPr>
    </w:p>
    <w:p w14:paraId="15B8F22A" w14:textId="77777777" w:rsidR="007171D4" w:rsidRDefault="007171D4" w:rsidP="004F6E4D">
      <w:pPr>
        <w:pStyle w:val="Tekstpodstawowy"/>
        <w:rPr>
          <w:rFonts w:ascii="Times New Roman" w:hAnsi="Times New Roman"/>
          <w:b/>
          <w:bCs/>
          <w:sz w:val="40"/>
          <w:szCs w:val="40"/>
        </w:rPr>
      </w:pPr>
    </w:p>
    <w:p w14:paraId="69024D35" w14:textId="77777777" w:rsidR="007171D4" w:rsidRDefault="007171D4" w:rsidP="004F6E4D">
      <w:pPr>
        <w:pStyle w:val="Tekstpodstawowy"/>
        <w:rPr>
          <w:rFonts w:ascii="Times New Roman" w:hAnsi="Times New Roman"/>
          <w:b/>
          <w:bCs/>
          <w:sz w:val="40"/>
          <w:szCs w:val="40"/>
        </w:rPr>
      </w:pPr>
    </w:p>
    <w:p w14:paraId="2632DBA9" w14:textId="77777777" w:rsidR="007171D4" w:rsidRDefault="007171D4" w:rsidP="004F6E4D">
      <w:pPr>
        <w:pStyle w:val="Tekstpodstawowy"/>
        <w:rPr>
          <w:rFonts w:ascii="Times New Roman" w:hAnsi="Times New Roman"/>
          <w:b/>
          <w:bCs/>
          <w:sz w:val="40"/>
          <w:szCs w:val="40"/>
        </w:rPr>
      </w:pPr>
    </w:p>
    <w:p w14:paraId="2BA9E7AC" w14:textId="1858EAC2" w:rsidR="00907C51" w:rsidRPr="00D16D2A" w:rsidRDefault="00D16D2A" w:rsidP="004F6E4D">
      <w:pPr>
        <w:pStyle w:val="Tekstpodstawowy"/>
        <w:rPr>
          <w:rFonts w:ascii="Times New Roman" w:hAnsi="Times New Roman"/>
          <w:b/>
          <w:bCs/>
          <w:sz w:val="40"/>
          <w:szCs w:val="40"/>
        </w:rPr>
      </w:pPr>
      <w:r>
        <w:rPr>
          <w:rFonts w:ascii="Times New Roman" w:hAnsi="Times New Roman"/>
          <w:b/>
          <w:bCs/>
          <w:sz w:val="40"/>
          <w:szCs w:val="40"/>
        </w:rPr>
        <w:lastRenderedPageBreak/>
        <w:t>Spis tabel i wykresów</w:t>
      </w:r>
    </w:p>
    <w:p w14:paraId="4F0D5CB8" w14:textId="77777777" w:rsidR="00F76938" w:rsidRDefault="00F76938" w:rsidP="00135659">
      <w:pPr>
        <w:pStyle w:val="Tekstpodstawowy"/>
        <w:rPr>
          <w:rStyle w:val="Nagwek2Znak"/>
          <w:rFonts w:eastAsia="Calibri"/>
          <w:sz w:val="40"/>
          <w:szCs w:val="40"/>
        </w:rPr>
      </w:pPr>
    </w:p>
    <w:p w14:paraId="55E663C1" w14:textId="4BFEF66F" w:rsidR="00907C51" w:rsidRDefault="00907C51" w:rsidP="00C10B77">
      <w:pPr>
        <w:pStyle w:val="Spisilustracji"/>
        <w:rPr>
          <w:rFonts w:asciiTheme="minorHAnsi" w:eastAsiaTheme="minorEastAsia" w:hAnsiTheme="minorHAnsi" w:cstheme="minorBidi"/>
          <w:sz w:val="22"/>
          <w:szCs w:val="22"/>
        </w:rPr>
      </w:pPr>
      <w:r>
        <w:rPr>
          <w:rStyle w:val="Nagwek2Znak"/>
          <w:rFonts w:eastAsia="Calibri"/>
          <w:sz w:val="40"/>
          <w:szCs w:val="40"/>
        </w:rPr>
        <w:fldChar w:fldCharType="begin"/>
      </w:r>
      <w:r>
        <w:rPr>
          <w:rStyle w:val="Nagwek2Znak"/>
          <w:rFonts w:eastAsia="Calibri"/>
          <w:sz w:val="40"/>
          <w:szCs w:val="40"/>
        </w:rPr>
        <w:instrText xml:space="preserve"> TOC \h \z \c "Wykres" </w:instrText>
      </w:r>
      <w:r>
        <w:rPr>
          <w:rStyle w:val="Nagwek2Znak"/>
          <w:rFonts w:eastAsia="Calibri"/>
          <w:sz w:val="40"/>
          <w:szCs w:val="40"/>
        </w:rPr>
        <w:fldChar w:fldCharType="separate"/>
      </w:r>
      <w:hyperlink w:anchor="_Toc109831709" w:history="1">
        <w:r w:rsidRPr="0063691F">
          <w:rPr>
            <w:rStyle w:val="Hipercze"/>
          </w:rPr>
          <w:t>Wykres 1: Schemat działania metod biblioteki tidytext przy pracy z macierzami DTM i TDM</w:t>
        </w:r>
        <w:r>
          <w:rPr>
            <w:webHidden/>
          </w:rPr>
          <w:tab/>
        </w:r>
        <w:r>
          <w:rPr>
            <w:webHidden/>
          </w:rPr>
          <w:fldChar w:fldCharType="begin"/>
        </w:r>
        <w:r>
          <w:rPr>
            <w:webHidden/>
          </w:rPr>
          <w:instrText xml:space="preserve"> PAGEREF _Toc109831709 \h </w:instrText>
        </w:r>
        <w:r>
          <w:rPr>
            <w:webHidden/>
          </w:rPr>
        </w:r>
        <w:r>
          <w:rPr>
            <w:webHidden/>
          </w:rPr>
          <w:fldChar w:fldCharType="separate"/>
        </w:r>
        <w:r w:rsidR="004B1E41">
          <w:rPr>
            <w:webHidden/>
          </w:rPr>
          <w:t>16</w:t>
        </w:r>
        <w:r>
          <w:rPr>
            <w:webHidden/>
          </w:rPr>
          <w:fldChar w:fldCharType="end"/>
        </w:r>
      </w:hyperlink>
    </w:p>
    <w:p w14:paraId="028DD289" w14:textId="0F40E0E9" w:rsidR="00907C51" w:rsidRDefault="00000000" w:rsidP="00C10B77">
      <w:pPr>
        <w:pStyle w:val="Spisilustracji"/>
        <w:rPr>
          <w:rFonts w:asciiTheme="minorHAnsi" w:eastAsiaTheme="minorEastAsia" w:hAnsiTheme="minorHAnsi" w:cstheme="minorBidi"/>
          <w:sz w:val="22"/>
          <w:szCs w:val="22"/>
        </w:rPr>
      </w:pPr>
      <w:hyperlink w:anchor="_Toc109831710" w:history="1">
        <w:r w:rsidR="00907C51" w:rsidRPr="0063691F">
          <w:rPr>
            <w:rStyle w:val="Hipercze"/>
          </w:rPr>
          <w:t>Wykres 2: Schemat działania metod biblioteki tidytext w języku R przy działaniu z algorytmem LDA</w:t>
        </w:r>
        <w:r w:rsidR="00907C51">
          <w:rPr>
            <w:webHidden/>
          </w:rPr>
          <w:tab/>
        </w:r>
        <w:r w:rsidR="00460635">
          <w:rPr>
            <w:webHidden/>
          </w:rPr>
          <w:t>19</w:t>
        </w:r>
      </w:hyperlink>
    </w:p>
    <w:p w14:paraId="15D28912" w14:textId="3E5480AB" w:rsidR="00907C51" w:rsidRDefault="00000000" w:rsidP="00C10B77">
      <w:pPr>
        <w:pStyle w:val="Spisilustracji"/>
        <w:rPr>
          <w:rFonts w:asciiTheme="minorHAnsi" w:eastAsiaTheme="minorEastAsia" w:hAnsiTheme="minorHAnsi" w:cstheme="minorBidi"/>
          <w:sz w:val="22"/>
          <w:szCs w:val="22"/>
        </w:rPr>
      </w:pPr>
      <w:hyperlink w:anchor="_Toc109831711" w:history="1">
        <w:r w:rsidR="00907C51" w:rsidRPr="0063691F">
          <w:rPr>
            <w:rStyle w:val="Hipercze"/>
          </w:rPr>
          <w:t>Wykres 3:Schemat budowy neuronu</w:t>
        </w:r>
        <w:r w:rsidR="00907C51">
          <w:rPr>
            <w:webHidden/>
          </w:rPr>
          <w:tab/>
        </w:r>
        <w:r w:rsidR="00907C51">
          <w:rPr>
            <w:webHidden/>
          </w:rPr>
          <w:fldChar w:fldCharType="begin"/>
        </w:r>
        <w:r w:rsidR="00907C51">
          <w:rPr>
            <w:webHidden/>
          </w:rPr>
          <w:instrText xml:space="preserve"> PAGEREF _Toc109831711 \h </w:instrText>
        </w:r>
        <w:r w:rsidR="00907C51">
          <w:rPr>
            <w:webHidden/>
          </w:rPr>
        </w:r>
        <w:r w:rsidR="00907C51">
          <w:rPr>
            <w:webHidden/>
          </w:rPr>
          <w:fldChar w:fldCharType="separate"/>
        </w:r>
        <w:r w:rsidR="004B1E41">
          <w:rPr>
            <w:webHidden/>
          </w:rPr>
          <w:t>22</w:t>
        </w:r>
        <w:r w:rsidR="00907C51">
          <w:rPr>
            <w:webHidden/>
          </w:rPr>
          <w:fldChar w:fldCharType="end"/>
        </w:r>
      </w:hyperlink>
    </w:p>
    <w:p w14:paraId="48E12CF7" w14:textId="4AD90832" w:rsidR="00907C51" w:rsidRDefault="00000000" w:rsidP="00C10B77">
      <w:pPr>
        <w:pStyle w:val="Spisilustracji"/>
        <w:rPr>
          <w:rFonts w:asciiTheme="minorHAnsi" w:eastAsiaTheme="minorEastAsia" w:hAnsiTheme="minorHAnsi" w:cstheme="minorBidi"/>
          <w:sz w:val="22"/>
          <w:szCs w:val="22"/>
        </w:rPr>
      </w:pPr>
      <w:hyperlink w:anchor="_Toc109831712" w:history="1">
        <w:r w:rsidR="00907C51" w:rsidRPr="0063691F">
          <w:rPr>
            <w:rStyle w:val="Hipercze"/>
          </w:rPr>
          <w:t>Wykres 4: Schemat perceptronu Rosenblatta</w:t>
        </w:r>
        <w:r w:rsidR="00907C51">
          <w:rPr>
            <w:webHidden/>
          </w:rPr>
          <w:tab/>
        </w:r>
        <w:r w:rsidR="00460635">
          <w:rPr>
            <w:webHidden/>
          </w:rPr>
          <w:t>23</w:t>
        </w:r>
      </w:hyperlink>
    </w:p>
    <w:p w14:paraId="0186DDC5" w14:textId="031C4B79" w:rsidR="00907C51" w:rsidRDefault="00000000" w:rsidP="00C10B77">
      <w:pPr>
        <w:pStyle w:val="Spisilustracji"/>
        <w:rPr>
          <w:rFonts w:asciiTheme="minorHAnsi" w:eastAsiaTheme="minorEastAsia" w:hAnsiTheme="minorHAnsi" w:cstheme="minorBidi"/>
          <w:sz w:val="22"/>
          <w:szCs w:val="22"/>
        </w:rPr>
      </w:pPr>
      <w:hyperlink w:anchor="_Toc109831713" w:history="1">
        <w:r w:rsidR="00907C51" w:rsidRPr="0063691F">
          <w:rPr>
            <w:rStyle w:val="Hipercze"/>
          </w:rPr>
          <w:t>Wykres 5: Przykład binarnej funkcji aktywacji</w:t>
        </w:r>
        <w:r w:rsidR="00907C51">
          <w:rPr>
            <w:webHidden/>
          </w:rPr>
          <w:tab/>
        </w:r>
        <w:r w:rsidR="00460635">
          <w:rPr>
            <w:webHidden/>
          </w:rPr>
          <w:t>24</w:t>
        </w:r>
      </w:hyperlink>
    </w:p>
    <w:p w14:paraId="64AB5462" w14:textId="612ED736" w:rsidR="00907C51" w:rsidRPr="00FB2AAB" w:rsidRDefault="00000000" w:rsidP="00C10B77">
      <w:pPr>
        <w:pStyle w:val="Spisilustracji"/>
        <w:rPr>
          <w:rFonts w:asciiTheme="minorHAnsi" w:eastAsiaTheme="minorEastAsia" w:hAnsiTheme="minorHAnsi" w:cstheme="minorBidi"/>
        </w:rPr>
      </w:pPr>
      <w:hyperlink r:id="rId48" w:anchor="_Toc109831715" w:history="1">
        <w:r w:rsidR="00907C51" w:rsidRPr="00FB2AAB">
          <w:rPr>
            <w:rStyle w:val="Hipercze"/>
          </w:rPr>
          <w:t xml:space="preserve">Wykres </w:t>
        </w:r>
        <w:r w:rsidR="00FB2AAB" w:rsidRPr="00FB2AAB">
          <w:rPr>
            <w:rStyle w:val="Hipercze"/>
          </w:rPr>
          <w:t>6</w:t>
        </w:r>
        <w:r w:rsidR="00907C51" w:rsidRPr="00FB2AAB">
          <w:rPr>
            <w:rStyle w:val="Hipercze"/>
          </w:rPr>
          <w:t>:</w:t>
        </w:r>
        <w:r w:rsidR="00FB2AAB" w:rsidRPr="00FB2AAB">
          <w:t xml:space="preserve"> </w:t>
        </w:r>
        <w:r w:rsidR="00FB2AAB" w:rsidRPr="00FB2AAB">
          <w:t>Histogram ocen dla wszystkich leków</w:t>
        </w:r>
        <w:r w:rsidR="00907C51" w:rsidRPr="00FB2AAB">
          <w:rPr>
            <w:webHidden/>
          </w:rPr>
          <w:tab/>
        </w:r>
        <w:r w:rsidR="00460635" w:rsidRPr="00FB2AAB">
          <w:rPr>
            <w:webHidden/>
          </w:rPr>
          <w:t>49</w:t>
        </w:r>
      </w:hyperlink>
    </w:p>
    <w:p w14:paraId="1BD12250" w14:textId="46920810" w:rsidR="00907C51" w:rsidRPr="00FB2AAB" w:rsidRDefault="00000000" w:rsidP="00C10B77">
      <w:pPr>
        <w:pStyle w:val="Spisilustracji"/>
        <w:rPr>
          <w:rFonts w:asciiTheme="minorHAnsi" w:eastAsiaTheme="minorEastAsia" w:hAnsiTheme="minorHAnsi" w:cstheme="minorBidi"/>
        </w:rPr>
      </w:pPr>
      <w:hyperlink r:id="rId49" w:anchor="_Toc109831716" w:history="1">
        <w:r w:rsidR="00907C51" w:rsidRPr="00FB2AAB">
          <w:rPr>
            <w:rStyle w:val="Hipercze"/>
          </w:rPr>
          <w:t xml:space="preserve">Wykres </w:t>
        </w:r>
        <w:r w:rsidR="00FB2AAB" w:rsidRPr="00FB2AAB">
          <w:rPr>
            <w:rStyle w:val="Hipercze"/>
          </w:rPr>
          <w:t>7</w:t>
        </w:r>
        <w:r w:rsidR="00907C51" w:rsidRPr="00FB2AAB">
          <w:rPr>
            <w:rStyle w:val="Hipercze"/>
          </w:rPr>
          <w:t>:</w:t>
        </w:r>
        <w:r w:rsidR="00FB2AAB" w:rsidRPr="00FB2AAB">
          <w:t xml:space="preserve"> </w:t>
        </w:r>
        <w:r w:rsidR="00FB2AAB" w:rsidRPr="00FB2AAB">
          <w:t>Procent wszystkich komentarzy w poszczególnych lat</w:t>
        </w:r>
        <w:r w:rsidR="00907C51" w:rsidRPr="00FB2AAB">
          <w:rPr>
            <w:webHidden/>
          </w:rPr>
          <w:tab/>
        </w:r>
        <w:r w:rsidR="00460635" w:rsidRPr="00FB2AAB">
          <w:rPr>
            <w:webHidden/>
          </w:rPr>
          <w:t>50</w:t>
        </w:r>
      </w:hyperlink>
    </w:p>
    <w:p w14:paraId="411E05AB" w14:textId="62C82C84" w:rsidR="00907C51" w:rsidRDefault="00000000" w:rsidP="00C10B77">
      <w:pPr>
        <w:pStyle w:val="Spisilustracji"/>
        <w:rPr>
          <w:rFonts w:asciiTheme="minorHAnsi" w:eastAsiaTheme="minorEastAsia" w:hAnsiTheme="minorHAnsi" w:cstheme="minorBidi"/>
          <w:sz w:val="22"/>
          <w:szCs w:val="22"/>
        </w:rPr>
      </w:pPr>
      <w:hyperlink r:id="rId50" w:anchor="_Toc109831717" w:history="1">
        <w:r w:rsidR="00907C51" w:rsidRPr="0063691F">
          <w:rPr>
            <w:rStyle w:val="Hipercze"/>
          </w:rPr>
          <w:t xml:space="preserve">Wykres </w:t>
        </w:r>
        <w:r w:rsidR="000F4FD2">
          <w:rPr>
            <w:rStyle w:val="Hipercze"/>
          </w:rPr>
          <w:t>8</w:t>
        </w:r>
        <w:r w:rsidR="00907C51" w:rsidRPr="0063691F">
          <w:rPr>
            <w:rStyle w:val="Hipercze"/>
          </w:rPr>
          <w:t>:</w:t>
        </w:r>
        <w:r w:rsidR="000F4FD2" w:rsidRPr="000F4FD2">
          <w:rPr>
            <w:sz w:val="24"/>
            <w:szCs w:val="24"/>
          </w:rPr>
          <w:t xml:space="preserve"> </w:t>
        </w:r>
        <w:r w:rsidR="000F4FD2" w:rsidRPr="000F4FD2">
          <w:t>Średnia ocena dla leków na chorobę lokomocyjną</w:t>
        </w:r>
        <w:r w:rsidR="00907C51">
          <w:rPr>
            <w:webHidden/>
          </w:rPr>
          <w:tab/>
        </w:r>
        <w:r w:rsidR="00460635">
          <w:rPr>
            <w:webHidden/>
          </w:rPr>
          <w:t>51</w:t>
        </w:r>
      </w:hyperlink>
    </w:p>
    <w:p w14:paraId="37CC4A36" w14:textId="5A8984FB" w:rsidR="00907C51" w:rsidRDefault="00000000" w:rsidP="00C10B77">
      <w:pPr>
        <w:pStyle w:val="Spisilustracji"/>
        <w:rPr>
          <w:rFonts w:asciiTheme="minorHAnsi" w:eastAsiaTheme="minorEastAsia" w:hAnsiTheme="minorHAnsi" w:cstheme="minorBidi"/>
          <w:sz w:val="22"/>
          <w:szCs w:val="22"/>
        </w:rPr>
      </w:pPr>
      <w:hyperlink r:id="rId51" w:anchor="_Toc109831718" w:history="1">
        <w:r w:rsidR="00907C51" w:rsidRPr="0063691F">
          <w:rPr>
            <w:rStyle w:val="Hipercze"/>
          </w:rPr>
          <w:t xml:space="preserve">Wykres </w:t>
        </w:r>
        <w:r w:rsidR="000F4FD2">
          <w:rPr>
            <w:rStyle w:val="Hipercze"/>
          </w:rPr>
          <w:t>9:</w:t>
        </w:r>
        <w:r w:rsidR="000F4FD2" w:rsidRPr="000F4FD2">
          <w:rPr>
            <w:sz w:val="24"/>
            <w:szCs w:val="24"/>
          </w:rPr>
          <w:t xml:space="preserve"> </w:t>
        </w:r>
        <w:r w:rsidR="000F4FD2" w:rsidRPr="000F4FD2">
          <w:t>Łączna ilość komentarzy dla leków na chorobę lokomocyjną</w:t>
        </w:r>
        <w:r w:rsidR="00907C51">
          <w:rPr>
            <w:webHidden/>
          </w:rPr>
          <w:tab/>
        </w:r>
        <w:r w:rsidR="00FB2AAB">
          <w:rPr>
            <w:webHidden/>
          </w:rPr>
          <w:t>51</w:t>
        </w:r>
      </w:hyperlink>
    </w:p>
    <w:p w14:paraId="3347D255" w14:textId="3D7B2A11" w:rsidR="00907C51" w:rsidRPr="000F4FD2" w:rsidRDefault="00000000" w:rsidP="00C10B77">
      <w:pPr>
        <w:pStyle w:val="Spisilustracji"/>
        <w:rPr>
          <w:rFonts w:asciiTheme="minorHAnsi" w:eastAsiaTheme="minorEastAsia" w:hAnsiTheme="minorHAnsi" w:cstheme="minorBidi"/>
        </w:rPr>
      </w:pPr>
      <w:hyperlink w:anchor="_Toc109831719" w:history="1">
        <w:r w:rsidR="00907C51" w:rsidRPr="000F4FD2">
          <w:rPr>
            <w:rStyle w:val="Hipercze"/>
          </w:rPr>
          <w:t>Wykres 1</w:t>
        </w:r>
        <w:r w:rsidR="000F4FD2" w:rsidRPr="000F4FD2">
          <w:rPr>
            <w:rStyle w:val="Hipercze"/>
          </w:rPr>
          <w:t>0</w:t>
        </w:r>
        <w:r w:rsidR="00907C51" w:rsidRPr="000F4FD2">
          <w:rPr>
            <w:rStyle w:val="Hipercze"/>
          </w:rPr>
          <w:t>:</w:t>
        </w:r>
        <w:r w:rsidR="000F4FD2" w:rsidRPr="000F4FD2">
          <w:rPr>
            <w:rStyle w:val="Hipercze"/>
          </w:rPr>
          <w:t xml:space="preserve"> </w:t>
        </w:r>
        <w:r w:rsidR="000F4FD2" w:rsidRPr="000F4FD2">
          <w:t>Łączna ilość polubień dla leków na chorobę lokomocyjną</w:t>
        </w:r>
        <w:r w:rsidR="00907C51" w:rsidRPr="000F4FD2">
          <w:rPr>
            <w:webHidden/>
          </w:rPr>
          <w:tab/>
        </w:r>
        <w:r w:rsidR="00FB2AAB">
          <w:rPr>
            <w:webHidden/>
          </w:rPr>
          <w:t>51</w:t>
        </w:r>
      </w:hyperlink>
    </w:p>
    <w:p w14:paraId="655CE31D" w14:textId="424315D7" w:rsidR="00907C51" w:rsidRDefault="00000000" w:rsidP="00C10B77">
      <w:pPr>
        <w:pStyle w:val="Spisilustracji"/>
      </w:pPr>
      <w:hyperlink w:anchor="_Toc109831720" w:history="1">
        <w:r w:rsidR="00907C51" w:rsidRPr="0063691F">
          <w:rPr>
            <w:rStyle w:val="Hipercze"/>
          </w:rPr>
          <w:t>Wykres 1</w:t>
        </w:r>
        <w:r w:rsidR="000F4FD2">
          <w:rPr>
            <w:rStyle w:val="Hipercze"/>
          </w:rPr>
          <w:t>1</w:t>
        </w:r>
        <w:r w:rsidR="00907C51" w:rsidRPr="0063691F">
          <w:rPr>
            <w:rStyle w:val="Hipercze"/>
          </w:rPr>
          <w:t>:</w:t>
        </w:r>
        <w:r w:rsidR="000F4FD2" w:rsidRPr="00AD1349">
          <w:rPr>
            <w:sz w:val="24"/>
            <w:szCs w:val="24"/>
          </w:rPr>
          <w:t xml:space="preserve"> </w:t>
        </w:r>
        <w:r w:rsidR="000F4FD2" w:rsidRPr="000F4FD2">
          <w:t>Leki na przykładową dolegliwość – chorobę lokomocyjną, z najwyższą średnią ocen</w:t>
        </w:r>
        <w:r w:rsidR="00907C51">
          <w:rPr>
            <w:webHidden/>
          </w:rPr>
          <w:tab/>
        </w:r>
        <w:r w:rsidR="00460635">
          <w:rPr>
            <w:webHidden/>
          </w:rPr>
          <w:t>5</w:t>
        </w:r>
        <w:r w:rsidR="00FB2AAB">
          <w:rPr>
            <w:webHidden/>
          </w:rPr>
          <w:t>2</w:t>
        </w:r>
      </w:hyperlink>
    </w:p>
    <w:p w14:paraId="2910CC19" w14:textId="1029AF6F" w:rsidR="00460635" w:rsidRPr="00460635" w:rsidRDefault="00460635" w:rsidP="00C10B77">
      <w:pPr>
        <w:pStyle w:val="Spisilustracji"/>
        <w:rPr>
          <w:rFonts w:eastAsiaTheme="minorEastAsia" w:cs="Times New Roman"/>
        </w:rPr>
      </w:pPr>
      <w:r>
        <w:rPr>
          <w:rFonts w:eastAsiaTheme="minorEastAsia" w:cs="Times New Roman"/>
        </w:rPr>
        <w:t>WYKRES 1</w:t>
      </w:r>
      <w:r w:rsidR="000F4FD2">
        <w:rPr>
          <w:rFonts w:eastAsiaTheme="minorEastAsia" w:cs="Times New Roman"/>
        </w:rPr>
        <w:t>2</w:t>
      </w:r>
      <w:r>
        <w:rPr>
          <w:rFonts w:eastAsiaTheme="minorEastAsia" w:cs="Times New Roman"/>
        </w:rPr>
        <w:t xml:space="preserve">: </w:t>
      </w:r>
      <w:r w:rsidR="000F4FD2" w:rsidRPr="000F4FD2">
        <w:t>Słowa które najczęściej były poprzedzone słowem „feel” w różnej odmianie</w:t>
      </w:r>
      <w:r w:rsidR="000F4FD2" w:rsidRPr="000F4FD2">
        <w:t xml:space="preserve"> </w:t>
      </w:r>
      <w:r>
        <w:t>……………………………………………</w:t>
      </w:r>
      <w:r w:rsidR="00FB2AAB">
        <w:t>………………………………………………………</w:t>
      </w:r>
      <w:r w:rsidR="00FD7018">
        <w:t>5</w:t>
      </w:r>
      <w:r w:rsidR="00FB2AAB">
        <w:t>3</w:t>
      </w:r>
    </w:p>
    <w:p w14:paraId="07BE11D9" w14:textId="3DB5E682" w:rsidR="00907C51" w:rsidRDefault="00000000" w:rsidP="00C10B77">
      <w:pPr>
        <w:pStyle w:val="Spisilustracji"/>
        <w:rPr>
          <w:rFonts w:asciiTheme="minorHAnsi" w:eastAsiaTheme="minorEastAsia" w:hAnsiTheme="minorHAnsi" w:cstheme="minorBidi"/>
          <w:sz w:val="22"/>
          <w:szCs w:val="22"/>
        </w:rPr>
      </w:pPr>
      <w:hyperlink r:id="rId52" w:anchor="_Toc109831722" w:history="1">
        <w:r w:rsidR="00907C51" w:rsidRPr="0063691F">
          <w:rPr>
            <w:rStyle w:val="Hipercze"/>
          </w:rPr>
          <w:t>Wykres 1</w:t>
        </w:r>
        <w:r w:rsidR="004B1E41">
          <w:rPr>
            <w:rStyle w:val="Hipercze"/>
          </w:rPr>
          <w:t>3</w:t>
        </w:r>
        <w:r w:rsidR="00907C51" w:rsidRPr="0063691F">
          <w:rPr>
            <w:rStyle w:val="Hipercze"/>
          </w:rPr>
          <w:t xml:space="preserve">: </w:t>
        </w:r>
        <w:r w:rsidR="004B1E41" w:rsidRPr="004B1E41">
          <w:rPr>
            <w:rStyle w:val="Hipercze"/>
          </w:rPr>
          <w:t>Słowa które najczęściej były poprzedzone słowem "no" lub "not" o najwyższej kontrybucji</w:t>
        </w:r>
        <w:r w:rsidR="00907C51">
          <w:rPr>
            <w:webHidden/>
          </w:rPr>
          <w:tab/>
        </w:r>
        <w:r w:rsidR="00FB2AAB">
          <w:rPr>
            <w:webHidden/>
          </w:rPr>
          <w:t>54</w:t>
        </w:r>
      </w:hyperlink>
    </w:p>
    <w:p w14:paraId="21BF65AF" w14:textId="1C5945D9" w:rsidR="00907C51" w:rsidRDefault="00000000" w:rsidP="00C10B77">
      <w:pPr>
        <w:pStyle w:val="Spisilustracji"/>
        <w:rPr>
          <w:rFonts w:asciiTheme="minorHAnsi" w:eastAsiaTheme="minorEastAsia" w:hAnsiTheme="minorHAnsi" w:cstheme="minorBidi"/>
          <w:sz w:val="22"/>
          <w:szCs w:val="22"/>
        </w:rPr>
      </w:pPr>
      <w:hyperlink r:id="rId53" w:anchor="_Toc109831723" w:history="1">
        <w:r w:rsidR="00907C51" w:rsidRPr="0063691F">
          <w:rPr>
            <w:rStyle w:val="Hipercze"/>
          </w:rPr>
          <w:t>Wykres 1</w:t>
        </w:r>
        <w:r w:rsidR="004B1E41">
          <w:rPr>
            <w:rStyle w:val="Hipercze"/>
          </w:rPr>
          <w:t>4</w:t>
        </w:r>
        <w:r w:rsidR="00907C51" w:rsidRPr="0063691F">
          <w:rPr>
            <w:rStyle w:val="Hipercze"/>
          </w:rPr>
          <w:t>:</w:t>
        </w:r>
        <w:r w:rsidR="004B1E41" w:rsidRPr="004B1E41">
          <w:t xml:space="preserve"> </w:t>
        </w:r>
        <w:r w:rsidR="004B1E41" w:rsidRPr="004B1E41">
          <w:rPr>
            <w:rStyle w:val="Hipercze"/>
          </w:rPr>
          <w:t>Chmura słów najczęściej przedstawiających się w komentarzach</w:t>
        </w:r>
        <w:r w:rsidR="00907C51">
          <w:rPr>
            <w:webHidden/>
          </w:rPr>
          <w:tab/>
        </w:r>
        <w:r w:rsidR="00FD7018">
          <w:rPr>
            <w:webHidden/>
          </w:rPr>
          <w:t>5</w:t>
        </w:r>
        <w:r w:rsidR="00FB2AAB">
          <w:rPr>
            <w:webHidden/>
          </w:rPr>
          <w:t>5</w:t>
        </w:r>
      </w:hyperlink>
    </w:p>
    <w:p w14:paraId="46ACB8B9" w14:textId="58E64A74" w:rsidR="00907C51" w:rsidRDefault="00000000" w:rsidP="00C10B77">
      <w:pPr>
        <w:pStyle w:val="Spisilustracji"/>
        <w:rPr>
          <w:rFonts w:asciiTheme="minorHAnsi" w:eastAsiaTheme="minorEastAsia" w:hAnsiTheme="minorHAnsi" w:cstheme="minorBidi"/>
          <w:sz w:val="22"/>
          <w:szCs w:val="22"/>
        </w:rPr>
      </w:pPr>
      <w:hyperlink w:anchor="_Toc109831724" w:history="1">
        <w:r w:rsidR="00907C51" w:rsidRPr="0063691F">
          <w:rPr>
            <w:rStyle w:val="Hipercze"/>
          </w:rPr>
          <w:t>Wykres 1</w:t>
        </w:r>
        <w:r w:rsidR="004B1E41">
          <w:rPr>
            <w:rStyle w:val="Hipercze"/>
          </w:rPr>
          <w:t>5</w:t>
        </w:r>
        <w:r w:rsidR="00907C51" w:rsidRPr="0063691F">
          <w:rPr>
            <w:rStyle w:val="Hipercze"/>
          </w:rPr>
          <w:t xml:space="preserve">: </w:t>
        </w:r>
        <w:r w:rsidR="004B1E41" w:rsidRPr="004B1E41">
          <w:rPr>
            <w:rStyle w:val="Hipercze"/>
          </w:rPr>
          <w:t>Histogram współczynnika częstotliwości  występowania słów(tf) w komentarzach dla 6 najczęściej komentowanych leków</w:t>
        </w:r>
        <w:r w:rsidR="00907C51">
          <w:rPr>
            <w:webHidden/>
          </w:rPr>
          <w:tab/>
        </w:r>
        <w:r w:rsidR="00FD7018">
          <w:rPr>
            <w:webHidden/>
          </w:rPr>
          <w:t>5</w:t>
        </w:r>
        <w:r w:rsidR="00FB2AAB">
          <w:rPr>
            <w:webHidden/>
          </w:rPr>
          <w:t>6</w:t>
        </w:r>
      </w:hyperlink>
    </w:p>
    <w:p w14:paraId="6B377C5A" w14:textId="794AF8E3" w:rsidR="00907C51" w:rsidRDefault="00000000" w:rsidP="00C10B77">
      <w:pPr>
        <w:pStyle w:val="Spisilustracji"/>
        <w:rPr>
          <w:rFonts w:asciiTheme="minorHAnsi" w:eastAsiaTheme="minorEastAsia" w:hAnsiTheme="minorHAnsi" w:cstheme="minorBidi"/>
          <w:sz w:val="22"/>
          <w:szCs w:val="22"/>
        </w:rPr>
      </w:pPr>
      <w:hyperlink r:id="rId54" w:anchor="_Toc109831725" w:history="1">
        <w:r w:rsidR="00907C51" w:rsidRPr="0063691F">
          <w:rPr>
            <w:rStyle w:val="Hipercze"/>
          </w:rPr>
          <w:t>Wykres 1</w:t>
        </w:r>
        <w:r w:rsidR="004B1E41">
          <w:rPr>
            <w:rStyle w:val="Hipercze"/>
          </w:rPr>
          <w:t>6</w:t>
        </w:r>
        <w:r w:rsidR="00907C51" w:rsidRPr="0063691F">
          <w:rPr>
            <w:rStyle w:val="Hipercze"/>
          </w:rPr>
          <w:t xml:space="preserve">: </w:t>
        </w:r>
        <w:r w:rsidR="004B1E41">
          <w:rPr>
            <w:rStyle w:val="Hipercze"/>
          </w:rPr>
          <w:t>Histogram tf-idf termów dla 6 najczęściej ocenianych leków</w:t>
        </w:r>
        <w:r w:rsidR="00907C51">
          <w:rPr>
            <w:webHidden/>
          </w:rPr>
          <w:tab/>
        </w:r>
        <w:r w:rsidR="00FD7018">
          <w:rPr>
            <w:webHidden/>
          </w:rPr>
          <w:t>5</w:t>
        </w:r>
        <w:r w:rsidR="00FB2AAB">
          <w:rPr>
            <w:webHidden/>
          </w:rPr>
          <w:t>7</w:t>
        </w:r>
      </w:hyperlink>
    </w:p>
    <w:p w14:paraId="4AAA7F28" w14:textId="20B0D13B" w:rsidR="00907C51" w:rsidRDefault="00000000" w:rsidP="00C10B77">
      <w:pPr>
        <w:pStyle w:val="Spisilustracji"/>
        <w:rPr>
          <w:rFonts w:asciiTheme="minorHAnsi" w:eastAsiaTheme="minorEastAsia" w:hAnsiTheme="minorHAnsi" w:cstheme="minorBidi"/>
          <w:sz w:val="22"/>
          <w:szCs w:val="22"/>
        </w:rPr>
      </w:pPr>
      <w:hyperlink w:anchor="_Toc109831726" w:history="1">
        <w:r w:rsidR="00907C51" w:rsidRPr="0063691F">
          <w:rPr>
            <w:rStyle w:val="Hipercze"/>
          </w:rPr>
          <w:t>Wykres 1</w:t>
        </w:r>
        <w:r w:rsidR="004B1E41">
          <w:rPr>
            <w:rStyle w:val="Hipercze"/>
          </w:rPr>
          <w:t>7</w:t>
        </w:r>
        <w:r w:rsidR="00907C51" w:rsidRPr="0063691F">
          <w:rPr>
            <w:rStyle w:val="Hipercze"/>
          </w:rPr>
          <w:t xml:space="preserve">: </w:t>
        </w:r>
        <w:r w:rsidR="004B1E41">
          <w:rPr>
            <w:rStyle w:val="Hipercze"/>
          </w:rPr>
          <w:t>Średni tf-idf dla 6 najczęściej ocenianych leków</w:t>
        </w:r>
        <w:r w:rsidR="00907C51">
          <w:rPr>
            <w:webHidden/>
          </w:rPr>
          <w:tab/>
        </w:r>
        <w:r w:rsidR="00FD7018">
          <w:rPr>
            <w:webHidden/>
          </w:rPr>
          <w:t>5</w:t>
        </w:r>
        <w:r w:rsidR="00C10B77">
          <w:rPr>
            <w:webHidden/>
          </w:rPr>
          <w:t>7</w:t>
        </w:r>
      </w:hyperlink>
    </w:p>
    <w:p w14:paraId="09DD021E" w14:textId="257E8DD5" w:rsidR="00907C51" w:rsidRDefault="00000000" w:rsidP="00C10B77">
      <w:pPr>
        <w:pStyle w:val="Spisilustracji"/>
        <w:rPr>
          <w:rFonts w:asciiTheme="minorHAnsi" w:eastAsiaTheme="minorEastAsia" w:hAnsiTheme="minorHAnsi" w:cstheme="minorBidi"/>
          <w:sz w:val="22"/>
          <w:szCs w:val="22"/>
        </w:rPr>
      </w:pPr>
      <w:hyperlink w:anchor="_Toc109831727" w:history="1">
        <w:r w:rsidR="00907C51" w:rsidRPr="0063691F">
          <w:rPr>
            <w:rStyle w:val="Hipercze"/>
          </w:rPr>
          <w:t>Wykres 1</w:t>
        </w:r>
        <w:r w:rsidR="004B1E41">
          <w:rPr>
            <w:rStyle w:val="Hipercze"/>
          </w:rPr>
          <w:t>8</w:t>
        </w:r>
        <w:r w:rsidR="00907C51" w:rsidRPr="0063691F">
          <w:rPr>
            <w:rStyle w:val="Hipercze"/>
          </w:rPr>
          <w:t xml:space="preserve">: </w:t>
        </w:r>
        <w:r w:rsidR="004B1E41" w:rsidRPr="004B1E41">
          <w:t>Skuteczność i wartość funkcji straty modelu sieci neuronowej na zbiorze treningowym i walidacyjnym</w:t>
        </w:r>
        <w:r w:rsidR="00907C51">
          <w:rPr>
            <w:webHidden/>
          </w:rPr>
          <w:tab/>
        </w:r>
        <w:r w:rsidR="00C10B77">
          <w:rPr>
            <w:webHidden/>
          </w:rPr>
          <w:t>61</w:t>
        </w:r>
      </w:hyperlink>
    </w:p>
    <w:p w14:paraId="7EA6F18A" w14:textId="2DDF009E" w:rsidR="00907C51" w:rsidRDefault="00000000" w:rsidP="00C10B77">
      <w:pPr>
        <w:pStyle w:val="Spisilustracji"/>
        <w:rPr>
          <w:rFonts w:asciiTheme="minorHAnsi" w:eastAsiaTheme="minorEastAsia" w:hAnsiTheme="minorHAnsi" w:cstheme="minorBidi"/>
          <w:sz w:val="22"/>
          <w:szCs w:val="22"/>
        </w:rPr>
      </w:pPr>
      <w:hyperlink w:anchor="_Toc109831728" w:history="1">
        <w:r w:rsidR="00907C51" w:rsidRPr="0063691F">
          <w:rPr>
            <w:rStyle w:val="Hipercze"/>
          </w:rPr>
          <w:t xml:space="preserve">Wykres </w:t>
        </w:r>
        <w:r w:rsidR="002B011D">
          <w:rPr>
            <w:rStyle w:val="Hipercze"/>
          </w:rPr>
          <w:t>19</w:t>
        </w:r>
        <w:r w:rsidR="00907C51" w:rsidRPr="0063691F">
          <w:rPr>
            <w:rStyle w:val="Hipercze"/>
          </w:rPr>
          <w:t>:</w:t>
        </w:r>
        <w:r w:rsidR="002B011D">
          <w:rPr>
            <w:rStyle w:val="Hipercze"/>
          </w:rPr>
          <w:t xml:space="preserve"> Dashboard </w:t>
        </w:r>
        <w:r w:rsidR="004B1E41">
          <w:rPr>
            <w:rStyle w:val="Hipercze"/>
          </w:rPr>
          <w:t xml:space="preserve">w systemie </w:t>
        </w:r>
        <w:r w:rsidR="002B011D">
          <w:rPr>
            <w:rStyle w:val="Hipercze"/>
          </w:rPr>
          <w:t xml:space="preserve">służący do tworzenia </w:t>
        </w:r>
        <w:r w:rsidR="004B1E41">
          <w:rPr>
            <w:rStyle w:val="Hipercze"/>
          </w:rPr>
          <w:t>modelu</w:t>
        </w:r>
        <w:r w:rsidR="00907C51">
          <w:rPr>
            <w:webHidden/>
          </w:rPr>
          <w:tab/>
        </w:r>
        <w:r w:rsidR="00FD7018">
          <w:rPr>
            <w:webHidden/>
          </w:rPr>
          <w:t>6</w:t>
        </w:r>
        <w:r w:rsidR="00C10B77">
          <w:rPr>
            <w:webHidden/>
          </w:rPr>
          <w:t>2</w:t>
        </w:r>
      </w:hyperlink>
    </w:p>
    <w:p w14:paraId="658D479F" w14:textId="06F86051" w:rsidR="00907C51" w:rsidRDefault="00000000" w:rsidP="00C10B77">
      <w:pPr>
        <w:pStyle w:val="Spisilustracji"/>
        <w:rPr>
          <w:rFonts w:asciiTheme="minorHAnsi" w:eastAsiaTheme="minorEastAsia" w:hAnsiTheme="minorHAnsi" w:cstheme="minorBidi"/>
          <w:sz w:val="22"/>
          <w:szCs w:val="22"/>
        </w:rPr>
      </w:pPr>
      <w:hyperlink r:id="rId55" w:anchor="_Toc109831729" w:history="1">
        <w:r w:rsidR="00907C51" w:rsidRPr="0063691F">
          <w:rPr>
            <w:rStyle w:val="Hipercze"/>
          </w:rPr>
          <w:t>Wykres 2</w:t>
        </w:r>
        <w:r w:rsidR="002B011D">
          <w:rPr>
            <w:rStyle w:val="Hipercze"/>
          </w:rPr>
          <w:t>0</w:t>
        </w:r>
        <w:r w:rsidR="00907C51" w:rsidRPr="0063691F">
          <w:rPr>
            <w:rStyle w:val="Hipercze"/>
          </w:rPr>
          <w:t>: Krzywa ROC modelu sieci neuronowej klasyfikującej komentarze – ujęcie ogólne</w:t>
        </w:r>
        <w:r w:rsidR="00907C51">
          <w:rPr>
            <w:webHidden/>
          </w:rPr>
          <w:tab/>
        </w:r>
        <w:r w:rsidR="00FD7018">
          <w:rPr>
            <w:webHidden/>
          </w:rPr>
          <w:t>6</w:t>
        </w:r>
        <w:r w:rsidR="00C10B77">
          <w:rPr>
            <w:webHidden/>
          </w:rPr>
          <w:t>3</w:t>
        </w:r>
      </w:hyperlink>
    </w:p>
    <w:p w14:paraId="78018EC7" w14:textId="1D0474C3" w:rsidR="00907C51" w:rsidRDefault="00000000" w:rsidP="00C10B77">
      <w:pPr>
        <w:pStyle w:val="Spisilustracji"/>
        <w:rPr>
          <w:rFonts w:asciiTheme="minorHAnsi" w:eastAsiaTheme="minorEastAsia" w:hAnsiTheme="minorHAnsi" w:cstheme="minorBidi"/>
          <w:sz w:val="22"/>
          <w:szCs w:val="22"/>
        </w:rPr>
      </w:pPr>
      <w:hyperlink w:anchor="_Toc109831730" w:history="1">
        <w:r w:rsidR="00907C51" w:rsidRPr="0063691F">
          <w:rPr>
            <w:rStyle w:val="Hipercze"/>
          </w:rPr>
          <w:t>Wykres 2</w:t>
        </w:r>
        <w:r w:rsidR="002B011D">
          <w:rPr>
            <w:rStyle w:val="Hipercze"/>
          </w:rPr>
          <w:t>1</w:t>
        </w:r>
        <w:r w:rsidR="00907C51" w:rsidRPr="0063691F">
          <w:rPr>
            <w:rStyle w:val="Hipercze"/>
          </w:rPr>
          <w:t>: Krzywa ROC modelu sieci neuronowej klasyfikującej komentarze - leki na raka</w:t>
        </w:r>
        <w:r w:rsidR="00907C51">
          <w:rPr>
            <w:webHidden/>
          </w:rPr>
          <w:tab/>
        </w:r>
        <w:r w:rsidR="00FD7018">
          <w:rPr>
            <w:webHidden/>
          </w:rPr>
          <w:t>6</w:t>
        </w:r>
        <w:r w:rsidR="00C10B77">
          <w:rPr>
            <w:webHidden/>
          </w:rPr>
          <w:t>4</w:t>
        </w:r>
      </w:hyperlink>
    </w:p>
    <w:p w14:paraId="6ECF5756" w14:textId="5295788B" w:rsidR="00907C51" w:rsidRDefault="00000000" w:rsidP="00C10B77">
      <w:pPr>
        <w:pStyle w:val="Spisilustracji"/>
        <w:rPr>
          <w:rFonts w:asciiTheme="minorHAnsi" w:eastAsiaTheme="minorEastAsia" w:hAnsiTheme="minorHAnsi" w:cstheme="minorBidi"/>
          <w:sz w:val="22"/>
          <w:szCs w:val="22"/>
        </w:rPr>
      </w:pPr>
      <w:hyperlink w:anchor="_Toc109831731" w:history="1">
        <w:r w:rsidR="00907C51" w:rsidRPr="0063691F">
          <w:rPr>
            <w:rStyle w:val="Hipercze"/>
          </w:rPr>
          <w:t>Wykres 2</w:t>
        </w:r>
        <w:r w:rsidR="002B011D">
          <w:rPr>
            <w:rStyle w:val="Hipercze"/>
          </w:rPr>
          <w:t>2</w:t>
        </w:r>
        <w:r w:rsidR="00907C51" w:rsidRPr="0063691F">
          <w:rPr>
            <w:rStyle w:val="Hipercze"/>
          </w:rPr>
          <w:t>:Krzywa ROC modelu sieci neuronowej klasyfikującej komentarze – środki antykoncepcyjne</w:t>
        </w:r>
        <w:r w:rsidR="00907C51">
          <w:rPr>
            <w:webHidden/>
          </w:rPr>
          <w:tab/>
        </w:r>
        <w:r w:rsidR="00FD7018">
          <w:rPr>
            <w:webHidden/>
          </w:rPr>
          <w:t>6</w:t>
        </w:r>
        <w:r w:rsidR="00C10B77">
          <w:rPr>
            <w:webHidden/>
          </w:rPr>
          <w:t>5</w:t>
        </w:r>
      </w:hyperlink>
    </w:p>
    <w:p w14:paraId="23565F93" w14:textId="3159292E" w:rsidR="00907C51" w:rsidRDefault="00000000" w:rsidP="00C10B77">
      <w:pPr>
        <w:pStyle w:val="Spisilustracji"/>
        <w:rPr>
          <w:rFonts w:asciiTheme="minorHAnsi" w:eastAsiaTheme="minorEastAsia" w:hAnsiTheme="minorHAnsi" w:cstheme="minorBidi"/>
          <w:sz w:val="22"/>
          <w:szCs w:val="22"/>
        </w:rPr>
      </w:pPr>
      <w:hyperlink w:anchor="_Toc109831732" w:history="1">
        <w:r w:rsidR="00907C51" w:rsidRPr="0063691F">
          <w:rPr>
            <w:rStyle w:val="Hipercze"/>
          </w:rPr>
          <w:t>Wykres 2</w:t>
        </w:r>
        <w:r w:rsidR="002B011D">
          <w:rPr>
            <w:rStyle w:val="Hipercze"/>
          </w:rPr>
          <w:t>3</w:t>
        </w:r>
        <w:r w:rsidR="00907C51" w:rsidRPr="0063691F">
          <w:rPr>
            <w:rStyle w:val="Hipercze"/>
          </w:rPr>
          <w:t>: Odpowiedź modelu na prosty komentarz</w:t>
        </w:r>
        <w:r w:rsidR="00907C51">
          <w:rPr>
            <w:webHidden/>
          </w:rPr>
          <w:tab/>
        </w:r>
        <w:r w:rsidR="00FD7018">
          <w:rPr>
            <w:webHidden/>
          </w:rPr>
          <w:t>6</w:t>
        </w:r>
        <w:r w:rsidR="00C10B77">
          <w:rPr>
            <w:webHidden/>
          </w:rPr>
          <w:t>5</w:t>
        </w:r>
      </w:hyperlink>
    </w:p>
    <w:p w14:paraId="439D6271" w14:textId="068C23A2" w:rsidR="00907C51" w:rsidRDefault="00000000" w:rsidP="00C10B77">
      <w:pPr>
        <w:pStyle w:val="Spisilustracji"/>
        <w:rPr>
          <w:rFonts w:asciiTheme="minorHAnsi" w:eastAsiaTheme="minorEastAsia" w:hAnsiTheme="minorHAnsi" w:cstheme="minorBidi"/>
          <w:sz w:val="22"/>
          <w:szCs w:val="22"/>
        </w:rPr>
      </w:pPr>
      <w:hyperlink r:id="rId56" w:anchor="_Toc109831733" w:history="1">
        <w:r w:rsidR="00907C51" w:rsidRPr="0063691F">
          <w:rPr>
            <w:rStyle w:val="Hipercze"/>
          </w:rPr>
          <w:t>Wykres 2</w:t>
        </w:r>
        <w:r w:rsidR="002B011D">
          <w:rPr>
            <w:rStyle w:val="Hipercze"/>
          </w:rPr>
          <w:t>4</w:t>
        </w:r>
        <w:r w:rsidR="00907C51" w:rsidRPr="0063691F">
          <w:rPr>
            <w:rStyle w:val="Hipercze"/>
          </w:rPr>
          <w:t>: Odpowiedź modelu na bardziej rozbudowany komentarz</w:t>
        </w:r>
        <w:r w:rsidR="00907C51">
          <w:rPr>
            <w:webHidden/>
          </w:rPr>
          <w:tab/>
        </w:r>
        <w:r w:rsidR="00FD7018">
          <w:rPr>
            <w:webHidden/>
          </w:rPr>
          <w:t>6</w:t>
        </w:r>
        <w:r w:rsidR="00C10B77">
          <w:rPr>
            <w:webHidden/>
          </w:rPr>
          <w:t>6</w:t>
        </w:r>
      </w:hyperlink>
    </w:p>
    <w:p w14:paraId="07D6734E" w14:textId="2D9C3D01" w:rsidR="00907C51" w:rsidRDefault="00000000" w:rsidP="00C10B77">
      <w:pPr>
        <w:pStyle w:val="Spisilustracji"/>
        <w:rPr>
          <w:rFonts w:asciiTheme="minorHAnsi" w:eastAsiaTheme="minorEastAsia" w:hAnsiTheme="minorHAnsi" w:cstheme="minorBidi"/>
          <w:sz w:val="22"/>
          <w:szCs w:val="22"/>
        </w:rPr>
      </w:pPr>
      <w:hyperlink w:anchor="_Toc109831734" w:history="1">
        <w:r w:rsidR="00907C51" w:rsidRPr="0063691F">
          <w:rPr>
            <w:rStyle w:val="Hipercze"/>
          </w:rPr>
          <w:t>Wykres 2</w:t>
        </w:r>
        <w:r w:rsidR="002B011D">
          <w:rPr>
            <w:rStyle w:val="Hipercze"/>
          </w:rPr>
          <w:t>5</w:t>
        </w:r>
        <w:r w:rsidR="00907C51" w:rsidRPr="0063691F">
          <w:rPr>
            <w:rStyle w:val="Hipercze"/>
          </w:rPr>
          <w:t>: Lek oceniony negatywnie przez pacjentów</w:t>
        </w:r>
        <w:r w:rsidR="00907C51">
          <w:rPr>
            <w:webHidden/>
          </w:rPr>
          <w:tab/>
        </w:r>
        <w:r w:rsidR="00FD7018">
          <w:rPr>
            <w:webHidden/>
          </w:rPr>
          <w:t>6</w:t>
        </w:r>
        <w:r w:rsidR="00C10B77">
          <w:rPr>
            <w:webHidden/>
          </w:rPr>
          <w:t>8</w:t>
        </w:r>
      </w:hyperlink>
    </w:p>
    <w:p w14:paraId="49121A2D" w14:textId="07EFE829" w:rsidR="00907C51" w:rsidRDefault="00000000" w:rsidP="00C10B77">
      <w:pPr>
        <w:pStyle w:val="Spisilustracji"/>
        <w:rPr>
          <w:rFonts w:asciiTheme="minorHAnsi" w:eastAsiaTheme="minorEastAsia" w:hAnsiTheme="minorHAnsi" w:cstheme="minorBidi"/>
          <w:sz w:val="22"/>
          <w:szCs w:val="22"/>
        </w:rPr>
      </w:pPr>
      <w:hyperlink w:anchor="_Toc109831735" w:history="1">
        <w:r w:rsidR="00907C51" w:rsidRPr="0063691F">
          <w:rPr>
            <w:rStyle w:val="Hipercze"/>
          </w:rPr>
          <w:t>Wykres 2</w:t>
        </w:r>
        <w:r w:rsidR="002B011D">
          <w:rPr>
            <w:rStyle w:val="Hipercze"/>
          </w:rPr>
          <w:t>6</w:t>
        </w:r>
        <w:r w:rsidR="00907C51" w:rsidRPr="0063691F">
          <w:rPr>
            <w:rStyle w:val="Hipercze"/>
          </w:rPr>
          <w:t>: Lek oceniony niejednoznacznie przez pacjentów</w:t>
        </w:r>
        <w:r w:rsidR="00907C51">
          <w:rPr>
            <w:webHidden/>
          </w:rPr>
          <w:tab/>
        </w:r>
        <w:r w:rsidR="00FD7018">
          <w:rPr>
            <w:webHidden/>
          </w:rPr>
          <w:t>6</w:t>
        </w:r>
        <w:r w:rsidR="00C10B77">
          <w:rPr>
            <w:webHidden/>
          </w:rPr>
          <w:t>9</w:t>
        </w:r>
      </w:hyperlink>
    </w:p>
    <w:p w14:paraId="56831BF2" w14:textId="3157AF47" w:rsidR="00907C51" w:rsidRDefault="00000000" w:rsidP="00C10B77">
      <w:pPr>
        <w:pStyle w:val="Spisilustracji"/>
        <w:rPr>
          <w:rFonts w:asciiTheme="minorHAnsi" w:eastAsiaTheme="minorEastAsia" w:hAnsiTheme="minorHAnsi" w:cstheme="minorBidi"/>
          <w:sz w:val="22"/>
          <w:szCs w:val="22"/>
        </w:rPr>
      </w:pPr>
      <w:hyperlink w:anchor="_Toc109831736" w:history="1">
        <w:r w:rsidR="00907C51" w:rsidRPr="0063691F">
          <w:rPr>
            <w:rStyle w:val="Hipercze"/>
          </w:rPr>
          <w:t>Wykres 2</w:t>
        </w:r>
        <w:r w:rsidR="002B011D">
          <w:rPr>
            <w:rStyle w:val="Hipercze"/>
          </w:rPr>
          <w:t>7</w:t>
        </w:r>
        <w:r w:rsidR="00907C51" w:rsidRPr="0063691F">
          <w:rPr>
            <w:rStyle w:val="Hipercze"/>
          </w:rPr>
          <w:t>: Lek oceniony pozytywnie przez pacjentów</w:t>
        </w:r>
        <w:r w:rsidR="00907C51">
          <w:rPr>
            <w:webHidden/>
          </w:rPr>
          <w:tab/>
        </w:r>
        <w:r w:rsidR="00FD7018">
          <w:rPr>
            <w:webHidden/>
          </w:rPr>
          <w:t>6</w:t>
        </w:r>
        <w:r w:rsidR="00C10B77">
          <w:rPr>
            <w:webHidden/>
          </w:rPr>
          <w:t>9</w:t>
        </w:r>
      </w:hyperlink>
    </w:p>
    <w:p w14:paraId="0DBFE6CC" w14:textId="078A7FD0" w:rsidR="00F76938" w:rsidRDefault="00907C51" w:rsidP="00135659">
      <w:pPr>
        <w:pStyle w:val="Tekstpodstawowy"/>
        <w:rPr>
          <w:rStyle w:val="Nagwek2Znak"/>
          <w:rFonts w:eastAsia="Calibri"/>
          <w:sz w:val="40"/>
          <w:szCs w:val="40"/>
        </w:rPr>
      </w:pPr>
      <w:r>
        <w:rPr>
          <w:rStyle w:val="Nagwek2Znak"/>
          <w:rFonts w:eastAsia="Calibri"/>
          <w:sz w:val="40"/>
          <w:szCs w:val="40"/>
        </w:rPr>
        <w:fldChar w:fldCharType="end"/>
      </w:r>
    </w:p>
    <w:p w14:paraId="6A17859D" w14:textId="42E626DF" w:rsidR="00C10B77" w:rsidRPr="00C10B77" w:rsidRDefault="00C10B77" w:rsidP="00C10B77">
      <w:pPr>
        <w:pStyle w:val="Spisilustracji"/>
        <w:rPr>
          <w:rFonts w:asciiTheme="minorHAnsi" w:eastAsiaTheme="minorEastAsia" w:hAnsiTheme="minorHAnsi" w:cstheme="minorBidi"/>
        </w:rPr>
      </w:pPr>
      <w:r w:rsidRPr="00C10B77">
        <w:t xml:space="preserve">DIAGRAM 1: </w:t>
      </w:r>
      <w:r w:rsidRPr="00C10B77">
        <w:t>Diagram przedstawiający przepływ procesów w systemie</w:t>
      </w:r>
      <w:r w:rsidRPr="00C10B77">
        <w:rPr>
          <w:webHidden/>
        </w:rPr>
        <w:tab/>
      </w:r>
      <w:r>
        <w:rPr>
          <w:webHidden/>
        </w:rPr>
        <w:t>48</w:t>
      </w:r>
    </w:p>
    <w:p w14:paraId="236DBBEB" w14:textId="5BD6CC5D" w:rsidR="00C10B77" w:rsidRDefault="00D0151E" w:rsidP="00C10B77">
      <w:pPr>
        <w:pStyle w:val="Spisilustracji"/>
        <w:rPr>
          <w:rFonts w:asciiTheme="minorHAnsi" w:eastAsiaTheme="minorEastAsia" w:hAnsiTheme="minorHAnsi" w:cstheme="minorBidi"/>
          <w:sz w:val="22"/>
          <w:szCs w:val="22"/>
        </w:rPr>
      </w:pPr>
      <w:r w:rsidRPr="00D0151E">
        <w:t>DIAGRAM 2</w:t>
      </w:r>
      <w:r w:rsidR="00C10B77" w:rsidRPr="00D0151E">
        <w:t xml:space="preserve">: </w:t>
      </w:r>
      <w:r w:rsidRPr="00D0151E">
        <w:t>Architektura modelu sieci neuronowej</w:t>
      </w:r>
      <w:r w:rsidR="00C10B77">
        <w:rPr>
          <w:webHidden/>
        </w:rPr>
        <w:tab/>
      </w:r>
      <w:r>
        <w:rPr>
          <w:webHidden/>
        </w:rPr>
        <w:t>59</w:t>
      </w:r>
    </w:p>
    <w:p w14:paraId="67560555" w14:textId="77777777" w:rsidR="00C10B77" w:rsidRDefault="00C10B77" w:rsidP="00135659">
      <w:pPr>
        <w:pStyle w:val="Tekstpodstawowy"/>
        <w:rPr>
          <w:rStyle w:val="Nagwek2Znak"/>
          <w:rFonts w:eastAsia="Calibri"/>
          <w:sz w:val="40"/>
          <w:szCs w:val="40"/>
        </w:rPr>
      </w:pPr>
    </w:p>
    <w:p w14:paraId="7A9E1BA0" w14:textId="77777777" w:rsidR="00F76938" w:rsidRDefault="00F76938" w:rsidP="00135659">
      <w:pPr>
        <w:pStyle w:val="Tekstpodstawowy"/>
        <w:rPr>
          <w:rStyle w:val="Nagwek2Znak"/>
          <w:rFonts w:eastAsia="Calibri"/>
          <w:sz w:val="40"/>
          <w:szCs w:val="40"/>
        </w:rPr>
      </w:pPr>
    </w:p>
    <w:p w14:paraId="167A9283" w14:textId="77777777" w:rsidR="00F76938" w:rsidRDefault="00F76938" w:rsidP="00135659">
      <w:pPr>
        <w:pStyle w:val="Tekstpodstawowy"/>
        <w:rPr>
          <w:rStyle w:val="Nagwek2Znak"/>
          <w:rFonts w:eastAsia="Calibri"/>
          <w:sz w:val="40"/>
          <w:szCs w:val="40"/>
        </w:rPr>
      </w:pPr>
    </w:p>
    <w:p w14:paraId="5510F9BC" w14:textId="77777777" w:rsidR="00F76938" w:rsidRDefault="00F76938" w:rsidP="00135659">
      <w:pPr>
        <w:pStyle w:val="Tekstpodstawowy"/>
        <w:rPr>
          <w:rStyle w:val="Nagwek2Znak"/>
          <w:rFonts w:eastAsia="Calibri"/>
          <w:sz w:val="40"/>
          <w:szCs w:val="40"/>
        </w:rPr>
      </w:pPr>
    </w:p>
    <w:p w14:paraId="14B37030" w14:textId="77777777" w:rsidR="002F7AC1" w:rsidRPr="00C10B77" w:rsidRDefault="002F7AC1" w:rsidP="00135659">
      <w:pPr>
        <w:pStyle w:val="Tekstpodstawowy"/>
        <w:rPr>
          <w:rStyle w:val="Nagwek2Znak"/>
          <w:rFonts w:eastAsia="Calibri"/>
          <w:sz w:val="40"/>
          <w:szCs w:val="40"/>
        </w:rPr>
      </w:pPr>
    </w:p>
    <w:p w14:paraId="1A514DE6" w14:textId="62E428B1" w:rsidR="00135659" w:rsidRPr="001F777E" w:rsidRDefault="00F21918" w:rsidP="00135659">
      <w:pPr>
        <w:pStyle w:val="Tekstpodstawowy"/>
        <w:rPr>
          <w:rStyle w:val="Nagwek2Znak"/>
          <w:rFonts w:eastAsia="Calibri"/>
          <w:sz w:val="40"/>
          <w:szCs w:val="40"/>
          <w:lang w:val="en-US"/>
        </w:rPr>
      </w:pPr>
      <w:r w:rsidRPr="001F777E">
        <w:rPr>
          <w:rStyle w:val="Nagwek2Znak"/>
          <w:rFonts w:eastAsia="Calibri"/>
          <w:sz w:val="40"/>
          <w:szCs w:val="40"/>
          <w:lang w:val="en-US"/>
        </w:rPr>
        <w:lastRenderedPageBreak/>
        <w:t>Bibliografia</w:t>
      </w:r>
    </w:p>
    <w:p w14:paraId="59996377" w14:textId="512F0994" w:rsidR="009E78BD" w:rsidRPr="009E78BD" w:rsidRDefault="009E78BD" w:rsidP="009E78BD">
      <w:pPr>
        <w:pStyle w:val="Bibliografia"/>
        <w:ind w:left="720" w:hanging="720"/>
        <w:rPr>
          <w:noProof/>
          <w:szCs w:val="24"/>
          <w:lang w:val="en-US"/>
        </w:rPr>
      </w:pPr>
      <w:r>
        <w:rPr>
          <w:b/>
          <w:sz w:val="40"/>
          <w:szCs w:val="40"/>
          <w:lang w:val="en-US"/>
        </w:rPr>
        <w:fldChar w:fldCharType="begin"/>
      </w:r>
      <w:r w:rsidRPr="009E78BD">
        <w:rPr>
          <w:b/>
          <w:sz w:val="40"/>
          <w:szCs w:val="40"/>
          <w:lang w:val="en-US"/>
        </w:rPr>
        <w:instrText xml:space="preserve"> BIBLIOGRAPHY  \l 1045 </w:instrText>
      </w:r>
      <w:r>
        <w:rPr>
          <w:b/>
          <w:sz w:val="40"/>
          <w:szCs w:val="40"/>
          <w:lang w:val="en-US"/>
        </w:rPr>
        <w:fldChar w:fldCharType="separate"/>
      </w:r>
      <w:r w:rsidR="006104B8">
        <w:rPr>
          <w:noProof/>
          <w:lang w:val="en-US"/>
        </w:rPr>
        <w:t>1. A</w:t>
      </w:r>
      <w:r w:rsidRPr="009E78BD">
        <w:rPr>
          <w:noProof/>
          <w:lang w:val="en-US"/>
        </w:rPr>
        <w:t>ylien. (2022</w:t>
      </w:r>
      <w:r w:rsidR="00B47653" w:rsidRPr="00B47653">
        <w:t xml:space="preserve"> </w:t>
      </w:r>
      <w:r w:rsidR="00B47653" w:rsidRPr="00B47653">
        <w:rPr>
          <w:noProof/>
          <w:lang w:val="en-US"/>
        </w:rPr>
        <w:t>, dostępne od 2022</w:t>
      </w:r>
      <w:r w:rsidRPr="009E78BD">
        <w:rPr>
          <w:noProof/>
          <w:lang w:val="en-US"/>
        </w:rPr>
        <w:t xml:space="preserve">). </w:t>
      </w:r>
      <w:r w:rsidRPr="009E78BD">
        <w:rPr>
          <w:i/>
          <w:iCs/>
          <w:noProof/>
          <w:lang w:val="en-US"/>
        </w:rPr>
        <w:t>Using Entity-level Sentiment Analysis to understand News Content.</w:t>
      </w:r>
      <w:r w:rsidRPr="009E78BD">
        <w:rPr>
          <w:noProof/>
          <w:lang w:val="en-US"/>
        </w:rPr>
        <w:t xml:space="preserve"> </w:t>
      </w:r>
    </w:p>
    <w:p w14:paraId="6C89BF2C" w14:textId="1762BC43" w:rsidR="009E78BD" w:rsidRPr="009E78BD" w:rsidRDefault="006104B8" w:rsidP="009E78BD">
      <w:pPr>
        <w:pStyle w:val="Bibliografia"/>
        <w:ind w:left="720" w:hanging="720"/>
        <w:rPr>
          <w:noProof/>
          <w:lang w:val="en-US"/>
        </w:rPr>
      </w:pPr>
      <w:r>
        <w:rPr>
          <w:noProof/>
        </w:rPr>
        <w:t xml:space="preserve">2. </w:t>
      </w:r>
      <w:r w:rsidR="009E78BD">
        <w:rPr>
          <w:noProof/>
        </w:rPr>
        <w:t xml:space="preserve">Badjatiya, P., Gupta, S., Gupta, M. i Varma, V. (2017). </w:t>
      </w:r>
      <w:r w:rsidR="009E78BD" w:rsidRPr="009E78BD">
        <w:rPr>
          <w:i/>
          <w:iCs/>
          <w:noProof/>
          <w:lang w:val="en-US"/>
        </w:rPr>
        <w:t>Deep Learning for Hate Speech Detection in Tweets.</w:t>
      </w:r>
      <w:r w:rsidR="009E78BD" w:rsidRPr="009E78BD">
        <w:rPr>
          <w:noProof/>
          <w:lang w:val="en-US"/>
        </w:rPr>
        <w:t xml:space="preserve"> </w:t>
      </w:r>
    </w:p>
    <w:p w14:paraId="7B77DDE3" w14:textId="67A81F47" w:rsidR="009E78BD" w:rsidRPr="009E78BD" w:rsidRDefault="006104B8" w:rsidP="009E78BD">
      <w:pPr>
        <w:pStyle w:val="Bibliografia"/>
        <w:ind w:left="720" w:hanging="720"/>
        <w:rPr>
          <w:noProof/>
          <w:lang w:val="en-US"/>
        </w:rPr>
      </w:pPr>
      <w:r>
        <w:rPr>
          <w:noProof/>
          <w:lang w:val="en-US"/>
        </w:rPr>
        <w:t xml:space="preserve">3. </w:t>
      </w:r>
      <w:r w:rsidR="009E78BD" w:rsidRPr="009E78BD">
        <w:rPr>
          <w:noProof/>
          <w:lang w:val="en-US"/>
        </w:rPr>
        <w:t xml:space="preserve">Baheti, P. (2022). </w:t>
      </w:r>
      <w:r w:rsidR="009E78BD" w:rsidRPr="009E78BD">
        <w:rPr>
          <w:i/>
          <w:iCs/>
          <w:noProof/>
          <w:lang w:val="en-US"/>
        </w:rPr>
        <w:t>12 Types of Neural Network Activation Functions: How to Choose?</w:t>
      </w:r>
      <w:r w:rsidR="009E78BD" w:rsidRPr="009E78BD">
        <w:rPr>
          <w:noProof/>
          <w:lang w:val="en-US"/>
        </w:rPr>
        <w:t xml:space="preserve"> </w:t>
      </w:r>
    </w:p>
    <w:p w14:paraId="408844AD" w14:textId="68E5AA9A" w:rsidR="009E78BD" w:rsidRPr="009E78BD" w:rsidRDefault="006104B8" w:rsidP="009E78BD">
      <w:pPr>
        <w:pStyle w:val="Bibliografia"/>
        <w:ind w:left="720" w:hanging="720"/>
        <w:rPr>
          <w:noProof/>
          <w:lang w:val="en-US"/>
        </w:rPr>
      </w:pPr>
      <w:r>
        <w:rPr>
          <w:noProof/>
          <w:lang w:val="en-US"/>
        </w:rPr>
        <w:t xml:space="preserve">4. </w:t>
      </w:r>
      <w:r w:rsidR="009E78BD" w:rsidRPr="009E78BD">
        <w:rPr>
          <w:noProof/>
          <w:lang w:val="en-US"/>
        </w:rPr>
        <w:t xml:space="preserve">Brownlee, J. (2017). </w:t>
      </w:r>
      <w:r w:rsidR="009E78BD" w:rsidRPr="009E78BD">
        <w:rPr>
          <w:i/>
          <w:iCs/>
          <w:noProof/>
          <w:lang w:val="en-US"/>
        </w:rPr>
        <w:t>How to Use Word Embedding Layers for Deep Learning with Keras.</w:t>
      </w:r>
      <w:r w:rsidR="009E78BD" w:rsidRPr="009E78BD">
        <w:rPr>
          <w:noProof/>
          <w:lang w:val="en-US"/>
        </w:rPr>
        <w:t xml:space="preserve"> </w:t>
      </w:r>
    </w:p>
    <w:p w14:paraId="46BF7A63" w14:textId="576B103B" w:rsidR="009E78BD" w:rsidRPr="009E78BD" w:rsidRDefault="006104B8" w:rsidP="009E78BD">
      <w:pPr>
        <w:pStyle w:val="Bibliografia"/>
        <w:ind w:left="720" w:hanging="720"/>
        <w:rPr>
          <w:noProof/>
          <w:lang w:val="en-US"/>
        </w:rPr>
      </w:pPr>
      <w:r>
        <w:rPr>
          <w:noProof/>
          <w:lang w:val="en-US"/>
        </w:rPr>
        <w:t xml:space="preserve">5. </w:t>
      </w:r>
      <w:r w:rsidR="009E78BD" w:rsidRPr="009E78BD">
        <w:rPr>
          <w:noProof/>
          <w:lang w:val="en-US"/>
        </w:rPr>
        <w:t xml:space="preserve">Brownlee, J. (2018). </w:t>
      </w:r>
      <w:r w:rsidR="009E78BD" w:rsidRPr="009E78BD">
        <w:rPr>
          <w:i/>
          <w:iCs/>
          <w:noProof/>
          <w:lang w:val="en-US"/>
        </w:rPr>
        <w:t>A Gentle Introduction to Dropout for Regularizing Deep Neural Networks.</w:t>
      </w:r>
      <w:r w:rsidR="009E78BD" w:rsidRPr="009E78BD">
        <w:rPr>
          <w:noProof/>
          <w:lang w:val="en-US"/>
        </w:rPr>
        <w:t xml:space="preserve"> </w:t>
      </w:r>
    </w:p>
    <w:p w14:paraId="3AC70421" w14:textId="23158D73" w:rsidR="009E78BD" w:rsidRPr="009E78BD" w:rsidRDefault="006104B8" w:rsidP="009E78BD">
      <w:pPr>
        <w:pStyle w:val="Bibliografia"/>
        <w:ind w:left="720" w:hanging="720"/>
        <w:rPr>
          <w:noProof/>
          <w:lang w:val="en-US"/>
        </w:rPr>
      </w:pPr>
      <w:r>
        <w:rPr>
          <w:noProof/>
          <w:lang w:val="en-US"/>
        </w:rPr>
        <w:t xml:space="preserve">6. </w:t>
      </w:r>
      <w:r w:rsidR="009E78BD" w:rsidRPr="009E78BD">
        <w:rPr>
          <w:noProof/>
          <w:lang w:val="en-US"/>
        </w:rPr>
        <w:t xml:space="preserve">Brownlee, J. (2019). </w:t>
      </w:r>
      <w:r w:rsidR="009E78BD" w:rsidRPr="009E78BD">
        <w:rPr>
          <w:i/>
          <w:iCs/>
          <w:noProof/>
          <w:lang w:val="en-US"/>
        </w:rPr>
        <w:t>Loss and Loss Functions for Training Deep Learning Neural Networks.</w:t>
      </w:r>
      <w:r w:rsidR="009E78BD" w:rsidRPr="009E78BD">
        <w:rPr>
          <w:noProof/>
          <w:lang w:val="en-US"/>
        </w:rPr>
        <w:t xml:space="preserve"> </w:t>
      </w:r>
    </w:p>
    <w:p w14:paraId="7FF6297F" w14:textId="3D0B24E9" w:rsidR="009E78BD" w:rsidRPr="009E78BD" w:rsidRDefault="006104B8" w:rsidP="009E78BD">
      <w:pPr>
        <w:pStyle w:val="Bibliografia"/>
        <w:ind w:left="720" w:hanging="720"/>
        <w:rPr>
          <w:noProof/>
          <w:lang w:val="en-US"/>
        </w:rPr>
      </w:pPr>
      <w:r>
        <w:rPr>
          <w:noProof/>
          <w:lang w:val="en-US"/>
        </w:rPr>
        <w:t xml:space="preserve">7. </w:t>
      </w:r>
      <w:r w:rsidR="009E78BD" w:rsidRPr="009E78BD">
        <w:rPr>
          <w:noProof/>
          <w:lang w:val="en-US"/>
        </w:rPr>
        <w:t xml:space="preserve">Cachola, I., Holgate, E., Preotiuc-Pietro, D. i Li, J. J. (2018). </w:t>
      </w:r>
      <w:r w:rsidR="009E78BD" w:rsidRPr="009E78BD">
        <w:rPr>
          <w:i/>
          <w:iCs/>
          <w:noProof/>
          <w:lang w:val="en-US"/>
        </w:rPr>
        <w:t>Expressively vulgar: The socio-dynamics of vulgarity and its effects on sentiment analysis in social media.</w:t>
      </w:r>
      <w:r w:rsidR="009E78BD" w:rsidRPr="009E78BD">
        <w:rPr>
          <w:noProof/>
          <w:lang w:val="en-US"/>
        </w:rPr>
        <w:t xml:space="preserve"> </w:t>
      </w:r>
    </w:p>
    <w:p w14:paraId="21A2E03B" w14:textId="439EF541" w:rsidR="009E78BD" w:rsidRPr="009E78BD" w:rsidRDefault="006104B8" w:rsidP="009E78BD">
      <w:pPr>
        <w:pStyle w:val="Bibliografia"/>
        <w:ind w:left="720" w:hanging="720"/>
        <w:rPr>
          <w:noProof/>
          <w:lang w:val="en-US"/>
        </w:rPr>
      </w:pPr>
      <w:r>
        <w:rPr>
          <w:noProof/>
          <w:lang w:val="en-US"/>
        </w:rPr>
        <w:t xml:space="preserve">8. </w:t>
      </w:r>
      <w:r w:rsidR="009E78BD" w:rsidRPr="009E78BD">
        <w:rPr>
          <w:noProof/>
          <w:lang w:val="en-US"/>
        </w:rPr>
        <w:t xml:space="preserve">Cherry, K. (2021). </w:t>
      </w:r>
      <w:r w:rsidR="009E78BD" w:rsidRPr="009E78BD">
        <w:rPr>
          <w:i/>
          <w:iCs/>
          <w:noProof/>
          <w:lang w:val="en-US"/>
        </w:rPr>
        <w:t>The Role of Neurotransmitters.</w:t>
      </w:r>
      <w:r w:rsidR="009E78BD" w:rsidRPr="009E78BD">
        <w:rPr>
          <w:noProof/>
          <w:lang w:val="en-US"/>
        </w:rPr>
        <w:t xml:space="preserve"> </w:t>
      </w:r>
    </w:p>
    <w:p w14:paraId="0080EAEA" w14:textId="09E03D82" w:rsidR="009E78BD" w:rsidRDefault="006104B8" w:rsidP="009E78BD">
      <w:pPr>
        <w:pStyle w:val="Bibliografia"/>
        <w:ind w:left="720" w:hanging="720"/>
        <w:rPr>
          <w:noProof/>
        </w:rPr>
      </w:pPr>
      <w:r>
        <w:rPr>
          <w:noProof/>
        </w:rPr>
        <w:t xml:space="preserve">9. </w:t>
      </w:r>
      <w:r w:rsidR="009E78BD">
        <w:rPr>
          <w:noProof/>
        </w:rPr>
        <w:t xml:space="preserve">Chollet, F. (2018). </w:t>
      </w:r>
      <w:r w:rsidR="009E78BD">
        <w:rPr>
          <w:i/>
          <w:iCs/>
          <w:noProof/>
        </w:rPr>
        <w:t>Deep Learing. Praca z językiem R i biblioteką Keras.</w:t>
      </w:r>
      <w:r w:rsidR="009E78BD">
        <w:rPr>
          <w:noProof/>
        </w:rPr>
        <w:t xml:space="preserve"> </w:t>
      </w:r>
    </w:p>
    <w:p w14:paraId="6CC0BE50" w14:textId="73B17860" w:rsidR="009E78BD" w:rsidRPr="009E78BD" w:rsidRDefault="006104B8" w:rsidP="009E78BD">
      <w:pPr>
        <w:pStyle w:val="Bibliografia"/>
        <w:ind w:left="720" w:hanging="720"/>
        <w:rPr>
          <w:noProof/>
          <w:lang w:val="en-US"/>
        </w:rPr>
      </w:pPr>
      <w:r>
        <w:rPr>
          <w:noProof/>
          <w:lang w:val="en-US"/>
        </w:rPr>
        <w:t xml:space="preserve">10. </w:t>
      </w:r>
      <w:r w:rsidR="009E78BD" w:rsidRPr="009E78BD">
        <w:rPr>
          <w:noProof/>
          <w:lang w:val="en-US"/>
        </w:rPr>
        <w:t xml:space="preserve">Clarbridge. (2019). </w:t>
      </w:r>
      <w:r w:rsidR="009E78BD" w:rsidRPr="009E78BD">
        <w:rPr>
          <w:i/>
          <w:iCs/>
          <w:noProof/>
          <w:lang w:val="en-US"/>
        </w:rPr>
        <w:t>The Pillars of Text Analytics: Sentiment, Categorization, Effort and Emotion.</w:t>
      </w:r>
      <w:r w:rsidR="009E78BD" w:rsidRPr="009E78BD">
        <w:rPr>
          <w:noProof/>
          <w:lang w:val="en-US"/>
        </w:rPr>
        <w:t xml:space="preserve"> </w:t>
      </w:r>
    </w:p>
    <w:p w14:paraId="395202D1" w14:textId="475FA01B" w:rsidR="009E78BD" w:rsidRPr="009E78BD" w:rsidRDefault="006104B8" w:rsidP="009E78BD">
      <w:pPr>
        <w:pStyle w:val="Bibliografia"/>
        <w:ind w:left="720" w:hanging="720"/>
        <w:rPr>
          <w:noProof/>
          <w:lang w:val="en-US"/>
        </w:rPr>
      </w:pPr>
      <w:r>
        <w:rPr>
          <w:noProof/>
          <w:lang w:val="en-US"/>
        </w:rPr>
        <w:t xml:space="preserve">11. </w:t>
      </w:r>
      <w:r w:rsidR="009E78BD" w:rsidRPr="009E78BD">
        <w:rPr>
          <w:noProof/>
          <w:lang w:val="en-US"/>
        </w:rPr>
        <w:t xml:space="preserve">Dixon, S. (2022). </w:t>
      </w:r>
      <w:r w:rsidR="009E78BD" w:rsidRPr="009E78BD">
        <w:rPr>
          <w:i/>
          <w:iCs/>
          <w:noProof/>
          <w:lang w:val="en-US"/>
        </w:rPr>
        <w:t>Number of social media users worldwide from 2018 to 2027.</w:t>
      </w:r>
      <w:r w:rsidR="009E78BD" w:rsidRPr="009E78BD">
        <w:rPr>
          <w:noProof/>
          <w:lang w:val="en-US"/>
        </w:rPr>
        <w:t xml:space="preserve"> </w:t>
      </w:r>
    </w:p>
    <w:p w14:paraId="1A42E5C4" w14:textId="6AF4A03F" w:rsidR="009E78BD" w:rsidRPr="009E78BD" w:rsidRDefault="006104B8" w:rsidP="009E78BD">
      <w:pPr>
        <w:pStyle w:val="Bibliografia"/>
        <w:ind w:left="720" w:hanging="720"/>
        <w:rPr>
          <w:noProof/>
          <w:lang w:val="en-US"/>
        </w:rPr>
      </w:pPr>
      <w:r>
        <w:rPr>
          <w:noProof/>
          <w:lang w:val="en-US"/>
        </w:rPr>
        <w:t xml:space="preserve">12. </w:t>
      </w:r>
      <w:r w:rsidR="009E78BD" w:rsidRPr="009E78BD">
        <w:rPr>
          <w:noProof/>
          <w:lang w:val="en-US"/>
        </w:rPr>
        <w:t xml:space="preserve">Dorash, M. (2017). </w:t>
      </w:r>
      <w:r w:rsidR="009E78BD" w:rsidRPr="009E78BD">
        <w:rPr>
          <w:i/>
          <w:iCs/>
          <w:noProof/>
          <w:lang w:val="en-US"/>
        </w:rPr>
        <w:t>Machine Learning vs. Rule Based Systems in NLP.</w:t>
      </w:r>
      <w:r w:rsidR="009E78BD" w:rsidRPr="009E78BD">
        <w:rPr>
          <w:noProof/>
          <w:lang w:val="en-US"/>
        </w:rPr>
        <w:t xml:space="preserve"> </w:t>
      </w:r>
    </w:p>
    <w:p w14:paraId="137561E1" w14:textId="1A4EC42B" w:rsidR="009E78BD" w:rsidRPr="009E78BD" w:rsidRDefault="006104B8" w:rsidP="009E78BD">
      <w:pPr>
        <w:pStyle w:val="Bibliografia"/>
        <w:ind w:left="720" w:hanging="720"/>
        <w:rPr>
          <w:noProof/>
          <w:lang w:val="en-US"/>
        </w:rPr>
      </w:pPr>
      <w:r>
        <w:rPr>
          <w:noProof/>
          <w:lang w:val="en-US"/>
        </w:rPr>
        <w:t xml:space="preserve">13. </w:t>
      </w:r>
      <w:r w:rsidR="009E78BD" w:rsidRPr="009E78BD">
        <w:rPr>
          <w:noProof/>
          <w:lang w:val="en-US"/>
        </w:rPr>
        <w:t xml:space="preserve">dtu.dk. (2011). </w:t>
      </w:r>
      <w:r w:rsidR="009E78BD" w:rsidRPr="009E78BD">
        <w:rPr>
          <w:i/>
          <w:iCs/>
          <w:noProof/>
          <w:lang w:val="en-US"/>
        </w:rPr>
        <w:t>AFINN lexicon.</w:t>
      </w:r>
      <w:r w:rsidR="009E78BD" w:rsidRPr="009E78BD">
        <w:rPr>
          <w:noProof/>
          <w:lang w:val="en-US"/>
        </w:rPr>
        <w:t xml:space="preserve"> </w:t>
      </w:r>
    </w:p>
    <w:p w14:paraId="1938A7C4" w14:textId="51B79A36" w:rsidR="009E78BD" w:rsidRPr="009E78BD" w:rsidRDefault="006104B8" w:rsidP="009E78BD">
      <w:pPr>
        <w:pStyle w:val="Bibliografia"/>
        <w:ind w:left="720" w:hanging="720"/>
        <w:rPr>
          <w:noProof/>
          <w:lang w:val="en-US"/>
        </w:rPr>
      </w:pPr>
      <w:r>
        <w:rPr>
          <w:noProof/>
          <w:lang w:val="en-US"/>
        </w:rPr>
        <w:t xml:space="preserve">14. </w:t>
      </w:r>
      <w:r w:rsidR="009E78BD" w:rsidRPr="009E78BD">
        <w:rPr>
          <w:noProof/>
          <w:lang w:val="en-US"/>
        </w:rPr>
        <w:t xml:space="preserve">Du, T. i Shanker, V. K. (2015). </w:t>
      </w:r>
      <w:r w:rsidR="009E78BD" w:rsidRPr="009E78BD">
        <w:rPr>
          <w:i/>
          <w:iCs/>
          <w:noProof/>
          <w:lang w:val="en-US"/>
        </w:rPr>
        <w:t>Deep Learning for Natural Language Processing.</w:t>
      </w:r>
      <w:r w:rsidR="009E78BD" w:rsidRPr="009E78BD">
        <w:rPr>
          <w:noProof/>
          <w:lang w:val="en-US"/>
        </w:rPr>
        <w:t xml:space="preserve"> </w:t>
      </w:r>
    </w:p>
    <w:p w14:paraId="2D88D86E" w14:textId="5F1F98FF" w:rsidR="009E78BD" w:rsidRPr="009E78BD" w:rsidRDefault="006104B8" w:rsidP="009E78BD">
      <w:pPr>
        <w:pStyle w:val="Bibliografia"/>
        <w:ind w:left="720" w:hanging="720"/>
        <w:rPr>
          <w:noProof/>
          <w:lang w:val="en-US"/>
        </w:rPr>
      </w:pPr>
      <w:r>
        <w:rPr>
          <w:noProof/>
          <w:lang w:val="en-US"/>
        </w:rPr>
        <w:t xml:space="preserve">15. </w:t>
      </w:r>
      <w:r w:rsidR="009E78BD" w:rsidRPr="009E78BD">
        <w:rPr>
          <w:noProof/>
          <w:lang w:val="en-US"/>
        </w:rPr>
        <w:t xml:space="preserve">Eliacik, E. (2022). </w:t>
      </w:r>
      <w:r w:rsidR="009E78BD" w:rsidRPr="009E78BD">
        <w:rPr>
          <w:i/>
          <w:iCs/>
          <w:noProof/>
          <w:lang w:val="en-US"/>
        </w:rPr>
        <w:t>Follow the latest AI trends to survive tomorrow.</w:t>
      </w:r>
      <w:r w:rsidR="009E78BD" w:rsidRPr="009E78BD">
        <w:rPr>
          <w:noProof/>
          <w:lang w:val="en-US"/>
        </w:rPr>
        <w:t xml:space="preserve"> </w:t>
      </w:r>
    </w:p>
    <w:p w14:paraId="75E3BFB6" w14:textId="33CF8A64" w:rsidR="009E78BD" w:rsidRPr="009E78BD" w:rsidRDefault="006104B8" w:rsidP="009E78BD">
      <w:pPr>
        <w:pStyle w:val="Bibliografia"/>
        <w:ind w:left="720" w:hanging="720"/>
        <w:rPr>
          <w:noProof/>
          <w:lang w:val="en-US"/>
        </w:rPr>
      </w:pPr>
      <w:r>
        <w:rPr>
          <w:noProof/>
          <w:lang w:val="en-US"/>
        </w:rPr>
        <w:t xml:space="preserve">16. </w:t>
      </w:r>
      <w:r w:rsidR="009E78BD" w:rsidRPr="009E78BD">
        <w:rPr>
          <w:noProof/>
          <w:lang w:val="en-US"/>
        </w:rPr>
        <w:t xml:space="preserve">Furbush, J. (2021). </w:t>
      </w:r>
      <w:r w:rsidR="009E78BD" w:rsidRPr="009E78BD">
        <w:rPr>
          <w:i/>
          <w:iCs/>
          <w:noProof/>
          <w:lang w:val="en-US"/>
        </w:rPr>
        <w:t>Understand these 5 key deep learning classification metrics for better application success.</w:t>
      </w:r>
      <w:r w:rsidR="009E78BD" w:rsidRPr="009E78BD">
        <w:rPr>
          <w:noProof/>
          <w:lang w:val="en-US"/>
        </w:rPr>
        <w:t xml:space="preserve"> </w:t>
      </w:r>
    </w:p>
    <w:p w14:paraId="3D3E9B75" w14:textId="2A2BF3D1" w:rsidR="009E78BD" w:rsidRPr="009E78BD" w:rsidRDefault="006104B8" w:rsidP="009E78BD">
      <w:pPr>
        <w:pStyle w:val="Bibliografia"/>
        <w:ind w:left="720" w:hanging="720"/>
        <w:rPr>
          <w:noProof/>
          <w:lang w:val="en-US"/>
        </w:rPr>
      </w:pPr>
      <w:r>
        <w:rPr>
          <w:noProof/>
          <w:lang w:val="en-US"/>
        </w:rPr>
        <w:t xml:space="preserve">17. </w:t>
      </w:r>
      <w:r w:rsidR="009E78BD" w:rsidRPr="009E78BD">
        <w:rPr>
          <w:noProof/>
          <w:lang w:val="en-US"/>
        </w:rPr>
        <w:t xml:space="preserve">Gavran, K. (2022). </w:t>
      </w:r>
      <w:r w:rsidR="009E78BD" w:rsidRPr="009E78BD">
        <w:rPr>
          <w:i/>
          <w:iCs/>
          <w:noProof/>
          <w:lang w:val="en-US"/>
        </w:rPr>
        <w:t>Social Media Sentiment Analysis: A Guide.</w:t>
      </w:r>
      <w:r w:rsidR="009E78BD" w:rsidRPr="009E78BD">
        <w:rPr>
          <w:noProof/>
          <w:lang w:val="en-US"/>
        </w:rPr>
        <w:t xml:space="preserve"> </w:t>
      </w:r>
    </w:p>
    <w:p w14:paraId="25DEB88A" w14:textId="639DD667" w:rsidR="009E78BD" w:rsidRPr="009E78BD" w:rsidRDefault="006104B8" w:rsidP="009E78BD">
      <w:pPr>
        <w:pStyle w:val="Bibliografia"/>
        <w:ind w:left="720" w:hanging="720"/>
        <w:rPr>
          <w:noProof/>
          <w:lang w:val="en-US"/>
        </w:rPr>
      </w:pPr>
      <w:r>
        <w:rPr>
          <w:noProof/>
          <w:lang w:val="en-US"/>
        </w:rPr>
        <w:t xml:space="preserve">18. </w:t>
      </w:r>
      <w:r w:rsidR="009E78BD" w:rsidRPr="009E78BD">
        <w:rPr>
          <w:noProof/>
          <w:lang w:val="en-US"/>
        </w:rPr>
        <w:t xml:space="preserve">Gebel, Ł. (2020). </w:t>
      </w:r>
      <w:r w:rsidR="009E78BD" w:rsidRPr="009E78BD">
        <w:rPr>
          <w:i/>
          <w:iCs/>
          <w:noProof/>
          <w:lang w:val="en-US"/>
        </w:rPr>
        <w:t>Why we need bias in neural networks.</w:t>
      </w:r>
      <w:r w:rsidR="009E78BD" w:rsidRPr="009E78BD">
        <w:rPr>
          <w:noProof/>
          <w:lang w:val="en-US"/>
        </w:rPr>
        <w:t xml:space="preserve"> </w:t>
      </w:r>
    </w:p>
    <w:p w14:paraId="6C5A4239" w14:textId="41C4CAB1" w:rsidR="009E78BD" w:rsidRPr="009E78BD" w:rsidRDefault="006104B8" w:rsidP="009E78BD">
      <w:pPr>
        <w:pStyle w:val="Bibliografia"/>
        <w:ind w:left="720" w:hanging="720"/>
        <w:rPr>
          <w:noProof/>
          <w:lang w:val="de-DE"/>
        </w:rPr>
      </w:pPr>
      <w:r>
        <w:rPr>
          <w:noProof/>
          <w:lang w:val="de-DE"/>
        </w:rPr>
        <w:t xml:space="preserve">19. </w:t>
      </w:r>
      <w:r w:rsidR="009E78BD" w:rsidRPr="009E78BD">
        <w:rPr>
          <w:noProof/>
          <w:lang w:val="de-DE"/>
        </w:rPr>
        <w:t xml:space="preserve">Kallumadi, S. i Gräßer, F. (2018). </w:t>
      </w:r>
      <w:r w:rsidR="009E78BD" w:rsidRPr="009E78BD">
        <w:rPr>
          <w:i/>
          <w:iCs/>
          <w:noProof/>
          <w:lang w:val="de-DE"/>
        </w:rPr>
        <w:t>https://archive.ics.uci.edu/ml/datasets/Drug+Review+Dataset+%28Drugs.com%29.</w:t>
      </w:r>
      <w:r w:rsidR="009E78BD" w:rsidRPr="009E78BD">
        <w:rPr>
          <w:noProof/>
          <w:lang w:val="de-DE"/>
        </w:rPr>
        <w:t xml:space="preserve"> </w:t>
      </w:r>
    </w:p>
    <w:p w14:paraId="5DAB7878" w14:textId="7FE4041A" w:rsidR="009E78BD" w:rsidRPr="009E78BD" w:rsidRDefault="006104B8" w:rsidP="009E78BD">
      <w:pPr>
        <w:pStyle w:val="Bibliografia"/>
        <w:ind w:left="720" w:hanging="720"/>
        <w:rPr>
          <w:noProof/>
          <w:lang w:val="en-US"/>
        </w:rPr>
      </w:pPr>
      <w:r>
        <w:rPr>
          <w:noProof/>
          <w:lang w:val="en-US"/>
        </w:rPr>
        <w:t xml:space="preserve">20. </w:t>
      </w:r>
      <w:r w:rsidR="009E78BD" w:rsidRPr="009E78BD">
        <w:rPr>
          <w:noProof/>
          <w:lang w:val="en-US"/>
        </w:rPr>
        <w:t xml:space="preserve">Kaneda, T. (2021). </w:t>
      </w:r>
      <w:r w:rsidR="009E78BD" w:rsidRPr="009E78BD">
        <w:rPr>
          <w:i/>
          <w:iCs/>
          <w:noProof/>
          <w:lang w:val="en-US"/>
        </w:rPr>
        <w:t>How Many People Have Ever Lived on Earth?</w:t>
      </w:r>
      <w:r w:rsidR="009E78BD" w:rsidRPr="009E78BD">
        <w:rPr>
          <w:noProof/>
          <w:lang w:val="en-US"/>
        </w:rPr>
        <w:t xml:space="preserve"> </w:t>
      </w:r>
    </w:p>
    <w:p w14:paraId="163985DD" w14:textId="781835D5" w:rsidR="009E78BD" w:rsidRPr="009E78BD" w:rsidRDefault="006104B8" w:rsidP="009E78BD">
      <w:pPr>
        <w:pStyle w:val="Bibliografia"/>
        <w:ind w:left="720" w:hanging="720"/>
        <w:rPr>
          <w:noProof/>
          <w:lang w:val="en-US"/>
        </w:rPr>
      </w:pPr>
      <w:r>
        <w:rPr>
          <w:noProof/>
          <w:lang w:val="en-US"/>
        </w:rPr>
        <w:t xml:space="preserve">21. </w:t>
      </w:r>
      <w:r w:rsidR="009E78BD" w:rsidRPr="009E78BD">
        <w:rPr>
          <w:noProof/>
          <w:lang w:val="en-US"/>
        </w:rPr>
        <w:t xml:space="preserve">Kanna, C. (2021). </w:t>
      </w:r>
      <w:r w:rsidR="009E78BD" w:rsidRPr="009E78BD">
        <w:rPr>
          <w:i/>
          <w:iCs/>
          <w:noProof/>
          <w:lang w:val="en-US"/>
        </w:rPr>
        <w:t>Word, Subword, and Character-Based Tokenization: Know the Difference.</w:t>
      </w:r>
      <w:r w:rsidR="009E78BD" w:rsidRPr="009E78BD">
        <w:rPr>
          <w:noProof/>
          <w:lang w:val="en-US"/>
        </w:rPr>
        <w:t xml:space="preserve"> </w:t>
      </w:r>
    </w:p>
    <w:p w14:paraId="37D122D6" w14:textId="4DADBF3F" w:rsidR="009E78BD" w:rsidRPr="009E78BD" w:rsidRDefault="006104B8" w:rsidP="009E78BD">
      <w:pPr>
        <w:pStyle w:val="Bibliografia"/>
        <w:ind w:left="720" w:hanging="720"/>
        <w:rPr>
          <w:noProof/>
          <w:lang w:val="en-US"/>
        </w:rPr>
      </w:pPr>
      <w:r>
        <w:rPr>
          <w:noProof/>
          <w:lang w:val="en-US"/>
        </w:rPr>
        <w:t xml:space="preserve">22. </w:t>
      </w:r>
      <w:r w:rsidR="009E78BD" w:rsidRPr="009E78BD">
        <w:rPr>
          <w:noProof/>
          <w:lang w:val="en-US"/>
        </w:rPr>
        <w:t xml:space="preserve">Keskar, N., Mudigere, D., Nocedal, J., Smelyanskiy, M. i Tang, P. (2017). </w:t>
      </w:r>
      <w:r w:rsidR="009E78BD" w:rsidRPr="009E78BD">
        <w:rPr>
          <w:i/>
          <w:iCs/>
          <w:noProof/>
          <w:lang w:val="en-US"/>
        </w:rPr>
        <w:t>On Large-Batch Training for Deep Learning: Generalization Gap and Sharp Minima.</w:t>
      </w:r>
      <w:r w:rsidR="009E78BD" w:rsidRPr="009E78BD">
        <w:rPr>
          <w:noProof/>
          <w:lang w:val="en-US"/>
        </w:rPr>
        <w:t xml:space="preserve"> </w:t>
      </w:r>
    </w:p>
    <w:p w14:paraId="6D324461" w14:textId="1EF2A4F0" w:rsidR="009E78BD" w:rsidRPr="009E78BD" w:rsidRDefault="006104B8" w:rsidP="009E78BD">
      <w:pPr>
        <w:pStyle w:val="Bibliografia"/>
        <w:ind w:left="720" w:hanging="720"/>
        <w:rPr>
          <w:noProof/>
          <w:lang w:val="en-US"/>
        </w:rPr>
      </w:pPr>
      <w:r>
        <w:rPr>
          <w:noProof/>
          <w:lang w:val="en-US"/>
        </w:rPr>
        <w:t xml:space="preserve">23. </w:t>
      </w:r>
      <w:r w:rsidR="009E78BD" w:rsidRPr="009E78BD">
        <w:rPr>
          <w:noProof/>
          <w:lang w:val="en-US"/>
        </w:rPr>
        <w:t xml:space="preserve">Kibble, R. (2013). </w:t>
      </w:r>
      <w:r w:rsidR="009E78BD" w:rsidRPr="009E78BD">
        <w:rPr>
          <w:i/>
          <w:iCs/>
          <w:noProof/>
          <w:lang w:val="en-US"/>
        </w:rPr>
        <w:t>Introduction to natural language processing.</w:t>
      </w:r>
      <w:r w:rsidR="009E78BD" w:rsidRPr="009E78BD">
        <w:rPr>
          <w:noProof/>
          <w:lang w:val="en-US"/>
        </w:rPr>
        <w:t xml:space="preserve"> Goldsmith University of London.</w:t>
      </w:r>
    </w:p>
    <w:p w14:paraId="3C7638DF" w14:textId="075616C0" w:rsidR="009E78BD" w:rsidRPr="009E78BD" w:rsidRDefault="006104B8" w:rsidP="009E78BD">
      <w:pPr>
        <w:pStyle w:val="Bibliografia"/>
        <w:ind w:left="720" w:hanging="720"/>
        <w:rPr>
          <w:noProof/>
          <w:lang w:val="en-US"/>
        </w:rPr>
      </w:pPr>
      <w:r>
        <w:rPr>
          <w:noProof/>
          <w:lang w:val="en-US"/>
        </w:rPr>
        <w:t xml:space="preserve">24. </w:t>
      </w:r>
      <w:r w:rsidR="009E78BD" w:rsidRPr="009E78BD">
        <w:rPr>
          <w:noProof/>
          <w:lang w:val="en-US"/>
        </w:rPr>
        <w:t xml:space="preserve">Kohn, K. W. (2020). </w:t>
      </w:r>
      <w:r w:rsidR="009E78BD" w:rsidRPr="009E78BD">
        <w:rPr>
          <w:i/>
          <w:iCs/>
          <w:noProof/>
          <w:lang w:val="en-US"/>
        </w:rPr>
        <w:t>Drugs Against Cancer: Stories of Discovery and the Quest for a Cure.</w:t>
      </w:r>
      <w:r w:rsidR="009E78BD" w:rsidRPr="009E78BD">
        <w:rPr>
          <w:noProof/>
          <w:lang w:val="en-US"/>
        </w:rPr>
        <w:t xml:space="preserve"> </w:t>
      </w:r>
    </w:p>
    <w:p w14:paraId="1E7091C4" w14:textId="00536B18" w:rsidR="009E78BD" w:rsidRDefault="006104B8" w:rsidP="009E78BD">
      <w:pPr>
        <w:pStyle w:val="Bibliografia"/>
        <w:ind w:left="720" w:hanging="720"/>
        <w:rPr>
          <w:noProof/>
        </w:rPr>
      </w:pPr>
      <w:r>
        <w:rPr>
          <w:noProof/>
        </w:rPr>
        <w:t xml:space="preserve">25. </w:t>
      </w:r>
      <w:r w:rsidR="009E78BD">
        <w:rPr>
          <w:noProof/>
        </w:rPr>
        <w:t xml:space="preserve">Korbicz, J., Obuchowicz, A. i Uciński, D. (1994). </w:t>
      </w:r>
      <w:r w:rsidR="009E78BD">
        <w:rPr>
          <w:i/>
          <w:iCs/>
          <w:noProof/>
        </w:rPr>
        <w:t>Sztuczne sieci neuronowe. Podstawy i zastosowania.</w:t>
      </w:r>
      <w:r w:rsidR="009E78BD">
        <w:rPr>
          <w:noProof/>
        </w:rPr>
        <w:t xml:space="preserve"> </w:t>
      </w:r>
    </w:p>
    <w:p w14:paraId="5F94BC01" w14:textId="1B099608" w:rsidR="009E78BD" w:rsidRPr="009E78BD" w:rsidRDefault="006104B8" w:rsidP="009E78BD">
      <w:pPr>
        <w:pStyle w:val="Bibliografia"/>
        <w:ind w:left="720" w:hanging="720"/>
        <w:rPr>
          <w:noProof/>
          <w:lang w:val="en-US"/>
        </w:rPr>
      </w:pPr>
      <w:r>
        <w:rPr>
          <w:noProof/>
          <w:lang w:val="en-US"/>
        </w:rPr>
        <w:t xml:space="preserve">26. </w:t>
      </w:r>
      <w:r w:rsidR="009E78BD" w:rsidRPr="009E78BD">
        <w:rPr>
          <w:noProof/>
          <w:lang w:val="en-US"/>
        </w:rPr>
        <w:t xml:space="preserve">Kunwar, S. (2013). </w:t>
      </w:r>
      <w:r w:rsidR="009E78BD" w:rsidRPr="009E78BD">
        <w:rPr>
          <w:i/>
          <w:iCs/>
          <w:noProof/>
          <w:lang w:val="en-US"/>
        </w:rPr>
        <w:t>Text Documents Clustering using K-Means Algorithm.</w:t>
      </w:r>
      <w:r w:rsidR="009E78BD" w:rsidRPr="009E78BD">
        <w:rPr>
          <w:noProof/>
          <w:lang w:val="en-US"/>
        </w:rPr>
        <w:t xml:space="preserve"> </w:t>
      </w:r>
    </w:p>
    <w:p w14:paraId="67FD6E38" w14:textId="0F4EB48A" w:rsidR="009E78BD" w:rsidRDefault="006104B8" w:rsidP="009E78BD">
      <w:pPr>
        <w:pStyle w:val="Bibliografia"/>
        <w:ind w:left="720" w:hanging="720"/>
        <w:rPr>
          <w:noProof/>
        </w:rPr>
      </w:pPr>
      <w:r>
        <w:rPr>
          <w:noProof/>
        </w:rPr>
        <w:t xml:space="preserve">27. </w:t>
      </w:r>
      <w:r w:rsidR="009E78BD">
        <w:rPr>
          <w:noProof/>
        </w:rPr>
        <w:t xml:space="preserve">Lander, J. (2017). </w:t>
      </w:r>
      <w:r w:rsidR="009E78BD">
        <w:rPr>
          <w:i/>
          <w:iCs/>
          <w:noProof/>
        </w:rPr>
        <w:t>R dla każdego.</w:t>
      </w:r>
      <w:r w:rsidR="009E78BD">
        <w:rPr>
          <w:noProof/>
        </w:rPr>
        <w:t xml:space="preserve"> </w:t>
      </w:r>
    </w:p>
    <w:p w14:paraId="007A3DDA" w14:textId="38D86C5E" w:rsidR="009E78BD" w:rsidRPr="009E78BD" w:rsidRDefault="006104B8" w:rsidP="009E78BD">
      <w:pPr>
        <w:pStyle w:val="Bibliografia"/>
        <w:ind w:left="720" w:hanging="720"/>
        <w:rPr>
          <w:noProof/>
          <w:lang w:val="en-US"/>
        </w:rPr>
      </w:pPr>
      <w:r>
        <w:rPr>
          <w:noProof/>
          <w:lang w:val="en-US"/>
        </w:rPr>
        <w:t xml:space="preserve">28. </w:t>
      </w:r>
      <w:r w:rsidR="009E78BD" w:rsidRPr="009E78BD">
        <w:rPr>
          <w:noProof/>
          <w:lang w:val="en-US"/>
        </w:rPr>
        <w:t xml:space="preserve">Loiseau, J.-C. B. (2019). </w:t>
      </w:r>
      <w:r w:rsidR="009E78BD" w:rsidRPr="009E78BD">
        <w:rPr>
          <w:i/>
          <w:iCs/>
          <w:noProof/>
          <w:lang w:val="en-US"/>
        </w:rPr>
        <w:t>Rosenblatt’s perceptron, the first modern neural network.</w:t>
      </w:r>
      <w:r w:rsidR="009E78BD" w:rsidRPr="009E78BD">
        <w:rPr>
          <w:noProof/>
          <w:lang w:val="en-US"/>
        </w:rPr>
        <w:t xml:space="preserve"> </w:t>
      </w:r>
    </w:p>
    <w:p w14:paraId="6CA39010" w14:textId="0317274A" w:rsidR="009E78BD" w:rsidRPr="009E78BD" w:rsidRDefault="006104B8" w:rsidP="009E78BD">
      <w:pPr>
        <w:pStyle w:val="Bibliografia"/>
        <w:ind w:left="720" w:hanging="720"/>
        <w:rPr>
          <w:noProof/>
          <w:lang w:val="en-US"/>
        </w:rPr>
      </w:pPr>
      <w:r>
        <w:rPr>
          <w:noProof/>
          <w:lang w:val="en-US"/>
        </w:rPr>
        <w:t xml:space="preserve">29. </w:t>
      </w:r>
      <w:r w:rsidR="009E78BD" w:rsidRPr="009E78BD">
        <w:rPr>
          <w:noProof/>
          <w:lang w:val="en-US"/>
        </w:rPr>
        <w:t xml:space="preserve">Malik, F. (2020). </w:t>
      </w:r>
      <w:r w:rsidR="009E78BD" w:rsidRPr="009E78BD">
        <w:rPr>
          <w:i/>
          <w:iCs/>
          <w:noProof/>
          <w:lang w:val="en-US"/>
        </w:rPr>
        <w:t>Sensitivity Vs Specificity In Data Science.</w:t>
      </w:r>
      <w:r w:rsidR="009E78BD" w:rsidRPr="009E78BD">
        <w:rPr>
          <w:noProof/>
          <w:lang w:val="en-US"/>
        </w:rPr>
        <w:t xml:space="preserve"> </w:t>
      </w:r>
    </w:p>
    <w:p w14:paraId="59DA94AC" w14:textId="28AB1D0E" w:rsidR="009E78BD" w:rsidRDefault="006104B8" w:rsidP="009E78BD">
      <w:pPr>
        <w:pStyle w:val="Bibliografia"/>
        <w:ind w:left="720" w:hanging="720"/>
        <w:rPr>
          <w:noProof/>
        </w:rPr>
      </w:pPr>
      <w:r>
        <w:rPr>
          <w:noProof/>
        </w:rPr>
        <w:t xml:space="preserve">30. </w:t>
      </w:r>
      <w:r w:rsidR="009E78BD">
        <w:rPr>
          <w:noProof/>
        </w:rPr>
        <w:t xml:space="preserve">Mamczur, M. (2021). </w:t>
      </w:r>
      <w:r w:rsidR="009E78BD">
        <w:rPr>
          <w:i/>
          <w:iCs/>
          <w:noProof/>
        </w:rPr>
        <w:t>Jak działają konwolucyjne sieci neuronowe?</w:t>
      </w:r>
      <w:r w:rsidR="009E78BD">
        <w:rPr>
          <w:noProof/>
        </w:rPr>
        <w:t xml:space="preserve"> </w:t>
      </w:r>
    </w:p>
    <w:p w14:paraId="31866E37" w14:textId="2E1C29EC" w:rsidR="009E78BD" w:rsidRPr="009E78BD" w:rsidRDefault="006104B8" w:rsidP="009E78BD">
      <w:pPr>
        <w:pStyle w:val="Bibliografia"/>
        <w:ind w:left="720" w:hanging="720"/>
        <w:rPr>
          <w:noProof/>
          <w:lang w:val="en-US"/>
        </w:rPr>
      </w:pPr>
      <w:r>
        <w:rPr>
          <w:noProof/>
          <w:lang w:val="en-US"/>
        </w:rPr>
        <w:t xml:space="preserve">31. </w:t>
      </w:r>
      <w:r w:rsidR="009E78BD" w:rsidRPr="009E78BD">
        <w:rPr>
          <w:noProof/>
          <w:lang w:val="en-US"/>
        </w:rPr>
        <w:t xml:space="preserve">Manning, C., Schütze, H. i Raghavan, P. (2009). </w:t>
      </w:r>
      <w:r w:rsidR="009E78BD" w:rsidRPr="009E78BD">
        <w:rPr>
          <w:i/>
          <w:iCs/>
          <w:noProof/>
          <w:lang w:val="en-US"/>
        </w:rPr>
        <w:t>Introduction to information retrieval.</w:t>
      </w:r>
      <w:r w:rsidR="009E78BD" w:rsidRPr="009E78BD">
        <w:rPr>
          <w:noProof/>
          <w:lang w:val="en-US"/>
        </w:rPr>
        <w:t xml:space="preserve"> </w:t>
      </w:r>
    </w:p>
    <w:p w14:paraId="0D3F04C2" w14:textId="307230FF" w:rsidR="009E78BD" w:rsidRPr="009E78BD" w:rsidRDefault="006104B8" w:rsidP="009E78BD">
      <w:pPr>
        <w:pStyle w:val="Bibliografia"/>
        <w:ind w:left="720" w:hanging="720"/>
        <w:rPr>
          <w:noProof/>
          <w:lang w:val="en-US"/>
        </w:rPr>
      </w:pPr>
      <w:r>
        <w:rPr>
          <w:noProof/>
          <w:lang w:val="en-US"/>
        </w:rPr>
        <w:t xml:space="preserve">32. </w:t>
      </w:r>
      <w:r w:rsidR="009E78BD" w:rsidRPr="009E78BD">
        <w:rPr>
          <w:noProof/>
          <w:lang w:val="en-US"/>
        </w:rPr>
        <w:t>McKinsey. (2016</w:t>
      </w:r>
      <w:r w:rsidR="00B47653" w:rsidRPr="00B47653">
        <w:rPr>
          <w:noProof/>
          <w:lang w:val="en-US"/>
        </w:rPr>
        <w:t>, dostępne od 2016</w:t>
      </w:r>
      <w:r w:rsidR="009E78BD" w:rsidRPr="009E78BD">
        <w:rPr>
          <w:noProof/>
          <w:lang w:val="en-US"/>
        </w:rPr>
        <w:t xml:space="preserve">). </w:t>
      </w:r>
      <w:r w:rsidR="009E78BD" w:rsidRPr="009E78BD">
        <w:rPr>
          <w:i/>
          <w:iCs/>
          <w:noProof/>
          <w:lang w:val="en-US"/>
        </w:rPr>
        <w:t>The CEO guide to customer experience.</w:t>
      </w:r>
      <w:r w:rsidR="009E78BD" w:rsidRPr="009E78BD">
        <w:rPr>
          <w:noProof/>
          <w:lang w:val="en-US"/>
        </w:rPr>
        <w:t xml:space="preserve"> </w:t>
      </w:r>
    </w:p>
    <w:p w14:paraId="45A6329C" w14:textId="42E8113A" w:rsidR="009E78BD" w:rsidRPr="009E78BD" w:rsidRDefault="006104B8" w:rsidP="009E78BD">
      <w:pPr>
        <w:pStyle w:val="Bibliografia"/>
        <w:ind w:left="720" w:hanging="720"/>
        <w:rPr>
          <w:noProof/>
          <w:lang w:val="en-US"/>
        </w:rPr>
      </w:pPr>
      <w:r>
        <w:rPr>
          <w:noProof/>
          <w:lang w:val="en-US"/>
        </w:rPr>
        <w:t xml:space="preserve">33. </w:t>
      </w:r>
      <w:r w:rsidR="009E78BD" w:rsidRPr="009E78BD">
        <w:rPr>
          <w:noProof/>
          <w:lang w:val="en-US"/>
        </w:rPr>
        <w:t>Mention. (2021</w:t>
      </w:r>
      <w:r w:rsidR="00B47653" w:rsidRPr="00B47653">
        <w:rPr>
          <w:noProof/>
          <w:lang w:val="en-US"/>
        </w:rPr>
        <w:t>, dostępne od 2021</w:t>
      </w:r>
      <w:r w:rsidR="009E78BD" w:rsidRPr="009E78BD">
        <w:rPr>
          <w:noProof/>
          <w:lang w:val="en-US"/>
        </w:rPr>
        <w:t xml:space="preserve">). </w:t>
      </w:r>
      <w:r w:rsidR="009E78BD" w:rsidRPr="009E78BD">
        <w:rPr>
          <w:i/>
          <w:iCs/>
          <w:noProof/>
          <w:lang w:val="en-US"/>
        </w:rPr>
        <w:t>Sentiment Analysis.</w:t>
      </w:r>
      <w:r w:rsidR="009E78BD" w:rsidRPr="009E78BD">
        <w:rPr>
          <w:noProof/>
          <w:lang w:val="en-US"/>
        </w:rPr>
        <w:t xml:space="preserve"> </w:t>
      </w:r>
    </w:p>
    <w:p w14:paraId="13F063FD" w14:textId="4F812C2F" w:rsidR="009E78BD" w:rsidRPr="009E78BD" w:rsidRDefault="006104B8" w:rsidP="009E78BD">
      <w:pPr>
        <w:pStyle w:val="Bibliografia"/>
        <w:ind w:left="720" w:hanging="720"/>
        <w:rPr>
          <w:noProof/>
          <w:lang w:val="en-US"/>
        </w:rPr>
      </w:pPr>
      <w:r>
        <w:rPr>
          <w:noProof/>
          <w:lang w:val="en-US"/>
        </w:rPr>
        <w:t xml:space="preserve">34. </w:t>
      </w:r>
      <w:r w:rsidR="009E78BD" w:rsidRPr="009E78BD">
        <w:rPr>
          <w:noProof/>
          <w:lang w:val="en-US"/>
        </w:rPr>
        <w:t>MonkeyLearn. (2022</w:t>
      </w:r>
      <w:r w:rsidR="00B47653" w:rsidRPr="00B47653">
        <w:rPr>
          <w:noProof/>
          <w:lang w:val="en-US"/>
        </w:rPr>
        <w:t>, dostępne od 2022</w:t>
      </w:r>
      <w:r w:rsidR="009E78BD" w:rsidRPr="009E78BD">
        <w:rPr>
          <w:noProof/>
          <w:lang w:val="en-US"/>
        </w:rPr>
        <w:t xml:space="preserve">). </w:t>
      </w:r>
      <w:r w:rsidR="009E78BD" w:rsidRPr="009E78BD">
        <w:rPr>
          <w:i/>
          <w:iCs/>
          <w:noProof/>
          <w:lang w:val="en-US"/>
        </w:rPr>
        <w:t>What is Text Mining?</w:t>
      </w:r>
      <w:r w:rsidR="009E78BD" w:rsidRPr="009E78BD">
        <w:rPr>
          <w:noProof/>
          <w:lang w:val="en-US"/>
        </w:rPr>
        <w:t xml:space="preserve"> </w:t>
      </w:r>
    </w:p>
    <w:p w14:paraId="0838A82C" w14:textId="5091302A" w:rsidR="009E78BD" w:rsidRPr="009E78BD" w:rsidRDefault="006104B8" w:rsidP="009E78BD">
      <w:pPr>
        <w:pStyle w:val="Bibliografia"/>
        <w:ind w:left="720" w:hanging="720"/>
        <w:rPr>
          <w:noProof/>
          <w:lang w:val="en-US"/>
        </w:rPr>
      </w:pPr>
      <w:r>
        <w:rPr>
          <w:noProof/>
        </w:rPr>
        <w:t xml:space="preserve">35. </w:t>
      </w:r>
      <w:r w:rsidR="009E78BD">
        <w:rPr>
          <w:noProof/>
        </w:rPr>
        <w:t xml:space="preserve">Na, J.-C. i Kyaing, W. (2015). </w:t>
      </w:r>
      <w:r w:rsidR="009E78BD" w:rsidRPr="009E78BD">
        <w:rPr>
          <w:i/>
          <w:iCs/>
          <w:noProof/>
          <w:lang w:val="en-US"/>
        </w:rPr>
        <w:t>Sentiment Analysis of User-Generated Content on Drug Review Websites.</w:t>
      </w:r>
      <w:r w:rsidR="009E78BD" w:rsidRPr="009E78BD">
        <w:rPr>
          <w:noProof/>
          <w:lang w:val="en-US"/>
        </w:rPr>
        <w:t xml:space="preserve"> </w:t>
      </w:r>
    </w:p>
    <w:p w14:paraId="00984980" w14:textId="29677BE9" w:rsidR="009E78BD" w:rsidRPr="009E78BD" w:rsidRDefault="006104B8" w:rsidP="009E78BD">
      <w:pPr>
        <w:pStyle w:val="Bibliografia"/>
        <w:ind w:left="720" w:hanging="720"/>
        <w:rPr>
          <w:noProof/>
          <w:lang w:val="en-US"/>
        </w:rPr>
      </w:pPr>
      <w:r>
        <w:rPr>
          <w:noProof/>
          <w:lang w:val="en-US"/>
        </w:rPr>
        <w:t xml:space="preserve">36. </w:t>
      </w:r>
      <w:r w:rsidR="009E78BD" w:rsidRPr="009E78BD">
        <w:rPr>
          <w:noProof/>
          <w:lang w:val="en-US"/>
        </w:rPr>
        <w:t xml:space="preserve">Neppali, V., Caragea, C. i Caragea, D. (2018). </w:t>
      </w:r>
      <w:r w:rsidR="009E78BD" w:rsidRPr="009E78BD">
        <w:rPr>
          <w:i/>
          <w:iCs/>
          <w:noProof/>
          <w:lang w:val="en-US"/>
        </w:rPr>
        <w:t>Deep Neural Networks versus Naive Bayes Classifiers for Identifying Informative Tweets during disasters.</w:t>
      </w:r>
      <w:r w:rsidR="009E78BD" w:rsidRPr="009E78BD">
        <w:rPr>
          <w:noProof/>
          <w:lang w:val="en-US"/>
        </w:rPr>
        <w:t xml:space="preserve"> </w:t>
      </w:r>
    </w:p>
    <w:p w14:paraId="6D4858BD" w14:textId="61AF5EE6" w:rsidR="009E78BD" w:rsidRPr="009E78BD" w:rsidRDefault="006104B8" w:rsidP="009E78BD">
      <w:pPr>
        <w:pStyle w:val="Bibliografia"/>
        <w:ind w:left="720" w:hanging="720"/>
        <w:rPr>
          <w:noProof/>
          <w:lang w:val="en-US"/>
        </w:rPr>
      </w:pPr>
      <w:r>
        <w:rPr>
          <w:noProof/>
          <w:lang w:val="en-US"/>
        </w:rPr>
        <w:lastRenderedPageBreak/>
        <w:t xml:space="preserve">37. </w:t>
      </w:r>
      <w:r w:rsidR="009E78BD" w:rsidRPr="009E78BD">
        <w:rPr>
          <w:noProof/>
          <w:lang w:val="en-US"/>
        </w:rPr>
        <w:t xml:space="preserve">Newberry, C. (2020). </w:t>
      </w:r>
      <w:r w:rsidR="009E78BD" w:rsidRPr="009E78BD">
        <w:rPr>
          <w:i/>
          <w:iCs/>
          <w:noProof/>
          <w:lang w:val="en-US"/>
        </w:rPr>
        <w:t>How to Conduct a Social Media Sentiment Analysis.</w:t>
      </w:r>
      <w:r w:rsidR="009E78BD" w:rsidRPr="009E78BD">
        <w:rPr>
          <w:noProof/>
          <w:lang w:val="en-US"/>
        </w:rPr>
        <w:t xml:space="preserve"> </w:t>
      </w:r>
    </w:p>
    <w:p w14:paraId="0B812F12" w14:textId="2A313702" w:rsidR="009E78BD" w:rsidRPr="009E78BD" w:rsidRDefault="006104B8" w:rsidP="009E78BD">
      <w:pPr>
        <w:pStyle w:val="Bibliografia"/>
        <w:ind w:left="720" w:hanging="720"/>
        <w:rPr>
          <w:noProof/>
          <w:lang w:val="en-US"/>
        </w:rPr>
      </w:pPr>
      <w:r>
        <w:rPr>
          <w:noProof/>
          <w:lang w:val="en-US"/>
        </w:rPr>
        <w:t xml:space="preserve">38. </w:t>
      </w:r>
      <w:r w:rsidR="009E78BD" w:rsidRPr="009E78BD">
        <w:rPr>
          <w:noProof/>
          <w:lang w:val="en-US"/>
        </w:rPr>
        <w:t xml:space="preserve">Ng, R. (2009). </w:t>
      </w:r>
      <w:r w:rsidR="009E78BD" w:rsidRPr="009E78BD">
        <w:rPr>
          <w:i/>
          <w:iCs/>
          <w:noProof/>
          <w:lang w:val="en-US"/>
        </w:rPr>
        <w:t>Drugs: From Discovery to Approval, Second Edition.</w:t>
      </w:r>
      <w:r w:rsidR="009E78BD" w:rsidRPr="009E78BD">
        <w:rPr>
          <w:noProof/>
          <w:lang w:val="en-US"/>
        </w:rPr>
        <w:t xml:space="preserve"> </w:t>
      </w:r>
    </w:p>
    <w:p w14:paraId="75F76D79" w14:textId="480FD315" w:rsidR="009E78BD" w:rsidRPr="009E78BD" w:rsidRDefault="006104B8" w:rsidP="009E78BD">
      <w:pPr>
        <w:pStyle w:val="Bibliografia"/>
        <w:ind w:left="720" w:hanging="720"/>
        <w:rPr>
          <w:noProof/>
          <w:lang w:val="en-US"/>
        </w:rPr>
      </w:pPr>
      <w:r>
        <w:rPr>
          <w:noProof/>
          <w:lang w:val="en-US"/>
        </w:rPr>
        <w:t xml:space="preserve">39. </w:t>
      </w:r>
      <w:r w:rsidR="009E78BD" w:rsidRPr="009E78BD">
        <w:rPr>
          <w:noProof/>
          <w:lang w:val="en-US"/>
        </w:rPr>
        <w:t xml:space="preserve">Opitz, L. (2017). </w:t>
      </w:r>
      <w:r w:rsidR="009E78BD" w:rsidRPr="009E78BD">
        <w:rPr>
          <w:i/>
          <w:iCs/>
          <w:noProof/>
          <w:lang w:val="en-US"/>
        </w:rPr>
        <w:t>Sentiment Analysis Just Got Smarter.</w:t>
      </w:r>
      <w:r w:rsidR="009E78BD" w:rsidRPr="009E78BD">
        <w:rPr>
          <w:noProof/>
          <w:lang w:val="en-US"/>
        </w:rPr>
        <w:t xml:space="preserve"> </w:t>
      </w:r>
    </w:p>
    <w:p w14:paraId="302FB40B" w14:textId="779741C0" w:rsidR="009E78BD" w:rsidRPr="009E78BD" w:rsidRDefault="006104B8" w:rsidP="009E78BD">
      <w:pPr>
        <w:pStyle w:val="Bibliografia"/>
        <w:ind w:left="720" w:hanging="720"/>
        <w:rPr>
          <w:noProof/>
          <w:lang w:val="en-US"/>
        </w:rPr>
      </w:pPr>
      <w:r>
        <w:rPr>
          <w:noProof/>
          <w:lang w:val="en-US"/>
        </w:rPr>
        <w:t xml:space="preserve">40. </w:t>
      </w:r>
      <w:r w:rsidR="009E78BD" w:rsidRPr="009E78BD">
        <w:rPr>
          <w:noProof/>
          <w:lang w:val="en-US"/>
        </w:rPr>
        <w:t xml:space="preserve">Pai, A. (2020). </w:t>
      </w:r>
      <w:r w:rsidR="009E78BD" w:rsidRPr="009E78BD">
        <w:rPr>
          <w:i/>
          <w:iCs/>
          <w:noProof/>
          <w:lang w:val="en-US"/>
        </w:rPr>
        <w:t>What is Tokenization in NLP? Here’s All You Need To Know.</w:t>
      </w:r>
      <w:r w:rsidR="009E78BD" w:rsidRPr="009E78BD">
        <w:rPr>
          <w:noProof/>
          <w:lang w:val="en-US"/>
        </w:rPr>
        <w:t xml:space="preserve"> </w:t>
      </w:r>
    </w:p>
    <w:p w14:paraId="311AD1DB" w14:textId="53485928" w:rsidR="009E78BD" w:rsidRPr="009E78BD" w:rsidRDefault="006104B8" w:rsidP="009E78BD">
      <w:pPr>
        <w:pStyle w:val="Bibliografia"/>
        <w:ind w:left="720" w:hanging="720"/>
        <w:rPr>
          <w:noProof/>
          <w:lang w:val="en-US"/>
        </w:rPr>
      </w:pPr>
      <w:r>
        <w:rPr>
          <w:noProof/>
          <w:lang w:val="en-US"/>
        </w:rPr>
        <w:t xml:space="preserve">41. </w:t>
      </w:r>
      <w:r w:rsidR="009E78BD" w:rsidRPr="009E78BD">
        <w:rPr>
          <w:noProof/>
          <w:lang w:val="en-US"/>
        </w:rPr>
        <w:t xml:space="preserve">Pascual, F. (2019). </w:t>
      </w:r>
      <w:r w:rsidR="009E78BD" w:rsidRPr="009E78BD">
        <w:rPr>
          <w:i/>
          <w:iCs/>
          <w:noProof/>
          <w:lang w:val="en-US"/>
        </w:rPr>
        <w:t>Analyze Sentiment in Product Reviews.</w:t>
      </w:r>
      <w:r w:rsidR="009E78BD" w:rsidRPr="009E78BD">
        <w:rPr>
          <w:noProof/>
          <w:lang w:val="en-US"/>
        </w:rPr>
        <w:t xml:space="preserve"> </w:t>
      </w:r>
    </w:p>
    <w:p w14:paraId="6CF17973" w14:textId="01750C11" w:rsidR="009E78BD" w:rsidRPr="009E78BD" w:rsidRDefault="006104B8" w:rsidP="009E78BD">
      <w:pPr>
        <w:pStyle w:val="Bibliografia"/>
        <w:ind w:left="720" w:hanging="720"/>
        <w:rPr>
          <w:noProof/>
          <w:lang w:val="en-US"/>
        </w:rPr>
      </w:pPr>
      <w:r>
        <w:rPr>
          <w:noProof/>
          <w:lang w:val="en-US"/>
        </w:rPr>
        <w:t xml:space="preserve">42. </w:t>
      </w:r>
      <w:r w:rsidR="009E78BD" w:rsidRPr="009E78BD">
        <w:rPr>
          <w:noProof/>
          <w:lang w:val="en-US"/>
        </w:rPr>
        <w:t xml:space="preserve">Pascual, F. (2019). </w:t>
      </w:r>
      <w:r w:rsidR="009E78BD" w:rsidRPr="009E78BD">
        <w:rPr>
          <w:i/>
          <w:iCs/>
          <w:noProof/>
          <w:lang w:val="en-US"/>
        </w:rPr>
        <w:t>Guide to Aspect-Based Sentiment Analysis.</w:t>
      </w:r>
      <w:r w:rsidR="009E78BD" w:rsidRPr="009E78BD">
        <w:rPr>
          <w:noProof/>
          <w:lang w:val="en-US"/>
        </w:rPr>
        <w:t xml:space="preserve"> </w:t>
      </w:r>
    </w:p>
    <w:p w14:paraId="06CD2824" w14:textId="16DD876A" w:rsidR="009E78BD" w:rsidRPr="009E78BD" w:rsidRDefault="006104B8" w:rsidP="009E78BD">
      <w:pPr>
        <w:pStyle w:val="Bibliografia"/>
        <w:ind w:left="720" w:hanging="720"/>
        <w:rPr>
          <w:noProof/>
          <w:lang w:val="en-US"/>
        </w:rPr>
      </w:pPr>
      <w:r>
        <w:rPr>
          <w:noProof/>
          <w:lang w:val="en-US"/>
        </w:rPr>
        <w:t xml:space="preserve">43. </w:t>
      </w:r>
      <w:r w:rsidR="009E78BD" w:rsidRPr="009E78BD">
        <w:rPr>
          <w:noProof/>
          <w:lang w:val="en-US"/>
        </w:rPr>
        <w:t xml:space="preserve">Patel, S. (2022). </w:t>
      </w:r>
      <w:r w:rsidR="009E78BD" w:rsidRPr="009E78BD">
        <w:rPr>
          <w:i/>
          <w:iCs/>
          <w:noProof/>
          <w:lang w:val="en-US"/>
        </w:rPr>
        <w:t>A Guide to Customer Sentiment Analysis.</w:t>
      </w:r>
      <w:r w:rsidR="009E78BD" w:rsidRPr="009E78BD">
        <w:rPr>
          <w:noProof/>
          <w:lang w:val="en-US"/>
        </w:rPr>
        <w:t xml:space="preserve"> </w:t>
      </w:r>
    </w:p>
    <w:p w14:paraId="0789AE32" w14:textId="5CAFF064" w:rsidR="009E78BD" w:rsidRPr="009E78BD" w:rsidRDefault="006104B8" w:rsidP="009E78BD">
      <w:pPr>
        <w:pStyle w:val="Bibliografia"/>
        <w:ind w:left="720" w:hanging="720"/>
        <w:rPr>
          <w:noProof/>
          <w:lang w:val="en-US"/>
        </w:rPr>
      </w:pPr>
      <w:r>
        <w:rPr>
          <w:noProof/>
          <w:lang w:val="en-US"/>
        </w:rPr>
        <w:t xml:space="preserve">44. </w:t>
      </w:r>
      <w:r w:rsidR="009E78BD" w:rsidRPr="009E78BD">
        <w:rPr>
          <w:noProof/>
          <w:lang w:val="en-US"/>
        </w:rPr>
        <w:t xml:space="preserve">Pinkowska, M. (2020). </w:t>
      </w:r>
      <w:r w:rsidR="009E78BD" w:rsidRPr="009E78BD">
        <w:rPr>
          <w:i/>
          <w:iCs/>
          <w:noProof/>
          <w:lang w:val="en-US"/>
        </w:rPr>
        <w:t>How to use sentiment analysis for stock market?</w:t>
      </w:r>
      <w:r w:rsidR="009E78BD" w:rsidRPr="009E78BD">
        <w:rPr>
          <w:noProof/>
          <w:lang w:val="en-US"/>
        </w:rPr>
        <w:t xml:space="preserve"> </w:t>
      </w:r>
    </w:p>
    <w:p w14:paraId="47EC61B8" w14:textId="5614ECDB" w:rsidR="009E78BD" w:rsidRPr="009E78BD" w:rsidRDefault="006104B8" w:rsidP="009E78BD">
      <w:pPr>
        <w:pStyle w:val="Bibliografia"/>
        <w:ind w:left="720" w:hanging="720"/>
        <w:rPr>
          <w:noProof/>
          <w:lang w:val="en-US"/>
        </w:rPr>
      </w:pPr>
      <w:r>
        <w:rPr>
          <w:noProof/>
        </w:rPr>
        <w:t xml:space="preserve">45. </w:t>
      </w:r>
      <w:r w:rsidR="009E78BD">
        <w:rPr>
          <w:noProof/>
        </w:rPr>
        <w:t xml:space="preserve">Poria, S., Hazarika, D., Majumder, N., Naik, G., Cambria, E. i Mihalcea, R. (2019). </w:t>
      </w:r>
      <w:r w:rsidR="009E78BD" w:rsidRPr="009E78BD">
        <w:rPr>
          <w:i/>
          <w:iCs/>
          <w:noProof/>
          <w:lang w:val="en-US"/>
        </w:rPr>
        <w:t>MELD: A Multimodal Multi-Party Dataset for Emotion Recognition in Conversations.</w:t>
      </w:r>
      <w:r w:rsidR="009E78BD" w:rsidRPr="009E78BD">
        <w:rPr>
          <w:noProof/>
          <w:lang w:val="en-US"/>
        </w:rPr>
        <w:t xml:space="preserve"> </w:t>
      </w:r>
    </w:p>
    <w:p w14:paraId="526DBA77" w14:textId="6EC0EAA7" w:rsidR="009E78BD" w:rsidRPr="009E78BD" w:rsidRDefault="006104B8" w:rsidP="009E78BD">
      <w:pPr>
        <w:pStyle w:val="Bibliografia"/>
        <w:ind w:left="720" w:hanging="720"/>
        <w:rPr>
          <w:noProof/>
          <w:lang w:val="en-US"/>
        </w:rPr>
      </w:pPr>
      <w:r>
        <w:rPr>
          <w:noProof/>
          <w:lang w:val="en-US"/>
        </w:rPr>
        <w:t xml:space="preserve">46. </w:t>
      </w:r>
      <w:r w:rsidR="009E78BD" w:rsidRPr="009E78BD">
        <w:rPr>
          <w:noProof/>
          <w:lang w:val="en-US"/>
        </w:rPr>
        <w:t xml:space="preserve">Pozzi, F. A. (2018). </w:t>
      </w:r>
      <w:r w:rsidR="009E78BD" w:rsidRPr="009E78BD">
        <w:rPr>
          <w:i/>
          <w:iCs/>
          <w:noProof/>
          <w:lang w:val="en-US"/>
        </w:rPr>
        <w:t>The role of emojis in sentiment analysis.</w:t>
      </w:r>
      <w:r w:rsidR="009E78BD" w:rsidRPr="009E78BD">
        <w:rPr>
          <w:noProof/>
          <w:lang w:val="en-US"/>
        </w:rPr>
        <w:t xml:space="preserve"> </w:t>
      </w:r>
    </w:p>
    <w:p w14:paraId="56975347" w14:textId="553B0880" w:rsidR="009E78BD" w:rsidRPr="009E78BD" w:rsidRDefault="006104B8" w:rsidP="009E78BD">
      <w:pPr>
        <w:pStyle w:val="Bibliografia"/>
        <w:ind w:left="720" w:hanging="720"/>
        <w:rPr>
          <w:noProof/>
          <w:lang w:val="en-US"/>
        </w:rPr>
      </w:pPr>
      <w:r>
        <w:rPr>
          <w:noProof/>
          <w:lang w:val="en-US"/>
        </w:rPr>
        <w:t xml:space="preserve">47. </w:t>
      </w:r>
      <w:r w:rsidR="009E78BD" w:rsidRPr="009E78BD">
        <w:rPr>
          <w:noProof/>
          <w:lang w:val="en-US"/>
        </w:rPr>
        <w:t>Repustate. (2021</w:t>
      </w:r>
      <w:r w:rsidR="00B47653" w:rsidRPr="00B47653">
        <w:rPr>
          <w:noProof/>
          <w:lang w:val="en-US"/>
        </w:rPr>
        <w:t>, dostępne od 2021</w:t>
      </w:r>
      <w:r w:rsidR="009E78BD" w:rsidRPr="009E78BD">
        <w:rPr>
          <w:noProof/>
          <w:lang w:val="en-US"/>
        </w:rPr>
        <w:t xml:space="preserve">). </w:t>
      </w:r>
      <w:r w:rsidR="009E78BD" w:rsidRPr="009E78BD">
        <w:rPr>
          <w:i/>
          <w:iCs/>
          <w:noProof/>
          <w:lang w:val="en-US"/>
        </w:rPr>
        <w:t>10 Sentiment Analysis Data Sources For Strategic Data Analytics.</w:t>
      </w:r>
      <w:r w:rsidR="009E78BD" w:rsidRPr="009E78BD">
        <w:rPr>
          <w:noProof/>
          <w:lang w:val="en-US"/>
        </w:rPr>
        <w:t xml:space="preserve"> </w:t>
      </w:r>
    </w:p>
    <w:p w14:paraId="0662A1CA" w14:textId="3E8DAE39" w:rsidR="009E78BD" w:rsidRPr="009E78BD" w:rsidRDefault="006104B8" w:rsidP="009E78BD">
      <w:pPr>
        <w:pStyle w:val="Bibliografia"/>
        <w:ind w:left="720" w:hanging="720"/>
        <w:rPr>
          <w:noProof/>
          <w:lang w:val="en-US"/>
        </w:rPr>
      </w:pPr>
      <w:r>
        <w:rPr>
          <w:noProof/>
          <w:lang w:val="en-US"/>
        </w:rPr>
        <w:t xml:space="preserve">48. </w:t>
      </w:r>
      <w:r w:rsidR="009E78BD" w:rsidRPr="009E78BD">
        <w:rPr>
          <w:noProof/>
          <w:lang w:val="en-US"/>
        </w:rPr>
        <w:t>Repustate. (2021</w:t>
      </w:r>
      <w:r w:rsidR="00B47653" w:rsidRPr="00B47653">
        <w:rPr>
          <w:noProof/>
          <w:lang w:val="en-US"/>
        </w:rPr>
        <w:t>, dostępne od 2021</w:t>
      </w:r>
      <w:r w:rsidR="009E78BD" w:rsidRPr="009E78BD">
        <w:rPr>
          <w:noProof/>
          <w:lang w:val="en-US"/>
        </w:rPr>
        <w:t xml:space="preserve">). </w:t>
      </w:r>
      <w:r w:rsidR="009E78BD" w:rsidRPr="009E78BD">
        <w:rPr>
          <w:i/>
          <w:iCs/>
          <w:noProof/>
          <w:lang w:val="en-US"/>
        </w:rPr>
        <w:t>Why Should We Use Sentiment Analysis In Social Media Mining?</w:t>
      </w:r>
      <w:r w:rsidR="009E78BD" w:rsidRPr="009E78BD">
        <w:rPr>
          <w:noProof/>
          <w:lang w:val="en-US"/>
        </w:rPr>
        <w:t xml:space="preserve"> </w:t>
      </w:r>
    </w:p>
    <w:p w14:paraId="10E57171" w14:textId="28357629" w:rsidR="009E78BD" w:rsidRPr="009E78BD" w:rsidRDefault="006104B8" w:rsidP="009E78BD">
      <w:pPr>
        <w:pStyle w:val="Bibliografia"/>
        <w:ind w:left="720" w:hanging="720"/>
        <w:rPr>
          <w:noProof/>
          <w:lang w:val="en-US"/>
        </w:rPr>
      </w:pPr>
      <w:r>
        <w:rPr>
          <w:noProof/>
          <w:lang w:val="en-US"/>
        </w:rPr>
        <w:t xml:space="preserve">49. </w:t>
      </w:r>
      <w:r w:rsidR="009E78BD" w:rsidRPr="009E78BD">
        <w:rPr>
          <w:noProof/>
          <w:lang w:val="en-US"/>
        </w:rPr>
        <w:t xml:space="preserve">Robinson, S. (2021). </w:t>
      </w:r>
      <w:r w:rsidR="009E78BD" w:rsidRPr="009E78BD">
        <w:rPr>
          <w:i/>
          <w:iCs/>
          <w:noProof/>
          <w:lang w:val="en-US"/>
        </w:rPr>
        <w:t>Sentiment analysis: Why it's necessary and how it improves CX.</w:t>
      </w:r>
      <w:r w:rsidR="009E78BD" w:rsidRPr="009E78BD">
        <w:rPr>
          <w:noProof/>
          <w:lang w:val="en-US"/>
        </w:rPr>
        <w:t xml:space="preserve"> </w:t>
      </w:r>
    </w:p>
    <w:p w14:paraId="4D3DB239" w14:textId="47B7BB98" w:rsidR="009E78BD" w:rsidRPr="009E78BD" w:rsidRDefault="006104B8" w:rsidP="009E78BD">
      <w:pPr>
        <w:pStyle w:val="Bibliografia"/>
        <w:ind w:left="720" w:hanging="720"/>
        <w:rPr>
          <w:noProof/>
          <w:lang w:val="en-US"/>
        </w:rPr>
      </w:pPr>
      <w:r>
        <w:rPr>
          <w:noProof/>
          <w:lang w:val="en-US"/>
        </w:rPr>
        <w:t xml:space="preserve">50. </w:t>
      </w:r>
      <w:r w:rsidR="009E78BD" w:rsidRPr="009E78BD">
        <w:rPr>
          <w:noProof/>
          <w:lang w:val="en-US"/>
        </w:rPr>
        <w:t xml:space="preserve">Roldós, I. (2020). </w:t>
      </w:r>
      <w:r w:rsidR="009E78BD" w:rsidRPr="009E78BD">
        <w:rPr>
          <w:i/>
          <w:iCs/>
          <w:noProof/>
          <w:lang w:val="en-US"/>
        </w:rPr>
        <w:t>5 Sentiment Anlysis Examples in Business.</w:t>
      </w:r>
      <w:r w:rsidR="009E78BD" w:rsidRPr="009E78BD">
        <w:rPr>
          <w:noProof/>
          <w:lang w:val="en-US"/>
        </w:rPr>
        <w:t xml:space="preserve"> </w:t>
      </w:r>
    </w:p>
    <w:p w14:paraId="52EB1B0F" w14:textId="2A2131A9" w:rsidR="009E78BD" w:rsidRPr="009E78BD" w:rsidRDefault="006104B8" w:rsidP="009E78BD">
      <w:pPr>
        <w:pStyle w:val="Bibliografia"/>
        <w:ind w:left="720" w:hanging="720"/>
        <w:rPr>
          <w:noProof/>
          <w:lang w:val="en-US"/>
        </w:rPr>
      </w:pPr>
      <w:r>
        <w:rPr>
          <w:noProof/>
          <w:lang w:val="en-US"/>
        </w:rPr>
        <w:t xml:space="preserve">51. </w:t>
      </w:r>
      <w:r w:rsidR="009E78BD" w:rsidRPr="009E78BD">
        <w:rPr>
          <w:noProof/>
          <w:lang w:val="en-US"/>
        </w:rPr>
        <w:t xml:space="preserve">Roldós, I. (2020). </w:t>
      </w:r>
      <w:r w:rsidR="009E78BD" w:rsidRPr="009E78BD">
        <w:rPr>
          <w:i/>
          <w:iCs/>
          <w:noProof/>
          <w:lang w:val="en-US"/>
        </w:rPr>
        <w:t>What is Sentiment Analysis?</w:t>
      </w:r>
      <w:r w:rsidR="009E78BD" w:rsidRPr="009E78BD">
        <w:rPr>
          <w:noProof/>
          <w:lang w:val="en-US"/>
        </w:rPr>
        <w:t xml:space="preserve"> </w:t>
      </w:r>
    </w:p>
    <w:p w14:paraId="2079ECF0" w14:textId="0CA39D86" w:rsidR="009E78BD" w:rsidRPr="009E78BD" w:rsidRDefault="006104B8" w:rsidP="009E78BD">
      <w:pPr>
        <w:pStyle w:val="Bibliografia"/>
        <w:ind w:left="720" w:hanging="720"/>
        <w:rPr>
          <w:noProof/>
          <w:lang w:val="en-US"/>
        </w:rPr>
      </w:pPr>
      <w:r>
        <w:rPr>
          <w:noProof/>
          <w:lang w:val="en-US"/>
        </w:rPr>
        <w:t xml:space="preserve">52. </w:t>
      </w:r>
      <w:r w:rsidR="009E78BD" w:rsidRPr="009E78BD">
        <w:rPr>
          <w:noProof/>
          <w:lang w:val="en-US"/>
        </w:rPr>
        <w:t xml:space="preserve">Rosencrance, L. (2020). </w:t>
      </w:r>
      <w:r w:rsidR="009E78BD" w:rsidRPr="009E78BD">
        <w:rPr>
          <w:i/>
          <w:iCs/>
          <w:noProof/>
          <w:lang w:val="en-US"/>
        </w:rPr>
        <w:t>Employee sentiment analysis.</w:t>
      </w:r>
      <w:r w:rsidR="009E78BD" w:rsidRPr="009E78BD">
        <w:rPr>
          <w:noProof/>
          <w:lang w:val="en-US"/>
        </w:rPr>
        <w:t xml:space="preserve"> </w:t>
      </w:r>
    </w:p>
    <w:p w14:paraId="0083688A" w14:textId="093A30AF" w:rsidR="009E78BD" w:rsidRPr="009E78BD" w:rsidRDefault="006104B8" w:rsidP="009E78BD">
      <w:pPr>
        <w:pStyle w:val="Bibliografia"/>
        <w:ind w:left="720" w:hanging="720"/>
        <w:rPr>
          <w:noProof/>
          <w:lang w:val="en-US"/>
        </w:rPr>
      </w:pPr>
      <w:r>
        <w:rPr>
          <w:noProof/>
          <w:lang w:val="en-US"/>
        </w:rPr>
        <w:t xml:space="preserve">53. </w:t>
      </w:r>
      <w:r w:rsidR="009E78BD" w:rsidRPr="009E78BD">
        <w:rPr>
          <w:noProof/>
          <w:lang w:val="en-US"/>
        </w:rPr>
        <w:t xml:space="preserve">Schmelzer, R. (2022). </w:t>
      </w:r>
      <w:r w:rsidR="009E78BD" w:rsidRPr="009E78BD">
        <w:rPr>
          <w:i/>
          <w:iCs/>
          <w:noProof/>
          <w:lang w:val="en-US"/>
        </w:rPr>
        <w:t>Top trends in big data for 2022 and beyond.</w:t>
      </w:r>
      <w:r w:rsidR="009E78BD" w:rsidRPr="009E78BD">
        <w:rPr>
          <w:noProof/>
          <w:lang w:val="en-US"/>
        </w:rPr>
        <w:t xml:space="preserve"> </w:t>
      </w:r>
    </w:p>
    <w:p w14:paraId="4C4E3632" w14:textId="07FB9E10" w:rsidR="009E78BD" w:rsidRPr="009E78BD" w:rsidRDefault="006104B8" w:rsidP="009E78BD">
      <w:pPr>
        <w:pStyle w:val="Bibliografia"/>
        <w:ind w:left="720" w:hanging="720"/>
        <w:rPr>
          <w:noProof/>
          <w:lang w:val="en-US"/>
        </w:rPr>
      </w:pPr>
      <w:r>
        <w:rPr>
          <w:noProof/>
        </w:rPr>
        <w:t xml:space="preserve">54. </w:t>
      </w:r>
      <w:r w:rsidR="009E78BD" w:rsidRPr="008F0960">
        <w:rPr>
          <w:noProof/>
        </w:rPr>
        <w:t>sciencemuseum.org.uk. (2019</w:t>
      </w:r>
      <w:r w:rsidR="00B47653" w:rsidRPr="008F0960">
        <w:rPr>
          <w:noProof/>
        </w:rPr>
        <w:t>, dostępne od 2019</w:t>
      </w:r>
      <w:r w:rsidR="009E78BD" w:rsidRPr="008F0960">
        <w:rPr>
          <w:noProof/>
        </w:rPr>
        <w:t xml:space="preserve">). </w:t>
      </w:r>
      <w:r w:rsidR="009E78BD" w:rsidRPr="009E78BD">
        <w:rPr>
          <w:i/>
          <w:iCs/>
          <w:noProof/>
          <w:lang w:val="en-US"/>
        </w:rPr>
        <w:t>Thalidomide.</w:t>
      </w:r>
      <w:r w:rsidR="009E78BD" w:rsidRPr="009E78BD">
        <w:rPr>
          <w:noProof/>
          <w:lang w:val="en-US"/>
        </w:rPr>
        <w:t xml:space="preserve"> </w:t>
      </w:r>
    </w:p>
    <w:p w14:paraId="6F82019E" w14:textId="6E70EFB6" w:rsidR="009E78BD" w:rsidRPr="009E78BD" w:rsidRDefault="006104B8" w:rsidP="009E78BD">
      <w:pPr>
        <w:pStyle w:val="Bibliografia"/>
        <w:ind w:left="720" w:hanging="720"/>
        <w:rPr>
          <w:noProof/>
          <w:lang w:val="en-US"/>
        </w:rPr>
      </w:pPr>
      <w:r>
        <w:rPr>
          <w:noProof/>
          <w:lang w:val="en-US"/>
        </w:rPr>
        <w:t xml:space="preserve">55. </w:t>
      </w:r>
      <w:r w:rsidR="009E78BD" w:rsidRPr="009E78BD">
        <w:rPr>
          <w:noProof/>
          <w:lang w:val="en-US"/>
        </w:rPr>
        <w:t xml:space="preserve">Seth, N. (2021). </w:t>
      </w:r>
      <w:r w:rsidR="009E78BD" w:rsidRPr="009E78BD">
        <w:rPr>
          <w:i/>
          <w:iCs/>
          <w:noProof/>
          <w:lang w:val="en-US"/>
        </w:rPr>
        <w:t>Topic Modeling and Latent Dirichlet Allocation (LDA) using Gensim and Sklearn.</w:t>
      </w:r>
      <w:r w:rsidR="009E78BD" w:rsidRPr="009E78BD">
        <w:rPr>
          <w:noProof/>
          <w:lang w:val="en-US"/>
        </w:rPr>
        <w:t xml:space="preserve"> </w:t>
      </w:r>
    </w:p>
    <w:p w14:paraId="6984ED74" w14:textId="3979AF77" w:rsidR="009E78BD" w:rsidRPr="009E78BD" w:rsidRDefault="006104B8" w:rsidP="009E78BD">
      <w:pPr>
        <w:pStyle w:val="Bibliografia"/>
        <w:ind w:left="720" w:hanging="720"/>
        <w:rPr>
          <w:noProof/>
          <w:lang w:val="en-US"/>
        </w:rPr>
      </w:pPr>
      <w:r>
        <w:rPr>
          <w:noProof/>
          <w:lang w:val="en-US"/>
        </w:rPr>
        <w:t xml:space="preserve">56. </w:t>
      </w:r>
      <w:r w:rsidR="009E78BD" w:rsidRPr="009E78BD">
        <w:rPr>
          <w:noProof/>
          <w:lang w:val="en-US"/>
        </w:rPr>
        <w:t xml:space="preserve">Sievert, C. (2019). </w:t>
      </w:r>
      <w:r w:rsidR="009E78BD" w:rsidRPr="009E78BD">
        <w:rPr>
          <w:i/>
          <w:iCs/>
          <w:noProof/>
          <w:lang w:val="en-US"/>
        </w:rPr>
        <w:t>Interactive Web-Based Data Visualization with R, plotly and shiny.</w:t>
      </w:r>
      <w:r w:rsidR="009E78BD" w:rsidRPr="009E78BD">
        <w:rPr>
          <w:noProof/>
          <w:lang w:val="en-US"/>
        </w:rPr>
        <w:t xml:space="preserve"> </w:t>
      </w:r>
    </w:p>
    <w:p w14:paraId="2B965A14" w14:textId="1F14FC09" w:rsidR="009E78BD" w:rsidRPr="009E78BD" w:rsidRDefault="006104B8" w:rsidP="009E78BD">
      <w:pPr>
        <w:pStyle w:val="Bibliografia"/>
        <w:ind w:left="720" w:hanging="720"/>
        <w:rPr>
          <w:noProof/>
          <w:lang w:val="en-US"/>
        </w:rPr>
      </w:pPr>
      <w:r>
        <w:rPr>
          <w:noProof/>
        </w:rPr>
        <w:t xml:space="preserve">57. </w:t>
      </w:r>
      <w:r w:rsidR="009E78BD">
        <w:rPr>
          <w:noProof/>
        </w:rPr>
        <w:t xml:space="preserve">Silge, J. i Robinson, D. (2017). </w:t>
      </w:r>
      <w:r w:rsidR="009E78BD" w:rsidRPr="009E78BD">
        <w:rPr>
          <w:i/>
          <w:iCs/>
          <w:noProof/>
          <w:lang w:val="en-US"/>
        </w:rPr>
        <w:t>Text mining with R - A tidy approach.</w:t>
      </w:r>
      <w:r w:rsidR="009E78BD" w:rsidRPr="009E78BD">
        <w:rPr>
          <w:noProof/>
          <w:lang w:val="en-US"/>
        </w:rPr>
        <w:t xml:space="preserve"> </w:t>
      </w:r>
    </w:p>
    <w:p w14:paraId="420A6A10" w14:textId="6A808194" w:rsidR="009E78BD" w:rsidRPr="009E78BD" w:rsidRDefault="006104B8" w:rsidP="009E78BD">
      <w:pPr>
        <w:pStyle w:val="Bibliografia"/>
        <w:ind w:left="720" w:hanging="720"/>
        <w:rPr>
          <w:noProof/>
          <w:lang w:val="en-US"/>
        </w:rPr>
      </w:pPr>
      <w:r>
        <w:rPr>
          <w:noProof/>
          <w:lang w:val="en-US"/>
        </w:rPr>
        <w:t xml:space="preserve">58. </w:t>
      </w:r>
      <w:r w:rsidR="009E78BD" w:rsidRPr="009E78BD">
        <w:rPr>
          <w:noProof/>
          <w:lang w:val="en-US"/>
        </w:rPr>
        <w:t xml:space="preserve">Sreemany, T. (2021). </w:t>
      </w:r>
      <w:r w:rsidR="009E78BD" w:rsidRPr="009E78BD">
        <w:rPr>
          <w:i/>
          <w:iCs/>
          <w:noProof/>
          <w:lang w:val="en-US"/>
        </w:rPr>
        <w:t>Essential Text Pre-processing Techniques for NLP.</w:t>
      </w:r>
      <w:r w:rsidR="009E78BD" w:rsidRPr="009E78BD">
        <w:rPr>
          <w:noProof/>
          <w:lang w:val="en-US"/>
        </w:rPr>
        <w:t xml:space="preserve"> </w:t>
      </w:r>
    </w:p>
    <w:p w14:paraId="2493B584" w14:textId="1FC8E3C1" w:rsidR="009E78BD" w:rsidRPr="009E78BD" w:rsidRDefault="006104B8" w:rsidP="009E78BD">
      <w:pPr>
        <w:pStyle w:val="Bibliografia"/>
        <w:ind w:left="720" w:hanging="720"/>
        <w:rPr>
          <w:noProof/>
          <w:lang w:val="en-US"/>
        </w:rPr>
      </w:pPr>
      <w:r>
        <w:rPr>
          <w:noProof/>
          <w:lang w:val="en-US"/>
        </w:rPr>
        <w:t xml:space="preserve">59. </w:t>
      </w:r>
      <w:r w:rsidR="009E78BD" w:rsidRPr="009E78BD">
        <w:rPr>
          <w:noProof/>
          <w:lang w:val="en-US"/>
        </w:rPr>
        <w:t xml:space="preserve">Stedman, C. (2020). </w:t>
      </w:r>
      <w:r w:rsidR="009E78BD" w:rsidRPr="009E78BD">
        <w:rPr>
          <w:i/>
          <w:iCs/>
          <w:noProof/>
          <w:lang w:val="en-US"/>
        </w:rPr>
        <w:t>Text mining (text analytics).</w:t>
      </w:r>
      <w:r w:rsidR="009E78BD" w:rsidRPr="009E78BD">
        <w:rPr>
          <w:noProof/>
          <w:lang w:val="en-US"/>
        </w:rPr>
        <w:t xml:space="preserve"> </w:t>
      </w:r>
    </w:p>
    <w:p w14:paraId="51A74A4A" w14:textId="76160887" w:rsidR="009E78BD" w:rsidRPr="009E78BD" w:rsidRDefault="006104B8" w:rsidP="009E78BD">
      <w:pPr>
        <w:pStyle w:val="Bibliografia"/>
        <w:ind w:left="720" w:hanging="720"/>
        <w:rPr>
          <w:noProof/>
          <w:lang w:val="en-US"/>
        </w:rPr>
      </w:pPr>
      <w:r>
        <w:rPr>
          <w:noProof/>
          <w:lang w:val="en-US"/>
        </w:rPr>
        <w:t xml:space="preserve">60. </w:t>
      </w:r>
      <w:r w:rsidR="009E78BD" w:rsidRPr="009E78BD">
        <w:rPr>
          <w:noProof/>
          <w:lang w:val="en-US"/>
        </w:rPr>
        <w:t xml:space="preserve">Verma, Y. (2021). </w:t>
      </w:r>
      <w:r w:rsidR="009E78BD" w:rsidRPr="009E78BD">
        <w:rPr>
          <w:i/>
          <w:iCs/>
          <w:noProof/>
          <w:lang w:val="en-US"/>
        </w:rPr>
        <w:t>A Guide to Term-Document Matrix with Its Implementation in R and Python.</w:t>
      </w:r>
      <w:r w:rsidR="009E78BD" w:rsidRPr="009E78BD">
        <w:rPr>
          <w:noProof/>
          <w:lang w:val="en-US"/>
        </w:rPr>
        <w:t xml:space="preserve"> </w:t>
      </w:r>
    </w:p>
    <w:p w14:paraId="19D9E1B6" w14:textId="6061E6D3" w:rsidR="009E78BD" w:rsidRPr="009E78BD" w:rsidRDefault="006104B8" w:rsidP="009E78BD">
      <w:pPr>
        <w:pStyle w:val="Bibliografia"/>
        <w:ind w:left="720" w:hanging="720"/>
        <w:rPr>
          <w:noProof/>
          <w:lang w:val="en-US"/>
        </w:rPr>
      </w:pPr>
      <w:r>
        <w:rPr>
          <w:noProof/>
          <w:lang w:val="en-US"/>
        </w:rPr>
        <w:t xml:space="preserve">61. </w:t>
      </w:r>
      <w:r w:rsidR="009E78BD" w:rsidRPr="009E78BD">
        <w:rPr>
          <w:noProof/>
          <w:lang w:val="en-US"/>
        </w:rPr>
        <w:t xml:space="preserve">Wickham, H. (2017). </w:t>
      </w:r>
      <w:r w:rsidR="009E78BD" w:rsidRPr="009E78BD">
        <w:rPr>
          <w:i/>
          <w:iCs/>
          <w:noProof/>
          <w:lang w:val="en-US"/>
        </w:rPr>
        <w:t>R for Data Science.</w:t>
      </w:r>
      <w:r w:rsidR="009E78BD" w:rsidRPr="009E78BD">
        <w:rPr>
          <w:noProof/>
          <w:lang w:val="en-US"/>
        </w:rPr>
        <w:t xml:space="preserve"> </w:t>
      </w:r>
    </w:p>
    <w:p w14:paraId="56B4BB03" w14:textId="1847B013" w:rsidR="009E78BD" w:rsidRPr="009E78BD" w:rsidRDefault="006104B8" w:rsidP="009E78BD">
      <w:pPr>
        <w:pStyle w:val="Bibliografia"/>
        <w:ind w:left="720" w:hanging="720"/>
        <w:rPr>
          <w:noProof/>
          <w:lang w:val="en-US"/>
        </w:rPr>
      </w:pPr>
      <w:r>
        <w:rPr>
          <w:noProof/>
          <w:lang w:val="en-US"/>
        </w:rPr>
        <w:t xml:space="preserve">62. </w:t>
      </w:r>
      <w:r w:rsidR="009E78BD" w:rsidRPr="009E78BD">
        <w:rPr>
          <w:noProof/>
          <w:lang w:val="en-US"/>
        </w:rPr>
        <w:t>Wonderflow. (2018</w:t>
      </w:r>
      <w:r w:rsidR="008F0960" w:rsidRPr="008F0960">
        <w:t xml:space="preserve"> </w:t>
      </w:r>
      <w:r w:rsidR="008F0960" w:rsidRPr="008F0960">
        <w:rPr>
          <w:noProof/>
          <w:lang w:val="en-US"/>
        </w:rPr>
        <w:t>, dostępne od 2018</w:t>
      </w:r>
      <w:r w:rsidR="009E78BD" w:rsidRPr="009E78BD">
        <w:rPr>
          <w:noProof/>
          <w:lang w:val="en-US"/>
        </w:rPr>
        <w:t xml:space="preserve">). </w:t>
      </w:r>
      <w:r w:rsidR="009E78BD" w:rsidRPr="009E78BD">
        <w:rPr>
          <w:i/>
          <w:iCs/>
          <w:noProof/>
          <w:lang w:val="en-US"/>
        </w:rPr>
        <w:t>10 Sentiment Analysis Examples That Will Help Improve Your Products.</w:t>
      </w:r>
      <w:r w:rsidR="009E78BD" w:rsidRPr="009E78BD">
        <w:rPr>
          <w:noProof/>
          <w:lang w:val="en-US"/>
        </w:rPr>
        <w:t xml:space="preserve"> </w:t>
      </w:r>
    </w:p>
    <w:p w14:paraId="3719BCD2" w14:textId="6E774F42" w:rsidR="006A5FBD" w:rsidRPr="009E78BD" w:rsidRDefault="009E78BD" w:rsidP="009E78BD">
      <w:pPr>
        <w:pStyle w:val="Tekstpodstawowy"/>
        <w:rPr>
          <w:b/>
          <w:sz w:val="40"/>
          <w:szCs w:val="40"/>
          <w:lang w:val="en-US"/>
        </w:rPr>
      </w:pPr>
      <w:r>
        <w:rPr>
          <w:b/>
          <w:sz w:val="40"/>
          <w:szCs w:val="40"/>
          <w:lang w:val="en-US"/>
        </w:rPr>
        <w:fldChar w:fldCharType="end"/>
      </w:r>
    </w:p>
    <w:p w14:paraId="14AE914B" w14:textId="0808AA50" w:rsidR="006A5FBD" w:rsidRDefault="006A5FBD">
      <w:pPr>
        <w:pStyle w:val="Tekstpodstawowy"/>
        <w:rPr>
          <w:b/>
          <w:sz w:val="40"/>
          <w:szCs w:val="40"/>
          <w:lang w:val="en-US"/>
        </w:rPr>
      </w:pPr>
    </w:p>
    <w:p w14:paraId="4F7A7E27" w14:textId="77777777" w:rsidR="006A5FBD" w:rsidRPr="00135659" w:rsidRDefault="006A5FBD">
      <w:pPr>
        <w:pStyle w:val="Tekstpodstawowy"/>
        <w:rPr>
          <w:b/>
          <w:sz w:val="40"/>
          <w:szCs w:val="40"/>
          <w:lang w:val="en-US"/>
        </w:rPr>
      </w:pPr>
    </w:p>
    <w:p w14:paraId="7D15158C" w14:textId="77777777" w:rsidR="008F6468" w:rsidRPr="00C9299B" w:rsidRDefault="008F6468" w:rsidP="00EE519E">
      <w:pPr>
        <w:shd w:val="clear" w:color="auto" w:fill="FFFFFF"/>
        <w:ind w:firstLine="708"/>
        <w:rPr>
          <w:b/>
          <w:bCs/>
          <w:smallCaps/>
          <w:sz w:val="40"/>
          <w:szCs w:val="40"/>
          <w:lang w:val="en-US"/>
        </w:rPr>
      </w:pPr>
    </w:p>
    <w:p w14:paraId="1E6D8B47" w14:textId="77777777" w:rsidR="00C9299B" w:rsidRPr="001F777E" w:rsidRDefault="00C9299B" w:rsidP="00EE519E">
      <w:pPr>
        <w:shd w:val="clear" w:color="auto" w:fill="FFFFFF"/>
        <w:ind w:firstLine="708"/>
        <w:rPr>
          <w:b/>
          <w:bCs/>
          <w:smallCaps/>
          <w:sz w:val="40"/>
          <w:szCs w:val="40"/>
          <w:lang w:val="en-US"/>
        </w:rPr>
      </w:pPr>
    </w:p>
    <w:p w14:paraId="62C39F3C" w14:textId="77777777" w:rsidR="00C9299B" w:rsidRPr="001F777E" w:rsidRDefault="00C9299B" w:rsidP="00EE519E">
      <w:pPr>
        <w:shd w:val="clear" w:color="auto" w:fill="FFFFFF"/>
        <w:ind w:firstLine="708"/>
        <w:rPr>
          <w:b/>
          <w:bCs/>
          <w:smallCaps/>
          <w:sz w:val="40"/>
          <w:szCs w:val="40"/>
          <w:lang w:val="en-US"/>
        </w:rPr>
      </w:pPr>
    </w:p>
    <w:p w14:paraId="1C256B4E" w14:textId="77777777" w:rsidR="00E63D47" w:rsidRPr="0086628F" w:rsidRDefault="00E63D47" w:rsidP="00EE519E">
      <w:pPr>
        <w:shd w:val="clear" w:color="auto" w:fill="FFFFFF"/>
        <w:ind w:firstLine="708"/>
        <w:rPr>
          <w:b/>
          <w:bCs/>
          <w:smallCaps/>
          <w:sz w:val="40"/>
          <w:szCs w:val="40"/>
          <w:lang w:val="en-US"/>
        </w:rPr>
      </w:pPr>
    </w:p>
    <w:p w14:paraId="234492C4" w14:textId="77777777" w:rsidR="00E63D47" w:rsidRPr="0086628F" w:rsidRDefault="00E63D47" w:rsidP="00EE519E">
      <w:pPr>
        <w:shd w:val="clear" w:color="auto" w:fill="FFFFFF"/>
        <w:ind w:firstLine="708"/>
        <w:rPr>
          <w:b/>
          <w:bCs/>
          <w:smallCaps/>
          <w:sz w:val="40"/>
          <w:szCs w:val="40"/>
          <w:lang w:val="en-US"/>
        </w:rPr>
      </w:pPr>
    </w:p>
    <w:p w14:paraId="7ABB62D7" w14:textId="77777777" w:rsidR="00E63D47" w:rsidRPr="0086628F" w:rsidRDefault="00E63D47" w:rsidP="00EE519E">
      <w:pPr>
        <w:shd w:val="clear" w:color="auto" w:fill="FFFFFF"/>
        <w:ind w:firstLine="708"/>
        <w:rPr>
          <w:b/>
          <w:bCs/>
          <w:smallCaps/>
          <w:sz w:val="40"/>
          <w:szCs w:val="40"/>
          <w:lang w:val="en-US"/>
        </w:rPr>
      </w:pPr>
    </w:p>
    <w:p w14:paraId="2C3F64F6" w14:textId="6A24A62B" w:rsidR="003A0822" w:rsidRDefault="005F4F0C" w:rsidP="005F3089">
      <w:pPr>
        <w:shd w:val="clear" w:color="auto" w:fill="FFFFFF"/>
        <w:rPr>
          <w:b/>
          <w:bCs/>
          <w:smallCaps/>
          <w:sz w:val="40"/>
          <w:szCs w:val="40"/>
        </w:rPr>
      </w:pPr>
      <w:r>
        <w:rPr>
          <w:b/>
          <w:bCs/>
          <w:smallCaps/>
          <w:sz w:val="40"/>
          <w:szCs w:val="40"/>
        </w:rPr>
        <w:lastRenderedPageBreak/>
        <w:t>Oświadczenie autora pracy dyplomowej</w:t>
      </w:r>
    </w:p>
    <w:p w14:paraId="17110D4F" w14:textId="77777777" w:rsidR="003A0822" w:rsidRDefault="005F4F0C">
      <w:pPr>
        <w:shd w:val="clear" w:color="auto" w:fill="FFFFFF"/>
        <w:ind w:left="17"/>
        <w:jc w:val="center"/>
      </w:pPr>
      <w:r>
        <w:rPr>
          <w:b/>
          <w:bCs/>
          <w:smallCaps/>
          <w:sz w:val="40"/>
          <w:szCs w:val="40"/>
        </w:rPr>
        <w:t>licencjackiej/magisterskiej</w:t>
      </w:r>
      <w:r>
        <w:rPr>
          <w:b/>
          <w:bCs/>
          <w:smallCaps/>
          <w:position w:val="40"/>
          <w:sz w:val="40"/>
          <w:szCs w:val="40"/>
        </w:rPr>
        <w:t>1</w:t>
      </w:r>
    </w:p>
    <w:p w14:paraId="04383E4F" w14:textId="77777777" w:rsidR="003A0822" w:rsidRDefault="003A0822">
      <w:pPr>
        <w:shd w:val="clear" w:color="auto" w:fill="FFFFFF"/>
        <w:ind w:left="17"/>
        <w:jc w:val="center"/>
        <w:rPr>
          <w:b/>
          <w:bCs/>
          <w:smallCaps/>
          <w:position w:val="40"/>
          <w:sz w:val="40"/>
          <w:szCs w:val="40"/>
        </w:rPr>
      </w:pPr>
    </w:p>
    <w:p w14:paraId="7CBB0F6C" w14:textId="77777777" w:rsidR="003A0822" w:rsidRDefault="005F4F0C">
      <w:pPr>
        <w:shd w:val="clear" w:color="auto" w:fill="FFFFFF"/>
        <w:tabs>
          <w:tab w:val="left" w:leader="dot" w:pos="9072"/>
        </w:tabs>
        <w:ind w:left="17"/>
      </w:pPr>
      <w:r>
        <w:rPr>
          <w:b/>
          <w:bCs/>
        </w:rPr>
        <w:t xml:space="preserve">pod tytułem </w:t>
      </w:r>
      <w:r>
        <w:tab/>
      </w:r>
    </w:p>
    <w:p w14:paraId="2F4BA150" w14:textId="77777777" w:rsidR="003A0822" w:rsidRDefault="005F4F0C">
      <w:pPr>
        <w:shd w:val="clear" w:color="auto" w:fill="FFFFFF"/>
        <w:tabs>
          <w:tab w:val="left" w:leader="dot" w:pos="9072"/>
        </w:tabs>
        <w:ind w:left="17"/>
      </w:pPr>
      <w:r>
        <w:tab/>
      </w:r>
    </w:p>
    <w:p w14:paraId="0378564E" w14:textId="77777777" w:rsidR="003A0822" w:rsidRDefault="005F4F0C">
      <w:pPr>
        <w:shd w:val="clear" w:color="auto" w:fill="FFFFFF"/>
        <w:tabs>
          <w:tab w:val="left" w:leader="dot" w:pos="5245"/>
          <w:tab w:val="left" w:leader="dot" w:pos="9072"/>
        </w:tabs>
        <w:ind w:left="17"/>
      </w:pPr>
      <w:r>
        <w:rPr>
          <w:b/>
          <w:bCs/>
        </w:rPr>
        <w:t>napisanej przez</w:t>
      </w:r>
      <w:r>
        <w:t xml:space="preserve">: </w:t>
      </w:r>
      <w:r>
        <w:tab/>
      </w:r>
      <w:r>
        <w:rPr>
          <w:b/>
          <w:bCs/>
        </w:rPr>
        <w:t>nr albumu</w:t>
      </w:r>
      <w:r>
        <w:tab/>
      </w:r>
    </w:p>
    <w:p w14:paraId="3A939274" w14:textId="77777777" w:rsidR="003A0822" w:rsidRDefault="005F4F0C">
      <w:pPr>
        <w:shd w:val="clear" w:color="auto" w:fill="FFFFFF"/>
        <w:tabs>
          <w:tab w:val="left" w:leader="dot" w:pos="9072"/>
        </w:tabs>
        <w:ind w:left="17"/>
      </w:pPr>
      <w:r>
        <w:rPr>
          <w:b/>
          <w:bCs/>
        </w:rPr>
        <w:t xml:space="preserve">pod kierunkiem </w:t>
      </w:r>
      <w:r>
        <w:tab/>
      </w:r>
    </w:p>
    <w:p w14:paraId="4A6634BF" w14:textId="77777777" w:rsidR="003A0822" w:rsidRDefault="003A0822">
      <w:pPr>
        <w:shd w:val="clear" w:color="auto" w:fill="FFFFFF"/>
        <w:ind w:left="17"/>
      </w:pPr>
    </w:p>
    <w:p w14:paraId="4E025D9A" w14:textId="77777777" w:rsidR="003A0822" w:rsidRDefault="005F4F0C">
      <w:pPr>
        <w:shd w:val="clear" w:color="auto" w:fill="FFFFFF"/>
        <w:spacing w:line="240" w:lineRule="atLeast"/>
        <w:ind w:right="23"/>
        <w:jc w:val="both"/>
      </w:pPr>
      <w:r>
        <w:t xml:space="preserve">Świadom odpowiedzialności prawnej oświadczam, że niniejsza praca dyplomowa została napisana przeze mnie samodzielnie i nie zawiera treści uzyskanych w sposób niezgodny </w:t>
      </w:r>
      <w:r>
        <w:br/>
        <w:t>z obowiązującymi przepisami.</w:t>
      </w:r>
    </w:p>
    <w:p w14:paraId="4BCDAB18" w14:textId="77777777" w:rsidR="003A0822" w:rsidRDefault="003A0822">
      <w:pPr>
        <w:shd w:val="clear" w:color="auto" w:fill="FFFFFF"/>
        <w:spacing w:line="240" w:lineRule="atLeast"/>
        <w:ind w:left="17" w:right="28"/>
        <w:jc w:val="both"/>
      </w:pPr>
    </w:p>
    <w:p w14:paraId="2C29A2DE" w14:textId="77777777" w:rsidR="003A0822" w:rsidRDefault="005F4F0C">
      <w:pPr>
        <w:shd w:val="clear" w:color="auto" w:fill="FFFFFF"/>
        <w:spacing w:line="240" w:lineRule="atLeast"/>
        <w:ind w:left="17" w:right="28"/>
        <w:jc w:val="both"/>
      </w:pPr>
      <w:r>
        <w:t>Oświadczam również, że przedstawiona praca dyplomowa nie była wcześniej przedmiotem procedur związanych z uzyskaniem tytułu zawodowego w wyższej uczelni.</w:t>
      </w:r>
    </w:p>
    <w:p w14:paraId="5459EEBF" w14:textId="77777777" w:rsidR="003A0822" w:rsidRDefault="003A0822">
      <w:pPr>
        <w:shd w:val="clear" w:color="auto" w:fill="FFFFFF"/>
        <w:spacing w:line="240" w:lineRule="atLeast"/>
        <w:ind w:left="17" w:right="28"/>
        <w:jc w:val="both"/>
      </w:pPr>
    </w:p>
    <w:p w14:paraId="1928F5E6" w14:textId="77777777" w:rsidR="003A0822" w:rsidRDefault="005F4F0C">
      <w:pPr>
        <w:shd w:val="clear" w:color="auto" w:fill="FFFFFF"/>
        <w:spacing w:line="240" w:lineRule="atLeast"/>
        <w:ind w:left="6"/>
        <w:jc w:val="both"/>
      </w:pPr>
      <w:r>
        <w:t>Oświadczam ponadto, że niniejsza wersja pracy dyplomowej jest identyczna z załączoną wersją elektroniczną.</w:t>
      </w:r>
    </w:p>
    <w:p w14:paraId="536E2A3B" w14:textId="77777777" w:rsidR="003A0822" w:rsidRDefault="003A0822">
      <w:pPr>
        <w:shd w:val="clear" w:color="auto" w:fill="FFFFFF"/>
        <w:spacing w:line="240" w:lineRule="atLeast"/>
        <w:ind w:left="6"/>
        <w:jc w:val="both"/>
      </w:pPr>
    </w:p>
    <w:p w14:paraId="445703AF" w14:textId="77777777" w:rsidR="003A0822" w:rsidRDefault="005F4F0C">
      <w:pPr>
        <w:shd w:val="clear" w:color="auto" w:fill="FFFFFF"/>
        <w:spacing w:line="240" w:lineRule="atLeast"/>
        <w:ind w:left="6"/>
        <w:jc w:val="both"/>
      </w:pPr>
      <w:r>
        <w:t>Wyrażam zgodę na poddanie pracy dyplomowej kontroli, w tym za pomocą programu wychwytującego znamiona pracy niesamodzielnej, zwanego dalej programem, oraz na umieszczenie tekstu pracy dyplomowej w bazie porównawczej programu, w celu chronienia go przed nieuprawnionym wykorzystaniem, a także przekazanie pracy do Ogólnopolskiego Repozytorium Prac Dyplomowych.</w:t>
      </w:r>
    </w:p>
    <w:p w14:paraId="593519C7" w14:textId="77777777" w:rsidR="003A0822" w:rsidRDefault="003A0822">
      <w:pPr>
        <w:shd w:val="clear" w:color="auto" w:fill="FFFFFF"/>
        <w:spacing w:line="240" w:lineRule="atLeast"/>
        <w:ind w:left="6"/>
        <w:jc w:val="both"/>
      </w:pPr>
    </w:p>
    <w:p w14:paraId="652AD2E3" w14:textId="77777777" w:rsidR="003A0822" w:rsidRDefault="005F4F0C">
      <w:pPr>
        <w:shd w:val="clear" w:color="auto" w:fill="FFFFFF"/>
        <w:spacing w:line="240" w:lineRule="atLeast"/>
        <w:ind w:left="6"/>
        <w:jc w:val="both"/>
      </w:pPr>
      <w:r>
        <w:t>Wyrażam także zgodę na przetwarzanie przez Szkołę Główną Handlową w Warszawie moich danych osobowych umieszczonych w pracy dyplomowej w zakresie niezbędnym do jej kontroli za pomocą programu oraz w zakresie niezbędnym do jej archiwizacji i nieodpłatnego udostępniania na zasadach określonych w zarządzeniu.</w:t>
      </w:r>
    </w:p>
    <w:p w14:paraId="36E94860" w14:textId="77777777" w:rsidR="003A0822" w:rsidRDefault="003A0822">
      <w:pPr>
        <w:shd w:val="clear" w:color="auto" w:fill="FFFFFF"/>
        <w:spacing w:line="240" w:lineRule="atLeast"/>
        <w:ind w:left="6"/>
      </w:pPr>
    </w:p>
    <w:p w14:paraId="2E8A52A8" w14:textId="77777777" w:rsidR="003A0822" w:rsidRDefault="003A0822">
      <w:pPr>
        <w:shd w:val="clear" w:color="auto" w:fill="FFFFFF"/>
        <w:spacing w:line="240" w:lineRule="atLeast"/>
        <w:ind w:left="6"/>
      </w:pPr>
    </w:p>
    <w:p w14:paraId="0B91D153" w14:textId="77777777" w:rsidR="003A0822" w:rsidRDefault="003A0822">
      <w:pPr>
        <w:shd w:val="clear" w:color="auto" w:fill="FFFFFF"/>
        <w:spacing w:line="240" w:lineRule="atLeast"/>
        <w:ind w:left="6"/>
      </w:pPr>
    </w:p>
    <w:p w14:paraId="74180BE8" w14:textId="77777777" w:rsidR="003A0822" w:rsidRDefault="005F4F0C">
      <w:pPr>
        <w:shd w:val="clear" w:color="auto" w:fill="FFFFFF"/>
        <w:spacing w:line="418" w:lineRule="exact"/>
        <w:rPr>
          <w:w w:val="99"/>
        </w:rPr>
      </w:pPr>
      <w:r>
        <w:rPr>
          <w:w w:val="99"/>
        </w:rPr>
        <w:t>…………………………………….                                       …………………………………..</w:t>
      </w:r>
    </w:p>
    <w:p w14:paraId="598DAA4E" w14:textId="77777777" w:rsidR="003A0822" w:rsidRDefault="005F4F0C">
      <w:pPr>
        <w:shd w:val="clear" w:color="auto" w:fill="FFFFFF"/>
        <w:tabs>
          <w:tab w:val="left" w:pos="1276"/>
          <w:tab w:val="left" w:pos="5245"/>
        </w:tabs>
        <w:ind w:left="1134" w:firstLine="142"/>
      </w:pPr>
      <w:r>
        <w:rPr>
          <w:spacing w:val="-7"/>
          <w:sz w:val="20"/>
        </w:rPr>
        <w:t>(data)</w:t>
      </w:r>
      <w:r>
        <w:rPr>
          <w:sz w:val="20"/>
        </w:rPr>
        <w:tab/>
        <w:t xml:space="preserve">                              (</w:t>
      </w:r>
      <w:r>
        <w:rPr>
          <w:spacing w:val="-1"/>
          <w:sz w:val="20"/>
        </w:rPr>
        <w:t>podpis autora)</w:t>
      </w:r>
    </w:p>
    <w:p w14:paraId="2ACB6940" w14:textId="77777777" w:rsidR="003A0822" w:rsidRDefault="003A0822">
      <w:pPr>
        <w:shd w:val="clear" w:color="auto" w:fill="FFFFFF"/>
        <w:tabs>
          <w:tab w:val="left" w:pos="5245"/>
        </w:tabs>
        <w:ind w:left="833"/>
        <w:rPr>
          <w:spacing w:val="-1"/>
          <w:sz w:val="20"/>
        </w:rPr>
      </w:pPr>
    </w:p>
    <w:p w14:paraId="589179D7" w14:textId="77777777" w:rsidR="003A0822" w:rsidRDefault="003A0822">
      <w:pPr>
        <w:shd w:val="clear" w:color="auto" w:fill="FFFFFF"/>
        <w:tabs>
          <w:tab w:val="left" w:pos="5245"/>
        </w:tabs>
        <w:ind w:left="833"/>
        <w:rPr>
          <w:spacing w:val="-1"/>
          <w:sz w:val="20"/>
        </w:rPr>
      </w:pPr>
    </w:p>
    <w:p w14:paraId="5FFC12C8" w14:textId="77777777" w:rsidR="003A0822" w:rsidRDefault="005F4F0C">
      <w:r>
        <w:rPr>
          <w:spacing w:val="-1"/>
          <w:position w:val="20"/>
          <w:sz w:val="20"/>
        </w:rPr>
        <w:t>1</w:t>
      </w:r>
      <w:r>
        <w:rPr>
          <w:spacing w:val="-1"/>
          <w:sz w:val="20"/>
        </w:rPr>
        <w:t xml:space="preserve"> Zastosować właściwe.</w:t>
      </w:r>
    </w:p>
    <w:p w14:paraId="64696F27" w14:textId="77777777" w:rsidR="003A0822" w:rsidRDefault="003A0822">
      <w:pPr>
        <w:rPr>
          <w:b/>
          <w:sz w:val="40"/>
          <w:szCs w:val="40"/>
        </w:rPr>
      </w:pPr>
    </w:p>
    <w:p w14:paraId="3BDA059B" w14:textId="77777777" w:rsidR="003A0822" w:rsidRDefault="003A0822">
      <w:pPr>
        <w:jc w:val="center"/>
        <w:rPr>
          <w:b/>
          <w:sz w:val="40"/>
          <w:szCs w:val="40"/>
        </w:rPr>
      </w:pPr>
    </w:p>
    <w:p w14:paraId="02664493" w14:textId="77777777" w:rsidR="003A0822" w:rsidRDefault="003A0822"/>
    <w:sectPr w:rsidR="003A0822">
      <w:footerReference w:type="even" r:id="rId57"/>
      <w:footerReference w:type="default" r:id="rId58"/>
      <w:footerReference w:type="first" r:id="rId59"/>
      <w:pgSz w:w="11906" w:h="16838"/>
      <w:pgMar w:top="709" w:right="1134" w:bottom="1418" w:left="1418" w:header="0" w:footer="709"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647F" w14:textId="77777777" w:rsidR="00B02344" w:rsidRDefault="00B02344">
      <w:r>
        <w:separator/>
      </w:r>
    </w:p>
  </w:endnote>
  <w:endnote w:type="continuationSeparator" w:id="0">
    <w:p w14:paraId="442C6240" w14:textId="77777777" w:rsidR="00B02344" w:rsidRDefault="00B0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E1BE" w14:textId="77777777" w:rsidR="003A0822" w:rsidRDefault="005F4F0C">
    <w:pPr>
      <w:pStyle w:val="Stopka"/>
    </w:pPr>
    <w:r>
      <w:fldChar w:fldCharType="begin"/>
    </w:r>
    <w:r>
      <w:instrText>PAGE</w:instrText>
    </w:r>
    <w:r>
      <w:fldChar w:fldCharType="separate"/>
    </w:r>
    <w:r>
      <w:t>10</w:t>
    </w:r>
    <w:r>
      <w:fldChar w:fldCharType="end"/>
    </w:r>
  </w:p>
  <w:p w14:paraId="061A1603" w14:textId="77777777" w:rsidR="003A0822" w:rsidRDefault="003A0822">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156D" w14:textId="77777777" w:rsidR="003A0822" w:rsidRDefault="005F4F0C">
    <w:pPr>
      <w:pStyle w:val="Stopka"/>
      <w:jc w:val="right"/>
    </w:pPr>
    <w:r>
      <w:fldChar w:fldCharType="begin"/>
    </w:r>
    <w:r>
      <w:instrText>PAGE</w:instrText>
    </w:r>
    <w:r>
      <w:fldChar w:fldCharType="separate"/>
    </w:r>
    <w:r>
      <w:t>11</w:t>
    </w:r>
    <w:r>
      <w:fldChar w:fldCharType="end"/>
    </w:r>
  </w:p>
  <w:p w14:paraId="4EACE38B" w14:textId="77777777" w:rsidR="003A0822" w:rsidRDefault="003A0822">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5EEE" w14:textId="77777777" w:rsidR="003A0822" w:rsidRDefault="003A082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48BA6" w14:textId="77777777" w:rsidR="00B02344" w:rsidRDefault="00B02344">
      <w:r>
        <w:separator/>
      </w:r>
    </w:p>
  </w:footnote>
  <w:footnote w:type="continuationSeparator" w:id="0">
    <w:p w14:paraId="7D1DFA42" w14:textId="77777777" w:rsidR="00B02344" w:rsidRDefault="00B02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665"/>
    <w:multiLevelType w:val="hybridMultilevel"/>
    <w:tmpl w:val="97949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4F21F5"/>
    <w:multiLevelType w:val="hybridMultilevel"/>
    <w:tmpl w:val="AEAA5790"/>
    <w:lvl w:ilvl="0" w:tplc="36DE66CE">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 w15:restartNumberingAfterBreak="0">
    <w:nsid w:val="0AB745D3"/>
    <w:multiLevelType w:val="hybridMultilevel"/>
    <w:tmpl w:val="C9D207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067C3A"/>
    <w:multiLevelType w:val="hybridMultilevel"/>
    <w:tmpl w:val="216692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C6F401A"/>
    <w:multiLevelType w:val="hybridMultilevel"/>
    <w:tmpl w:val="D6A65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C9E2BCC"/>
    <w:multiLevelType w:val="hybridMultilevel"/>
    <w:tmpl w:val="F5B8234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0E2F471F"/>
    <w:multiLevelType w:val="hybridMultilevel"/>
    <w:tmpl w:val="87F402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E61594E"/>
    <w:multiLevelType w:val="hybridMultilevel"/>
    <w:tmpl w:val="7116DB0C"/>
    <w:lvl w:ilvl="0" w:tplc="8062949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6618DF"/>
    <w:multiLevelType w:val="hybridMultilevel"/>
    <w:tmpl w:val="BB7AB070"/>
    <w:lvl w:ilvl="0" w:tplc="04150001">
      <w:start w:val="1"/>
      <w:numFmt w:val="bullet"/>
      <w:lvlText w:val=""/>
      <w:lvlJc w:val="left"/>
      <w:pPr>
        <w:ind w:left="1575" w:hanging="360"/>
      </w:pPr>
      <w:rPr>
        <w:rFonts w:ascii="Symbol" w:hAnsi="Symbol" w:hint="default"/>
      </w:rPr>
    </w:lvl>
    <w:lvl w:ilvl="1" w:tplc="04150003" w:tentative="1">
      <w:start w:val="1"/>
      <w:numFmt w:val="bullet"/>
      <w:lvlText w:val="o"/>
      <w:lvlJc w:val="left"/>
      <w:pPr>
        <w:ind w:left="2295" w:hanging="360"/>
      </w:pPr>
      <w:rPr>
        <w:rFonts w:ascii="Courier New" w:hAnsi="Courier New" w:cs="Courier New" w:hint="default"/>
      </w:rPr>
    </w:lvl>
    <w:lvl w:ilvl="2" w:tplc="04150005" w:tentative="1">
      <w:start w:val="1"/>
      <w:numFmt w:val="bullet"/>
      <w:lvlText w:val=""/>
      <w:lvlJc w:val="left"/>
      <w:pPr>
        <w:ind w:left="3015" w:hanging="360"/>
      </w:pPr>
      <w:rPr>
        <w:rFonts w:ascii="Wingdings" w:hAnsi="Wingdings" w:hint="default"/>
      </w:rPr>
    </w:lvl>
    <w:lvl w:ilvl="3" w:tplc="04150001" w:tentative="1">
      <w:start w:val="1"/>
      <w:numFmt w:val="bullet"/>
      <w:lvlText w:val=""/>
      <w:lvlJc w:val="left"/>
      <w:pPr>
        <w:ind w:left="3735" w:hanging="360"/>
      </w:pPr>
      <w:rPr>
        <w:rFonts w:ascii="Symbol" w:hAnsi="Symbol" w:hint="default"/>
      </w:rPr>
    </w:lvl>
    <w:lvl w:ilvl="4" w:tplc="04150003" w:tentative="1">
      <w:start w:val="1"/>
      <w:numFmt w:val="bullet"/>
      <w:lvlText w:val="o"/>
      <w:lvlJc w:val="left"/>
      <w:pPr>
        <w:ind w:left="4455" w:hanging="360"/>
      </w:pPr>
      <w:rPr>
        <w:rFonts w:ascii="Courier New" w:hAnsi="Courier New" w:cs="Courier New" w:hint="default"/>
      </w:rPr>
    </w:lvl>
    <w:lvl w:ilvl="5" w:tplc="04150005" w:tentative="1">
      <w:start w:val="1"/>
      <w:numFmt w:val="bullet"/>
      <w:lvlText w:val=""/>
      <w:lvlJc w:val="left"/>
      <w:pPr>
        <w:ind w:left="5175" w:hanging="360"/>
      </w:pPr>
      <w:rPr>
        <w:rFonts w:ascii="Wingdings" w:hAnsi="Wingdings" w:hint="default"/>
      </w:rPr>
    </w:lvl>
    <w:lvl w:ilvl="6" w:tplc="04150001" w:tentative="1">
      <w:start w:val="1"/>
      <w:numFmt w:val="bullet"/>
      <w:lvlText w:val=""/>
      <w:lvlJc w:val="left"/>
      <w:pPr>
        <w:ind w:left="5895" w:hanging="360"/>
      </w:pPr>
      <w:rPr>
        <w:rFonts w:ascii="Symbol" w:hAnsi="Symbol" w:hint="default"/>
      </w:rPr>
    </w:lvl>
    <w:lvl w:ilvl="7" w:tplc="04150003" w:tentative="1">
      <w:start w:val="1"/>
      <w:numFmt w:val="bullet"/>
      <w:lvlText w:val="o"/>
      <w:lvlJc w:val="left"/>
      <w:pPr>
        <w:ind w:left="6615" w:hanging="360"/>
      </w:pPr>
      <w:rPr>
        <w:rFonts w:ascii="Courier New" w:hAnsi="Courier New" w:cs="Courier New" w:hint="default"/>
      </w:rPr>
    </w:lvl>
    <w:lvl w:ilvl="8" w:tplc="04150005" w:tentative="1">
      <w:start w:val="1"/>
      <w:numFmt w:val="bullet"/>
      <w:lvlText w:val=""/>
      <w:lvlJc w:val="left"/>
      <w:pPr>
        <w:ind w:left="7335" w:hanging="360"/>
      </w:pPr>
      <w:rPr>
        <w:rFonts w:ascii="Wingdings" w:hAnsi="Wingdings" w:hint="default"/>
      </w:rPr>
    </w:lvl>
  </w:abstractNum>
  <w:abstractNum w:abstractNumId="9" w15:restartNumberingAfterBreak="0">
    <w:nsid w:val="0FA30F2F"/>
    <w:multiLevelType w:val="hybridMultilevel"/>
    <w:tmpl w:val="4B7ADF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1DB25D7"/>
    <w:multiLevelType w:val="hybridMultilevel"/>
    <w:tmpl w:val="C56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4CE529D"/>
    <w:multiLevelType w:val="hybridMultilevel"/>
    <w:tmpl w:val="C048FE46"/>
    <w:lvl w:ilvl="0" w:tplc="AC4A2F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B14589"/>
    <w:multiLevelType w:val="hybridMultilevel"/>
    <w:tmpl w:val="B21EC1E6"/>
    <w:lvl w:ilvl="0" w:tplc="C97C142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B640F18"/>
    <w:multiLevelType w:val="hybridMultilevel"/>
    <w:tmpl w:val="B2E47138"/>
    <w:lvl w:ilvl="0" w:tplc="519AD4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D950470"/>
    <w:multiLevelType w:val="hybridMultilevel"/>
    <w:tmpl w:val="C492B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DD52F7F"/>
    <w:multiLevelType w:val="hybridMultilevel"/>
    <w:tmpl w:val="CDD631F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6" w15:restartNumberingAfterBreak="0">
    <w:nsid w:val="21142F4B"/>
    <w:multiLevelType w:val="hybridMultilevel"/>
    <w:tmpl w:val="083675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31E5E78"/>
    <w:multiLevelType w:val="hybridMultilevel"/>
    <w:tmpl w:val="BA782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77569DB"/>
    <w:multiLevelType w:val="hybridMultilevel"/>
    <w:tmpl w:val="9E0CB4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DD7EA7"/>
    <w:multiLevelType w:val="hybridMultilevel"/>
    <w:tmpl w:val="673E3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80326FC"/>
    <w:multiLevelType w:val="hybridMultilevel"/>
    <w:tmpl w:val="A00A1F0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1" w15:restartNumberingAfterBreak="0">
    <w:nsid w:val="2D706732"/>
    <w:multiLevelType w:val="hybridMultilevel"/>
    <w:tmpl w:val="8DB629F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15:restartNumberingAfterBreak="0">
    <w:nsid w:val="361F7CB9"/>
    <w:multiLevelType w:val="hybridMultilevel"/>
    <w:tmpl w:val="29749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9A244C2"/>
    <w:multiLevelType w:val="hybridMultilevel"/>
    <w:tmpl w:val="14F44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C706266"/>
    <w:multiLevelType w:val="hybridMultilevel"/>
    <w:tmpl w:val="5FE2F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1411813"/>
    <w:multiLevelType w:val="hybridMultilevel"/>
    <w:tmpl w:val="58E23E3C"/>
    <w:lvl w:ilvl="0" w:tplc="F38242D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1E3744E"/>
    <w:multiLevelType w:val="hybridMultilevel"/>
    <w:tmpl w:val="327ADD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91323F5"/>
    <w:multiLevelType w:val="hybridMultilevel"/>
    <w:tmpl w:val="6E3090E8"/>
    <w:lvl w:ilvl="0" w:tplc="A3B49B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B60579E"/>
    <w:multiLevelType w:val="hybridMultilevel"/>
    <w:tmpl w:val="FC98E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BDD1B33"/>
    <w:multiLevelType w:val="hybridMultilevel"/>
    <w:tmpl w:val="47B2F2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1C69A1"/>
    <w:multiLevelType w:val="hybridMultilevel"/>
    <w:tmpl w:val="258CDFC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1" w15:restartNumberingAfterBreak="0">
    <w:nsid w:val="4D1D1558"/>
    <w:multiLevelType w:val="hybridMultilevel"/>
    <w:tmpl w:val="F31ADC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8D11C36"/>
    <w:multiLevelType w:val="hybridMultilevel"/>
    <w:tmpl w:val="ED78A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B4E045D"/>
    <w:multiLevelType w:val="hybridMultilevel"/>
    <w:tmpl w:val="1CAA15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C7842B0"/>
    <w:multiLevelType w:val="hybridMultilevel"/>
    <w:tmpl w:val="41A4AF5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5" w15:restartNumberingAfterBreak="0">
    <w:nsid w:val="5DF12B77"/>
    <w:multiLevelType w:val="hybridMultilevel"/>
    <w:tmpl w:val="74BCA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E2160CF"/>
    <w:multiLevelType w:val="hybridMultilevel"/>
    <w:tmpl w:val="5D84298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7" w15:restartNumberingAfterBreak="0">
    <w:nsid w:val="5F481CD5"/>
    <w:multiLevelType w:val="hybridMultilevel"/>
    <w:tmpl w:val="C1A4236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5F6B60F7"/>
    <w:multiLevelType w:val="hybridMultilevel"/>
    <w:tmpl w:val="28FCC236"/>
    <w:lvl w:ilvl="0" w:tplc="10C83ECA">
      <w:start w:val="1"/>
      <w:numFmt w:val="decimal"/>
      <w:lvlText w:val="%1."/>
      <w:lvlJc w:val="left"/>
      <w:pPr>
        <w:ind w:left="1215" w:hanging="360"/>
      </w:pPr>
      <w:rPr>
        <w:rFonts w:hint="default"/>
      </w:rPr>
    </w:lvl>
    <w:lvl w:ilvl="1" w:tplc="04150019" w:tentative="1">
      <w:start w:val="1"/>
      <w:numFmt w:val="lowerLetter"/>
      <w:lvlText w:val="%2."/>
      <w:lvlJc w:val="left"/>
      <w:pPr>
        <w:ind w:left="1935" w:hanging="360"/>
      </w:pPr>
    </w:lvl>
    <w:lvl w:ilvl="2" w:tplc="0415001B" w:tentative="1">
      <w:start w:val="1"/>
      <w:numFmt w:val="lowerRoman"/>
      <w:lvlText w:val="%3."/>
      <w:lvlJc w:val="right"/>
      <w:pPr>
        <w:ind w:left="2655" w:hanging="180"/>
      </w:pPr>
    </w:lvl>
    <w:lvl w:ilvl="3" w:tplc="0415000F" w:tentative="1">
      <w:start w:val="1"/>
      <w:numFmt w:val="decimal"/>
      <w:lvlText w:val="%4."/>
      <w:lvlJc w:val="left"/>
      <w:pPr>
        <w:ind w:left="3375" w:hanging="360"/>
      </w:pPr>
    </w:lvl>
    <w:lvl w:ilvl="4" w:tplc="04150019" w:tentative="1">
      <w:start w:val="1"/>
      <w:numFmt w:val="lowerLetter"/>
      <w:lvlText w:val="%5."/>
      <w:lvlJc w:val="left"/>
      <w:pPr>
        <w:ind w:left="4095" w:hanging="360"/>
      </w:pPr>
    </w:lvl>
    <w:lvl w:ilvl="5" w:tplc="0415001B" w:tentative="1">
      <w:start w:val="1"/>
      <w:numFmt w:val="lowerRoman"/>
      <w:lvlText w:val="%6."/>
      <w:lvlJc w:val="right"/>
      <w:pPr>
        <w:ind w:left="4815" w:hanging="180"/>
      </w:pPr>
    </w:lvl>
    <w:lvl w:ilvl="6" w:tplc="0415000F" w:tentative="1">
      <w:start w:val="1"/>
      <w:numFmt w:val="decimal"/>
      <w:lvlText w:val="%7."/>
      <w:lvlJc w:val="left"/>
      <w:pPr>
        <w:ind w:left="5535" w:hanging="360"/>
      </w:pPr>
    </w:lvl>
    <w:lvl w:ilvl="7" w:tplc="04150019" w:tentative="1">
      <w:start w:val="1"/>
      <w:numFmt w:val="lowerLetter"/>
      <w:lvlText w:val="%8."/>
      <w:lvlJc w:val="left"/>
      <w:pPr>
        <w:ind w:left="6255" w:hanging="360"/>
      </w:pPr>
    </w:lvl>
    <w:lvl w:ilvl="8" w:tplc="0415001B" w:tentative="1">
      <w:start w:val="1"/>
      <w:numFmt w:val="lowerRoman"/>
      <w:lvlText w:val="%9."/>
      <w:lvlJc w:val="right"/>
      <w:pPr>
        <w:ind w:left="6975" w:hanging="180"/>
      </w:pPr>
    </w:lvl>
  </w:abstractNum>
  <w:abstractNum w:abstractNumId="39" w15:restartNumberingAfterBreak="0">
    <w:nsid w:val="5F9C3262"/>
    <w:multiLevelType w:val="multilevel"/>
    <w:tmpl w:val="A9F822F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18E41C1"/>
    <w:multiLevelType w:val="hybridMultilevel"/>
    <w:tmpl w:val="A68E1A5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62A47BBE"/>
    <w:multiLevelType w:val="hybridMultilevel"/>
    <w:tmpl w:val="0BDC334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2" w15:restartNumberingAfterBreak="0">
    <w:nsid w:val="643C23C4"/>
    <w:multiLevelType w:val="hybridMultilevel"/>
    <w:tmpl w:val="C38C4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AB61E09"/>
    <w:multiLevelType w:val="hybridMultilevel"/>
    <w:tmpl w:val="E7484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BE33E52"/>
    <w:multiLevelType w:val="hybridMultilevel"/>
    <w:tmpl w:val="11B22B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F736120"/>
    <w:multiLevelType w:val="multilevel"/>
    <w:tmpl w:val="A5B6BD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13E2329"/>
    <w:multiLevelType w:val="hybridMultilevel"/>
    <w:tmpl w:val="AFF02E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7" w15:restartNumberingAfterBreak="0">
    <w:nsid w:val="71B157F5"/>
    <w:multiLevelType w:val="hybridMultilevel"/>
    <w:tmpl w:val="3AD0A2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1CA244D"/>
    <w:multiLevelType w:val="hybridMultilevel"/>
    <w:tmpl w:val="C5F61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749421D9"/>
    <w:multiLevelType w:val="hybridMultilevel"/>
    <w:tmpl w:val="4ED0D6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6C372FF"/>
    <w:multiLevelType w:val="multilevel"/>
    <w:tmpl w:val="C6846C14"/>
    <w:lvl w:ilvl="0">
      <w:start w:val="1"/>
      <w:numFmt w:val="upperRoman"/>
      <w:pStyle w:val="Nagwek1"/>
      <w:lvlText w:val="Rozdział %1."/>
      <w:lvlJc w:val="lef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agwek4"/>
      <w:lvlText w:val="%1.%2.%3.%4"/>
      <w:lvlJc w:val="lef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51" w15:restartNumberingAfterBreak="0">
    <w:nsid w:val="793B16CC"/>
    <w:multiLevelType w:val="hybridMultilevel"/>
    <w:tmpl w:val="18166B9C"/>
    <w:lvl w:ilvl="0" w:tplc="30848B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DDC3825"/>
    <w:multiLevelType w:val="hybridMultilevel"/>
    <w:tmpl w:val="38B03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7EED1623"/>
    <w:multiLevelType w:val="hybridMultilevel"/>
    <w:tmpl w:val="C5527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70028291">
    <w:abstractNumId w:val="50"/>
  </w:num>
  <w:num w:numId="2" w16cid:durableId="1243761346">
    <w:abstractNumId w:val="0"/>
  </w:num>
  <w:num w:numId="3" w16cid:durableId="2008482864">
    <w:abstractNumId w:val="23"/>
  </w:num>
  <w:num w:numId="4" w16cid:durableId="265431303">
    <w:abstractNumId w:val="8"/>
  </w:num>
  <w:num w:numId="5" w16cid:durableId="1704015197">
    <w:abstractNumId w:val="35"/>
  </w:num>
  <w:num w:numId="6" w16cid:durableId="804080143">
    <w:abstractNumId w:val="16"/>
  </w:num>
  <w:num w:numId="7" w16cid:durableId="24409842">
    <w:abstractNumId w:val="52"/>
  </w:num>
  <w:num w:numId="8" w16cid:durableId="1417826769">
    <w:abstractNumId w:val="19"/>
  </w:num>
  <w:num w:numId="9" w16cid:durableId="770200572">
    <w:abstractNumId w:val="26"/>
  </w:num>
  <w:num w:numId="10" w16cid:durableId="1028916804">
    <w:abstractNumId w:val="10"/>
  </w:num>
  <w:num w:numId="11" w16cid:durableId="935362304">
    <w:abstractNumId w:val="43"/>
  </w:num>
  <w:num w:numId="12" w16cid:durableId="1586838807">
    <w:abstractNumId w:val="42"/>
  </w:num>
  <w:num w:numId="13" w16cid:durableId="1054618266">
    <w:abstractNumId w:val="46"/>
  </w:num>
  <w:num w:numId="14" w16cid:durableId="349063682">
    <w:abstractNumId w:val="12"/>
  </w:num>
  <w:num w:numId="15" w16cid:durableId="1788357096">
    <w:abstractNumId w:val="27"/>
  </w:num>
  <w:num w:numId="16" w16cid:durableId="376777771">
    <w:abstractNumId w:val="13"/>
  </w:num>
  <w:num w:numId="17" w16cid:durableId="450825342">
    <w:abstractNumId w:val="40"/>
  </w:num>
  <w:num w:numId="18" w16cid:durableId="1879975814">
    <w:abstractNumId w:val="48"/>
  </w:num>
  <w:num w:numId="19" w16cid:durableId="1954820247">
    <w:abstractNumId w:val="30"/>
  </w:num>
  <w:num w:numId="20" w16cid:durableId="2105178680">
    <w:abstractNumId w:val="5"/>
  </w:num>
  <w:num w:numId="21" w16cid:durableId="1674139128">
    <w:abstractNumId w:val="33"/>
  </w:num>
  <w:num w:numId="22" w16cid:durableId="1024938754">
    <w:abstractNumId w:val="24"/>
  </w:num>
  <w:num w:numId="23" w16cid:durableId="1956406208">
    <w:abstractNumId w:val="51"/>
  </w:num>
  <w:num w:numId="24" w16cid:durableId="197279231">
    <w:abstractNumId w:val="9"/>
  </w:num>
  <w:num w:numId="25" w16cid:durableId="1606762684">
    <w:abstractNumId w:val="7"/>
  </w:num>
  <w:num w:numId="26" w16cid:durableId="919676695">
    <w:abstractNumId w:val="39"/>
  </w:num>
  <w:num w:numId="27" w16cid:durableId="264461595">
    <w:abstractNumId w:val="21"/>
  </w:num>
  <w:num w:numId="28" w16cid:durableId="721368346">
    <w:abstractNumId w:val="41"/>
  </w:num>
  <w:num w:numId="29" w16cid:durableId="1542664456">
    <w:abstractNumId w:val="28"/>
  </w:num>
  <w:num w:numId="30" w16cid:durableId="1854607244">
    <w:abstractNumId w:val="18"/>
  </w:num>
  <w:num w:numId="31" w16cid:durableId="126707530">
    <w:abstractNumId w:val="31"/>
  </w:num>
  <w:num w:numId="32" w16cid:durableId="134955189">
    <w:abstractNumId w:val="14"/>
  </w:num>
  <w:num w:numId="33" w16cid:durableId="2092970340">
    <w:abstractNumId w:val="49"/>
  </w:num>
  <w:num w:numId="34" w16cid:durableId="126550439">
    <w:abstractNumId w:val="2"/>
  </w:num>
  <w:num w:numId="35" w16cid:durableId="408430907">
    <w:abstractNumId w:val="53"/>
  </w:num>
  <w:num w:numId="36" w16cid:durableId="1667853375">
    <w:abstractNumId w:val="44"/>
  </w:num>
  <w:num w:numId="37" w16cid:durableId="1130123740">
    <w:abstractNumId w:val="17"/>
  </w:num>
  <w:num w:numId="38" w16cid:durableId="1030187272">
    <w:abstractNumId w:val="15"/>
  </w:num>
  <w:num w:numId="39" w16cid:durableId="195050078">
    <w:abstractNumId w:val="34"/>
  </w:num>
  <w:num w:numId="40" w16cid:durableId="801192580">
    <w:abstractNumId w:val="6"/>
  </w:num>
  <w:num w:numId="41" w16cid:durableId="544105036">
    <w:abstractNumId w:val="11"/>
  </w:num>
  <w:num w:numId="42" w16cid:durableId="299965623">
    <w:abstractNumId w:val="32"/>
  </w:num>
  <w:num w:numId="43" w16cid:durableId="1130511919">
    <w:abstractNumId w:val="36"/>
  </w:num>
  <w:num w:numId="44" w16cid:durableId="147718151">
    <w:abstractNumId w:val="20"/>
  </w:num>
  <w:num w:numId="45" w16cid:durableId="256865207">
    <w:abstractNumId w:val="3"/>
  </w:num>
  <w:num w:numId="46" w16cid:durableId="1684353557">
    <w:abstractNumId w:val="45"/>
  </w:num>
  <w:num w:numId="47" w16cid:durableId="317613119">
    <w:abstractNumId w:val="38"/>
  </w:num>
  <w:num w:numId="48" w16cid:durableId="1506748364">
    <w:abstractNumId w:val="47"/>
  </w:num>
  <w:num w:numId="49" w16cid:durableId="91707421">
    <w:abstractNumId w:val="1"/>
  </w:num>
  <w:num w:numId="50" w16cid:durableId="269435638">
    <w:abstractNumId w:val="4"/>
  </w:num>
  <w:num w:numId="51" w16cid:durableId="920407284">
    <w:abstractNumId w:val="37"/>
  </w:num>
  <w:num w:numId="52" w16cid:durableId="856888348">
    <w:abstractNumId w:val="22"/>
  </w:num>
  <w:num w:numId="53" w16cid:durableId="413825073">
    <w:abstractNumId w:val="29"/>
  </w:num>
  <w:num w:numId="54" w16cid:durableId="1804735645">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2"/>
    <w:rsid w:val="00000912"/>
    <w:rsid w:val="00000CE0"/>
    <w:rsid w:val="00000FEB"/>
    <w:rsid w:val="000025B0"/>
    <w:rsid w:val="00002D6E"/>
    <w:rsid w:val="00002DCB"/>
    <w:rsid w:val="00003F32"/>
    <w:rsid w:val="0000458C"/>
    <w:rsid w:val="000052C2"/>
    <w:rsid w:val="00005548"/>
    <w:rsid w:val="000064E0"/>
    <w:rsid w:val="000108BB"/>
    <w:rsid w:val="00011F63"/>
    <w:rsid w:val="000120A5"/>
    <w:rsid w:val="0001222F"/>
    <w:rsid w:val="0001227B"/>
    <w:rsid w:val="00012A69"/>
    <w:rsid w:val="0001497B"/>
    <w:rsid w:val="000174FE"/>
    <w:rsid w:val="00017FA7"/>
    <w:rsid w:val="000237EA"/>
    <w:rsid w:val="000260E9"/>
    <w:rsid w:val="00026EE1"/>
    <w:rsid w:val="0003315D"/>
    <w:rsid w:val="000332A1"/>
    <w:rsid w:val="000356A6"/>
    <w:rsid w:val="0003689B"/>
    <w:rsid w:val="0003766F"/>
    <w:rsid w:val="00037CE2"/>
    <w:rsid w:val="00040E46"/>
    <w:rsid w:val="000423A5"/>
    <w:rsid w:val="00043201"/>
    <w:rsid w:val="00045C1F"/>
    <w:rsid w:val="00046793"/>
    <w:rsid w:val="00046B09"/>
    <w:rsid w:val="000473CA"/>
    <w:rsid w:val="00047E33"/>
    <w:rsid w:val="00051427"/>
    <w:rsid w:val="000516D9"/>
    <w:rsid w:val="00051F52"/>
    <w:rsid w:val="00054612"/>
    <w:rsid w:val="00056B67"/>
    <w:rsid w:val="00056F59"/>
    <w:rsid w:val="0006090A"/>
    <w:rsid w:val="00061309"/>
    <w:rsid w:val="00065C15"/>
    <w:rsid w:val="00066B20"/>
    <w:rsid w:val="00070E60"/>
    <w:rsid w:val="00071BBB"/>
    <w:rsid w:val="00074BB7"/>
    <w:rsid w:val="0008058B"/>
    <w:rsid w:val="0008061A"/>
    <w:rsid w:val="00080E91"/>
    <w:rsid w:val="00081C0B"/>
    <w:rsid w:val="0008514B"/>
    <w:rsid w:val="000870DB"/>
    <w:rsid w:val="0009199A"/>
    <w:rsid w:val="00091B03"/>
    <w:rsid w:val="00093430"/>
    <w:rsid w:val="00095EDA"/>
    <w:rsid w:val="00096BFE"/>
    <w:rsid w:val="000975FB"/>
    <w:rsid w:val="00097768"/>
    <w:rsid w:val="000A1262"/>
    <w:rsid w:val="000A1795"/>
    <w:rsid w:val="000A1F13"/>
    <w:rsid w:val="000A2C68"/>
    <w:rsid w:val="000A6297"/>
    <w:rsid w:val="000A77EC"/>
    <w:rsid w:val="000B0BC1"/>
    <w:rsid w:val="000B1A5F"/>
    <w:rsid w:val="000B39A6"/>
    <w:rsid w:val="000B4F05"/>
    <w:rsid w:val="000C1534"/>
    <w:rsid w:val="000C44B9"/>
    <w:rsid w:val="000C47D1"/>
    <w:rsid w:val="000C4944"/>
    <w:rsid w:val="000D02C9"/>
    <w:rsid w:val="000D097E"/>
    <w:rsid w:val="000D4C9A"/>
    <w:rsid w:val="000D7515"/>
    <w:rsid w:val="000E1F5F"/>
    <w:rsid w:val="000E3396"/>
    <w:rsid w:val="000E3F0C"/>
    <w:rsid w:val="000E4DC5"/>
    <w:rsid w:val="000E6F29"/>
    <w:rsid w:val="000F021D"/>
    <w:rsid w:val="000F1927"/>
    <w:rsid w:val="000F4FD2"/>
    <w:rsid w:val="000F614C"/>
    <w:rsid w:val="000F7EAF"/>
    <w:rsid w:val="00113372"/>
    <w:rsid w:val="00113F40"/>
    <w:rsid w:val="00115A3C"/>
    <w:rsid w:val="00116C62"/>
    <w:rsid w:val="001171E1"/>
    <w:rsid w:val="00117ABB"/>
    <w:rsid w:val="00117B22"/>
    <w:rsid w:val="00117F20"/>
    <w:rsid w:val="001207DD"/>
    <w:rsid w:val="00121021"/>
    <w:rsid w:val="00121D06"/>
    <w:rsid w:val="00123AB5"/>
    <w:rsid w:val="00124473"/>
    <w:rsid w:val="001244B5"/>
    <w:rsid w:val="00125510"/>
    <w:rsid w:val="001266D3"/>
    <w:rsid w:val="00127151"/>
    <w:rsid w:val="0013003A"/>
    <w:rsid w:val="0013205F"/>
    <w:rsid w:val="0013371D"/>
    <w:rsid w:val="00133920"/>
    <w:rsid w:val="00135659"/>
    <w:rsid w:val="00135B25"/>
    <w:rsid w:val="001412CF"/>
    <w:rsid w:val="00141D5F"/>
    <w:rsid w:val="0014213A"/>
    <w:rsid w:val="001430FF"/>
    <w:rsid w:val="001446A6"/>
    <w:rsid w:val="00145B7C"/>
    <w:rsid w:val="001467D2"/>
    <w:rsid w:val="001470CA"/>
    <w:rsid w:val="0015097F"/>
    <w:rsid w:val="0015138D"/>
    <w:rsid w:val="00151E6C"/>
    <w:rsid w:val="001527FF"/>
    <w:rsid w:val="00152C87"/>
    <w:rsid w:val="001535F6"/>
    <w:rsid w:val="00154563"/>
    <w:rsid w:val="00154A16"/>
    <w:rsid w:val="00155517"/>
    <w:rsid w:val="00156025"/>
    <w:rsid w:val="0015633F"/>
    <w:rsid w:val="00156BC4"/>
    <w:rsid w:val="00157708"/>
    <w:rsid w:val="00160A34"/>
    <w:rsid w:val="001617D6"/>
    <w:rsid w:val="00161C54"/>
    <w:rsid w:val="001642E2"/>
    <w:rsid w:val="00170350"/>
    <w:rsid w:val="00170C8C"/>
    <w:rsid w:val="00173921"/>
    <w:rsid w:val="00173936"/>
    <w:rsid w:val="00174CAC"/>
    <w:rsid w:val="00175E86"/>
    <w:rsid w:val="00176D1E"/>
    <w:rsid w:val="0018006C"/>
    <w:rsid w:val="001820A9"/>
    <w:rsid w:val="00182278"/>
    <w:rsid w:val="00182B90"/>
    <w:rsid w:val="00182C93"/>
    <w:rsid w:val="001830EC"/>
    <w:rsid w:val="00184015"/>
    <w:rsid w:val="001840D0"/>
    <w:rsid w:val="001872B4"/>
    <w:rsid w:val="00187322"/>
    <w:rsid w:val="001873EA"/>
    <w:rsid w:val="0018793F"/>
    <w:rsid w:val="001910F3"/>
    <w:rsid w:val="00191FDA"/>
    <w:rsid w:val="0019229D"/>
    <w:rsid w:val="00192EB8"/>
    <w:rsid w:val="001930EE"/>
    <w:rsid w:val="00196EEE"/>
    <w:rsid w:val="001A15F9"/>
    <w:rsid w:val="001A2383"/>
    <w:rsid w:val="001A4E8F"/>
    <w:rsid w:val="001A7A02"/>
    <w:rsid w:val="001B1210"/>
    <w:rsid w:val="001B258A"/>
    <w:rsid w:val="001B3240"/>
    <w:rsid w:val="001B3368"/>
    <w:rsid w:val="001B6F37"/>
    <w:rsid w:val="001B6FAD"/>
    <w:rsid w:val="001B7217"/>
    <w:rsid w:val="001C3D25"/>
    <w:rsid w:val="001C42A8"/>
    <w:rsid w:val="001C4399"/>
    <w:rsid w:val="001C4AB5"/>
    <w:rsid w:val="001C5009"/>
    <w:rsid w:val="001C7BB0"/>
    <w:rsid w:val="001D018C"/>
    <w:rsid w:val="001D0E44"/>
    <w:rsid w:val="001D247D"/>
    <w:rsid w:val="001D25DC"/>
    <w:rsid w:val="001D3657"/>
    <w:rsid w:val="001D4886"/>
    <w:rsid w:val="001D59AE"/>
    <w:rsid w:val="001D5F15"/>
    <w:rsid w:val="001D6339"/>
    <w:rsid w:val="001D722E"/>
    <w:rsid w:val="001D7B74"/>
    <w:rsid w:val="001E04F2"/>
    <w:rsid w:val="001E464F"/>
    <w:rsid w:val="001E4701"/>
    <w:rsid w:val="001E4926"/>
    <w:rsid w:val="001E498F"/>
    <w:rsid w:val="001E5D0E"/>
    <w:rsid w:val="001E5F58"/>
    <w:rsid w:val="001E7D6C"/>
    <w:rsid w:val="001F0535"/>
    <w:rsid w:val="001F2756"/>
    <w:rsid w:val="001F4F5E"/>
    <w:rsid w:val="001F4FBA"/>
    <w:rsid w:val="001F5582"/>
    <w:rsid w:val="001F7085"/>
    <w:rsid w:val="001F777E"/>
    <w:rsid w:val="00201DD4"/>
    <w:rsid w:val="00201DE2"/>
    <w:rsid w:val="002021F3"/>
    <w:rsid w:val="00203E89"/>
    <w:rsid w:val="00203F81"/>
    <w:rsid w:val="00206566"/>
    <w:rsid w:val="00206FC8"/>
    <w:rsid w:val="002075A9"/>
    <w:rsid w:val="002077BD"/>
    <w:rsid w:val="00210CB7"/>
    <w:rsid w:val="002122AF"/>
    <w:rsid w:val="00214B92"/>
    <w:rsid w:val="00216A60"/>
    <w:rsid w:val="00222A6C"/>
    <w:rsid w:val="00224DF1"/>
    <w:rsid w:val="002250DB"/>
    <w:rsid w:val="002303C4"/>
    <w:rsid w:val="00230E4F"/>
    <w:rsid w:val="00231A77"/>
    <w:rsid w:val="002320E8"/>
    <w:rsid w:val="002333EB"/>
    <w:rsid w:val="002341B4"/>
    <w:rsid w:val="00237333"/>
    <w:rsid w:val="00237743"/>
    <w:rsid w:val="00240DD1"/>
    <w:rsid w:val="0024159B"/>
    <w:rsid w:val="00241F80"/>
    <w:rsid w:val="00242093"/>
    <w:rsid w:val="002442EF"/>
    <w:rsid w:val="00244DCC"/>
    <w:rsid w:val="00244E95"/>
    <w:rsid w:val="0025239F"/>
    <w:rsid w:val="00254286"/>
    <w:rsid w:val="00257998"/>
    <w:rsid w:val="0026044C"/>
    <w:rsid w:val="002629A1"/>
    <w:rsid w:val="00263C9E"/>
    <w:rsid w:val="00263F71"/>
    <w:rsid w:val="00264A49"/>
    <w:rsid w:val="0026737B"/>
    <w:rsid w:val="002738BD"/>
    <w:rsid w:val="00273A8B"/>
    <w:rsid w:val="00273E0E"/>
    <w:rsid w:val="00274A3C"/>
    <w:rsid w:val="00275976"/>
    <w:rsid w:val="002761AF"/>
    <w:rsid w:val="00276B01"/>
    <w:rsid w:val="00285B50"/>
    <w:rsid w:val="00286501"/>
    <w:rsid w:val="002870FD"/>
    <w:rsid w:val="00287963"/>
    <w:rsid w:val="00287D4F"/>
    <w:rsid w:val="002932A3"/>
    <w:rsid w:val="00295B3E"/>
    <w:rsid w:val="00296DD5"/>
    <w:rsid w:val="00297F56"/>
    <w:rsid w:val="002A0B36"/>
    <w:rsid w:val="002A4264"/>
    <w:rsid w:val="002A5BE1"/>
    <w:rsid w:val="002A6978"/>
    <w:rsid w:val="002B011D"/>
    <w:rsid w:val="002B0760"/>
    <w:rsid w:val="002B0A24"/>
    <w:rsid w:val="002B0D8A"/>
    <w:rsid w:val="002B23FB"/>
    <w:rsid w:val="002B3692"/>
    <w:rsid w:val="002B6762"/>
    <w:rsid w:val="002C338B"/>
    <w:rsid w:val="002C6BD3"/>
    <w:rsid w:val="002D2A70"/>
    <w:rsid w:val="002D3708"/>
    <w:rsid w:val="002D3A58"/>
    <w:rsid w:val="002D557E"/>
    <w:rsid w:val="002D5D72"/>
    <w:rsid w:val="002D620D"/>
    <w:rsid w:val="002D6453"/>
    <w:rsid w:val="002E1A39"/>
    <w:rsid w:val="002E4D66"/>
    <w:rsid w:val="002E54FB"/>
    <w:rsid w:val="002E6F17"/>
    <w:rsid w:val="002F06F6"/>
    <w:rsid w:val="002F1A71"/>
    <w:rsid w:val="002F1EF3"/>
    <w:rsid w:val="002F4C61"/>
    <w:rsid w:val="002F594C"/>
    <w:rsid w:val="002F6261"/>
    <w:rsid w:val="002F6748"/>
    <w:rsid w:val="002F7AC1"/>
    <w:rsid w:val="003000CD"/>
    <w:rsid w:val="003000FC"/>
    <w:rsid w:val="00301D65"/>
    <w:rsid w:val="003024CC"/>
    <w:rsid w:val="0030292E"/>
    <w:rsid w:val="00302F01"/>
    <w:rsid w:val="003045C5"/>
    <w:rsid w:val="0030554B"/>
    <w:rsid w:val="00305C76"/>
    <w:rsid w:val="00306842"/>
    <w:rsid w:val="0031023F"/>
    <w:rsid w:val="0031042F"/>
    <w:rsid w:val="00311D77"/>
    <w:rsid w:val="00312071"/>
    <w:rsid w:val="0031358F"/>
    <w:rsid w:val="003137DD"/>
    <w:rsid w:val="00315454"/>
    <w:rsid w:val="00317662"/>
    <w:rsid w:val="00321855"/>
    <w:rsid w:val="00322D6A"/>
    <w:rsid w:val="0032497E"/>
    <w:rsid w:val="00325534"/>
    <w:rsid w:val="003316BC"/>
    <w:rsid w:val="00333B94"/>
    <w:rsid w:val="00334EE8"/>
    <w:rsid w:val="00336040"/>
    <w:rsid w:val="00336850"/>
    <w:rsid w:val="003372AB"/>
    <w:rsid w:val="00337599"/>
    <w:rsid w:val="003407AA"/>
    <w:rsid w:val="0034082C"/>
    <w:rsid w:val="003409B2"/>
    <w:rsid w:val="00341055"/>
    <w:rsid w:val="003411E5"/>
    <w:rsid w:val="00342604"/>
    <w:rsid w:val="00343E77"/>
    <w:rsid w:val="00343F3F"/>
    <w:rsid w:val="003477D5"/>
    <w:rsid w:val="003502B8"/>
    <w:rsid w:val="003521C0"/>
    <w:rsid w:val="003523D8"/>
    <w:rsid w:val="00352B34"/>
    <w:rsid w:val="0035377F"/>
    <w:rsid w:val="00355EA4"/>
    <w:rsid w:val="00362745"/>
    <w:rsid w:val="003642E2"/>
    <w:rsid w:val="00364B0B"/>
    <w:rsid w:val="00364C7A"/>
    <w:rsid w:val="00365147"/>
    <w:rsid w:val="003658DE"/>
    <w:rsid w:val="00365B97"/>
    <w:rsid w:val="00366FB0"/>
    <w:rsid w:val="003674E3"/>
    <w:rsid w:val="00367F0A"/>
    <w:rsid w:val="003706CD"/>
    <w:rsid w:val="003718CA"/>
    <w:rsid w:val="00372153"/>
    <w:rsid w:val="00373076"/>
    <w:rsid w:val="0038163C"/>
    <w:rsid w:val="00383592"/>
    <w:rsid w:val="0038784F"/>
    <w:rsid w:val="00391444"/>
    <w:rsid w:val="0039147D"/>
    <w:rsid w:val="00391B3B"/>
    <w:rsid w:val="00396DB2"/>
    <w:rsid w:val="003A0822"/>
    <w:rsid w:val="003A2758"/>
    <w:rsid w:val="003A7069"/>
    <w:rsid w:val="003B0ABE"/>
    <w:rsid w:val="003B37EF"/>
    <w:rsid w:val="003B3E2A"/>
    <w:rsid w:val="003B4329"/>
    <w:rsid w:val="003C1225"/>
    <w:rsid w:val="003C1864"/>
    <w:rsid w:val="003C2030"/>
    <w:rsid w:val="003C2BA7"/>
    <w:rsid w:val="003C33DC"/>
    <w:rsid w:val="003C35E1"/>
    <w:rsid w:val="003C5175"/>
    <w:rsid w:val="003C5FA7"/>
    <w:rsid w:val="003C7F44"/>
    <w:rsid w:val="003D036B"/>
    <w:rsid w:val="003D060B"/>
    <w:rsid w:val="003D0892"/>
    <w:rsid w:val="003D0910"/>
    <w:rsid w:val="003D0933"/>
    <w:rsid w:val="003D10D3"/>
    <w:rsid w:val="003D1870"/>
    <w:rsid w:val="003D2BA8"/>
    <w:rsid w:val="003D2E19"/>
    <w:rsid w:val="003D585C"/>
    <w:rsid w:val="003D61A5"/>
    <w:rsid w:val="003D7AC2"/>
    <w:rsid w:val="003D7E18"/>
    <w:rsid w:val="003E1C1D"/>
    <w:rsid w:val="003E2D76"/>
    <w:rsid w:val="003E3B22"/>
    <w:rsid w:val="003E594E"/>
    <w:rsid w:val="003E63CB"/>
    <w:rsid w:val="003E78E5"/>
    <w:rsid w:val="003F2CA0"/>
    <w:rsid w:val="003F3FD9"/>
    <w:rsid w:val="003F6A19"/>
    <w:rsid w:val="0040050E"/>
    <w:rsid w:val="0040064B"/>
    <w:rsid w:val="00402D77"/>
    <w:rsid w:val="004033D8"/>
    <w:rsid w:val="00403C33"/>
    <w:rsid w:val="00404BD8"/>
    <w:rsid w:val="0040564C"/>
    <w:rsid w:val="00407B2F"/>
    <w:rsid w:val="00407C5C"/>
    <w:rsid w:val="00410132"/>
    <w:rsid w:val="00411CC7"/>
    <w:rsid w:val="0041266B"/>
    <w:rsid w:val="00412E93"/>
    <w:rsid w:val="00413DEC"/>
    <w:rsid w:val="00414264"/>
    <w:rsid w:val="0041642A"/>
    <w:rsid w:val="00416BC4"/>
    <w:rsid w:val="00416D15"/>
    <w:rsid w:val="004200BE"/>
    <w:rsid w:val="00420686"/>
    <w:rsid w:val="004207BF"/>
    <w:rsid w:val="00420E5D"/>
    <w:rsid w:val="0042132B"/>
    <w:rsid w:val="00424964"/>
    <w:rsid w:val="00424A1B"/>
    <w:rsid w:val="004259B2"/>
    <w:rsid w:val="004263DD"/>
    <w:rsid w:val="00426749"/>
    <w:rsid w:val="00433878"/>
    <w:rsid w:val="00434C9C"/>
    <w:rsid w:val="00434E82"/>
    <w:rsid w:val="00436752"/>
    <w:rsid w:val="0043687F"/>
    <w:rsid w:val="00437D60"/>
    <w:rsid w:val="0044092A"/>
    <w:rsid w:val="0044430B"/>
    <w:rsid w:val="00445AF6"/>
    <w:rsid w:val="00447739"/>
    <w:rsid w:val="00447FB1"/>
    <w:rsid w:val="00452857"/>
    <w:rsid w:val="004536D4"/>
    <w:rsid w:val="00453BF8"/>
    <w:rsid w:val="0045442D"/>
    <w:rsid w:val="00457717"/>
    <w:rsid w:val="0045796F"/>
    <w:rsid w:val="00460421"/>
    <w:rsid w:val="00460635"/>
    <w:rsid w:val="00460709"/>
    <w:rsid w:val="00460F55"/>
    <w:rsid w:val="004616DC"/>
    <w:rsid w:val="00467F32"/>
    <w:rsid w:val="00472185"/>
    <w:rsid w:val="004725A9"/>
    <w:rsid w:val="00472C83"/>
    <w:rsid w:val="00474A53"/>
    <w:rsid w:val="004766A6"/>
    <w:rsid w:val="004854E3"/>
    <w:rsid w:val="00486D72"/>
    <w:rsid w:val="0049159C"/>
    <w:rsid w:val="004919EF"/>
    <w:rsid w:val="00493A92"/>
    <w:rsid w:val="00495464"/>
    <w:rsid w:val="00495A5E"/>
    <w:rsid w:val="004966FC"/>
    <w:rsid w:val="004A006B"/>
    <w:rsid w:val="004A0DC2"/>
    <w:rsid w:val="004A31B2"/>
    <w:rsid w:val="004A36DF"/>
    <w:rsid w:val="004A3D74"/>
    <w:rsid w:val="004A3E94"/>
    <w:rsid w:val="004A4842"/>
    <w:rsid w:val="004A6043"/>
    <w:rsid w:val="004B0284"/>
    <w:rsid w:val="004B02E9"/>
    <w:rsid w:val="004B110C"/>
    <w:rsid w:val="004B1B7D"/>
    <w:rsid w:val="004B1E41"/>
    <w:rsid w:val="004B332A"/>
    <w:rsid w:val="004B334E"/>
    <w:rsid w:val="004B37E2"/>
    <w:rsid w:val="004B4A5B"/>
    <w:rsid w:val="004B63B2"/>
    <w:rsid w:val="004B6B76"/>
    <w:rsid w:val="004C09EA"/>
    <w:rsid w:val="004C1F96"/>
    <w:rsid w:val="004C29EB"/>
    <w:rsid w:val="004C5474"/>
    <w:rsid w:val="004C6081"/>
    <w:rsid w:val="004C6110"/>
    <w:rsid w:val="004C6E61"/>
    <w:rsid w:val="004D26D8"/>
    <w:rsid w:val="004D2B2B"/>
    <w:rsid w:val="004D3872"/>
    <w:rsid w:val="004D3BC6"/>
    <w:rsid w:val="004D44A6"/>
    <w:rsid w:val="004D57D5"/>
    <w:rsid w:val="004D604B"/>
    <w:rsid w:val="004D652D"/>
    <w:rsid w:val="004D6734"/>
    <w:rsid w:val="004D7330"/>
    <w:rsid w:val="004D775A"/>
    <w:rsid w:val="004D798E"/>
    <w:rsid w:val="004D79F7"/>
    <w:rsid w:val="004E16F6"/>
    <w:rsid w:val="004E2AAD"/>
    <w:rsid w:val="004E5C66"/>
    <w:rsid w:val="004E5DDB"/>
    <w:rsid w:val="004E5E74"/>
    <w:rsid w:val="004E630E"/>
    <w:rsid w:val="004E73F9"/>
    <w:rsid w:val="004E775F"/>
    <w:rsid w:val="004E7C1C"/>
    <w:rsid w:val="004E7C59"/>
    <w:rsid w:val="004F032C"/>
    <w:rsid w:val="004F143C"/>
    <w:rsid w:val="004F1A8F"/>
    <w:rsid w:val="004F1FC7"/>
    <w:rsid w:val="004F343D"/>
    <w:rsid w:val="004F38AE"/>
    <w:rsid w:val="004F4440"/>
    <w:rsid w:val="004F4CED"/>
    <w:rsid w:val="004F4DF3"/>
    <w:rsid w:val="004F58BF"/>
    <w:rsid w:val="004F6E4D"/>
    <w:rsid w:val="004F7373"/>
    <w:rsid w:val="00502556"/>
    <w:rsid w:val="00504405"/>
    <w:rsid w:val="00504C80"/>
    <w:rsid w:val="00512B3D"/>
    <w:rsid w:val="0051326F"/>
    <w:rsid w:val="00514DFB"/>
    <w:rsid w:val="005161BE"/>
    <w:rsid w:val="00516D64"/>
    <w:rsid w:val="005178C4"/>
    <w:rsid w:val="0052098E"/>
    <w:rsid w:val="00520D43"/>
    <w:rsid w:val="00521131"/>
    <w:rsid w:val="005215EE"/>
    <w:rsid w:val="0052298E"/>
    <w:rsid w:val="00522BB7"/>
    <w:rsid w:val="00522D28"/>
    <w:rsid w:val="005234AE"/>
    <w:rsid w:val="00524DE9"/>
    <w:rsid w:val="005260FF"/>
    <w:rsid w:val="00532209"/>
    <w:rsid w:val="00537BF4"/>
    <w:rsid w:val="0054050B"/>
    <w:rsid w:val="00544A1A"/>
    <w:rsid w:val="00545934"/>
    <w:rsid w:val="0054649E"/>
    <w:rsid w:val="0054769E"/>
    <w:rsid w:val="00556A7E"/>
    <w:rsid w:val="00562174"/>
    <w:rsid w:val="00562C2E"/>
    <w:rsid w:val="00562E12"/>
    <w:rsid w:val="00563519"/>
    <w:rsid w:val="00564313"/>
    <w:rsid w:val="00564549"/>
    <w:rsid w:val="005647D3"/>
    <w:rsid w:val="005651C3"/>
    <w:rsid w:val="005655CB"/>
    <w:rsid w:val="005661F1"/>
    <w:rsid w:val="005663F7"/>
    <w:rsid w:val="00566A04"/>
    <w:rsid w:val="00566C2E"/>
    <w:rsid w:val="00567EB1"/>
    <w:rsid w:val="00574966"/>
    <w:rsid w:val="00575429"/>
    <w:rsid w:val="00575E52"/>
    <w:rsid w:val="0058069C"/>
    <w:rsid w:val="00581FF3"/>
    <w:rsid w:val="00585B6E"/>
    <w:rsid w:val="00586053"/>
    <w:rsid w:val="00586A0A"/>
    <w:rsid w:val="005901AC"/>
    <w:rsid w:val="005905E0"/>
    <w:rsid w:val="005925BE"/>
    <w:rsid w:val="005930E9"/>
    <w:rsid w:val="005938D7"/>
    <w:rsid w:val="005A0921"/>
    <w:rsid w:val="005A114E"/>
    <w:rsid w:val="005A12FC"/>
    <w:rsid w:val="005A3BE6"/>
    <w:rsid w:val="005A3BEB"/>
    <w:rsid w:val="005A47FB"/>
    <w:rsid w:val="005A5534"/>
    <w:rsid w:val="005A62EB"/>
    <w:rsid w:val="005A72DC"/>
    <w:rsid w:val="005A76CA"/>
    <w:rsid w:val="005B0247"/>
    <w:rsid w:val="005B09C3"/>
    <w:rsid w:val="005B2842"/>
    <w:rsid w:val="005B2AD2"/>
    <w:rsid w:val="005B3644"/>
    <w:rsid w:val="005B434C"/>
    <w:rsid w:val="005C0497"/>
    <w:rsid w:val="005C0FF8"/>
    <w:rsid w:val="005C15EE"/>
    <w:rsid w:val="005C294E"/>
    <w:rsid w:val="005C4940"/>
    <w:rsid w:val="005D03EC"/>
    <w:rsid w:val="005D132E"/>
    <w:rsid w:val="005D1AD0"/>
    <w:rsid w:val="005D2651"/>
    <w:rsid w:val="005D2797"/>
    <w:rsid w:val="005D3EB0"/>
    <w:rsid w:val="005D44B8"/>
    <w:rsid w:val="005D57A4"/>
    <w:rsid w:val="005D7B92"/>
    <w:rsid w:val="005E00E3"/>
    <w:rsid w:val="005E1AFB"/>
    <w:rsid w:val="005E3F0E"/>
    <w:rsid w:val="005E3F90"/>
    <w:rsid w:val="005E491C"/>
    <w:rsid w:val="005E587E"/>
    <w:rsid w:val="005E734D"/>
    <w:rsid w:val="005E735A"/>
    <w:rsid w:val="005E7557"/>
    <w:rsid w:val="005F2E4F"/>
    <w:rsid w:val="005F2E86"/>
    <w:rsid w:val="005F3089"/>
    <w:rsid w:val="005F433C"/>
    <w:rsid w:val="005F4F0C"/>
    <w:rsid w:val="005F7537"/>
    <w:rsid w:val="006005C6"/>
    <w:rsid w:val="0060092A"/>
    <w:rsid w:val="00600943"/>
    <w:rsid w:val="00602F6A"/>
    <w:rsid w:val="00603106"/>
    <w:rsid w:val="006104B8"/>
    <w:rsid w:val="0061079E"/>
    <w:rsid w:val="00610DE6"/>
    <w:rsid w:val="00611DB3"/>
    <w:rsid w:val="006210B5"/>
    <w:rsid w:val="00624E51"/>
    <w:rsid w:val="006262C2"/>
    <w:rsid w:val="0062699C"/>
    <w:rsid w:val="0063187C"/>
    <w:rsid w:val="00631894"/>
    <w:rsid w:val="006368CD"/>
    <w:rsid w:val="00640DC4"/>
    <w:rsid w:val="0064334F"/>
    <w:rsid w:val="0064418E"/>
    <w:rsid w:val="00652009"/>
    <w:rsid w:val="00652A63"/>
    <w:rsid w:val="006574FB"/>
    <w:rsid w:val="00657EBE"/>
    <w:rsid w:val="006600B8"/>
    <w:rsid w:val="006609EE"/>
    <w:rsid w:val="006615B0"/>
    <w:rsid w:val="006638E4"/>
    <w:rsid w:val="00665C0F"/>
    <w:rsid w:val="00666247"/>
    <w:rsid w:val="00666E09"/>
    <w:rsid w:val="00666FA2"/>
    <w:rsid w:val="00670033"/>
    <w:rsid w:val="006733D8"/>
    <w:rsid w:val="00675AD8"/>
    <w:rsid w:val="00676C64"/>
    <w:rsid w:val="00677238"/>
    <w:rsid w:val="0068087D"/>
    <w:rsid w:val="006813E1"/>
    <w:rsid w:val="006817E6"/>
    <w:rsid w:val="006910A8"/>
    <w:rsid w:val="00691CD7"/>
    <w:rsid w:val="00691E4D"/>
    <w:rsid w:val="00693295"/>
    <w:rsid w:val="006933FE"/>
    <w:rsid w:val="0069532C"/>
    <w:rsid w:val="00695B69"/>
    <w:rsid w:val="00696BB4"/>
    <w:rsid w:val="00696FAC"/>
    <w:rsid w:val="006A06B6"/>
    <w:rsid w:val="006A1039"/>
    <w:rsid w:val="006A11F3"/>
    <w:rsid w:val="006A2A67"/>
    <w:rsid w:val="006A42BE"/>
    <w:rsid w:val="006A4649"/>
    <w:rsid w:val="006A50BE"/>
    <w:rsid w:val="006A535B"/>
    <w:rsid w:val="006A5FBD"/>
    <w:rsid w:val="006A61A8"/>
    <w:rsid w:val="006A6784"/>
    <w:rsid w:val="006A73A4"/>
    <w:rsid w:val="006B115E"/>
    <w:rsid w:val="006B2702"/>
    <w:rsid w:val="006B5700"/>
    <w:rsid w:val="006B64E3"/>
    <w:rsid w:val="006C0DCA"/>
    <w:rsid w:val="006C1A02"/>
    <w:rsid w:val="006C664A"/>
    <w:rsid w:val="006C6AB4"/>
    <w:rsid w:val="006D0D46"/>
    <w:rsid w:val="006D1842"/>
    <w:rsid w:val="006D2397"/>
    <w:rsid w:val="006D37E8"/>
    <w:rsid w:val="006D465B"/>
    <w:rsid w:val="006D59C5"/>
    <w:rsid w:val="006D6D2E"/>
    <w:rsid w:val="006D6FCC"/>
    <w:rsid w:val="006D7D63"/>
    <w:rsid w:val="006E75F5"/>
    <w:rsid w:val="006E7751"/>
    <w:rsid w:val="006F10EF"/>
    <w:rsid w:val="006F1203"/>
    <w:rsid w:val="006F1EAA"/>
    <w:rsid w:val="006F1F2C"/>
    <w:rsid w:val="006F3934"/>
    <w:rsid w:val="006F6366"/>
    <w:rsid w:val="006F64C3"/>
    <w:rsid w:val="0070209D"/>
    <w:rsid w:val="00710B4B"/>
    <w:rsid w:val="007131E6"/>
    <w:rsid w:val="007171D4"/>
    <w:rsid w:val="00722988"/>
    <w:rsid w:val="00723452"/>
    <w:rsid w:val="007246B5"/>
    <w:rsid w:val="007247BB"/>
    <w:rsid w:val="00726216"/>
    <w:rsid w:val="007274F8"/>
    <w:rsid w:val="007277A4"/>
    <w:rsid w:val="0073191D"/>
    <w:rsid w:val="007327E5"/>
    <w:rsid w:val="00734A14"/>
    <w:rsid w:val="0074088F"/>
    <w:rsid w:val="00740FF5"/>
    <w:rsid w:val="007451C2"/>
    <w:rsid w:val="007462A7"/>
    <w:rsid w:val="00750D74"/>
    <w:rsid w:val="007519B9"/>
    <w:rsid w:val="00751AA7"/>
    <w:rsid w:val="00752BDE"/>
    <w:rsid w:val="007530B8"/>
    <w:rsid w:val="007541AC"/>
    <w:rsid w:val="00754208"/>
    <w:rsid w:val="00754315"/>
    <w:rsid w:val="007544DD"/>
    <w:rsid w:val="00755E29"/>
    <w:rsid w:val="007571E6"/>
    <w:rsid w:val="007616F8"/>
    <w:rsid w:val="00764BBA"/>
    <w:rsid w:val="0076504C"/>
    <w:rsid w:val="00770FB2"/>
    <w:rsid w:val="007712D1"/>
    <w:rsid w:val="00771577"/>
    <w:rsid w:val="0077221F"/>
    <w:rsid w:val="0077326B"/>
    <w:rsid w:val="007745DB"/>
    <w:rsid w:val="00774ED5"/>
    <w:rsid w:val="00775099"/>
    <w:rsid w:val="00780E5A"/>
    <w:rsid w:val="007820B5"/>
    <w:rsid w:val="00782150"/>
    <w:rsid w:val="007838B4"/>
    <w:rsid w:val="00785903"/>
    <w:rsid w:val="00791076"/>
    <w:rsid w:val="00791887"/>
    <w:rsid w:val="00791AC4"/>
    <w:rsid w:val="007921D5"/>
    <w:rsid w:val="007933C7"/>
    <w:rsid w:val="007A02A3"/>
    <w:rsid w:val="007A151E"/>
    <w:rsid w:val="007A7735"/>
    <w:rsid w:val="007B2014"/>
    <w:rsid w:val="007B244B"/>
    <w:rsid w:val="007B44CE"/>
    <w:rsid w:val="007B6A52"/>
    <w:rsid w:val="007C0CED"/>
    <w:rsid w:val="007C10D6"/>
    <w:rsid w:val="007C13EC"/>
    <w:rsid w:val="007C2BD5"/>
    <w:rsid w:val="007C345E"/>
    <w:rsid w:val="007C6324"/>
    <w:rsid w:val="007D0D7F"/>
    <w:rsid w:val="007D10CA"/>
    <w:rsid w:val="007D13BE"/>
    <w:rsid w:val="007D3C90"/>
    <w:rsid w:val="007D5BB7"/>
    <w:rsid w:val="007D6147"/>
    <w:rsid w:val="007D6191"/>
    <w:rsid w:val="007E0F65"/>
    <w:rsid w:val="007E2C57"/>
    <w:rsid w:val="007E2E95"/>
    <w:rsid w:val="007E5214"/>
    <w:rsid w:val="007E5E53"/>
    <w:rsid w:val="007E67C1"/>
    <w:rsid w:val="007E72F8"/>
    <w:rsid w:val="007F078F"/>
    <w:rsid w:val="007F11AF"/>
    <w:rsid w:val="007F13B7"/>
    <w:rsid w:val="007F292F"/>
    <w:rsid w:val="007F36D6"/>
    <w:rsid w:val="007F3AA7"/>
    <w:rsid w:val="007F5FA6"/>
    <w:rsid w:val="007F63B2"/>
    <w:rsid w:val="007F6821"/>
    <w:rsid w:val="0080038A"/>
    <w:rsid w:val="00800A1C"/>
    <w:rsid w:val="008016A7"/>
    <w:rsid w:val="0080250A"/>
    <w:rsid w:val="008037EF"/>
    <w:rsid w:val="008048C4"/>
    <w:rsid w:val="008062A0"/>
    <w:rsid w:val="008121C7"/>
    <w:rsid w:val="00813FDB"/>
    <w:rsid w:val="0081441B"/>
    <w:rsid w:val="00815DCA"/>
    <w:rsid w:val="00815E20"/>
    <w:rsid w:val="00817B6C"/>
    <w:rsid w:val="00822602"/>
    <w:rsid w:val="0082693C"/>
    <w:rsid w:val="00826AB5"/>
    <w:rsid w:val="00827290"/>
    <w:rsid w:val="00827AD0"/>
    <w:rsid w:val="008305E9"/>
    <w:rsid w:val="008328D2"/>
    <w:rsid w:val="00833D55"/>
    <w:rsid w:val="0083572B"/>
    <w:rsid w:val="00837EB4"/>
    <w:rsid w:val="00841D2C"/>
    <w:rsid w:val="008436ED"/>
    <w:rsid w:val="00843FEE"/>
    <w:rsid w:val="0084464E"/>
    <w:rsid w:val="008508D4"/>
    <w:rsid w:val="00851F7A"/>
    <w:rsid w:val="00852238"/>
    <w:rsid w:val="008555D5"/>
    <w:rsid w:val="008556CC"/>
    <w:rsid w:val="0085662B"/>
    <w:rsid w:val="00856709"/>
    <w:rsid w:val="00856F11"/>
    <w:rsid w:val="00860E69"/>
    <w:rsid w:val="00862828"/>
    <w:rsid w:val="00862E32"/>
    <w:rsid w:val="00864089"/>
    <w:rsid w:val="0086422A"/>
    <w:rsid w:val="0086628F"/>
    <w:rsid w:val="0086633B"/>
    <w:rsid w:val="00866D3F"/>
    <w:rsid w:val="00873CA7"/>
    <w:rsid w:val="008742AA"/>
    <w:rsid w:val="00874E4E"/>
    <w:rsid w:val="0087539C"/>
    <w:rsid w:val="008755B2"/>
    <w:rsid w:val="008757C7"/>
    <w:rsid w:val="00880C9E"/>
    <w:rsid w:val="0088111B"/>
    <w:rsid w:val="0088128C"/>
    <w:rsid w:val="00882E1B"/>
    <w:rsid w:val="00883998"/>
    <w:rsid w:val="00884C4B"/>
    <w:rsid w:val="0088607B"/>
    <w:rsid w:val="008867F0"/>
    <w:rsid w:val="0089017E"/>
    <w:rsid w:val="00891B3E"/>
    <w:rsid w:val="00893398"/>
    <w:rsid w:val="00895798"/>
    <w:rsid w:val="008A1CFF"/>
    <w:rsid w:val="008A3EE6"/>
    <w:rsid w:val="008A4E64"/>
    <w:rsid w:val="008A5D97"/>
    <w:rsid w:val="008A6752"/>
    <w:rsid w:val="008A7F9F"/>
    <w:rsid w:val="008B0E88"/>
    <w:rsid w:val="008B31B8"/>
    <w:rsid w:val="008B6172"/>
    <w:rsid w:val="008B6ABF"/>
    <w:rsid w:val="008C2D43"/>
    <w:rsid w:val="008C4C26"/>
    <w:rsid w:val="008C71E9"/>
    <w:rsid w:val="008C7633"/>
    <w:rsid w:val="008D0CD1"/>
    <w:rsid w:val="008D1F79"/>
    <w:rsid w:val="008D2002"/>
    <w:rsid w:val="008D2131"/>
    <w:rsid w:val="008D399E"/>
    <w:rsid w:val="008D3A05"/>
    <w:rsid w:val="008D3D5D"/>
    <w:rsid w:val="008D5EE5"/>
    <w:rsid w:val="008D6341"/>
    <w:rsid w:val="008D7036"/>
    <w:rsid w:val="008E4756"/>
    <w:rsid w:val="008E485B"/>
    <w:rsid w:val="008E665B"/>
    <w:rsid w:val="008E669A"/>
    <w:rsid w:val="008E6995"/>
    <w:rsid w:val="008F01E6"/>
    <w:rsid w:val="008F0685"/>
    <w:rsid w:val="008F0960"/>
    <w:rsid w:val="008F10E9"/>
    <w:rsid w:val="008F3030"/>
    <w:rsid w:val="008F4ADC"/>
    <w:rsid w:val="008F51DC"/>
    <w:rsid w:val="008F59F1"/>
    <w:rsid w:val="008F5E1F"/>
    <w:rsid w:val="008F6092"/>
    <w:rsid w:val="008F6468"/>
    <w:rsid w:val="0090013E"/>
    <w:rsid w:val="0090153B"/>
    <w:rsid w:val="00901701"/>
    <w:rsid w:val="009033E0"/>
    <w:rsid w:val="00907C51"/>
    <w:rsid w:val="009115ED"/>
    <w:rsid w:val="0091538D"/>
    <w:rsid w:val="009249DA"/>
    <w:rsid w:val="00924CE6"/>
    <w:rsid w:val="00925791"/>
    <w:rsid w:val="00925F06"/>
    <w:rsid w:val="00926387"/>
    <w:rsid w:val="00927268"/>
    <w:rsid w:val="00927FC1"/>
    <w:rsid w:val="00930B0A"/>
    <w:rsid w:val="00930B2E"/>
    <w:rsid w:val="009319DE"/>
    <w:rsid w:val="00932696"/>
    <w:rsid w:val="00932726"/>
    <w:rsid w:val="00934307"/>
    <w:rsid w:val="00935752"/>
    <w:rsid w:val="0093581A"/>
    <w:rsid w:val="009362E4"/>
    <w:rsid w:val="00936D3C"/>
    <w:rsid w:val="00937128"/>
    <w:rsid w:val="0093731C"/>
    <w:rsid w:val="0093765D"/>
    <w:rsid w:val="00937FF6"/>
    <w:rsid w:val="009428C8"/>
    <w:rsid w:val="00942E82"/>
    <w:rsid w:val="0094356D"/>
    <w:rsid w:val="00944A00"/>
    <w:rsid w:val="00944C11"/>
    <w:rsid w:val="00946713"/>
    <w:rsid w:val="0094718F"/>
    <w:rsid w:val="00953B7C"/>
    <w:rsid w:val="00954546"/>
    <w:rsid w:val="00957EDD"/>
    <w:rsid w:val="00960448"/>
    <w:rsid w:val="00960D9E"/>
    <w:rsid w:val="0096142B"/>
    <w:rsid w:val="009616C3"/>
    <w:rsid w:val="00961883"/>
    <w:rsid w:val="00963394"/>
    <w:rsid w:val="00964A85"/>
    <w:rsid w:val="00975A5C"/>
    <w:rsid w:val="009775FE"/>
    <w:rsid w:val="00977ACA"/>
    <w:rsid w:val="0098268D"/>
    <w:rsid w:val="0098322B"/>
    <w:rsid w:val="00983E2B"/>
    <w:rsid w:val="00986F15"/>
    <w:rsid w:val="00987879"/>
    <w:rsid w:val="00987C40"/>
    <w:rsid w:val="00990411"/>
    <w:rsid w:val="009923DA"/>
    <w:rsid w:val="009929D4"/>
    <w:rsid w:val="009930FD"/>
    <w:rsid w:val="009933F0"/>
    <w:rsid w:val="009978A6"/>
    <w:rsid w:val="00997FD7"/>
    <w:rsid w:val="009A1121"/>
    <w:rsid w:val="009A2E49"/>
    <w:rsid w:val="009A4928"/>
    <w:rsid w:val="009A5D97"/>
    <w:rsid w:val="009A6C97"/>
    <w:rsid w:val="009A74EC"/>
    <w:rsid w:val="009A7749"/>
    <w:rsid w:val="009B0C9B"/>
    <w:rsid w:val="009B16C3"/>
    <w:rsid w:val="009B56C4"/>
    <w:rsid w:val="009B6C83"/>
    <w:rsid w:val="009C0528"/>
    <w:rsid w:val="009C059C"/>
    <w:rsid w:val="009C252F"/>
    <w:rsid w:val="009C436D"/>
    <w:rsid w:val="009C51B9"/>
    <w:rsid w:val="009C6795"/>
    <w:rsid w:val="009D3142"/>
    <w:rsid w:val="009D3C25"/>
    <w:rsid w:val="009D3C47"/>
    <w:rsid w:val="009D5F97"/>
    <w:rsid w:val="009D6907"/>
    <w:rsid w:val="009E1AE7"/>
    <w:rsid w:val="009E295C"/>
    <w:rsid w:val="009E3F7F"/>
    <w:rsid w:val="009E5401"/>
    <w:rsid w:val="009E5A58"/>
    <w:rsid w:val="009E78BD"/>
    <w:rsid w:val="009F1A2F"/>
    <w:rsid w:val="009F566D"/>
    <w:rsid w:val="009F611E"/>
    <w:rsid w:val="00A00896"/>
    <w:rsid w:val="00A02EB7"/>
    <w:rsid w:val="00A03F61"/>
    <w:rsid w:val="00A063B5"/>
    <w:rsid w:val="00A10327"/>
    <w:rsid w:val="00A11278"/>
    <w:rsid w:val="00A13838"/>
    <w:rsid w:val="00A16F04"/>
    <w:rsid w:val="00A170ED"/>
    <w:rsid w:val="00A17D6E"/>
    <w:rsid w:val="00A17F00"/>
    <w:rsid w:val="00A201B1"/>
    <w:rsid w:val="00A20332"/>
    <w:rsid w:val="00A2089E"/>
    <w:rsid w:val="00A220A4"/>
    <w:rsid w:val="00A2250C"/>
    <w:rsid w:val="00A23951"/>
    <w:rsid w:val="00A23ED2"/>
    <w:rsid w:val="00A24415"/>
    <w:rsid w:val="00A30E3A"/>
    <w:rsid w:val="00A313AD"/>
    <w:rsid w:val="00A3457A"/>
    <w:rsid w:val="00A3531F"/>
    <w:rsid w:val="00A357FC"/>
    <w:rsid w:val="00A3639B"/>
    <w:rsid w:val="00A36F4F"/>
    <w:rsid w:val="00A3743A"/>
    <w:rsid w:val="00A4182D"/>
    <w:rsid w:val="00A42FCC"/>
    <w:rsid w:val="00A45AC8"/>
    <w:rsid w:val="00A45EDC"/>
    <w:rsid w:val="00A460C9"/>
    <w:rsid w:val="00A46106"/>
    <w:rsid w:val="00A463A1"/>
    <w:rsid w:val="00A518CA"/>
    <w:rsid w:val="00A52997"/>
    <w:rsid w:val="00A53A09"/>
    <w:rsid w:val="00A604DB"/>
    <w:rsid w:val="00A60BBE"/>
    <w:rsid w:val="00A63D7C"/>
    <w:rsid w:val="00A64088"/>
    <w:rsid w:val="00A64535"/>
    <w:rsid w:val="00A65137"/>
    <w:rsid w:val="00A6524E"/>
    <w:rsid w:val="00A65D3F"/>
    <w:rsid w:val="00A65E2E"/>
    <w:rsid w:val="00A667FD"/>
    <w:rsid w:val="00A72D19"/>
    <w:rsid w:val="00A75E29"/>
    <w:rsid w:val="00A76DE1"/>
    <w:rsid w:val="00A83350"/>
    <w:rsid w:val="00A84B59"/>
    <w:rsid w:val="00A875DB"/>
    <w:rsid w:val="00A87FDC"/>
    <w:rsid w:val="00A9026F"/>
    <w:rsid w:val="00A907AA"/>
    <w:rsid w:val="00A91522"/>
    <w:rsid w:val="00A937F5"/>
    <w:rsid w:val="00A93E25"/>
    <w:rsid w:val="00A945D9"/>
    <w:rsid w:val="00A96E8A"/>
    <w:rsid w:val="00AA0F00"/>
    <w:rsid w:val="00AA50EF"/>
    <w:rsid w:val="00AA56AD"/>
    <w:rsid w:val="00AA5BA8"/>
    <w:rsid w:val="00AA718F"/>
    <w:rsid w:val="00AA7218"/>
    <w:rsid w:val="00AA7F00"/>
    <w:rsid w:val="00AB12B3"/>
    <w:rsid w:val="00AB2774"/>
    <w:rsid w:val="00AB328F"/>
    <w:rsid w:val="00AB347C"/>
    <w:rsid w:val="00AB513C"/>
    <w:rsid w:val="00AB6AE0"/>
    <w:rsid w:val="00AB6DB7"/>
    <w:rsid w:val="00AB7230"/>
    <w:rsid w:val="00AC0377"/>
    <w:rsid w:val="00AC1DE0"/>
    <w:rsid w:val="00AC3196"/>
    <w:rsid w:val="00AC3EA0"/>
    <w:rsid w:val="00AC73BF"/>
    <w:rsid w:val="00AC7CA7"/>
    <w:rsid w:val="00AD1349"/>
    <w:rsid w:val="00AD1C8F"/>
    <w:rsid w:val="00AD2303"/>
    <w:rsid w:val="00AD42F1"/>
    <w:rsid w:val="00AD4497"/>
    <w:rsid w:val="00AD516F"/>
    <w:rsid w:val="00AD57AD"/>
    <w:rsid w:val="00AD586B"/>
    <w:rsid w:val="00AD79FC"/>
    <w:rsid w:val="00AE0837"/>
    <w:rsid w:val="00AE2F3C"/>
    <w:rsid w:val="00AE5854"/>
    <w:rsid w:val="00AE7771"/>
    <w:rsid w:val="00AF072A"/>
    <w:rsid w:val="00AF14D7"/>
    <w:rsid w:val="00AF3197"/>
    <w:rsid w:val="00AF41BB"/>
    <w:rsid w:val="00AF542C"/>
    <w:rsid w:val="00AF6AE2"/>
    <w:rsid w:val="00AF7068"/>
    <w:rsid w:val="00B01B63"/>
    <w:rsid w:val="00B01C30"/>
    <w:rsid w:val="00B01D64"/>
    <w:rsid w:val="00B02344"/>
    <w:rsid w:val="00B02622"/>
    <w:rsid w:val="00B0272A"/>
    <w:rsid w:val="00B02991"/>
    <w:rsid w:val="00B03680"/>
    <w:rsid w:val="00B05D3F"/>
    <w:rsid w:val="00B0737E"/>
    <w:rsid w:val="00B0744C"/>
    <w:rsid w:val="00B16954"/>
    <w:rsid w:val="00B1711D"/>
    <w:rsid w:val="00B17DAC"/>
    <w:rsid w:val="00B2064F"/>
    <w:rsid w:val="00B20F60"/>
    <w:rsid w:val="00B21725"/>
    <w:rsid w:val="00B21F9B"/>
    <w:rsid w:val="00B23508"/>
    <w:rsid w:val="00B312A4"/>
    <w:rsid w:val="00B347FC"/>
    <w:rsid w:val="00B353BD"/>
    <w:rsid w:val="00B35DA1"/>
    <w:rsid w:val="00B37915"/>
    <w:rsid w:val="00B400B6"/>
    <w:rsid w:val="00B40AB0"/>
    <w:rsid w:val="00B40BD3"/>
    <w:rsid w:val="00B41210"/>
    <w:rsid w:val="00B47099"/>
    <w:rsid w:val="00B47653"/>
    <w:rsid w:val="00B51625"/>
    <w:rsid w:val="00B51A95"/>
    <w:rsid w:val="00B52323"/>
    <w:rsid w:val="00B53F2C"/>
    <w:rsid w:val="00B55344"/>
    <w:rsid w:val="00B56BEF"/>
    <w:rsid w:val="00B57BD1"/>
    <w:rsid w:val="00B630EC"/>
    <w:rsid w:val="00B6445A"/>
    <w:rsid w:val="00B6467F"/>
    <w:rsid w:val="00B64818"/>
    <w:rsid w:val="00B64F71"/>
    <w:rsid w:val="00B70E75"/>
    <w:rsid w:val="00B70F40"/>
    <w:rsid w:val="00B71E0B"/>
    <w:rsid w:val="00B725F7"/>
    <w:rsid w:val="00B7379A"/>
    <w:rsid w:val="00B73C22"/>
    <w:rsid w:val="00B740C8"/>
    <w:rsid w:val="00B755C7"/>
    <w:rsid w:val="00B7588F"/>
    <w:rsid w:val="00B775D9"/>
    <w:rsid w:val="00B80CB3"/>
    <w:rsid w:val="00B81A15"/>
    <w:rsid w:val="00B83D90"/>
    <w:rsid w:val="00B8573C"/>
    <w:rsid w:val="00B8692B"/>
    <w:rsid w:val="00B90033"/>
    <w:rsid w:val="00B91536"/>
    <w:rsid w:val="00B93743"/>
    <w:rsid w:val="00B95CB0"/>
    <w:rsid w:val="00B96DB8"/>
    <w:rsid w:val="00BA04FA"/>
    <w:rsid w:val="00BA1C6A"/>
    <w:rsid w:val="00BA49D5"/>
    <w:rsid w:val="00BA4F82"/>
    <w:rsid w:val="00BA6C83"/>
    <w:rsid w:val="00BA6E8E"/>
    <w:rsid w:val="00BB0C47"/>
    <w:rsid w:val="00BB148E"/>
    <w:rsid w:val="00BB1800"/>
    <w:rsid w:val="00BB1E64"/>
    <w:rsid w:val="00BB3ED8"/>
    <w:rsid w:val="00BB40B1"/>
    <w:rsid w:val="00BB4F99"/>
    <w:rsid w:val="00BB5371"/>
    <w:rsid w:val="00BC26E1"/>
    <w:rsid w:val="00BC5310"/>
    <w:rsid w:val="00BC6389"/>
    <w:rsid w:val="00BC7FD2"/>
    <w:rsid w:val="00BD2B5D"/>
    <w:rsid w:val="00BD3FFC"/>
    <w:rsid w:val="00BD4059"/>
    <w:rsid w:val="00BD4FEC"/>
    <w:rsid w:val="00BD6D94"/>
    <w:rsid w:val="00BD7998"/>
    <w:rsid w:val="00BD7B16"/>
    <w:rsid w:val="00BE0BE9"/>
    <w:rsid w:val="00BE133F"/>
    <w:rsid w:val="00BE214C"/>
    <w:rsid w:val="00BE4819"/>
    <w:rsid w:val="00BE4AC5"/>
    <w:rsid w:val="00BE4CB9"/>
    <w:rsid w:val="00BE6F89"/>
    <w:rsid w:val="00BE7265"/>
    <w:rsid w:val="00BF0C73"/>
    <w:rsid w:val="00BF33AA"/>
    <w:rsid w:val="00BF367D"/>
    <w:rsid w:val="00BF3FFA"/>
    <w:rsid w:val="00BF42FD"/>
    <w:rsid w:val="00BF43A5"/>
    <w:rsid w:val="00BF45F7"/>
    <w:rsid w:val="00BF6C08"/>
    <w:rsid w:val="00BF7614"/>
    <w:rsid w:val="00C05314"/>
    <w:rsid w:val="00C056A9"/>
    <w:rsid w:val="00C10769"/>
    <w:rsid w:val="00C10B77"/>
    <w:rsid w:val="00C11B2F"/>
    <w:rsid w:val="00C11DA6"/>
    <w:rsid w:val="00C1268C"/>
    <w:rsid w:val="00C130FF"/>
    <w:rsid w:val="00C15A47"/>
    <w:rsid w:val="00C16696"/>
    <w:rsid w:val="00C16E93"/>
    <w:rsid w:val="00C20426"/>
    <w:rsid w:val="00C20DFA"/>
    <w:rsid w:val="00C20EE9"/>
    <w:rsid w:val="00C2383F"/>
    <w:rsid w:val="00C248C3"/>
    <w:rsid w:val="00C25A08"/>
    <w:rsid w:val="00C30D3C"/>
    <w:rsid w:val="00C34646"/>
    <w:rsid w:val="00C34DBD"/>
    <w:rsid w:val="00C35990"/>
    <w:rsid w:val="00C411A1"/>
    <w:rsid w:val="00C45313"/>
    <w:rsid w:val="00C464C7"/>
    <w:rsid w:val="00C46B9F"/>
    <w:rsid w:val="00C5245C"/>
    <w:rsid w:val="00C5321C"/>
    <w:rsid w:val="00C542FB"/>
    <w:rsid w:val="00C56935"/>
    <w:rsid w:val="00C614F9"/>
    <w:rsid w:val="00C621E3"/>
    <w:rsid w:val="00C6295D"/>
    <w:rsid w:val="00C63431"/>
    <w:rsid w:val="00C63CA0"/>
    <w:rsid w:val="00C64826"/>
    <w:rsid w:val="00C6548B"/>
    <w:rsid w:val="00C6588B"/>
    <w:rsid w:val="00C7202C"/>
    <w:rsid w:val="00C72C97"/>
    <w:rsid w:val="00C73C38"/>
    <w:rsid w:val="00C742AC"/>
    <w:rsid w:val="00C7571C"/>
    <w:rsid w:val="00C76561"/>
    <w:rsid w:val="00C77F1F"/>
    <w:rsid w:val="00C801CD"/>
    <w:rsid w:val="00C81E33"/>
    <w:rsid w:val="00C84256"/>
    <w:rsid w:val="00C8554E"/>
    <w:rsid w:val="00C85F32"/>
    <w:rsid w:val="00C8686B"/>
    <w:rsid w:val="00C8695C"/>
    <w:rsid w:val="00C91140"/>
    <w:rsid w:val="00C9158A"/>
    <w:rsid w:val="00C91B81"/>
    <w:rsid w:val="00C9299B"/>
    <w:rsid w:val="00C93562"/>
    <w:rsid w:val="00C93A92"/>
    <w:rsid w:val="00C94E20"/>
    <w:rsid w:val="00C974AB"/>
    <w:rsid w:val="00CA3CE2"/>
    <w:rsid w:val="00CA531B"/>
    <w:rsid w:val="00CA7AA3"/>
    <w:rsid w:val="00CA7E88"/>
    <w:rsid w:val="00CB0D6E"/>
    <w:rsid w:val="00CB35E4"/>
    <w:rsid w:val="00CB5FBB"/>
    <w:rsid w:val="00CB6213"/>
    <w:rsid w:val="00CB6B17"/>
    <w:rsid w:val="00CB6C55"/>
    <w:rsid w:val="00CC0DC0"/>
    <w:rsid w:val="00CC2397"/>
    <w:rsid w:val="00CC2998"/>
    <w:rsid w:val="00CC31CE"/>
    <w:rsid w:val="00CC32E6"/>
    <w:rsid w:val="00CC5160"/>
    <w:rsid w:val="00CC53DE"/>
    <w:rsid w:val="00CC5ACB"/>
    <w:rsid w:val="00CC6FA3"/>
    <w:rsid w:val="00CD1527"/>
    <w:rsid w:val="00CD3193"/>
    <w:rsid w:val="00CD63A6"/>
    <w:rsid w:val="00CD7AA5"/>
    <w:rsid w:val="00CE0819"/>
    <w:rsid w:val="00CE2FC4"/>
    <w:rsid w:val="00CE49B0"/>
    <w:rsid w:val="00CE7810"/>
    <w:rsid w:val="00CF164A"/>
    <w:rsid w:val="00CF4645"/>
    <w:rsid w:val="00CF54AE"/>
    <w:rsid w:val="00CF5C72"/>
    <w:rsid w:val="00CF7439"/>
    <w:rsid w:val="00CF784A"/>
    <w:rsid w:val="00D0151E"/>
    <w:rsid w:val="00D0315C"/>
    <w:rsid w:val="00D040CF"/>
    <w:rsid w:val="00D04D55"/>
    <w:rsid w:val="00D06C27"/>
    <w:rsid w:val="00D0740E"/>
    <w:rsid w:val="00D10CFA"/>
    <w:rsid w:val="00D11592"/>
    <w:rsid w:val="00D11E74"/>
    <w:rsid w:val="00D1298A"/>
    <w:rsid w:val="00D13DE5"/>
    <w:rsid w:val="00D164DB"/>
    <w:rsid w:val="00D16D2A"/>
    <w:rsid w:val="00D16D2E"/>
    <w:rsid w:val="00D17055"/>
    <w:rsid w:val="00D23449"/>
    <w:rsid w:val="00D23D81"/>
    <w:rsid w:val="00D24360"/>
    <w:rsid w:val="00D27FDC"/>
    <w:rsid w:val="00D30738"/>
    <w:rsid w:val="00D30CC0"/>
    <w:rsid w:val="00D31D6F"/>
    <w:rsid w:val="00D32BF8"/>
    <w:rsid w:val="00D33B12"/>
    <w:rsid w:val="00D360F6"/>
    <w:rsid w:val="00D462CE"/>
    <w:rsid w:val="00D47E87"/>
    <w:rsid w:val="00D5231F"/>
    <w:rsid w:val="00D52BCF"/>
    <w:rsid w:val="00D54DBB"/>
    <w:rsid w:val="00D55AD7"/>
    <w:rsid w:val="00D56A31"/>
    <w:rsid w:val="00D56AC1"/>
    <w:rsid w:val="00D571BF"/>
    <w:rsid w:val="00D57E45"/>
    <w:rsid w:val="00D60646"/>
    <w:rsid w:val="00D62083"/>
    <w:rsid w:val="00D62B24"/>
    <w:rsid w:val="00D62E11"/>
    <w:rsid w:val="00D63E29"/>
    <w:rsid w:val="00D646AC"/>
    <w:rsid w:val="00D6697A"/>
    <w:rsid w:val="00D677C8"/>
    <w:rsid w:val="00D725FF"/>
    <w:rsid w:val="00D74884"/>
    <w:rsid w:val="00D75224"/>
    <w:rsid w:val="00D75A80"/>
    <w:rsid w:val="00D764F1"/>
    <w:rsid w:val="00D77D89"/>
    <w:rsid w:val="00D813C8"/>
    <w:rsid w:val="00D81A22"/>
    <w:rsid w:val="00D81F65"/>
    <w:rsid w:val="00D82DAA"/>
    <w:rsid w:val="00D82E84"/>
    <w:rsid w:val="00D8366D"/>
    <w:rsid w:val="00D86131"/>
    <w:rsid w:val="00D86590"/>
    <w:rsid w:val="00D87070"/>
    <w:rsid w:val="00D90489"/>
    <w:rsid w:val="00D90C5C"/>
    <w:rsid w:val="00D90F85"/>
    <w:rsid w:val="00D94134"/>
    <w:rsid w:val="00D96672"/>
    <w:rsid w:val="00D969EE"/>
    <w:rsid w:val="00DA09F6"/>
    <w:rsid w:val="00DA2EF5"/>
    <w:rsid w:val="00DA3CB8"/>
    <w:rsid w:val="00DB12B3"/>
    <w:rsid w:val="00DB1D7D"/>
    <w:rsid w:val="00DB3496"/>
    <w:rsid w:val="00DB431F"/>
    <w:rsid w:val="00DB6507"/>
    <w:rsid w:val="00DB6E03"/>
    <w:rsid w:val="00DC0B9A"/>
    <w:rsid w:val="00DC206C"/>
    <w:rsid w:val="00DC388A"/>
    <w:rsid w:val="00DC58DF"/>
    <w:rsid w:val="00DC77B0"/>
    <w:rsid w:val="00DD01B5"/>
    <w:rsid w:val="00DD0E4D"/>
    <w:rsid w:val="00DD17A8"/>
    <w:rsid w:val="00DD262C"/>
    <w:rsid w:val="00DD459B"/>
    <w:rsid w:val="00DD7901"/>
    <w:rsid w:val="00DE14B5"/>
    <w:rsid w:val="00DE2703"/>
    <w:rsid w:val="00DE271D"/>
    <w:rsid w:val="00DE4040"/>
    <w:rsid w:val="00DE4656"/>
    <w:rsid w:val="00DE671E"/>
    <w:rsid w:val="00DE6C62"/>
    <w:rsid w:val="00DF172D"/>
    <w:rsid w:val="00DF30E4"/>
    <w:rsid w:val="00DF692F"/>
    <w:rsid w:val="00DF7228"/>
    <w:rsid w:val="00DF73A9"/>
    <w:rsid w:val="00DF768A"/>
    <w:rsid w:val="00E01BA2"/>
    <w:rsid w:val="00E02ADB"/>
    <w:rsid w:val="00E03244"/>
    <w:rsid w:val="00E03366"/>
    <w:rsid w:val="00E04D43"/>
    <w:rsid w:val="00E05632"/>
    <w:rsid w:val="00E05711"/>
    <w:rsid w:val="00E114C0"/>
    <w:rsid w:val="00E12709"/>
    <w:rsid w:val="00E12FD2"/>
    <w:rsid w:val="00E142EE"/>
    <w:rsid w:val="00E15C75"/>
    <w:rsid w:val="00E16A15"/>
    <w:rsid w:val="00E17E64"/>
    <w:rsid w:val="00E20946"/>
    <w:rsid w:val="00E22B4F"/>
    <w:rsid w:val="00E23874"/>
    <w:rsid w:val="00E23CDF"/>
    <w:rsid w:val="00E253C4"/>
    <w:rsid w:val="00E25805"/>
    <w:rsid w:val="00E27ACE"/>
    <w:rsid w:val="00E31839"/>
    <w:rsid w:val="00E31C2F"/>
    <w:rsid w:val="00E337B9"/>
    <w:rsid w:val="00E33965"/>
    <w:rsid w:val="00E34F27"/>
    <w:rsid w:val="00E40B02"/>
    <w:rsid w:val="00E41768"/>
    <w:rsid w:val="00E41B61"/>
    <w:rsid w:val="00E44A49"/>
    <w:rsid w:val="00E4596A"/>
    <w:rsid w:val="00E45D3B"/>
    <w:rsid w:val="00E466FE"/>
    <w:rsid w:val="00E55363"/>
    <w:rsid w:val="00E6006E"/>
    <w:rsid w:val="00E62393"/>
    <w:rsid w:val="00E6240B"/>
    <w:rsid w:val="00E62C08"/>
    <w:rsid w:val="00E63314"/>
    <w:rsid w:val="00E634B3"/>
    <w:rsid w:val="00E63D47"/>
    <w:rsid w:val="00E644B9"/>
    <w:rsid w:val="00E71C6C"/>
    <w:rsid w:val="00E71F7C"/>
    <w:rsid w:val="00E727A1"/>
    <w:rsid w:val="00E7519A"/>
    <w:rsid w:val="00E757B1"/>
    <w:rsid w:val="00E76C2F"/>
    <w:rsid w:val="00E8167D"/>
    <w:rsid w:val="00E85524"/>
    <w:rsid w:val="00E8601C"/>
    <w:rsid w:val="00E903CB"/>
    <w:rsid w:val="00E90E5E"/>
    <w:rsid w:val="00E92151"/>
    <w:rsid w:val="00E929BB"/>
    <w:rsid w:val="00E9348A"/>
    <w:rsid w:val="00E96EDF"/>
    <w:rsid w:val="00E9728A"/>
    <w:rsid w:val="00EA0E8D"/>
    <w:rsid w:val="00EA12B1"/>
    <w:rsid w:val="00EA348C"/>
    <w:rsid w:val="00EA35C2"/>
    <w:rsid w:val="00EA40E0"/>
    <w:rsid w:val="00EA526E"/>
    <w:rsid w:val="00EB0F93"/>
    <w:rsid w:val="00EB3DCA"/>
    <w:rsid w:val="00EB56A5"/>
    <w:rsid w:val="00EB5C87"/>
    <w:rsid w:val="00EC0EF7"/>
    <w:rsid w:val="00EC2917"/>
    <w:rsid w:val="00EC3E01"/>
    <w:rsid w:val="00EC5BC8"/>
    <w:rsid w:val="00EC6724"/>
    <w:rsid w:val="00EC700E"/>
    <w:rsid w:val="00ED02C5"/>
    <w:rsid w:val="00ED05EB"/>
    <w:rsid w:val="00ED0C9C"/>
    <w:rsid w:val="00ED1528"/>
    <w:rsid w:val="00ED21BF"/>
    <w:rsid w:val="00ED7F55"/>
    <w:rsid w:val="00EE1882"/>
    <w:rsid w:val="00EE1C04"/>
    <w:rsid w:val="00EE2307"/>
    <w:rsid w:val="00EE25F3"/>
    <w:rsid w:val="00EE3151"/>
    <w:rsid w:val="00EE35C0"/>
    <w:rsid w:val="00EE4C07"/>
    <w:rsid w:val="00EE519E"/>
    <w:rsid w:val="00EE54DB"/>
    <w:rsid w:val="00EE5602"/>
    <w:rsid w:val="00EE7E41"/>
    <w:rsid w:val="00EF176F"/>
    <w:rsid w:val="00EF1A98"/>
    <w:rsid w:val="00EF6D87"/>
    <w:rsid w:val="00EF7BC0"/>
    <w:rsid w:val="00F0054D"/>
    <w:rsid w:val="00F01D9A"/>
    <w:rsid w:val="00F01DEC"/>
    <w:rsid w:val="00F02920"/>
    <w:rsid w:val="00F04584"/>
    <w:rsid w:val="00F045CF"/>
    <w:rsid w:val="00F05AA5"/>
    <w:rsid w:val="00F07A01"/>
    <w:rsid w:val="00F13135"/>
    <w:rsid w:val="00F15498"/>
    <w:rsid w:val="00F1563A"/>
    <w:rsid w:val="00F16A29"/>
    <w:rsid w:val="00F16EEC"/>
    <w:rsid w:val="00F17434"/>
    <w:rsid w:val="00F202C0"/>
    <w:rsid w:val="00F21918"/>
    <w:rsid w:val="00F2387A"/>
    <w:rsid w:val="00F24470"/>
    <w:rsid w:val="00F24D42"/>
    <w:rsid w:val="00F25B02"/>
    <w:rsid w:val="00F31399"/>
    <w:rsid w:val="00F3165D"/>
    <w:rsid w:val="00F31B55"/>
    <w:rsid w:val="00F3531A"/>
    <w:rsid w:val="00F36358"/>
    <w:rsid w:val="00F4008F"/>
    <w:rsid w:val="00F431D1"/>
    <w:rsid w:val="00F4587A"/>
    <w:rsid w:val="00F462EF"/>
    <w:rsid w:val="00F507CE"/>
    <w:rsid w:val="00F5125E"/>
    <w:rsid w:val="00F52A62"/>
    <w:rsid w:val="00F53E4C"/>
    <w:rsid w:val="00F55321"/>
    <w:rsid w:val="00F55921"/>
    <w:rsid w:val="00F577A1"/>
    <w:rsid w:val="00F57FEA"/>
    <w:rsid w:val="00F6026E"/>
    <w:rsid w:val="00F6035B"/>
    <w:rsid w:val="00F60846"/>
    <w:rsid w:val="00F616B1"/>
    <w:rsid w:val="00F62B10"/>
    <w:rsid w:val="00F63185"/>
    <w:rsid w:val="00F64DFC"/>
    <w:rsid w:val="00F66F5C"/>
    <w:rsid w:val="00F71179"/>
    <w:rsid w:val="00F73234"/>
    <w:rsid w:val="00F73C28"/>
    <w:rsid w:val="00F74172"/>
    <w:rsid w:val="00F74A9D"/>
    <w:rsid w:val="00F76938"/>
    <w:rsid w:val="00F76B22"/>
    <w:rsid w:val="00F76EC1"/>
    <w:rsid w:val="00F80258"/>
    <w:rsid w:val="00F818CC"/>
    <w:rsid w:val="00F82D34"/>
    <w:rsid w:val="00F8507A"/>
    <w:rsid w:val="00F852D8"/>
    <w:rsid w:val="00F85905"/>
    <w:rsid w:val="00F90CB2"/>
    <w:rsid w:val="00F91618"/>
    <w:rsid w:val="00F919B3"/>
    <w:rsid w:val="00F92489"/>
    <w:rsid w:val="00F944D2"/>
    <w:rsid w:val="00F9544D"/>
    <w:rsid w:val="00F966AA"/>
    <w:rsid w:val="00FA220E"/>
    <w:rsid w:val="00FA25B6"/>
    <w:rsid w:val="00FA3F06"/>
    <w:rsid w:val="00FA48B7"/>
    <w:rsid w:val="00FA6175"/>
    <w:rsid w:val="00FA71CE"/>
    <w:rsid w:val="00FA7703"/>
    <w:rsid w:val="00FB085C"/>
    <w:rsid w:val="00FB0963"/>
    <w:rsid w:val="00FB1AC9"/>
    <w:rsid w:val="00FB2AAB"/>
    <w:rsid w:val="00FB2F1D"/>
    <w:rsid w:val="00FB34D5"/>
    <w:rsid w:val="00FB48ED"/>
    <w:rsid w:val="00FB5912"/>
    <w:rsid w:val="00FB744B"/>
    <w:rsid w:val="00FB7B10"/>
    <w:rsid w:val="00FB7C6C"/>
    <w:rsid w:val="00FC0805"/>
    <w:rsid w:val="00FC27A8"/>
    <w:rsid w:val="00FC4590"/>
    <w:rsid w:val="00FC4777"/>
    <w:rsid w:val="00FC5230"/>
    <w:rsid w:val="00FC6ECF"/>
    <w:rsid w:val="00FC7CEA"/>
    <w:rsid w:val="00FD6C7A"/>
    <w:rsid w:val="00FD7018"/>
    <w:rsid w:val="00FD7172"/>
    <w:rsid w:val="00FE0E1F"/>
    <w:rsid w:val="00FE11B9"/>
    <w:rsid w:val="00FE1B28"/>
    <w:rsid w:val="00FE491D"/>
    <w:rsid w:val="00FE5023"/>
    <w:rsid w:val="00FE630D"/>
    <w:rsid w:val="00FF1E3E"/>
    <w:rsid w:val="00FF29ED"/>
    <w:rsid w:val="00FF2D4C"/>
    <w:rsid w:val="00FF2E30"/>
    <w:rsid w:val="00FF4A05"/>
    <w:rsid w:val="00FF6AC2"/>
    <w:rsid w:val="00FF6C2E"/>
    <w:rsid w:val="00FF7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CB24"/>
  <w14:defaultImageDpi w14:val="32767"/>
  <w15:docId w15:val="{A2403D60-7842-4631-94F3-57B13397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uppressAutoHyphens/>
    </w:pPr>
  </w:style>
  <w:style w:type="paragraph" w:styleId="Nagwek1">
    <w:name w:val="heading 1"/>
    <w:basedOn w:val="Normalny"/>
    <w:uiPriority w:val="9"/>
    <w:qFormat/>
    <w:pPr>
      <w:keepNext/>
      <w:numPr>
        <w:numId w:val="1"/>
      </w:numPr>
      <w:tabs>
        <w:tab w:val="left" w:pos="851"/>
      </w:tabs>
      <w:spacing w:after="960" w:line="360" w:lineRule="auto"/>
      <w:jc w:val="both"/>
      <w:outlineLvl w:val="0"/>
    </w:pPr>
    <w:rPr>
      <w:rFonts w:cs="Arial"/>
      <w:b/>
      <w:bCs/>
      <w:kern w:val="2"/>
      <w:sz w:val="40"/>
      <w:szCs w:val="40"/>
    </w:rPr>
  </w:style>
  <w:style w:type="paragraph" w:styleId="Nagwek2">
    <w:name w:val="heading 2"/>
    <w:basedOn w:val="Normalny"/>
    <w:uiPriority w:val="9"/>
    <w:semiHidden/>
    <w:unhideWhenUsed/>
    <w:qFormat/>
    <w:pPr>
      <w:keepNext/>
      <w:numPr>
        <w:ilvl w:val="1"/>
        <w:numId w:val="1"/>
      </w:numPr>
      <w:spacing w:before="360" w:after="120" w:line="360" w:lineRule="auto"/>
      <w:jc w:val="both"/>
      <w:outlineLvl w:val="1"/>
    </w:pPr>
    <w:rPr>
      <w:rFonts w:cs="Arial"/>
      <w:b/>
      <w:bCs/>
      <w:iCs/>
      <w:sz w:val="32"/>
      <w:szCs w:val="32"/>
    </w:rPr>
  </w:style>
  <w:style w:type="paragraph" w:styleId="Nagwek3">
    <w:name w:val="heading 3"/>
    <w:basedOn w:val="Normalny"/>
    <w:uiPriority w:val="9"/>
    <w:semiHidden/>
    <w:unhideWhenUsed/>
    <w:qFormat/>
    <w:pPr>
      <w:keepNext/>
      <w:numPr>
        <w:ilvl w:val="2"/>
        <w:numId w:val="1"/>
      </w:numPr>
      <w:spacing w:before="360" w:after="120" w:line="360" w:lineRule="auto"/>
      <w:jc w:val="both"/>
      <w:outlineLvl w:val="2"/>
    </w:pPr>
    <w:rPr>
      <w:rFonts w:cs="Arial"/>
      <w:b/>
      <w:bCs/>
      <w:sz w:val="28"/>
      <w:szCs w:val="28"/>
    </w:rPr>
  </w:style>
  <w:style w:type="paragraph" w:styleId="Nagwek4">
    <w:name w:val="heading 4"/>
    <w:basedOn w:val="Normalny"/>
    <w:uiPriority w:val="9"/>
    <w:semiHidden/>
    <w:unhideWhenUsed/>
    <w:qFormat/>
    <w:pPr>
      <w:keepNext/>
      <w:numPr>
        <w:ilvl w:val="3"/>
        <w:numId w:val="1"/>
      </w:numPr>
      <w:tabs>
        <w:tab w:val="left" w:pos="851"/>
      </w:tabs>
      <w:spacing w:before="360" w:after="120" w:line="360" w:lineRule="auto"/>
      <w:jc w:val="both"/>
      <w:outlineLvl w:val="3"/>
    </w:pPr>
    <w:rPr>
      <w:b/>
      <w:bCs/>
    </w:rPr>
  </w:style>
  <w:style w:type="paragraph" w:styleId="Nagwek5">
    <w:name w:val="heading 5"/>
    <w:basedOn w:val="Normalny"/>
    <w:uiPriority w:val="9"/>
    <w:semiHidden/>
    <w:unhideWhenUsed/>
    <w:qFormat/>
    <w:pPr>
      <w:numPr>
        <w:ilvl w:val="4"/>
        <w:numId w:val="1"/>
      </w:numPr>
      <w:spacing w:before="240" w:after="60"/>
      <w:outlineLvl w:val="4"/>
    </w:pPr>
    <w:rPr>
      <w:b/>
      <w:bCs/>
      <w:i/>
      <w:iCs/>
      <w:sz w:val="26"/>
      <w:szCs w:val="26"/>
    </w:rPr>
  </w:style>
  <w:style w:type="paragraph" w:styleId="Nagwek6">
    <w:name w:val="heading 6"/>
    <w:basedOn w:val="Normalny"/>
    <w:uiPriority w:val="9"/>
    <w:semiHidden/>
    <w:unhideWhenUsed/>
    <w:qFormat/>
    <w:pPr>
      <w:numPr>
        <w:ilvl w:val="5"/>
        <w:numId w:val="1"/>
      </w:numPr>
      <w:spacing w:before="240" w:after="60"/>
      <w:outlineLvl w:val="5"/>
    </w:pPr>
    <w:rPr>
      <w:b/>
      <w:bCs/>
      <w:sz w:val="22"/>
      <w:szCs w:val="22"/>
    </w:rPr>
  </w:style>
  <w:style w:type="paragraph" w:styleId="Nagwek7">
    <w:name w:val="heading 7"/>
    <w:basedOn w:val="Normalny"/>
    <w:qFormat/>
    <w:pPr>
      <w:numPr>
        <w:ilvl w:val="6"/>
        <w:numId w:val="1"/>
      </w:numPr>
      <w:spacing w:before="240" w:after="60"/>
      <w:outlineLvl w:val="6"/>
    </w:pPr>
  </w:style>
  <w:style w:type="paragraph" w:styleId="Nagwek8">
    <w:name w:val="heading 8"/>
    <w:basedOn w:val="Normalny"/>
    <w:qFormat/>
    <w:pPr>
      <w:numPr>
        <w:ilvl w:val="7"/>
        <w:numId w:val="1"/>
      </w:numPr>
      <w:spacing w:before="240" w:after="60"/>
      <w:outlineLvl w:val="7"/>
    </w:pPr>
    <w:rPr>
      <w:i/>
      <w:iCs/>
    </w:rPr>
  </w:style>
  <w:style w:type="paragraph" w:styleId="Nagwek9">
    <w:name w:val="heading 9"/>
    <w:basedOn w:val="Normalny"/>
    <w:qFormat/>
    <w:pPr>
      <w:numPr>
        <w:ilvl w:val="8"/>
        <w:numId w:val="1"/>
      </w:numPr>
      <w:spacing w:before="240" w:after="60"/>
      <w:outlineLvl w:val="8"/>
    </w:pPr>
    <w:rPr>
      <w:rFonts w:ascii="Arial" w:eastAsia="Arial" w:hAnsi="Arial" w:cs="Arial"/>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CharLFO1LVL1">
    <w:name w:val="WW_CharLFO1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2">
    <w:name w:val="WW_CharLFO1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3">
    <w:name w:val="WW_CharLFO1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4">
    <w:name w:val="WW_CharLFO1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agwek1Znak">
    <w:name w:val="Nagłówek 1 Znak"/>
    <w:uiPriority w:val="9"/>
    <w:qFormat/>
    <w:rPr>
      <w:rFonts w:ascii="Times New Roman" w:eastAsia="Times New Roman" w:hAnsi="Times New Roman" w:cs="Arial"/>
      <w:b/>
      <w:bCs/>
      <w:kern w:val="2"/>
      <w:sz w:val="40"/>
      <w:szCs w:val="40"/>
      <w:lang w:val="pl-PL" w:eastAsia="pl-PL" w:bidi="ar-SA"/>
    </w:rPr>
  </w:style>
  <w:style w:type="character" w:customStyle="1" w:styleId="Nagwek2Znak">
    <w:name w:val="Nagłówek 2 Znak"/>
    <w:qFormat/>
    <w:rPr>
      <w:rFonts w:ascii="Times New Roman" w:eastAsia="Times New Roman" w:hAnsi="Times New Roman" w:cs="Arial"/>
      <w:b/>
      <w:bCs/>
      <w:iCs/>
      <w:sz w:val="32"/>
      <w:szCs w:val="32"/>
      <w:lang w:val="pl-PL" w:eastAsia="pl-PL" w:bidi="ar-SA"/>
    </w:rPr>
  </w:style>
  <w:style w:type="character" w:customStyle="1" w:styleId="Nagwek3Znak">
    <w:name w:val="Nagłówek 3 Znak"/>
    <w:qFormat/>
    <w:rPr>
      <w:rFonts w:ascii="Times New Roman" w:eastAsia="Times New Roman" w:hAnsi="Times New Roman" w:cs="Arial"/>
      <w:b/>
      <w:bCs/>
      <w:sz w:val="28"/>
      <w:szCs w:val="28"/>
      <w:lang w:val="pl-PL" w:eastAsia="pl-PL" w:bidi="ar-SA"/>
    </w:rPr>
  </w:style>
  <w:style w:type="character" w:customStyle="1" w:styleId="Nagwek4Znak">
    <w:name w:val="Nagłówek 4 Znak"/>
    <w:qFormat/>
    <w:rPr>
      <w:rFonts w:ascii="Times New Roman" w:eastAsia="Times New Roman" w:hAnsi="Times New Roman" w:cs="Times New Roman"/>
      <w:b/>
      <w:bCs/>
      <w:sz w:val="24"/>
      <w:szCs w:val="24"/>
      <w:lang w:val="pl-PL" w:eastAsia="pl-PL" w:bidi="ar-SA"/>
    </w:rPr>
  </w:style>
  <w:style w:type="character" w:customStyle="1" w:styleId="Nagwek5Znak">
    <w:name w:val="Nagłówek 5 Znak"/>
    <w:qFormat/>
    <w:rPr>
      <w:rFonts w:ascii="Times New Roman" w:eastAsia="Times New Roman" w:hAnsi="Times New Roman" w:cs="Times New Roman"/>
      <w:b/>
      <w:bCs/>
      <w:i/>
      <w:iCs/>
      <w:sz w:val="26"/>
      <w:szCs w:val="26"/>
      <w:lang w:eastAsia="pl-PL"/>
    </w:rPr>
  </w:style>
  <w:style w:type="character" w:customStyle="1" w:styleId="Nagwek6Znak">
    <w:name w:val="Nagłówek 6 Znak"/>
    <w:qFormat/>
    <w:rPr>
      <w:rFonts w:ascii="Times New Roman" w:eastAsia="Times New Roman" w:hAnsi="Times New Roman" w:cs="Times New Roman"/>
      <w:b/>
      <w:bCs/>
      <w:lang w:eastAsia="pl-PL"/>
    </w:rPr>
  </w:style>
  <w:style w:type="character" w:customStyle="1" w:styleId="Nagwek7Znak">
    <w:name w:val="Nagłówek 7 Znak"/>
    <w:qFormat/>
    <w:rPr>
      <w:rFonts w:ascii="Times New Roman" w:eastAsia="Times New Roman" w:hAnsi="Times New Roman" w:cs="Times New Roman"/>
      <w:sz w:val="24"/>
      <w:szCs w:val="24"/>
      <w:lang w:eastAsia="pl-PL"/>
    </w:rPr>
  </w:style>
  <w:style w:type="character" w:customStyle="1" w:styleId="Nagwek8Znak">
    <w:name w:val="Nagłówek 8 Znak"/>
    <w:qFormat/>
    <w:rPr>
      <w:rFonts w:ascii="Times New Roman" w:eastAsia="Times New Roman" w:hAnsi="Times New Roman" w:cs="Times New Roman"/>
      <w:i/>
      <w:iCs/>
      <w:sz w:val="24"/>
      <w:szCs w:val="24"/>
      <w:lang w:eastAsia="pl-PL"/>
    </w:rPr>
  </w:style>
  <w:style w:type="character" w:customStyle="1" w:styleId="Nagwek9Znak">
    <w:name w:val="Nagłówek 9 Znak"/>
    <w:qFormat/>
    <w:rPr>
      <w:rFonts w:ascii="Arial" w:eastAsia="Times New Roman" w:hAnsi="Arial" w:cs="Arial"/>
      <w:lang w:eastAsia="pl-PL"/>
    </w:rPr>
  </w:style>
  <w:style w:type="character" w:customStyle="1" w:styleId="NagwekZnak">
    <w:name w:val="Nagłówek Znak"/>
    <w:qFormat/>
    <w:rPr>
      <w:rFonts w:ascii="Times New Roman" w:eastAsia="Times New Roman" w:hAnsi="Times New Roman" w:cs="Times New Roman"/>
      <w:b/>
      <w:caps/>
      <w:sz w:val="40"/>
      <w:szCs w:val="40"/>
      <w:lang w:val="pl-PL" w:eastAsia="pl-PL" w:bidi="ar-SA"/>
    </w:rPr>
  </w:style>
  <w:style w:type="character" w:customStyle="1" w:styleId="StopkaZnak">
    <w:name w:val="Stopka Znak"/>
    <w:qFormat/>
    <w:rPr>
      <w:rFonts w:ascii="Times New Roman" w:eastAsia="Times New Roman" w:hAnsi="Times New Roman" w:cs="Times New Roman"/>
      <w:sz w:val="24"/>
      <w:szCs w:val="24"/>
      <w:lang w:eastAsia="pl-PL"/>
    </w:rPr>
  </w:style>
  <w:style w:type="character" w:customStyle="1" w:styleId="TekstpodstawowyZnak">
    <w:name w:val="Tekst podstawowy Znak"/>
    <w:qFormat/>
    <w:rPr>
      <w:rFonts w:ascii="Times New Roman" w:eastAsia="Times New Roman" w:hAnsi="Times New Roman" w:cs="Times New Roman"/>
      <w:sz w:val="24"/>
      <w:szCs w:val="24"/>
      <w:lang w:val="pl-PL" w:eastAsia="pl-PL" w:bidi="ar-SA"/>
    </w:rPr>
  </w:style>
  <w:style w:type="character" w:customStyle="1" w:styleId="czeinternetowe">
    <w:name w:val="Łącze internetowe"/>
    <w:rPr>
      <w:color w:val="0000FF"/>
      <w:u w:val="single"/>
    </w:rPr>
  </w:style>
  <w:style w:type="character" w:customStyle="1" w:styleId="TekstdymkaZnak">
    <w:name w:val="Tekst dymka Znak"/>
    <w:qFormat/>
    <w:rPr>
      <w:rFonts w:ascii="Tahoma" w:eastAsia="Times New Roman" w:hAnsi="Tahoma" w:cs="Tahoma"/>
      <w:sz w:val="16"/>
      <w:szCs w:val="16"/>
      <w:lang w:eastAsia="pl-PL"/>
    </w:rPr>
  </w:style>
  <w:style w:type="character" w:customStyle="1" w:styleId="TekstpodstawowyZnak1">
    <w:name w:val="Tekst podstawowy Znak1"/>
    <w:qFormat/>
    <w:rPr>
      <w:rFonts w:ascii="Times New Roman" w:eastAsia="Times New Roman" w:hAnsi="Times New Roman" w:cs="Times New Roman"/>
      <w:sz w:val="24"/>
      <w:szCs w:val="24"/>
    </w:rPr>
  </w:style>
  <w:style w:type="character" w:customStyle="1" w:styleId="SGH-tekstZnak">
    <w:name w:val="SGH-tekst Znak"/>
    <w:basedOn w:val="TekstpodstawowyZnak1"/>
    <w:qFormat/>
    <w:rPr>
      <w:rFonts w:ascii="Times New Roman" w:eastAsia="Times New Roman" w:hAnsi="Times New Roman" w:cs="Times New Roman"/>
      <w:sz w:val="24"/>
      <w:szCs w:val="24"/>
    </w:rPr>
  </w:style>
  <w:style w:type="character" w:customStyle="1" w:styleId="TekstprzypisudolnegoZnak">
    <w:name w:val="Tekst przypisu dolnego Znak"/>
    <w:qFormat/>
    <w:rPr>
      <w:rFonts w:ascii="Times New Roman" w:eastAsia="Times New Roman" w:hAnsi="Times New Roman" w:cs="Times New Roman"/>
    </w:rPr>
  </w:style>
  <w:style w:type="character" w:customStyle="1" w:styleId="Zakotwiczenieprzypisudolnego">
    <w:name w:val="Zakotwiczenie przypisu dolnego"/>
    <w:rPr>
      <w:position w:val="24"/>
      <w:sz w:val="16"/>
    </w:rPr>
  </w:style>
  <w:style w:type="character" w:customStyle="1" w:styleId="FootnoteCharacters">
    <w:name w:val="Footnote Characters"/>
    <w:qFormat/>
    <w:rPr>
      <w:position w:val="24"/>
      <w:sz w:val="16"/>
    </w:rPr>
  </w:style>
  <w:style w:type="character" w:customStyle="1" w:styleId="SGH-przypisZnak">
    <w:name w:val="SGH-przypis Znak"/>
    <w:basedOn w:val="TekstprzypisudolnegoZnak"/>
    <w:qFormat/>
    <w:rPr>
      <w:rFonts w:ascii="Times New Roman" w:eastAsia="Times New Roman" w:hAnsi="Times New Roman" w:cs="Times New Roman"/>
    </w:rPr>
  </w:style>
  <w:style w:type="character" w:customStyle="1" w:styleId="NagwekZnak1">
    <w:name w:val="Nagłówek Znak1"/>
    <w:qFormat/>
    <w:rPr>
      <w:rFonts w:ascii="Times New Roman" w:eastAsia="Times New Roman" w:hAnsi="Times New Roman" w:cs="Times New Roman"/>
      <w:b/>
      <w:caps/>
      <w:sz w:val="40"/>
      <w:szCs w:val="40"/>
    </w:rPr>
  </w:style>
  <w:style w:type="character" w:customStyle="1" w:styleId="SGH-ABCZnak">
    <w:name w:val="SGH-ABC Znak"/>
    <w:basedOn w:val="NagwekZnak1"/>
    <w:qFormat/>
    <w:rPr>
      <w:rFonts w:ascii="Times New Roman" w:eastAsia="Times New Roman" w:hAnsi="Times New Roman" w:cs="Times New Roman"/>
      <w:b/>
      <w:caps/>
      <w:sz w:val="40"/>
      <w:szCs w:val="40"/>
    </w:rPr>
  </w:style>
  <w:style w:type="character" w:customStyle="1" w:styleId="ListLabel1">
    <w:name w:val="ListLabel 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b w:val="0"/>
      <w:i w:val="0"/>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zeindeksu">
    <w:name w:val="Łącze indeksu"/>
    <w:qFormat/>
  </w:style>
  <w:style w:type="character" w:customStyle="1" w:styleId="Znakiprzypiswdolnych">
    <w:name w:val="Znaki przypisów dolnych"/>
    <w:qFormat/>
  </w:style>
  <w:style w:type="character" w:customStyle="1" w:styleId="WWCharLFO3LVL1">
    <w:name w:val="WW_CharLFO3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2">
    <w:name w:val="WW_CharLFO3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3">
    <w:name w:val="WW_CharLFO3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4">
    <w:name w:val="WW_CharLFO3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4LVL1">
    <w:name w:val="WW_CharLFO4LVL1"/>
    <w:qFormat/>
    <w:rPr>
      <w:b w:val="0"/>
      <w:i w:val="0"/>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1">
    <w:name w:val="WW_CharOUTLINE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2">
    <w:name w:val="WW_CharOUTLINE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3">
    <w:name w:val="WW_CharOUTLINE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4">
    <w:name w:val="WW_CharOUTLINE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Nagwek">
    <w:name w:val="header"/>
    <w:basedOn w:val="Normalny"/>
    <w:pPr>
      <w:suppressLineNumbers/>
      <w:tabs>
        <w:tab w:val="center" w:pos="4819"/>
        <w:tab w:val="right" w:pos="9638"/>
      </w:tabs>
    </w:pPr>
  </w:style>
  <w:style w:type="paragraph" w:styleId="Tekstpodstawowy">
    <w:name w:val="Body Text"/>
    <w:basedOn w:val="Normalny"/>
    <w:pPr>
      <w:tabs>
        <w:tab w:val="left" w:pos="851"/>
      </w:tabs>
      <w:spacing w:line="360" w:lineRule="auto"/>
      <w:jc w:val="both"/>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i/>
      <w:iCs/>
      <w:sz w:val="20"/>
    </w:rPr>
  </w:style>
  <w:style w:type="paragraph" w:customStyle="1" w:styleId="Indeks">
    <w:name w:val="Indeks"/>
    <w:basedOn w:val="Normalny"/>
    <w:qFormat/>
    <w:pPr>
      <w:suppressLineNumbers/>
    </w:pPr>
    <w:rPr>
      <w:rFonts w:cs="Lucida Sans"/>
    </w:rPr>
  </w:style>
  <w:style w:type="paragraph" w:styleId="Stopka">
    <w:name w:val="footer"/>
    <w:basedOn w:val="Normalny"/>
    <w:pPr>
      <w:tabs>
        <w:tab w:val="center" w:pos="4536"/>
        <w:tab w:val="right" w:pos="9072"/>
      </w:tabs>
    </w:pPr>
  </w:style>
  <w:style w:type="paragraph" w:customStyle="1" w:styleId="SGH-Spistreci">
    <w:name w:val="SGH-Spis treści"/>
    <w:basedOn w:val="Nagwek"/>
    <w:qFormat/>
    <w:pPr>
      <w:outlineLvl w:val="0"/>
    </w:pPr>
  </w:style>
  <w:style w:type="paragraph" w:customStyle="1" w:styleId="SGH-rdo">
    <w:name w:val="SGH-Źródło"/>
    <w:qFormat/>
    <w:pPr>
      <w:tabs>
        <w:tab w:val="left" w:pos="851"/>
      </w:tabs>
      <w:suppressAutoHyphens/>
      <w:spacing w:before="120" w:after="240"/>
      <w:jc w:val="both"/>
    </w:pPr>
    <w:rPr>
      <w:rFonts w:ascii="Times New Roman" w:eastAsia="Times New Roman" w:hAnsi="Times New Roman"/>
    </w:rPr>
  </w:style>
  <w:style w:type="paragraph" w:styleId="Spisilustracji">
    <w:name w:val="table of figures"/>
    <w:basedOn w:val="Normalny"/>
    <w:autoRedefine/>
    <w:uiPriority w:val="99"/>
    <w:qFormat/>
    <w:rsid w:val="00C10B77"/>
    <w:pPr>
      <w:tabs>
        <w:tab w:val="right" w:leader="dot" w:pos="9344"/>
      </w:tabs>
      <w:ind w:left="480" w:hanging="480"/>
    </w:pPr>
    <w:rPr>
      <w:rFonts w:ascii="Times New Roman" w:hAnsi="Times New Roman" w:cstheme="minorHAnsi"/>
      <w:caps/>
      <w:noProof/>
      <w:sz w:val="20"/>
    </w:rPr>
  </w:style>
  <w:style w:type="paragraph" w:styleId="Spistreci1">
    <w:name w:val="toc 1"/>
    <w:basedOn w:val="Normalny"/>
    <w:autoRedefine/>
    <w:uiPriority w:val="39"/>
    <w:rsid w:val="00F76938"/>
    <w:pPr>
      <w:tabs>
        <w:tab w:val="right" w:leader="dot" w:pos="9060"/>
      </w:tabs>
      <w:spacing w:before="60" w:after="60"/>
      <w:ind w:right="113" w:firstLine="216"/>
      <w:jc w:val="both"/>
    </w:pPr>
    <w:rPr>
      <w:rFonts w:ascii="Times New Roman" w:hAnsi="Times New Roman"/>
      <w:bCs/>
      <w:sz w:val="28"/>
      <w:szCs w:val="28"/>
    </w:rPr>
  </w:style>
  <w:style w:type="paragraph" w:styleId="Spistreci2">
    <w:name w:val="toc 2"/>
    <w:basedOn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autoRedefine/>
    <w:uiPriority w:val="39"/>
    <w:pPr>
      <w:tabs>
        <w:tab w:val="left" w:pos="1200"/>
        <w:tab w:val="left" w:pos="1418"/>
        <w:tab w:val="right" w:leader="dot" w:pos="9060"/>
      </w:tabs>
      <w:ind w:left="1418" w:right="113" w:hanging="567"/>
      <w:jc w:val="both"/>
    </w:pPr>
  </w:style>
  <w:style w:type="paragraph" w:styleId="Spistreci4">
    <w:name w:val="toc 4"/>
    <w:basedOn w:val="Normalny"/>
    <w:autoRedefine/>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qFormat/>
    <w:rPr>
      <w:rFonts w:ascii="Tahoma" w:eastAsia="Tahoma" w:hAnsi="Tahoma" w:cs="Tahoma"/>
      <w:sz w:val="16"/>
      <w:szCs w:val="16"/>
    </w:rPr>
  </w:style>
  <w:style w:type="paragraph" w:customStyle="1" w:styleId="SGH-tekst">
    <w:name w:val="SGH-tekst"/>
    <w:basedOn w:val="Tekstpodstawowy"/>
    <w:qFormat/>
  </w:style>
  <w:style w:type="paragraph" w:styleId="Tekstprzypisudolnego">
    <w:name w:val="footnote text"/>
    <w:basedOn w:val="Normalny"/>
    <w:rPr>
      <w:sz w:val="20"/>
    </w:rPr>
  </w:style>
  <w:style w:type="paragraph" w:customStyle="1" w:styleId="SGH-przypis">
    <w:name w:val="SGH-przypis"/>
    <w:basedOn w:val="Tekstprzypisudolnego"/>
    <w:qFormat/>
  </w:style>
  <w:style w:type="paragraph" w:customStyle="1" w:styleId="SGH-ABC">
    <w:name w:val="SGH-ABC"/>
    <w:basedOn w:val="Nagwek"/>
    <w:qFormat/>
    <w:pPr>
      <w:outlineLvl w:val="0"/>
    </w:pPr>
  </w:style>
  <w:style w:type="paragraph" w:customStyle="1" w:styleId="Ilustracja">
    <w:name w:val="Ilustracja"/>
    <w:basedOn w:val="Legenda"/>
    <w:qFormat/>
  </w:style>
  <w:style w:type="paragraph" w:customStyle="1" w:styleId="Wykres">
    <w:name w:val="Wykres"/>
    <w:basedOn w:val="Legenda"/>
    <w:qFormat/>
  </w:style>
  <w:style w:type="paragraph" w:customStyle="1" w:styleId="Zawartoramki">
    <w:name w:val="Zawartość ramki"/>
    <w:basedOn w:val="Normalny"/>
    <w:qFormat/>
  </w:style>
  <w:style w:type="paragraph" w:styleId="Bibliografia">
    <w:name w:val="Bibliography"/>
    <w:basedOn w:val="Normalny"/>
    <w:next w:val="Normalny"/>
    <w:uiPriority w:val="37"/>
    <w:unhideWhenUsed/>
    <w:rsid w:val="00A518CA"/>
  </w:style>
  <w:style w:type="character" w:styleId="Hipercze">
    <w:name w:val="Hyperlink"/>
    <w:basedOn w:val="Domylnaczcionkaakapitu"/>
    <w:uiPriority w:val="99"/>
    <w:unhideWhenUsed/>
    <w:rsid w:val="00585B6E"/>
    <w:rPr>
      <w:color w:val="0563C1" w:themeColor="hyperlink"/>
      <w:u w:val="single"/>
    </w:rPr>
  </w:style>
  <w:style w:type="character" w:styleId="Nierozpoznanawzmianka">
    <w:name w:val="Unresolved Mention"/>
    <w:basedOn w:val="Domylnaczcionkaakapitu"/>
    <w:uiPriority w:val="99"/>
    <w:semiHidden/>
    <w:unhideWhenUsed/>
    <w:rsid w:val="00585B6E"/>
    <w:rPr>
      <w:color w:val="605E5C"/>
      <w:shd w:val="clear" w:color="auto" w:fill="E1DFDD"/>
    </w:rPr>
  </w:style>
  <w:style w:type="character" w:styleId="Tekstzastpczy">
    <w:name w:val="Placeholder Text"/>
    <w:basedOn w:val="Domylnaczcionkaakapitu"/>
    <w:uiPriority w:val="99"/>
    <w:semiHidden/>
    <w:rsid w:val="005E1AFB"/>
    <w:rPr>
      <w:color w:val="808080"/>
    </w:rPr>
  </w:style>
  <w:style w:type="paragraph" w:styleId="Tekstprzypisukocowego">
    <w:name w:val="endnote text"/>
    <w:basedOn w:val="Normalny"/>
    <w:link w:val="TekstprzypisukocowegoZnak"/>
    <w:uiPriority w:val="99"/>
    <w:semiHidden/>
    <w:unhideWhenUsed/>
    <w:rsid w:val="00E05711"/>
    <w:rPr>
      <w:sz w:val="20"/>
    </w:rPr>
  </w:style>
  <w:style w:type="character" w:customStyle="1" w:styleId="TekstprzypisukocowegoZnak">
    <w:name w:val="Tekst przypisu końcowego Znak"/>
    <w:basedOn w:val="Domylnaczcionkaakapitu"/>
    <w:link w:val="Tekstprzypisukocowego"/>
    <w:uiPriority w:val="99"/>
    <w:semiHidden/>
    <w:rsid w:val="00E05711"/>
    <w:rPr>
      <w:sz w:val="20"/>
    </w:rPr>
  </w:style>
  <w:style w:type="character" w:styleId="Odwoanieprzypisukocowego">
    <w:name w:val="endnote reference"/>
    <w:basedOn w:val="Domylnaczcionkaakapitu"/>
    <w:uiPriority w:val="99"/>
    <w:semiHidden/>
    <w:unhideWhenUsed/>
    <w:rsid w:val="00E05711"/>
    <w:rPr>
      <w:vertAlign w:val="superscript"/>
    </w:rPr>
  </w:style>
  <w:style w:type="paragraph" w:styleId="Akapitzlist">
    <w:name w:val="List Paragraph"/>
    <w:basedOn w:val="Normalny"/>
    <w:uiPriority w:val="34"/>
    <w:qFormat/>
    <w:rsid w:val="00884C4B"/>
    <w:pPr>
      <w:ind w:left="720"/>
      <w:contextualSpacing/>
    </w:pPr>
  </w:style>
  <w:style w:type="character" w:styleId="UyteHipercze">
    <w:name w:val="FollowedHyperlink"/>
    <w:basedOn w:val="Domylnaczcionkaakapitu"/>
    <w:uiPriority w:val="99"/>
    <w:semiHidden/>
    <w:unhideWhenUsed/>
    <w:rsid w:val="00D81A22"/>
    <w:rPr>
      <w:color w:val="954F72" w:themeColor="followedHyperlink"/>
      <w:u w:val="single"/>
    </w:rPr>
  </w:style>
  <w:style w:type="table" w:styleId="Tabela-Siatka">
    <w:name w:val="Table Grid"/>
    <w:basedOn w:val="Standardowy"/>
    <w:uiPriority w:val="39"/>
    <w:rsid w:val="00285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1C42A8"/>
    <w:pPr>
      <w:keepLines/>
      <w:widowControl/>
      <w:numPr>
        <w:numId w:val="0"/>
      </w:numPr>
      <w:tabs>
        <w:tab w:val="clear" w:pos="851"/>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65">
      <w:bodyDiv w:val="1"/>
      <w:marLeft w:val="0"/>
      <w:marRight w:val="0"/>
      <w:marTop w:val="0"/>
      <w:marBottom w:val="0"/>
      <w:divBdr>
        <w:top w:val="none" w:sz="0" w:space="0" w:color="auto"/>
        <w:left w:val="none" w:sz="0" w:space="0" w:color="auto"/>
        <w:bottom w:val="none" w:sz="0" w:space="0" w:color="auto"/>
        <w:right w:val="none" w:sz="0" w:space="0" w:color="auto"/>
      </w:divBdr>
    </w:div>
    <w:div w:id="2517543">
      <w:bodyDiv w:val="1"/>
      <w:marLeft w:val="0"/>
      <w:marRight w:val="0"/>
      <w:marTop w:val="0"/>
      <w:marBottom w:val="0"/>
      <w:divBdr>
        <w:top w:val="none" w:sz="0" w:space="0" w:color="auto"/>
        <w:left w:val="none" w:sz="0" w:space="0" w:color="auto"/>
        <w:bottom w:val="none" w:sz="0" w:space="0" w:color="auto"/>
        <w:right w:val="none" w:sz="0" w:space="0" w:color="auto"/>
      </w:divBdr>
    </w:div>
    <w:div w:id="11223080">
      <w:bodyDiv w:val="1"/>
      <w:marLeft w:val="0"/>
      <w:marRight w:val="0"/>
      <w:marTop w:val="0"/>
      <w:marBottom w:val="0"/>
      <w:divBdr>
        <w:top w:val="none" w:sz="0" w:space="0" w:color="auto"/>
        <w:left w:val="none" w:sz="0" w:space="0" w:color="auto"/>
        <w:bottom w:val="none" w:sz="0" w:space="0" w:color="auto"/>
        <w:right w:val="none" w:sz="0" w:space="0" w:color="auto"/>
      </w:divBdr>
    </w:div>
    <w:div w:id="16273395">
      <w:bodyDiv w:val="1"/>
      <w:marLeft w:val="0"/>
      <w:marRight w:val="0"/>
      <w:marTop w:val="0"/>
      <w:marBottom w:val="0"/>
      <w:divBdr>
        <w:top w:val="none" w:sz="0" w:space="0" w:color="auto"/>
        <w:left w:val="none" w:sz="0" w:space="0" w:color="auto"/>
        <w:bottom w:val="none" w:sz="0" w:space="0" w:color="auto"/>
        <w:right w:val="none" w:sz="0" w:space="0" w:color="auto"/>
      </w:divBdr>
    </w:div>
    <w:div w:id="18043832">
      <w:bodyDiv w:val="1"/>
      <w:marLeft w:val="0"/>
      <w:marRight w:val="0"/>
      <w:marTop w:val="0"/>
      <w:marBottom w:val="0"/>
      <w:divBdr>
        <w:top w:val="none" w:sz="0" w:space="0" w:color="auto"/>
        <w:left w:val="none" w:sz="0" w:space="0" w:color="auto"/>
        <w:bottom w:val="none" w:sz="0" w:space="0" w:color="auto"/>
        <w:right w:val="none" w:sz="0" w:space="0" w:color="auto"/>
      </w:divBdr>
    </w:div>
    <w:div w:id="29964694">
      <w:bodyDiv w:val="1"/>
      <w:marLeft w:val="0"/>
      <w:marRight w:val="0"/>
      <w:marTop w:val="0"/>
      <w:marBottom w:val="0"/>
      <w:divBdr>
        <w:top w:val="none" w:sz="0" w:space="0" w:color="auto"/>
        <w:left w:val="none" w:sz="0" w:space="0" w:color="auto"/>
        <w:bottom w:val="none" w:sz="0" w:space="0" w:color="auto"/>
        <w:right w:val="none" w:sz="0" w:space="0" w:color="auto"/>
      </w:divBdr>
    </w:div>
    <w:div w:id="50274916">
      <w:bodyDiv w:val="1"/>
      <w:marLeft w:val="0"/>
      <w:marRight w:val="0"/>
      <w:marTop w:val="0"/>
      <w:marBottom w:val="0"/>
      <w:divBdr>
        <w:top w:val="none" w:sz="0" w:space="0" w:color="auto"/>
        <w:left w:val="none" w:sz="0" w:space="0" w:color="auto"/>
        <w:bottom w:val="none" w:sz="0" w:space="0" w:color="auto"/>
        <w:right w:val="none" w:sz="0" w:space="0" w:color="auto"/>
      </w:divBdr>
    </w:div>
    <w:div w:id="51078555">
      <w:bodyDiv w:val="1"/>
      <w:marLeft w:val="0"/>
      <w:marRight w:val="0"/>
      <w:marTop w:val="0"/>
      <w:marBottom w:val="0"/>
      <w:divBdr>
        <w:top w:val="none" w:sz="0" w:space="0" w:color="auto"/>
        <w:left w:val="none" w:sz="0" w:space="0" w:color="auto"/>
        <w:bottom w:val="none" w:sz="0" w:space="0" w:color="auto"/>
        <w:right w:val="none" w:sz="0" w:space="0" w:color="auto"/>
      </w:divBdr>
    </w:div>
    <w:div w:id="54596911">
      <w:bodyDiv w:val="1"/>
      <w:marLeft w:val="0"/>
      <w:marRight w:val="0"/>
      <w:marTop w:val="0"/>
      <w:marBottom w:val="0"/>
      <w:divBdr>
        <w:top w:val="none" w:sz="0" w:space="0" w:color="auto"/>
        <w:left w:val="none" w:sz="0" w:space="0" w:color="auto"/>
        <w:bottom w:val="none" w:sz="0" w:space="0" w:color="auto"/>
        <w:right w:val="none" w:sz="0" w:space="0" w:color="auto"/>
      </w:divBdr>
    </w:div>
    <w:div w:id="56825002">
      <w:bodyDiv w:val="1"/>
      <w:marLeft w:val="0"/>
      <w:marRight w:val="0"/>
      <w:marTop w:val="0"/>
      <w:marBottom w:val="0"/>
      <w:divBdr>
        <w:top w:val="none" w:sz="0" w:space="0" w:color="auto"/>
        <w:left w:val="none" w:sz="0" w:space="0" w:color="auto"/>
        <w:bottom w:val="none" w:sz="0" w:space="0" w:color="auto"/>
        <w:right w:val="none" w:sz="0" w:space="0" w:color="auto"/>
      </w:divBdr>
    </w:div>
    <w:div w:id="76633777">
      <w:bodyDiv w:val="1"/>
      <w:marLeft w:val="0"/>
      <w:marRight w:val="0"/>
      <w:marTop w:val="0"/>
      <w:marBottom w:val="0"/>
      <w:divBdr>
        <w:top w:val="none" w:sz="0" w:space="0" w:color="auto"/>
        <w:left w:val="none" w:sz="0" w:space="0" w:color="auto"/>
        <w:bottom w:val="none" w:sz="0" w:space="0" w:color="auto"/>
        <w:right w:val="none" w:sz="0" w:space="0" w:color="auto"/>
      </w:divBdr>
    </w:div>
    <w:div w:id="83385680">
      <w:bodyDiv w:val="1"/>
      <w:marLeft w:val="0"/>
      <w:marRight w:val="0"/>
      <w:marTop w:val="0"/>
      <w:marBottom w:val="0"/>
      <w:divBdr>
        <w:top w:val="none" w:sz="0" w:space="0" w:color="auto"/>
        <w:left w:val="none" w:sz="0" w:space="0" w:color="auto"/>
        <w:bottom w:val="none" w:sz="0" w:space="0" w:color="auto"/>
        <w:right w:val="none" w:sz="0" w:space="0" w:color="auto"/>
      </w:divBdr>
    </w:div>
    <w:div w:id="88014994">
      <w:bodyDiv w:val="1"/>
      <w:marLeft w:val="0"/>
      <w:marRight w:val="0"/>
      <w:marTop w:val="0"/>
      <w:marBottom w:val="0"/>
      <w:divBdr>
        <w:top w:val="none" w:sz="0" w:space="0" w:color="auto"/>
        <w:left w:val="none" w:sz="0" w:space="0" w:color="auto"/>
        <w:bottom w:val="none" w:sz="0" w:space="0" w:color="auto"/>
        <w:right w:val="none" w:sz="0" w:space="0" w:color="auto"/>
      </w:divBdr>
    </w:div>
    <w:div w:id="96214483">
      <w:bodyDiv w:val="1"/>
      <w:marLeft w:val="0"/>
      <w:marRight w:val="0"/>
      <w:marTop w:val="0"/>
      <w:marBottom w:val="0"/>
      <w:divBdr>
        <w:top w:val="none" w:sz="0" w:space="0" w:color="auto"/>
        <w:left w:val="none" w:sz="0" w:space="0" w:color="auto"/>
        <w:bottom w:val="none" w:sz="0" w:space="0" w:color="auto"/>
        <w:right w:val="none" w:sz="0" w:space="0" w:color="auto"/>
      </w:divBdr>
    </w:div>
    <w:div w:id="104230991">
      <w:bodyDiv w:val="1"/>
      <w:marLeft w:val="0"/>
      <w:marRight w:val="0"/>
      <w:marTop w:val="0"/>
      <w:marBottom w:val="0"/>
      <w:divBdr>
        <w:top w:val="none" w:sz="0" w:space="0" w:color="auto"/>
        <w:left w:val="none" w:sz="0" w:space="0" w:color="auto"/>
        <w:bottom w:val="none" w:sz="0" w:space="0" w:color="auto"/>
        <w:right w:val="none" w:sz="0" w:space="0" w:color="auto"/>
      </w:divBdr>
    </w:div>
    <w:div w:id="110322162">
      <w:bodyDiv w:val="1"/>
      <w:marLeft w:val="0"/>
      <w:marRight w:val="0"/>
      <w:marTop w:val="0"/>
      <w:marBottom w:val="0"/>
      <w:divBdr>
        <w:top w:val="none" w:sz="0" w:space="0" w:color="auto"/>
        <w:left w:val="none" w:sz="0" w:space="0" w:color="auto"/>
        <w:bottom w:val="none" w:sz="0" w:space="0" w:color="auto"/>
        <w:right w:val="none" w:sz="0" w:space="0" w:color="auto"/>
      </w:divBdr>
    </w:div>
    <w:div w:id="110440792">
      <w:bodyDiv w:val="1"/>
      <w:marLeft w:val="0"/>
      <w:marRight w:val="0"/>
      <w:marTop w:val="0"/>
      <w:marBottom w:val="0"/>
      <w:divBdr>
        <w:top w:val="none" w:sz="0" w:space="0" w:color="auto"/>
        <w:left w:val="none" w:sz="0" w:space="0" w:color="auto"/>
        <w:bottom w:val="none" w:sz="0" w:space="0" w:color="auto"/>
        <w:right w:val="none" w:sz="0" w:space="0" w:color="auto"/>
      </w:divBdr>
    </w:div>
    <w:div w:id="126436163">
      <w:bodyDiv w:val="1"/>
      <w:marLeft w:val="0"/>
      <w:marRight w:val="0"/>
      <w:marTop w:val="0"/>
      <w:marBottom w:val="0"/>
      <w:divBdr>
        <w:top w:val="none" w:sz="0" w:space="0" w:color="auto"/>
        <w:left w:val="none" w:sz="0" w:space="0" w:color="auto"/>
        <w:bottom w:val="none" w:sz="0" w:space="0" w:color="auto"/>
        <w:right w:val="none" w:sz="0" w:space="0" w:color="auto"/>
      </w:divBdr>
    </w:div>
    <w:div w:id="145753649">
      <w:bodyDiv w:val="1"/>
      <w:marLeft w:val="0"/>
      <w:marRight w:val="0"/>
      <w:marTop w:val="0"/>
      <w:marBottom w:val="0"/>
      <w:divBdr>
        <w:top w:val="none" w:sz="0" w:space="0" w:color="auto"/>
        <w:left w:val="none" w:sz="0" w:space="0" w:color="auto"/>
        <w:bottom w:val="none" w:sz="0" w:space="0" w:color="auto"/>
        <w:right w:val="none" w:sz="0" w:space="0" w:color="auto"/>
      </w:divBdr>
    </w:div>
    <w:div w:id="156383439">
      <w:bodyDiv w:val="1"/>
      <w:marLeft w:val="0"/>
      <w:marRight w:val="0"/>
      <w:marTop w:val="0"/>
      <w:marBottom w:val="0"/>
      <w:divBdr>
        <w:top w:val="none" w:sz="0" w:space="0" w:color="auto"/>
        <w:left w:val="none" w:sz="0" w:space="0" w:color="auto"/>
        <w:bottom w:val="none" w:sz="0" w:space="0" w:color="auto"/>
        <w:right w:val="none" w:sz="0" w:space="0" w:color="auto"/>
      </w:divBdr>
    </w:div>
    <w:div w:id="158691697">
      <w:bodyDiv w:val="1"/>
      <w:marLeft w:val="0"/>
      <w:marRight w:val="0"/>
      <w:marTop w:val="0"/>
      <w:marBottom w:val="0"/>
      <w:divBdr>
        <w:top w:val="none" w:sz="0" w:space="0" w:color="auto"/>
        <w:left w:val="none" w:sz="0" w:space="0" w:color="auto"/>
        <w:bottom w:val="none" w:sz="0" w:space="0" w:color="auto"/>
        <w:right w:val="none" w:sz="0" w:space="0" w:color="auto"/>
      </w:divBdr>
    </w:div>
    <w:div w:id="164634945">
      <w:bodyDiv w:val="1"/>
      <w:marLeft w:val="0"/>
      <w:marRight w:val="0"/>
      <w:marTop w:val="0"/>
      <w:marBottom w:val="0"/>
      <w:divBdr>
        <w:top w:val="none" w:sz="0" w:space="0" w:color="auto"/>
        <w:left w:val="none" w:sz="0" w:space="0" w:color="auto"/>
        <w:bottom w:val="none" w:sz="0" w:space="0" w:color="auto"/>
        <w:right w:val="none" w:sz="0" w:space="0" w:color="auto"/>
      </w:divBdr>
    </w:div>
    <w:div w:id="175191794">
      <w:bodyDiv w:val="1"/>
      <w:marLeft w:val="0"/>
      <w:marRight w:val="0"/>
      <w:marTop w:val="0"/>
      <w:marBottom w:val="0"/>
      <w:divBdr>
        <w:top w:val="none" w:sz="0" w:space="0" w:color="auto"/>
        <w:left w:val="none" w:sz="0" w:space="0" w:color="auto"/>
        <w:bottom w:val="none" w:sz="0" w:space="0" w:color="auto"/>
        <w:right w:val="none" w:sz="0" w:space="0" w:color="auto"/>
      </w:divBdr>
    </w:div>
    <w:div w:id="191459183">
      <w:bodyDiv w:val="1"/>
      <w:marLeft w:val="0"/>
      <w:marRight w:val="0"/>
      <w:marTop w:val="0"/>
      <w:marBottom w:val="0"/>
      <w:divBdr>
        <w:top w:val="none" w:sz="0" w:space="0" w:color="auto"/>
        <w:left w:val="none" w:sz="0" w:space="0" w:color="auto"/>
        <w:bottom w:val="none" w:sz="0" w:space="0" w:color="auto"/>
        <w:right w:val="none" w:sz="0" w:space="0" w:color="auto"/>
      </w:divBdr>
    </w:div>
    <w:div w:id="217716331">
      <w:bodyDiv w:val="1"/>
      <w:marLeft w:val="0"/>
      <w:marRight w:val="0"/>
      <w:marTop w:val="0"/>
      <w:marBottom w:val="0"/>
      <w:divBdr>
        <w:top w:val="none" w:sz="0" w:space="0" w:color="auto"/>
        <w:left w:val="none" w:sz="0" w:space="0" w:color="auto"/>
        <w:bottom w:val="none" w:sz="0" w:space="0" w:color="auto"/>
        <w:right w:val="none" w:sz="0" w:space="0" w:color="auto"/>
      </w:divBdr>
    </w:div>
    <w:div w:id="238950063">
      <w:bodyDiv w:val="1"/>
      <w:marLeft w:val="0"/>
      <w:marRight w:val="0"/>
      <w:marTop w:val="0"/>
      <w:marBottom w:val="0"/>
      <w:divBdr>
        <w:top w:val="none" w:sz="0" w:space="0" w:color="auto"/>
        <w:left w:val="none" w:sz="0" w:space="0" w:color="auto"/>
        <w:bottom w:val="none" w:sz="0" w:space="0" w:color="auto"/>
        <w:right w:val="none" w:sz="0" w:space="0" w:color="auto"/>
      </w:divBdr>
    </w:div>
    <w:div w:id="241112118">
      <w:bodyDiv w:val="1"/>
      <w:marLeft w:val="0"/>
      <w:marRight w:val="0"/>
      <w:marTop w:val="0"/>
      <w:marBottom w:val="0"/>
      <w:divBdr>
        <w:top w:val="none" w:sz="0" w:space="0" w:color="auto"/>
        <w:left w:val="none" w:sz="0" w:space="0" w:color="auto"/>
        <w:bottom w:val="none" w:sz="0" w:space="0" w:color="auto"/>
        <w:right w:val="none" w:sz="0" w:space="0" w:color="auto"/>
      </w:divBdr>
    </w:div>
    <w:div w:id="246429875">
      <w:bodyDiv w:val="1"/>
      <w:marLeft w:val="0"/>
      <w:marRight w:val="0"/>
      <w:marTop w:val="0"/>
      <w:marBottom w:val="0"/>
      <w:divBdr>
        <w:top w:val="none" w:sz="0" w:space="0" w:color="auto"/>
        <w:left w:val="none" w:sz="0" w:space="0" w:color="auto"/>
        <w:bottom w:val="none" w:sz="0" w:space="0" w:color="auto"/>
        <w:right w:val="none" w:sz="0" w:space="0" w:color="auto"/>
      </w:divBdr>
    </w:div>
    <w:div w:id="252083050">
      <w:bodyDiv w:val="1"/>
      <w:marLeft w:val="0"/>
      <w:marRight w:val="0"/>
      <w:marTop w:val="0"/>
      <w:marBottom w:val="0"/>
      <w:divBdr>
        <w:top w:val="none" w:sz="0" w:space="0" w:color="auto"/>
        <w:left w:val="none" w:sz="0" w:space="0" w:color="auto"/>
        <w:bottom w:val="none" w:sz="0" w:space="0" w:color="auto"/>
        <w:right w:val="none" w:sz="0" w:space="0" w:color="auto"/>
      </w:divBdr>
    </w:div>
    <w:div w:id="255208923">
      <w:bodyDiv w:val="1"/>
      <w:marLeft w:val="0"/>
      <w:marRight w:val="0"/>
      <w:marTop w:val="0"/>
      <w:marBottom w:val="0"/>
      <w:divBdr>
        <w:top w:val="none" w:sz="0" w:space="0" w:color="auto"/>
        <w:left w:val="none" w:sz="0" w:space="0" w:color="auto"/>
        <w:bottom w:val="none" w:sz="0" w:space="0" w:color="auto"/>
        <w:right w:val="none" w:sz="0" w:space="0" w:color="auto"/>
      </w:divBdr>
    </w:div>
    <w:div w:id="266011000">
      <w:bodyDiv w:val="1"/>
      <w:marLeft w:val="0"/>
      <w:marRight w:val="0"/>
      <w:marTop w:val="0"/>
      <w:marBottom w:val="0"/>
      <w:divBdr>
        <w:top w:val="none" w:sz="0" w:space="0" w:color="auto"/>
        <w:left w:val="none" w:sz="0" w:space="0" w:color="auto"/>
        <w:bottom w:val="none" w:sz="0" w:space="0" w:color="auto"/>
        <w:right w:val="none" w:sz="0" w:space="0" w:color="auto"/>
      </w:divBdr>
    </w:div>
    <w:div w:id="270213445">
      <w:bodyDiv w:val="1"/>
      <w:marLeft w:val="0"/>
      <w:marRight w:val="0"/>
      <w:marTop w:val="0"/>
      <w:marBottom w:val="0"/>
      <w:divBdr>
        <w:top w:val="none" w:sz="0" w:space="0" w:color="auto"/>
        <w:left w:val="none" w:sz="0" w:space="0" w:color="auto"/>
        <w:bottom w:val="none" w:sz="0" w:space="0" w:color="auto"/>
        <w:right w:val="none" w:sz="0" w:space="0" w:color="auto"/>
      </w:divBdr>
    </w:div>
    <w:div w:id="279456854">
      <w:bodyDiv w:val="1"/>
      <w:marLeft w:val="0"/>
      <w:marRight w:val="0"/>
      <w:marTop w:val="0"/>
      <w:marBottom w:val="0"/>
      <w:divBdr>
        <w:top w:val="none" w:sz="0" w:space="0" w:color="auto"/>
        <w:left w:val="none" w:sz="0" w:space="0" w:color="auto"/>
        <w:bottom w:val="none" w:sz="0" w:space="0" w:color="auto"/>
        <w:right w:val="none" w:sz="0" w:space="0" w:color="auto"/>
      </w:divBdr>
    </w:div>
    <w:div w:id="282809245">
      <w:bodyDiv w:val="1"/>
      <w:marLeft w:val="0"/>
      <w:marRight w:val="0"/>
      <w:marTop w:val="0"/>
      <w:marBottom w:val="0"/>
      <w:divBdr>
        <w:top w:val="none" w:sz="0" w:space="0" w:color="auto"/>
        <w:left w:val="none" w:sz="0" w:space="0" w:color="auto"/>
        <w:bottom w:val="none" w:sz="0" w:space="0" w:color="auto"/>
        <w:right w:val="none" w:sz="0" w:space="0" w:color="auto"/>
      </w:divBdr>
    </w:div>
    <w:div w:id="290988660">
      <w:bodyDiv w:val="1"/>
      <w:marLeft w:val="0"/>
      <w:marRight w:val="0"/>
      <w:marTop w:val="0"/>
      <w:marBottom w:val="0"/>
      <w:divBdr>
        <w:top w:val="none" w:sz="0" w:space="0" w:color="auto"/>
        <w:left w:val="none" w:sz="0" w:space="0" w:color="auto"/>
        <w:bottom w:val="none" w:sz="0" w:space="0" w:color="auto"/>
        <w:right w:val="none" w:sz="0" w:space="0" w:color="auto"/>
      </w:divBdr>
    </w:div>
    <w:div w:id="291447030">
      <w:bodyDiv w:val="1"/>
      <w:marLeft w:val="0"/>
      <w:marRight w:val="0"/>
      <w:marTop w:val="0"/>
      <w:marBottom w:val="0"/>
      <w:divBdr>
        <w:top w:val="none" w:sz="0" w:space="0" w:color="auto"/>
        <w:left w:val="none" w:sz="0" w:space="0" w:color="auto"/>
        <w:bottom w:val="none" w:sz="0" w:space="0" w:color="auto"/>
        <w:right w:val="none" w:sz="0" w:space="0" w:color="auto"/>
      </w:divBdr>
    </w:div>
    <w:div w:id="293103428">
      <w:bodyDiv w:val="1"/>
      <w:marLeft w:val="0"/>
      <w:marRight w:val="0"/>
      <w:marTop w:val="0"/>
      <w:marBottom w:val="0"/>
      <w:divBdr>
        <w:top w:val="none" w:sz="0" w:space="0" w:color="auto"/>
        <w:left w:val="none" w:sz="0" w:space="0" w:color="auto"/>
        <w:bottom w:val="none" w:sz="0" w:space="0" w:color="auto"/>
        <w:right w:val="none" w:sz="0" w:space="0" w:color="auto"/>
      </w:divBdr>
    </w:div>
    <w:div w:id="294259543">
      <w:bodyDiv w:val="1"/>
      <w:marLeft w:val="0"/>
      <w:marRight w:val="0"/>
      <w:marTop w:val="0"/>
      <w:marBottom w:val="0"/>
      <w:divBdr>
        <w:top w:val="none" w:sz="0" w:space="0" w:color="auto"/>
        <w:left w:val="none" w:sz="0" w:space="0" w:color="auto"/>
        <w:bottom w:val="none" w:sz="0" w:space="0" w:color="auto"/>
        <w:right w:val="none" w:sz="0" w:space="0" w:color="auto"/>
      </w:divBdr>
    </w:div>
    <w:div w:id="296184314">
      <w:bodyDiv w:val="1"/>
      <w:marLeft w:val="0"/>
      <w:marRight w:val="0"/>
      <w:marTop w:val="0"/>
      <w:marBottom w:val="0"/>
      <w:divBdr>
        <w:top w:val="none" w:sz="0" w:space="0" w:color="auto"/>
        <w:left w:val="none" w:sz="0" w:space="0" w:color="auto"/>
        <w:bottom w:val="none" w:sz="0" w:space="0" w:color="auto"/>
        <w:right w:val="none" w:sz="0" w:space="0" w:color="auto"/>
      </w:divBdr>
    </w:div>
    <w:div w:id="297806908">
      <w:bodyDiv w:val="1"/>
      <w:marLeft w:val="0"/>
      <w:marRight w:val="0"/>
      <w:marTop w:val="0"/>
      <w:marBottom w:val="0"/>
      <w:divBdr>
        <w:top w:val="none" w:sz="0" w:space="0" w:color="auto"/>
        <w:left w:val="none" w:sz="0" w:space="0" w:color="auto"/>
        <w:bottom w:val="none" w:sz="0" w:space="0" w:color="auto"/>
        <w:right w:val="none" w:sz="0" w:space="0" w:color="auto"/>
      </w:divBdr>
    </w:div>
    <w:div w:id="309217722">
      <w:bodyDiv w:val="1"/>
      <w:marLeft w:val="0"/>
      <w:marRight w:val="0"/>
      <w:marTop w:val="0"/>
      <w:marBottom w:val="0"/>
      <w:divBdr>
        <w:top w:val="none" w:sz="0" w:space="0" w:color="auto"/>
        <w:left w:val="none" w:sz="0" w:space="0" w:color="auto"/>
        <w:bottom w:val="none" w:sz="0" w:space="0" w:color="auto"/>
        <w:right w:val="none" w:sz="0" w:space="0" w:color="auto"/>
      </w:divBdr>
    </w:div>
    <w:div w:id="319117568">
      <w:bodyDiv w:val="1"/>
      <w:marLeft w:val="0"/>
      <w:marRight w:val="0"/>
      <w:marTop w:val="0"/>
      <w:marBottom w:val="0"/>
      <w:divBdr>
        <w:top w:val="none" w:sz="0" w:space="0" w:color="auto"/>
        <w:left w:val="none" w:sz="0" w:space="0" w:color="auto"/>
        <w:bottom w:val="none" w:sz="0" w:space="0" w:color="auto"/>
        <w:right w:val="none" w:sz="0" w:space="0" w:color="auto"/>
      </w:divBdr>
    </w:div>
    <w:div w:id="336882120">
      <w:bodyDiv w:val="1"/>
      <w:marLeft w:val="0"/>
      <w:marRight w:val="0"/>
      <w:marTop w:val="0"/>
      <w:marBottom w:val="0"/>
      <w:divBdr>
        <w:top w:val="none" w:sz="0" w:space="0" w:color="auto"/>
        <w:left w:val="none" w:sz="0" w:space="0" w:color="auto"/>
        <w:bottom w:val="none" w:sz="0" w:space="0" w:color="auto"/>
        <w:right w:val="none" w:sz="0" w:space="0" w:color="auto"/>
      </w:divBdr>
    </w:div>
    <w:div w:id="338197697">
      <w:bodyDiv w:val="1"/>
      <w:marLeft w:val="0"/>
      <w:marRight w:val="0"/>
      <w:marTop w:val="0"/>
      <w:marBottom w:val="0"/>
      <w:divBdr>
        <w:top w:val="none" w:sz="0" w:space="0" w:color="auto"/>
        <w:left w:val="none" w:sz="0" w:space="0" w:color="auto"/>
        <w:bottom w:val="none" w:sz="0" w:space="0" w:color="auto"/>
        <w:right w:val="none" w:sz="0" w:space="0" w:color="auto"/>
      </w:divBdr>
    </w:div>
    <w:div w:id="340547488">
      <w:bodyDiv w:val="1"/>
      <w:marLeft w:val="0"/>
      <w:marRight w:val="0"/>
      <w:marTop w:val="0"/>
      <w:marBottom w:val="0"/>
      <w:divBdr>
        <w:top w:val="none" w:sz="0" w:space="0" w:color="auto"/>
        <w:left w:val="none" w:sz="0" w:space="0" w:color="auto"/>
        <w:bottom w:val="none" w:sz="0" w:space="0" w:color="auto"/>
        <w:right w:val="none" w:sz="0" w:space="0" w:color="auto"/>
      </w:divBdr>
    </w:div>
    <w:div w:id="365521147">
      <w:bodyDiv w:val="1"/>
      <w:marLeft w:val="0"/>
      <w:marRight w:val="0"/>
      <w:marTop w:val="0"/>
      <w:marBottom w:val="0"/>
      <w:divBdr>
        <w:top w:val="none" w:sz="0" w:space="0" w:color="auto"/>
        <w:left w:val="none" w:sz="0" w:space="0" w:color="auto"/>
        <w:bottom w:val="none" w:sz="0" w:space="0" w:color="auto"/>
        <w:right w:val="none" w:sz="0" w:space="0" w:color="auto"/>
      </w:divBdr>
    </w:div>
    <w:div w:id="372969517">
      <w:bodyDiv w:val="1"/>
      <w:marLeft w:val="0"/>
      <w:marRight w:val="0"/>
      <w:marTop w:val="0"/>
      <w:marBottom w:val="0"/>
      <w:divBdr>
        <w:top w:val="none" w:sz="0" w:space="0" w:color="auto"/>
        <w:left w:val="none" w:sz="0" w:space="0" w:color="auto"/>
        <w:bottom w:val="none" w:sz="0" w:space="0" w:color="auto"/>
        <w:right w:val="none" w:sz="0" w:space="0" w:color="auto"/>
      </w:divBdr>
    </w:div>
    <w:div w:id="374159399">
      <w:bodyDiv w:val="1"/>
      <w:marLeft w:val="0"/>
      <w:marRight w:val="0"/>
      <w:marTop w:val="0"/>
      <w:marBottom w:val="0"/>
      <w:divBdr>
        <w:top w:val="none" w:sz="0" w:space="0" w:color="auto"/>
        <w:left w:val="none" w:sz="0" w:space="0" w:color="auto"/>
        <w:bottom w:val="none" w:sz="0" w:space="0" w:color="auto"/>
        <w:right w:val="none" w:sz="0" w:space="0" w:color="auto"/>
      </w:divBdr>
    </w:div>
    <w:div w:id="375004609">
      <w:bodyDiv w:val="1"/>
      <w:marLeft w:val="0"/>
      <w:marRight w:val="0"/>
      <w:marTop w:val="0"/>
      <w:marBottom w:val="0"/>
      <w:divBdr>
        <w:top w:val="none" w:sz="0" w:space="0" w:color="auto"/>
        <w:left w:val="none" w:sz="0" w:space="0" w:color="auto"/>
        <w:bottom w:val="none" w:sz="0" w:space="0" w:color="auto"/>
        <w:right w:val="none" w:sz="0" w:space="0" w:color="auto"/>
      </w:divBdr>
    </w:div>
    <w:div w:id="377977155">
      <w:bodyDiv w:val="1"/>
      <w:marLeft w:val="0"/>
      <w:marRight w:val="0"/>
      <w:marTop w:val="0"/>
      <w:marBottom w:val="0"/>
      <w:divBdr>
        <w:top w:val="none" w:sz="0" w:space="0" w:color="auto"/>
        <w:left w:val="none" w:sz="0" w:space="0" w:color="auto"/>
        <w:bottom w:val="none" w:sz="0" w:space="0" w:color="auto"/>
        <w:right w:val="none" w:sz="0" w:space="0" w:color="auto"/>
      </w:divBdr>
    </w:div>
    <w:div w:id="385447570">
      <w:bodyDiv w:val="1"/>
      <w:marLeft w:val="0"/>
      <w:marRight w:val="0"/>
      <w:marTop w:val="0"/>
      <w:marBottom w:val="0"/>
      <w:divBdr>
        <w:top w:val="none" w:sz="0" w:space="0" w:color="auto"/>
        <w:left w:val="none" w:sz="0" w:space="0" w:color="auto"/>
        <w:bottom w:val="none" w:sz="0" w:space="0" w:color="auto"/>
        <w:right w:val="none" w:sz="0" w:space="0" w:color="auto"/>
      </w:divBdr>
    </w:div>
    <w:div w:id="397746540">
      <w:bodyDiv w:val="1"/>
      <w:marLeft w:val="0"/>
      <w:marRight w:val="0"/>
      <w:marTop w:val="0"/>
      <w:marBottom w:val="0"/>
      <w:divBdr>
        <w:top w:val="none" w:sz="0" w:space="0" w:color="auto"/>
        <w:left w:val="none" w:sz="0" w:space="0" w:color="auto"/>
        <w:bottom w:val="none" w:sz="0" w:space="0" w:color="auto"/>
        <w:right w:val="none" w:sz="0" w:space="0" w:color="auto"/>
      </w:divBdr>
    </w:div>
    <w:div w:id="401146003">
      <w:bodyDiv w:val="1"/>
      <w:marLeft w:val="0"/>
      <w:marRight w:val="0"/>
      <w:marTop w:val="0"/>
      <w:marBottom w:val="0"/>
      <w:divBdr>
        <w:top w:val="none" w:sz="0" w:space="0" w:color="auto"/>
        <w:left w:val="none" w:sz="0" w:space="0" w:color="auto"/>
        <w:bottom w:val="none" w:sz="0" w:space="0" w:color="auto"/>
        <w:right w:val="none" w:sz="0" w:space="0" w:color="auto"/>
      </w:divBdr>
    </w:div>
    <w:div w:id="408573868">
      <w:bodyDiv w:val="1"/>
      <w:marLeft w:val="0"/>
      <w:marRight w:val="0"/>
      <w:marTop w:val="0"/>
      <w:marBottom w:val="0"/>
      <w:divBdr>
        <w:top w:val="none" w:sz="0" w:space="0" w:color="auto"/>
        <w:left w:val="none" w:sz="0" w:space="0" w:color="auto"/>
        <w:bottom w:val="none" w:sz="0" w:space="0" w:color="auto"/>
        <w:right w:val="none" w:sz="0" w:space="0" w:color="auto"/>
      </w:divBdr>
    </w:div>
    <w:div w:id="411007399">
      <w:bodyDiv w:val="1"/>
      <w:marLeft w:val="0"/>
      <w:marRight w:val="0"/>
      <w:marTop w:val="0"/>
      <w:marBottom w:val="0"/>
      <w:divBdr>
        <w:top w:val="none" w:sz="0" w:space="0" w:color="auto"/>
        <w:left w:val="none" w:sz="0" w:space="0" w:color="auto"/>
        <w:bottom w:val="none" w:sz="0" w:space="0" w:color="auto"/>
        <w:right w:val="none" w:sz="0" w:space="0" w:color="auto"/>
      </w:divBdr>
    </w:div>
    <w:div w:id="419135084">
      <w:bodyDiv w:val="1"/>
      <w:marLeft w:val="0"/>
      <w:marRight w:val="0"/>
      <w:marTop w:val="0"/>
      <w:marBottom w:val="0"/>
      <w:divBdr>
        <w:top w:val="none" w:sz="0" w:space="0" w:color="auto"/>
        <w:left w:val="none" w:sz="0" w:space="0" w:color="auto"/>
        <w:bottom w:val="none" w:sz="0" w:space="0" w:color="auto"/>
        <w:right w:val="none" w:sz="0" w:space="0" w:color="auto"/>
      </w:divBdr>
    </w:div>
    <w:div w:id="420028272">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423694229">
      <w:bodyDiv w:val="1"/>
      <w:marLeft w:val="0"/>
      <w:marRight w:val="0"/>
      <w:marTop w:val="0"/>
      <w:marBottom w:val="0"/>
      <w:divBdr>
        <w:top w:val="none" w:sz="0" w:space="0" w:color="auto"/>
        <w:left w:val="none" w:sz="0" w:space="0" w:color="auto"/>
        <w:bottom w:val="none" w:sz="0" w:space="0" w:color="auto"/>
        <w:right w:val="none" w:sz="0" w:space="0" w:color="auto"/>
      </w:divBdr>
    </w:div>
    <w:div w:id="426655395">
      <w:bodyDiv w:val="1"/>
      <w:marLeft w:val="0"/>
      <w:marRight w:val="0"/>
      <w:marTop w:val="0"/>
      <w:marBottom w:val="0"/>
      <w:divBdr>
        <w:top w:val="none" w:sz="0" w:space="0" w:color="auto"/>
        <w:left w:val="none" w:sz="0" w:space="0" w:color="auto"/>
        <w:bottom w:val="none" w:sz="0" w:space="0" w:color="auto"/>
        <w:right w:val="none" w:sz="0" w:space="0" w:color="auto"/>
      </w:divBdr>
    </w:div>
    <w:div w:id="430391974">
      <w:bodyDiv w:val="1"/>
      <w:marLeft w:val="0"/>
      <w:marRight w:val="0"/>
      <w:marTop w:val="0"/>
      <w:marBottom w:val="0"/>
      <w:divBdr>
        <w:top w:val="none" w:sz="0" w:space="0" w:color="auto"/>
        <w:left w:val="none" w:sz="0" w:space="0" w:color="auto"/>
        <w:bottom w:val="none" w:sz="0" w:space="0" w:color="auto"/>
        <w:right w:val="none" w:sz="0" w:space="0" w:color="auto"/>
      </w:divBdr>
    </w:div>
    <w:div w:id="452331172">
      <w:bodyDiv w:val="1"/>
      <w:marLeft w:val="0"/>
      <w:marRight w:val="0"/>
      <w:marTop w:val="0"/>
      <w:marBottom w:val="0"/>
      <w:divBdr>
        <w:top w:val="none" w:sz="0" w:space="0" w:color="auto"/>
        <w:left w:val="none" w:sz="0" w:space="0" w:color="auto"/>
        <w:bottom w:val="none" w:sz="0" w:space="0" w:color="auto"/>
        <w:right w:val="none" w:sz="0" w:space="0" w:color="auto"/>
      </w:divBdr>
    </w:div>
    <w:div w:id="452410983">
      <w:bodyDiv w:val="1"/>
      <w:marLeft w:val="0"/>
      <w:marRight w:val="0"/>
      <w:marTop w:val="0"/>
      <w:marBottom w:val="0"/>
      <w:divBdr>
        <w:top w:val="none" w:sz="0" w:space="0" w:color="auto"/>
        <w:left w:val="none" w:sz="0" w:space="0" w:color="auto"/>
        <w:bottom w:val="none" w:sz="0" w:space="0" w:color="auto"/>
        <w:right w:val="none" w:sz="0" w:space="0" w:color="auto"/>
      </w:divBdr>
    </w:div>
    <w:div w:id="453064131">
      <w:bodyDiv w:val="1"/>
      <w:marLeft w:val="0"/>
      <w:marRight w:val="0"/>
      <w:marTop w:val="0"/>
      <w:marBottom w:val="0"/>
      <w:divBdr>
        <w:top w:val="none" w:sz="0" w:space="0" w:color="auto"/>
        <w:left w:val="none" w:sz="0" w:space="0" w:color="auto"/>
        <w:bottom w:val="none" w:sz="0" w:space="0" w:color="auto"/>
        <w:right w:val="none" w:sz="0" w:space="0" w:color="auto"/>
      </w:divBdr>
    </w:div>
    <w:div w:id="461115100">
      <w:bodyDiv w:val="1"/>
      <w:marLeft w:val="0"/>
      <w:marRight w:val="0"/>
      <w:marTop w:val="0"/>
      <w:marBottom w:val="0"/>
      <w:divBdr>
        <w:top w:val="none" w:sz="0" w:space="0" w:color="auto"/>
        <w:left w:val="none" w:sz="0" w:space="0" w:color="auto"/>
        <w:bottom w:val="none" w:sz="0" w:space="0" w:color="auto"/>
        <w:right w:val="none" w:sz="0" w:space="0" w:color="auto"/>
      </w:divBdr>
    </w:div>
    <w:div w:id="470749648">
      <w:bodyDiv w:val="1"/>
      <w:marLeft w:val="0"/>
      <w:marRight w:val="0"/>
      <w:marTop w:val="0"/>
      <w:marBottom w:val="0"/>
      <w:divBdr>
        <w:top w:val="none" w:sz="0" w:space="0" w:color="auto"/>
        <w:left w:val="none" w:sz="0" w:space="0" w:color="auto"/>
        <w:bottom w:val="none" w:sz="0" w:space="0" w:color="auto"/>
        <w:right w:val="none" w:sz="0" w:space="0" w:color="auto"/>
      </w:divBdr>
    </w:div>
    <w:div w:id="476578619">
      <w:bodyDiv w:val="1"/>
      <w:marLeft w:val="0"/>
      <w:marRight w:val="0"/>
      <w:marTop w:val="0"/>
      <w:marBottom w:val="0"/>
      <w:divBdr>
        <w:top w:val="none" w:sz="0" w:space="0" w:color="auto"/>
        <w:left w:val="none" w:sz="0" w:space="0" w:color="auto"/>
        <w:bottom w:val="none" w:sz="0" w:space="0" w:color="auto"/>
        <w:right w:val="none" w:sz="0" w:space="0" w:color="auto"/>
      </w:divBdr>
    </w:div>
    <w:div w:id="483860724">
      <w:bodyDiv w:val="1"/>
      <w:marLeft w:val="0"/>
      <w:marRight w:val="0"/>
      <w:marTop w:val="0"/>
      <w:marBottom w:val="0"/>
      <w:divBdr>
        <w:top w:val="none" w:sz="0" w:space="0" w:color="auto"/>
        <w:left w:val="none" w:sz="0" w:space="0" w:color="auto"/>
        <w:bottom w:val="none" w:sz="0" w:space="0" w:color="auto"/>
        <w:right w:val="none" w:sz="0" w:space="0" w:color="auto"/>
      </w:divBdr>
    </w:div>
    <w:div w:id="489758186">
      <w:bodyDiv w:val="1"/>
      <w:marLeft w:val="0"/>
      <w:marRight w:val="0"/>
      <w:marTop w:val="0"/>
      <w:marBottom w:val="0"/>
      <w:divBdr>
        <w:top w:val="none" w:sz="0" w:space="0" w:color="auto"/>
        <w:left w:val="none" w:sz="0" w:space="0" w:color="auto"/>
        <w:bottom w:val="none" w:sz="0" w:space="0" w:color="auto"/>
        <w:right w:val="none" w:sz="0" w:space="0" w:color="auto"/>
      </w:divBdr>
    </w:div>
    <w:div w:id="492842363">
      <w:bodyDiv w:val="1"/>
      <w:marLeft w:val="0"/>
      <w:marRight w:val="0"/>
      <w:marTop w:val="0"/>
      <w:marBottom w:val="0"/>
      <w:divBdr>
        <w:top w:val="none" w:sz="0" w:space="0" w:color="auto"/>
        <w:left w:val="none" w:sz="0" w:space="0" w:color="auto"/>
        <w:bottom w:val="none" w:sz="0" w:space="0" w:color="auto"/>
        <w:right w:val="none" w:sz="0" w:space="0" w:color="auto"/>
      </w:divBdr>
    </w:div>
    <w:div w:id="494029962">
      <w:bodyDiv w:val="1"/>
      <w:marLeft w:val="0"/>
      <w:marRight w:val="0"/>
      <w:marTop w:val="0"/>
      <w:marBottom w:val="0"/>
      <w:divBdr>
        <w:top w:val="none" w:sz="0" w:space="0" w:color="auto"/>
        <w:left w:val="none" w:sz="0" w:space="0" w:color="auto"/>
        <w:bottom w:val="none" w:sz="0" w:space="0" w:color="auto"/>
        <w:right w:val="none" w:sz="0" w:space="0" w:color="auto"/>
      </w:divBdr>
    </w:div>
    <w:div w:id="504323152">
      <w:bodyDiv w:val="1"/>
      <w:marLeft w:val="0"/>
      <w:marRight w:val="0"/>
      <w:marTop w:val="0"/>
      <w:marBottom w:val="0"/>
      <w:divBdr>
        <w:top w:val="none" w:sz="0" w:space="0" w:color="auto"/>
        <w:left w:val="none" w:sz="0" w:space="0" w:color="auto"/>
        <w:bottom w:val="none" w:sz="0" w:space="0" w:color="auto"/>
        <w:right w:val="none" w:sz="0" w:space="0" w:color="auto"/>
      </w:divBdr>
    </w:div>
    <w:div w:id="506212872">
      <w:bodyDiv w:val="1"/>
      <w:marLeft w:val="0"/>
      <w:marRight w:val="0"/>
      <w:marTop w:val="0"/>
      <w:marBottom w:val="0"/>
      <w:divBdr>
        <w:top w:val="none" w:sz="0" w:space="0" w:color="auto"/>
        <w:left w:val="none" w:sz="0" w:space="0" w:color="auto"/>
        <w:bottom w:val="none" w:sz="0" w:space="0" w:color="auto"/>
        <w:right w:val="none" w:sz="0" w:space="0" w:color="auto"/>
      </w:divBdr>
    </w:div>
    <w:div w:id="511533568">
      <w:bodyDiv w:val="1"/>
      <w:marLeft w:val="0"/>
      <w:marRight w:val="0"/>
      <w:marTop w:val="0"/>
      <w:marBottom w:val="0"/>
      <w:divBdr>
        <w:top w:val="none" w:sz="0" w:space="0" w:color="auto"/>
        <w:left w:val="none" w:sz="0" w:space="0" w:color="auto"/>
        <w:bottom w:val="none" w:sz="0" w:space="0" w:color="auto"/>
        <w:right w:val="none" w:sz="0" w:space="0" w:color="auto"/>
      </w:divBdr>
    </w:div>
    <w:div w:id="518157345">
      <w:bodyDiv w:val="1"/>
      <w:marLeft w:val="0"/>
      <w:marRight w:val="0"/>
      <w:marTop w:val="0"/>
      <w:marBottom w:val="0"/>
      <w:divBdr>
        <w:top w:val="none" w:sz="0" w:space="0" w:color="auto"/>
        <w:left w:val="none" w:sz="0" w:space="0" w:color="auto"/>
        <w:bottom w:val="none" w:sz="0" w:space="0" w:color="auto"/>
        <w:right w:val="none" w:sz="0" w:space="0" w:color="auto"/>
      </w:divBdr>
    </w:div>
    <w:div w:id="523520008">
      <w:bodyDiv w:val="1"/>
      <w:marLeft w:val="0"/>
      <w:marRight w:val="0"/>
      <w:marTop w:val="0"/>
      <w:marBottom w:val="0"/>
      <w:divBdr>
        <w:top w:val="none" w:sz="0" w:space="0" w:color="auto"/>
        <w:left w:val="none" w:sz="0" w:space="0" w:color="auto"/>
        <w:bottom w:val="none" w:sz="0" w:space="0" w:color="auto"/>
        <w:right w:val="none" w:sz="0" w:space="0" w:color="auto"/>
      </w:divBdr>
    </w:div>
    <w:div w:id="534275560">
      <w:bodyDiv w:val="1"/>
      <w:marLeft w:val="0"/>
      <w:marRight w:val="0"/>
      <w:marTop w:val="0"/>
      <w:marBottom w:val="0"/>
      <w:divBdr>
        <w:top w:val="none" w:sz="0" w:space="0" w:color="auto"/>
        <w:left w:val="none" w:sz="0" w:space="0" w:color="auto"/>
        <w:bottom w:val="none" w:sz="0" w:space="0" w:color="auto"/>
        <w:right w:val="none" w:sz="0" w:space="0" w:color="auto"/>
      </w:divBdr>
    </w:div>
    <w:div w:id="541745927">
      <w:bodyDiv w:val="1"/>
      <w:marLeft w:val="0"/>
      <w:marRight w:val="0"/>
      <w:marTop w:val="0"/>
      <w:marBottom w:val="0"/>
      <w:divBdr>
        <w:top w:val="none" w:sz="0" w:space="0" w:color="auto"/>
        <w:left w:val="none" w:sz="0" w:space="0" w:color="auto"/>
        <w:bottom w:val="none" w:sz="0" w:space="0" w:color="auto"/>
        <w:right w:val="none" w:sz="0" w:space="0" w:color="auto"/>
      </w:divBdr>
    </w:div>
    <w:div w:id="544024103">
      <w:bodyDiv w:val="1"/>
      <w:marLeft w:val="0"/>
      <w:marRight w:val="0"/>
      <w:marTop w:val="0"/>
      <w:marBottom w:val="0"/>
      <w:divBdr>
        <w:top w:val="none" w:sz="0" w:space="0" w:color="auto"/>
        <w:left w:val="none" w:sz="0" w:space="0" w:color="auto"/>
        <w:bottom w:val="none" w:sz="0" w:space="0" w:color="auto"/>
        <w:right w:val="none" w:sz="0" w:space="0" w:color="auto"/>
      </w:divBdr>
    </w:div>
    <w:div w:id="547226257">
      <w:bodyDiv w:val="1"/>
      <w:marLeft w:val="0"/>
      <w:marRight w:val="0"/>
      <w:marTop w:val="0"/>
      <w:marBottom w:val="0"/>
      <w:divBdr>
        <w:top w:val="none" w:sz="0" w:space="0" w:color="auto"/>
        <w:left w:val="none" w:sz="0" w:space="0" w:color="auto"/>
        <w:bottom w:val="none" w:sz="0" w:space="0" w:color="auto"/>
        <w:right w:val="none" w:sz="0" w:space="0" w:color="auto"/>
      </w:divBdr>
    </w:div>
    <w:div w:id="558398087">
      <w:bodyDiv w:val="1"/>
      <w:marLeft w:val="0"/>
      <w:marRight w:val="0"/>
      <w:marTop w:val="0"/>
      <w:marBottom w:val="0"/>
      <w:divBdr>
        <w:top w:val="none" w:sz="0" w:space="0" w:color="auto"/>
        <w:left w:val="none" w:sz="0" w:space="0" w:color="auto"/>
        <w:bottom w:val="none" w:sz="0" w:space="0" w:color="auto"/>
        <w:right w:val="none" w:sz="0" w:space="0" w:color="auto"/>
      </w:divBdr>
    </w:div>
    <w:div w:id="561185490">
      <w:bodyDiv w:val="1"/>
      <w:marLeft w:val="0"/>
      <w:marRight w:val="0"/>
      <w:marTop w:val="0"/>
      <w:marBottom w:val="0"/>
      <w:divBdr>
        <w:top w:val="none" w:sz="0" w:space="0" w:color="auto"/>
        <w:left w:val="none" w:sz="0" w:space="0" w:color="auto"/>
        <w:bottom w:val="none" w:sz="0" w:space="0" w:color="auto"/>
        <w:right w:val="none" w:sz="0" w:space="0" w:color="auto"/>
      </w:divBdr>
    </w:div>
    <w:div w:id="563181451">
      <w:bodyDiv w:val="1"/>
      <w:marLeft w:val="0"/>
      <w:marRight w:val="0"/>
      <w:marTop w:val="0"/>
      <w:marBottom w:val="0"/>
      <w:divBdr>
        <w:top w:val="none" w:sz="0" w:space="0" w:color="auto"/>
        <w:left w:val="none" w:sz="0" w:space="0" w:color="auto"/>
        <w:bottom w:val="none" w:sz="0" w:space="0" w:color="auto"/>
        <w:right w:val="none" w:sz="0" w:space="0" w:color="auto"/>
      </w:divBdr>
    </w:div>
    <w:div w:id="571546011">
      <w:bodyDiv w:val="1"/>
      <w:marLeft w:val="0"/>
      <w:marRight w:val="0"/>
      <w:marTop w:val="0"/>
      <w:marBottom w:val="0"/>
      <w:divBdr>
        <w:top w:val="none" w:sz="0" w:space="0" w:color="auto"/>
        <w:left w:val="none" w:sz="0" w:space="0" w:color="auto"/>
        <w:bottom w:val="none" w:sz="0" w:space="0" w:color="auto"/>
        <w:right w:val="none" w:sz="0" w:space="0" w:color="auto"/>
      </w:divBdr>
    </w:div>
    <w:div w:id="575748333">
      <w:bodyDiv w:val="1"/>
      <w:marLeft w:val="0"/>
      <w:marRight w:val="0"/>
      <w:marTop w:val="0"/>
      <w:marBottom w:val="0"/>
      <w:divBdr>
        <w:top w:val="none" w:sz="0" w:space="0" w:color="auto"/>
        <w:left w:val="none" w:sz="0" w:space="0" w:color="auto"/>
        <w:bottom w:val="none" w:sz="0" w:space="0" w:color="auto"/>
        <w:right w:val="none" w:sz="0" w:space="0" w:color="auto"/>
      </w:divBdr>
    </w:div>
    <w:div w:id="576984171">
      <w:bodyDiv w:val="1"/>
      <w:marLeft w:val="0"/>
      <w:marRight w:val="0"/>
      <w:marTop w:val="0"/>
      <w:marBottom w:val="0"/>
      <w:divBdr>
        <w:top w:val="none" w:sz="0" w:space="0" w:color="auto"/>
        <w:left w:val="none" w:sz="0" w:space="0" w:color="auto"/>
        <w:bottom w:val="none" w:sz="0" w:space="0" w:color="auto"/>
        <w:right w:val="none" w:sz="0" w:space="0" w:color="auto"/>
      </w:divBdr>
    </w:div>
    <w:div w:id="584150741">
      <w:bodyDiv w:val="1"/>
      <w:marLeft w:val="0"/>
      <w:marRight w:val="0"/>
      <w:marTop w:val="0"/>
      <w:marBottom w:val="0"/>
      <w:divBdr>
        <w:top w:val="none" w:sz="0" w:space="0" w:color="auto"/>
        <w:left w:val="none" w:sz="0" w:space="0" w:color="auto"/>
        <w:bottom w:val="none" w:sz="0" w:space="0" w:color="auto"/>
        <w:right w:val="none" w:sz="0" w:space="0" w:color="auto"/>
      </w:divBdr>
    </w:div>
    <w:div w:id="586816322">
      <w:bodyDiv w:val="1"/>
      <w:marLeft w:val="0"/>
      <w:marRight w:val="0"/>
      <w:marTop w:val="0"/>
      <w:marBottom w:val="0"/>
      <w:divBdr>
        <w:top w:val="none" w:sz="0" w:space="0" w:color="auto"/>
        <w:left w:val="none" w:sz="0" w:space="0" w:color="auto"/>
        <w:bottom w:val="none" w:sz="0" w:space="0" w:color="auto"/>
        <w:right w:val="none" w:sz="0" w:space="0" w:color="auto"/>
      </w:divBdr>
    </w:div>
    <w:div w:id="605505928">
      <w:bodyDiv w:val="1"/>
      <w:marLeft w:val="0"/>
      <w:marRight w:val="0"/>
      <w:marTop w:val="0"/>
      <w:marBottom w:val="0"/>
      <w:divBdr>
        <w:top w:val="none" w:sz="0" w:space="0" w:color="auto"/>
        <w:left w:val="none" w:sz="0" w:space="0" w:color="auto"/>
        <w:bottom w:val="none" w:sz="0" w:space="0" w:color="auto"/>
        <w:right w:val="none" w:sz="0" w:space="0" w:color="auto"/>
      </w:divBdr>
    </w:div>
    <w:div w:id="608003398">
      <w:bodyDiv w:val="1"/>
      <w:marLeft w:val="0"/>
      <w:marRight w:val="0"/>
      <w:marTop w:val="0"/>
      <w:marBottom w:val="0"/>
      <w:divBdr>
        <w:top w:val="none" w:sz="0" w:space="0" w:color="auto"/>
        <w:left w:val="none" w:sz="0" w:space="0" w:color="auto"/>
        <w:bottom w:val="none" w:sz="0" w:space="0" w:color="auto"/>
        <w:right w:val="none" w:sz="0" w:space="0" w:color="auto"/>
      </w:divBdr>
    </w:div>
    <w:div w:id="611085358">
      <w:bodyDiv w:val="1"/>
      <w:marLeft w:val="0"/>
      <w:marRight w:val="0"/>
      <w:marTop w:val="0"/>
      <w:marBottom w:val="0"/>
      <w:divBdr>
        <w:top w:val="none" w:sz="0" w:space="0" w:color="auto"/>
        <w:left w:val="none" w:sz="0" w:space="0" w:color="auto"/>
        <w:bottom w:val="none" w:sz="0" w:space="0" w:color="auto"/>
        <w:right w:val="none" w:sz="0" w:space="0" w:color="auto"/>
      </w:divBdr>
    </w:div>
    <w:div w:id="611860658">
      <w:bodyDiv w:val="1"/>
      <w:marLeft w:val="0"/>
      <w:marRight w:val="0"/>
      <w:marTop w:val="0"/>
      <w:marBottom w:val="0"/>
      <w:divBdr>
        <w:top w:val="none" w:sz="0" w:space="0" w:color="auto"/>
        <w:left w:val="none" w:sz="0" w:space="0" w:color="auto"/>
        <w:bottom w:val="none" w:sz="0" w:space="0" w:color="auto"/>
        <w:right w:val="none" w:sz="0" w:space="0" w:color="auto"/>
      </w:divBdr>
    </w:div>
    <w:div w:id="615021340">
      <w:bodyDiv w:val="1"/>
      <w:marLeft w:val="0"/>
      <w:marRight w:val="0"/>
      <w:marTop w:val="0"/>
      <w:marBottom w:val="0"/>
      <w:divBdr>
        <w:top w:val="none" w:sz="0" w:space="0" w:color="auto"/>
        <w:left w:val="none" w:sz="0" w:space="0" w:color="auto"/>
        <w:bottom w:val="none" w:sz="0" w:space="0" w:color="auto"/>
        <w:right w:val="none" w:sz="0" w:space="0" w:color="auto"/>
      </w:divBdr>
    </w:div>
    <w:div w:id="625895935">
      <w:bodyDiv w:val="1"/>
      <w:marLeft w:val="0"/>
      <w:marRight w:val="0"/>
      <w:marTop w:val="0"/>
      <w:marBottom w:val="0"/>
      <w:divBdr>
        <w:top w:val="none" w:sz="0" w:space="0" w:color="auto"/>
        <w:left w:val="none" w:sz="0" w:space="0" w:color="auto"/>
        <w:bottom w:val="none" w:sz="0" w:space="0" w:color="auto"/>
        <w:right w:val="none" w:sz="0" w:space="0" w:color="auto"/>
      </w:divBdr>
    </w:div>
    <w:div w:id="638536019">
      <w:bodyDiv w:val="1"/>
      <w:marLeft w:val="0"/>
      <w:marRight w:val="0"/>
      <w:marTop w:val="0"/>
      <w:marBottom w:val="0"/>
      <w:divBdr>
        <w:top w:val="none" w:sz="0" w:space="0" w:color="auto"/>
        <w:left w:val="none" w:sz="0" w:space="0" w:color="auto"/>
        <w:bottom w:val="none" w:sz="0" w:space="0" w:color="auto"/>
        <w:right w:val="none" w:sz="0" w:space="0" w:color="auto"/>
      </w:divBdr>
    </w:div>
    <w:div w:id="645285516">
      <w:bodyDiv w:val="1"/>
      <w:marLeft w:val="0"/>
      <w:marRight w:val="0"/>
      <w:marTop w:val="0"/>
      <w:marBottom w:val="0"/>
      <w:divBdr>
        <w:top w:val="none" w:sz="0" w:space="0" w:color="auto"/>
        <w:left w:val="none" w:sz="0" w:space="0" w:color="auto"/>
        <w:bottom w:val="none" w:sz="0" w:space="0" w:color="auto"/>
        <w:right w:val="none" w:sz="0" w:space="0" w:color="auto"/>
      </w:divBdr>
    </w:div>
    <w:div w:id="648830627">
      <w:bodyDiv w:val="1"/>
      <w:marLeft w:val="0"/>
      <w:marRight w:val="0"/>
      <w:marTop w:val="0"/>
      <w:marBottom w:val="0"/>
      <w:divBdr>
        <w:top w:val="none" w:sz="0" w:space="0" w:color="auto"/>
        <w:left w:val="none" w:sz="0" w:space="0" w:color="auto"/>
        <w:bottom w:val="none" w:sz="0" w:space="0" w:color="auto"/>
        <w:right w:val="none" w:sz="0" w:space="0" w:color="auto"/>
      </w:divBdr>
    </w:div>
    <w:div w:id="654064092">
      <w:bodyDiv w:val="1"/>
      <w:marLeft w:val="0"/>
      <w:marRight w:val="0"/>
      <w:marTop w:val="0"/>
      <w:marBottom w:val="0"/>
      <w:divBdr>
        <w:top w:val="none" w:sz="0" w:space="0" w:color="auto"/>
        <w:left w:val="none" w:sz="0" w:space="0" w:color="auto"/>
        <w:bottom w:val="none" w:sz="0" w:space="0" w:color="auto"/>
        <w:right w:val="none" w:sz="0" w:space="0" w:color="auto"/>
      </w:divBdr>
    </w:div>
    <w:div w:id="657272787">
      <w:bodyDiv w:val="1"/>
      <w:marLeft w:val="0"/>
      <w:marRight w:val="0"/>
      <w:marTop w:val="0"/>
      <w:marBottom w:val="0"/>
      <w:divBdr>
        <w:top w:val="none" w:sz="0" w:space="0" w:color="auto"/>
        <w:left w:val="none" w:sz="0" w:space="0" w:color="auto"/>
        <w:bottom w:val="none" w:sz="0" w:space="0" w:color="auto"/>
        <w:right w:val="none" w:sz="0" w:space="0" w:color="auto"/>
      </w:divBdr>
    </w:div>
    <w:div w:id="661545545">
      <w:bodyDiv w:val="1"/>
      <w:marLeft w:val="0"/>
      <w:marRight w:val="0"/>
      <w:marTop w:val="0"/>
      <w:marBottom w:val="0"/>
      <w:divBdr>
        <w:top w:val="none" w:sz="0" w:space="0" w:color="auto"/>
        <w:left w:val="none" w:sz="0" w:space="0" w:color="auto"/>
        <w:bottom w:val="none" w:sz="0" w:space="0" w:color="auto"/>
        <w:right w:val="none" w:sz="0" w:space="0" w:color="auto"/>
      </w:divBdr>
    </w:div>
    <w:div w:id="666399412">
      <w:bodyDiv w:val="1"/>
      <w:marLeft w:val="0"/>
      <w:marRight w:val="0"/>
      <w:marTop w:val="0"/>
      <w:marBottom w:val="0"/>
      <w:divBdr>
        <w:top w:val="none" w:sz="0" w:space="0" w:color="auto"/>
        <w:left w:val="none" w:sz="0" w:space="0" w:color="auto"/>
        <w:bottom w:val="none" w:sz="0" w:space="0" w:color="auto"/>
        <w:right w:val="none" w:sz="0" w:space="0" w:color="auto"/>
      </w:divBdr>
    </w:div>
    <w:div w:id="666440553">
      <w:bodyDiv w:val="1"/>
      <w:marLeft w:val="0"/>
      <w:marRight w:val="0"/>
      <w:marTop w:val="0"/>
      <w:marBottom w:val="0"/>
      <w:divBdr>
        <w:top w:val="none" w:sz="0" w:space="0" w:color="auto"/>
        <w:left w:val="none" w:sz="0" w:space="0" w:color="auto"/>
        <w:bottom w:val="none" w:sz="0" w:space="0" w:color="auto"/>
        <w:right w:val="none" w:sz="0" w:space="0" w:color="auto"/>
      </w:divBdr>
    </w:div>
    <w:div w:id="669525882">
      <w:bodyDiv w:val="1"/>
      <w:marLeft w:val="0"/>
      <w:marRight w:val="0"/>
      <w:marTop w:val="0"/>
      <w:marBottom w:val="0"/>
      <w:divBdr>
        <w:top w:val="none" w:sz="0" w:space="0" w:color="auto"/>
        <w:left w:val="none" w:sz="0" w:space="0" w:color="auto"/>
        <w:bottom w:val="none" w:sz="0" w:space="0" w:color="auto"/>
        <w:right w:val="none" w:sz="0" w:space="0" w:color="auto"/>
      </w:divBdr>
    </w:div>
    <w:div w:id="681905220">
      <w:bodyDiv w:val="1"/>
      <w:marLeft w:val="0"/>
      <w:marRight w:val="0"/>
      <w:marTop w:val="0"/>
      <w:marBottom w:val="0"/>
      <w:divBdr>
        <w:top w:val="none" w:sz="0" w:space="0" w:color="auto"/>
        <w:left w:val="none" w:sz="0" w:space="0" w:color="auto"/>
        <w:bottom w:val="none" w:sz="0" w:space="0" w:color="auto"/>
        <w:right w:val="none" w:sz="0" w:space="0" w:color="auto"/>
      </w:divBdr>
    </w:div>
    <w:div w:id="705452444">
      <w:bodyDiv w:val="1"/>
      <w:marLeft w:val="0"/>
      <w:marRight w:val="0"/>
      <w:marTop w:val="0"/>
      <w:marBottom w:val="0"/>
      <w:divBdr>
        <w:top w:val="none" w:sz="0" w:space="0" w:color="auto"/>
        <w:left w:val="none" w:sz="0" w:space="0" w:color="auto"/>
        <w:bottom w:val="none" w:sz="0" w:space="0" w:color="auto"/>
        <w:right w:val="none" w:sz="0" w:space="0" w:color="auto"/>
      </w:divBdr>
    </w:div>
    <w:div w:id="707799643">
      <w:bodyDiv w:val="1"/>
      <w:marLeft w:val="0"/>
      <w:marRight w:val="0"/>
      <w:marTop w:val="0"/>
      <w:marBottom w:val="0"/>
      <w:divBdr>
        <w:top w:val="none" w:sz="0" w:space="0" w:color="auto"/>
        <w:left w:val="none" w:sz="0" w:space="0" w:color="auto"/>
        <w:bottom w:val="none" w:sz="0" w:space="0" w:color="auto"/>
        <w:right w:val="none" w:sz="0" w:space="0" w:color="auto"/>
      </w:divBdr>
    </w:div>
    <w:div w:id="710111405">
      <w:bodyDiv w:val="1"/>
      <w:marLeft w:val="0"/>
      <w:marRight w:val="0"/>
      <w:marTop w:val="0"/>
      <w:marBottom w:val="0"/>
      <w:divBdr>
        <w:top w:val="none" w:sz="0" w:space="0" w:color="auto"/>
        <w:left w:val="none" w:sz="0" w:space="0" w:color="auto"/>
        <w:bottom w:val="none" w:sz="0" w:space="0" w:color="auto"/>
        <w:right w:val="none" w:sz="0" w:space="0" w:color="auto"/>
      </w:divBdr>
    </w:div>
    <w:div w:id="718475365">
      <w:bodyDiv w:val="1"/>
      <w:marLeft w:val="0"/>
      <w:marRight w:val="0"/>
      <w:marTop w:val="0"/>
      <w:marBottom w:val="0"/>
      <w:divBdr>
        <w:top w:val="none" w:sz="0" w:space="0" w:color="auto"/>
        <w:left w:val="none" w:sz="0" w:space="0" w:color="auto"/>
        <w:bottom w:val="none" w:sz="0" w:space="0" w:color="auto"/>
        <w:right w:val="none" w:sz="0" w:space="0" w:color="auto"/>
      </w:divBdr>
    </w:div>
    <w:div w:id="723259743">
      <w:bodyDiv w:val="1"/>
      <w:marLeft w:val="0"/>
      <w:marRight w:val="0"/>
      <w:marTop w:val="0"/>
      <w:marBottom w:val="0"/>
      <w:divBdr>
        <w:top w:val="none" w:sz="0" w:space="0" w:color="auto"/>
        <w:left w:val="none" w:sz="0" w:space="0" w:color="auto"/>
        <w:bottom w:val="none" w:sz="0" w:space="0" w:color="auto"/>
        <w:right w:val="none" w:sz="0" w:space="0" w:color="auto"/>
      </w:divBdr>
    </w:div>
    <w:div w:id="728967205">
      <w:bodyDiv w:val="1"/>
      <w:marLeft w:val="0"/>
      <w:marRight w:val="0"/>
      <w:marTop w:val="0"/>
      <w:marBottom w:val="0"/>
      <w:divBdr>
        <w:top w:val="none" w:sz="0" w:space="0" w:color="auto"/>
        <w:left w:val="none" w:sz="0" w:space="0" w:color="auto"/>
        <w:bottom w:val="none" w:sz="0" w:space="0" w:color="auto"/>
        <w:right w:val="none" w:sz="0" w:space="0" w:color="auto"/>
      </w:divBdr>
    </w:div>
    <w:div w:id="750390594">
      <w:bodyDiv w:val="1"/>
      <w:marLeft w:val="0"/>
      <w:marRight w:val="0"/>
      <w:marTop w:val="0"/>
      <w:marBottom w:val="0"/>
      <w:divBdr>
        <w:top w:val="none" w:sz="0" w:space="0" w:color="auto"/>
        <w:left w:val="none" w:sz="0" w:space="0" w:color="auto"/>
        <w:bottom w:val="none" w:sz="0" w:space="0" w:color="auto"/>
        <w:right w:val="none" w:sz="0" w:space="0" w:color="auto"/>
      </w:divBdr>
    </w:div>
    <w:div w:id="756900185">
      <w:bodyDiv w:val="1"/>
      <w:marLeft w:val="0"/>
      <w:marRight w:val="0"/>
      <w:marTop w:val="0"/>
      <w:marBottom w:val="0"/>
      <w:divBdr>
        <w:top w:val="none" w:sz="0" w:space="0" w:color="auto"/>
        <w:left w:val="none" w:sz="0" w:space="0" w:color="auto"/>
        <w:bottom w:val="none" w:sz="0" w:space="0" w:color="auto"/>
        <w:right w:val="none" w:sz="0" w:space="0" w:color="auto"/>
      </w:divBdr>
    </w:div>
    <w:div w:id="761875006">
      <w:bodyDiv w:val="1"/>
      <w:marLeft w:val="0"/>
      <w:marRight w:val="0"/>
      <w:marTop w:val="0"/>
      <w:marBottom w:val="0"/>
      <w:divBdr>
        <w:top w:val="none" w:sz="0" w:space="0" w:color="auto"/>
        <w:left w:val="none" w:sz="0" w:space="0" w:color="auto"/>
        <w:bottom w:val="none" w:sz="0" w:space="0" w:color="auto"/>
        <w:right w:val="none" w:sz="0" w:space="0" w:color="auto"/>
      </w:divBdr>
    </w:div>
    <w:div w:id="765418417">
      <w:bodyDiv w:val="1"/>
      <w:marLeft w:val="0"/>
      <w:marRight w:val="0"/>
      <w:marTop w:val="0"/>
      <w:marBottom w:val="0"/>
      <w:divBdr>
        <w:top w:val="none" w:sz="0" w:space="0" w:color="auto"/>
        <w:left w:val="none" w:sz="0" w:space="0" w:color="auto"/>
        <w:bottom w:val="none" w:sz="0" w:space="0" w:color="auto"/>
        <w:right w:val="none" w:sz="0" w:space="0" w:color="auto"/>
      </w:divBdr>
    </w:div>
    <w:div w:id="776679163">
      <w:bodyDiv w:val="1"/>
      <w:marLeft w:val="0"/>
      <w:marRight w:val="0"/>
      <w:marTop w:val="0"/>
      <w:marBottom w:val="0"/>
      <w:divBdr>
        <w:top w:val="none" w:sz="0" w:space="0" w:color="auto"/>
        <w:left w:val="none" w:sz="0" w:space="0" w:color="auto"/>
        <w:bottom w:val="none" w:sz="0" w:space="0" w:color="auto"/>
        <w:right w:val="none" w:sz="0" w:space="0" w:color="auto"/>
      </w:divBdr>
    </w:div>
    <w:div w:id="779297425">
      <w:bodyDiv w:val="1"/>
      <w:marLeft w:val="0"/>
      <w:marRight w:val="0"/>
      <w:marTop w:val="0"/>
      <w:marBottom w:val="0"/>
      <w:divBdr>
        <w:top w:val="none" w:sz="0" w:space="0" w:color="auto"/>
        <w:left w:val="none" w:sz="0" w:space="0" w:color="auto"/>
        <w:bottom w:val="none" w:sz="0" w:space="0" w:color="auto"/>
        <w:right w:val="none" w:sz="0" w:space="0" w:color="auto"/>
      </w:divBdr>
    </w:div>
    <w:div w:id="787309444">
      <w:bodyDiv w:val="1"/>
      <w:marLeft w:val="0"/>
      <w:marRight w:val="0"/>
      <w:marTop w:val="0"/>
      <w:marBottom w:val="0"/>
      <w:divBdr>
        <w:top w:val="none" w:sz="0" w:space="0" w:color="auto"/>
        <w:left w:val="none" w:sz="0" w:space="0" w:color="auto"/>
        <w:bottom w:val="none" w:sz="0" w:space="0" w:color="auto"/>
        <w:right w:val="none" w:sz="0" w:space="0" w:color="auto"/>
      </w:divBdr>
    </w:div>
    <w:div w:id="793444629">
      <w:bodyDiv w:val="1"/>
      <w:marLeft w:val="0"/>
      <w:marRight w:val="0"/>
      <w:marTop w:val="0"/>
      <w:marBottom w:val="0"/>
      <w:divBdr>
        <w:top w:val="none" w:sz="0" w:space="0" w:color="auto"/>
        <w:left w:val="none" w:sz="0" w:space="0" w:color="auto"/>
        <w:bottom w:val="none" w:sz="0" w:space="0" w:color="auto"/>
        <w:right w:val="none" w:sz="0" w:space="0" w:color="auto"/>
      </w:divBdr>
    </w:div>
    <w:div w:id="798307328">
      <w:bodyDiv w:val="1"/>
      <w:marLeft w:val="0"/>
      <w:marRight w:val="0"/>
      <w:marTop w:val="0"/>
      <w:marBottom w:val="0"/>
      <w:divBdr>
        <w:top w:val="none" w:sz="0" w:space="0" w:color="auto"/>
        <w:left w:val="none" w:sz="0" w:space="0" w:color="auto"/>
        <w:bottom w:val="none" w:sz="0" w:space="0" w:color="auto"/>
        <w:right w:val="none" w:sz="0" w:space="0" w:color="auto"/>
      </w:divBdr>
    </w:div>
    <w:div w:id="801772214">
      <w:bodyDiv w:val="1"/>
      <w:marLeft w:val="0"/>
      <w:marRight w:val="0"/>
      <w:marTop w:val="0"/>
      <w:marBottom w:val="0"/>
      <w:divBdr>
        <w:top w:val="none" w:sz="0" w:space="0" w:color="auto"/>
        <w:left w:val="none" w:sz="0" w:space="0" w:color="auto"/>
        <w:bottom w:val="none" w:sz="0" w:space="0" w:color="auto"/>
        <w:right w:val="none" w:sz="0" w:space="0" w:color="auto"/>
      </w:divBdr>
    </w:div>
    <w:div w:id="803888355">
      <w:bodyDiv w:val="1"/>
      <w:marLeft w:val="0"/>
      <w:marRight w:val="0"/>
      <w:marTop w:val="0"/>
      <w:marBottom w:val="0"/>
      <w:divBdr>
        <w:top w:val="none" w:sz="0" w:space="0" w:color="auto"/>
        <w:left w:val="none" w:sz="0" w:space="0" w:color="auto"/>
        <w:bottom w:val="none" w:sz="0" w:space="0" w:color="auto"/>
        <w:right w:val="none" w:sz="0" w:space="0" w:color="auto"/>
      </w:divBdr>
    </w:div>
    <w:div w:id="808667810">
      <w:bodyDiv w:val="1"/>
      <w:marLeft w:val="0"/>
      <w:marRight w:val="0"/>
      <w:marTop w:val="0"/>
      <w:marBottom w:val="0"/>
      <w:divBdr>
        <w:top w:val="none" w:sz="0" w:space="0" w:color="auto"/>
        <w:left w:val="none" w:sz="0" w:space="0" w:color="auto"/>
        <w:bottom w:val="none" w:sz="0" w:space="0" w:color="auto"/>
        <w:right w:val="none" w:sz="0" w:space="0" w:color="auto"/>
      </w:divBdr>
    </w:div>
    <w:div w:id="809595296">
      <w:bodyDiv w:val="1"/>
      <w:marLeft w:val="0"/>
      <w:marRight w:val="0"/>
      <w:marTop w:val="0"/>
      <w:marBottom w:val="0"/>
      <w:divBdr>
        <w:top w:val="none" w:sz="0" w:space="0" w:color="auto"/>
        <w:left w:val="none" w:sz="0" w:space="0" w:color="auto"/>
        <w:bottom w:val="none" w:sz="0" w:space="0" w:color="auto"/>
        <w:right w:val="none" w:sz="0" w:space="0" w:color="auto"/>
      </w:divBdr>
    </w:div>
    <w:div w:id="810560110">
      <w:bodyDiv w:val="1"/>
      <w:marLeft w:val="0"/>
      <w:marRight w:val="0"/>
      <w:marTop w:val="0"/>
      <w:marBottom w:val="0"/>
      <w:divBdr>
        <w:top w:val="none" w:sz="0" w:space="0" w:color="auto"/>
        <w:left w:val="none" w:sz="0" w:space="0" w:color="auto"/>
        <w:bottom w:val="none" w:sz="0" w:space="0" w:color="auto"/>
        <w:right w:val="none" w:sz="0" w:space="0" w:color="auto"/>
      </w:divBdr>
    </w:div>
    <w:div w:id="814685150">
      <w:bodyDiv w:val="1"/>
      <w:marLeft w:val="0"/>
      <w:marRight w:val="0"/>
      <w:marTop w:val="0"/>
      <w:marBottom w:val="0"/>
      <w:divBdr>
        <w:top w:val="none" w:sz="0" w:space="0" w:color="auto"/>
        <w:left w:val="none" w:sz="0" w:space="0" w:color="auto"/>
        <w:bottom w:val="none" w:sz="0" w:space="0" w:color="auto"/>
        <w:right w:val="none" w:sz="0" w:space="0" w:color="auto"/>
      </w:divBdr>
    </w:div>
    <w:div w:id="815992243">
      <w:bodyDiv w:val="1"/>
      <w:marLeft w:val="0"/>
      <w:marRight w:val="0"/>
      <w:marTop w:val="0"/>
      <w:marBottom w:val="0"/>
      <w:divBdr>
        <w:top w:val="none" w:sz="0" w:space="0" w:color="auto"/>
        <w:left w:val="none" w:sz="0" w:space="0" w:color="auto"/>
        <w:bottom w:val="none" w:sz="0" w:space="0" w:color="auto"/>
        <w:right w:val="none" w:sz="0" w:space="0" w:color="auto"/>
      </w:divBdr>
    </w:div>
    <w:div w:id="843787899">
      <w:bodyDiv w:val="1"/>
      <w:marLeft w:val="0"/>
      <w:marRight w:val="0"/>
      <w:marTop w:val="0"/>
      <w:marBottom w:val="0"/>
      <w:divBdr>
        <w:top w:val="none" w:sz="0" w:space="0" w:color="auto"/>
        <w:left w:val="none" w:sz="0" w:space="0" w:color="auto"/>
        <w:bottom w:val="none" w:sz="0" w:space="0" w:color="auto"/>
        <w:right w:val="none" w:sz="0" w:space="0" w:color="auto"/>
      </w:divBdr>
    </w:div>
    <w:div w:id="848371480">
      <w:bodyDiv w:val="1"/>
      <w:marLeft w:val="0"/>
      <w:marRight w:val="0"/>
      <w:marTop w:val="0"/>
      <w:marBottom w:val="0"/>
      <w:divBdr>
        <w:top w:val="none" w:sz="0" w:space="0" w:color="auto"/>
        <w:left w:val="none" w:sz="0" w:space="0" w:color="auto"/>
        <w:bottom w:val="none" w:sz="0" w:space="0" w:color="auto"/>
        <w:right w:val="none" w:sz="0" w:space="0" w:color="auto"/>
      </w:divBdr>
    </w:div>
    <w:div w:id="861363796">
      <w:bodyDiv w:val="1"/>
      <w:marLeft w:val="0"/>
      <w:marRight w:val="0"/>
      <w:marTop w:val="0"/>
      <w:marBottom w:val="0"/>
      <w:divBdr>
        <w:top w:val="none" w:sz="0" w:space="0" w:color="auto"/>
        <w:left w:val="none" w:sz="0" w:space="0" w:color="auto"/>
        <w:bottom w:val="none" w:sz="0" w:space="0" w:color="auto"/>
        <w:right w:val="none" w:sz="0" w:space="0" w:color="auto"/>
      </w:divBdr>
    </w:div>
    <w:div w:id="863639301">
      <w:bodyDiv w:val="1"/>
      <w:marLeft w:val="0"/>
      <w:marRight w:val="0"/>
      <w:marTop w:val="0"/>
      <w:marBottom w:val="0"/>
      <w:divBdr>
        <w:top w:val="none" w:sz="0" w:space="0" w:color="auto"/>
        <w:left w:val="none" w:sz="0" w:space="0" w:color="auto"/>
        <w:bottom w:val="none" w:sz="0" w:space="0" w:color="auto"/>
        <w:right w:val="none" w:sz="0" w:space="0" w:color="auto"/>
      </w:divBdr>
    </w:div>
    <w:div w:id="864176601">
      <w:bodyDiv w:val="1"/>
      <w:marLeft w:val="0"/>
      <w:marRight w:val="0"/>
      <w:marTop w:val="0"/>
      <w:marBottom w:val="0"/>
      <w:divBdr>
        <w:top w:val="none" w:sz="0" w:space="0" w:color="auto"/>
        <w:left w:val="none" w:sz="0" w:space="0" w:color="auto"/>
        <w:bottom w:val="none" w:sz="0" w:space="0" w:color="auto"/>
        <w:right w:val="none" w:sz="0" w:space="0" w:color="auto"/>
      </w:divBdr>
    </w:div>
    <w:div w:id="864946676">
      <w:bodyDiv w:val="1"/>
      <w:marLeft w:val="0"/>
      <w:marRight w:val="0"/>
      <w:marTop w:val="0"/>
      <w:marBottom w:val="0"/>
      <w:divBdr>
        <w:top w:val="none" w:sz="0" w:space="0" w:color="auto"/>
        <w:left w:val="none" w:sz="0" w:space="0" w:color="auto"/>
        <w:bottom w:val="none" w:sz="0" w:space="0" w:color="auto"/>
        <w:right w:val="none" w:sz="0" w:space="0" w:color="auto"/>
      </w:divBdr>
    </w:div>
    <w:div w:id="875510258">
      <w:bodyDiv w:val="1"/>
      <w:marLeft w:val="0"/>
      <w:marRight w:val="0"/>
      <w:marTop w:val="0"/>
      <w:marBottom w:val="0"/>
      <w:divBdr>
        <w:top w:val="none" w:sz="0" w:space="0" w:color="auto"/>
        <w:left w:val="none" w:sz="0" w:space="0" w:color="auto"/>
        <w:bottom w:val="none" w:sz="0" w:space="0" w:color="auto"/>
        <w:right w:val="none" w:sz="0" w:space="0" w:color="auto"/>
      </w:divBdr>
    </w:div>
    <w:div w:id="894971994">
      <w:bodyDiv w:val="1"/>
      <w:marLeft w:val="0"/>
      <w:marRight w:val="0"/>
      <w:marTop w:val="0"/>
      <w:marBottom w:val="0"/>
      <w:divBdr>
        <w:top w:val="none" w:sz="0" w:space="0" w:color="auto"/>
        <w:left w:val="none" w:sz="0" w:space="0" w:color="auto"/>
        <w:bottom w:val="none" w:sz="0" w:space="0" w:color="auto"/>
        <w:right w:val="none" w:sz="0" w:space="0" w:color="auto"/>
      </w:divBdr>
    </w:div>
    <w:div w:id="899943715">
      <w:bodyDiv w:val="1"/>
      <w:marLeft w:val="0"/>
      <w:marRight w:val="0"/>
      <w:marTop w:val="0"/>
      <w:marBottom w:val="0"/>
      <w:divBdr>
        <w:top w:val="none" w:sz="0" w:space="0" w:color="auto"/>
        <w:left w:val="none" w:sz="0" w:space="0" w:color="auto"/>
        <w:bottom w:val="none" w:sz="0" w:space="0" w:color="auto"/>
        <w:right w:val="none" w:sz="0" w:space="0" w:color="auto"/>
      </w:divBdr>
    </w:div>
    <w:div w:id="902527301">
      <w:bodyDiv w:val="1"/>
      <w:marLeft w:val="0"/>
      <w:marRight w:val="0"/>
      <w:marTop w:val="0"/>
      <w:marBottom w:val="0"/>
      <w:divBdr>
        <w:top w:val="none" w:sz="0" w:space="0" w:color="auto"/>
        <w:left w:val="none" w:sz="0" w:space="0" w:color="auto"/>
        <w:bottom w:val="none" w:sz="0" w:space="0" w:color="auto"/>
        <w:right w:val="none" w:sz="0" w:space="0" w:color="auto"/>
      </w:divBdr>
    </w:div>
    <w:div w:id="906575212">
      <w:bodyDiv w:val="1"/>
      <w:marLeft w:val="0"/>
      <w:marRight w:val="0"/>
      <w:marTop w:val="0"/>
      <w:marBottom w:val="0"/>
      <w:divBdr>
        <w:top w:val="none" w:sz="0" w:space="0" w:color="auto"/>
        <w:left w:val="none" w:sz="0" w:space="0" w:color="auto"/>
        <w:bottom w:val="none" w:sz="0" w:space="0" w:color="auto"/>
        <w:right w:val="none" w:sz="0" w:space="0" w:color="auto"/>
      </w:divBdr>
    </w:div>
    <w:div w:id="909343763">
      <w:bodyDiv w:val="1"/>
      <w:marLeft w:val="0"/>
      <w:marRight w:val="0"/>
      <w:marTop w:val="0"/>
      <w:marBottom w:val="0"/>
      <w:divBdr>
        <w:top w:val="none" w:sz="0" w:space="0" w:color="auto"/>
        <w:left w:val="none" w:sz="0" w:space="0" w:color="auto"/>
        <w:bottom w:val="none" w:sz="0" w:space="0" w:color="auto"/>
        <w:right w:val="none" w:sz="0" w:space="0" w:color="auto"/>
      </w:divBdr>
    </w:div>
    <w:div w:id="926765748">
      <w:bodyDiv w:val="1"/>
      <w:marLeft w:val="0"/>
      <w:marRight w:val="0"/>
      <w:marTop w:val="0"/>
      <w:marBottom w:val="0"/>
      <w:divBdr>
        <w:top w:val="none" w:sz="0" w:space="0" w:color="auto"/>
        <w:left w:val="none" w:sz="0" w:space="0" w:color="auto"/>
        <w:bottom w:val="none" w:sz="0" w:space="0" w:color="auto"/>
        <w:right w:val="none" w:sz="0" w:space="0" w:color="auto"/>
      </w:divBdr>
    </w:div>
    <w:div w:id="932782660">
      <w:bodyDiv w:val="1"/>
      <w:marLeft w:val="0"/>
      <w:marRight w:val="0"/>
      <w:marTop w:val="0"/>
      <w:marBottom w:val="0"/>
      <w:divBdr>
        <w:top w:val="none" w:sz="0" w:space="0" w:color="auto"/>
        <w:left w:val="none" w:sz="0" w:space="0" w:color="auto"/>
        <w:bottom w:val="none" w:sz="0" w:space="0" w:color="auto"/>
        <w:right w:val="none" w:sz="0" w:space="0" w:color="auto"/>
      </w:divBdr>
    </w:div>
    <w:div w:id="936525591">
      <w:bodyDiv w:val="1"/>
      <w:marLeft w:val="0"/>
      <w:marRight w:val="0"/>
      <w:marTop w:val="0"/>
      <w:marBottom w:val="0"/>
      <w:divBdr>
        <w:top w:val="none" w:sz="0" w:space="0" w:color="auto"/>
        <w:left w:val="none" w:sz="0" w:space="0" w:color="auto"/>
        <w:bottom w:val="none" w:sz="0" w:space="0" w:color="auto"/>
        <w:right w:val="none" w:sz="0" w:space="0" w:color="auto"/>
      </w:divBdr>
    </w:div>
    <w:div w:id="948242260">
      <w:bodyDiv w:val="1"/>
      <w:marLeft w:val="0"/>
      <w:marRight w:val="0"/>
      <w:marTop w:val="0"/>
      <w:marBottom w:val="0"/>
      <w:divBdr>
        <w:top w:val="none" w:sz="0" w:space="0" w:color="auto"/>
        <w:left w:val="none" w:sz="0" w:space="0" w:color="auto"/>
        <w:bottom w:val="none" w:sz="0" w:space="0" w:color="auto"/>
        <w:right w:val="none" w:sz="0" w:space="0" w:color="auto"/>
      </w:divBdr>
    </w:div>
    <w:div w:id="958024554">
      <w:bodyDiv w:val="1"/>
      <w:marLeft w:val="0"/>
      <w:marRight w:val="0"/>
      <w:marTop w:val="0"/>
      <w:marBottom w:val="0"/>
      <w:divBdr>
        <w:top w:val="none" w:sz="0" w:space="0" w:color="auto"/>
        <w:left w:val="none" w:sz="0" w:space="0" w:color="auto"/>
        <w:bottom w:val="none" w:sz="0" w:space="0" w:color="auto"/>
        <w:right w:val="none" w:sz="0" w:space="0" w:color="auto"/>
      </w:divBdr>
    </w:div>
    <w:div w:id="971595615">
      <w:bodyDiv w:val="1"/>
      <w:marLeft w:val="0"/>
      <w:marRight w:val="0"/>
      <w:marTop w:val="0"/>
      <w:marBottom w:val="0"/>
      <w:divBdr>
        <w:top w:val="none" w:sz="0" w:space="0" w:color="auto"/>
        <w:left w:val="none" w:sz="0" w:space="0" w:color="auto"/>
        <w:bottom w:val="none" w:sz="0" w:space="0" w:color="auto"/>
        <w:right w:val="none" w:sz="0" w:space="0" w:color="auto"/>
      </w:divBdr>
    </w:div>
    <w:div w:id="973295743">
      <w:bodyDiv w:val="1"/>
      <w:marLeft w:val="0"/>
      <w:marRight w:val="0"/>
      <w:marTop w:val="0"/>
      <w:marBottom w:val="0"/>
      <w:divBdr>
        <w:top w:val="none" w:sz="0" w:space="0" w:color="auto"/>
        <w:left w:val="none" w:sz="0" w:space="0" w:color="auto"/>
        <w:bottom w:val="none" w:sz="0" w:space="0" w:color="auto"/>
        <w:right w:val="none" w:sz="0" w:space="0" w:color="auto"/>
      </w:divBdr>
    </w:div>
    <w:div w:id="975451066">
      <w:bodyDiv w:val="1"/>
      <w:marLeft w:val="0"/>
      <w:marRight w:val="0"/>
      <w:marTop w:val="0"/>
      <w:marBottom w:val="0"/>
      <w:divBdr>
        <w:top w:val="none" w:sz="0" w:space="0" w:color="auto"/>
        <w:left w:val="none" w:sz="0" w:space="0" w:color="auto"/>
        <w:bottom w:val="none" w:sz="0" w:space="0" w:color="auto"/>
        <w:right w:val="none" w:sz="0" w:space="0" w:color="auto"/>
      </w:divBdr>
    </w:div>
    <w:div w:id="996685091">
      <w:bodyDiv w:val="1"/>
      <w:marLeft w:val="0"/>
      <w:marRight w:val="0"/>
      <w:marTop w:val="0"/>
      <w:marBottom w:val="0"/>
      <w:divBdr>
        <w:top w:val="none" w:sz="0" w:space="0" w:color="auto"/>
        <w:left w:val="none" w:sz="0" w:space="0" w:color="auto"/>
        <w:bottom w:val="none" w:sz="0" w:space="0" w:color="auto"/>
        <w:right w:val="none" w:sz="0" w:space="0" w:color="auto"/>
      </w:divBdr>
    </w:div>
    <w:div w:id="999966004">
      <w:bodyDiv w:val="1"/>
      <w:marLeft w:val="0"/>
      <w:marRight w:val="0"/>
      <w:marTop w:val="0"/>
      <w:marBottom w:val="0"/>
      <w:divBdr>
        <w:top w:val="none" w:sz="0" w:space="0" w:color="auto"/>
        <w:left w:val="none" w:sz="0" w:space="0" w:color="auto"/>
        <w:bottom w:val="none" w:sz="0" w:space="0" w:color="auto"/>
        <w:right w:val="none" w:sz="0" w:space="0" w:color="auto"/>
      </w:divBdr>
    </w:div>
    <w:div w:id="1009410462">
      <w:bodyDiv w:val="1"/>
      <w:marLeft w:val="0"/>
      <w:marRight w:val="0"/>
      <w:marTop w:val="0"/>
      <w:marBottom w:val="0"/>
      <w:divBdr>
        <w:top w:val="none" w:sz="0" w:space="0" w:color="auto"/>
        <w:left w:val="none" w:sz="0" w:space="0" w:color="auto"/>
        <w:bottom w:val="none" w:sz="0" w:space="0" w:color="auto"/>
        <w:right w:val="none" w:sz="0" w:space="0" w:color="auto"/>
      </w:divBdr>
    </w:div>
    <w:div w:id="1012954987">
      <w:bodyDiv w:val="1"/>
      <w:marLeft w:val="0"/>
      <w:marRight w:val="0"/>
      <w:marTop w:val="0"/>
      <w:marBottom w:val="0"/>
      <w:divBdr>
        <w:top w:val="none" w:sz="0" w:space="0" w:color="auto"/>
        <w:left w:val="none" w:sz="0" w:space="0" w:color="auto"/>
        <w:bottom w:val="none" w:sz="0" w:space="0" w:color="auto"/>
        <w:right w:val="none" w:sz="0" w:space="0" w:color="auto"/>
      </w:divBdr>
    </w:div>
    <w:div w:id="1013343834">
      <w:bodyDiv w:val="1"/>
      <w:marLeft w:val="0"/>
      <w:marRight w:val="0"/>
      <w:marTop w:val="0"/>
      <w:marBottom w:val="0"/>
      <w:divBdr>
        <w:top w:val="none" w:sz="0" w:space="0" w:color="auto"/>
        <w:left w:val="none" w:sz="0" w:space="0" w:color="auto"/>
        <w:bottom w:val="none" w:sz="0" w:space="0" w:color="auto"/>
        <w:right w:val="none" w:sz="0" w:space="0" w:color="auto"/>
      </w:divBdr>
    </w:div>
    <w:div w:id="1025643015">
      <w:bodyDiv w:val="1"/>
      <w:marLeft w:val="0"/>
      <w:marRight w:val="0"/>
      <w:marTop w:val="0"/>
      <w:marBottom w:val="0"/>
      <w:divBdr>
        <w:top w:val="none" w:sz="0" w:space="0" w:color="auto"/>
        <w:left w:val="none" w:sz="0" w:space="0" w:color="auto"/>
        <w:bottom w:val="none" w:sz="0" w:space="0" w:color="auto"/>
        <w:right w:val="none" w:sz="0" w:space="0" w:color="auto"/>
      </w:divBdr>
    </w:div>
    <w:div w:id="1028876488">
      <w:bodyDiv w:val="1"/>
      <w:marLeft w:val="0"/>
      <w:marRight w:val="0"/>
      <w:marTop w:val="0"/>
      <w:marBottom w:val="0"/>
      <w:divBdr>
        <w:top w:val="none" w:sz="0" w:space="0" w:color="auto"/>
        <w:left w:val="none" w:sz="0" w:space="0" w:color="auto"/>
        <w:bottom w:val="none" w:sz="0" w:space="0" w:color="auto"/>
        <w:right w:val="none" w:sz="0" w:space="0" w:color="auto"/>
      </w:divBdr>
    </w:div>
    <w:div w:id="1035429444">
      <w:bodyDiv w:val="1"/>
      <w:marLeft w:val="0"/>
      <w:marRight w:val="0"/>
      <w:marTop w:val="0"/>
      <w:marBottom w:val="0"/>
      <w:divBdr>
        <w:top w:val="none" w:sz="0" w:space="0" w:color="auto"/>
        <w:left w:val="none" w:sz="0" w:space="0" w:color="auto"/>
        <w:bottom w:val="none" w:sz="0" w:space="0" w:color="auto"/>
        <w:right w:val="none" w:sz="0" w:space="0" w:color="auto"/>
      </w:divBdr>
    </w:div>
    <w:div w:id="1039009854">
      <w:bodyDiv w:val="1"/>
      <w:marLeft w:val="0"/>
      <w:marRight w:val="0"/>
      <w:marTop w:val="0"/>
      <w:marBottom w:val="0"/>
      <w:divBdr>
        <w:top w:val="none" w:sz="0" w:space="0" w:color="auto"/>
        <w:left w:val="none" w:sz="0" w:space="0" w:color="auto"/>
        <w:bottom w:val="none" w:sz="0" w:space="0" w:color="auto"/>
        <w:right w:val="none" w:sz="0" w:space="0" w:color="auto"/>
      </w:divBdr>
    </w:div>
    <w:div w:id="1039209278">
      <w:bodyDiv w:val="1"/>
      <w:marLeft w:val="0"/>
      <w:marRight w:val="0"/>
      <w:marTop w:val="0"/>
      <w:marBottom w:val="0"/>
      <w:divBdr>
        <w:top w:val="none" w:sz="0" w:space="0" w:color="auto"/>
        <w:left w:val="none" w:sz="0" w:space="0" w:color="auto"/>
        <w:bottom w:val="none" w:sz="0" w:space="0" w:color="auto"/>
        <w:right w:val="none" w:sz="0" w:space="0" w:color="auto"/>
      </w:divBdr>
    </w:div>
    <w:div w:id="1048996388">
      <w:bodyDiv w:val="1"/>
      <w:marLeft w:val="0"/>
      <w:marRight w:val="0"/>
      <w:marTop w:val="0"/>
      <w:marBottom w:val="0"/>
      <w:divBdr>
        <w:top w:val="none" w:sz="0" w:space="0" w:color="auto"/>
        <w:left w:val="none" w:sz="0" w:space="0" w:color="auto"/>
        <w:bottom w:val="none" w:sz="0" w:space="0" w:color="auto"/>
        <w:right w:val="none" w:sz="0" w:space="0" w:color="auto"/>
      </w:divBdr>
    </w:div>
    <w:div w:id="1052732018">
      <w:bodyDiv w:val="1"/>
      <w:marLeft w:val="0"/>
      <w:marRight w:val="0"/>
      <w:marTop w:val="0"/>
      <w:marBottom w:val="0"/>
      <w:divBdr>
        <w:top w:val="none" w:sz="0" w:space="0" w:color="auto"/>
        <w:left w:val="none" w:sz="0" w:space="0" w:color="auto"/>
        <w:bottom w:val="none" w:sz="0" w:space="0" w:color="auto"/>
        <w:right w:val="none" w:sz="0" w:space="0" w:color="auto"/>
      </w:divBdr>
    </w:div>
    <w:div w:id="1053969315">
      <w:bodyDiv w:val="1"/>
      <w:marLeft w:val="0"/>
      <w:marRight w:val="0"/>
      <w:marTop w:val="0"/>
      <w:marBottom w:val="0"/>
      <w:divBdr>
        <w:top w:val="none" w:sz="0" w:space="0" w:color="auto"/>
        <w:left w:val="none" w:sz="0" w:space="0" w:color="auto"/>
        <w:bottom w:val="none" w:sz="0" w:space="0" w:color="auto"/>
        <w:right w:val="none" w:sz="0" w:space="0" w:color="auto"/>
      </w:divBdr>
    </w:div>
    <w:div w:id="1054934971">
      <w:bodyDiv w:val="1"/>
      <w:marLeft w:val="0"/>
      <w:marRight w:val="0"/>
      <w:marTop w:val="0"/>
      <w:marBottom w:val="0"/>
      <w:divBdr>
        <w:top w:val="none" w:sz="0" w:space="0" w:color="auto"/>
        <w:left w:val="none" w:sz="0" w:space="0" w:color="auto"/>
        <w:bottom w:val="none" w:sz="0" w:space="0" w:color="auto"/>
        <w:right w:val="none" w:sz="0" w:space="0" w:color="auto"/>
      </w:divBdr>
    </w:div>
    <w:div w:id="1056246283">
      <w:bodyDiv w:val="1"/>
      <w:marLeft w:val="0"/>
      <w:marRight w:val="0"/>
      <w:marTop w:val="0"/>
      <w:marBottom w:val="0"/>
      <w:divBdr>
        <w:top w:val="none" w:sz="0" w:space="0" w:color="auto"/>
        <w:left w:val="none" w:sz="0" w:space="0" w:color="auto"/>
        <w:bottom w:val="none" w:sz="0" w:space="0" w:color="auto"/>
        <w:right w:val="none" w:sz="0" w:space="0" w:color="auto"/>
      </w:divBdr>
    </w:div>
    <w:div w:id="1057316542">
      <w:bodyDiv w:val="1"/>
      <w:marLeft w:val="0"/>
      <w:marRight w:val="0"/>
      <w:marTop w:val="0"/>
      <w:marBottom w:val="0"/>
      <w:divBdr>
        <w:top w:val="none" w:sz="0" w:space="0" w:color="auto"/>
        <w:left w:val="none" w:sz="0" w:space="0" w:color="auto"/>
        <w:bottom w:val="none" w:sz="0" w:space="0" w:color="auto"/>
        <w:right w:val="none" w:sz="0" w:space="0" w:color="auto"/>
      </w:divBdr>
    </w:div>
    <w:div w:id="1057389342">
      <w:bodyDiv w:val="1"/>
      <w:marLeft w:val="0"/>
      <w:marRight w:val="0"/>
      <w:marTop w:val="0"/>
      <w:marBottom w:val="0"/>
      <w:divBdr>
        <w:top w:val="none" w:sz="0" w:space="0" w:color="auto"/>
        <w:left w:val="none" w:sz="0" w:space="0" w:color="auto"/>
        <w:bottom w:val="none" w:sz="0" w:space="0" w:color="auto"/>
        <w:right w:val="none" w:sz="0" w:space="0" w:color="auto"/>
      </w:divBdr>
    </w:div>
    <w:div w:id="1058287419">
      <w:bodyDiv w:val="1"/>
      <w:marLeft w:val="0"/>
      <w:marRight w:val="0"/>
      <w:marTop w:val="0"/>
      <w:marBottom w:val="0"/>
      <w:divBdr>
        <w:top w:val="none" w:sz="0" w:space="0" w:color="auto"/>
        <w:left w:val="none" w:sz="0" w:space="0" w:color="auto"/>
        <w:bottom w:val="none" w:sz="0" w:space="0" w:color="auto"/>
        <w:right w:val="none" w:sz="0" w:space="0" w:color="auto"/>
      </w:divBdr>
    </w:div>
    <w:div w:id="1070690930">
      <w:bodyDiv w:val="1"/>
      <w:marLeft w:val="0"/>
      <w:marRight w:val="0"/>
      <w:marTop w:val="0"/>
      <w:marBottom w:val="0"/>
      <w:divBdr>
        <w:top w:val="none" w:sz="0" w:space="0" w:color="auto"/>
        <w:left w:val="none" w:sz="0" w:space="0" w:color="auto"/>
        <w:bottom w:val="none" w:sz="0" w:space="0" w:color="auto"/>
        <w:right w:val="none" w:sz="0" w:space="0" w:color="auto"/>
      </w:divBdr>
    </w:div>
    <w:div w:id="1074544052">
      <w:bodyDiv w:val="1"/>
      <w:marLeft w:val="0"/>
      <w:marRight w:val="0"/>
      <w:marTop w:val="0"/>
      <w:marBottom w:val="0"/>
      <w:divBdr>
        <w:top w:val="none" w:sz="0" w:space="0" w:color="auto"/>
        <w:left w:val="none" w:sz="0" w:space="0" w:color="auto"/>
        <w:bottom w:val="none" w:sz="0" w:space="0" w:color="auto"/>
        <w:right w:val="none" w:sz="0" w:space="0" w:color="auto"/>
      </w:divBdr>
    </w:div>
    <w:div w:id="1076317872">
      <w:bodyDiv w:val="1"/>
      <w:marLeft w:val="0"/>
      <w:marRight w:val="0"/>
      <w:marTop w:val="0"/>
      <w:marBottom w:val="0"/>
      <w:divBdr>
        <w:top w:val="none" w:sz="0" w:space="0" w:color="auto"/>
        <w:left w:val="none" w:sz="0" w:space="0" w:color="auto"/>
        <w:bottom w:val="none" w:sz="0" w:space="0" w:color="auto"/>
        <w:right w:val="none" w:sz="0" w:space="0" w:color="auto"/>
      </w:divBdr>
    </w:div>
    <w:div w:id="1079908659">
      <w:bodyDiv w:val="1"/>
      <w:marLeft w:val="0"/>
      <w:marRight w:val="0"/>
      <w:marTop w:val="0"/>
      <w:marBottom w:val="0"/>
      <w:divBdr>
        <w:top w:val="none" w:sz="0" w:space="0" w:color="auto"/>
        <w:left w:val="none" w:sz="0" w:space="0" w:color="auto"/>
        <w:bottom w:val="none" w:sz="0" w:space="0" w:color="auto"/>
        <w:right w:val="none" w:sz="0" w:space="0" w:color="auto"/>
      </w:divBdr>
    </w:div>
    <w:div w:id="1080718781">
      <w:bodyDiv w:val="1"/>
      <w:marLeft w:val="0"/>
      <w:marRight w:val="0"/>
      <w:marTop w:val="0"/>
      <w:marBottom w:val="0"/>
      <w:divBdr>
        <w:top w:val="none" w:sz="0" w:space="0" w:color="auto"/>
        <w:left w:val="none" w:sz="0" w:space="0" w:color="auto"/>
        <w:bottom w:val="none" w:sz="0" w:space="0" w:color="auto"/>
        <w:right w:val="none" w:sz="0" w:space="0" w:color="auto"/>
      </w:divBdr>
    </w:div>
    <w:div w:id="1088502348">
      <w:bodyDiv w:val="1"/>
      <w:marLeft w:val="0"/>
      <w:marRight w:val="0"/>
      <w:marTop w:val="0"/>
      <w:marBottom w:val="0"/>
      <w:divBdr>
        <w:top w:val="none" w:sz="0" w:space="0" w:color="auto"/>
        <w:left w:val="none" w:sz="0" w:space="0" w:color="auto"/>
        <w:bottom w:val="none" w:sz="0" w:space="0" w:color="auto"/>
        <w:right w:val="none" w:sz="0" w:space="0" w:color="auto"/>
      </w:divBdr>
    </w:div>
    <w:div w:id="1093667775">
      <w:bodyDiv w:val="1"/>
      <w:marLeft w:val="0"/>
      <w:marRight w:val="0"/>
      <w:marTop w:val="0"/>
      <w:marBottom w:val="0"/>
      <w:divBdr>
        <w:top w:val="none" w:sz="0" w:space="0" w:color="auto"/>
        <w:left w:val="none" w:sz="0" w:space="0" w:color="auto"/>
        <w:bottom w:val="none" w:sz="0" w:space="0" w:color="auto"/>
        <w:right w:val="none" w:sz="0" w:space="0" w:color="auto"/>
      </w:divBdr>
    </w:div>
    <w:div w:id="1105729815">
      <w:bodyDiv w:val="1"/>
      <w:marLeft w:val="0"/>
      <w:marRight w:val="0"/>
      <w:marTop w:val="0"/>
      <w:marBottom w:val="0"/>
      <w:divBdr>
        <w:top w:val="none" w:sz="0" w:space="0" w:color="auto"/>
        <w:left w:val="none" w:sz="0" w:space="0" w:color="auto"/>
        <w:bottom w:val="none" w:sz="0" w:space="0" w:color="auto"/>
        <w:right w:val="none" w:sz="0" w:space="0" w:color="auto"/>
      </w:divBdr>
    </w:div>
    <w:div w:id="1108162370">
      <w:bodyDiv w:val="1"/>
      <w:marLeft w:val="0"/>
      <w:marRight w:val="0"/>
      <w:marTop w:val="0"/>
      <w:marBottom w:val="0"/>
      <w:divBdr>
        <w:top w:val="none" w:sz="0" w:space="0" w:color="auto"/>
        <w:left w:val="none" w:sz="0" w:space="0" w:color="auto"/>
        <w:bottom w:val="none" w:sz="0" w:space="0" w:color="auto"/>
        <w:right w:val="none" w:sz="0" w:space="0" w:color="auto"/>
      </w:divBdr>
    </w:div>
    <w:div w:id="1120342047">
      <w:bodyDiv w:val="1"/>
      <w:marLeft w:val="0"/>
      <w:marRight w:val="0"/>
      <w:marTop w:val="0"/>
      <w:marBottom w:val="0"/>
      <w:divBdr>
        <w:top w:val="none" w:sz="0" w:space="0" w:color="auto"/>
        <w:left w:val="none" w:sz="0" w:space="0" w:color="auto"/>
        <w:bottom w:val="none" w:sz="0" w:space="0" w:color="auto"/>
        <w:right w:val="none" w:sz="0" w:space="0" w:color="auto"/>
      </w:divBdr>
    </w:div>
    <w:div w:id="1129401889">
      <w:bodyDiv w:val="1"/>
      <w:marLeft w:val="0"/>
      <w:marRight w:val="0"/>
      <w:marTop w:val="0"/>
      <w:marBottom w:val="0"/>
      <w:divBdr>
        <w:top w:val="none" w:sz="0" w:space="0" w:color="auto"/>
        <w:left w:val="none" w:sz="0" w:space="0" w:color="auto"/>
        <w:bottom w:val="none" w:sz="0" w:space="0" w:color="auto"/>
        <w:right w:val="none" w:sz="0" w:space="0" w:color="auto"/>
      </w:divBdr>
    </w:div>
    <w:div w:id="1147819254">
      <w:bodyDiv w:val="1"/>
      <w:marLeft w:val="0"/>
      <w:marRight w:val="0"/>
      <w:marTop w:val="0"/>
      <w:marBottom w:val="0"/>
      <w:divBdr>
        <w:top w:val="none" w:sz="0" w:space="0" w:color="auto"/>
        <w:left w:val="none" w:sz="0" w:space="0" w:color="auto"/>
        <w:bottom w:val="none" w:sz="0" w:space="0" w:color="auto"/>
        <w:right w:val="none" w:sz="0" w:space="0" w:color="auto"/>
      </w:divBdr>
    </w:div>
    <w:div w:id="1155991831">
      <w:bodyDiv w:val="1"/>
      <w:marLeft w:val="0"/>
      <w:marRight w:val="0"/>
      <w:marTop w:val="0"/>
      <w:marBottom w:val="0"/>
      <w:divBdr>
        <w:top w:val="none" w:sz="0" w:space="0" w:color="auto"/>
        <w:left w:val="none" w:sz="0" w:space="0" w:color="auto"/>
        <w:bottom w:val="none" w:sz="0" w:space="0" w:color="auto"/>
        <w:right w:val="none" w:sz="0" w:space="0" w:color="auto"/>
      </w:divBdr>
    </w:div>
    <w:div w:id="1160925126">
      <w:bodyDiv w:val="1"/>
      <w:marLeft w:val="0"/>
      <w:marRight w:val="0"/>
      <w:marTop w:val="0"/>
      <w:marBottom w:val="0"/>
      <w:divBdr>
        <w:top w:val="none" w:sz="0" w:space="0" w:color="auto"/>
        <w:left w:val="none" w:sz="0" w:space="0" w:color="auto"/>
        <w:bottom w:val="none" w:sz="0" w:space="0" w:color="auto"/>
        <w:right w:val="none" w:sz="0" w:space="0" w:color="auto"/>
      </w:divBdr>
    </w:div>
    <w:div w:id="1161315609">
      <w:bodyDiv w:val="1"/>
      <w:marLeft w:val="0"/>
      <w:marRight w:val="0"/>
      <w:marTop w:val="0"/>
      <w:marBottom w:val="0"/>
      <w:divBdr>
        <w:top w:val="none" w:sz="0" w:space="0" w:color="auto"/>
        <w:left w:val="none" w:sz="0" w:space="0" w:color="auto"/>
        <w:bottom w:val="none" w:sz="0" w:space="0" w:color="auto"/>
        <w:right w:val="none" w:sz="0" w:space="0" w:color="auto"/>
      </w:divBdr>
    </w:div>
    <w:div w:id="1164666043">
      <w:bodyDiv w:val="1"/>
      <w:marLeft w:val="0"/>
      <w:marRight w:val="0"/>
      <w:marTop w:val="0"/>
      <w:marBottom w:val="0"/>
      <w:divBdr>
        <w:top w:val="none" w:sz="0" w:space="0" w:color="auto"/>
        <w:left w:val="none" w:sz="0" w:space="0" w:color="auto"/>
        <w:bottom w:val="none" w:sz="0" w:space="0" w:color="auto"/>
        <w:right w:val="none" w:sz="0" w:space="0" w:color="auto"/>
      </w:divBdr>
    </w:div>
    <w:div w:id="1166746585">
      <w:bodyDiv w:val="1"/>
      <w:marLeft w:val="0"/>
      <w:marRight w:val="0"/>
      <w:marTop w:val="0"/>
      <w:marBottom w:val="0"/>
      <w:divBdr>
        <w:top w:val="none" w:sz="0" w:space="0" w:color="auto"/>
        <w:left w:val="none" w:sz="0" w:space="0" w:color="auto"/>
        <w:bottom w:val="none" w:sz="0" w:space="0" w:color="auto"/>
        <w:right w:val="none" w:sz="0" w:space="0" w:color="auto"/>
      </w:divBdr>
    </w:div>
    <w:div w:id="1180510226">
      <w:bodyDiv w:val="1"/>
      <w:marLeft w:val="0"/>
      <w:marRight w:val="0"/>
      <w:marTop w:val="0"/>
      <w:marBottom w:val="0"/>
      <w:divBdr>
        <w:top w:val="none" w:sz="0" w:space="0" w:color="auto"/>
        <w:left w:val="none" w:sz="0" w:space="0" w:color="auto"/>
        <w:bottom w:val="none" w:sz="0" w:space="0" w:color="auto"/>
        <w:right w:val="none" w:sz="0" w:space="0" w:color="auto"/>
      </w:divBdr>
    </w:div>
    <w:div w:id="1182817785">
      <w:bodyDiv w:val="1"/>
      <w:marLeft w:val="0"/>
      <w:marRight w:val="0"/>
      <w:marTop w:val="0"/>
      <w:marBottom w:val="0"/>
      <w:divBdr>
        <w:top w:val="none" w:sz="0" w:space="0" w:color="auto"/>
        <w:left w:val="none" w:sz="0" w:space="0" w:color="auto"/>
        <w:bottom w:val="none" w:sz="0" w:space="0" w:color="auto"/>
        <w:right w:val="none" w:sz="0" w:space="0" w:color="auto"/>
      </w:divBdr>
    </w:div>
    <w:div w:id="1185365083">
      <w:bodyDiv w:val="1"/>
      <w:marLeft w:val="0"/>
      <w:marRight w:val="0"/>
      <w:marTop w:val="0"/>
      <w:marBottom w:val="0"/>
      <w:divBdr>
        <w:top w:val="none" w:sz="0" w:space="0" w:color="auto"/>
        <w:left w:val="none" w:sz="0" w:space="0" w:color="auto"/>
        <w:bottom w:val="none" w:sz="0" w:space="0" w:color="auto"/>
        <w:right w:val="none" w:sz="0" w:space="0" w:color="auto"/>
      </w:divBdr>
    </w:div>
    <w:div w:id="1190994355">
      <w:bodyDiv w:val="1"/>
      <w:marLeft w:val="0"/>
      <w:marRight w:val="0"/>
      <w:marTop w:val="0"/>
      <w:marBottom w:val="0"/>
      <w:divBdr>
        <w:top w:val="none" w:sz="0" w:space="0" w:color="auto"/>
        <w:left w:val="none" w:sz="0" w:space="0" w:color="auto"/>
        <w:bottom w:val="none" w:sz="0" w:space="0" w:color="auto"/>
        <w:right w:val="none" w:sz="0" w:space="0" w:color="auto"/>
      </w:divBdr>
    </w:div>
    <w:div w:id="1195071151">
      <w:bodyDiv w:val="1"/>
      <w:marLeft w:val="0"/>
      <w:marRight w:val="0"/>
      <w:marTop w:val="0"/>
      <w:marBottom w:val="0"/>
      <w:divBdr>
        <w:top w:val="none" w:sz="0" w:space="0" w:color="auto"/>
        <w:left w:val="none" w:sz="0" w:space="0" w:color="auto"/>
        <w:bottom w:val="none" w:sz="0" w:space="0" w:color="auto"/>
        <w:right w:val="none" w:sz="0" w:space="0" w:color="auto"/>
      </w:divBdr>
    </w:div>
    <w:div w:id="1209491748">
      <w:bodyDiv w:val="1"/>
      <w:marLeft w:val="0"/>
      <w:marRight w:val="0"/>
      <w:marTop w:val="0"/>
      <w:marBottom w:val="0"/>
      <w:divBdr>
        <w:top w:val="none" w:sz="0" w:space="0" w:color="auto"/>
        <w:left w:val="none" w:sz="0" w:space="0" w:color="auto"/>
        <w:bottom w:val="none" w:sz="0" w:space="0" w:color="auto"/>
        <w:right w:val="none" w:sz="0" w:space="0" w:color="auto"/>
      </w:divBdr>
    </w:div>
    <w:div w:id="1228145246">
      <w:bodyDiv w:val="1"/>
      <w:marLeft w:val="0"/>
      <w:marRight w:val="0"/>
      <w:marTop w:val="0"/>
      <w:marBottom w:val="0"/>
      <w:divBdr>
        <w:top w:val="none" w:sz="0" w:space="0" w:color="auto"/>
        <w:left w:val="none" w:sz="0" w:space="0" w:color="auto"/>
        <w:bottom w:val="none" w:sz="0" w:space="0" w:color="auto"/>
        <w:right w:val="none" w:sz="0" w:space="0" w:color="auto"/>
      </w:divBdr>
    </w:div>
    <w:div w:id="1238437985">
      <w:bodyDiv w:val="1"/>
      <w:marLeft w:val="0"/>
      <w:marRight w:val="0"/>
      <w:marTop w:val="0"/>
      <w:marBottom w:val="0"/>
      <w:divBdr>
        <w:top w:val="none" w:sz="0" w:space="0" w:color="auto"/>
        <w:left w:val="none" w:sz="0" w:space="0" w:color="auto"/>
        <w:bottom w:val="none" w:sz="0" w:space="0" w:color="auto"/>
        <w:right w:val="none" w:sz="0" w:space="0" w:color="auto"/>
      </w:divBdr>
    </w:div>
    <w:div w:id="1245527658">
      <w:bodyDiv w:val="1"/>
      <w:marLeft w:val="0"/>
      <w:marRight w:val="0"/>
      <w:marTop w:val="0"/>
      <w:marBottom w:val="0"/>
      <w:divBdr>
        <w:top w:val="none" w:sz="0" w:space="0" w:color="auto"/>
        <w:left w:val="none" w:sz="0" w:space="0" w:color="auto"/>
        <w:bottom w:val="none" w:sz="0" w:space="0" w:color="auto"/>
        <w:right w:val="none" w:sz="0" w:space="0" w:color="auto"/>
      </w:divBdr>
    </w:div>
    <w:div w:id="1247420489">
      <w:bodyDiv w:val="1"/>
      <w:marLeft w:val="0"/>
      <w:marRight w:val="0"/>
      <w:marTop w:val="0"/>
      <w:marBottom w:val="0"/>
      <w:divBdr>
        <w:top w:val="none" w:sz="0" w:space="0" w:color="auto"/>
        <w:left w:val="none" w:sz="0" w:space="0" w:color="auto"/>
        <w:bottom w:val="none" w:sz="0" w:space="0" w:color="auto"/>
        <w:right w:val="none" w:sz="0" w:space="0" w:color="auto"/>
      </w:divBdr>
    </w:div>
    <w:div w:id="1253976997">
      <w:bodyDiv w:val="1"/>
      <w:marLeft w:val="0"/>
      <w:marRight w:val="0"/>
      <w:marTop w:val="0"/>
      <w:marBottom w:val="0"/>
      <w:divBdr>
        <w:top w:val="none" w:sz="0" w:space="0" w:color="auto"/>
        <w:left w:val="none" w:sz="0" w:space="0" w:color="auto"/>
        <w:bottom w:val="none" w:sz="0" w:space="0" w:color="auto"/>
        <w:right w:val="none" w:sz="0" w:space="0" w:color="auto"/>
      </w:divBdr>
    </w:div>
    <w:div w:id="1257178450">
      <w:bodyDiv w:val="1"/>
      <w:marLeft w:val="0"/>
      <w:marRight w:val="0"/>
      <w:marTop w:val="0"/>
      <w:marBottom w:val="0"/>
      <w:divBdr>
        <w:top w:val="none" w:sz="0" w:space="0" w:color="auto"/>
        <w:left w:val="none" w:sz="0" w:space="0" w:color="auto"/>
        <w:bottom w:val="none" w:sz="0" w:space="0" w:color="auto"/>
        <w:right w:val="none" w:sz="0" w:space="0" w:color="auto"/>
      </w:divBdr>
    </w:div>
    <w:div w:id="1266110457">
      <w:bodyDiv w:val="1"/>
      <w:marLeft w:val="0"/>
      <w:marRight w:val="0"/>
      <w:marTop w:val="0"/>
      <w:marBottom w:val="0"/>
      <w:divBdr>
        <w:top w:val="none" w:sz="0" w:space="0" w:color="auto"/>
        <w:left w:val="none" w:sz="0" w:space="0" w:color="auto"/>
        <w:bottom w:val="none" w:sz="0" w:space="0" w:color="auto"/>
        <w:right w:val="none" w:sz="0" w:space="0" w:color="auto"/>
      </w:divBdr>
    </w:div>
    <w:div w:id="1266159911">
      <w:bodyDiv w:val="1"/>
      <w:marLeft w:val="0"/>
      <w:marRight w:val="0"/>
      <w:marTop w:val="0"/>
      <w:marBottom w:val="0"/>
      <w:divBdr>
        <w:top w:val="none" w:sz="0" w:space="0" w:color="auto"/>
        <w:left w:val="none" w:sz="0" w:space="0" w:color="auto"/>
        <w:bottom w:val="none" w:sz="0" w:space="0" w:color="auto"/>
        <w:right w:val="none" w:sz="0" w:space="0" w:color="auto"/>
      </w:divBdr>
    </w:div>
    <w:div w:id="1269389769">
      <w:bodyDiv w:val="1"/>
      <w:marLeft w:val="0"/>
      <w:marRight w:val="0"/>
      <w:marTop w:val="0"/>
      <w:marBottom w:val="0"/>
      <w:divBdr>
        <w:top w:val="none" w:sz="0" w:space="0" w:color="auto"/>
        <w:left w:val="none" w:sz="0" w:space="0" w:color="auto"/>
        <w:bottom w:val="none" w:sz="0" w:space="0" w:color="auto"/>
        <w:right w:val="none" w:sz="0" w:space="0" w:color="auto"/>
      </w:divBdr>
    </w:div>
    <w:div w:id="1272588413">
      <w:bodyDiv w:val="1"/>
      <w:marLeft w:val="0"/>
      <w:marRight w:val="0"/>
      <w:marTop w:val="0"/>
      <w:marBottom w:val="0"/>
      <w:divBdr>
        <w:top w:val="none" w:sz="0" w:space="0" w:color="auto"/>
        <w:left w:val="none" w:sz="0" w:space="0" w:color="auto"/>
        <w:bottom w:val="none" w:sz="0" w:space="0" w:color="auto"/>
        <w:right w:val="none" w:sz="0" w:space="0" w:color="auto"/>
      </w:divBdr>
    </w:div>
    <w:div w:id="1280800071">
      <w:bodyDiv w:val="1"/>
      <w:marLeft w:val="0"/>
      <w:marRight w:val="0"/>
      <w:marTop w:val="0"/>
      <w:marBottom w:val="0"/>
      <w:divBdr>
        <w:top w:val="none" w:sz="0" w:space="0" w:color="auto"/>
        <w:left w:val="none" w:sz="0" w:space="0" w:color="auto"/>
        <w:bottom w:val="none" w:sz="0" w:space="0" w:color="auto"/>
        <w:right w:val="none" w:sz="0" w:space="0" w:color="auto"/>
      </w:divBdr>
    </w:div>
    <w:div w:id="1293098105">
      <w:bodyDiv w:val="1"/>
      <w:marLeft w:val="0"/>
      <w:marRight w:val="0"/>
      <w:marTop w:val="0"/>
      <w:marBottom w:val="0"/>
      <w:divBdr>
        <w:top w:val="none" w:sz="0" w:space="0" w:color="auto"/>
        <w:left w:val="none" w:sz="0" w:space="0" w:color="auto"/>
        <w:bottom w:val="none" w:sz="0" w:space="0" w:color="auto"/>
        <w:right w:val="none" w:sz="0" w:space="0" w:color="auto"/>
      </w:divBdr>
    </w:div>
    <w:div w:id="1311709840">
      <w:bodyDiv w:val="1"/>
      <w:marLeft w:val="0"/>
      <w:marRight w:val="0"/>
      <w:marTop w:val="0"/>
      <w:marBottom w:val="0"/>
      <w:divBdr>
        <w:top w:val="none" w:sz="0" w:space="0" w:color="auto"/>
        <w:left w:val="none" w:sz="0" w:space="0" w:color="auto"/>
        <w:bottom w:val="none" w:sz="0" w:space="0" w:color="auto"/>
        <w:right w:val="none" w:sz="0" w:space="0" w:color="auto"/>
      </w:divBdr>
    </w:div>
    <w:div w:id="1311860142">
      <w:bodyDiv w:val="1"/>
      <w:marLeft w:val="0"/>
      <w:marRight w:val="0"/>
      <w:marTop w:val="0"/>
      <w:marBottom w:val="0"/>
      <w:divBdr>
        <w:top w:val="none" w:sz="0" w:space="0" w:color="auto"/>
        <w:left w:val="none" w:sz="0" w:space="0" w:color="auto"/>
        <w:bottom w:val="none" w:sz="0" w:space="0" w:color="auto"/>
        <w:right w:val="none" w:sz="0" w:space="0" w:color="auto"/>
      </w:divBdr>
    </w:div>
    <w:div w:id="1339189097">
      <w:bodyDiv w:val="1"/>
      <w:marLeft w:val="0"/>
      <w:marRight w:val="0"/>
      <w:marTop w:val="0"/>
      <w:marBottom w:val="0"/>
      <w:divBdr>
        <w:top w:val="none" w:sz="0" w:space="0" w:color="auto"/>
        <w:left w:val="none" w:sz="0" w:space="0" w:color="auto"/>
        <w:bottom w:val="none" w:sz="0" w:space="0" w:color="auto"/>
        <w:right w:val="none" w:sz="0" w:space="0" w:color="auto"/>
      </w:divBdr>
    </w:div>
    <w:div w:id="1344821527">
      <w:bodyDiv w:val="1"/>
      <w:marLeft w:val="0"/>
      <w:marRight w:val="0"/>
      <w:marTop w:val="0"/>
      <w:marBottom w:val="0"/>
      <w:divBdr>
        <w:top w:val="none" w:sz="0" w:space="0" w:color="auto"/>
        <w:left w:val="none" w:sz="0" w:space="0" w:color="auto"/>
        <w:bottom w:val="none" w:sz="0" w:space="0" w:color="auto"/>
        <w:right w:val="none" w:sz="0" w:space="0" w:color="auto"/>
      </w:divBdr>
    </w:div>
    <w:div w:id="1351949035">
      <w:bodyDiv w:val="1"/>
      <w:marLeft w:val="0"/>
      <w:marRight w:val="0"/>
      <w:marTop w:val="0"/>
      <w:marBottom w:val="0"/>
      <w:divBdr>
        <w:top w:val="none" w:sz="0" w:space="0" w:color="auto"/>
        <w:left w:val="none" w:sz="0" w:space="0" w:color="auto"/>
        <w:bottom w:val="none" w:sz="0" w:space="0" w:color="auto"/>
        <w:right w:val="none" w:sz="0" w:space="0" w:color="auto"/>
      </w:divBdr>
    </w:div>
    <w:div w:id="1360467947">
      <w:bodyDiv w:val="1"/>
      <w:marLeft w:val="0"/>
      <w:marRight w:val="0"/>
      <w:marTop w:val="0"/>
      <w:marBottom w:val="0"/>
      <w:divBdr>
        <w:top w:val="none" w:sz="0" w:space="0" w:color="auto"/>
        <w:left w:val="none" w:sz="0" w:space="0" w:color="auto"/>
        <w:bottom w:val="none" w:sz="0" w:space="0" w:color="auto"/>
        <w:right w:val="none" w:sz="0" w:space="0" w:color="auto"/>
      </w:divBdr>
    </w:div>
    <w:div w:id="1366833494">
      <w:bodyDiv w:val="1"/>
      <w:marLeft w:val="0"/>
      <w:marRight w:val="0"/>
      <w:marTop w:val="0"/>
      <w:marBottom w:val="0"/>
      <w:divBdr>
        <w:top w:val="none" w:sz="0" w:space="0" w:color="auto"/>
        <w:left w:val="none" w:sz="0" w:space="0" w:color="auto"/>
        <w:bottom w:val="none" w:sz="0" w:space="0" w:color="auto"/>
        <w:right w:val="none" w:sz="0" w:space="0" w:color="auto"/>
      </w:divBdr>
    </w:div>
    <w:div w:id="1378042175">
      <w:bodyDiv w:val="1"/>
      <w:marLeft w:val="0"/>
      <w:marRight w:val="0"/>
      <w:marTop w:val="0"/>
      <w:marBottom w:val="0"/>
      <w:divBdr>
        <w:top w:val="none" w:sz="0" w:space="0" w:color="auto"/>
        <w:left w:val="none" w:sz="0" w:space="0" w:color="auto"/>
        <w:bottom w:val="none" w:sz="0" w:space="0" w:color="auto"/>
        <w:right w:val="none" w:sz="0" w:space="0" w:color="auto"/>
      </w:divBdr>
    </w:div>
    <w:div w:id="1388995312">
      <w:bodyDiv w:val="1"/>
      <w:marLeft w:val="0"/>
      <w:marRight w:val="0"/>
      <w:marTop w:val="0"/>
      <w:marBottom w:val="0"/>
      <w:divBdr>
        <w:top w:val="none" w:sz="0" w:space="0" w:color="auto"/>
        <w:left w:val="none" w:sz="0" w:space="0" w:color="auto"/>
        <w:bottom w:val="none" w:sz="0" w:space="0" w:color="auto"/>
        <w:right w:val="none" w:sz="0" w:space="0" w:color="auto"/>
      </w:divBdr>
    </w:div>
    <w:div w:id="1391877897">
      <w:bodyDiv w:val="1"/>
      <w:marLeft w:val="0"/>
      <w:marRight w:val="0"/>
      <w:marTop w:val="0"/>
      <w:marBottom w:val="0"/>
      <w:divBdr>
        <w:top w:val="none" w:sz="0" w:space="0" w:color="auto"/>
        <w:left w:val="none" w:sz="0" w:space="0" w:color="auto"/>
        <w:bottom w:val="none" w:sz="0" w:space="0" w:color="auto"/>
        <w:right w:val="none" w:sz="0" w:space="0" w:color="auto"/>
      </w:divBdr>
    </w:div>
    <w:div w:id="1392314089">
      <w:bodyDiv w:val="1"/>
      <w:marLeft w:val="0"/>
      <w:marRight w:val="0"/>
      <w:marTop w:val="0"/>
      <w:marBottom w:val="0"/>
      <w:divBdr>
        <w:top w:val="none" w:sz="0" w:space="0" w:color="auto"/>
        <w:left w:val="none" w:sz="0" w:space="0" w:color="auto"/>
        <w:bottom w:val="none" w:sz="0" w:space="0" w:color="auto"/>
        <w:right w:val="none" w:sz="0" w:space="0" w:color="auto"/>
      </w:divBdr>
    </w:div>
    <w:div w:id="1399935149">
      <w:bodyDiv w:val="1"/>
      <w:marLeft w:val="0"/>
      <w:marRight w:val="0"/>
      <w:marTop w:val="0"/>
      <w:marBottom w:val="0"/>
      <w:divBdr>
        <w:top w:val="none" w:sz="0" w:space="0" w:color="auto"/>
        <w:left w:val="none" w:sz="0" w:space="0" w:color="auto"/>
        <w:bottom w:val="none" w:sz="0" w:space="0" w:color="auto"/>
        <w:right w:val="none" w:sz="0" w:space="0" w:color="auto"/>
      </w:divBdr>
    </w:div>
    <w:div w:id="1414282818">
      <w:bodyDiv w:val="1"/>
      <w:marLeft w:val="0"/>
      <w:marRight w:val="0"/>
      <w:marTop w:val="0"/>
      <w:marBottom w:val="0"/>
      <w:divBdr>
        <w:top w:val="none" w:sz="0" w:space="0" w:color="auto"/>
        <w:left w:val="none" w:sz="0" w:space="0" w:color="auto"/>
        <w:bottom w:val="none" w:sz="0" w:space="0" w:color="auto"/>
        <w:right w:val="none" w:sz="0" w:space="0" w:color="auto"/>
      </w:divBdr>
    </w:div>
    <w:div w:id="1414662805">
      <w:bodyDiv w:val="1"/>
      <w:marLeft w:val="0"/>
      <w:marRight w:val="0"/>
      <w:marTop w:val="0"/>
      <w:marBottom w:val="0"/>
      <w:divBdr>
        <w:top w:val="none" w:sz="0" w:space="0" w:color="auto"/>
        <w:left w:val="none" w:sz="0" w:space="0" w:color="auto"/>
        <w:bottom w:val="none" w:sz="0" w:space="0" w:color="auto"/>
        <w:right w:val="none" w:sz="0" w:space="0" w:color="auto"/>
      </w:divBdr>
    </w:div>
    <w:div w:id="1426919100">
      <w:bodyDiv w:val="1"/>
      <w:marLeft w:val="0"/>
      <w:marRight w:val="0"/>
      <w:marTop w:val="0"/>
      <w:marBottom w:val="0"/>
      <w:divBdr>
        <w:top w:val="none" w:sz="0" w:space="0" w:color="auto"/>
        <w:left w:val="none" w:sz="0" w:space="0" w:color="auto"/>
        <w:bottom w:val="none" w:sz="0" w:space="0" w:color="auto"/>
        <w:right w:val="none" w:sz="0" w:space="0" w:color="auto"/>
      </w:divBdr>
    </w:div>
    <w:div w:id="1428035916">
      <w:bodyDiv w:val="1"/>
      <w:marLeft w:val="0"/>
      <w:marRight w:val="0"/>
      <w:marTop w:val="0"/>
      <w:marBottom w:val="0"/>
      <w:divBdr>
        <w:top w:val="none" w:sz="0" w:space="0" w:color="auto"/>
        <w:left w:val="none" w:sz="0" w:space="0" w:color="auto"/>
        <w:bottom w:val="none" w:sz="0" w:space="0" w:color="auto"/>
        <w:right w:val="none" w:sz="0" w:space="0" w:color="auto"/>
      </w:divBdr>
    </w:div>
    <w:div w:id="1437678233">
      <w:bodyDiv w:val="1"/>
      <w:marLeft w:val="0"/>
      <w:marRight w:val="0"/>
      <w:marTop w:val="0"/>
      <w:marBottom w:val="0"/>
      <w:divBdr>
        <w:top w:val="none" w:sz="0" w:space="0" w:color="auto"/>
        <w:left w:val="none" w:sz="0" w:space="0" w:color="auto"/>
        <w:bottom w:val="none" w:sz="0" w:space="0" w:color="auto"/>
        <w:right w:val="none" w:sz="0" w:space="0" w:color="auto"/>
      </w:divBdr>
    </w:div>
    <w:div w:id="1441340772">
      <w:bodyDiv w:val="1"/>
      <w:marLeft w:val="0"/>
      <w:marRight w:val="0"/>
      <w:marTop w:val="0"/>
      <w:marBottom w:val="0"/>
      <w:divBdr>
        <w:top w:val="none" w:sz="0" w:space="0" w:color="auto"/>
        <w:left w:val="none" w:sz="0" w:space="0" w:color="auto"/>
        <w:bottom w:val="none" w:sz="0" w:space="0" w:color="auto"/>
        <w:right w:val="none" w:sz="0" w:space="0" w:color="auto"/>
      </w:divBdr>
    </w:div>
    <w:div w:id="1453936472">
      <w:bodyDiv w:val="1"/>
      <w:marLeft w:val="0"/>
      <w:marRight w:val="0"/>
      <w:marTop w:val="0"/>
      <w:marBottom w:val="0"/>
      <w:divBdr>
        <w:top w:val="none" w:sz="0" w:space="0" w:color="auto"/>
        <w:left w:val="none" w:sz="0" w:space="0" w:color="auto"/>
        <w:bottom w:val="none" w:sz="0" w:space="0" w:color="auto"/>
        <w:right w:val="none" w:sz="0" w:space="0" w:color="auto"/>
      </w:divBdr>
    </w:div>
    <w:div w:id="1454324814">
      <w:bodyDiv w:val="1"/>
      <w:marLeft w:val="0"/>
      <w:marRight w:val="0"/>
      <w:marTop w:val="0"/>
      <w:marBottom w:val="0"/>
      <w:divBdr>
        <w:top w:val="none" w:sz="0" w:space="0" w:color="auto"/>
        <w:left w:val="none" w:sz="0" w:space="0" w:color="auto"/>
        <w:bottom w:val="none" w:sz="0" w:space="0" w:color="auto"/>
        <w:right w:val="none" w:sz="0" w:space="0" w:color="auto"/>
      </w:divBdr>
    </w:div>
    <w:div w:id="1467120632">
      <w:bodyDiv w:val="1"/>
      <w:marLeft w:val="0"/>
      <w:marRight w:val="0"/>
      <w:marTop w:val="0"/>
      <w:marBottom w:val="0"/>
      <w:divBdr>
        <w:top w:val="none" w:sz="0" w:space="0" w:color="auto"/>
        <w:left w:val="none" w:sz="0" w:space="0" w:color="auto"/>
        <w:bottom w:val="none" w:sz="0" w:space="0" w:color="auto"/>
        <w:right w:val="none" w:sz="0" w:space="0" w:color="auto"/>
      </w:divBdr>
    </w:div>
    <w:div w:id="1470394745">
      <w:bodyDiv w:val="1"/>
      <w:marLeft w:val="0"/>
      <w:marRight w:val="0"/>
      <w:marTop w:val="0"/>
      <w:marBottom w:val="0"/>
      <w:divBdr>
        <w:top w:val="none" w:sz="0" w:space="0" w:color="auto"/>
        <w:left w:val="none" w:sz="0" w:space="0" w:color="auto"/>
        <w:bottom w:val="none" w:sz="0" w:space="0" w:color="auto"/>
        <w:right w:val="none" w:sz="0" w:space="0" w:color="auto"/>
      </w:divBdr>
    </w:div>
    <w:div w:id="1491407242">
      <w:bodyDiv w:val="1"/>
      <w:marLeft w:val="0"/>
      <w:marRight w:val="0"/>
      <w:marTop w:val="0"/>
      <w:marBottom w:val="0"/>
      <w:divBdr>
        <w:top w:val="none" w:sz="0" w:space="0" w:color="auto"/>
        <w:left w:val="none" w:sz="0" w:space="0" w:color="auto"/>
        <w:bottom w:val="none" w:sz="0" w:space="0" w:color="auto"/>
        <w:right w:val="none" w:sz="0" w:space="0" w:color="auto"/>
      </w:divBdr>
    </w:div>
    <w:div w:id="1499734777">
      <w:bodyDiv w:val="1"/>
      <w:marLeft w:val="0"/>
      <w:marRight w:val="0"/>
      <w:marTop w:val="0"/>
      <w:marBottom w:val="0"/>
      <w:divBdr>
        <w:top w:val="none" w:sz="0" w:space="0" w:color="auto"/>
        <w:left w:val="none" w:sz="0" w:space="0" w:color="auto"/>
        <w:bottom w:val="none" w:sz="0" w:space="0" w:color="auto"/>
        <w:right w:val="none" w:sz="0" w:space="0" w:color="auto"/>
      </w:divBdr>
    </w:div>
    <w:div w:id="1506481478">
      <w:bodyDiv w:val="1"/>
      <w:marLeft w:val="0"/>
      <w:marRight w:val="0"/>
      <w:marTop w:val="0"/>
      <w:marBottom w:val="0"/>
      <w:divBdr>
        <w:top w:val="none" w:sz="0" w:space="0" w:color="auto"/>
        <w:left w:val="none" w:sz="0" w:space="0" w:color="auto"/>
        <w:bottom w:val="none" w:sz="0" w:space="0" w:color="auto"/>
        <w:right w:val="none" w:sz="0" w:space="0" w:color="auto"/>
      </w:divBdr>
    </w:div>
    <w:div w:id="1514569235">
      <w:bodyDiv w:val="1"/>
      <w:marLeft w:val="0"/>
      <w:marRight w:val="0"/>
      <w:marTop w:val="0"/>
      <w:marBottom w:val="0"/>
      <w:divBdr>
        <w:top w:val="none" w:sz="0" w:space="0" w:color="auto"/>
        <w:left w:val="none" w:sz="0" w:space="0" w:color="auto"/>
        <w:bottom w:val="none" w:sz="0" w:space="0" w:color="auto"/>
        <w:right w:val="none" w:sz="0" w:space="0" w:color="auto"/>
      </w:divBdr>
    </w:div>
    <w:div w:id="1516726344">
      <w:bodyDiv w:val="1"/>
      <w:marLeft w:val="0"/>
      <w:marRight w:val="0"/>
      <w:marTop w:val="0"/>
      <w:marBottom w:val="0"/>
      <w:divBdr>
        <w:top w:val="none" w:sz="0" w:space="0" w:color="auto"/>
        <w:left w:val="none" w:sz="0" w:space="0" w:color="auto"/>
        <w:bottom w:val="none" w:sz="0" w:space="0" w:color="auto"/>
        <w:right w:val="none" w:sz="0" w:space="0" w:color="auto"/>
      </w:divBdr>
    </w:div>
    <w:div w:id="1518347006">
      <w:bodyDiv w:val="1"/>
      <w:marLeft w:val="0"/>
      <w:marRight w:val="0"/>
      <w:marTop w:val="0"/>
      <w:marBottom w:val="0"/>
      <w:divBdr>
        <w:top w:val="none" w:sz="0" w:space="0" w:color="auto"/>
        <w:left w:val="none" w:sz="0" w:space="0" w:color="auto"/>
        <w:bottom w:val="none" w:sz="0" w:space="0" w:color="auto"/>
        <w:right w:val="none" w:sz="0" w:space="0" w:color="auto"/>
      </w:divBdr>
    </w:div>
    <w:div w:id="1519008448">
      <w:bodyDiv w:val="1"/>
      <w:marLeft w:val="0"/>
      <w:marRight w:val="0"/>
      <w:marTop w:val="0"/>
      <w:marBottom w:val="0"/>
      <w:divBdr>
        <w:top w:val="none" w:sz="0" w:space="0" w:color="auto"/>
        <w:left w:val="none" w:sz="0" w:space="0" w:color="auto"/>
        <w:bottom w:val="none" w:sz="0" w:space="0" w:color="auto"/>
        <w:right w:val="none" w:sz="0" w:space="0" w:color="auto"/>
      </w:divBdr>
    </w:div>
    <w:div w:id="1523976741">
      <w:bodyDiv w:val="1"/>
      <w:marLeft w:val="0"/>
      <w:marRight w:val="0"/>
      <w:marTop w:val="0"/>
      <w:marBottom w:val="0"/>
      <w:divBdr>
        <w:top w:val="none" w:sz="0" w:space="0" w:color="auto"/>
        <w:left w:val="none" w:sz="0" w:space="0" w:color="auto"/>
        <w:bottom w:val="none" w:sz="0" w:space="0" w:color="auto"/>
        <w:right w:val="none" w:sz="0" w:space="0" w:color="auto"/>
      </w:divBdr>
    </w:div>
    <w:div w:id="1525050431">
      <w:bodyDiv w:val="1"/>
      <w:marLeft w:val="0"/>
      <w:marRight w:val="0"/>
      <w:marTop w:val="0"/>
      <w:marBottom w:val="0"/>
      <w:divBdr>
        <w:top w:val="none" w:sz="0" w:space="0" w:color="auto"/>
        <w:left w:val="none" w:sz="0" w:space="0" w:color="auto"/>
        <w:bottom w:val="none" w:sz="0" w:space="0" w:color="auto"/>
        <w:right w:val="none" w:sz="0" w:space="0" w:color="auto"/>
      </w:divBdr>
    </w:div>
    <w:div w:id="1533028944">
      <w:bodyDiv w:val="1"/>
      <w:marLeft w:val="0"/>
      <w:marRight w:val="0"/>
      <w:marTop w:val="0"/>
      <w:marBottom w:val="0"/>
      <w:divBdr>
        <w:top w:val="none" w:sz="0" w:space="0" w:color="auto"/>
        <w:left w:val="none" w:sz="0" w:space="0" w:color="auto"/>
        <w:bottom w:val="none" w:sz="0" w:space="0" w:color="auto"/>
        <w:right w:val="none" w:sz="0" w:space="0" w:color="auto"/>
      </w:divBdr>
    </w:div>
    <w:div w:id="1541286486">
      <w:bodyDiv w:val="1"/>
      <w:marLeft w:val="0"/>
      <w:marRight w:val="0"/>
      <w:marTop w:val="0"/>
      <w:marBottom w:val="0"/>
      <w:divBdr>
        <w:top w:val="none" w:sz="0" w:space="0" w:color="auto"/>
        <w:left w:val="none" w:sz="0" w:space="0" w:color="auto"/>
        <w:bottom w:val="none" w:sz="0" w:space="0" w:color="auto"/>
        <w:right w:val="none" w:sz="0" w:space="0" w:color="auto"/>
      </w:divBdr>
    </w:div>
    <w:div w:id="1542088751">
      <w:bodyDiv w:val="1"/>
      <w:marLeft w:val="0"/>
      <w:marRight w:val="0"/>
      <w:marTop w:val="0"/>
      <w:marBottom w:val="0"/>
      <w:divBdr>
        <w:top w:val="none" w:sz="0" w:space="0" w:color="auto"/>
        <w:left w:val="none" w:sz="0" w:space="0" w:color="auto"/>
        <w:bottom w:val="none" w:sz="0" w:space="0" w:color="auto"/>
        <w:right w:val="none" w:sz="0" w:space="0" w:color="auto"/>
      </w:divBdr>
    </w:div>
    <w:div w:id="1548878984">
      <w:bodyDiv w:val="1"/>
      <w:marLeft w:val="0"/>
      <w:marRight w:val="0"/>
      <w:marTop w:val="0"/>
      <w:marBottom w:val="0"/>
      <w:divBdr>
        <w:top w:val="none" w:sz="0" w:space="0" w:color="auto"/>
        <w:left w:val="none" w:sz="0" w:space="0" w:color="auto"/>
        <w:bottom w:val="none" w:sz="0" w:space="0" w:color="auto"/>
        <w:right w:val="none" w:sz="0" w:space="0" w:color="auto"/>
      </w:divBdr>
    </w:div>
    <w:div w:id="1548954857">
      <w:bodyDiv w:val="1"/>
      <w:marLeft w:val="0"/>
      <w:marRight w:val="0"/>
      <w:marTop w:val="0"/>
      <w:marBottom w:val="0"/>
      <w:divBdr>
        <w:top w:val="none" w:sz="0" w:space="0" w:color="auto"/>
        <w:left w:val="none" w:sz="0" w:space="0" w:color="auto"/>
        <w:bottom w:val="none" w:sz="0" w:space="0" w:color="auto"/>
        <w:right w:val="none" w:sz="0" w:space="0" w:color="auto"/>
      </w:divBdr>
    </w:div>
    <w:div w:id="1552107017">
      <w:bodyDiv w:val="1"/>
      <w:marLeft w:val="0"/>
      <w:marRight w:val="0"/>
      <w:marTop w:val="0"/>
      <w:marBottom w:val="0"/>
      <w:divBdr>
        <w:top w:val="none" w:sz="0" w:space="0" w:color="auto"/>
        <w:left w:val="none" w:sz="0" w:space="0" w:color="auto"/>
        <w:bottom w:val="none" w:sz="0" w:space="0" w:color="auto"/>
        <w:right w:val="none" w:sz="0" w:space="0" w:color="auto"/>
      </w:divBdr>
    </w:div>
    <w:div w:id="1557862610">
      <w:bodyDiv w:val="1"/>
      <w:marLeft w:val="0"/>
      <w:marRight w:val="0"/>
      <w:marTop w:val="0"/>
      <w:marBottom w:val="0"/>
      <w:divBdr>
        <w:top w:val="none" w:sz="0" w:space="0" w:color="auto"/>
        <w:left w:val="none" w:sz="0" w:space="0" w:color="auto"/>
        <w:bottom w:val="none" w:sz="0" w:space="0" w:color="auto"/>
        <w:right w:val="none" w:sz="0" w:space="0" w:color="auto"/>
      </w:divBdr>
    </w:div>
    <w:div w:id="1574121155">
      <w:bodyDiv w:val="1"/>
      <w:marLeft w:val="0"/>
      <w:marRight w:val="0"/>
      <w:marTop w:val="0"/>
      <w:marBottom w:val="0"/>
      <w:divBdr>
        <w:top w:val="none" w:sz="0" w:space="0" w:color="auto"/>
        <w:left w:val="none" w:sz="0" w:space="0" w:color="auto"/>
        <w:bottom w:val="none" w:sz="0" w:space="0" w:color="auto"/>
        <w:right w:val="none" w:sz="0" w:space="0" w:color="auto"/>
      </w:divBdr>
    </w:div>
    <w:div w:id="1585871397">
      <w:bodyDiv w:val="1"/>
      <w:marLeft w:val="0"/>
      <w:marRight w:val="0"/>
      <w:marTop w:val="0"/>
      <w:marBottom w:val="0"/>
      <w:divBdr>
        <w:top w:val="none" w:sz="0" w:space="0" w:color="auto"/>
        <w:left w:val="none" w:sz="0" w:space="0" w:color="auto"/>
        <w:bottom w:val="none" w:sz="0" w:space="0" w:color="auto"/>
        <w:right w:val="none" w:sz="0" w:space="0" w:color="auto"/>
      </w:divBdr>
    </w:div>
    <w:div w:id="1588536482">
      <w:bodyDiv w:val="1"/>
      <w:marLeft w:val="0"/>
      <w:marRight w:val="0"/>
      <w:marTop w:val="0"/>
      <w:marBottom w:val="0"/>
      <w:divBdr>
        <w:top w:val="none" w:sz="0" w:space="0" w:color="auto"/>
        <w:left w:val="none" w:sz="0" w:space="0" w:color="auto"/>
        <w:bottom w:val="none" w:sz="0" w:space="0" w:color="auto"/>
        <w:right w:val="none" w:sz="0" w:space="0" w:color="auto"/>
      </w:divBdr>
    </w:div>
    <w:div w:id="1589342227">
      <w:bodyDiv w:val="1"/>
      <w:marLeft w:val="0"/>
      <w:marRight w:val="0"/>
      <w:marTop w:val="0"/>
      <w:marBottom w:val="0"/>
      <w:divBdr>
        <w:top w:val="none" w:sz="0" w:space="0" w:color="auto"/>
        <w:left w:val="none" w:sz="0" w:space="0" w:color="auto"/>
        <w:bottom w:val="none" w:sz="0" w:space="0" w:color="auto"/>
        <w:right w:val="none" w:sz="0" w:space="0" w:color="auto"/>
      </w:divBdr>
    </w:div>
    <w:div w:id="1597052595">
      <w:bodyDiv w:val="1"/>
      <w:marLeft w:val="0"/>
      <w:marRight w:val="0"/>
      <w:marTop w:val="0"/>
      <w:marBottom w:val="0"/>
      <w:divBdr>
        <w:top w:val="none" w:sz="0" w:space="0" w:color="auto"/>
        <w:left w:val="none" w:sz="0" w:space="0" w:color="auto"/>
        <w:bottom w:val="none" w:sz="0" w:space="0" w:color="auto"/>
        <w:right w:val="none" w:sz="0" w:space="0" w:color="auto"/>
      </w:divBdr>
    </w:div>
    <w:div w:id="1597401812">
      <w:bodyDiv w:val="1"/>
      <w:marLeft w:val="0"/>
      <w:marRight w:val="0"/>
      <w:marTop w:val="0"/>
      <w:marBottom w:val="0"/>
      <w:divBdr>
        <w:top w:val="none" w:sz="0" w:space="0" w:color="auto"/>
        <w:left w:val="none" w:sz="0" w:space="0" w:color="auto"/>
        <w:bottom w:val="none" w:sz="0" w:space="0" w:color="auto"/>
        <w:right w:val="none" w:sz="0" w:space="0" w:color="auto"/>
      </w:divBdr>
    </w:div>
    <w:div w:id="1605262689">
      <w:bodyDiv w:val="1"/>
      <w:marLeft w:val="0"/>
      <w:marRight w:val="0"/>
      <w:marTop w:val="0"/>
      <w:marBottom w:val="0"/>
      <w:divBdr>
        <w:top w:val="none" w:sz="0" w:space="0" w:color="auto"/>
        <w:left w:val="none" w:sz="0" w:space="0" w:color="auto"/>
        <w:bottom w:val="none" w:sz="0" w:space="0" w:color="auto"/>
        <w:right w:val="none" w:sz="0" w:space="0" w:color="auto"/>
      </w:divBdr>
    </w:div>
    <w:div w:id="1616596230">
      <w:bodyDiv w:val="1"/>
      <w:marLeft w:val="0"/>
      <w:marRight w:val="0"/>
      <w:marTop w:val="0"/>
      <w:marBottom w:val="0"/>
      <w:divBdr>
        <w:top w:val="none" w:sz="0" w:space="0" w:color="auto"/>
        <w:left w:val="none" w:sz="0" w:space="0" w:color="auto"/>
        <w:bottom w:val="none" w:sz="0" w:space="0" w:color="auto"/>
        <w:right w:val="none" w:sz="0" w:space="0" w:color="auto"/>
      </w:divBdr>
    </w:div>
    <w:div w:id="1620724420">
      <w:bodyDiv w:val="1"/>
      <w:marLeft w:val="0"/>
      <w:marRight w:val="0"/>
      <w:marTop w:val="0"/>
      <w:marBottom w:val="0"/>
      <w:divBdr>
        <w:top w:val="none" w:sz="0" w:space="0" w:color="auto"/>
        <w:left w:val="none" w:sz="0" w:space="0" w:color="auto"/>
        <w:bottom w:val="none" w:sz="0" w:space="0" w:color="auto"/>
        <w:right w:val="none" w:sz="0" w:space="0" w:color="auto"/>
      </w:divBdr>
    </w:div>
    <w:div w:id="1624800559">
      <w:bodyDiv w:val="1"/>
      <w:marLeft w:val="0"/>
      <w:marRight w:val="0"/>
      <w:marTop w:val="0"/>
      <w:marBottom w:val="0"/>
      <w:divBdr>
        <w:top w:val="none" w:sz="0" w:space="0" w:color="auto"/>
        <w:left w:val="none" w:sz="0" w:space="0" w:color="auto"/>
        <w:bottom w:val="none" w:sz="0" w:space="0" w:color="auto"/>
        <w:right w:val="none" w:sz="0" w:space="0" w:color="auto"/>
      </w:divBdr>
    </w:div>
    <w:div w:id="1631090550">
      <w:bodyDiv w:val="1"/>
      <w:marLeft w:val="0"/>
      <w:marRight w:val="0"/>
      <w:marTop w:val="0"/>
      <w:marBottom w:val="0"/>
      <w:divBdr>
        <w:top w:val="none" w:sz="0" w:space="0" w:color="auto"/>
        <w:left w:val="none" w:sz="0" w:space="0" w:color="auto"/>
        <w:bottom w:val="none" w:sz="0" w:space="0" w:color="auto"/>
        <w:right w:val="none" w:sz="0" w:space="0" w:color="auto"/>
      </w:divBdr>
    </w:div>
    <w:div w:id="1640527867">
      <w:bodyDiv w:val="1"/>
      <w:marLeft w:val="0"/>
      <w:marRight w:val="0"/>
      <w:marTop w:val="0"/>
      <w:marBottom w:val="0"/>
      <w:divBdr>
        <w:top w:val="none" w:sz="0" w:space="0" w:color="auto"/>
        <w:left w:val="none" w:sz="0" w:space="0" w:color="auto"/>
        <w:bottom w:val="none" w:sz="0" w:space="0" w:color="auto"/>
        <w:right w:val="none" w:sz="0" w:space="0" w:color="auto"/>
      </w:divBdr>
    </w:div>
    <w:div w:id="1647513849">
      <w:bodyDiv w:val="1"/>
      <w:marLeft w:val="0"/>
      <w:marRight w:val="0"/>
      <w:marTop w:val="0"/>
      <w:marBottom w:val="0"/>
      <w:divBdr>
        <w:top w:val="none" w:sz="0" w:space="0" w:color="auto"/>
        <w:left w:val="none" w:sz="0" w:space="0" w:color="auto"/>
        <w:bottom w:val="none" w:sz="0" w:space="0" w:color="auto"/>
        <w:right w:val="none" w:sz="0" w:space="0" w:color="auto"/>
      </w:divBdr>
    </w:div>
    <w:div w:id="1650328783">
      <w:bodyDiv w:val="1"/>
      <w:marLeft w:val="0"/>
      <w:marRight w:val="0"/>
      <w:marTop w:val="0"/>
      <w:marBottom w:val="0"/>
      <w:divBdr>
        <w:top w:val="none" w:sz="0" w:space="0" w:color="auto"/>
        <w:left w:val="none" w:sz="0" w:space="0" w:color="auto"/>
        <w:bottom w:val="none" w:sz="0" w:space="0" w:color="auto"/>
        <w:right w:val="none" w:sz="0" w:space="0" w:color="auto"/>
      </w:divBdr>
    </w:div>
    <w:div w:id="1657831025">
      <w:bodyDiv w:val="1"/>
      <w:marLeft w:val="0"/>
      <w:marRight w:val="0"/>
      <w:marTop w:val="0"/>
      <w:marBottom w:val="0"/>
      <w:divBdr>
        <w:top w:val="none" w:sz="0" w:space="0" w:color="auto"/>
        <w:left w:val="none" w:sz="0" w:space="0" w:color="auto"/>
        <w:bottom w:val="none" w:sz="0" w:space="0" w:color="auto"/>
        <w:right w:val="none" w:sz="0" w:space="0" w:color="auto"/>
      </w:divBdr>
    </w:div>
    <w:div w:id="1667248023">
      <w:bodyDiv w:val="1"/>
      <w:marLeft w:val="0"/>
      <w:marRight w:val="0"/>
      <w:marTop w:val="0"/>
      <w:marBottom w:val="0"/>
      <w:divBdr>
        <w:top w:val="none" w:sz="0" w:space="0" w:color="auto"/>
        <w:left w:val="none" w:sz="0" w:space="0" w:color="auto"/>
        <w:bottom w:val="none" w:sz="0" w:space="0" w:color="auto"/>
        <w:right w:val="none" w:sz="0" w:space="0" w:color="auto"/>
      </w:divBdr>
    </w:div>
    <w:div w:id="1667827783">
      <w:bodyDiv w:val="1"/>
      <w:marLeft w:val="0"/>
      <w:marRight w:val="0"/>
      <w:marTop w:val="0"/>
      <w:marBottom w:val="0"/>
      <w:divBdr>
        <w:top w:val="none" w:sz="0" w:space="0" w:color="auto"/>
        <w:left w:val="none" w:sz="0" w:space="0" w:color="auto"/>
        <w:bottom w:val="none" w:sz="0" w:space="0" w:color="auto"/>
        <w:right w:val="none" w:sz="0" w:space="0" w:color="auto"/>
      </w:divBdr>
    </w:div>
    <w:div w:id="1669751549">
      <w:bodyDiv w:val="1"/>
      <w:marLeft w:val="0"/>
      <w:marRight w:val="0"/>
      <w:marTop w:val="0"/>
      <w:marBottom w:val="0"/>
      <w:divBdr>
        <w:top w:val="none" w:sz="0" w:space="0" w:color="auto"/>
        <w:left w:val="none" w:sz="0" w:space="0" w:color="auto"/>
        <w:bottom w:val="none" w:sz="0" w:space="0" w:color="auto"/>
        <w:right w:val="none" w:sz="0" w:space="0" w:color="auto"/>
      </w:divBdr>
    </w:div>
    <w:div w:id="1672492483">
      <w:bodyDiv w:val="1"/>
      <w:marLeft w:val="0"/>
      <w:marRight w:val="0"/>
      <w:marTop w:val="0"/>
      <w:marBottom w:val="0"/>
      <w:divBdr>
        <w:top w:val="none" w:sz="0" w:space="0" w:color="auto"/>
        <w:left w:val="none" w:sz="0" w:space="0" w:color="auto"/>
        <w:bottom w:val="none" w:sz="0" w:space="0" w:color="auto"/>
        <w:right w:val="none" w:sz="0" w:space="0" w:color="auto"/>
      </w:divBdr>
    </w:div>
    <w:div w:id="1675759187">
      <w:bodyDiv w:val="1"/>
      <w:marLeft w:val="0"/>
      <w:marRight w:val="0"/>
      <w:marTop w:val="0"/>
      <w:marBottom w:val="0"/>
      <w:divBdr>
        <w:top w:val="none" w:sz="0" w:space="0" w:color="auto"/>
        <w:left w:val="none" w:sz="0" w:space="0" w:color="auto"/>
        <w:bottom w:val="none" w:sz="0" w:space="0" w:color="auto"/>
        <w:right w:val="none" w:sz="0" w:space="0" w:color="auto"/>
      </w:divBdr>
    </w:div>
    <w:div w:id="1676573393">
      <w:bodyDiv w:val="1"/>
      <w:marLeft w:val="0"/>
      <w:marRight w:val="0"/>
      <w:marTop w:val="0"/>
      <w:marBottom w:val="0"/>
      <w:divBdr>
        <w:top w:val="none" w:sz="0" w:space="0" w:color="auto"/>
        <w:left w:val="none" w:sz="0" w:space="0" w:color="auto"/>
        <w:bottom w:val="none" w:sz="0" w:space="0" w:color="auto"/>
        <w:right w:val="none" w:sz="0" w:space="0" w:color="auto"/>
      </w:divBdr>
    </w:div>
    <w:div w:id="1686906081">
      <w:bodyDiv w:val="1"/>
      <w:marLeft w:val="0"/>
      <w:marRight w:val="0"/>
      <w:marTop w:val="0"/>
      <w:marBottom w:val="0"/>
      <w:divBdr>
        <w:top w:val="none" w:sz="0" w:space="0" w:color="auto"/>
        <w:left w:val="none" w:sz="0" w:space="0" w:color="auto"/>
        <w:bottom w:val="none" w:sz="0" w:space="0" w:color="auto"/>
        <w:right w:val="none" w:sz="0" w:space="0" w:color="auto"/>
      </w:divBdr>
    </w:div>
    <w:div w:id="1705859842">
      <w:bodyDiv w:val="1"/>
      <w:marLeft w:val="0"/>
      <w:marRight w:val="0"/>
      <w:marTop w:val="0"/>
      <w:marBottom w:val="0"/>
      <w:divBdr>
        <w:top w:val="none" w:sz="0" w:space="0" w:color="auto"/>
        <w:left w:val="none" w:sz="0" w:space="0" w:color="auto"/>
        <w:bottom w:val="none" w:sz="0" w:space="0" w:color="auto"/>
        <w:right w:val="none" w:sz="0" w:space="0" w:color="auto"/>
      </w:divBdr>
    </w:div>
    <w:div w:id="1708482708">
      <w:bodyDiv w:val="1"/>
      <w:marLeft w:val="0"/>
      <w:marRight w:val="0"/>
      <w:marTop w:val="0"/>
      <w:marBottom w:val="0"/>
      <w:divBdr>
        <w:top w:val="none" w:sz="0" w:space="0" w:color="auto"/>
        <w:left w:val="none" w:sz="0" w:space="0" w:color="auto"/>
        <w:bottom w:val="none" w:sz="0" w:space="0" w:color="auto"/>
        <w:right w:val="none" w:sz="0" w:space="0" w:color="auto"/>
      </w:divBdr>
    </w:div>
    <w:div w:id="1715615625">
      <w:bodyDiv w:val="1"/>
      <w:marLeft w:val="0"/>
      <w:marRight w:val="0"/>
      <w:marTop w:val="0"/>
      <w:marBottom w:val="0"/>
      <w:divBdr>
        <w:top w:val="none" w:sz="0" w:space="0" w:color="auto"/>
        <w:left w:val="none" w:sz="0" w:space="0" w:color="auto"/>
        <w:bottom w:val="none" w:sz="0" w:space="0" w:color="auto"/>
        <w:right w:val="none" w:sz="0" w:space="0" w:color="auto"/>
      </w:divBdr>
    </w:div>
    <w:div w:id="1719628592">
      <w:bodyDiv w:val="1"/>
      <w:marLeft w:val="0"/>
      <w:marRight w:val="0"/>
      <w:marTop w:val="0"/>
      <w:marBottom w:val="0"/>
      <w:divBdr>
        <w:top w:val="none" w:sz="0" w:space="0" w:color="auto"/>
        <w:left w:val="none" w:sz="0" w:space="0" w:color="auto"/>
        <w:bottom w:val="none" w:sz="0" w:space="0" w:color="auto"/>
        <w:right w:val="none" w:sz="0" w:space="0" w:color="auto"/>
      </w:divBdr>
    </w:div>
    <w:div w:id="1725182111">
      <w:bodyDiv w:val="1"/>
      <w:marLeft w:val="0"/>
      <w:marRight w:val="0"/>
      <w:marTop w:val="0"/>
      <w:marBottom w:val="0"/>
      <w:divBdr>
        <w:top w:val="none" w:sz="0" w:space="0" w:color="auto"/>
        <w:left w:val="none" w:sz="0" w:space="0" w:color="auto"/>
        <w:bottom w:val="none" w:sz="0" w:space="0" w:color="auto"/>
        <w:right w:val="none" w:sz="0" w:space="0" w:color="auto"/>
      </w:divBdr>
    </w:div>
    <w:div w:id="1734352220">
      <w:bodyDiv w:val="1"/>
      <w:marLeft w:val="0"/>
      <w:marRight w:val="0"/>
      <w:marTop w:val="0"/>
      <w:marBottom w:val="0"/>
      <w:divBdr>
        <w:top w:val="none" w:sz="0" w:space="0" w:color="auto"/>
        <w:left w:val="none" w:sz="0" w:space="0" w:color="auto"/>
        <w:bottom w:val="none" w:sz="0" w:space="0" w:color="auto"/>
        <w:right w:val="none" w:sz="0" w:space="0" w:color="auto"/>
      </w:divBdr>
    </w:div>
    <w:div w:id="1739134282">
      <w:bodyDiv w:val="1"/>
      <w:marLeft w:val="0"/>
      <w:marRight w:val="0"/>
      <w:marTop w:val="0"/>
      <w:marBottom w:val="0"/>
      <w:divBdr>
        <w:top w:val="none" w:sz="0" w:space="0" w:color="auto"/>
        <w:left w:val="none" w:sz="0" w:space="0" w:color="auto"/>
        <w:bottom w:val="none" w:sz="0" w:space="0" w:color="auto"/>
        <w:right w:val="none" w:sz="0" w:space="0" w:color="auto"/>
      </w:divBdr>
    </w:div>
    <w:div w:id="1739552040">
      <w:bodyDiv w:val="1"/>
      <w:marLeft w:val="0"/>
      <w:marRight w:val="0"/>
      <w:marTop w:val="0"/>
      <w:marBottom w:val="0"/>
      <w:divBdr>
        <w:top w:val="none" w:sz="0" w:space="0" w:color="auto"/>
        <w:left w:val="none" w:sz="0" w:space="0" w:color="auto"/>
        <w:bottom w:val="none" w:sz="0" w:space="0" w:color="auto"/>
        <w:right w:val="none" w:sz="0" w:space="0" w:color="auto"/>
      </w:divBdr>
    </w:div>
    <w:div w:id="1752311832">
      <w:bodyDiv w:val="1"/>
      <w:marLeft w:val="0"/>
      <w:marRight w:val="0"/>
      <w:marTop w:val="0"/>
      <w:marBottom w:val="0"/>
      <w:divBdr>
        <w:top w:val="none" w:sz="0" w:space="0" w:color="auto"/>
        <w:left w:val="none" w:sz="0" w:space="0" w:color="auto"/>
        <w:bottom w:val="none" w:sz="0" w:space="0" w:color="auto"/>
        <w:right w:val="none" w:sz="0" w:space="0" w:color="auto"/>
      </w:divBdr>
    </w:div>
    <w:div w:id="1764645469">
      <w:bodyDiv w:val="1"/>
      <w:marLeft w:val="0"/>
      <w:marRight w:val="0"/>
      <w:marTop w:val="0"/>
      <w:marBottom w:val="0"/>
      <w:divBdr>
        <w:top w:val="none" w:sz="0" w:space="0" w:color="auto"/>
        <w:left w:val="none" w:sz="0" w:space="0" w:color="auto"/>
        <w:bottom w:val="none" w:sz="0" w:space="0" w:color="auto"/>
        <w:right w:val="none" w:sz="0" w:space="0" w:color="auto"/>
      </w:divBdr>
    </w:div>
    <w:div w:id="1778329161">
      <w:bodyDiv w:val="1"/>
      <w:marLeft w:val="0"/>
      <w:marRight w:val="0"/>
      <w:marTop w:val="0"/>
      <w:marBottom w:val="0"/>
      <w:divBdr>
        <w:top w:val="none" w:sz="0" w:space="0" w:color="auto"/>
        <w:left w:val="none" w:sz="0" w:space="0" w:color="auto"/>
        <w:bottom w:val="none" w:sz="0" w:space="0" w:color="auto"/>
        <w:right w:val="none" w:sz="0" w:space="0" w:color="auto"/>
      </w:divBdr>
    </w:div>
    <w:div w:id="1782148538">
      <w:bodyDiv w:val="1"/>
      <w:marLeft w:val="0"/>
      <w:marRight w:val="0"/>
      <w:marTop w:val="0"/>
      <w:marBottom w:val="0"/>
      <w:divBdr>
        <w:top w:val="none" w:sz="0" w:space="0" w:color="auto"/>
        <w:left w:val="none" w:sz="0" w:space="0" w:color="auto"/>
        <w:bottom w:val="none" w:sz="0" w:space="0" w:color="auto"/>
        <w:right w:val="none" w:sz="0" w:space="0" w:color="auto"/>
      </w:divBdr>
    </w:div>
    <w:div w:id="1782994648">
      <w:bodyDiv w:val="1"/>
      <w:marLeft w:val="0"/>
      <w:marRight w:val="0"/>
      <w:marTop w:val="0"/>
      <w:marBottom w:val="0"/>
      <w:divBdr>
        <w:top w:val="none" w:sz="0" w:space="0" w:color="auto"/>
        <w:left w:val="none" w:sz="0" w:space="0" w:color="auto"/>
        <w:bottom w:val="none" w:sz="0" w:space="0" w:color="auto"/>
        <w:right w:val="none" w:sz="0" w:space="0" w:color="auto"/>
      </w:divBdr>
    </w:div>
    <w:div w:id="1786657690">
      <w:bodyDiv w:val="1"/>
      <w:marLeft w:val="0"/>
      <w:marRight w:val="0"/>
      <w:marTop w:val="0"/>
      <w:marBottom w:val="0"/>
      <w:divBdr>
        <w:top w:val="none" w:sz="0" w:space="0" w:color="auto"/>
        <w:left w:val="none" w:sz="0" w:space="0" w:color="auto"/>
        <w:bottom w:val="none" w:sz="0" w:space="0" w:color="auto"/>
        <w:right w:val="none" w:sz="0" w:space="0" w:color="auto"/>
      </w:divBdr>
    </w:div>
    <w:div w:id="1792288422">
      <w:bodyDiv w:val="1"/>
      <w:marLeft w:val="0"/>
      <w:marRight w:val="0"/>
      <w:marTop w:val="0"/>
      <w:marBottom w:val="0"/>
      <w:divBdr>
        <w:top w:val="none" w:sz="0" w:space="0" w:color="auto"/>
        <w:left w:val="none" w:sz="0" w:space="0" w:color="auto"/>
        <w:bottom w:val="none" w:sz="0" w:space="0" w:color="auto"/>
        <w:right w:val="none" w:sz="0" w:space="0" w:color="auto"/>
      </w:divBdr>
    </w:div>
    <w:div w:id="1825510596">
      <w:bodyDiv w:val="1"/>
      <w:marLeft w:val="0"/>
      <w:marRight w:val="0"/>
      <w:marTop w:val="0"/>
      <w:marBottom w:val="0"/>
      <w:divBdr>
        <w:top w:val="none" w:sz="0" w:space="0" w:color="auto"/>
        <w:left w:val="none" w:sz="0" w:space="0" w:color="auto"/>
        <w:bottom w:val="none" w:sz="0" w:space="0" w:color="auto"/>
        <w:right w:val="none" w:sz="0" w:space="0" w:color="auto"/>
      </w:divBdr>
    </w:div>
    <w:div w:id="1825850788">
      <w:bodyDiv w:val="1"/>
      <w:marLeft w:val="0"/>
      <w:marRight w:val="0"/>
      <w:marTop w:val="0"/>
      <w:marBottom w:val="0"/>
      <w:divBdr>
        <w:top w:val="none" w:sz="0" w:space="0" w:color="auto"/>
        <w:left w:val="none" w:sz="0" w:space="0" w:color="auto"/>
        <w:bottom w:val="none" w:sz="0" w:space="0" w:color="auto"/>
        <w:right w:val="none" w:sz="0" w:space="0" w:color="auto"/>
      </w:divBdr>
    </w:div>
    <w:div w:id="1848054099">
      <w:bodyDiv w:val="1"/>
      <w:marLeft w:val="0"/>
      <w:marRight w:val="0"/>
      <w:marTop w:val="0"/>
      <w:marBottom w:val="0"/>
      <w:divBdr>
        <w:top w:val="none" w:sz="0" w:space="0" w:color="auto"/>
        <w:left w:val="none" w:sz="0" w:space="0" w:color="auto"/>
        <w:bottom w:val="none" w:sz="0" w:space="0" w:color="auto"/>
        <w:right w:val="none" w:sz="0" w:space="0" w:color="auto"/>
      </w:divBdr>
    </w:div>
    <w:div w:id="1849441645">
      <w:bodyDiv w:val="1"/>
      <w:marLeft w:val="0"/>
      <w:marRight w:val="0"/>
      <w:marTop w:val="0"/>
      <w:marBottom w:val="0"/>
      <w:divBdr>
        <w:top w:val="none" w:sz="0" w:space="0" w:color="auto"/>
        <w:left w:val="none" w:sz="0" w:space="0" w:color="auto"/>
        <w:bottom w:val="none" w:sz="0" w:space="0" w:color="auto"/>
        <w:right w:val="none" w:sz="0" w:space="0" w:color="auto"/>
      </w:divBdr>
    </w:div>
    <w:div w:id="1852143514">
      <w:bodyDiv w:val="1"/>
      <w:marLeft w:val="0"/>
      <w:marRight w:val="0"/>
      <w:marTop w:val="0"/>
      <w:marBottom w:val="0"/>
      <w:divBdr>
        <w:top w:val="none" w:sz="0" w:space="0" w:color="auto"/>
        <w:left w:val="none" w:sz="0" w:space="0" w:color="auto"/>
        <w:bottom w:val="none" w:sz="0" w:space="0" w:color="auto"/>
        <w:right w:val="none" w:sz="0" w:space="0" w:color="auto"/>
      </w:divBdr>
    </w:div>
    <w:div w:id="1852185241">
      <w:bodyDiv w:val="1"/>
      <w:marLeft w:val="0"/>
      <w:marRight w:val="0"/>
      <w:marTop w:val="0"/>
      <w:marBottom w:val="0"/>
      <w:divBdr>
        <w:top w:val="none" w:sz="0" w:space="0" w:color="auto"/>
        <w:left w:val="none" w:sz="0" w:space="0" w:color="auto"/>
        <w:bottom w:val="none" w:sz="0" w:space="0" w:color="auto"/>
        <w:right w:val="none" w:sz="0" w:space="0" w:color="auto"/>
      </w:divBdr>
    </w:div>
    <w:div w:id="1857498455">
      <w:bodyDiv w:val="1"/>
      <w:marLeft w:val="0"/>
      <w:marRight w:val="0"/>
      <w:marTop w:val="0"/>
      <w:marBottom w:val="0"/>
      <w:divBdr>
        <w:top w:val="none" w:sz="0" w:space="0" w:color="auto"/>
        <w:left w:val="none" w:sz="0" w:space="0" w:color="auto"/>
        <w:bottom w:val="none" w:sz="0" w:space="0" w:color="auto"/>
        <w:right w:val="none" w:sz="0" w:space="0" w:color="auto"/>
      </w:divBdr>
    </w:div>
    <w:div w:id="1865705035">
      <w:bodyDiv w:val="1"/>
      <w:marLeft w:val="0"/>
      <w:marRight w:val="0"/>
      <w:marTop w:val="0"/>
      <w:marBottom w:val="0"/>
      <w:divBdr>
        <w:top w:val="none" w:sz="0" w:space="0" w:color="auto"/>
        <w:left w:val="none" w:sz="0" w:space="0" w:color="auto"/>
        <w:bottom w:val="none" w:sz="0" w:space="0" w:color="auto"/>
        <w:right w:val="none" w:sz="0" w:space="0" w:color="auto"/>
      </w:divBdr>
    </w:div>
    <w:div w:id="1867016411">
      <w:bodyDiv w:val="1"/>
      <w:marLeft w:val="0"/>
      <w:marRight w:val="0"/>
      <w:marTop w:val="0"/>
      <w:marBottom w:val="0"/>
      <w:divBdr>
        <w:top w:val="none" w:sz="0" w:space="0" w:color="auto"/>
        <w:left w:val="none" w:sz="0" w:space="0" w:color="auto"/>
        <w:bottom w:val="none" w:sz="0" w:space="0" w:color="auto"/>
        <w:right w:val="none" w:sz="0" w:space="0" w:color="auto"/>
      </w:divBdr>
    </w:div>
    <w:div w:id="1868325272">
      <w:bodyDiv w:val="1"/>
      <w:marLeft w:val="0"/>
      <w:marRight w:val="0"/>
      <w:marTop w:val="0"/>
      <w:marBottom w:val="0"/>
      <w:divBdr>
        <w:top w:val="none" w:sz="0" w:space="0" w:color="auto"/>
        <w:left w:val="none" w:sz="0" w:space="0" w:color="auto"/>
        <w:bottom w:val="none" w:sz="0" w:space="0" w:color="auto"/>
        <w:right w:val="none" w:sz="0" w:space="0" w:color="auto"/>
      </w:divBdr>
    </w:div>
    <w:div w:id="1870490922">
      <w:bodyDiv w:val="1"/>
      <w:marLeft w:val="0"/>
      <w:marRight w:val="0"/>
      <w:marTop w:val="0"/>
      <w:marBottom w:val="0"/>
      <w:divBdr>
        <w:top w:val="none" w:sz="0" w:space="0" w:color="auto"/>
        <w:left w:val="none" w:sz="0" w:space="0" w:color="auto"/>
        <w:bottom w:val="none" w:sz="0" w:space="0" w:color="auto"/>
        <w:right w:val="none" w:sz="0" w:space="0" w:color="auto"/>
      </w:divBdr>
    </w:div>
    <w:div w:id="1876113039">
      <w:bodyDiv w:val="1"/>
      <w:marLeft w:val="0"/>
      <w:marRight w:val="0"/>
      <w:marTop w:val="0"/>
      <w:marBottom w:val="0"/>
      <w:divBdr>
        <w:top w:val="none" w:sz="0" w:space="0" w:color="auto"/>
        <w:left w:val="none" w:sz="0" w:space="0" w:color="auto"/>
        <w:bottom w:val="none" w:sz="0" w:space="0" w:color="auto"/>
        <w:right w:val="none" w:sz="0" w:space="0" w:color="auto"/>
      </w:divBdr>
    </w:div>
    <w:div w:id="1876962957">
      <w:bodyDiv w:val="1"/>
      <w:marLeft w:val="0"/>
      <w:marRight w:val="0"/>
      <w:marTop w:val="0"/>
      <w:marBottom w:val="0"/>
      <w:divBdr>
        <w:top w:val="none" w:sz="0" w:space="0" w:color="auto"/>
        <w:left w:val="none" w:sz="0" w:space="0" w:color="auto"/>
        <w:bottom w:val="none" w:sz="0" w:space="0" w:color="auto"/>
        <w:right w:val="none" w:sz="0" w:space="0" w:color="auto"/>
      </w:divBdr>
    </w:div>
    <w:div w:id="1881940938">
      <w:bodyDiv w:val="1"/>
      <w:marLeft w:val="0"/>
      <w:marRight w:val="0"/>
      <w:marTop w:val="0"/>
      <w:marBottom w:val="0"/>
      <w:divBdr>
        <w:top w:val="none" w:sz="0" w:space="0" w:color="auto"/>
        <w:left w:val="none" w:sz="0" w:space="0" w:color="auto"/>
        <w:bottom w:val="none" w:sz="0" w:space="0" w:color="auto"/>
        <w:right w:val="none" w:sz="0" w:space="0" w:color="auto"/>
      </w:divBdr>
    </w:div>
    <w:div w:id="1885601901">
      <w:bodyDiv w:val="1"/>
      <w:marLeft w:val="0"/>
      <w:marRight w:val="0"/>
      <w:marTop w:val="0"/>
      <w:marBottom w:val="0"/>
      <w:divBdr>
        <w:top w:val="none" w:sz="0" w:space="0" w:color="auto"/>
        <w:left w:val="none" w:sz="0" w:space="0" w:color="auto"/>
        <w:bottom w:val="none" w:sz="0" w:space="0" w:color="auto"/>
        <w:right w:val="none" w:sz="0" w:space="0" w:color="auto"/>
      </w:divBdr>
    </w:div>
    <w:div w:id="1891383456">
      <w:bodyDiv w:val="1"/>
      <w:marLeft w:val="0"/>
      <w:marRight w:val="0"/>
      <w:marTop w:val="0"/>
      <w:marBottom w:val="0"/>
      <w:divBdr>
        <w:top w:val="none" w:sz="0" w:space="0" w:color="auto"/>
        <w:left w:val="none" w:sz="0" w:space="0" w:color="auto"/>
        <w:bottom w:val="none" w:sz="0" w:space="0" w:color="auto"/>
        <w:right w:val="none" w:sz="0" w:space="0" w:color="auto"/>
      </w:divBdr>
    </w:div>
    <w:div w:id="1896038332">
      <w:bodyDiv w:val="1"/>
      <w:marLeft w:val="0"/>
      <w:marRight w:val="0"/>
      <w:marTop w:val="0"/>
      <w:marBottom w:val="0"/>
      <w:divBdr>
        <w:top w:val="none" w:sz="0" w:space="0" w:color="auto"/>
        <w:left w:val="none" w:sz="0" w:space="0" w:color="auto"/>
        <w:bottom w:val="none" w:sz="0" w:space="0" w:color="auto"/>
        <w:right w:val="none" w:sz="0" w:space="0" w:color="auto"/>
      </w:divBdr>
    </w:div>
    <w:div w:id="1900748347">
      <w:bodyDiv w:val="1"/>
      <w:marLeft w:val="0"/>
      <w:marRight w:val="0"/>
      <w:marTop w:val="0"/>
      <w:marBottom w:val="0"/>
      <w:divBdr>
        <w:top w:val="none" w:sz="0" w:space="0" w:color="auto"/>
        <w:left w:val="none" w:sz="0" w:space="0" w:color="auto"/>
        <w:bottom w:val="none" w:sz="0" w:space="0" w:color="auto"/>
        <w:right w:val="none" w:sz="0" w:space="0" w:color="auto"/>
      </w:divBdr>
    </w:div>
    <w:div w:id="1901281115">
      <w:bodyDiv w:val="1"/>
      <w:marLeft w:val="0"/>
      <w:marRight w:val="0"/>
      <w:marTop w:val="0"/>
      <w:marBottom w:val="0"/>
      <w:divBdr>
        <w:top w:val="none" w:sz="0" w:space="0" w:color="auto"/>
        <w:left w:val="none" w:sz="0" w:space="0" w:color="auto"/>
        <w:bottom w:val="none" w:sz="0" w:space="0" w:color="auto"/>
        <w:right w:val="none" w:sz="0" w:space="0" w:color="auto"/>
      </w:divBdr>
    </w:div>
    <w:div w:id="1915621408">
      <w:bodyDiv w:val="1"/>
      <w:marLeft w:val="0"/>
      <w:marRight w:val="0"/>
      <w:marTop w:val="0"/>
      <w:marBottom w:val="0"/>
      <w:divBdr>
        <w:top w:val="none" w:sz="0" w:space="0" w:color="auto"/>
        <w:left w:val="none" w:sz="0" w:space="0" w:color="auto"/>
        <w:bottom w:val="none" w:sz="0" w:space="0" w:color="auto"/>
        <w:right w:val="none" w:sz="0" w:space="0" w:color="auto"/>
      </w:divBdr>
    </w:div>
    <w:div w:id="1917592945">
      <w:bodyDiv w:val="1"/>
      <w:marLeft w:val="0"/>
      <w:marRight w:val="0"/>
      <w:marTop w:val="0"/>
      <w:marBottom w:val="0"/>
      <w:divBdr>
        <w:top w:val="none" w:sz="0" w:space="0" w:color="auto"/>
        <w:left w:val="none" w:sz="0" w:space="0" w:color="auto"/>
        <w:bottom w:val="none" w:sz="0" w:space="0" w:color="auto"/>
        <w:right w:val="none" w:sz="0" w:space="0" w:color="auto"/>
      </w:divBdr>
    </w:div>
    <w:div w:id="1918710790">
      <w:bodyDiv w:val="1"/>
      <w:marLeft w:val="0"/>
      <w:marRight w:val="0"/>
      <w:marTop w:val="0"/>
      <w:marBottom w:val="0"/>
      <w:divBdr>
        <w:top w:val="none" w:sz="0" w:space="0" w:color="auto"/>
        <w:left w:val="none" w:sz="0" w:space="0" w:color="auto"/>
        <w:bottom w:val="none" w:sz="0" w:space="0" w:color="auto"/>
        <w:right w:val="none" w:sz="0" w:space="0" w:color="auto"/>
      </w:divBdr>
    </w:div>
    <w:div w:id="1927959737">
      <w:bodyDiv w:val="1"/>
      <w:marLeft w:val="0"/>
      <w:marRight w:val="0"/>
      <w:marTop w:val="0"/>
      <w:marBottom w:val="0"/>
      <w:divBdr>
        <w:top w:val="none" w:sz="0" w:space="0" w:color="auto"/>
        <w:left w:val="none" w:sz="0" w:space="0" w:color="auto"/>
        <w:bottom w:val="none" w:sz="0" w:space="0" w:color="auto"/>
        <w:right w:val="none" w:sz="0" w:space="0" w:color="auto"/>
      </w:divBdr>
    </w:div>
    <w:div w:id="1930775405">
      <w:bodyDiv w:val="1"/>
      <w:marLeft w:val="0"/>
      <w:marRight w:val="0"/>
      <w:marTop w:val="0"/>
      <w:marBottom w:val="0"/>
      <w:divBdr>
        <w:top w:val="none" w:sz="0" w:space="0" w:color="auto"/>
        <w:left w:val="none" w:sz="0" w:space="0" w:color="auto"/>
        <w:bottom w:val="none" w:sz="0" w:space="0" w:color="auto"/>
        <w:right w:val="none" w:sz="0" w:space="0" w:color="auto"/>
      </w:divBdr>
    </w:div>
    <w:div w:id="1948610499">
      <w:bodyDiv w:val="1"/>
      <w:marLeft w:val="0"/>
      <w:marRight w:val="0"/>
      <w:marTop w:val="0"/>
      <w:marBottom w:val="0"/>
      <w:divBdr>
        <w:top w:val="none" w:sz="0" w:space="0" w:color="auto"/>
        <w:left w:val="none" w:sz="0" w:space="0" w:color="auto"/>
        <w:bottom w:val="none" w:sz="0" w:space="0" w:color="auto"/>
        <w:right w:val="none" w:sz="0" w:space="0" w:color="auto"/>
      </w:divBdr>
    </w:div>
    <w:div w:id="1957133301">
      <w:bodyDiv w:val="1"/>
      <w:marLeft w:val="0"/>
      <w:marRight w:val="0"/>
      <w:marTop w:val="0"/>
      <w:marBottom w:val="0"/>
      <w:divBdr>
        <w:top w:val="none" w:sz="0" w:space="0" w:color="auto"/>
        <w:left w:val="none" w:sz="0" w:space="0" w:color="auto"/>
        <w:bottom w:val="none" w:sz="0" w:space="0" w:color="auto"/>
        <w:right w:val="none" w:sz="0" w:space="0" w:color="auto"/>
      </w:divBdr>
    </w:div>
    <w:div w:id="1960643609">
      <w:bodyDiv w:val="1"/>
      <w:marLeft w:val="0"/>
      <w:marRight w:val="0"/>
      <w:marTop w:val="0"/>
      <w:marBottom w:val="0"/>
      <w:divBdr>
        <w:top w:val="none" w:sz="0" w:space="0" w:color="auto"/>
        <w:left w:val="none" w:sz="0" w:space="0" w:color="auto"/>
        <w:bottom w:val="none" w:sz="0" w:space="0" w:color="auto"/>
        <w:right w:val="none" w:sz="0" w:space="0" w:color="auto"/>
      </w:divBdr>
    </w:div>
    <w:div w:id="1962179061">
      <w:bodyDiv w:val="1"/>
      <w:marLeft w:val="0"/>
      <w:marRight w:val="0"/>
      <w:marTop w:val="0"/>
      <w:marBottom w:val="0"/>
      <w:divBdr>
        <w:top w:val="none" w:sz="0" w:space="0" w:color="auto"/>
        <w:left w:val="none" w:sz="0" w:space="0" w:color="auto"/>
        <w:bottom w:val="none" w:sz="0" w:space="0" w:color="auto"/>
        <w:right w:val="none" w:sz="0" w:space="0" w:color="auto"/>
      </w:divBdr>
    </w:div>
    <w:div w:id="1963264597">
      <w:bodyDiv w:val="1"/>
      <w:marLeft w:val="0"/>
      <w:marRight w:val="0"/>
      <w:marTop w:val="0"/>
      <w:marBottom w:val="0"/>
      <w:divBdr>
        <w:top w:val="none" w:sz="0" w:space="0" w:color="auto"/>
        <w:left w:val="none" w:sz="0" w:space="0" w:color="auto"/>
        <w:bottom w:val="none" w:sz="0" w:space="0" w:color="auto"/>
        <w:right w:val="none" w:sz="0" w:space="0" w:color="auto"/>
      </w:divBdr>
    </w:div>
    <w:div w:id="1965117464">
      <w:bodyDiv w:val="1"/>
      <w:marLeft w:val="0"/>
      <w:marRight w:val="0"/>
      <w:marTop w:val="0"/>
      <w:marBottom w:val="0"/>
      <w:divBdr>
        <w:top w:val="none" w:sz="0" w:space="0" w:color="auto"/>
        <w:left w:val="none" w:sz="0" w:space="0" w:color="auto"/>
        <w:bottom w:val="none" w:sz="0" w:space="0" w:color="auto"/>
        <w:right w:val="none" w:sz="0" w:space="0" w:color="auto"/>
      </w:divBdr>
    </w:div>
    <w:div w:id="1969164514">
      <w:bodyDiv w:val="1"/>
      <w:marLeft w:val="0"/>
      <w:marRight w:val="0"/>
      <w:marTop w:val="0"/>
      <w:marBottom w:val="0"/>
      <w:divBdr>
        <w:top w:val="none" w:sz="0" w:space="0" w:color="auto"/>
        <w:left w:val="none" w:sz="0" w:space="0" w:color="auto"/>
        <w:bottom w:val="none" w:sz="0" w:space="0" w:color="auto"/>
        <w:right w:val="none" w:sz="0" w:space="0" w:color="auto"/>
      </w:divBdr>
    </w:div>
    <w:div w:id="1969700178">
      <w:bodyDiv w:val="1"/>
      <w:marLeft w:val="0"/>
      <w:marRight w:val="0"/>
      <w:marTop w:val="0"/>
      <w:marBottom w:val="0"/>
      <w:divBdr>
        <w:top w:val="none" w:sz="0" w:space="0" w:color="auto"/>
        <w:left w:val="none" w:sz="0" w:space="0" w:color="auto"/>
        <w:bottom w:val="none" w:sz="0" w:space="0" w:color="auto"/>
        <w:right w:val="none" w:sz="0" w:space="0" w:color="auto"/>
      </w:divBdr>
    </w:div>
    <w:div w:id="1972634029">
      <w:bodyDiv w:val="1"/>
      <w:marLeft w:val="0"/>
      <w:marRight w:val="0"/>
      <w:marTop w:val="0"/>
      <w:marBottom w:val="0"/>
      <w:divBdr>
        <w:top w:val="none" w:sz="0" w:space="0" w:color="auto"/>
        <w:left w:val="none" w:sz="0" w:space="0" w:color="auto"/>
        <w:bottom w:val="none" w:sz="0" w:space="0" w:color="auto"/>
        <w:right w:val="none" w:sz="0" w:space="0" w:color="auto"/>
      </w:divBdr>
    </w:div>
    <w:div w:id="1975671577">
      <w:bodyDiv w:val="1"/>
      <w:marLeft w:val="0"/>
      <w:marRight w:val="0"/>
      <w:marTop w:val="0"/>
      <w:marBottom w:val="0"/>
      <w:divBdr>
        <w:top w:val="none" w:sz="0" w:space="0" w:color="auto"/>
        <w:left w:val="none" w:sz="0" w:space="0" w:color="auto"/>
        <w:bottom w:val="none" w:sz="0" w:space="0" w:color="auto"/>
        <w:right w:val="none" w:sz="0" w:space="0" w:color="auto"/>
      </w:divBdr>
    </w:div>
    <w:div w:id="1980720292">
      <w:bodyDiv w:val="1"/>
      <w:marLeft w:val="0"/>
      <w:marRight w:val="0"/>
      <w:marTop w:val="0"/>
      <w:marBottom w:val="0"/>
      <w:divBdr>
        <w:top w:val="none" w:sz="0" w:space="0" w:color="auto"/>
        <w:left w:val="none" w:sz="0" w:space="0" w:color="auto"/>
        <w:bottom w:val="none" w:sz="0" w:space="0" w:color="auto"/>
        <w:right w:val="none" w:sz="0" w:space="0" w:color="auto"/>
      </w:divBdr>
    </w:div>
    <w:div w:id="1983774892">
      <w:bodyDiv w:val="1"/>
      <w:marLeft w:val="0"/>
      <w:marRight w:val="0"/>
      <w:marTop w:val="0"/>
      <w:marBottom w:val="0"/>
      <w:divBdr>
        <w:top w:val="none" w:sz="0" w:space="0" w:color="auto"/>
        <w:left w:val="none" w:sz="0" w:space="0" w:color="auto"/>
        <w:bottom w:val="none" w:sz="0" w:space="0" w:color="auto"/>
        <w:right w:val="none" w:sz="0" w:space="0" w:color="auto"/>
      </w:divBdr>
    </w:div>
    <w:div w:id="1987734174">
      <w:bodyDiv w:val="1"/>
      <w:marLeft w:val="0"/>
      <w:marRight w:val="0"/>
      <w:marTop w:val="0"/>
      <w:marBottom w:val="0"/>
      <w:divBdr>
        <w:top w:val="none" w:sz="0" w:space="0" w:color="auto"/>
        <w:left w:val="none" w:sz="0" w:space="0" w:color="auto"/>
        <w:bottom w:val="none" w:sz="0" w:space="0" w:color="auto"/>
        <w:right w:val="none" w:sz="0" w:space="0" w:color="auto"/>
      </w:divBdr>
    </w:div>
    <w:div w:id="2006201429">
      <w:bodyDiv w:val="1"/>
      <w:marLeft w:val="0"/>
      <w:marRight w:val="0"/>
      <w:marTop w:val="0"/>
      <w:marBottom w:val="0"/>
      <w:divBdr>
        <w:top w:val="none" w:sz="0" w:space="0" w:color="auto"/>
        <w:left w:val="none" w:sz="0" w:space="0" w:color="auto"/>
        <w:bottom w:val="none" w:sz="0" w:space="0" w:color="auto"/>
        <w:right w:val="none" w:sz="0" w:space="0" w:color="auto"/>
      </w:divBdr>
    </w:div>
    <w:div w:id="2016498803">
      <w:bodyDiv w:val="1"/>
      <w:marLeft w:val="0"/>
      <w:marRight w:val="0"/>
      <w:marTop w:val="0"/>
      <w:marBottom w:val="0"/>
      <w:divBdr>
        <w:top w:val="none" w:sz="0" w:space="0" w:color="auto"/>
        <w:left w:val="none" w:sz="0" w:space="0" w:color="auto"/>
        <w:bottom w:val="none" w:sz="0" w:space="0" w:color="auto"/>
        <w:right w:val="none" w:sz="0" w:space="0" w:color="auto"/>
      </w:divBdr>
    </w:div>
    <w:div w:id="2020962432">
      <w:bodyDiv w:val="1"/>
      <w:marLeft w:val="0"/>
      <w:marRight w:val="0"/>
      <w:marTop w:val="0"/>
      <w:marBottom w:val="0"/>
      <w:divBdr>
        <w:top w:val="none" w:sz="0" w:space="0" w:color="auto"/>
        <w:left w:val="none" w:sz="0" w:space="0" w:color="auto"/>
        <w:bottom w:val="none" w:sz="0" w:space="0" w:color="auto"/>
        <w:right w:val="none" w:sz="0" w:space="0" w:color="auto"/>
      </w:divBdr>
    </w:div>
    <w:div w:id="2021659971">
      <w:bodyDiv w:val="1"/>
      <w:marLeft w:val="0"/>
      <w:marRight w:val="0"/>
      <w:marTop w:val="0"/>
      <w:marBottom w:val="0"/>
      <w:divBdr>
        <w:top w:val="none" w:sz="0" w:space="0" w:color="auto"/>
        <w:left w:val="none" w:sz="0" w:space="0" w:color="auto"/>
        <w:bottom w:val="none" w:sz="0" w:space="0" w:color="auto"/>
        <w:right w:val="none" w:sz="0" w:space="0" w:color="auto"/>
      </w:divBdr>
    </w:div>
    <w:div w:id="2032995073">
      <w:bodyDiv w:val="1"/>
      <w:marLeft w:val="0"/>
      <w:marRight w:val="0"/>
      <w:marTop w:val="0"/>
      <w:marBottom w:val="0"/>
      <w:divBdr>
        <w:top w:val="none" w:sz="0" w:space="0" w:color="auto"/>
        <w:left w:val="none" w:sz="0" w:space="0" w:color="auto"/>
        <w:bottom w:val="none" w:sz="0" w:space="0" w:color="auto"/>
        <w:right w:val="none" w:sz="0" w:space="0" w:color="auto"/>
      </w:divBdr>
    </w:div>
    <w:div w:id="2038776669">
      <w:bodyDiv w:val="1"/>
      <w:marLeft w:val="0"/>
      <w:marRight w:val="0"/>
      <w:marTop w:val="0"/>
      <w:marBottom w:val="0"/>
      <w:divBdr>
        <w:top w:val="none" w:sz="0" w:space="0" w:color="auto"/>
        <w:left w:val="none" w:sz="0" w:space="0" w:color="auto"/>
        <w:bottom w:val="none" w:sz="0" w:space="0" w:color="auto"/>
        <w:right w:val="none" w:sz="0" w:space="0" w:color="auto"/>
      </w:divBdr>
    </w:div>
    <w:div w:id="2047290953">
      <w:bodyDiv w:val="1"/>
      <w:marLeft w:val="0"/>
      <w:marRight w:val="0"/>
      <w:marTop w:val="0"/>
      <w:marBottom w:val="0"/>
      <w:divBdr>
        <w:top w:val="none" w:sz="0" w:space="0" w:color="auto"/>
        <w:left w:val="none" w:sz="0" w:space="0" w:color="auto"/>
        <w:bottom w:val="none" w:sz="0" w:space="0" w:color="auto"/>
        <w:right w:val="none" w:sz="0" w:space="0" w:color="auto"/>
      </w:divBdr>
    </w:div>
    <w:div w:id="2048791435">
      <w:bodyDiv w:val="1"/>
      <w:marLeft w:val="0"/>
      <w:marRight w:val="0"/>
      <w:marTop w:val="0"/>
      <w:marBottom w:val="0"/>
      <w:divBdr>
        <w:top w:val="none" w:sz="0" w:space="0" w:color="auto"/>
        <w:left w:val="none" w:sz="0" w:space="0" w:color="auto"/>
        <w:bottom w:val="none" w:sz="0" w:space="0" w:color="auto"/>
        <w:right w:val="none" w:sz="0" w:space="0" w:color="auto"/>
      </w:divBdr>
    </w:div>
    <w:div w:id="2055692050">
      <w:bodyDiv w:val="1"/>
      <w:marLeft w:val="0"/>
      <w:marRight w:val="0"/>
      <w:marTop w:val="0"/>
      <w:marBottom w:val="0"/>
      <w:divBdr>
        <w:top w:val="none" w:sz="0" w:space="0" w:color="auto"/>
        <w:left w:val="none" w:sz="0" w:space="0" w:color="auto"/>
        <w:bottom w:val="none" w:sz="0" w:space="0" w:color="auto"/>
        <w:right w:val="none" w:sz="0" w:space="0" w:color="auto"/>
      </w:divBdr>
    </w:div>
    <w:div w:id="2059473564">
      <w:bodyDiv w:val="1"/>
      <w:marLeft w:val="0"/>
      <w:marRight w:val="0"/>
      <w:marTop w:val="0"/>
      <w:marBottom w:val="0"/>
      <w:divBdr>
        <w:top w:val="none" w:sz="0" w:space="0" w:color="auto"/>
        <w:left w:val="none" w:sz="0" w:space="0" w:color="auto"/>
        <w:bottom w:val="none" w:sz="0" w:space="0" w:color="auto"/>
        <w:right w:val="none" w:sz="0" w:space="0" w:color="auto"/>
      </w:divBdr>
    </w:div>
    <w:div w:id="2066904694">
      <w:bodyDiv w:val="1"/>
      <w:marLeft w:val="0"/>
      <w:marRight w:val="0"/>
      <w:marTop w:val="0"/>
      <w:marBottom w:val="0"/>
      <w:divBdr>
        <w:top w:val="none" w:sz="0" w:space="0" w:color="auto"/>
        <w:left w:val="none" w:sz="0" w:space="0" w:color="auto"/>
        <w:bottom w:val="none" w:sz="0" w:space="0" w:color="auto"/>
        <w:right w:val="none" w:sz="0" w:space="0" w:color="auto"/>
      </w:divBdr>
    </w:div>
    <w:div w:id="2069186066">
      <w:bodyDiv w:val="1"/>
      <w:marLeft w:val="0"/>
      <w:marRight w:val="0"/>
      <w:marTop w:val="0"/>
      <w:marBottom w:val="0"/>
      <w:divBdr>
        <w:top w:val="none" w:sz="0" w:space="0" w:color="auto"/>
        <w:left w:val="none" w:sz="0" w:space="0" w:color="auto"/>
        <w:bottom w:val="none" w:sz="0" w:space="0" w:color="auto"/>
        <w:right w:val="none" w:sz="0" w:space="0" w:color="auto"/>
      </w:divBdr>
    </w:div>
    <w:div w:id="2083091457">
      <w:bodyDiv w:val="1"/>
      <w:marLeft w:val="0"/>
      <w:marRight w:val="0"/>
      <w:marTop w:val="0"/>
      <w:marBottom w:val="0"/>
      <w:divBdr>
        <w:top w:val="none" w:sz="0" w:space="0" w:color="auto"/>
        <w:left w:val="none" w:sz="0" w:space="0" w:color="auto"/>
        <w:bottom w:val="none" w:sz="0" w:space="0" w:color="auto"/>
        <w:right w:val="none" w:sz="0" w:space="0" w:color="auto"/>
      </w:divBdr>
    </w:div>
    <w:div w:id="2088384098">
      <w:bodyDiv w:val="1"/>
      <w:marLeft w:val="0"/>
      <w:marRight w:val="0"/>
      <w:marTop w:val="0"/>
      <w:marBottom w:val="0"/>
      <w:divBdr>
        <w:top w:val="none" w:sz="0" w:space="0" w:color="auto"/>
        <w:left w:val="none" w:sz="0" w:space="0" w:color="auto"/>
        <w:bottom w:val="none" w:sz="0" w:space="0" w:color="auto"/>
        <w:right w:val="none" w:sz="0" w:space="0" w:color="auto"/>
      </w:divBdr>
    </w:div>
    <w:div w:id="2103530146">
      <w:bodyDiv w:val="1"/>
      <w:marLeft w:val="0"/>
      <w:marRight w:val="0"/>
      <w:marTop w:val="0"/>
      <w:marBottom w:val="0"/>
      <w:divBdr>
        <w:top w:val="none" w:sz="0" w:space="0" w:color="auto"/>
        <w:left w:val="none" w:sz="0" w:space="0" w:color="auto"/>
        <w:bottom w:val="none" w:sz="0" w:space="0" w:color="auto"/>
        <w:right w:val="none" w:sz="0" w:space="0" w:color="auto"/>
      </w:divBdr>
    </w:div>
    <w:div w:id="2112507317">
      <w:bodyDiv w:val="1"/>
      <w:marLeft w:val="0"/>
      <w:marRight w:val="0"/>
      <w:marTop w:val="0"/>
      <w:marBottom w:val="0"/>
      <w:divBdr>
        <w:top w:val="none" w:sz="0" w:space="0" w:color="auto"/>
        <w:left w:val="none" w:sz="0" w:space="0" w:color="auto"/>
        <w:bottom w:val="none" w:sz="0" w:space="0" w:color="auto"/>
        <w:right w:val="none" w:sz="0" w:space="0" w:color="auto"/>
      </w:divBdr>
    </w:div>
    <w:div w:id="2118601905">
      <w:bodyDiv w:val="1"/>
      <w:marLeft w:val="0"/>
      <w:marRight w:val="0"/>
      <w:marTop w:val="0"/>
      <w:marBottom w:val="0"/>
      <w:divBdr>
        <w:top w:val="none" w:sz="0" w:space="0" w:color="auto"/>
        <w:left w:val="none" w:sz="0" w:space="0" w:color="auto"/>
        <w:bottom w:val="none" w:sz="0" w:space="0" w:color="auto"/>
        <w:right w:val="none" w:sz="0" w:space="0" w:color="auto"/>
      </w:divBdr>
    </w:div>
    <w:div w:id="2122872095">
      <w:bodyDiv w:val="1"/>
      <w:marLeft w:val="0"/>
      <w:marRight w:val="0"/>
      <w:marTop w:val="0"/>
      <w:marBottom w:val="0"/>
      <w:divBdr>
        <w:top w:val="none" w:sz="0" w:space="0" w:color="auto"/>
        <w:left w:val="none" w:sz="0" w:space="0" w:color="auto"/>
        <w:bottom w:val="none" w:sz="0" w:space="0" w:color="auto"/>
        <w:right w:val="none" w:sz="0" w:space="0" w:color="auto"/>
      </w:divBdr>
    </w:div>
    <w:div w:id="2129468670">
      <w:bodyDiv w:val="1"/>
      <w:marLeft w:val="0"/>
      <w:marRight w:val="0"/>
      <w:marTop w:val="0"/>
      <w:marBottom w:val="0"/>
      <w:divBdr>
        <w:top w:val="none" w:sz="0" w:space="0" w:color="auto"/>
        <w:left w:val="none" w:sz="0" w:space="0" w:color="auto"/>
        <w:bottom w:val="none" w:sz="0" w:space="0" w:color="auto"/>
        <w:right w:val="none" w:sz="0" w:space="0" w:color="auto"/>
      </w:divBdr>
    </w:div>
    <w:div w:id="2137215420">
      <w:bodyDiv w:val="1"/>
      <w:marLeft w:val="0"/>
      <w:marRight w:val="0"/>
      <w:marTop w:val="0"/>
      <w:marBottom w:val="0"/>
      <w:divBdr>
        <w:top w:val="none" w:sz="0" w:space="0" w:color="auto"/>
        <w:left w:val="none" w:sz="0" w:space="0" w:color="auto"/>
        <w:bottom w:val="none" w:sz="0" w:space="0" w:color="auto"/>
        <w:right w:val="none" w:sz="0" w:space="0" w:color="auto"/>
      </w:divBdr>
    </w:div>
    <w:div w:id="2139761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qualtrics.com/clarabridge"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www.aylien.com"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hyperlink" Target="file:///D:\STUDIA\MastersThesis\Paper\Maciej%20Sadkowski%20-%20Praca%20magisterska%20v.4.2.docx" TargetMode="External"/><Relationship Id="rId55" Type="http://schemas.openxmlformats.org/officeDocument/2006/relationships/hyperlink" Target="file:///D:\STUDIA\MastersThesis\Paper\Maciej%20Sadkowski%20-%20Praca%20magisterska%20v.4.2.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ebmd.com"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hyperlink" Target="file:///D:\STUDIA\MastersThesis\Paper\Maciej%20Sadkowski%20-%20Praca%20magisterska%20v.4.2.docx"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meaningcloud.com" TargetMode="External"/><Relationship Id="rId14" Type="http://schemas.openxmlformats.org/officeDocument/2006/relationships/hyperlink" Target="http://www.noswearing.com" TargetMode="External"/><Relationship Id="rId22" Type="http://schemas.openxmlformats.org/officeDocument/2006/relationships/hyperlink" Target="https://archive.ics.uci.edu/ml/datasets/Drug+Review+Dataset+%28Drugs.com%29"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file:///D:\STUDIA\MastersThesis\Paper\Maciej%20Sadkowski%20-%20Praca%20magisterska%20v.4.2.docx" TargetMode="External"/><Relationship Id="rId56" Type="http://schemas.openxmlformats.org/officeDocument/2006/relationships/hyperlink" Target="file:///D:\STUDIA\MastersThesis\Paper\Maciej%20Sadkowski%20-%20Praca%20magisterska%20v.4.2.docx" TargetMode="External"/><Relationship Id="rId8" Type="http://schemas.openxmlformats.org/officeDocument/2006/relationships/image" Target="media/image1.png"/><Relationship Id="rId51" Type="http://schemas.openxmlformats.org/officeDocument/2006/relationships/hyperlink" Target="file:///D:\STUDIA\MastersThesis\Paper\Maciej%20Sadkowski%20-%20Praca%20magisterska%20v.4.2.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talkwalker.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footer" Target="footer3.xml"/><Relationship Id="rId20" Type="http://schemas.openxmlformats.org/officeDocument/2006/relationships/hyperlink" Target="http://www.mention.com" TargetMode="External"/><Relationship Id="rId41" Type="http://schemas.openxmlformats.org/officeDocument/2006/relationships/image" Target="media/image25.png"/><Relationship Id="rId54" Type="http://schemas.openxmlformats.org/officeDocument/2006/relationships/hyperlink" Target="file:///D:\STUDIA\MastersThesis\Paper\Maciej%20Sadkowski%20-%20Praca%20magisterska%20v.4.2.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rug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file:///D:\STUDIA\MastersThesis\Paper\Maciej%20Sadkowski%20-%20Praca%20magisterska%20v.4.2.docx"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github.com/HomeSeeker88/MastersThesis" TargetMode="External"/><Relationship Id="rId52" Type="http://schemas.openxmlformats.org/officeDocument/2006/relationships/hyperlink" Target="file:///D:\STUDIA\MastersThesis\Paper\Maciej%20Sadkowski%20-%20Praca%20magisterska%20v.4.2.docx"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Fra18</b:Tag>
    <b:SourceType>Book</b:SourceType>
    <b:Guid>{CE3AE9D7-FE30-4EED-AC83-AC71221F9AF8}</b:Guid>
    <b:Year>2018</b:Year>
    <b:Author>
      <b:Author>
        <b:NameList>
          <b:Person>
            <b:Last>Chollet</b:Last>
            <b:First>Francois</b:First>
          </b:Person>
        </b:NameList>
      </b:Author>
      <b:BookAuthor>
        <b:NameList>
          <b:Person>
            <b:Last>Chollet</b:Last>
            <b:First>Francois</b:First>
          </b:Person>
        </b:NameList>
      </b:BookAuthor>
    </b:Author>
    <b:Title>Deep Learing. Praca z językiem R i biblioteką Keras</b:Title>
    <b:RefOrder>56</b:RefOrder>
  </b:Source>
  <b:Source>
    <b:Tag>Car19</b:Tag>
    <b:SourceType>Book</b:SourceType>
    <b:Guid>{7F285497-03A2-47DF-AF2D-C15368668AE5}</b:Guid>
    <b:Author>
      <b:Author>
        <b:NameList>
          <b:Person>
            <b:Last>Sievert</b:Last>
            <b:First>Carson</b:First>
          </b:Person>
        </b:NameList>
      </b:Author>
    </b:Author>
    <b:Title>Interactive Web-Based Data Visualization with R, plotly and shiny</b:Title>
    <b:Year>2019</b:Year>
    <b:RefOrder>53</b:RefOrder>
  </b:Source>
  <b:Source>
    <b:Tag>Jul</b:Tag>
    <b:SourceType>Book</b:SourceType>
    <b:Guid>{90DEAD20-CC67-4C2F-B476-44D2BA879A8E}</b:Guid>
    <b:Author>
      <b:Author>
        <b:NameList>
          <b:Person>
            <b:Last>Silge</b:Last>
            <b:First>Julia</b:First>
          </b:Person>
          <b:Person>
            <b:Last>Robinson</b:Last>
            <b:First>David</b:First>
          </b:Person>
        </b:NameList>
      </b:Author>
    </b:Author>
    <b:Title>Text mining with R - A tidy approach</b:Title>
    <b:Year>2017</b:Year>
    <b:RefOrder>14</b:RefOrder>
  </b:Source>
  <b:Source>
    <b:Tag>Jar17</b:Tag>
    <b:SourceType>Book</b:SourceType>
    <b:Guid>{923B3B10-3310-4446-97C6-AA8A5099199F}</b:Guid>
    <b:Author>
      <b:Author>
        <b:NameList>
          <b:Person>
            <b:Last>Lander</b:Last>
            <b:First>Jared</b:First>
          </b:Person>
        </b:NameList>
      </b:Author>
    </b:Author>
    <b:Title>R dla każdego</b:Title>
    <b:Year>2017</b:Year>
    <b:RefOrder>54</b:RefOrder>
  </b:Source>
  <b:Source>
    <b:Tag>Had17</b:Tag>
    <b:SourceType>Book</b:SourceType>
    <b:Guid>{DCFEE445-FBD6-4AA6-8448-E1AF161160FC}</b:Guid>
    <b:Author>
      <b:Author>
        <b:NameList>
          <b:Person>
            <b:Last>Wickham</b:Last>
            <b:First>Hadley</b:First>
          </b:Person>
        </b:NameList>
      </b:Author>
    </b:Author>
    <b:Title>R for Data Science</b:Title>
    <b:Year>2017</b:Year>
    <b:RefOrder>61</b:RefOrder>
  </b:Source>
  <b:Source>
    <b:Tag>Kal18</b:Tag>
    <b:SourceType>Book</b:SourceType>
    <b:Guid>{A70E1BA0-A661-456A-9F78-8C6188E52890}</b:Guid>
    <b:Title>https://archive.ics.uci.edu/ml/datasets/Drug+Review+Dataset+%28Drugs.com%29</b:Title>
    <b:Year>2018</b:Year>
    <b:Author>
      <b:Author>
        <b:NameList>
          <b:Person>
            <b:Last>Kallumadi</b:Last>
            <b:First>Surya</b:First>
          </b:Person>
          <b:Person>
            <b:Last>Gräßer</b:Last>
            <b:First>Felix</b:First>
          </b:Person>
        </b:NameList>
      </b:Author>
    </b:Author>
    <b:RefOrder>52</b:RefOrder>
  </b:Source>
  <b:Source>
    <b:Tag>RKi13a</b:Tag>
    <b:SourceType>Book</b:SourceType>
    <b:Guid>{E64302C8-1DE4-4EFF-808C-3B34891E4C85}</b:Guid>
    <b:Author>
      <b:Author>
        <b:NameList>
          <b:Person>
            <b:Last>Kibble</b:Last>
            <b:First>R.</b:First>
          </b:Person>
        </b:NameList>
      </b:Author>
    </b:Author>
    <b:Title>Introduction to natural language processing</b:Title>
    <b:Year>2013</b:Year>
    <b:Publisher>Goldsmith University of London</b:Publisher>
    <b:RefOrder>15</b:RefOrder>
  </b:Source>
  <b:Source>
    <b:Tag>Kor94</b:Tag>
    <b:SourceType>Book</b:SourceType>
    <b:Guid>{E9D520BC-69D2-4F97-8F64-55938690AA8F}</b:Guid>
    <b:Author>
      <b:Author>
        <b:NameList>
          <b:Person>
            <b:Last>Korbicz</b:Last>
            <b:First>Józef</b:First>
          </b:Person>
          <b:Person>
            <b:Last>Obuchowicz</b:Last>
            <b:First>Andrzej</b:First>
          </b:Person>
          <b:Person>
            <b:Last>Uciński</b:Last>
            <b:First>Dariusz</b:First>
          </b:Person>
        </b:NameList>
      </b:Author>
    </b:Author>
    <b:Title>Sztuczne sieci neuronowe. Podstawy i zastosowania</b:Title>
    <b:Year>1994</b:Year>
    <b:RefOrder>27</b:RefOrder>
  </b:Source>
  <b:Source>
    <b:Tag>Pra22</b:Tag>
    <b:SourceType>Book</b:SourceType>
    <b:Guid>{42F43911-B6BE-4251-AAA7-B723BACD62BF}</b:Guid>
    <b:Author>
      <b:Author>
        <b:NameList>
          <b:Person>
            <b:Last>Baheti</b:Last>
            <b:First>Pragati</b:First>
          </b:Person>
        </b:NameList>
      </b:Author>
    </b:Author>
    <b:Title>12 Types of Neural Network Activation Functions: How to Choose?</b:Title>
    <b:Year>2022</b:Year>
    <b:RefOrder>62</b:RefOrder>
  </b:Source>
  <b:Source>
    <b:Tag>Che21</b:Tag>
    <b:SourceType>Book</b:SourceType>
    <b:Guid>{8F444521-AA3C-4775-9644-C33BA43DBCAF}</b:Guid>
    <b:Author>
      <b:Author>
        <b:NameList>
          <b:Person>
            <b:Last>Kanna</b:Last>
            <b:First>Chetna</b:First>
          </b:Person>
        </b:NameList>
      </b:Author>
    </b:Author>
    <b:Title>Word, Subword, and Character-Based Tokenization: Know the Difference</b:Title>
    <b:Year>2021</b:Year>
    <b:RefOrder>13</b:RefOrder>
  </b:Source>
  <b:Source>
    <b:Tag>Ara20</b:Tag>
    <b:SourceType>Book</b:SourceType>
    <b:Guid>{2C85CA45-C7D2-4169-B57F-AF6EE5A7E70A}</b:Guid>
    <b:Author>
      <b:Author>
        <b:NameList>
          <b:Person>
            <b:Last>Pai</b:Last>
            <b:First>Aravindpai</b:First>
          </b:Person>
        </b:NameList>
      </b:Author>
    </b:Author>
    <b:Title>What is Tokenization in NLP? Here’s All You Need To Know</b:Title>
    <b:Year>2020</b:Year>
    <b:RefOrder>12</b:RefOrder>
  </b:Source>
  <b:Source>
    <b:Tag>Chr09</b:Tag>
    <b:SourceType>Book</b:SourceType>
    <b:Guid>{17C5DF51-FEED-4102-B88B-D220971987FF}</b:Guid>
    <b:Author>
      <b:Author>
        <b:NameList>
          <b:Person>
            <b:Last>Manning</b:Last>
            <b:First>Christopher</b:First>
          </b:Person>
          <b:Person>
            <b:Last>Schütze</b:Last>
            <b:First>Hinrich</b:First>
          </b:Person>
          <b:Person>
            <b:Last>Raghavan</b:Last>
            <b:First>Prabhakar</b:First>
          </b:Person>
        </b:NameList>
      </b:Author>
    </b:Author>
    <b:Title>Introduction to information retrieval</b:Title>
    <b:Year>2009</b:Year>
    <b:RefOrder>16</b:RefOrder>
  </b:Source>
  <b:Source>
    <b:Tag>Mir21</b:Tag>
    <b:SourceType>Book</b:SourceType>
    <b:Guid>{22A2B69A-7C1D-4D76-8E39-582A5E6573F9}</b:Guid>
    <b:Author>
      <b:Author>
        <b:NameList>
          <b:Person>
            <b:Last>Mamczur</b:Last>
            <b:First>Mirosław</b:First>
          </b:Person>
        </b:NameList>
      </b:Author>
    </b:Author>
    <b:Title>Jak działają konwolucyjne sieci neuronowe?</b:Title>
    <b:Year>2021</b:Year>
    <b:RefOrder>28</b:RefOrder>
  </b:Source>
  <b:Source>
    <b:Tag>Rep21</b:Tag>
    <b:SourceType>Book</b:SourceType>
    <b:Guid>{BEA9B737-DA87-4F9A-A2FC-2F203E8DFD86}</b:Guid>
    <b:Author>
      <b:Author>
        <b:NameList>
          <b:Person>
            <b:Last>Repustate</b:Last>
          </b:Person>
        </b:NameList>
      </b:Author>
    </b:Author>
    <b:Title>Why Should We Use Sentiment Analysis In Social Media Mining?</b:Title>
    <b:Year>2021</b:Year>
    <b:RefOrder>45</b:RefOrder>
  </b:Source>
  <b:Source>
    <b:Tag>Mck</b:Tag>
    <b:SourceType>Book</b:SourceType>
    <b:Guid>{CDB2240E-B5BE-433A-9BC1-7287A5F46078}</b:Guid>
    <b:Author>
      <b:Author>
        <b:NameList>
          <b:Person>
            <b:Last>McKinsey</b:Last>
          </b:Person>
        </b:NameList>
      </b:Author>
    </b:Author>
    <b:Title>The CEO guide to customer experience</b:Title>
    <b:Year>2016</b:Year>
    <b:RefOrder>34</b:RefOrder>
  </b:Source>
  <b:Source>
    <b:Tag>Iné20</b:Tag>
    <b:SourceType>Book</b:SourceType>
    <b:Guid>{0B9C09C1-B619-4F20-8A9D-09CF36D63704}</b:Guid>
    <b:Author>
      <b:Author>
        <b:NameList>
          <b:Person>
            <b:Last>Roldós</b:Last>
            <b:First>Inés</b:First>
          </b:Person>
        </b:NameList>
      </b:Author>
    </b:Author>
    <b:Title>What is Sentiment Analysis?</b:Title>
    <b:Year>2020</b:Year>
    <b:RefOrder>32</b:RefOrder>
  </b:Source>
  <b:Source>
    <b:Tag>Won18</b:Tag>
    <b:SourceType>Book</b:SourceType>
    <b:Guid>{FB5CC8C3-992E-4201-83C8-AD9EC2E2A50B}</b:Guid>
    <b:Author>
      <b:Author>
        <b:NameList>
          <b:Person>
            <b:Last>Wonderflow</b:Last>
          </b:Person>
        </b:NameList>
      </b:Author>
    </b:Author>
    <b:Title>10 Sentiment Analysis Examples That Will Help Improve Your Products</b:Title>
    <b:Year>2018</b:Year>
    <b:RefOrder>37</b:RefOrder>
  </b:Source>
  <b:Source>
    <b:Tag>Rep211</b:Tag>
    <b:SourceType>Book</b:SourceType>
    <b:Guid>{0DFB9873-426E-4EF8-8E1B-7CF7DBD3B7E9}</b:Guid>
    <b:Author>
      <b:Author>
        <b:NameList>
          <b:Person>
            <b:Last>Repustate</b:Last>
          </b:Person>
        </b:NameList>
      </b:Author>
    </b:Author>
    <b:Title>10 Sentiment Analysis Data Sources For Strategic Data Analytics</b:Title>
    <b:Year>2021</b:Year>
    <b:RefOrder>46</b:RefOrder>
  </b:Source>
  <b:Source>
    <b:Tag>Ken21</b:Tag>
    <b:SourceType>Book</b:SourceType>
    <b:Guid>{8E204CF6-CF75-4D43-A777-ECDF4941796D}</b:Guid>
    <b:Author>
      <b:Author>
        <b:NameList>
          <b:Person>
            <b:Last>Cherry</b:Last>
            <b:First>Kendra</b:First>
          </b:Person>
        </b:NameList>
      </b:Author>
    </b:Author>
    <b:Title>The Role of Neurotransmitters</b:Title>
    <b:Year>2021</b:Year>
    <b:RefOrder>24</b:RefOrder>
  </b:Source>
  <b:Source>
    <b:Tag>Jea19</b:Tag>
    <b:SourceType>Book</b:SourceType>
    <b:Guid>{7782222F-3E4A-424D-A6B7-7B161750D219}</b:Guid>
    <b:Author>
      <b:Author>
        <b:NameList>
          <b:Person>
            <b:Last>Loiseau</b:Last>
            <b:First>Jean-Christophe</b:First>
            <b:Middle>B.</b:Middle>
          </b:Person>
        </b:NameList>
      </b:Author>
    </b:Author>
    <b:Title>Rosenblatt’s perceptron, the first modern neural network</b:Title>
    <b:Year>2019</b:Year>
    <b:RefOrder>25</b:RefOrder>
  </b:Source>
  <b:Source>
    <b:Tag>Yug21</b:Tag>
    <b:SourceType>Book</b:SourceType>
    <b:Guid>{44966A15-FAFB-468D-A8F0-45FE921F84F8}</b:Guid>
    <b:Author>
      <b:Author>
        <b:NameList>
          <b:Person>
            <b:Last>Verma</b:Last>
            <b:First>Yugesh</b:First>
          </b:Person>
        </b:NameList>
      </b:Author>
    </b:Author>
    <b:Title>A Guide to Term-Document Matrix with Its Implementation in R and Python</b:Title>
    <b:Year>2021</b:Year>
    <b:RefOrder>20</b:RefOrder>
  </b:Source>
  <b:Source>
    <b:Tag>Cra20</b:Tag>
    <b:SourceType>Book</b:SourceType>
    <b:Guid>{7F44A560-531F-4E96-B81E-7D4E8869B1A4}</b:Guid>
    <b:Author>
      <b:Author>
        <b:NameList>
          <b:Person>
            <b:Last>Stedman</b:Last>
            <b:First>Craig</b:First>
          </b:Person>
        </b:NameList>
      </b:Author>
    </b:Author>
    <b:Title>Text mining (text analytics)</b:Title>
    <b:Year>2020</b:Year>
    <b:RefOrder>6</b:RefOrder>
  </b:Source>
  <b:Source>
    <b:Tag>Sam13</b:Tag>
    <b:SourceType>Book</b:SourceType>
    <b:Guid>{088E27A2-2564-4EC4-92BC-F17664866BD8}</b:Guid>
    <b:Author>
      <b:Author>
        <b:NameList>
          <b:Person>
            <b:Last>Kunwar</b:Last>
            <b:First>Samir</b:First>
          </b:Person>
        </b:NameList>
      </b:Author>
    </b:Author>
    <b:Title>Text Documents Clustering using K-Means Algorithm</b:Title>
    <b:Year>2013</b:Year>
    <b:RefOrder>10</b:RefOrder>
  </b:Source>
  <b:Source>
    <b:Tag>Mon22</b:Tag>
    <b:SourceType>Book</b:SourceType>
    <b:Guid>{0F202D75-7DF1-4860-82FE-E9148D351E28}</b:Guid>
    <b:Author>
      <b:Author>
        <b:NameList>
          <b:Person>
            <b:Last>MonkeyLearn</b:Last>
          </b:Person>
        </b:NameList>
      </b:Author>
    </b:Author>
    <b:Title>What is Text Mining?</b:Title>
    <b:Year>2022</b:Year>
    <b:RefOrder>9</b:RefOrder>
  </b:Source>
  <b:Source>
    <b:Tag>Far201</b:Tag>
    <b:SourceType>Book</b:SourceType>
    <b:Guid>{91A92E25-6785-40B4-87B4-E07C43658B90}</b:Guid>
    <b:Author>
      <b:Author>
        <b:NameList>
          <b:Person>
            <b:Last>Malik</b:Last>
            <b:First>Farhad</b:First>
          </b:Person>
        </b:NameList>
      </b:Author>
    </b:Author>
    <b:Title>Sensitivity Vs Specificity In Data Science</b:Title>
    <b:Year>2020</b:Year>
    <b:RefOrder>23</b:RefOrder>
  </b:Source>
  <b:Source>
    <b:Tag>Nit17</b:Tag>
    <b:SourceType>Book</b:SourceType>
    <b:Guid>{5C899A7E-28C4-4756-95D2-D9485A4BC7E0}</b:Guid>
    <b:Author>
      <b:Author>
        <b:NameList>
          <b:Person>
            <b:Last>Keskar</b:Last>
            <b:First>Nitish Shirish</b:First>
          </b:Person>
          <b:Person>
            <b:Last>Mudigere</b:Last>
            <b:First>Dheevatsa </b:First>
          </b:Person>
          <b:Person>
            <b:Last>Nocedal</b:Last>
            <b:First>Jorge</b:First>
          </b:Person>
          <b:Person>
            <b:Last>Smelyanskiy</b:Last>
            <b:First>Mikhail</b:First>
          </b:Person>
          <b:Person>
            <b:Last>Tang</b:Last>
            <b:First>Ping Tak Peter </b:First>
          </b:Person>
        </b:NameList>
      </b:Author>
    </b:Author>
    <b:Title>On Large-Batch Training for Deep Learning: Generalization Gap and Sharp Minima</b:Title>
    <b:Year>2017</b:Year>
    <b:RefOrder>60</b:RefOrder>
  </b:Source>
  <b:Source>
    <b:Tag>Jas17</b:Tag>
    <b:SourceType>Book</b:SourceType>
    <b:Guid>{2A52B0C4-3090-4D0F-950A-0CA1656DFE90}</b:Guid>
    <b:Author>
      <b:Author>
        <b:NameList>
          <b:Person>
            <b:Last>Brownlee</b:Last>
            <b:First>Jason</b:First>
          </b:Person>
        </b:NameList>
      </b:Author>
    </b:Author>
    <b:Title>How to Use Word Embedding Layers for Deep Learning with Keras</b:Title>
    <b:Year>2017</b:Year>
    <b:RefOrder>57</b:RefOrder>
  </b:Source>
  <b:Source>
    <b:Tag>Jas18</b:Tag>
    <b:SourceType>Book</b:SourceType>
    <b:Guid>{4C0281C2-7E3B-4637-8A51-2C43C30912D6}</b:Guid>
    <b:Author>
      <b:Author>
        <b:NameList>
          <b:Person>
            <b:Last>Brownlee</b:Last>
            <b:First>Jason</b:First>
          </b:Person>
        </b:NameList>
      </b:Author>
    </b:Author>
    <b:Title>A Gentle Introduction to Dropout for Regularizing Deep Neural Networks</b:Title>
    <b:Year>2018</b:Year>
    <b:RefOrder>59</b:RefOrder>
  </b:Source>
  <b:Source>
    <b:Tag>Ric09</b:Tag>
    <b:SourceType>Book</b:SourceType>
    <b:Guid>{E68386BB-DC7D-4B3A-B2BF-3240612A7010}</b:Guid>
    <b:Author>
      <b:Author>
        <b:NameList>
          <b:Person>
            <b:Last>Ng</b:Last>
            <b:First>Rick</b:First>
          </b:Person>
        </b:NameList>
      </b:Author>
    </b:Author>
    <b:Title>Drugs: From Discovery to Approval, Second Edition</b:Title>
    <b:Year>2009</b:Year>
    <b:RefOrder>1</b:RefOrder>
  </b:Source>
  <b:Source>
    <b:Tag>Kur20</b:Tag>
    <b:SourceType>Book</b:SourceType>
    <b:Guid>{7149FEF8-2F33-4981-80E0-A768EF5115F8}</b:Guid>
    <b:Author>
      <b:Author>
        <b:NameList>
          <b:Person>
            <b:Last>Kohn</b:Last>
            <b:First>Kurt</b:First>
            <b:Middle>W.</b:Middle>
          </b:Person>
        </b:NameList>
      </b:Author>
    </b:Author>
    <b:Title>Drugs Against Cancer: Stories of Discovery and the Quest for a Cure</b:Title>
    <b:Year>2020</b:Year>
    <b:RefOrder>2</b:RefOrder>
  </b:Source>
  <b:Source>
    <b:Tag>Tos21</b:Tag>
    <b:SourceType>Book</b:SourceType>
    <b:Guid>{011E6888-20CD-4D49-B4E5-8EF6224B3FEA}</b:Guid>
    <b:Author>
      <b:Author>
        <b:NameList>
          <b:Person>
            <b:Last>Kaneda</b:Last>
            <b:First>Toshiko</b:First>
          </b:Person>
        </b:NameList>
      </b:Author>
    </b:Author>
    <b:Title>How Many People Have Ever Lived on Earth?</b:Title>
    <b:Year>2021</b:Year>
    <b:RefOrder>3</b:RefOrder>
  </b:Source>
  <b:Source>
    <b:Tag>sci19</b:Tag>
    <b:SourceType>Book</b:SourceType>
    <b:Guid>{67AEDB5C-2E3B-4F51-BFDD-408D5038BC63}</b:Guid>
    <b:Author>
      <b:Author>
        <b:NameList>
          <b:Person>
            <b:Last>sciencemuseum.org.uk</b:Last>
          </b:Person>
        </b:NameList>
      </b:Author>
    </b:Author>
    <b:Title>Thalidomide</b:Title>
    <b:Year>2019</b:Year>
    <b:RefOrder>4</b:RefOrder>
  </b:Source>
  <b:Source>
    <b:Tag>Iné201</b:Tag>
    <b:SourceType>Book</b:SourceType>
    <b:Guid>{1ED38D97-8A15-4843-8760-656183528EB5}</b:Guid>
    <b:Author>
      <b:Author>
        <b:NameList>
          <b:Person>
            <b:Last>Roldós</b:Last>
            <b:First>Inés</b:First>
          </b:Person>
        </b:NameList>
      </b:Author>
    </b:Author>
    <b:Title>5 Sentiment Anlysis Examples in Business</b:Title>
    <b:Year>2020</b:Year>
    <b:RefOrder>18</b:RefOrder>
  </b:Source>
  <b:Source>
    <b:Tag>Fed19</b:Tag>
    <b:SourceType>Book</b:SourceType>
    <b:Guid>{75441B1B-FA9A-438F-A136-2A7447BF8D9A}</b:Guid>
    <b:Author>
      <b:Author>
        <b:NameList>
          <b:Person>
            <b:Last>Pascual</b:Last>
            <b:First>Federico</b:First>
          </b:Person>
        </b:NameList>
      </b:Author>
    </b:Author>
    <b:Title>Guide to Aspect-Based Sentiment Analysis</b:Title>
    <b:Year>2019</b:Year>
    <b:RefOrder>19</b:RefOrder>
  </b:Source>
  <b:Source>
    <b:Tag>Neh21</b:Tag>
    <b:SourceType>Book</b:SourceType>
    <b:Guid>{E37954AB-1B2E-479E-AFE9-7466480B0664}</b:Guid>
    <b:Author>
      <b:Author>
        <b:NameList>
          <b:Person>
            <b:Last>Seth</b:Last>
            <b:First>Neha</b:First>
          </b:Person>
        </b:NameList>
      </b:Author>
    </b:Author>
    <b:Title>Topic Modeling and Latent Dirichlet Allocation (LDA) using Gensim and Sklearn</b:Title>
    <b:Year>2021</b:Year>
    <b:RefOrder>21</b:RefOrder>
  </b:Source>
  <b:Source>
    <b:Tag>Chr20</b:Tag>
    <b:SourceType>Book</b:SourceType>
    <b:Guid>{8E5DE5E2-9730-47BE-9FF5-478CDE426338}</b:Guid>
    <b:Author>
      <b:Author>
        <b:NameList>
          <b:Person>
            <b:Last>Newberry</b:Last>
            <b:First>Christina</b:First>
          </b:Person>
        </b:NameList>
      </b:Author>
    </b:Author>
    <b:Title>How to Conduct a Social Media Sentiment Analysis</b:Title>
    <b:Year>2020</b:Year>
    <b:RefOrder>33</b:RefOrder>
  </b:Source>
  <b:Source>
    <b:Tag>Sni22</b:Tag>
    <b:SourceType>Book</b:SourceType>
    <b:Guid>{BBB338DF-C892-4D48-A17E-00626F79FC82}</b:Guid>
    <b:Author>
      <b:Author>
        <b:NameList>
          <b:Person>
            <b:Last>Patel</b:Last>
            <b:First>Snigdha</b:First>
          </b:Person>
        </b:NameList>
      </b:Author>
    </b:Author>
    <b:Title>A Guide to Customer Sentiment Analysis</b:Title>
    <b:Year>2022</b:Year>
    <b:RefOrder>31</b:RefOrder>
  </b:Source>
  <b:Source>
    <b:Tag>Mar20</b:Tag>
    <b:SourceType>Book</b:SourceType>
    <b:Guid>{81DD74DB-18DD-4ECE-A03E-981477B5F0F4}</b:Guid>
    <b:Author>
      <b:Author>
        <b:NameList>
          <b:Person>
            <b:Last>Pinkowska</b:Last>
            <b:First>Marta</b:First>
          </b:Person>
        </b:NameList>
      </b:Author>
    </b:Author>
    <b:Title>How to use sentiment analysis for stock market?</b:Title>
    <b:Year>2020</b:Year>
    <b:RefOrder>38</b:RefOrder>
  </b:Source>
  <b:Source>
    <b:Tag>Lin20</b:Tag>
    <b:SourceType>Book</b:SourceType>
    <b:Guid>{A493EF6E-9535-444B-8298-05FF58538020}</b:Guid>
    <b:Author>
      <b:Author>
        <b:NameList>
          <b:Person>
            <b:Last>Rosencrance</b:Last>
            <b:First>Linda</b:First>
          </b:Person>
        </b:NameList>
      </b:Author>
    </b:Author>
    <b:Title>Employee sentiment analysis</b:Title>
    <b:Year>2020</b:Year>
    <b:RefOrder>35</b:RefOrder>
  </b:Source>
  <b:Source>
    <b:Tag>Fed191</b:Tag>
    <b:SourceType>Book</b:SourceType>
    <b:Guid>{16C22C0E-B616-4A2B-894F-448ADCA16A29}</b:Guid>
    <b:Author>
      <b:Author>
        <b:NameList>
          <b:Person>
            <b:Last>Pascual</b:Last>
            <b:First>Federico</b:First>
          </b:Person>
        </b:NameList>
      </b:Author>
    </b:Author>
    <b:Title>Analyze Sentiment in Product Reviews</b:Title>
    <b:Year>2019</b:Year>
    <b:RefOrder>36</b:RefOrder>
  </b:Source>
  <b:Source>
    <b:Tag>Kla22</b:Tag>
    <b:SourceType>Book</b:SourceType>
    <b:Guid>{D7401BF3-4B8B-48B8-80E6-630018F03957}</b:Guid>
    <b:Author>
      <b:Author>
        <b:NameList>
          <b:Person>
            <b:Last>Gavran</b:Last>
            <b:First>Klara</b:First>
          </b:Person>
        </b:NameList>
      </b:Author>
    </b:Author>
    <b:Title>Social Media Sentiment Analysis: A Guide</b:Title>
    <b:Year>2022</b:Year>
    <b:RefOrder>39</b:RefOrder>
  </b:Source>
  <b:Source>
    <b:Tag>Fed18</b:Tag>
    <b:SourceType>Book</b:SourceType>
    <b:Guid>{91C1EC7D-CD74-450E-8E16-EF5B85915F92}</b:Guid>
    <b:Author>
      <b:Author>
        <b:NameList>
          <b:Person>
            <b:Last>Pozzi</b:Last>
            <b:First>Federico</b:First>
            <b:Middle>Alberto</b:Middle>
          </b:Person>
        </b:NameList>
      </b:Author>
    </b:Author>
    <b:Title>The role of emojis in sentiment analysis</b:Title>
    <b:Year>2018</b:Year>
    <b:RefOrder>40</b:RefOrder>
  </b:Source>
  <b:Source>
    <b:Tag>Lie17</b:Tag>
    <b:SourceType>Book</b:SourceType>
    <b:Guid>{9A228557-8B5C-4B24-B374-B565E16B4449}</b:Guid>
    <b:Author>
      <b:Author>
        <b:NameList>
          <b:Person>
            <b:Last>Opitz</b:Last>
            <b:First>Liesa</b:First>
          </b:Person>
        </b:NameList>
      </b:Author>
    </b:Author>
    <b:Title>Sentiment Analysis Just Got Smarter</b:Title>
    <b:Year>2017</b:Year>
    <b:RefOrder>47</b:RefOrder>
  </b:Source>
  <b:Source>
    <b:Tag>Cla19</b:Tag>
    <b:SourceType>Book</b:SourceType>
    <b:Guid>{E840D7F6-A4CF-496F-8F14-2C5954CBAAA0}</b:Guid>
    <b:Author>
      <b:Author>
        <b:NameList>
          <b:Person>
            <b:Last>Clarbridge</b:Last>
          </b:Person>
        </b:NameList>
      </b:Author>
    </b:Author>
    <b:Title>The Pillars of Text Analytics: Sentiment, Categorization, Effort and Emotion</b:Title>
    <b:Year>2019</b:Year>
    <b:RefOrder>48</b:RefOrder>
  </b:Source>
  <b:Source>
    <b:Tag>Ayl22</b:Tag>
    <b:SourceType>Book</b:SourceType>
    <b:Guid>{12A0A945-B305-4D34-9DEE-2F067875F41A}</b:Guid>
    <b:Author>
      <b:Author>
        <b:NameList>
          <b:Person>
            <b:Last>Aylien</b:Last>
          </b:Person>
        </b:NameList>
      </b:Author>
    </b:Author>
    <b:Title>Using Entity-level Sentiment Analysis to understand News Content</b:Title>
    <b:Year>2022</b:Year>
    <b:RefOrder>50</b:RefOrder>
  </b:Source>
  <b:Source>
    <b:Tag>Men21</b:Tag>
    <b:SourceType>Book</b:SourceType>
    <b:Guid>{BB4207DF-4B1E-4348-BCA8-11F4DC929D05}</b:Guid>
    <b:Author>
      <b:Author>
        <b:NameList>
          <b:Person>
            <b:Last>Mention</b:Last>
          </b:Person>
        </b:NameList>
      </b:Author>
    </b:Author>
    <b:Title>Sentiment Analysis</b:Title>
    <b:Year>2021</b:Year>
    <b:RefOrder>49</b:RefOrder>
  </b:Source>
  <b:Source>
    <b:Tag>NaJ15</b:Tag>
    <b:SourceType>Book</b:SourceType>
    <b:Guid>{6ABCF93A-3A4B-4DF3-80B0-BD2FAE40DCD8}</b:Guid>
    <b:Author>
      <b:Author>
        <b:NameList>
          <b:Person>
            <b:Last>Na</b:Last>
            <b:First>Jin-Cheon</b:First>
          </b:Person>
          <b:Person>
            <b:Last>Kyaing</b:Last>
            <b:First>Wai Yan Min</b:First>
          </b:Person>
        </b:NameList>
      </b:Author>
    </b:Author>
    <b:Title>Sentiment Analysis of User-Generated Content on Drug Review Websites</b:Title>
    <b:Year>2015</b:Year>
    <b:RefOrder>51</b:RefOrder>
  </b:Source>
  <b:Source>
    <b:Tag>Tec11</b:Tag>
    <b:SourceType>Book</b:SourceType>
    <b:Guid>{50348ED1-73F5-4CB5-9D95-D43A69BC3A91}</b:Guid>
    <b:Author>
      <b:Author>
        <b:NameList>
          <b:Person>
            <b:Last>dtu.dk</b:Last>
          </b:Person>
        </b:NameList>
      </b:Author>
    </b:Author>
    <b:Title>AFINN lexicon</b:Title>
    <b:Year>2011</b:Year>
    <b:RefOrder>55</b:RefOrder>
  </b:Source>
  <b:Source>
    <b:Tag>SDi22</b:Tag>
    <b:SourceType>Book</b:SourceType>
    <b:Guid>{C8AB7CEE-72A1-4EBF-A8A9-10F6838700F2}</b:Guid>
    <b:Author>
      <b:Author>
        <b:NameList>
          <b:Person>
            <b:Last>Dixon</b:Last>
            <b:First>S.</b:First>
          </b:Person>
        </b:NameList>
      </b:Author>
    </b:Author>
    <b:Title>Number of social media users worldwide from 2018 to 2027</b:Title>
    <b:Year>2022</b:Year>
    <b:RefOrder>44</b:RefOrder>
  </b:Source>
  <b:Source>
    <b:Tag>Mar17</b:Tag>
    <b:SourceType>Book</b:SourceType>
    <b:Guid>{35F1FEEF-EA4F-446D-81E2-AAA829D35D57}</b:Guid>
    <b:Author>
      <b:Author>
        <b:NameList>
          <b:Person>
            <b:Last>Dorash</b:Last>
            <b:First>Maryna</b:First>
          </b:Person>
        </b:NameList>
      </b:Author>
    </b:Author>
    <b:Title>Machine Learning vs. Rule Based Systems in NLP</b:Title>
    <b:Year>2017</b:Year>
    <b:RefOrder>17</b:RefOrder>
  </b:Source>
  <b:Source>
    <b:Tag>Nep18</b:Tag>
    <b:SourceType>Book</b:SourceType>
    <b:Guid>{D54E8D84-DA49-4F6B-B130-A9E63C0489AA}</b:Guid>
    <b:Title>Deep Neural Networks versus Naive Bayes Classifiers for Identifying Informative Tweets during disasters</b:Title>
    <b:Year>2018</b:Year>
    <b:Author>
      <b:Author>
        <b:NameList>
          <b:Person>
            <b:Last>Neppali</b:Last>
            <b:First>Venkata</b:First>
          </b:Person>
          <b:Person>
            <b:Last>Caragea</b:Last>
            <b:First>Cornelia</b:First>
          </b:Person>
          <b:Person>
            <b:Last>Caragea</b:Last>
            <b:First>Doina</b:First>
          </b:Person>
        </b:NameList>
      </b:Author>
    </b:Author>
    <b:RefOrder>22</b:RefOrder>
  </b:Source>
  <b:Source>
    <b:Tag>Łuk20</b:Tag>
    <b:SourceType>Book</b:SourceType>
    <b:Guid>{67A5B073-0733-422B-B147-2B3D7C080F30}</b:Guid>
    <b:Author>
      <b:Author>
        <b:NameList>
          <b:Person>
            <b:Last>Gebel</b:Last>
            <b:First>Łukasz</b:First>
          </b:Person>
        </b:NameList>
      </b:Author>
    </b:Author>
    <b:Title>Why we need bias in neural networks</b:Title>
    <b:Year>2020</b:Year>
    <b:RefOrder>26</b:RefOrder>
  </b:Source>
  <b:Source>
    <b:Tag>Sco21</b:Tag>
    <b:SourceType>Book</b:SourceType>
    <b:Guid>{DD0F9931-5714-4E76-A24A-997BC563963D}</b:Guid>
    <b:Author>
      <b:Author>
        <b:NameList>
          <b:Person>
            <b:Last>Robinson</b:Last>
            <b:First>Scott</b:First>
          </b:Person>
        </b:NameList>
      </b:Author>
    </b:Author>
    <b:Title>Sentiment analysis: Why it's necessary and how it improves CX</b:Title>
    <b:Year>2021</b:Year>
    <b:RefOrder>5</b:RefOrder>
  </b:Source>
  <b:Source>
    <b:Tag>Era22</b:Tag>
    <b:SourceType>Book</b:SourceType>
    <b:Guid>{383AF7F4-FE4E-4A58-AB09-5B0671F076EF}</b:Guid>
    <b:Author>
      <b:Author>
        <b:NameList>
          <b:Person>
            <b:Last>Eliacik</b:Last>
            <b:First>Eray</b:First>
          </b:Person>
        </b:NameList>
      </b:Author>
    </b:Author>
    <b:Title>Follow the latest AI trends to survive tomorrow</b:Title>
    <b:Year>2022</b:Year>
    <b:RefOrder>7</b:RefOrder>
  </b:Source>
  <b:Source>
    <b:Tag>Ron22</b:Tag>
    <b:SourceType>Book</b:SourceType>
    <b:Guid>{3676A3C8-B9B1-44CC-9C99-4CB78967D702}</b:Guid>
    <b:Author>
      <b:Author>
        <b:NameList>
          <b:Person>
            <b:Last>Schmelzer</b:Last>
            <b:First>Ronald</b:First>
          </b:Person>
        </b:NameList>
      </b:Author>
    </b:Author>
    <b:Title>Top trends in big data for 2022 and beyond</b:Title>
    <b:Year>2022</b:Year>
    <b:RefOrder>8</b:RefOrder>
  </b:Source>
  <b:Source>
    <b:Tag>Tit21</b:Tag>
    <b:SourceType>Book</b:SourceType>
    <b:Guid>{C5D1EC18-C4DE-4150-831F-6EAF81017949}</b:Guid>
    <b:Author>
      <b:Author>
        <b:NameList>
          <b:Person>
            <b:Last>Sreemany</b:Last>
            <b:First>Tithi</b:First>
          </b:Person>
        </b:NameList>
      </b:Author>
    </b:Author>
    <b:Title>Essential Text Pre-processing Techniques for NLP</b:Title>
    <b:Year>2021</b:Year>
    <b:RefOrder>11</b:RefOrder>
  </b:Source>
  <b:Source>
    <b:Tag>Bad17</b:Tag>
    <b:SourceType>Book</b:SourceType>
    <b:Guid>{229FFD75-2358-4AC5-B940-6BF0131D53E8}</b:Guid>
    <b:Title>Deep Learning for Hate Speech Detection in Tweets</b:Title>
    <b:Year>2017</b:Year>
    <b:Author>
      <b:Author>
        <b:NameList>
          <b:Person>
            <b:Last>Badjatiya</b:Last>
            <b:First>Pinkesh</b:First>
          </b:Person>
          <b:Person>
            <b:Last>Gupta</b:Last>
            <b:First>Shashank</b:First>
          </b:Person>
          <b:Person>
            <b:Last>Gupta</b:Last>
            <b:First>Manish</b:First>
          </b:Person>
          <b:Person>
            <b:Last>Varma</b:Last>
            <b:First>Vasudeva</b:First>
          </b:Person>
        </b:NameList>
      </b:Author>
    </b:Author>
    <b:RefOrder>41</b:RefOrder>
  </b:Source>
  <b:Source>
    <b:Tag>Por19</b:Tag>
    <b:SourceType>Book</b:SourceType>
    <b:Guid>{A9EFAEB5-59B4-4D21-9937-FCBCD6BB79A3}</b:Guid>
    <b:Title>MELD: A Multimodal Multi-Party Dataset for Emotion Recognition in Conversations</b:Title>
    <b:Year>2019</b:Year>
    <b:Author>
      <b:Author>
        <b:NameList>
          <b:Person>
            <b:Last>Poria</b:Last>
            <b:First>Soujanya</b:First>
          </b:Person>
          <b:Person>
            <b:Last>Hazarika</b:Last>
            <b:First>Devamanyu</b:First>
          </b:Person>
          <b:Person>
            <b:Last>Majumder</b:Last>
            <b:First>Navonil</b:First>
          </b:Person>
          <b:Person>
            <b:Last>Naik</b:Last>
            <b:First>Gautam</b:First>
          </b:Person>
          <b:Person>
            <b:Last>Cambria</b:Last>
            <b:First>Erik</b:First>
          </b:Person>
          <b:Person>
            <b:Last>Mihalcea</b:Last>
            <b:First>Rada</b:First>
          </b:Person>
        </b:NameList>
      </b:Author>
    </b:Author>
    <b:RefOrder>43</b:RefOrder>
  </b:Source>
  <b:Source>
    <b:Tag>Cac18</b:Tag>
    <b:SourceType>Book</b:SourceType>
    <b:Guid>{B58084E0-F454-4259-8AFD-2FB5F9A20DDD}</b:Guid>
    <b:Title>Expressively vulgar: The socio-dynamics of vulgarity and its effects on sentiment analysis in social media</b:Title>
    <b:Year>2018</b:Year>
    <b:Author>
      <b:Author>
        <b:NameList>
          <b:Person>
            <b:Last>Cachola</b:Last>
            <b:First>Isabel</b:First>
          </b:Person>
          <b:Person>
            <b:Last>Holgate</b:Last>
            <b:First>Eric</b:First>
          </b:Person>
          <b:Person>
            <b:Last>Preotiuc-Pietro</b:Last>
            <b:First>Daniel</b:First>
          </b:Person>
          <b:Person>
            <b:Last>Li</b:Last>
            <b:Middle>Jessy</b:Middle>
            <b:First>Junyi</b:First>
          </b:Person>
        </b:NameList>
      </b:Author>
    </b:Author>
    <b:RefOrder>42</b:RefOrder>
  </b:Source>
  <b:Source>
    <b:Tag>DuT</b:Tag>
    <b:SourceType>Book</b:SourceType>
    <b:Guid>{43A45A5E-F541-4822-87F3-863A201E7D17}</b:Guid>
    <b:Author>
      <b:Author>
        <b:NameList>
          <b:Person>
            <b:Last>Du</b:Last>
            <b:First>Tianchuan</b:First>
          </b:Person>
          <b:Person>
            <b:Last>Shanker</b:Last>
            <b:Middle>K</b:Middle>
            <b:First>Vijay</b:First>
          </b:Person>
        </b:NameList>
      </b:Author>
    </b:Author>
    <b:Title>Deep Learning for Natural Language Processing</b:Title>
    <b:Year>2015</b:Year>
    <b:RefOrder>58</b:RefOrder>
  </b:Source>
  <b:Source>
    <b:Tag>Jam21</b:Tag>
    <b:SourceType>Book</b:SourceType>
    <b:Guid>{0F57931E-14AF-47AF-839A-98C2BFB95A19}</b:Guid>
    <b:Author>
      <b:Author>
        <b:NameList>
          <b:Person>
            <b:Last>Furbush</b:Last>
            <b:First>James</b:First>
          </b:Person>
        </b:NameList>
      </b:Author>
    </b:Author>
    <b:Title>Understand these 5 key deep learning classification metrics for better application success</b:Title>
    <b:Year>2021</b:Year>
    <b:RefOrder>29</b:RefOrder>
  </b:Source>
  <b:Source>
    <b:Tag>Jas19</b:Tag>
    <b:SourceType>Book</b:SourceType>
    <b:Guid>{33072BE4-B3BF-482E-ACBF-792A4BBFF06F}</b:Guid>
    <b:Author>
      <b:Author>
        <b:NameList>
          <b:Person>
            <b:Last>Brownlee</b:Last>
            <b:First>Jason</b:First>
          </b:Person>
        </b:NameList>
      </b:Author>
    </b:Author>
    <b:Title>Loss and Loss Functions for Training Deep Learning Neural Networks</b:Title>
    <b:Year>2019</b:Year>
    <b:RefOrder>30</b:RefOrder>
  </b:Source>
</b:Sources>
</file>

<file path=customXml/itemProps1.xml><?xml version="1.0" encoding="utf-8"?>
<ds:datastoreItem xmlns:ds="http://schemas.openxmlformats.org/officeDocument/2006/customXml" ds:itemID="{5FE46F9A-CDE2-48CE-8583-CF9219D6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21851</Words>
  <Characters>131109</Characters>
  <Application>Microsoft Office Word</Application>
  <DocSecurity>0</DocSecurity>
  <Lines>1092</Lines>
  <Paragraphs>305</Paragraphs>
  <ScaleCrop>false</ScaleCrop>
  <HeadingPairs>
    <vt:vector size="2" baseType="variant">
      <vt:variant>
        <vt:lpstr>Tytuł</vt:lpstr>
      </vt:variant>
      <vt:variant>
        <vt:i4>1</vt:i4>
      </vt:variant>
    </vt:vector>
  </HeadingPairs>
  <TitlesOfParts>
    <vt:vector size="1" baseType="lpstr">
      <vt:lpstr>Wzór pracy dyplomowej</vt:lpstr>
    </vt:vector>
  </TitlesOfParts>
  <Company/>
  <LinksUpToDate>false</LinksUpToDate>
  <CharactersWithSpaces>152655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Wzór pracy dyplomowej</dc:title>
  <dc:subject/>
  <dc:creator>pracownik</dc:creator>
  <dc:description/>
  <cp:lastModifiedBy>Maciej Sadkowski</cp:lastModifiedBy>
  <cp:revision>223</cp:revision>
  <cp:lastPrinted>2022-08-28T22:12:00Z</cp:lastPrinted>
  <dcterms:created xsi:type="dcterms:W3CDTF">2022-06-15T17:43:00Z</dcterms:created>
  <dcterms:modified xsi:type="dcterms:W3CDTF">2022-09-12T00:54:00Z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