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C4D" w:rsidRDefault="00CA1C4D" w:rsidP="00CA1C4D">
      <w:pPr>
        <w:rPr>
          <w:rFonts w:ascii="Times New Roman" w:hAnsiTheme="minorEastAsia" w:cs="Times New Roman" w:hint="eastAsia"/>
          <w:b/>
          <w:sz w:val="24"/>
        </w:rPr>
      </w:pPr>
      <w:r w:rsidRPr="005E204F">
        <w:rPr>
          <w:rFonts w:hint="eastAsia"/>
          <w:b/>
        </w:rPr>
        <w:t>demo3</w:t>
      </w:r>
      <w:r w:rsidR="0062397D" w:rsidRPr="005E204F">
        <w:rPr>
          <w:rFonts w:hint="eastAsia"/>
          <w:b/>
        </w:rPr>
        <w:t>，</w:t>
      </w:r>
      <w:r w:rsidR="0062397D" w:rsidRPr="005E204F">
        <w:rPr>
          <w:rFonts w:ascii="Times New Roman" w:hAnsiTheme="minorEastAsia" w:cs="Times New Roman" w:hint="eastAsia"/>
          <w:b/>
          <w:sz w:val="24"/>
        </w:rPr>
        <w:t>L1</w:t>
      </w:r>
      <w:r w:rsidR="0062397D" w:rsidRPr="005E204F">
        <w:rPr>
          <w:rFonts w:ascii="Times New Roman" w:hAnsiTheme="minorEastAsia" w:cs="Times New Roman"/>
          <w:b/>
          <w:sz w:val="24"/>
        </w:rPr>
        <w:t>数据</w:t>
      </w:r>
      <w:r w:rsidR="0062397D" w:rsidRPr="005E204F">
        <w:rPr>
          <w:rFonts w:ascii="Times New Roman" w:hAnsiTheme="minorEastAsia" w:cs="Times New Roman" w:hint="eastAsia"/>
          <w:b/>
          <w:sz w:val="24"/>
        </w:rPr>
        <w:t>点</w:t>
      </w:r>
      <w:r w:rsidR="005E204F" w:rsidRPr="005E204F">
        <w:rPr>
          <w:rFonts w:ascii="Times New Roman" w:hAnsiTheme="minorEastAsia" w:cs="Times New Roman" w:hint="eastAsia"/>
          <w:b/>
          <w:sz w:val="24"/>
        </w:rPr>
        <w:t>-</w:t>
      </w:r>
      <w:r w:rsidR="0062397D" w:rsidRPr="005E204F">
        <w:rPr>
          <w:rFonts w:ascii="Times New Roman" w:hAnsiTheme="minorEastAsia" w:cs="Times New Roman" w:hint="eastAsia"/>
          <w:b/>
          <w:sz w:val="24"/>
        </w:rPr>
        <w:t>特征提取</w:t>
      </w:r>
      <w:r w:rsidR="005E204F" w:rsidRPr="005E204F">
        <w:rPr>
          <w:rFonts w:ascii="Times New Roman" w:hAnsiTheme="minorEastAsia" w:cs="Times New Roman" w:hint="eastAsia"/>
          <w:b/>
          <w:sz w:val="24"/>
        </w:rPr>
        <w:t>，数据清洗和样本构造</w:t>
      </w:r>
    </w:p>
    <w:p w:rsidR="005E204F" w:rsidRPr="005E204F" w:rsidRDefault="005E204F" w:rsidP="00CA1C4D">
      <w:pPr>
        <w:rPr>
          <w:b/>
        </w:rPr>
      </w:pPr>
    </w:p>
    <w:p w:rsidR="00CA1C4D" w:rsidRPr="0062397D" w:rsidRDefault="005E204F">
      <w:pPr>
        <w:rPr>
          <w:rFonts w:ascii="Times New Roman" w:hAnsi="Times New Roman" w:cs="Times New Roman"/>
          <w:sz w:val="24"/>
        </w:rPr>
      </w:pPr>
      <w:r>
        <w:rPr>
          <w:rFonts w:ascii="Times New Roman" w:hAnsiTheme="minorEastAsia" w:cs="Times New Roman" w:hint="eastAsia"/>
          <w:sz w:val="24"/>
        </w:rPr>
        <w:tab/>
      </w:r>
      <w:r w:rsidR="00E373D3" w:rsidRPr="0062397D">
        <w:rPr>
          <w:rFonts w:ascii="Times New Roman" w:hAnsiTheme="minorEastAsia" w:cs="Times New Roman"/>
          <w:sz w:val="24"/>
        </w:rPr>
        <w:t>工业数据</w:t>
      </w:r>
      <w:r w:rsidR="000D40F5" w:rsidRPr="0062397D">
        <w:rPr>
          <w:rFonts w:ascii="Times New Roman" w:hAnsi="Times New Roman" w:cs="Times New Roman"/>
          <w:sz w:val="24"/>
        </w:rPr>
        <w:t>L1</w:t>
      </w:r>
      <w:r w:rsidR="000D40F5" w:rsidRPr="0062397D">
        <w:rPr>
          <w:rFonts w:ascii="Times New Roman" w:hAnsiTheme="minorEastAsia" w:cs="Times New Roman"/>
          <w:sz w:val="24"/>
        </w:rPr>
        <w:t>数据点</w:t>
      </w:r>
      <w:r w:rsidR="000D40F5" w:rsidRPr="0062397D">
        <w:rPr>
          <w:rFonts w:ascii="Times New Roman" w:hAnsi="Times New Roman" w:cs="Times New Roman"/>
          <w:sz w:val="24"/>
        </w:rPr>
        <w:t>14a11034616000________00001_data</w:t>
      </w:r>
      <w:r w:rsidR="000D40F5" w:rsidRPr="0062397D">
        <w:rPr>
          <w:rFonts w:ascii="Times New Roman" w:hAnsiTheme="minorEastAsia" w:cs="Times New Roman"/>
          <w:sz w:val="24"/>
        </w:rPr>
        <w:t>包含了</w:t>
      </w:r>
      <w:r w:rsidR="000D40F5" w:rsidRPr="0062397D">
        <w:rPr>
          <w:rFonts w:ascii="Times New Roman" w:hAnsi="Times New Roman" w:cs="Times New Roman"/>
          <w:sz w:val="24"/>
        </w:rPr>
        <w:t>401</w:t>
      </w:r>
      <w:r w:rsidR="000D40F5" w:rsidRPr="0062397D">
        <w:rPr>
          <w:rFonts w:ascii="Times New Roman" w:hAnsiTheme="minorEastAsia" w:cs="Times New Roman"/>
          <w:sz w:val="24"/>
        </w:rPr>
        <w:t>列</w:t>
      </w:r>
      <w:r w:rsidR="00B57F04" w:rsidRPr="0062397D">
        <w:rPr>
          <w:rFonts w:ascii="Times New Roman" w:hAnsiTheme="minorEastAsia" w:cs="Times New Roman"/>
          <w:sz w:val="24"/>
        </w:rPr>
        <w:t>工业处理特征，共</w:t>
      </w:r>
      <w:r w:rsidR="00B57F04" w:rsidRPr="0062397D">
        <w:rPr>
          <w:rFonts w:ascii="Times New Roman" w:hAnsi="Times New Roman" w:cs="Times New Roman"/>
          <w:sz w:val="24"/>
        </w:rPr>
        <w:t>2558</w:t>
      </w:r>
      <w:r w:rsidR="00B57F04" w:rsidRPr="0062397D">
        <w:rPr>
          <w:rFonts w:ascii="Times New Roman" w:hAnsiTheme="minorEastAsia" w:cs="Times New Roman"/>
          <w:sz w:val="24"/>
        </w:rPr>
        <w:t>行数据。</w:t>
      </w:r>
      <w:r w:rsidR="00B57F04" w:rsidRPr="0062397D">
        <w:rPr>
          <w:rStyle w:val="author-p-24044767"/>
          <w:rFonts w:ascii="Times New Roman" w:hAnsiTheme="minorEastAsia" w:cs="Times New Roman"/>
          <w:sz w:val="24"/>
        </w:rPr>
        <w:t>本例子拟利用</w:t>
      </w:r>
      <w:r w:rsidR="00B57F04" w:rsidRPr="0062397D">
        <w:rPr>
          <w:rStyle w:val="author-p-24044767"/>
          <w:rFonts w:ascii="Times New Roman" w:hAnsi="Times New Roman" w:cs="Times New Roman"/>
          <w:sz w:val="24"/>
        </w:rPr>
        <w:t>pyspark</w:t>
      </w:r>
      <w:r w:rsidR="00B57F04" w:rsidRPr="0062397D">
        <w:rPr>
          <w:rStyle w:val="author-p-24044767"/>
          <w:rFonts w:ascii="Times New Roman" w:hAnsiTheme="minorEastAsia" w:cs="Times New Roman"/>
          <w:sz w:val="24"/>
        </w:rPr>
        <w:t>组件选取其中</w:t>
      </w:r>
      <w:r w:rsidR="00B57F04" w:rsidRPr="0062397D">
        <w:rPr>
          <w:rStyle w:val="author-p-24044767"/>
          <w:rFonts w:ascii="Times New Roman" w:hAnsi="Times New Roman" w:cs="Times New Roman"/>
          <w:sz w:val="24"/>
        </w:rPr>
        <w:t>5</w:t>
      </w:r>
      <w:r w:rsidR="00B57F04" w:rsidRPr="0062397D">
        <w:rPr>
          <w:rStyle w:val="author-p-24044767"/>
          <w:rFonts w:ascii="Times New Roman" w:hAnsiTheme="minorEastAsia" w:cs="Times New Roman"/>
          <w:sz w:val="24"/>
        </w:rPr>
        <w:t>列特征值</w:t>
      </w:r>
      <w:r>
        <w:rPr>
          <w:rStyle w:val="author-p-24044767"/>
          <w:rFonts w:ascii="Times New Roman" w:hAnsiTheme="minorEastAsia" w:cs="Times New Roman" w:hint="eastAsia"/>
          <w:sz w:val="24"/>
        </w:rPr>
        <w:t>，</w:t>
      </w:r>
      <w:r w:rsidR="00B57F04" w:rsidRPr="0062397D">
        <w:rPr>
          <w:rStyle w:val="author-p-24044767"/>
          <w:rFonts w:ascii="Times New Roman" w:hAnsiTheme="minorEastAsia" w:cs="Times New Roman"/>
          <w:sz w:val="24"/>
        </w:rPr>
        <w:t>构造新字段，</w:t>
      </w:r>
      <w:r w:rsidR="0062397D" w:rsidRPr="0062397D">
        <w:rPr>
          <w:rStyle w:val="author-p-24044767"/>
          <w:rFonts w:ascii="Times New Roman" w:hAnsiTheme="minorEastAsia" w:cs="Times New Roman"/>
          <w:sz w:val="24"/>
        </w:rPr>
        <w:t>进行简单的清洗，在归一化</w:t>
      </w:r>
      <w:r w:rsidR="00B57F04" w:rsidRPr="0062397D">
        <w:rPr>
          <w:rStyle w:val="author-p-24044767"/>
          <w:rFonts w:ascii="Times New Roman" w:hAnsiTheme="minorEastAsia" w:cs="Times New Roman"/>
          <w:sz w:val="24"/>
        </w:rPr>
        <w:t>后每</w:t>
      </w:r>
      <w:r w:rsidR="00B57F04" w:rsidRPr="0062397D">
        <w:rPr>
          <w:rStyle w:val="author-p-24044767"/>
          <w:rFonts w:ascii="Times New Roman" w:hAnsi="Times New Roman" w:cs="Times New Roman"/>
          <w:sz w:val="24"/>
        </w:rPr>
        <w:t>3</w:t>
      </w:r>
      <w:r w:rsidR="00B57F04" w:rsidRPr="0062397D">
        <w:rPr>
          <w:rStyle w:val="author-p-24044767"/>
          <w:rFonts w:ascii="Times New Roman" w:hAnsiTheme="minorEastAsia" w:cs="Times New Roman"/>
          <w:sz w:val="24"/>
        </w:rPr>
        <w:t>条记录取均值改变粒度，最后对数据进行了随机采样。具体过程如下流程图所示：</w:t>
      </w:r>
    </w:p>
    <w:p w:rsidR="0062397D" w:rsidRPr="0062397D" w:rsidRDefault="005E204F" w:rsidP="0062397D">
      <w:pPr>
        <w:widowControl/>
        <w:spacing w:line="419" w:lineRule="atLeast"/>
        <w:ind w:firstLine="323"/>
        <w:jc w:val="left"/>
        <w:textAlignment w:val="baseline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Theme="minorEastAsia" w:cs="Times New Roman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1755775</wp:posOffset>
            </wp:positionH>
            <wp:positionV relativeFrom="paragraph">
              <wp:posOffset>80010</wp:posOffset>
            </wp:positionV>
            <wp:extent cx="1850390" cy="7021195"/>
            <wp:effectExtent l="19050" t="0" r="0" b="0"/>
            <wp:wrapTopAndBottom/>
            <wp:docPr id="4" name="图片 4" descr="C:\Users\Jerry\Downloads\未命名文件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erry\Downloads\未命名文件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420" b="3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0390" cy="702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该流程分为</w:t>
      </w:r>
      <w: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特征选取、</w:t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数据清洗、</w:t>
      </w:r>
      <w: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样本</w:t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构造</w:t>
      </w:r>
      <w: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三</w:t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部分，包含了</w:t>
      </w:r>
      <w:r w:rsidR="0062397D"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11</w:t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次</w:t>
      </w:r>
      <w:r w:rsidR="0062397D" w:rsidRPr="0062397D">
        <w:rPr>
          <w:rFonts w:ascii="Times New Roman" w:hAnsi="Times New Roman" w:cs="Times New Roman"/>
          <w:color w:val="000000"/>
          <w:kern w:val="0"/>
          <w:sz w:val="24"/>
          <w:szCs w:val="24"/>
        </w:rPr>
        <w:t>pyspark</w:t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组件调用，详见代码</w:t>
      </w:r>
      <w:r w:rsidR="0062397D" w:rsidRPr="0062397D">
        <w:rPr>
          <w:rFonts w:ascii="Times New Roman" w:hAnsi="Times New Roman" w:cs="Times New Roman"/>
          <w:color w:val="000000"/>
          <w:kern w:val="0"/>
          <w:sz w:val="24"/>
          <w:szCs w:val="24"/>
        </w:rPr>
        <w:t>demo</w:t>
      </w:r>
      <w:r>
        <w:rPr>
          <w:rFonts w:ascii="Times New Roman" w:hAnsi="Times New Roman" w:cs="Times New Roman" w:hint="eastAsia"/>
          <w:color w:val="000000"/>
          <w:kern w:val="0"/>
          <w:sz w:val="24"/>
          <w:szCs w:val="24"/>
        </w:rPr>
        <w:t>3</w:t>
      </w:r>
      <w:r w:rsidR="0062397D" w:rsidRPr="0062397D">
        <w:rPr>
          <w:rFonts w:ascii="Times New Roman" w:hAnsi="Times New Roman" w:cs="Times New Roman"/>
          <w:color w:val="000000"/>
          <w:kern w:val="0"/>
          <w:sz w:val="24"/>
          <w:szCs w:val="24"/>
        </w:rPr>
        <w:t>.py</w:t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。整个任务耗时</w:t>
      </w:r>
      <w: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约</w:t>
      </w:r>
      <w:r>
        <w:rPr>
          <w:rFonts w:ascii="Times New Roman" w:hAnsiTheme="minorEastAsia" w:cs="Times New Roman" w:hint="eastAsia"/>
          <w:color w:val="000000"/>
          <w:kern w:val="0"/>
          <w:sz w:val="24"/>
          <w:szCs w:val="24"/>
        </w:rPr>
        <w:t>10</w:t>
      </w:r>
      <w:r w:rsidR="0062397D" w:rsidRPr="0062397D">
        <w:rPr>
          <w:rFonts w:ascii="Times New Roman" w:hAnsiTheme="minorEastAsia" w:cs="Times New Roman"/>
          <w:color w:val="000000"/>
          <w:kern w:val="0"/>
          <w:sz w:val="24"/>
          <w:szCs w:val="24"/>
        </w:rPr>
        <w:t>分钟。</w:t>
      </w:r>
    </w:p>
    <w:p w:rsidR="0062397D" w:rsidRPr="0062397D" w:rsidRDefault="005E204F" w:rsidP="0062397D">
      <w:pPr>
        <w:widowControl/>
        <w:spacing w:line="419" w:lineRule="atLeast"/>
        <w:ind w:firstLine="323"/>
        <w:jc w:val="left"/>
        <w:textAlignment w:val="baseline"/>
        <w:rPr>
          <w:rFonts w:asciiTheme="minorEastAsia" w:hAnsiTheme="minorEastAsia" w:cs="宋体"/>
          <w:color w:val="000000"/>
          <w:kern w:val="0"/>
          <w:sz w:val="16"/>
          <w:szCs w:val="16"/>
        </w:rPr>
      </w:pPr>
      <w:r>
        <w:rPr>
          <w:rFonts w:asciiTheme="minorEastAsia" w:hAnsiTheme="minorEastAsia" w:cs="Times New Roman"/>
          <w:noProof/>
          <w:color w:val="000000"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240665</wp:posOffset>
            </wp:positionH>
            <wp:positionV relativeFrom="paragraph">
              <wp:posOffset>327025</wp:posOffset>
            </wp:positionV>
            <wp:extent cx="4941570" cy="532130"/>
            <wp:effectExtent l="19050" t="0" r="0" b="0"/>
            <wp:wrapTopAndBottom/>
            <wp:docPr id="5" name="图片 5" descr="C:\Users\Jerry\AppData\Roaming\Tencent\Users\2250486211\QQ\WinTemp\RichOle\)P{Y[ODWMJ39S14_9GPSP%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rry\AppData\Roaming\Tencent\Users\2250486211\QQ\WinTemp\RichOle\)P{Y[ODWMJ39S14_9GPSP%Y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2397D" w:rsidRPr="0062397D">
        <w:rPr>
          <w:rFonts w:asciiTheme="minorEastAsia" w:hAnsiTheme="minorEastAsia" w:cs="Times New Roman"/>
          <w:color w:val="000000"/>
          <w:kern w:val="0"/>
          <w:sz w:val="24"/>
          <w:szCs w:val="24"/>
        </w:rPr>
        <w:t>提交时的文件结构如下，</w:t>
      </w:r>
    </w:p>
    <w:p w:rsidR="005E204F" w:rsidRDefault="0062397D" w:rsidP="005E204F">
      <w:pPr>
        <w:rPr>
          <w:rFonts w:asciiTheme="minorEastAsia" w:hAnsi="MS Gothic" w:cs="MS Gothic" w:hint="eastAsia"/>
          <w:color w:val="000000"/>
          <w:kern w:val="0"/>
          <w:sz w:val="24"/>
          <w:szCs w:val="24"/>
        </w:rPr>
      </w:pPr>
      <w:r w:rsidRPr="0062397D">
        <w:rPr>
          <w:rFonts w:asciiTheme="minorEastAsia" w:eastAsia="MS Gothic" w:hAnsi="MS Gothic" w:cs="MS Gothic" w:hint="eastAsia"/>
          <w:color w:val="000000"/>
          <w:kern w:val="0"/>
          <w:sz w:val="24"/>
          <w:szCs w:val="24"/>
        </w:rPr>
        <w:t>​</w:t>
      </w:r>
    </w:p>
    <w:p w:rsidR="0062397D" w:rsidRPr="0062397D" w:rsidRDefault="0062397D" w:rsidP="005E204F">
      <w:pPr>
        <w:rPr>
          <w:rFonts w:asciiTheme="minorEastAsia" w:hAnsiTheme="minorEastAsia" w:cs="宋体" w:hint="eastAsia"/>
          <w:color w:val="000000"/>
          <w:kern w:val="0"/>
          <w:sz w:val="16"/>
          <w:szCs w:val="16"/>
        </w:rPr>
      </w:pPr>
      <w:r w:rsidRPr="0062397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在该文件结构下运行如下命令，即可正确提交demo1.py</w:t>
      </w:r>
    </w:p>
    <w:p w:rsidR="0062397D" w:rsidRPr="0062397D" w:rsidRDefault="0062397D" w:rsidP="0062397D">
      <w:pPr>
        <w:widowControl/>
        <w:spacing w:line="240" w:lineRule="atLeast"/>
        <w:ind w:firstLine="323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16"/>
          <w:szCs w:val="16"/>
        </w:rPr>
      </w:pPr>
      <w:r w:rsidRPr="0062397D">
        <w:rPr>
          <w:rFonts w:ascii="Times New Roman" w:eastAsia="微软雅黑" w:hAnsi="Times New Roman" w:cs="Times New Roman"/>
          <w:color w:val="000000"/>
          <w:kern w:val="0"/>
          <w:sz w:val="16"/>
        </w:rPr>
        <w:t>spark-submit --jars /usr/hdp/current/hive_warehouse_connector/hive-warehoue-connector-assembly-1.0.0.3.1.0.0-78.jar --py-files DataTool.zip demo</w:t>
      </w:r>
      <w:r>
        <w:rPr>
          <w:rFonts w:ascii="Times New Roman" w:eastAsia="微软雅黑" w:hAnsi="Times New Roman" w:cs="Times New Roman" w:hint="eastAsia"/>
          <w:color w:val="000000"/>
          <w:kern w:val="0"/>
          <w:sz w:val="16"/>
        </w:rPr>
        <w:t>3</w:t>
      </w:r>
      <w:r w:rsidRPr="0062397D">
        <w:rPr>
          <w:rFonts w:ascii="Times New Roman" w:eastAsia="微软雅黑" w:hAnsi="Times New Roman" w:cs="Times New Roman"/>
          <w:color w:val="000000"/>
          <w:kern w:val="0"/>
          <w:sz w:val="16"/>
        </w:rPr>
        <w:t xml:space="preserve">.py </w:t>
      </w:r>
    </w:p>
    <w:p w:rsidR="00E373D3" w:rsidRPr="0062397D" w:rsidRDefault="00E373D3">
      <w:pPr>
        <w:rPr>
          <w:rFonts w:hint="eastAsia"/>
        </w:rPr>
      </w:pPr>
    </w:p>
    <w:p w:rsidR="00E373D3" w:rsidRPr="00A45BB9" w:rsidRDefault="00E373D3"/>
    <w:p w:rsidR="00CA1C4D" w:rsidRPr="002B1028" w:rsidRDefault="00CA1C4D">
      <w:pPr>
        <w:rPr>
          <w:rFonts w:asciiTheme="minorEastAsia" w:hAnsiTheme="minorEastAsia"/>
          <w:sz w:val="24"/>
          <w:szCs w:val="24"/>
        </w:rPr>
      </w:pPr>
      <w:r w:rsidRPr="002B1028">
        <w:rPr>
          <w:rFonts w:asciiTheme="minorEastAsia" w:hAnsiTheme="minorEastAsia" w:hint="eastAsia"/>
          <w:sz w:val="24"/>
          <w:szCs w:val="24"/>
        </w:rPr>
        <w:t>问题：</w:t>
      </w:r>
    </w:p>
    <w:p w:rsidR="00CA1C4D" w:rsidRPr="002B1028" w:rsidRDefault="0062397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CA1C4D" w:rsidRPr="002B1028">
        <w:rPr>
          <w:rFonts w:asciiTheme="minorEastAsia" w:hAnsiTheme="minorEastAsia" w:hint="eastAsia"/>
          <w:sz w:val="24"/>
          <w:szCs w:val="24"/>
        </w:rPr>
        <w:t>1，缺失值处理时，当表中某一字段下没有缺失值或者全部为缺失值时，程序抛出错误，无法继续，欠妥。</w:t>
      </w:r>
    </w:p>
    <w:p w:rsidR="00C7736F" w:rsidRPr="00C7736F" w:rsidRDefault="0062397D" w:rsidP="00397C7F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 w:rsidR="00397C7F" w:rsidRPr="00397C7F">
        <w:rPr>
          <w:rFonts w:asciiTheme="minorEastAsia" w:hAnsiTheme="minorEastAsia" w:cs="Times New Roman"/>
          <w:sz w:val="24"/>
          <w:szCs w:val="24"/>
        </w:rPr>
        <w:t>2, dataTransfer组件中，granularityPartition 和 multiFieldPartition 函数的</w:t>
      </w:r>
      <w:r w:rsidR="00C7736F">
        <w:rPr>
          <w:rFonts w:asciiTheme="minorEastAsia" w:hAnsiTheme="minorEastAsia" w:cs="Times New Roman" w:hint="eastAsia"/>
          <w:sz w:val="24"/>
          <w:szCs w:val="24"/>
        </w:rPr>
        <w:t>aggmode参数无法实现std计算，具体改进方法还在研究。</w:t>
      </w:r>
    </w:p>
    <w:p w:rsidR="00397C7F" w:rsidRPr="00397C7F" w:rsidRDefault="00397C7F" w:rsidP="00397C7F">
      <w:pPr>
        <w:rPr>
          <w:rFonts w:hint="eastAsia"/>
        </w:rPr>
      </w:pPr>
    </w:p>
    <w:p w:rsidR="00397C7F" w:rsidRDefault="00397C7F" w:rsidP="00397C7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</w:t>
      </w:r>
    </w:p>
    <w:p w:rsidR="00397C7F" w:rsidRPr="002B1028" w:rsidRDefault="0062397D" w:rsidP="00397C7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397C7F" w:rsidRPr="002B1028">
        <w:rPr>
          <w:rFonts w:asciiTheme="minorEastAsia" w:hAnsiTheme="minorEastAsia" w:hint="eastAsia"/>
          <w:sz w:val="24"/>
          <w:szCs w:val="24"/>
        </w:rPr>
        <w:t>数据处理的所有功能仅适用于单元格中int，float或者string格式的数据，不适用于dict，set，list等集合型数据</w:t>
      </w:r>
    </w:p>
    <w:p w:rsidR="00207B5E" w:rsidRDefault="00207B5E">
      <w:pPr>
        <w:rPr>
          <w:rFonts w:asciiTheme="minorEastAsia" w:hAnsiTheme="minorEastAsia" w:hint="eastAsia"/>
          <w:sz w:val="24"/>
        </w:rPr>
      </w:pPr>
    </w:p>
    <w:p w:rsidR="00397C7F" w:rsidRDefault="00397C7F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一个bug：</w:t>
      </w:r>
    </w:p>
    <w:p w:rsidR="00C7736F" w:rsidRPr="00207B5E" w:rsidRDefault="0062397D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ab/>
      </w:r>
      <w:r w:rsidR="00C7736F">
        <w:rPr>
          <w:rFonts w:asciiTheme="minorEastAsia" w:hAnsiTheme="minorEastAsia" w:hint="eastAsia"/>
          <w:sz w:val="24"/>
        </w:rPr>
        <w:t>pyspark在输入NaN格式时，是以float('NaN')格式输入，但在对float('NaN')进行值替换操作时，表格中的0也会被替换。但又发现float('NaN')==0结果为False。因此目前能识别NaN格式的操作只有isnan函数，其他方法还不清楚。</w:t>
      </w:r>
    </w:p>
    <w:sectPr w:rsidR="00C7736F" w:rsidRPr="00207B5E" w:rsidSect="007D6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3D4" w:rsidRDefault="004663D4" w:rsidP="00CA1C4D">
      <w:r>
        <w:separator/>
      </w:r>
    </w:p>
  </w:endnote>
  <w:endnote w:type="continuationSeparator" w:id="1">
    <w:p w:rsidR="004663D4" w:rsidRDefault="004663D4" w:rsidP="00CA1C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3D4" w:rsidRDefault="004663D4" w:rsidP="00CA1C4D">
      <w:r>
        <w:separator/>
      </w:r>
    </w:p>
  </w:footnote>
  <w:footnote w:type="continuationSeparator" w:id="1">
    <w:p w:rsidR="004663D4" w:rsidRDefault="004663D4" w:rsidP="00CA1C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68A8"/>
    <w:rsid w:val="000074F4"/>
    <w:rsid w:val="00010ADD"/>
    <w:rsid w:val="0003641A"/>
    <w:rsid w:val="000D40F5"/>
    <w:rsid w:val="001647E7"/>
    <w:rsid w:val="00207B5E"/>
    <w:rsid w:val="00246583"/>
    <w:rsid w:val="0026382D"/>
    <w:rsid w:val="00264D04"/>
    <w:rsid w:val="002B1028"/>
    <w:rsid w:val="00342C33"/>
    <w:rsid w:val="00397C7F"/>
    <w:rsid w:val="00405AF6"/>
    <w:rsid w:val="004663D4"/>
    <w:rsid w:val="005568A8"/>
    <w:rsid w:val="005E204F"/>
    <w:rsid w:val="0062397D"/>
    <w:rsid w:val="007D6A00"/>
    <w:rsid w:val="009259F7"/>
    <w:rsid w:val="00941F52"/>
    <w:rsid w:val="009C532B"/>
    <w:rsid w:val="00A45BB9"/>
    <w:rsid w:val="00B1206D"/>
    <w:rsid w:val="00B57F04"/>
    <w:rsid w:val="00BA7F15"/>
    <w:rsid w:val="00BB2274"/>
    <w:rsid w:val="00C7736F"/>
    <w:rsid w:val="00CA1C4D"/>
    <w:rsid w:val="00CE635D"/>
    <w:rsid w:val="00DC01D7"/>
    <w:rsid w:val="00DE1BF8"/>
    <w:rsid w:val="00E373D3"/>
    <w:rsid w:val="00FC2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A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1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1C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1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1C4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B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102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E373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73D3"/>
    <w:rPr>
      <w:sz w:val="18"/>
      <w:szCs w:val="18"/>
    </w:rPr>
  </w:style>
  <w:style w:type="character" w:customStyle="1" w:styleId="author-p-24044767">
    <w:name w:val="author-p-24044767"/>
    <w:basedOn w:val="a0"/>
    <w:rsid w:val="00B57F04"/>
  </w:style>
  <w:style w:type="character" w:customStyle="1" w:styleId="tencent-attachment-1553134578061-e3382ccdab12149a">
    <w:name w:val="tencent-attachment-1553134578061-e3382ccdab12149a"/>
    <w:basedOn w:val="a0"/>
    <w:rsid w:val="006239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51051-8063-42AF-8FA0-03CD1043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8</cp:revision>
  <dcterms:created xsi:type="dcterms:W3CDTF">2019-03-25T09:22:00Z</dcterms:created>
  <dcterms:modified xsi:type="dcterms:W3CDTF">2019-04-03T03:13:00Z</dcterms:modified>
</cp:coreProperties>
</file>