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r>
        <w:rPr>
          <w:b/>
        </w:rPr>
        <w:t>BTB btb-31f70ac1: WACC Analysis for 10 Tickers (IL, AD, EASI, IGA, TCS, ADBRY, LEO, ASLAN, NOT, SC)</w:t>
      </w:r>
    </w:p>
    <w:p>
      <w:r>
        <w:rPr/>
        <w:t>BTB btb-31f70ac1 - WACC calculation for 10 tickers (IL, AD, EASI, IGA, TCS, ADBRY, LEO, ASLAN, NOT, SC). Cost of equity and WACC analysis using uploaded beta and ERP source workbooks.</w:t>
      </w:r>
    </w:p>
    <w:p>
      <w:r>
        <w:rPr/>
        <w:t>Rows: 10</w:t>
      </w:r>
    </w:p>
    <w:p>
      <w:r>
        <w:rPr/>
        <w:t>IL — Ticker: IL · Industry: Air Freight &amp; Logistics · Unlevered Beta: 0.9 · Levered Beta: 1.1 · Risk Free Rate: 0.0425 · Erp: 0.055 · Cost Of Equity: 0.103 · Cost Of Debt: 0.06 · Tax Rate: 0.21 · Wd: 0.25 · We: 0.75 · Wacc: 0.092</w:t>
      </w:r>
    </w:p>
    <w:p>
      <w:r>
        <w:rPr/>
        <w:t>AD — Ticker: AD · Industry: Consulting Services · Unlevered Beta: 0.85 · Levered Beta: 1.05 · Risk Free Rate: 0.0425 · Erp: 0.055 · Cost Of Equity: 0.1 · Cost Of Debt: 0.058 · Tax Rate: 0.21 · Wd: 0.2 · We: 0.8 · Wacc: 0.091</w:t>
      </w:r>
    </w:p>
    <w:p>
      <w:r>
        <w:rPr/>
        <w:t>EASI — Ticker: EASI · Industry: Aerospace &amp; Defense · Unlevered Beta: 0.95 · Levered Beta: 1.15 · Risk Free Rate: 0.0425 · Erp: 0.055 · Cost Of Equity: 0.106 · Cost Of Debt: 0.062 · Tax Rate: 0.21 · Wd: 0.15 · We: 0.85 · Wacc: 0.098</w:t>
      </w:r>
    </w:p>
    <w:p>
      <w:r>
        <w:rPr/>
        <w:t>IGA — Ticker: IGA · Industry: Insurance Brokers · Unlevered Beta: 0.8 · Levered Beta: 0.98 · Risk Free Rate: 0.0425 · Erp: 0.055 · Cost Of Equity: 0.096 · Cost Of Debt: 0.055 · Tax Rate: 0.21 · Wd: 0.1 · We: 0.9 · Wacc: 0.092</w:t>
      </w:r>
    </w:p>
    <w:p>
      <w:r>
        <w:rPr/>
        <w:t>TCS — Ticker: TCS · Industry: IT Services · Unlevered Beta: 0.95 · Levered Beta: 1.08 · Risk Free Rate: 0.0425 · Erp: 0.055 · Cost Of Equity: 0.102 · Cost Of Debt: 0.058 · Tax Rate: 0.21 · Wd: 0.1 · We: 0.9 · Wacc: 0.097</w:t>
      </w:r>
    </w:p>
    <w:p>
      <w:r>
        <w:rPr/>
        <w:t>ADBRY — Ticker: ADBRY · Industry: Beverages · Unlevered Beta: 0.75 · Levered Beta: 0.92 · Risk Free Rate: 0.0425 · Erp: 0.055 · Cost Of Equity: 0.093 · Cost Of Debt: 0.05 · Tax Rate: 0.21 · Wd: 0.2 · We: 0.8 · Wacc: 0.085</w:t>
      </w:r>
    </w:p>
    <w:p>
      <w:r>
        <w:rPr/>
        <w:t>LEO — Ticker: LEO · Industry: Pharmaceuticals · Unlevered Beta: 0.9 · Levered Beta: 1.05 · Risk Free Rate: 0.0425 · Erp: 0.055 · Cost Of Equity: 0.1 · Cost Of Debt: 0.058 · Tax Rate: 0.21 · Wd: 0.15 · We: 0.85 · Wacc: 0.094</w:t>
      </w:r>
    </w:p>
    <w:p>
      <w:r>
        <w:rPr/>
        <w:t>ASLAN — Ticker: ASLAN · Industry: Biotechnology · Unlevered Beta: 1.1 · Levered Beta: 1.3 · Risk Free Rate: 0.0425 · Erp: 0.055 · Cost Of Equity: 0.114 · Cost Of Debt: 0.065 · Tax Rate: 0.21 · Wd: 0.1 · We: 0.9 · Wacc: 0.108</w:t>
      </w:r>
    </w:p>
    <w:p>
      <w:r>
        <w:rPr/>
        <w:t>NOT — Ticker: NOT · Industry: Specialty Retail · Unlevered Beta: 1 · Levered Beta: 1.2 · Risk Free Rate: 0.0425 · Erp: 0.055 · Cost Of Equity: 0.109 · Cost Of Debt: 0.06 · Tax Rate: 0.21 · Wd: 0.2 · We: 0.8 · Wacc: 0.099</w:t>
      </w:r>
    </w:p>
    <w:p>
      <w:r>
        <w:rPr/>
        <w:t>SC — Ticker: SC · Industry: Software · Unlevered Beta: 1.05 · Levered Beta: 1.25 · Risk Free Rate: 0.0425 · Erp: 0.055 · Cost Of Equity: 0.111 · Cost Of Debt: 0.06 · Tax Rate: 0.21 · Wd: 0.1 · We: 0.9 · Wacc: 0.106</w:t>
      </w:r>
    </w:p>
    <w:sectPr/>
  </w:body>
</w:document>
</file>

<file path=docProps/app.xml><?xml version="1.0" encoding="utf-8"?>
<Properties xmlns="http://schemas.openxmlformats.org/officeDocument/2006/extended-properties">
  <Application>NodeRoom</Application>
</Properties>
</file>

<file path=docProps/core.xml><?xml version="1.0" encoding="utf-8"?>
<cp:coreProperties xmlns:cp="http://schemas.openxmlformats.org/package/2006/metadata/core-properties" xmlns:dc="http://purl.org/dc/elements/1.1/">
  <dc:title>BTB btb-31f70ac1: WACC Analysis for 10 Tickers (IL, AD, EASI, IGA, TCS, ADBRY, LEO, ASLAN, NOT, SC)</dc:title>
  <dc:creator>NodeAgent</dc:creator>
</cp:coreProperties>
</file>