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pqopfgbegwv" w:id="0"/>
      <w:bookmarkEnd w:id="0"/>
      <w:r w:rsidDel="00000000" w:rsidR="00000000" w:rsidRPr="00000000">
        <w:rPr>
          <w:rtl w:val="0"/>
        </w:rPr>
        <w:t xml:space="preserve">Guía Práctica para la Gestión y Optimización de Redes de Computadoras: Configuración, Uso y Mantenimiento</w:t>
      </w:r>
    </w:p>
    <w:p w:rsidR="00000000" w:rsidDel="00000000" w:rsidP="00000000" w:rsidRDefault="00000000" w:rsidRPr="00000000" w14:paraId="00000002">
      <w:pPr>
        <w:pStyle w:val="Heading1"/>
        <w:rPr/>
      </w:pPr>
      <w:bookmarkStart w:colFirst="0" w:colLast="0" w:name="_cx964ki2vy7y" w:id="1"/>
      <w:bookmarkEnd w:id="1"/>
      <w:r w:rsidDel="00000000" w:rsidR="00000000" w:rsidRPr="00000000">
        <w:rPr>
          <w:rtl w:val="0"/>
        </w:rPr>
        <w:t xml:space="preserve">Introducción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Bienvenido al Manual de Usuario de la Red de Computadoras. Este manual está diseñado para proporcionarte una guía clara y concisa sobre cómo utilizar y mantener la infraestructura de red de tu organización de manera efectiva. La red de computadoras es una parte vital de la infraestructura tecnológica de tu organización, facilitando la comunicación, el intercambio de datos y el acceso a recursos compartidos.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 propósito de este manual es proporcionarte la información necesaria para acceder a la red, configurar tus dispositivos correctamente, utilizar los recursos de red disponibles y solucionar problemas comunes que puedan surgir durante el uso diario. A través de este manual, aprenderás cómo aprovechar al máximo las capacidades de la red y garantizar su funcionamiento óptimo.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 manual está estructurado de manera que abarca desde los pasos iniciales de acceso a la red hasta el mantenimiento y la resolución de problemas. Cada sección proporciona instrucciones detalladas y consejos útiles para ayudarte a navegar por la red de manera eficiente y sin problemas.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Si alguna vez te encuentras con dificultades o tienes preguntas sobre la red de computadoras, no dudes en consultar este manual o comunicarte con el equipo de soporte técnico de tu organización. Esperamos que este manual te ayude a aprovechar al máximo la infraestructura de red y a mejorar tu experiencia de trabajo en línea.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spacing w:after="240" w:before="240" w:lineRule="auto"/>
        <w:rPr/>
      </w:pPr>
      <w:bookmarkStart w:colFirst="0" w:colLast="0" w:name="_vhoatb1mius6" w:id="2"/>
      <w:bookmarkEnd w:id="2"/>
      <w:r w:rsidDel="00000000" w:rsidR="00000000" w:rsidRPr="00000000">
        <w:rPr>
          <w:rtl w:val="0"/>
        </w:rPr>
      </w:r>
    </w:p>
    <w:p w:rsidR="00000000" w:rsidDel="00000000" w:rsidP="00000000" w:rsidRDefault="00000000" w:rsidRPr="00000000" w14:paraId="0000000D">
      <w:pPr>
        <w:pStyle w:val="Heading1"/>
        <w:spacing w:after="240" w:before="240" w:lineRule="auto"/>
        <w:rPr/>
      </w:pPr>
      <w:bookmarkStart w:colFirst="0" w:colLast="0" w:name="_40sc5sy5ackw" w:id="3"/>
      <w:bookmarkEnd w:id="3"/>
      <w:r w:rsidDel="00000000" w:rsidR="00000000" w:rsidRPr="00000000">
        <w:rPr>
          <w:rtl w:val="0"/>
        </w:rPr>
      </w:r>
    </w:p>
    <w:p w:rsidR="00000000" w:rsidDel="00000000" w:rsidP="00000000" w:rsidRDefault="00000000" w:rsidRPr="00000000" w14:paraId="0000000E">
      <w:pPr>
        <w:pStyle w:val="Heading1"/>
        <w:spacing w:after="240" w:before="240" w:lineRule="auto"/>
        <w:rPr/>
      </w:pPr>
      <w:bookmarkStart w:colFirst="0" w:colLast="0" w:name="_8g9f6e4uni63" w:id="4"/>
      <w:bookmarkEnd w:id="4"/>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x964ki2vy7y">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_cx964ki2vy7y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rPr>
              <w:b w:val="1"/>
              <w:color w:val="000000"/>
              <w:u w:val="none"/>
            </w:rPr>
          </w:pPr>
          <w:hyperlink w:anchor="_gw3pl1gkcpy1">
            <w:r w:rsidDel="00000000" w:rsidR="00000000" w:rsidRPr="00000000">
              <w:rPr>
                <w:b w:val="1"/>
                <w:color w:val="000000"/>
                <w:u w:val="none"/>
                <w:rtl w:val="0"/>
              </w:rPr>
              <w:t xml:space="preserve">Acceso a la Red</w:t>
              <w:tab/>
            </w:r>
          </w:hyperlink>
          <w:r w:rsidDel="00000000" w:rsidR="00000000" w:rsidRPr="00000000">
            <w:fldChar w:fldCharType="begin"/>
            <w:instrText xml:space="preserve"> PAGEREF _gw3pl1gkcpy1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rPr>
              <w:b w:val="1"/>
              <w:color w:val="000000"/>
              <w:u w:val="none"/>
            </w:rPr>
          </w:pPr>
          <w:hyperlink w:anchor="_vke36kan3o8m">
            <w:r w:rsidDel="00000000" w:rsidR="00000000" w:rsidRPr="00000000">
              <w:rPr>
                <w:b w:val="1"/>
                <w:color w:val="000000"/>
                <w:u w:val="none"/>
                <w:rtl w:val="0"/>
              </w:rPr>
              <w:t xml:space="preserve">Configuración de Dispositivos</w:t>
              <w:tab/>
            </w:r>
          </w:hyperlink>
          <w:r w:rsidDel="00000000" w:rsidR="00000000" w:rsidRPr="00000000">
            <w:fldChar w:fldCharType="begin"/>
            <w:instrText xml:space="preserve"> PAGEREF _vke36kan3o8m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360" w:firstLine="0"/>
            <w:rPr>
              <w:color w:val="000000"/>
              <w:u w:val="none"/>
            </w:rPr>
          </w:pPr>
          <w:hyperlink w:anchor="_3oc1jko3i9sr">
            <w:r w:rsidDel="00000000" w:rsidR="00000000" w:rsidRPr="00000000">
              <w:rPr>
                <w:color w:val="000000"/>
                <w:u w:val="none"/>
                <w:rtl w:val="0"/>
              </w:rPr>
              <w:t xml:space="preserve">Configuración de PC</w:t>
              <w:tab/>
            </w:r>
          </w:hyperlink>
          <w:r w:rsidDel="00000000" w:rsidR="00000000" w:rsidRPr="00000000">
            <w:fldChar w:fldCharType="begin"/>
            <w:instrText xml:space="preserve"> PAGEREF _3oc1jko3i9sr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360" w:firstLine="0"/>
            <w:rPr>
              <w:color w:val="000000"/>
              <w:u w:val="none"/>
            </w:rPr>
          </w:pPr>
          <w:hyperlink w:anchor="_yjkch66aaho">
            <w:r w:rsidDel="00000000" w:rsidR="00000000" w:rsidRPr="00000000">
              <w:rPr>
                <w:color w:val="000000"/>
                <w:u w:val="none"/>
                <w:rtl w:val="0"/>
              </w:rPr>
              <w:t xml:space="preserve">Configuración de Router</w:t>
              <w:tab/>
            </w:r>
          </w:hyperlink>
          <w:r w:rsidDel="00000000" w:rsidR="00000000" w:rsidRPr="00000000">
            <w:fldChar w:fldCharType="begin"/>
            <w:instrText xml:space="preserve"> PAGEREF _yjkch66aaho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360" w:firstLine="0"/>
            <w:rPr>
              <w:color w:val="000000"/>
              <w:u w:val="none"/>
            </w:rPr>
          </w:pPr>
          <w:hyperlink w:anchor="_gkxjajr7uz3j">
            <w:r w:rsidDel="00000000" w:rsidR="00000000" w:rsidRPr="00000000">
              <w:rPr>
                <w:color w:val="000000"/>
                <w:u w:val="none"/>
                <w:rtl w:val="0"/>
              </w:rPr>
              <w:t xml:space="preserve">Configuración de Switch</w:t>
              <w:tab/>
            </w:r>
          </w:hyperlink>
          <w:r w:rsidDel="00000000" w:rsidR="00000000" w:rsidRPr="00000000">
            <w:fldChar w:fldCharType="begin"/>
            <w:instrText xml:space="preserve"> PAGEREF _gkxjajr7uz3j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rPr>
              <w:b w:val="1"/>
              <w:color w:val="000000"/>
              <w:u w:val="none"/>
            </w:rPr>
          </w:pPr>
          <w:hyperlink w:anchor="_3mp62kmyavzc">
            <w:r w:rsidDel="00000000" w:rsidR="00000000" w:rsidRPr="00000000">
              <w:rPr>
                <w:b w:val="1"/>
                <w:color w:val="000000"/>
                <w:u w:val="none"/>
                <w:rtl w:val="0"/>
              </w:rPr>
              <w:t xml:space="preserve">Uso de la Red</w:t>
              <w:tab/>
            </w:r>
          </w:hyperlink>
          <w:r w:rsidDel="00000000" w:rsidR="00000000" w:rsidRPr="00000000">
            <w:fldChar w:fldCharType="begin"/>
            <w:instrText xml:space="preserve"> PAGEREF _3mp62kmyavzc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360" w:firstLine="0"/>
            <w:rPr>
              <w:color w:val="000000"/>
              <w:u w:val="none"/>
            </w:rPr>
          </w:pPr>
          <w:hyperlink w:anchor="_tu8wmxbrsfbv">
            <w:r w:rsidDel="00000000" w:rsidR="00000000" w:rsidRPr="00000000">
              <w:rPr>
                <w:color w:val="000000"/>
                <w:u w:val="none"/>
                <w:rtl w:val="0"/>
              </w:rPr>
              <w:t xml:space="preserve">Acceso a Recursos Compartidos</w:t>
              <w:tab/>
            </w:r>
          </w:hyperlink>
          <w:r w:rsidDel="00000000" w:rsidR="00000000" w:rsidRPr="00000000">
            <w:fldChar w:fldCharType="begin"/>
            <w:instrText xml:space="preserve"> PAGEREF _tu8wmxbrsfbv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360" w:firstLine="0"/>
            <w:rPr>
              <w:color w:val="000000"/>
              <w:u w:val="none"/>
            </w:rPr>
          </w:pPr>
          <w:hyperlink w:anchor="_21lbvyigge0o">
            <w:r w:rsidDel="00000000" w:rsidR="00000000" w:rsidRPr="00000000">
              <w:rPr>
                <w:color w:val="000000"/>
                <w:u w:val="none"/>
                <w:rtl w:val="0"/>
              </w:rPr>
              <w:t xml:space="preserve">Acceso a Internet</w:t>
              <w:tab/>
            </w:r>
          </w:hyperlink>
          <w:r w:rsidDel="00000000" w:rsidR="00000000" w:rsidRPr="00000000">
            <w:fldChar w:fldCharType="begin"/>
            <w:instrText xml:space="preserve"> PAGEREF _21lbvyigge0o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rPr>
              <w:b w:val="1"/>
              <w:color w:val="000000"/>
              <w:u w:val="none"/>
            </w:rPr>
          </w:pPr>
          <w:hyperlink w:anchor="_eccyw8n1edvv">
            <w:r w:rsidDel="00000000" w:rsidR="00000000" w:rsidRPr="00000000">
              <w:rPr>
                <w:b w:val="1"/>
                <w:color w:val="000000"/>
                <w:u w:val="none"/>
                <w:rtl w:val="0"/>
              </w:rPr>
              <w:t xml:space="preserve">Mantenimiento y Solución de Problemas</w:t>
              <w:tab/>
            </w:r>
          </w:hyperlink>
          <w:r w:rsidDel="00000000" w:rsidR="00000000" w:rsidRPr="00000000">
            <w:fldChar w:fldCharType="begin"/>
            <w:instrText xml:space="preserve"> PAGEREF _eccyw8n1edvv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360" w:firstLine="0"/>
            <w:rPr>
              <w:color w:val="000000"/>
              <w:u w:val="none"/>
            </w:rPr>
          </w:pPr>
          <w:hyperlink w:anchor="_6cqkn2isr5as">
            <w:r w:rsidDel="00000000" w:rsidR="00000000" w:rsidRPr="00000000">
              <w:rPr>
                <w:color w:val="000000"/>
                <w:u w:val="none"/>
                <w:rtl w:val="0"/>
              </w:rPr>
              <w:t xml:space="preserve">Resolución de Problemas de Conexión</w:t>
              <w:tab/>
            </w:r>
          </w:hyperlink>
          <w:r w:rsidDel="00000000" w:rsidR="00000000" w:rsidRPr="00000000">
            <w:fldChar w:fldCharType="begin"/>
            <w:instrText xml:space="preserve"> PAGEREF _6cqkn2isr5as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360" w:firstLine="0"/>
            <w:rPr>
              <w:color w:val="000000"/>
              <w:u w:val="none"/>
            </w:rPr>
          </w:pPr>
          <w:hyperlink w:anchor="_ac0x88z19cxo">
            <w:r w:rsidDel="00000000" w:rsidR="00000000" w:rsidRPr="00000000">
              <w:rPr>
                <w:color w:val="000000"/>
                <w:u w:val="none"/>
                <w:rtl w:val="0"/>
              </w:rPr>
              <w:t xml:space="preserve">Actualización de Software</w:t>
              <w:tab/>
            </w:r>
          </w:hyperlink>
          <w:r w:rsidDel="00000000" w:rsidR="00000000" w:rsidRPr="00000000">
            <w:fldChar w:fldCharType="begin"/>
            <w:instrText xml:space="preserve"> PAGEREF _ac0x88z19cxo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spacing w:after="240" w:before="240" w:lineRule="auto"/>
        <w:rPr/>
      </w:pPr>
      <w:bookmarkStart w:colFirst="0" w:colLast="0" w:name="_pg6z3st9sroy" w:id="5"/>
      <w:bookmarkEnd w:id="5"/>
      <w:r w:rsidDel="00000000" w:rsidR="00000000" w:rsidRPr="00000000">
        <w:rPr>
          <w:rtl w:val="0"/>
        </w:rPr>
      </w:r>
    </w:p>
    <w:p w:rsidR="00000000" w:rsidDel="00000000" w:rsidP="00000000" w:rsidRDefault="00000000" w:rsidRPr="00000000" w14:paraId="0000001F">
      <w:pPr>
        <w:pStyle w:val="Heading1"/>
        <w:spacing w:after="240" w:before="240" w:lineRule="auto"/>
        <w:rPr/>
      </w:pPr>
      <w:bookmarkStart w:colFirst="0" w:colLast="0" w:name="_gw3pl1gkcpy1" w:id="6"/>
      <w:bookmarkEnd w:id="6"/>
      <w:r w:rsidDel="00000000" w:rsidR="00000000" w:rsidRPr="00000000">
        <w:rPr>
          <w:rtl w:val="0"/>
        </w:rPr>
        <w:t xml:space="preserve">Acceso a la Red</w:t>
      </w:r>
    </w:p>
    <w:p w:rsidR="00000000" w:rsidDel="00000000" w:rsidP="00000000" w:rsidRDefault="00000000" w:rsidRPr="00000000" w14:paraId="00000020">
      <w:pPr>
        <w:spacing w:after="240" w:before="240" w:lineRule="auto"/>
        <w:rPr/>
      </w:pPr>
      <w:r w:rsidDel="00000000" w:rsidR="00000000" w:rsidRPr="00000000">
        <w:rPr>
          <w:rtl w:val="0"/>
        </w:rPr>
        <w:t xml:space="preserve">El acceso a la red es fundamental para aprovechar al máximo las capacidades de comunicación y colaboración que ofrece la infraestructura de red. Aquí se detallan los pasos para acceder a la red de computadoras de manera efectiva:</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Conexión Física:</w:t>
      </w:r>
    </w:p>
    <w:p w:rsidR="00000000" w:rsidDel="00000000" w:rsidP="00000000" w:rsidRDefault="00000000" w:rsidRPr="00000000" w14:paraId="00000022">
      <w:pPr>
        <w:spacing w:after="240" w:before="240" w:lineRule="auto"/>
        <w:rPr/>
      </w:pPr>
      <w:r w:rsidDel="00000000" w:rsidR="00000000" w:rsidRPr="00000000">
        <w:rPr>
          <w:rtl w:val="0"/>
        </w:rPr>
        <w:t xml:space="preserve">Antes de intentar acceder a la red, asegúrate de que tu dispositivo esté conectado físicamente al switch correspondiente utilizando un cable de red Ethernet. Verifica que el cable esté firmemente conectado tanto al puerto del dispositivo como al puerto del switch para garantizar una conexión estable y confiable.</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Configuración de Red:</w:t>
      </w:r>
    </w:p>
    <w:p w:rsidR="00000000" w:rsidDel="00000000" w:rsidP="00000000" w:rsidRDefault="00000000" w:rsidRPr="00000000" w14:paraId="00000024">
      <w:pPr>
        <w:spacing w:after="240" w:before="240" w:lineRule="auto"/>
        <w:rPr/>
      </w:pPr>
      <w:r w:rsidDel="00000000" w:rsidR="00000000" w:rsidRPr="00000000">
        <w:rPr>
          <w:rtl w:val="0"/>
        </w:rPr>
        <w:t xml:space="preserve">Una vez que tu dispositivo esté conectado físicamente a la red, necesitarás configurar la conexión de red en tu sistema operativo. Esto implica asignar una dirección IP adecuada, configurar la puerta de enlace predeterminada y, en algunos casos, establecer los servidores DNS para la resolución de nombres de dominio.</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Obtención de una Dirección IP:</w:t>
      </w:r>
    </w:p>
    <w:p w:rsidR="00000000" w:rsidDel="00000000" w:rsidP="00000000" w:rsidRDefault="00000000" w:rsidRPr="00000000" w14:paraId="00000026">
      <w:pPr>
        <w:spacing w:after="240" w:before="240" w:lineRule="auto"/>
        <w:rPr/>
      </w:pPr>
      <w:r w:rsidDel="00000000" w:rsidR="00000000" w:rsidRPr="00000000">
        <w:rPr>
          <w:rtl w:val="0"/>
        </w:rPr>
        <w:t xml:space="preserve">Dependiendo de la configuración de la red, es posible que debas configurar manualmente una dirección IP estática en tu dispositivo o utilizar el protocolo de configuración dinámica de host (DHCP) para obtener automáticamente una dirección IP de la red. Si la red utiliza DHCP, tu dispositivo recibirá automáticamente una dirección IP válida, junto con la información de configuración de red necesaria, al conectarse a la red.</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Configuración Manual de Dirección IP:</w:t>
      </w:r>
    </w:p>
    <w:p w:rsidR="00000000" w:rsidDel="00000000" w:rsidP="00000000" w:rsidRDefault="00000000" w:rsidRPr="00000000" w14:paraId="00000028">
      <w:pPr>
        <w:spacing w:after="240" w:before="240" w:lineRule="auto"/>
        <w:rPr/>
      </w:pPr>
      <w:r w:rsidDel="00000000" w:rsidR="00000000" w:rsidRPr="00000000">
        <w:rPr>
          <w:rtl w:val="0"/>
        </w:rPr>
        <w:t xml:space="preserve">Si la red requiere una configuración manual de dirección IP, asegúrate de asignar una dirección IP válida dentro del rango de direcciones IP especificado para la subred a la que estás conectado. Esta información puede ser proporcionada por el administrador de red o estar documentada en la infraestructura de red.</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Configuración de Puerta de Enlace Predeterminada:</w:t>
      </w:r>
    </w:p>
    <w:p w:rsidR="00000000" w:rsidDel="00000000" w:rsidP="00000000" w:rsidRDefault="00000000" w:rsidRPr="00000000" w14:paraId="0000002A">
      <w:pPr>
        <w:spacing w:after="240" w:before="240" w:lineRule="auto"/>
        <w:rPr/>
      </w:pPr>
      <w:r w:rsidDel="00000000" w:rsidR="00000000" w:rsidRPr="00000000">
        <w:rPr>
          <w:rtl w:val="0"/>
        </w:rPr>
        <w:t xml:space="preserve">La puerta de enlace predeterminada es la dirección IP del router que sirve como punto de acceso a redes externas, como Internet. Configura la puerta de enlace predeterminada en tu dispositivo con la dirección IP del router que actúa como puerta de enlace para la subred a la que estás conectado.</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Configuración de Servidores DNS:</w:t>
      </w:r>
    </w:p>
    <w:p w:rsidR="00000000" w:rsidDel="00000000" w:rsidP="00000000" w:rsidRDefault="00000000" w:rsidRPr="00000000" w14:paraId="0000002C">
      <w:pPr>
        <w:spacing w:after="240" w:before="240" w:lineRule="auto"/>
        <w:rPr/>
      </w:pPr>
      <w:r w:rsidDel="00000000" w:rsidR="00000000" w:rsidRPr="00000000">
        <w:rPr>
          <w:rtl w:val="0"/>
        </w:rPr>
        <w:t xml:space="preserve">Los servidores DNS se utilizan para traducir nombres de dominio en direcciones IP. Configura los servidores DNS en tu dispositivo de acuerdo con las directrices proporcionadas por el administrador de red. Esto asegurará que puedas acceder a recursos en Internet y en otros dominios de red mediante nombres de dominio.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spacing w:after="240" w:before="240" w:lineRule="auto"/>
        <w:rPr/>
      </w:pPr>
      <w:bookmarkStart w:colFirst="0" w:colLast="0" w:name="_vke36kan3o8m" w:id="7"/>
      <w:bookmarkEnd w:id="7"/>
      <w:r w:rsidDel="00000000" w:rsidR="00000000" w:rsidRPr="00000000">
        <w:rPr>
          <w:rtl w:val="0"/>
        </w:rPr>
        <w:t xml:space="preserve">Configuración de Dispositivos</w:t>
      </w:r>
    </w:p>
    <w:p w:rsidR="00000000" w:rsidDel="00000000" w:rsidP="00000000" w:rsidRDefault="00000000" w:rsidRPr="00000000" w14:paraId="00000030">
      <w:pPr>
        <w:spacing w:after="240" w:before="240" w:lineRule="auto"/>
        <w:rPr/>
      </w:pPr>
      <w:r w:rsidDel="00000000" w:rsidR="00000000" w:rsidRPr="00000000">
        <w:rPr>
          <w:rtl w:val="0"/>
        </w:rPr>
        <w:t xml:space="preserve">La configuración adecuada de los dispositivos en la red es esencial para garantizar su funcionamiento eficiente y la comunicación sin problemas entre ellos. A continuación, se detallan los pasos para configurar correctamente los dispositivos principales de la red: PC, Router y Switch.</w:t>
      </w:r>
    </w:p>
    <w:p w:rsidR="00000000" w:rsidDel="00000000" w:rsidP="00000000" w:rsidRDefault="00000000" w:rsidRPr="00000000" w14:paraId="00000031">
      <w:pPr>
        <w:pStyle w:val="Heading2"/>
        <w:spacing w:after="240" w:before="240" w:lineRule="auto"/>
        <w:rPr/>
      </w:pPr>
      <w:bookmarkStart w:colFirst="0" w:colLast="0" w:name="_3oc1jko3i9sr" w:id="8"/>
      <w:bookmarkEnd w:id="8"/>
      <w:r w:rsidDel="00000000" w:rsidR="00000000" w:rsidRPr="00000000">
        <w:rPr>
          <w:rtl w:val="0"/>
        </w:rPr>
        <w:t xml:space="preserve">Configuración de PC</w:t>
      </w:r>
    </w:p>
    <w:p w:rsidR="00000000" w:rsidDel="00000000" w:rsidP="00000000" w:rsidRDefault="00000000" w:rsidRPr="00000000" w14:paraId="00000032">
      <w:pPr>
        <w:spacing w:after="240" w:before="240" w:lineRule="auto"/>
        <w:rPr/>
      </w:pPr>
      <w:r w:rsidDel="00000000" w:rsidR="00000000" w:rsidRPr="00000000">
        <w:rPr>
          <w:rtl w:val="0"/>
        </w:rPr>
        <w:t xml:space="preserve">Para configurar una PC para su uso en la red, sigue estos pasos:</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b w:val="1"/>
          <w:rtl w:val="0"/>
        </w:rPr>
        <w:t xml:space="preserve">Asignación de Dirección IP:</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Abre el panel de configuración de red en tu sistema operativo.</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Configura una dirección IP estática o utiliza DHCP para obtener una dirección IP automáticamente.</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rtl w:val="0"/>
        </w:rPr>
        <w:t xml:space="preserve">Si se asigna manualmente, asegúrate de que la dirección IP esté dentro del rango de la subred especificada por el administrador de red.</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Configuración de la Puerta de Enlace Predeterminada:</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Especifica la dirección IP del router como puerta de enlace predeterminada en la configuración de red de tu PC.</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Esta dirección IP generalmente se proporciona por el administrador de red y permite que tu PC se comunique con dispositivos fuera de su red local.</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Configuración de Servidores DNS:</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Ingresa las direcciones IP de los servidores DNS en la configuración de red de tu PC.</w:t>
      </w:r>
    </w:p>
    <w:p w:rsidR="00000000" w:rsidDel="00000000" w:rsidP="00000000" w:rsidRDefault="00000000" w:rsidRPr="00000000" w14:paraId="0000003C">
      <w:pPr>
        <w:numPr>
          <w:ilvl w:val="1"/>
          <w:numId w:val="5"/>
        </w:numPr>
        <w:spacing w:after="240" w:before="0" w:beforeAutospacing="0" w:lineRule="auto"/>
        <w:ind w:left="1440" w:hanging="360"/>
      </w:pPr>
      <w:r w:rsidDel="00000000" w:rsidR="00000000" w:rsidRPr="00000000">
        <w:rPr>
          <w:rtl w:val="0"/>
        </w:rPr>
        <w:t xml:space="preserve">Los servidores DNS se utilizan para traducir nombres de dominio en direcciones IP y son necesarios para acceder a recursos en Internet.</w:t>
      </w:r>
    </w:p>
    <w:p w:rsidR="00000000" w:rsidDel="00000000" w:rsidP="00000000" w:rsidRDefault="00000000" w:rsidRPr="00000000" w14:paraId="0000003D">
      <w:pPr>
        <w:pStyle w:val="Heading2"/>
        <w:spacing w:after="240" w:before="240" w:lineRule="auto"/>
        <w:rPr/>
      </w:pPr>
      <w:bookmarkStart w:colFirst="0" w:colLast="0" w:name="_yjkch66aaho" w:id="9"/>
      <w:bookmarkEnd w:id="9"/>
      <w:r w:rsidDel="00000000" w:rsidR="00000000" w:rsidRPr="00000000">
        <w:rPr>
          <w:rtl w:val="0"/>
        </w:rPr>
        <w:t xml:space="preserve">Configuración de Router</w:t>
      </w:r>
    </w:p>
    <w:p w:rsidR="00000000" w:rsidDel="00000000" w:rsidP="00000000" w:rsidRDefault="00000000" w:rsidRPr="00000000" w14:paraId="0000003E">
      <w:pPr>
        <w:spacing w:after="240" w:before="240" w:lineRule="auto"/>
        <w:rPr/>
      </w:pPr>
      <w:r w:rsidDel="00000000" w:rsidR="00000000" w:rsidRPr="00000000">
        <w:rPr>
          <w:rtl w:val="0"/>
        </w:rPr>
        <w:t xml:space="preserve">La configuración del router es crucial para el enrutamiento adecuado del tráfico de red. Aquí tienes los pasos para configurar un router:</w:t>
      </w:r>
    </w:p>
    <w:p w:rsidR="00000000" w:rsidDel="00000000" w:rsidP="00000000" w:rsidRDefault="00000000" w:rsidRPr="00000000" w14:paraId="0000003F">
      <w:pPr>
        <w:numPr>
          <w:ilvl w:val="0"/>
          <w:numId w:val="6"/>
        </w:numPr>
        <w:spacing w:after="0" w:afterAutospacing="0" w:before="240" w:lineRule="auto"/>
        <w:ind w:left="720" w:hanging="360"/>
      </w:pPr>
      <w:r w:rsidDel="00000000" w:rsidR="00000000" w:rsidRPr="00000000">
        <w:rPr>
          <w:b w:val="1"/>
          <w:rtl w:val="0"/>
        </w:rPr>
        <w:t xml:space="preserve">Configuración de Interfaz:</w:t>
      </w:r>
    </w:p>
    <w:p w:rsidR="00000000" w:rsidDel="00000000" w:rsidP="00000000" w:rsidRDefault="00000000" w:rsidRPr="00000000" w14:paraId="00000040">
      <w:pPr>
        <w:numPr>
          <w:ilvl w:val="1"/>
          <w:numId w:val="6"/>
        </w:numPr>
        <w:spacing w:after="0" w:afterAutospacing="0" w:before="0" w:beforeAutospacing="0" w:lineRule="auto"/>
        <w:ind w:left="1440" w:hanging="360"/>
      </w:pPr>
      <w:r w:rsidDel="00000000" w:rsidR="00000000" w:rsidRPr="00000000">
        <w:rPr>
          <w:rtl w:val="0"/>
        </w:rPr>
        <w:t xml:space="preserve">Accede a la interfaz de configuración del router a través de un navegador web utilizando la dirección IP del router.</w:t>
      </w:r>
    </w:p>
    <w:p w:rsidR="00000000" w:rsidDel="00000000" w:rsidP="00000000" w:rsidRDefault="00000000" w:rsidRPr="00000000" w14:paraId="00000041">
      <w:pPr>
        <w:numPr>
          <w:ilvl w:val="1"/>
          <w:numId w:val="6"/>
        </w:numPr>
        <w:spacing w:after="0" w:afterAutospacing="0" w:before="0" w:beforeAutospacing="0" w:lineRule="auto"/>
        <w:ind w:left="1440" w:hanging="360"/>
      </w:pPr>
      <w:r w:rsidDel="00000000" w:rsidR="00000000" w:rsidRPr="00000000">
        <w:rPr>
          <w:rtl w:val="0"/>
        </w:rPr>
        <w:t xml:space="preserve">Configura las direcciones IP en las interfaces del router de acuerdo con la topología de red proporcionada.</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rtl w:val="0"/>
        </w:rPr>
        <w:t xml:space="preserve">Asegúrate de activar las interfaces necesarias y conectar físicamente los cables de red correctamente.</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rtl w:val="0"/>
        </w:rPr>
        <w:t xml:space="preserve">Configuración de Protocolos de Enrutamiento:</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rtl w:val="0"/>
        </w:rPr>
        <w:t xml:space="preserve">Si es necesario, configura los protocolos de enrutamiento (por ejemplo, OSPF, BGP) para permitir el intercambio de información de enrutamiento entre routers.</w:t>
      </w:r>
    </w:p>
    <w:p w:rsidR="00000000" w:rsidDel="00000000" w:rsidP="00000000" w:rsidRDefault="00000000" w:rsidRPr="00000000" w14:paraId="00000045">
      <w:pPr>
        <w:numPr>
          <w:ilvl w:val="1"/>
          <w:numId w:val="6"/>
        </w:numPr>
        <w:spacing w:after="240" w:before="0" w:beforeAutospacing="0" w:lineRule="auto"/>
        <w:ind w:left="1440" w:hanging="360"/>
      </w:pPr>
      <w:r w:rsidDel="00000000" w:rsidR="00000000" w:rsidRPr="00000000">
        <w:rPr>
          <w:rtl w:val="0"/>
        </w:rPr>
        <w:t xml:space="preserve">Esto es importante si la red consta de múltiples segmentos y se requiere enrutamiento dinámico.</w:t>
      </w:r>
    </w:p>
    <w:p w:rsidR="00000000" w:rsidDel="00000000" w:rsidP="00000000" w:rsidRDefault="00000000" w:rsidRPr="00000000" w14:paraId="00000046">
      <w:pPr>
        <w:pStyle w:val="Heading2"/>
        <w:spacing w:after="240" w:before="240" w:lineRule="auto"/>
        <w:rPr/>
      </w:pPr>
      <w:bookmarkStart w:colFirst="0" w:colLast="0" w:name="_gkxjajr7uz3j" w:id="10"/>
      <w:bookmarkEnd w:id="10"/>
      <w:r w:rsidDel="00000000" w:rsidR="00000000" w:rsidRPr="00000000">
        <w:rPr>
          <w:rtl w:val="0"/>
        </w:rPr>
        <w:t xml:space="preserve">Configuración de Switch</w:t>
      </w:r>
    </w:p>
    <w:p w:rsidR="00000000" w:rsidDel="00000000" w:rsidP="00000000" w:rsidRDefault="00000000" w:rsidRPr="00000000" w14:paraId="00000047">
      <w:pPr>
        <w:spacing w:after="240" w:before="240" w:lineRule="auto"/>
        <w:rPr/>
      </w:pPr>
      <w:r w:rsidDel="00000000" w:rsidR="00000000" w:rsidRPr="00000000">
        <w:rPr>
          <w:rtl w:val="0"/>
        </w:rPr>
        <w:t xml:space="preserve">La configuración de un switch es generalmente más simple que la de un router, pero aún así es importante para garantizar la conectividad adecuada en la red. Aquí tienes los pasos básicos:</w:t>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b w:val="1"/>
          <w:rtl w:val="0"/>
        </w:rPr>
        <w:t xml:space="preserve">Conexión Física:</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Conecta los dispositivos a los puertos del switch utilizando cables Ethernet.</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Asegúrate de que las conexiones estén firmes y correctamente enclavadas para evitar problemas de conexión.</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b w:val="1"/>
          <w:rtl w:val="0"/>
        </w:rPr>
        <w:t xml:space="preserve">Configuración Básica (Opcional):</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t xml:space="preserve">En la mayoría de los casos, no es necesario realizar una configuración adicional en un switch básico.</w:t>
      </w:r>
    </w:p>
    <w:p w:rsidR="00000000" w:rsidDel="00000000" w:rsidP="00000000" w:rsidRDefault="00000000" w:rsidRPr="00000000" w14:paraId="0000004D">
      <w:pPr>
        <w:numPr>
          <w:ilvl w:val="1"/>
          <w:numId w:val="1"/>
        </w:numPr>
        <w:spacing w:after="240" w:before="0" w:beforeAutospacing="0" w:lineRule="auto"/>
        <w:ind w:left="1440" w:hanging="360"/>
      </w:pPr>
      <w:r w:rsidDel="00000000" w:rsidR="00000000" w:rsidRPr="00000000">
        <w:rPr>
          <w:rtl w:val="0"/>
        </w:rPr>
        <w:t xml:space="preserve">Sin embargo, para switches gestionables, puedes acceder a su interfaz de configuración para realizar ajustes específicos según sea necesario, como la configuración de VLANs o la priorización de tráfico.</w:t>
      </w:r>
    </w:p>
    <w:p w:rsidR="00000000" w:rsidDel="00000000" w:rsidP="00000000" w:rsidRDefault="00000000" w:rsidRPr="00000000" w14:paraId="0000004E">
      <w:pPr>
        <w:pStyle w:val="Heading1"/>
        <w:spacing w:after="240" w:before="240" w:lineRule="auto"/>
        <w:rPr/>
      </w:pPr>
      <w:bookmarkStart w:colFirst="0" w:colLast="0" w:name="_3mp62kmyavzc" w:id="11"/>
      <w:bookmarkEnd w:id="11"/>
      <w:r w:rsidDel="00000000" w:rsidR="00000000" w:rsidRPr="00000000">
        <w:rPr>
          <w:rtl w:val="0"/>
        </w:rPr>
        <w:t xml:space="preserve">Uso de la Red</w:t>
      </w:r>
    </w:p>
    <w:p w:rsidR="00000000" w:rsidDel="00000000" w:rsidP="00000000" w:rsidRDefault="00000000" w:rsidRPr="00000000" w14:paraId="0000004F">
      <w:pPr>
        <w:spacing w:after="240" w:before="240" w:lineRule="auto"/>
        <w:rPr/>
      </w:pPr>
      <w:r w:rsidDel="00000000" w:rsidR="00000000" w:rsidRPr="00000000">
        <w:rPr>
          <w:rtl w:val="0"/>
        </w:rPr>
        <w:t xml:space="preserve">Una vez que los dispositivos estén configurados correctamente en la red, puedes comenzar a utilizar sus recursos y servicios según sea necesario. Aquí se detallan dos aspectos clave del uso de la red: el acceso a recursos compartidos y el acceso a Internet.</w:t>
      </w:r>
    </w:p>
    <w:p w:rsidR="00000000" w:rsidDel="00000000" w:rsidP="00000000" w:rsidRDefault="00000000" w:rsidRPr="00000000" w14:paraId="00000050">
      <w:pPr>
        <w:pStyle w:val="Heading2"/>
        <w:spacing w:after="240" w:before="240" w:lineRule="auto"/>
        <w:rPr/>
      </w:pPr>
      <w:bookmarkStart w:colFirst="0" w:colLast="0" w:name="_tu8wmxbrsfbv" w:id="12"/>
      <w:bookmarkEnd w:id="12"/>
      <w:r w:rsidDel="00000000" w:rsidR="00000000" w:rsidRPr="00000000">
        <w:rPr>
          <w:rtl w:val="0"/>
        </w:rPr>
        <w:t xml:space="preserve">Acceso a Recursos Compartidos</w:t>
      </w:r>
    </w:p>
    <w:p w:rsidR="00000000" w:rsidDel="00000000" w:rsidP="00000000" w:rsidRDefault="00000000" w:rsidRPr="00000000" w14:paraId="00000051">
      <w:pPr>
        <w:spacing w:after="240" w:before="240" w:lineRule="auto"/>
        <w:rPr/>
      </w:pPr>
      <w:r w:rsidDel="00000000" w:rsidR="00000000" w:rsidRPr="00000000">
        <w:rPr>
          <w:rtl w:val="0"/>
        </w:rPr>
        <w:t xml:space="preserve">Para acceder a recursos compartidos en la red, sigue estos pasos:</w:t>
      </w:r>
    </w:p>
    <w:p w:rsidR="00000000" w:rsidDel="00000000" w:rsidP="00000000" w:rsidRDefault="00000000" w:rsidRPr="00000000" w14:paraId="00000052">
      <w:pPr>
        <w:numPr>
          <w:ilvl w:val="0"/>
          <w:numId w:val="2"/>
        </w:numPr>
        <w:spacing w:after="0" w:afterAutospacing="0" w:before="240" w:lineRule="auto"/>
        <w:ind w:left="720" w:hanging="360"/>
      </w:pPr>
      <w:r w:rsidDel="00000000" w:rsidR="00000000" w:rsidRPr="00000000">
        <w:rPr>
          <w:b w:val="1"/>
          <w:rtl w:val="0"/>
        </w:rPr>
        <w:t xml:space="preserve">Identificación de Recursos Compartidos:</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rtl w:val="0"/>
        </w:rPr>
        <w:t xml:space="preserve">Identifica los recursos compartidos disponibles en la red, como archivos, impresoras o carpetas compartidas en otros dispositivos.</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rtl w:val="0"/>
        </w:rPr>
        <w:t xml:space="preserve">Utilización de Dirección IP o Nombre de Host:</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Para acceder a un recurso compartido, utiliza la dirección IP o el nombre de host del dispositivo que aloja el recurso.</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rtl w:val="0"/>
        </w:rPr>
        <w:t xml:space="preserve">Puedes acceder al recurso compartido desde el explorador de archivos de tu sistema operativo, ingresando la dirección IP o el nombre de host en la barra de direcciones.</w:t>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Verificación de Permisos:</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Asegúrate de tener los permisos adecuados para acceder al recurso compartido.</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Si se requiere autenticación, ingresa las credenciales de usuario correspondientes cuando se te solicite.</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b w:val="1"/>
          <w:rtl w:val="0"/>
        </w:rPr>
        <w:t xml:space="preserve">Utilización del Recurso Compartido:</w:t>
      </w:r>
    </w:p>
    <w:p w:rsidR="00000000" w:rsidDel="00000000" w:rsidP="00000000" w:rsidRDefault="00000000" w:rsidRPr="00000000" w14:paraId="0000005B">
      <w:pPr>
        <w:numPr>
          <w:ilvl w:val="1"/>
          <w:numId w:val="2"/>
        </w:numPr>
        <w:spacing w:after="240" w:before="0" w:beforeAutospacing="0" w:lineRule="auto"/>
        <w:ind w:left="1440" w:hanging="360"/>
      </w:pPr>
      <w:r w:rsidDel="00000000" w:rsidR="00000000" w:rsidRPr="00000000">
        <w:rPr>
          <w:rtl w:val="0"/>
        </w:rPr>
        <w:t xml:space="preserve">Una vez que hayas accedido al recurso compartido, podrás utilizarlo según sea necesario, como abrir archivos, imprimir documentos o guardar datos.</w:t>
      </w:r>
    </w:p>
    <w:p w:rsidR="00000000" w:rsidDel="00000000" w:rsidP="00000000" w:rsidRDefault="00000000" w:rsidRPr="00000000" w14:paraId="0000005C">
      <w:pPr>
        <w:pStyle w:val="Heading2"/>
        <w:spacing w:after="240" w:before="240" w:lineRule="auto"/>
        <w:rPr/>
      </w:pPr>
      <w:bookmarkStart w:colFirst="0" w:colLast="0" w:name="_21lbvyigge0o" w:id="13"/>
      <w:bookmarkEnd w:id="13"/>
      <w:r w:rsidDel="00000000" w:rsidR="00000000" w:rsidRPr="00000000">
        <w:rPr>
          <w:rtl w:val="0"/>
        </w:rPr>
        <w:t xml:space="preserve">Acceso a Internet</w:t>
      </w:r>
    </w:p>
    <w:p w:rsidR="00000000" w:rsidDel="00000000" w:rsidP="00000000" w:rsidRDefault="00000000" w:rsidRPr="00000000" w14:paraId="0000005D">
      <w:pPr>
        <w:spacing w:after="240" w:before="240" w:lineRule="auto"/>
        <w:rPr/>
      </w:pPr>
      <w:r w:rsidDel="00000000" w:rsidR="00000000" w:rsidRPr="00000000">
        <w:rPr>
          <w:rtl w:val="0"/>
        </w:rPr>
        <w:t xml:space="preserve">Si la red está configurada para acceder a Internet, sigue estos pasos para navegar por la web:</w:t>
      </w:r>
    </w:p>
    <w:p w:rsidR="00000000" w:rsidDel="00000000" w:rsidP="00000000" w:rsidRDefault="00000000" w:rsidRPr="00000000" w14:paraId="0000005E">
      <w:pPr>
        <w:numPr>
          <w:ilvl w:val="0"/>
          <w:numId w:val="3"/>
        </w:numPr>
        <w:spacing w:after="0" w:afterAutospacing="0" w:before="240" w:lineRule="auto"/>
        <w:ind w:left="720" w:hanging="360"/>
      </w:pPr>
      <w:r w:rsidDel="00000000" w:rsidR="00000000" w:rsidRPr="00000000">
        <w:rPr>
          <w:b w:val="1"/>
          <w:rtl w:val="0"/>
        </w:rPr>
        <w:t xml:space="preserve">Apertura del Navegador Web:</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Abre un navegador web en tu dispositivo, como Chrome, Firefox o Edge.</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b w:val="1"/>
          <w:rtl w:val="0"/>
        </w:rPr>
        <w:t xml:space="preserve">Navegación a Sitios Web:</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En la barra de direcciones del navegador, ingresa la URL del sitio web al que deseas acceder.</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rtl w:val="0"/>
        </w:rPr>
        <w:t xml:space="preserve">Puedes ingresar la dirección completa del sitio web (por ejemplo, "</w:t>
      </w:r>
      <w:hyperlink r:id="rId6">
        <w:r w:rsidDel="00000000" w:rsidR="00000000" w:rsidRPr="00000000">
          <w:rPr>
            <w:color w:val="1155cc"/>
            <w:u w:val="single"/>
            <w:rtl w:val="0"/>
          </w:rPr>
          <w:t xml:space="preserve">https://www.ejemplo.com</w:t>
        </w:r>
      </w:hyperlink>
      <w:r w:rsidDel="00000000" w:rsidR="00000000" w:rsidRPr="00000000">
        <w:rPr>
          <w:rtl w:val="0"/>
        </w:rPr>
        <w:t xml:space="preserve">") o simplemente el nombre de dominio (por ejemplo, "ejemplo.com").</w:t>
      </w:r>
    </w:p>
    <w:p w:rsidR="00000000" w:rsidDel="00000000" w:rsidP="00000000" w:rsidRDefault="00000000" w:rsidRPr="00000000" w14:paraId="00000063">
      <w:pPr>
        <w:numPr>
          <w:ilvl w:val="0"/>
          <w:numId w:val="3"/>
        </w:numPr>
        <w:spacing w:after="0" w:afterAutospacing="0" w:before="0" w:beforeAutospacing="0" w:lineRule="auto"/>
        <w:ind w:left="720" w:hanging="360"/>
      </w:pPr>
      <w:r w:rsidDel="00000000" w:rsidR="00000000" w:rsidRPr="00000000">
        <w:rPr>
          <w:b w:val="1"/>
          <w:rtl w:val="0"/>
        </w:rPr>
        <w:t xml:space="preserve">Espera a que la Página Cargue:</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rtl w:val="0"/>
        </w:rPr>
        <w:t xml:space="preserve">Una vez que hayas ingresado la dirección del sitio web, espera a que la página se cargue en el navegador.</w:t>
      </w:r>
    </w:p>
    <w:p w:rsidR="00000000" w:rsidDel="00000000" w:rsidP="00000000" w:rsidRDefault="00000000" w:rsidRPr="00000000" w14:paraId="00000065">
      <w:pPr>
        <w:numPr>
          <w:ilvl w:val="1"/>
          <w:numId w:val="3"/>
        </w:numPr>
        <w:spacing w:after="0" w:afterAutospacing="0" w:before="0" w:beforeAutospacing="0" w:lineRule="auto"/>
        <w:ind w:left="1440" w:hanging="360"/>
      </w:pPr>
      <w:r w:rsidDel="00000000" w:rsidR="00000000" w:rsidRPr="00000000">
        <w:rPr>
          <w:rtl w:val="0"/>
        </w:rPr>
        <w:t xml:space="preserve">Dependiendo de la velocidad de tu conexión a Internet y del rendimiento del sitio web, esto puede tomar unos segundos.</w:t>
      </w:r>
    </w:p>
    <w:p w:rsidR="00000000" w:rsidDel="00000000" w:rsidP="00000000" w:rsidRDefault="00000000" w:rsidRPr="00000000" w14:paraId="00000066">
      <w:pPr>
        <w:numPr>
          <w:ilvl w:val="0"/>
          <w:numId w:val="3"/>
        </w:numPr>
        <w:spacing w:after="0" w:afterAutospacing="0" w:before="0" w:beforeAutospacing="0" w:lineRule="auto"/>
        <w:ind w:left="720" w:hanging="360"/>
      </w:pPr>
      <w:r w:rsidDel="00000000" w:rsidR="00000000" w:rsidRPr="00000000">
        <w:rPr>
          <w:b w:val="1"/>
          <w:rtl w:val="0"/>
        </w:rPr>
        <w:t xml:space="preserve">Navegación por el Sitio Web:</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rtl w:val="0"/>
        </w:rPr>
        <w:t xml:space="preserve">Una vez que la página se haya cargado, puedes navegar por el sitio web utilizando los enlaces, botones y menús proporcionados.</w:t>
      </w:r>
    </w:p>
    <w:p w:rsidR="00000000" w:rsidDel="00000000" w:rsidP="00000000" w:rsidRDefault="00000000" w:rsidRPr="00000000" w14:paraId="00000068">
      <w:pPr>
        <w:numPr>
          <w:ilvl w:val="1"/>
          <w:numId w:val="3"/>
        </w:numPr>
        <w:spacing w:after="240" w:before="0" w:beforeAutospacing="0" w:lineRule="auto"/>
        <w:ind w:left="1440" w:hanging="360"/>
      </w:pPr>
      <w:r w:rsidDel="00000000" w:rsidR="00000000" w:rsidRPr="00000000">
        <w:rPr>
          <w:rtl w:val="0"/>
        </w:rPr>
        <w:t xml:space="preserve">Haz clic en los enlaces para acceder a páginas adicionales dentro del sitio web, realiza búsquedas o interactúa con contenido multimedia si está disponible.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spacing w:after="240" w:before="240" w:lineRule="auto"/>
        <w:rPr/>
      </w:pPr>
      <w:bookmarkStart w:colFirst="0" w:colLast="0" w:name="_eccyw8n1edvv" w:id="14"/>
      <w:bookmarkEnd w:id="14"/>
      <w:r w:rsidDel="00000000" w:rsidR="00000000" w:rsidRPr="00000000">
        <w:rPr>
          <w:rtl w:val="0"/>
        </w:rPr>
        <w:t xml:space="preserve">Mantenimiento y Solución de Problemas</w:t>
      </w:r>
    </w:p>
    <w:p w:rsidR="00000000" w:rsidDel="00000000" w:rsidP="00000000" w:rsidRDefault="00000000" w:rsidRPr="00000000" w14:paraId="0000006B">
      <w:pPr>
        <w:spacing w:after="240" w:before="240" w:lineRule="auto"/>
        <w:rPr/>
      </w:pPr>
      <w:r w:rsidDel="00000000" w:rsidR="00000000" w:rsidRPr="00000000">
        <w:rPr>
          <w:rtl w:val="0"/>
        </w:rPr>
        <w:t xml:space="preserve">El mantenimiento regular y la solución de problemas son aspectos importantes para garantizar el funcionamiento eficiente y confiable de la red de computadoras. Aquí se detallan dos áreas clave de mantenimiento y solución de problemas: la resolución de problemas de conexión y la actualización de software.</w:t>
      </w:r>
    </w:p>
    <w:p w:rsidR="00000000" w:rsidDel="00000000" w:rsidP="00000000" w:rsidRDefault="00000000" w:rsidRPr="00000000" w14:paraId="0000006C">
      <w:pPr>
        <w:pStyle w:val="Heading2"/>
        <w:spacing w:after="240" w:before="240" w:lineRule="auto"/>
        <w:rPr/>
      </w:pPr>
      <w:bookmarkStart w:colFirst="0" w:colLast="0" w:name="_6cqkn2isr5as" w:id="15"/>
      <w:bookmarkEnd w:id="15"/>
      <w:r w:rsidDel="00000000" w:rsidR="00000000" w:rsidRPr="00000000">
        <w:rPr>
          <w:rtl w:val="0"/>
        </w:rPr>
        <w:t xml:space="preserve">Resolución de Problemas de Conexión</w:t>
      </w:r>
    </w:p>
    <w:p w:rsidR="00000000" w:rsidDel="00000000" w:rsidP="00000000" w:rsidRDefault="00000000" w:rsidRPr="00000000" w14:paraId="0000006D">
      <w:pPr>
        <w:spacing w:after="240" w:before="240" w:lineRule="auto"/>
        <w:rPr/>
      </w:pPr>
      <w:r w:rsidDel="00000000" w:rsidR="00000000" w:rsidRPr="00000000">
        <w:rPr>
          <w:rtl w:val="0"/>
        </w:rPr>
        <w:t xml:space="preserve">Si experimentas problemas de conexión en la red, sigue estos pasos para resolverlos:</w:t>
      </w:r>
    </w:p>
    <w:p w:rsidR="00000000" w:rsidDel="00000000" w:rsidP="00000000" w:rsidRDefault="00000000" w:rsidRPr="00000000" w14:paraId="0000006E">
      <w:pPr>
        <w:numPr>
          <w:ilvl w:val="0"/>
          <w:numId w:val="7"/>
        </w:numPr>
        <w:spacing w:after="0" w:afterAutospacing="0" w:before="240" w:lineRule="auto"/>
        <w:ind w:left="720" w:hanging="360"/>
      </w:pPr>
      <w:r w:rsidDel="00000000" w:rsidR="00000000" w:rsidRPr="00000000">
        <w:rPr>
          <w:b w:val="1"/>
          <w:rtl w:val="0"/>
        </w:rPr>
        <w:t xml:space="preserve">Verifica la Conectividad Física:</w:t>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Asegúrate de que todos los cables de red estén correctamente conectados a sus puertos correspondientes en los dispositivos.</w:t>
      </w:r>
    </w:p>
    <w:p w:rsidR="00000000" w:rsidDel="00000000" w:rsidP="00000000" w:rsidRDefault="00000000" w:rsidRPr="00000000" w14:paraId="00000070">
      <w:pPr>
        <w:numPr>
          <w:ilvl w:val="1"/>
          <w:numId w:val="7"/>
        </w:numPr>
        <w:spacing w:after="0" w:afterAutospacing="0" w:before="0" w:beforeAutospacing="0" w:lineRule="auto"/>
        <w:ind w:left="1440" w:hanging="360"/>
      </w:pPr>
      <w:r w:rsidDel="00000000" w:rsidR="00000000" w:rsidRPr="00000000">
        <w:rPr>
          <w:rtl w:val="0"/>
        </w:rPr>
        <w:t xml:space="preserve">Inspecciona los cables en busca de daños físicos o conexiones sueltas que puedan interferir con la conectividad.</w:t>
      </w:r>
    </w:p>
    <w:p w:rsidR="00000000" w:rsidDel="00000000" w:rsidP="00000000" w:rsidRDefault="00000000" w:rsidRPr="00000000" w14:paraId="00000071">
      <w:pPr>
        <w:numPr>
          <w:ilvl w:val="0"/>
          <w:numId w:val="7"/>
        </w:numPr>
        <w:spacing w:after="0" w:afterAutospacing="0" w:before="0" w:beforeAutospacing="0" w:lineRule="auto"/>
        <w:ind w:left="720" w:hanging="360"/>
      </w:pPr>
      <w:r w:rsidDel="00000000" w:rsidR="00000000" w:rsidRPr="00000000">
        <w:rPr>
          <w:b w:val="1"/>
          <w:rtl w:val="0"/>
        </w:rPr>
        <w:t xml:space="preserve">Verifica la Configuración de Direcciones IP:</w:t>
      </w:r>
    </w:p>
    <w:p w:rsidR="00000000" w:rsidDel="00000000" w:rsidP="00000000" w:rsidRDefault="00000000" w:rsidRPr="00000000" w14:paraId="00000072">
      <w:pPr>
        <w:numPr>
          <w:ilvl w:val="1"/>
          <w:numId w:val="7"/>
        </w:numPr>
        <w:spacing w:after="0" w:afterAutospacing="0" w:before="0" w:beforeAutospacing="0" w:lineRule="auto"/>
        <w:ind w:left="1440" w:hanging="360"/>
      </w:pPr>
      <w:r w:rsidDel="00000000" w:rsidR="00000000" w:rsidRPr="00000000">
        <w:rPr>
          <w:rtl w:val="0"/>
        </w:rPr>
        <w:t xml:space="preserve">Confirma que las direcciones IP estén configuradas correctamente en los dispositivos.</w:t>
      </w:r>
    </w:p>
    <w:p w:rsidR="00000000" w:rsidDel="00000000" w:rsidP="00000000" w:rsidRDefault="00000000" w:rsidRPr="00000000" w14:paraId="00000073">
      <w:pPr>
        <w:numPr>
          <w:ilvl w:val="1"/>
          <w:numId w:val="7"/>
        </w:numPr>
        <w:spacing w:after="0" w:afterAutospacing="0" w:before="0" w:beforeAutospacing="0" w:lineRule="auto"/>
        <w:ind w:left="1440" w:hanging="360"/>
      </w:pPr>
      <w:r w:rsidDel="00000000" w:rsidR="00000000" w:rsidRPr="00000000">
        <w:rPr>
          <w:rtl w:val="0"/>
        </w:rPr>
        <w:t xml:space="preserve">Utiliza comandos de diagnóstico, como "ipconfig" en Windows o "ifconfig" en Linux, para verificar la configuración de red de tu dispositivo.</w:t>
      </w:r>
    </w:p>
    <w:p w:rsidR="00000000" w:rsidDel="00000000" w:rsidP="00000000" w:rsidRDefault="00000000" w:rsidRPr="00000000" w14:paraId="00000074">
      <w:pPr>
        <w:numPr>
          <w:ilvl w:val="0"/>
          <w:numId w:val="7"/>
        </w:numPr>
        <w:spacing w:after="0" w:afterAutospacing="0" w:before="0" w:beforeAutospacing="0" w:lineRule="auto"/>
        <w:ind w:left="720" w:hanging="360"/>
      </w:pPr>
      <w:r w:rsidDel="00000000" w:rsidR="00000000" w:rsidRPr="00000000">
        <w:rPr>
          <w:b w:val="1"/>
          <w:rtl w:val="0"/>
        </w:rPr>
        <w:t xml:space="preserve">Reinicia los Dispositivos:</w:t>
      </w:r>
    </w:p>
    <w:p w:rsidR="00000000" w:rsidDel="00000000" w:rsidP="00000000" w:rsidRDefault="00000000" w:rsidRPr="00000000" w14:paraId="00000075">
      <w:pPr>
        <w:numPr>
          <w:ilvl w:val="1"/>
          <w:numId w:val="7"/>
        </w:numPr>
        <w:spacing w:after="0" w:afterAutospacing="0" w:before="0" w:beforeAutospacing="0" w:lineRule="auto"/>
        <w:ind w:left="1440" w:hanging="360"/>
      </w:pPr>
      <w:r w:rsidDel="00000000" w:rsidR="00000000" w:rsidRPr="00000000">
        <w:rPr>
          <w:rtl w:val="0"/>
        </w:rPr>
        <w:t xml:space="preserve">Si los problemas persisten, intenta reiniciar los dispositivos afectados, incluyendo PCs, routers y switches.</w:t>
      </w:r>
    </w:p>
    <w:p w:rsidR="00000000" w:rsidDel="00000000" w:rsidP="00000000" w:rsidRDefault="00000000" w:rsidRPr="00000000" w14:paraId="00000076">
      <w:pPr>
        <w:numPr>
          <w:ilvl w:val="1"/>
          <w:numId w:val="7"/>
        </w:numPr>
        <w:spacing w:after="240" w:before="0" w:beforeAutospacing="0" w:lineRule="auto"/>
        <w:ind w:left="1440" w:hanging="360"/>
      </w:pPr>
      <w:r w:rsidDel="00000000" w:rsidR="00000000" w:rsidRPr="00000000">
        <w:rPr>
          <w:rtl w:val="0"/>
        </w:rPr>
        <w:t xml:space="preserve">Un reinicio puede resolver problemas temporales relacionados con el software o la configuración de red.</w:t>
      </w:r>
    </w:p>
    <w:p w:rsidR="00000000" w:rsidDel="00000000" w:rsidP="00000000" w:rsidRDefault="00000000" w:rsidRPr="00000000" w14:paraId="00000077">
      <w:pPr>
        <w:pStyle w:val="Heading2"/>
        <w:spacing w:after="240" w:before="240" w:lineRule="auto"/>
        <w:rPr/>
      </w:pPr>
      <w:bookmarkStart w:colFirst="0" w:colLast="0" w:name="_ac0x88z19cxo" w:id="16"/>
      <w:bookmarkEnd w:id="16"/>
      <w:r w:rsidDel="00000000" w:rsidR="00000000" w:rsidRPr="00000000">
        <w:rPr>
          <w:rtl w:val="0"/>
        </w:rPr>
        <w:t xml:space="preserve">Actualización de Software</w:t>
      </w:r>
    </w:p>
    <w:p w:rsidR="00000000" w:rsidDel="00000000" w:rsidP="00000000" w:rsidRDefault="00000000" w:rsidRPr="00000000" w14:paraId="00000078">
      <w:pPr>
        <w:spacing w:after="240" w:before="240" w:lineRule="auto"/>
        <w:rPr/>
      </w:pPr>
      <w:r w:rsidDel="00000000" w:rsidR="00000000" w:rsidRPr="00000000">
        <w:rPr>
          <w:rtl w:val="0"/>
        </w:rPr>
        <w:t xml:space="preserve">Mantener actualizado el software de tus dispositivos es crucial para garantizar la seguridad y el rendimiento óptimo de la red. Sigue estos pasos para actualizar el software:</w:t>
      </w:r>
    </w:p>
    <w:p w:rsidR="00000000" w:rsidDel="00000000" w:rsidP="00000000" w:rsidRDefault="00000000" w:rsidRPr="00000000" w14:paraId="00000079">
      <w:pPr>
        <w:numPr>
          <w:ilvl w:val="0"/>
          <w:numId w:val="4"/>
        </w:numPr>
        <w:spacing w:after="0" w:afterAutospacing="0" w:before="240" w:lineRule="auto"/>
        <w:ind w:left="720" w:hanging="360"/>
      </w:pPr>
      <w:r w:rsidDel="00000000" w:rsidR="00000000" w:rsidRPr="00000000">
        <w:rPr>
          <w:b w:val="1"/>
          <w:rtl w:val="0"/>
        </w:rPr>
        <w:t xml:space="preserve">Verifica las Actualizaciones Disponibles:</w:t>
      </w:r>
    </w:p>
    <w:p w:rsidR="00000000" w:rsidDel="00000000" w:rsidP="00000000" w:rsidRDefault="00000000" w:rsidRPr="00000000" w14:paraId="0000007A">
      <w:pPr>
        <w:numPr>
          <w:ilvl w:val="1"/>
          <w:numId w:val="4"/>
        </w:numPr>
        <w:spacing w:after="0" w:afterAutospacing="0" w:before="0" w:beforeAutospacing="0" w:lineRule="auto"/>
        <w:ind w:left="1440" w:hanging="360"/>
      </w:pPr>
      <w:r w:rsidDel="00000000" w:rsidR="00000000" w:rsidRPr="00000000">
        <w:rPr>
          <w:rtl w:val="0"/>
        </w:rPr>
        <w:t xml:space="preserve">Consulta regularmente las actualizaciones de software disponibles para tus dispositivos, incluyendo sistemas operativos, firmware de dispositivos de red y aplicaciones de seguridad.</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Realiza Actualizaciones Periódicas:</w:t>
      </w:r>
    </w:p>
    <w:p w:rsidR="00000000" w:rsidDel="00000000" w:rsidP="00000000" w:rsidRDefault="00000000" w:rsidRPr="00000000" w14:paraId="0000007C">
      <w:pPr>
        <w:numPr>
          <w:ilvl w:val="1"/>
          <w:numId w:val="4"/>
        </w:numPr>
        <w:spacing w:after="0" w:afterAutospacing="0" w:before="0" w:beforeAutospacing="0" w:lineRule="auto"/>
        <w:ind w:left="1440" w:hanging="360"/>
      </w:pPr>
      <w:r w:rsidDel="00000000" w:rsidR="00000000" w:rsidRPr="00000000">
        <w:rPr>
          <w:rtl w:val="0"/>
        </w:rPr>
        <w:t xml:space="preserve">Descarga e instala las actualizaciones de software tan pronto como estén disponibles.</w:t>
      </w:r>
    </w:p>
    <w:p w:rsidR="00000000" w:rsidDel="00000000" w:rsidP="00000000" w:rsidRDefault="00000000" w:rsidRPr="00000000" w14:paraId="0000007D">
      <w:pPr>
        <w:numPr>
          <w:ilvl w:val="1"/>
          <w:numId w:val="4"/>
        </w:numPr>
        <w:spacing w:after="0" w:afterAutospacing="0" w:before="0" w:beforeAutospacing="0" w:lineRule="auto"/>
        <w:ind w:left="1440" w:hanging="360"/>
      </w:pPr>
      <w:r w:rsidDel="00000000" w:rsidR="00000000" w:rsidRPr="00000000">
        <w:rPr>
          <w:rtl w:val="0"/>
        </w:rPr>
        <w:t xml:space="preserve">Las actualizaciones a menudo incluyen parches de seguridad, mejoras de rendimiento y correcciones de errores que pueden beneficiar a tu red.</w:t>
      </w:r>
    </w:p>
    <w:p w:rsidR="00000000" w:rsidDel="00000000" w:rsidP="00000000" w:rsidRDefault="00000000" w:rsidRPr="00000000" w14:paraId="0000007E">
      <w:pPr>
        <w:numPr>
          <w:ilvl w:val="0"/>
          <w:numId w:val="4"/>
        </w:numPr>
        <w:spacing w:after="0" w:afterAutospacing="0" w:before="0" w:beforeAutospacing="0" w:lineRule="auto"/>
        <w:ind w:left="720" w:hanging="360"/>
      </w:pPr>
      <w:r w:rsidDel="00000000" w:rsidR="00000000" w:rsidRPr="00000000">
        <w:rPr>
          <w:b w:val="1"/>
          <w:rtl w:val="0"/>
        </w:rPr>
        <w:t xml:space="preserve">Programa Actualizaciones Automáticas:</w:t>
      </w:r>
    </w:p>
    <w:p w:rsidR="00000000" w:rsidDel="00000000" w:rsidP="00000000" w:rsidRDefault="00000000" w:rsidRPr="00000000" w14:paraId="0000007F">
      <w:pPr>
        <w:numPr>
          <w:ilvl w:val="1"/>
          <w:numId w:val="4"/>
        </w:numPr>
        <w:spacing w:after="0" w:afterAutospacing="0" w:before="0" w:beforeAutospacing="0" w:lineRule="auto"/>
        <w:ind w:left="1440" w:hanging="360"/>
      </w:pPr>
      <w:r w:rsidDel="00000000" w:rsidR="00000000" w:rsidRPr="00000000">
        <w:rPr>
          <w:rtl w:val="0"/>
        </w:rPr>
        <w:t xml:space="preserve">Configura tus dispositivos para que descarguen e instalen automáticamente las actualizaciones de software cuando estén disponibles.</w:t>
      </w:r>
    </w:p>
    <w:p w:rsidR="00000000" w:rsidDel="00000000" w:rsidP="00000000" w:rsidRDefault="00000000" w:rsidRPr="00000000" w14:paraId="00000080">
      <w:pPr>
        <w:numPr>
          <w:ilvl w:val="1"/>
          <w:numId w:val="4"/>
        </w:numPr>
        <w:spacing w:after="240" w:before="0" w:beforeAutospacing="0" w:lineRule="auto"/>
        <w:ind w:left="1440" w:hanging="360"/>
      </w:pPr>
      <w:r w:rsidDel="00000000" w:rsidR="00000000" w:rsidRPr="00000000">
        <w:rPr>
          <w:rtl w:val="0"/>
        </w:rPr>
        <w:t xml:space="preserve">Esto garantizará que tus dispositivos estén siempre actualizados y protegidos contra amenazas de seguridad conocidas.</w:t>
      </w:r>
    </w:p>
    <w:p w:rsidR="00000000" w:rsidDel="00000000" w:rsidP="00000000" w:rsidRDefault="00000000" w:rsidRPr="00000000" w14:paraId="0000008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jemp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