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i5illjga3uj2" w:id="0"/>
      <w:bookmarkEnd w:id="0"/>
      <w:r w:rsidDel="00000000" w:rsidR="00000000" w:rsidRPr="00000000">
        <w:rPr>
          <w:rtl w:val="0"/>
        </w:rPr>
        <w:t xml:space="preserve">Informe de Seguridad de la 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/>
      </w:pPr>
      <w:bookmarkStart w:colFirst="0" w:colLast="0" w:name="_lvxj9ihze5v8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informe evalúa la seguridad de la red de datos implementada, detallando las medidas de protección adoptadas, las vulnerabilidades detectadas y las recomendaciones para mejorar la seguridad. El objetivo es asegurar que la red esté adecuadamente protegida contra amenazas internas y externas, garantizando la integridad, confidencialidad y disponibilidad de los datos.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vxj9ihze5v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_lvxj9ihze5v8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1d58bcmxxf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Medidas de Seguridad Implementadas</w:t>
              <w:tab/>
            </w:r>
          </w:hyperlink>
          <w:r w:rsidDel="00000000" w:rsidR="00000000" w:rsidRPr="00000000">
            <w:fldChar w:fldCharType="begin"/>
            <w:instrText xml:space="preserve"> PAGEREF _e1d58bcmxxfs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6grk452g7v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 Firewalls</w:t>
              <w:tab/>
            </w:r>
          </w:hyperlink>
          <w:r w:rsidDel="00000000" w:rsidR="00000000" w:rsidRPr="00000000">
            <w:fldChar w:fldCharType="begin"/>
            <w:instrText xml:space="preserve"> PAGEREF _m6grk452g7vt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w4ur29qcvs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1.2. Sistemas de Detección de Intrusiones (IDS)</w:t>
              <w:tab/>
            </w:r>
          </w:hyperlink>
          <w:r w:rsidDel="00000000" w:rsidR="00000000" w:rsidRPr="00000000">
            <w:fldChar w:fldCharType="begin"/>
            <w:instrText xml:space="preserve"> PAGEREF _7w4ur29qcvsm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tdd5h1b55b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1.3. Autenticación y Autorización</w:t>
              <w:tab/>
            </w:r>
          </w:hyperlink>
          <w:r w:rsidDel="00000000" w:rsidR="00000000" w:rsidRPr="00000000">
            <w:fldChar w:fldCharType="begin"/>
            <w:instrText xml:space="preserve"> PAGEREF _ytdd5h1b55bs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3g9csyy1pq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1.4. Encriptación de Datos</w:t>
              <w:tab/>
            </w:r>
          </w:hyperlink>
          <w:r w:rsidDel="00000000" w:rsidR="00000000" w:rsidRPr="00000000">
            <w:fldChar w:fldCharType="begin"/>
            <w:instrText xml:space="preserve"> PAGEREF _b3g9csyy1pqy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5hi7bwe1pj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Evaluación de Vulnerabilidades</w:t>
              <w:tab/>
            </w:r>
          </w:hyperlink>
          <w:r w:rsidDel="00000000" w:rsidR="00000000" w:rsidRPr="00000000">
            <w:fldChar w:fldCharType="begin"/>
            <w:instrText xml:space="preserve"> PAGEREF _m5hi7bwe1pjq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6f8cskb05w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Auditoría de Seguridad</w:t>
              <w:tab/>
            </w:r>
          </w:hyperlink>
          <w:r w:rsidDel="00000000" w:rsidR="00000000" w:rsidRPr="00000000">
            <w:fldChar w:fldCharType="begin"/>
            <w:instrText xml:space="preserve"> PAGEREF _26f8cskb05wr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x8igeeyg44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 Pruebas de Penetración</w:t>
              <w:tab/>
            </w:r>
          </w:hyperlink>
          <w:r w:rsidDel="00000000" w:rsidR="00000000" w:rsidRPr="00000000">
            <w:fldChar w:fldCharType="begin"/>
            <w:instrText xml:space="preserve"> PAGEREF _1x8igeeyg446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vu9p6q7kv0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Recomendaciones</w:t>
              <w:tab/>
            </w:r>
          </w:hyperlink>
          <w:r w:rsidDel="00000000" w:rsidR="00000000" w:rsidRPr="00000000">
            <w:fldChar w:fldCharType="begin"/>
            <w:instrText xml:space="preserve"> PAGEREF _pvu9p6q7kv07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a96bp236xj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 Monitoreo y Actualización Continuos</w:t>
              <w:tab/>
            </w:r>
          </w:hyperlink>
          <w:r w:rsidDel="00000000" w:rsidR="00000000" w:rsidRPr="00000000">
            <w:fldChar w:fldCharType="begin"/>
            <w:instrText xml:space="preserve"> PAGEREF _aa96bp236xj2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nqrjd18oyg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 Capacitaciónde  Usuarios</w:t>
              <w:tab/>
            </w:r>
          </w:hyperlink>
          <w:r w:rsidDel="00000000" w:rsidR="00000000" w:rsidRPr="00000000">
            <w:fldChar w:fldCharType="begin"/>
            <w:instrText xml:space="preserve"> PAGEREF _dnqrjd18oyg7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mq054u4na2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 Revisión y Mejora de Políticas de Seguridad</w:t>
              <w:tab/>
            </w:r>
          </w:hyperlink>
          <w:r w:rsidDel="00000000" w:rsidR="00000000" w:rsidRPr="00000000">
            <w:fldChar w:fldCharType="begin"/>
            <w:instrText xml:space="preserve"> PAGEREF _7mq054u4na21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bgvxodueqw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Conclusiones Generales</w:t>
              <w:tab/>
            </w:r>
          </w:hyperlink>
          <w:r w:rsidDel="00000000" w:rsidR="00000000" w:rsidRPr="00000000">
            <w:fldChar w:fldCharType="begin"/>
            <w:instrText xml:space="preserve"> PAGEREF _1bgvxodueqw3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/>
      </w:pPr>
      <w:bookmarkStart w:colFirst="0" w:colLast="0" w:name="_e1d58bcmxxfs" w:id="2"/>
      <w:bookmarkEnd w:id="2"/>
      <w:r w:rsidDel="00000000" w:rsidR="00000000" w:rsidRPr="00000000">
        <w:rPr>
          <w:rtl w:val="0"/>
        </w:rPr>
        <w:t xml:space="preserve">1. Medidas de Seguridad Implementadas</w:t>
      </w:r>
    </w:p>
    <w:p w:rsidR="00000000" w:rsidDel="00000000" w:rsidP="00000000" w:rsidRDefault="00000000" w:rsidRPr="00000000" w14:paraId="00000018">
      <w:pPr>
        <w:pStyle w:val="Heading3"/>
        <w:spacing w:after="240" w:before="240" w:lineRule="auto"/>
        <w:rPr/>
      </w:pPr>
      <w:bookmarkStart w:colFirst="0" w:colLast="0" w:name="_m6grk452g7vt" w:id="3"/>
      <w:bookmarkEnd w:id="3"/>
      <w:r w:rsidDel="00000000" w:rsidR="00000000" w:rsidRPr="00000000">
        <w:rPr>
          <w:rtl w:val="0"/>
        </w:rPr>
        <w:t xml:space="preserve">1.1. Firewalls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Se han configurado firewalls para filtrar el tráfico entrante y saliente, protegiendo la red contra accesos no autorizados y ataques cibernéticos.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Los firewalls están ubicados en los puntos de entrada y salida principales de la red.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Reglas de Acceso:</w:t>
      </w:r>
      <w:r w:rsidDel="00000000" w:rsidR="00000000" w:rsidRPr="00000000">
        <w:rPr>
          <w:rtl w:val="0"/>
        </w:rPr>
        <w:t xml:space="preserve"> Las reglas de acceso están bien definidas, permitiendo únicamente el tráfico autorizado.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  <w:br w:type="textWrapping"/>
      </w:r>
      <w:r w:rsidDel="00000000" w:rsidR="00000000" w:rsidRPr="00000000">
        <w:rPr>
          <w:rtl w:val="0"/>
        </w:rPr>
        <w:t xml:space="preserve">Los firewalls proporcionan una barrera sólida contra amenazas externas, aunque se recomienda una revisión periódica de las reglas para asegurar su efectividad continua.</w:t>
      </w:r>
    </w:p>
    <w:p w:rsidR="00000000" w:rsidDel="00000000" w:rsidP="00000000" w:rsidRDefault="00000000" w:rsidRPr="00000000" w14:paraId="0000001E">
      <w:pPr>
        <w:pStyle w:val="Heading3"/>
        <w:spacing w:after="240" w:before="240" w:lineRule="auto"/>
        <w:rPr/>
      </w:pPr>
      <w:bookmarkStart w:colFirst="0" w:colLast="0" w:name="_7w4ur29qcvsm" w:id="4"/>
      <w:bookmarkEnd w:id="4"/>
      <w:r w:rsidDel="00000000" w:rsidR="00000000" w:rsidRPr="00000000">
        <w:rPr>
          <w:rtl w:val="0"/>
        </w:rPr>
        <w:t xml:space="preserve">1.2. Sistemas de Detección de Intrusiones (IDS)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Se han implementado sistemas de detección de intrusiones para monitorizar el tráfico de red y detectar actividades sospechosas.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Cobertura:</w:t>
      </w:r>
      <w:r w:rsidDel="00000000" w:rsidR="00000000" w:rsidRPr="00000000">
        <w:rPr>
          <w:rtl w:val="0"/>
        </w:rPr>
        <w:t xml:space="preserve"> Los IDS cubren las partes críticas de la red.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Alertas:</w:t>
      </w:r>
      <w:r w:rsidDel="00000000" w:rsidR="00000000" w:rsidRPr="00000000">
        <w:rPr>
          <w:rtl w:val="0"/>
        </w:rPr>
        <w:t xml:space="preserve"> El sistema está configurado para enviar alertas inmediatas en caso de detección de intrusiones.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  <w:br w:type="textWrapping"/>
      </w:r>
      <w:r w:rsidDel="00000000" w:rsidR="00000000" w:rsidRPr="00000000">
        <w:rPr>
          <w:rtl w:val="0"/>
        </w:rPr>
        <w:t xml:space="preserve">Los IDS mejoran significativamente la capacidad de detectar y responder a amenazas en tiempo real.</w:t>
      </w:r>
    </w:p>
    <w:p w:rsidR="00000000" w:rsidDel="00000000" w:rsidP="00000000" w:rsidRDefault="00000000" w:rsidRPr="00000000" w14:paraId="00000024">
      <w:pPr>
        <w:pStyle w:val="Heading3"/>
        <w:spacing w:after="240" w:before="240" w:lineRule="auto"/>
        <w:rPr/>
      </w:pPr>
      <w:bookmarkStart w:colFirst="0" w:colLast="0" w:name="_ytdd5h1b55bs" w:id="5"/>
      <w:bookmarkEnd w:id="5"/>
      <w:r w:rsidDel="00000000" w:rsidR="00000000" w:rsidRPr="00000000">
        <w:rPr>
          <w:rtl w:val="0"/>
        </w:rPr>
        <w:t xml:space="preserve">1.3. Autenticación y Autorización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Se han implementado mecanismos de autenticación y autorización para asegurar que solo usuarios autorizados puedan acceder a la red y a los recursos críticos.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 de Autenticación:</w:t>
      </w:r>
      <w:r w:rsidDel="00000000" w:rsidR="00000000" w:rsidRPr="00000000">
        <w:rPr>
          <w:rtl w:val="0"/>
        </w:rPr>
        <w:t xml:space="preserve"> Se utilizan contraseñas fuertes, autenticación de dos factores (2FA) y certificados digitales.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Políticas de Acceso:</w:t>
      </w:r>
      <w:r w:rsidDel="00000000" w:rsidR="00000000" w:rsidRPr="00000000">
        <w:rPr>
          <w:rtl w:val="0"/>
        </w:rPr>
        <w:t xml:space="preserve"> Las políticas de acceso están basadas en roles (RBAC), limitando el acceso según las necesidades del usuario.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  <w:br w:type="textWrapping"/>
      </w:r>
      <w:r w:rsidDel="00000000" w:rsidR="00000000" w:rsidRPr="00000000">
        <w:rPr>
          <w:rtl w:val="0"/>
        </w:rPr>
        <w:t xml:space="preserve">Estos mecanismos aseguran un control estricto sobre el acceso a la red, reduciendo el riesgo de accesos no autorizados.</w:t>
      </w:r>
    </w:p>
    <w:p w:rsidR="00000000" w:rsidDel="00000000" w:rsidP="00000000" w:rsidRDefault="00000000" w:rsidRPr="00000000" w14:paraId="0000002A">
      <w:pPr>
        <w:pStyle w:val="Heading3"/>
        <w:spacing w:after="240" w:before="240" w:lineRule="auto"/>
        <w:rPr/>
      </w:pPr>
      <w:bookmarkStart w:colFirst="0" w:colLast="0" w:name="_b3g9csyy1pqy" w:id="6"/>
      <w:bookmarkEnd w:id="6"/>
      <w:r w:rsidDel="00000000" w:rsidR="00000000" w:rsidRPr="00000000">
        <w:rPr>
          <w:rtl w:val="0"/>
        </w:rPr>
        <w:t xml:space="preserve">1.4. Encriptación de Datos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Se utiliza encriptación para proteger los datos en tránsito y en reposo, asegurando la confidencialidad y la integridad de la información.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Encriptación en Tránsito:</w:t>
      </w:r>
      <w:r w:rsidDel="00000000" w:rsidR="00000000" w:rsidRPr="00000000">
        <w:rPr>
          <w:rtl w:val="0"/>
        </w:rPr>
        <w:t xml:space="preserve"> Se utiliza SSL/TLS para proteger las comunicaciones de red.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Encriptación en Reposo:</w:t>
      </w:r>
      <w:r w:rsidDel="00000000" w:rsidR="00000000" w:rsidRPr="00000000">
        <w:rPr>
          <w:rtl w:val="0"/>
        </w:rPr>
        <w:t xml:space="preserve"> Los datos sensibles están encriptados usando algoritmos robustos.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  <w:br w:type="textWrapping"/>
      </w:r>
      <w:r w:rsidDel="00000000" w:rsidR="00000000" w:rsidRPr="00000000">
        <w:rPr>
          <w:rtl w:val="0"/>
        </w:rPr>
        <w:t xml:space="preserve">La encriptación efectiva protege los datos contra interceptaciones y accesos no autorizados.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240" w:before="240" w:lineRule="auto"/>
        <w:rPr/>
      </w:pPr>
      <w:bookmarkStart w:colFirst="0" w:colLast="0" w:name="_m5hi7bwe1pjq" w:id="7"/>
      <w:bookmarkEnd w:id="7"/>
      <w:r w:rsidDel="00000000" w:rsidR="00000000" w:rsidRPr="00000000">
        <w:rPr>
          <w:rtl w:val="0"/>
        </w:rPr>
        <w:t xml:space="preserve">2. Evaluación de Vulnerabilidades</w:t>
      </w:r>
    </w:p>
    <w:p w:rsidR="00000000" w:rsidDel="00000000" w:rsidP="00000000" w:rsidRDefault="00000000" w:rsidRPr="00000000" w14:paraId="00000032">
      <w:pPr>
        <w:pStyle w:val="Heading3"/>
        <w:spacing w:after="240" w:before="240" w:lineRule="auto"/>
        <w:rPr/>
      </w:pPr>
      <w:bookmarkStart w:colFirst="0" w:colLast="0" w:name="_26f8cskb05wr" w:id="8"/>
      <w:bookmarkEnd w:id="8"/>
      <w:r w:rsidDel="00000000" w:rsidR="00000000" w:rsidRPr="00000000">
        <w:rPr>
          <w:rtl w:val="0"/>
        </w:rPr>
        <w:t xml:space="preserve">2.1. Auditoría de Seguridad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Se realizó una auditoría de seguridad para identificar vulnerabilidades y evaluar la efectividad de las medidas de seguridad implementadas.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Vulnerabilidades Detectadas:</w:t>
      </w:r>
      <w:r w:rsidDel="00000000" w:rsidR="00000000" w:rsidRPr="00000000">
        <w:rPr>
          <w:rtl w:val="0"/>
        </w:rPr>
        <w:t xml:space="preserve"> Algunas configuraciones de dispositivos tenían contraseñas predeterminadas que fueron cambiadas inmediatamente.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Parches de Seguridad:</w:t>
      </w:r>
      <w:r w:rsidDel="00000000" w:rsidR="00000000" w:rsidRPr="00000000">
        <w:rPr>
          <w:rtl w:val="0"/>
        </w:rPr>
        <w:t xml:space="preserve"> Se encontraron algunos dispositivos con parches de seguridad desactualizados.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  <w:br w:type="textWrapping"/>
      </w:r>
      <w:r w:rsidDel="00000000" w:rsidR="00000000" w:rsidRPr="00000000">
        <w:rPr>
          <w:rtl w:val="0"/>
        </w:rPr>
        <w:t xml:space="preserve">La auditoría ayudó a identificar y mitigar varias vulnerabilidades, mejorando la postura de seguridad de la red.</w:t>
      </w:r>
    </w:p>
    <w:p w:rsidR="00000000" w:rsidDel="00000000" w:rsidP="00000000" w:rsidRDefault="00000000" w:rsidRPr="00000000" w14:paraId="00000038">
      <w:pPr>
        <w:pStyle w:val="Heading3"/>
        <w:spacing w:after="240" w:before="240" w:lineRule="auto"/>
        <w:rPr/>
      </w:pPr>
      <w:bookmarkStart w:colFirst="0" w:colLast="0" w:name="_1x8igeeyg446" w:id="9"/>
      <w:bookmarkEnd w:id="9"/>
      <w:r w:rsidDel="00000000" w:rsidR="00000000" w:rsidRPr="00000000">
        <w:rPr>
          <w:rtl w:val="0"/>
        </w:rPr>
        <w:t xml:space="preserve">2.2. Pruebas de Penetración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Se realizaron pruebas de penetración para evaluar la resistencia de la red a ataques simulados.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No Autorizado:</w:t>
      </w:r>
      <w:r w:rsidDel="00000000" w:rsidR="00000000" w:rsidRPr="00000000">
        <w:rPr>
          <w:rtl w:val="0"/>
        </w:rPr>
        <w:t xml:space="preserve"> No se pudo obtener acceso no autorizado a través de los firewalls.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Explotación de Vulnerabilidades:</w:t>
      </w:r>
      <w:r w:rsidDel="00000000" w:rsidR="00000000" w:rsidRPr="00000000">
        <w:rPr>
          <w:rtl w:val="0"/>
        </w:rPr>
        <w:t xml:space="preserve"> Se encontraron algunas vulnerabilidades menores que fueron corregidas.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  <w:br w:type="textWrapping"/>
      </w:r>
      <w:r w:rsidDel="00000000" w:rsidR="00000000" w:rsidRPr="00000000">
        <w:rPr>
          <w:rtl w:val="0"/>
        </w:rPr>
        <w:t xml:space="preserve">Las pruebas de penetración confirmaron que la red es resistente a muchos tipos de ataques comunes, aunque se identificaron áreas para mejora continua.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pvu9p6q7kv07" w:id="10"/>
      <w:bookmarkEnd w:id="10"/>
      <w:r w:rsidDel="00000000" w:rsidR="00000000" w:rsidRPr="00000000">
        <w:rPr>
          <w:rtl w:val="0"/>
        </w:rPr>
        <w:t xml:space="preserve">3. Recomendaciones</w:t>
      </w:r>
    </w:p>
    <w:p w:rsidR="00000000" w:rsidDel="00000000" w:rsidP="00000000" w:rsidRDefault="00000000" w:rsidRPr="00000000" w14:paraId="00000040">
      <w:pPr>
        <w:pStyle w:val="Heading3"/>
        <w:spacing w:after="240" w:before="240" w:lineRule="auto"/>
        <w:rPr/>
      </w:pPr>
      <w:bookmarkStart w:colFirst="0" w:colLast="0" w:name="_aa96bp236xj2" w:id="11"/>
      <w:bookmarkEnd w:id="11"/>
      <w:r w:rsidDel="00000000" w:rsidR="00000000" w:rsidRPr="00000000">
        <w:rPr>
          <w:rtl w:val="0"/>
        </w:rPr>
        <w:t xml:space="preserve">3.1. Monitoreo y Actualización Continuos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Implementar un sistema de monitoreo continuo para detectar y responder rápidamente a nuevas amenazas y mantener todos los dispositivos actualizados con los últimos parches de seguridad.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Recomendación: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de Monitoreo:</w:t>
      </w:r>
      <w:r w:rsidDel="00000000" w:rsidR="00000000" w:rsidRPr="00000000">
        <w:rPr>
          <w:rtl w:val="0"/>
        </w:rPr>
        <w:t xml:space="preserve"> Utilizar herramientas avanzadas de monitoreo y análisis de seguridad.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Actualizaciones:</w:t>
      </w:r>
      <w:r w:rsidDel="00000000" w:rsidR="00000000" w:rsidRPr="00000000">
        <w:rPr>
          <w:rtl w:val="0"/>
        </w:rPr>
        <w:t xml:space="preserve"> Programar actualizaciones regulares de software y firmware.</w:t>
      </w:r>
    </w:p>
    <w:p w:rsidR="00000000" w:rsidDel="00000000" w:rsidP="00000000" w:rsidRDefault="00000000" w:rsidRPr="00000000" w14:paraId="00000045">
      <w:pPr>
        <w:pStyle w:val="Heading3"/>
        <w:spacing w:after="240" w:before="240" w:lineRule="auto"/>
        <w:rPr/>
      </w:pPr>
      <w:bookmarkStart w:colFirst="0" w:colLast="0" w:name="_dnqrjd18oyg7" w:id="12"/>
      <w:bookmarkEnd w:id="12"/>
      <w:r w:rsidDel="00000000" w:rsidR="00000000" w:rsidRPr="00000000">
        <w:rPr>
          <w:rtl w:val="0"/>
        </w:rPr>
        <w:t xml:space="preserve">3.2. Capacitaciónde  Usuarios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Proveer capacitación regular a los usuarios sobre las mejores prácticas de seguridad y concientización sobre amenazas comunes.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Recomendación: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Programas de Capacitación:</w:t>
      </w:r>
      <w:r w:rsidDel="00000000" w:rsidR="00000000" w:rsidRPr="00000000">
        <w:rPr>
          <w:rtl w:val="0"/>
        </w:rPr>
        <w:t xml:space="preserve"> Establecer programas de capacitación continua para todos los empleados.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Simulaciones de Phishing:</w:t>
      </w:r>
      <w:r w:rsidDel="00000000" w:rsidR="00000000" w:rsidRPr="00000000">
        <w:rPr>
          <w:rtl w:val="0"/>
        </w:rPr>
        <w:t xml:space="preserve"> Realizar simulaciones de phishing para evaluar y mejorar la respuesta de los usuarios a correos electrónicos sospechosos.</w:t>
      </w:r>
    </w:p>
    <w:p w:rsidR="00000000" w:rsidDel="00000000" w:rsidP="00000000" w:rsidRDefault="00000000" w:rsidRPr="00000000" w14:paraId="0000004A">
      <w:pPr>
        <w:pStyle w:val="Heading3"/>
        <w:spacing w:after="240" w:before="240" w:lineRule="auto"/>
        <w:rPr/>
      </w:pPr>
      <w:bookmarkStart w:colFirst="0" w:colLast="0" w:name="_7mq054u4na21" w:id="13"/>
      <w:bookmarkEnd w:id="13"/>
      <w:r w:rsidDel="00000000" w:rsidR="00000000" w:rsidRPr="00000000">
        <w:rPr>
          <w:rtl w:val="0"/>
        </w:rPr>
        <w:t xml:space="preserve">3.3. Revisión y Mejora de Políticas de Seguridad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Revisar y actualizar regularmente las políticas de seguridad para reflejar las mejores prácticas y las amenazas emergentes.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Recomendación: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Políticas de Contraseñas:</w:t>
      </w:r>
      <w:r w:rsidDel="00000000" w:rsidR="00000000" w:rsidRPr="00000000">
        <w:rPr>
          <w:rtl w:val="0"/>
        </w:rPr>
        <w:t xml:space="preserve"> Implementar políticas de contraseñas más estrictas y fomentar el uso de gestores de contraseñas.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 Acceso:</w:t>
      </w:r>
      <w:r w:rsidDel="00000000" w:rsidR="00000000" w:rsidRPr="00000000">
        <w:rPr>
          <w:rtl w:val="0"/>
        </w:rPr>
        <w:t xml:space="preserve"> Realizar revisiones periódicas de acceso para asegurar que solo los usuarios necesarios tengan acceso a recursos críticos.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240" w:before="240" w:lineRule="auto"/>
        <w:rPr/>
      </w:pPr>
      <w:bookmarkStart w:colFirst="0" w:colLast="0" w:name="_1bgvxodueqw3" w:id="14"/>
      <w:bookmarkEnd w:id="14"/>
      <w:r w:rsidDel="00000000" w:rsidR="00000000" w:rsidRPr="00000000">
        <w:rPr>
          <w:rtl w:val="0"/>
        </w:rPr>
        <w:t xml:space="preserve">Conclusiones Generales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red implementada cuenta con una sólida estructura de seguridad, incluyendo firewalls, IDS, autenticación robusta y encriptación de datos. Las auditorías y pruebas de penetración han identificado algunas áreas de mejora, las cuales ya se están abordando. Con un monitoreo continuo, actualizaciones regulares y capacitación constante, la red estará bien equipada para enfrentar amenazas de seguridad emergentes y mantener la integridad, confidencialidad y disponibilidad de los datos.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