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77AB" w:rsidRPr="00BA6847" w:rsidRDefault="00C077AB" w:rsidP="00135C0B">
      <w:pPr>
        <w:pStyle w:val="Heading1"/>
      </w:pPr>
      <w:r w:rsidRPr="00BA6847">
        <w:rPr>
          <w:rStyle w:val="Strong"/>
          <w:color w:val="EE0000"/>
        </w:rPr>
        <w:t>A1</w:t>
      </w:r>
      <w:r w:rsidRPr="00BA6847">
        <w:t xml:space="preserve"> </w:t>
      </w:r>
    </w:p>
    <w:p w:rsidR="00C077AB" w:rsidRPr="00ED1384" w:rsidRDefault="00C077AB" w:rsidP="00ED1384">
      <w:pPr>
        <w:pStyle w:val="NormalWeb"/>
      </w:pPr>
      <w:r w:rsidRPr="00BA6847">
        <w:rPr>
          <w:color w:val="EE0000"/>
        </w:rPr>
        <w:t xml:space="preserve">Personal Pronouns (Nominative) </w:t>
      </w:r>
    </w:p>
    <w:p w:rsidR="00C077AB" w:rsidRPr="00BA6847" w:rsidRDefault="00C077AB" w:rsidP="00BA6847">
      <w:pPr>
        <w:rPr>
          <w:color w:val="EE0000"/>
        </w:rPr>
      </w:pPr>
      <w:r w:rsidRPr="00BA6847">
        <w:rPr>
          <w:color w:val="EE0000"/>
        </w:rPr>
        <w:t xml:space="preserve">The Nominative Case &amp; Articles </w:t>
      </w:r>
      <w:r w:rsidRPr="00BA6847">
        <w:rPr>
          <w:color w:val="EE0000"/>
        </w:rPr>
        <w:br/>
      </w:r>
    </w:p>
    <w:p w:rsidR="00C077AB" w:rsidRPr="00BA6847" w:rsidRDefault="00C077AB" w:rsidP="00BA6847">
      <w:pPr>
        <w:rPr>
          <w:color w:val="EE0000"/>
        </w:rPr>
      </w:pPr>
      <w:r w:rsidRPr="00BA6847">
        <w:rPr>
          <w:color w:val="EE0000"/>
        </w:rPr>
        <w:t xml:space="preserve">Present Tense Regular Verbs </w:t>
      </w:r>
      <w:r w:rsidRPr="00BA6847">
        <w:rPr>
          <w:color w:val="EE0000"/>
        </w:rPr>
        <w:br/>
      </w:r>
    </w:p>
    <w:p w:rsidR="00C077AB" w:rsidRPr="00BA6847" w:rsidRDefault="00C077AB" w:rsidP="00BA6847">
      <w:pPr>
        <w:rPr>
          <w:color w:val="EE0000"/>
        </w:rPr>
      </w:pPr>
      <w:r w:rsidRPr="00BA6847">
        <w:rPr>
          <w:color w:val="EE0000"/>
        </w:rPr>
        <w:t xml:space="preserve">Strong / Irregular Verbs (Present) </w:t>
      </w:r>
      <w:r w:rsidRPr="00BA6847">
        <w:rPr>
          <w:color w:val="EE0000"/>
        </w:rPr>
        <w:br/>
      </w:r>
    </w:p>
    <w:p w:rsidR="00C077AB" w:rsidRPr="00BA6847" w:rsidRDefault="00C077AB" w:rsidP="00BA6847">
      <w:pPr>
        <w:rPr>
          <w:color w:val="EE0000"/>
        </w:rPr>
      </w:pPr>
      <w:r w:rsidRPr="00BA6847">
        <w:rPr>
          <w:color w:val="EE0000"/>
        </w:rPr>
        <w:t xml:space="preserve">Basic Sentence Structure </w:t>
      </w:r>
      <w:r w:rsidRPr="00BA6847">
        <w:rPr>
          <w:color w:val="EE0000"/>
        </w:rPr>
        <w:br/>
      </w:r>
    </w:p>
    <w:p w:rsidR="00C077AB" w:rsidRPr="00BA6847" w:rsidRDefault="00C077AB" w:rsidP="00BA6847">
      <w:pPr>
        <w:rPr>
          <w:color w:val="EE0000"/>
        </w:rPr>
      </w:pPr>
      <w:r w:rsidRPr="00BA6847">
        <w:rPr>
          <w:color w:val="EE0000"/>
        </w:rPr>
        <w:t xml:space="preserve">Question Formation (W-Fragen &amp; Ja/Nein) </w:t>
      </w:r>
      <w:r w:rsidRPr="00BA6847">
        <w:rPr>
          <w:color w:val="EE0000"/>
        </w:rPr>
        <w:br/>
      </w:r>
    </w:p>
    <w:p w:rsidR="00C077AB" w:rsidRPr="00BA6847" w:rsidRDefault="00C077AB" w:rsidP="00BA6847">
      <w:pPr>
        <w:rPr>
          <w:color w:val="EE0000"/>
        </w:rPr>
      </w:pPr>
      <w:r w:rsidRPr="00BA6847">
        <w:rPr>
          <w:color w:val="EE0000"/>
        </w:rPr>
        <w:t xml:space="preserve">Numbers &amp; Telling Time </w:t>
      </w:r>
      <w:r w:rsidRPr="00BA6847">
        <w:rPr>
          <w:color w:val="EE0000"/>
        </w:rPr>
        <w:br/>
      </w:r>
    </w:p>
    <w:p w:rsidR="00C077AB" w:rsidRPr="00BA6847" w:rsidRDefault="00C077AB" w:rsidP="00BA6847">
      <w:pPr>
        <w:rPr>
          <w:color w:val="EE0000"/>
        </w:rPr>
      </w:pPr>
      <w:r w:rsidRPr="00BA6847">
        <w:rPr>
          <w:color w:val="EE0000"/>
        </w:rPr>
        <w:t xml:space="preserve">Ordinal Numbers &amp; Dates </w:t>
      </w:r>
      <w:r w:rsidRPr="00BA6847">
        <w:rPr>
          <w:color w:val="EE0000"/>
        </w:rPr>
        <w:br/>
      </w:r>
    </w:p>
    <w:p w:rsidR="00C077AB" w:rsidRPr="00BA6847" w:rsidRDefault="00C077AB" w:rsidP="00BA6847">
      <w:pPr>
        <w:rPr>
          <w:color w:val="EE0000"/>
        </w:rPr>
      </w:pPr>
      <w:r w:rsidRPr="00BA6847">
        <w:rPr>
          <w:color w:val="EE0000"/>
        </w:rPr>
        <w:t xml:space="preserve">Negation (Nicht vs. Kein) </w:t>
      </w:r>
      <w:r w:rsidRPr="00BA6847">
        <w:rPr>
          <w:color w:val="EE0000"/>
        </w:rPr>
        <w:br/>
      </w:r>
    </w:p>
    <w:p w:rsidR="00C077AB" w:rsidRPr="00BA6847" w:rsidRDefault="00C077AB" w:rsidP="00BA6847">
      <w:pPr>
        <w:rPr>
          <w:color w:val="EE0000"/>
        </w:rPr>
      </w:pPr>
      <w:r w:rsidRPr="00BA6847">
        <w:rPr>
          <w:color w:val="EE0000"/>
        </w:rPr>
        <w:t xml:space="preserve">The Accusative Case &amp; Articles </w:t>
      </w:r>
      <w:r w:rsidRPr="00BA6847">
        <w:rPr>
          <w:color w:val="EE0000"/>
        </w:rPr>
        <w:br/>
      </w:r>
    </w:p>
    <w:p w:rsidR="00C077AB" w:rsidRPr="00BA6847" w:rsidRDefault="00C077AB" w:rsidP="00BA6847">
      <w:pPr>
        <w:rPr>
          <w:color w:val="EE0000"/>
        </w:rPr>
      </w:pPr>
      <w:r w:rsidRPr="00BA6847">
        <w:rPr>
          <w:color w:val="EE0000"/>
        </w:rPr>
        <w:t xml:space="preserve">Personal Pronouns (Accusative) </w:t>
      </w:r>
      <w:r w:rsidRPr="00BA6847">
        <w:rPr>
          <w:color w:val="EE0000"/>
        </w:rPr>
        <w:br/>
      </w:r>
    </w:p>
    <w:p w:rsidR="00C077AB" w:rsidRPr="00BA6847" w:rsidRDefault="00C077AB" w:rsidP="00BA6847">
      <w:pPr>
        <w:rPr>
          <w:color w:val="EE0000"/>
        </w:rPr>
      </w:pPr>
      <w:r w:rsidRPr="00BA6847">
        <w:rPr>
          <w:color w:val="EE0000"/>
        </w:rPr>
        <w:t xml:space="preserve">Accusative Prepositions </w:t>
      </w:r>
      <w:r w:rsidRPr="00BA6847">
        <w:rPr>
          <w:color w:val="EE0000"/>
        </w:rPr>
        <w:br/>
      </w:r>
    </w:p>
    <w:p w:rsidR="00C077AB" w:rsidRPr="00BA6847" w:rsidRDefault="00C077AB" w:rsidP="00BA6847">
      <w:pPr>
        <w:rPr>
          <w:color w:val="EE0000"/>
        </w:rPr>
      </w:pPr>
      <w:r w:rsidRPr="00BA6847">
        <w:rPr>
          <w:color w:val="EE0000"/>
        </w:rPr>
        <w:t xml:space="preserve">The Dative Case &amp; Articles </w:t>
      </w:r>
      <w:r w:rsidRPr="00BA6847">
        <w:rPr>
          <w:color w:val="EE0000"/>
        </w:rPr>
        <w:br/>
      </w:r>
    </w:p>
    <w:p w:rsidR="00C077AB" w:rsidRPr="00BA6847" w:rsidRDefault="00C077AB" w:rsidP="00BA6847">
      <w:pPr>
        <w:rPr>
          <w:color w:val="EE0000"/>
        </w:rPr>
      </w:pPr>
      <w:r w:rsidRPr="00BA6847">
        <w:rPr>
          <w:color w:val="EE0000"/>
        </w:rPr>
        <w:t xml:space="preserve">Personal Pronouns (Dative) </w:t>
      </w:r>
      <w:r w:rsidRPr="00BA6847">
        <w:rPr>
          <w:color w:val="EE0000"/>
        </w:rPr>
        <w:br/>
      </w:r>
    </w:p>
    <w:p w:rsidR="00C077AB" w:rsidRPr="00BA6847" w:rsidRDefault="00C077AB" w:rsidP="00BA6847">
      <w:pPr>
        <w:rPr>
          <w:color w:val="EE0000"/>
        </w:rPr>
      </w:pPr>
      <w:r w:rsidRPr="00BA6847">
        <w:rPr>
          <w:color w:val="EE0000"/>
        </w:rPr>
        <w:t xml:space="preserve">Dative Prepositions </w:t>
      </w:r>
      <w:r w:rsidRPr="00BA6847">
        <w:rPr>
          <w:color w:val="EE0000"/>
        </w:rPr>
        <w:br/>
      </w:r>
    </w:p>
    <w:p w:rsidR="00C077AB" w:rsidRPr="00BA6847" w:rsidRDefault="00C077AB" w:rsidP="00BA6847">
      <w:pPr>
        <w:rPr>
          <w:color w:val="EE0000"/>
        </w:rPr>
      </w:pPr>
      <w:r w:rsidRPr="00BA6847">
        <w:rPr>
          <w:color w:val="EE0000"/>
        </w:rPr>
        <w:t xml:space="preserve">Possessive Articles (Nom / Akk / Dat) </w:t>
      </w:r>
      <w:r w:rsidRPr="00BA6847">
        <w:rPr>
          <w:color w:val="EE0000"/>
        </w:rPr>
        <w:br/>
      </w:r>
    </w:p>
    <w:p w:rsidR="00C077AB" w:rsidRPr="00BA6847" w:rsidRDefault="00C077AB" w:rsidP="00BA6847">
      <w:pPr>
        <w:rPr>
          <w:color w:val="EE0000"/>
        </w:rPr>
      </w:pPr>
      <w:r w:rsidRPr="00BA6847">
        <w:rPr>
          <w:color w:val="EE0000"/>
        </w:rPr>
        <w:t xml:space="preserve">Modal Verbs </w:t>
      </w:r>
      <w:r w:rsidRPr="00BA6847">
        <w:rPr>
          <w:color w:val="EE0000"/>
        </w:rPr>
        <w:br/>
      </w:r>
    </w:p>
    <w:p w:rsidR="00C077AB" w:rsidRPr="00BA6847" w:rsidRDefault="00C077AB" w:rsidP="00BA6847">
      <w:pPr>
        <w:rPr>
          <w:color w:val="EE0000"/>
        </w:rPr>
      </w:pPr>
      <w:r w:rsidRPr="00BA6847">
        <w:rPr>
          <w:color w:val="EE0000"/>
        </w:rPr>
        <w:t xml:space="preserve">Separable Verbs </w:t>
      </w:r>
      <w:r w:rsidRPr="00BA6847">
        <w:rPr>
          <w:color w:val="EE0000"/>
        </w:rPr>
        <w:br/>
      </w:r>
    </w:p>
    <w:p w:rsidR="00C077AB" w:rsidRPr="00BA6847" w:rsidRDefault="00C077AB" w:rsidP="00BA6847">
      <w:pPr>
        <w:rPr>
          <w:color w:val="EE0000"/>
        </w:rPr>
      </w:pPr>
      <w:r w:rsidRPr="00BA6847">
        <w:rPr>
          <w:color w:val="EE0000"/>
        </w:rPr>
        <w:t xml:space="preserve">Coordinating Conjunctions </w:t>
      </w:r>
      <w:r w:rsidRPr="00BA6847">
        <w:rPr>
          <w:color w:val="EE0000"/>
        </w:rPr>
        <w:br/>
      </w:r>
    </w:p>
    <w:p w:rsidR="00C077AB" w:rsidRPr="00BA6847" w:rsidRDefault="00C077AB" w:rsidP="00BA6847">
      <w:pPr>
        <w:rPr>
          <w:color w:val="EE0000"/>
        </w:rPr>
      </w:pPr>
      <w:r w:rsidRPr="00BA6847">
        <w:rPr>
          <w:color w:val="EE0000"/>
        </w:rPr>
        <w:t xml:space="preserve">The Imperative </w:t>
      </w:r>
      <w:r w:rsidRPr="00BA6847">
        <w:rPr>
          <w:color w:val="EE0000"/>
        </w:rPr>
        <w:br/>
      </w:r>
    </w:p>
    <w:p w:rsidR="00C077AB" w:rsidRPr="00BA6847" w:rsidRDefault="00C077AB" w:rsidP="00BA6847">
      <w:pPr>
        <w:rPr>
          <w:color w:val="EE0000"/>
        </w:rPr>
      </w:pPr>
      <w:r w:rsidRPr="00BA6847">
        <w:rPr>
          <w:color w:val="EE0000"/>
        </w:rPr>
        <w:t xml:space="preserve">Past Tense of sein and haben </w:t>
      </w:r>
      <w:r w:rsidRPr="00BA6847">
        <w:rPr>
          <w:color w:val="EE0000"/>
        </w:rPr>
        <w:br/>
      </w:r>
    </w:p>
    <w:p w:rsidR="00C077AB" w:rsidRPr="00BA6847" w:rsidRDefault="00C077AB" w:rsidP="00BA6847">
      <w:pPr>
        <w:rPr>
          <w:color w:val="EE0000"/>
        </w:rPr>
      </w:pPr>
      <w:r w:rsidRPr="00BA6847">
        <w:rPr>
          <w:color w:val="EE0000"/>
        </w:rPr>
        <w:lastRenderedPageBreak/>
        <w:t>Present Perfect Tense (Perfekt)</w:t>
      </w:r>
    </w:p>
    <w:p w:rsidR="00ED1384" w:rsidRDefault="00ED1384" w:rsidP="00BA6847">
      <w:pPr>
        <w:rPr>
          <w:rStyle w:val="Strong"/>
          <w:color w:val="EE0000"/>
        </w:rPr>
      </w:pPr>
    </w:p>
    <w:p w:rsidR="00C077AB" w:rsidRPr="00BA6847" w:rsidRDefault="00C077AB" w:rsidP="00135C0B">
      <w:pPr>
        <w:pStyle w:val="Heading1"/>
        <w:rPr>
          <w:rStyle w:val="Strong"/>
          <w:color w:val="EE0000"/>
        </w:rPr>
      </w:pPr>
      <w:r w:rsidRPr="00BA6847">
        <w:rPr>
          <w:rStyle w:val="Strong"/>
          <w:color w:val="EE0000"/>
        </w:rPr>
        <w:t>A2</w:t>
      </w:r>
    </w:p>
    <w:p w:rsidR="00BA6847" w:rsidRPr="00BA6847" w:rsidRDefault="00C077AB" w:rsidP="00BA6847">
      <w:pPr>
        <w:pStyle w:val="NormalWeb"/>
      </w:pPr>
      <w:r w:rsidRPr="00CC7A2F">
        <w:rPr>
          <w:rStyle w:val="Heading2Char"/>
        </w:rPr>
        <w:t>Two-Way Prepositions (Wechselpräpositionen)</w:t>
      </w:r>
      <w:r w:rsidRPr="00CC7A2F">
        <w:rPr>
          <w:rStyle w:val="Heading2Char"/>
        </w:rPr>
        <w:br/>
      </w:r>
      <w:r w:rsidR="00BA6847" w:rsidRPr="00BA6847">
        <w:rPr>
          <w:b/>
          <w:bCs/>
        </w:rPr>
        <w:t xml:space="preserve">1. Concept Overview: The Mechanics of </w:t>
      </w:r>
      <w:r w:rsidR="00BA6847" w:rsidRPr="00BA6847">
        <w:rPr>
          <w:b/>
          <w:bCs/>
          <w:i/>
          <w:iCs/>
        </w:rPr>
        <w:t>Wechselpräpositionen</w:t>
      </w:r>
    </w:p>
    <w:p w:rsidR="00BA6847" w:rsidRPr="00BA6847" w:rsidRDefault="00BA6847" w:rsidP="00BA6847">
      <w:pPr>
        <w:spacing w:before="100" w:beforeAutospacing="1" w:after="100" w:afterAutospacing="1"/>
      </w:pPr>
      <w:r w:rsidRPr="00BA6847">
        <w:t xml:space="preserve">In German grammar, prepositions are syntactic operators that determine the grammatical case of the noun or pronoun that follows them. While most prepositions rigidly demand one specific case, there is a set of nine spatial prepositions known as </w:t>
      </w:r>
      <w:r w:rsidRPr="00BA6847">
        <w:rPr>
          <w:b/>
          <w:bCs/>
          <w:i/>
          <w:iCs/>
        </w:rPr>
        <w:t>Wechselpräpositionen</w:t>
      </w:r>
      <w:r w:rsidRPr="00BA6847">
        <w:t xml:space="preserve"> (Two-Way Prepositions).</w:t>
      </w:r>
    </w:p>
    <w:p w:rsidR="00BA6847" w:rsidRPr="00BA6847" w:rsidRDefault="00BA6847" w:rsidP="00BA6847">
      <w:pPr>
        <w:spacing w:before="100" w:beforeAutospacing="1" w:after="100" w:afterAutospacing="1"/>
      </w:pPr>
      <w:r w:rsidRPr="00BA6847">
        <w:t xml:space="preserve">The term derives from the verb </w:t>
      </w:r>
      <w:r w:rsidRPr="00BA6847">
        <w:rPr>
          <w:b/>
          <w:bCs/>
          <w:i/>
          <w:iCs/>
        </w:rPr>
        <w:t>wechseln</w:t>
      </w:r>
      <w:r w:rsidRPr="00BA6847">
        <w:t xml:space="preserve"> (to switch), because these prepositions "switch" between governing the </w:t>
      </w:r>
      <w:r w:rsidRPr="00BA6847">
        <w:rPr>
          <w:b/>
          <w:bCs/>
          <w:i/>
          <w:iCs/>
        </w:rPr>
        <w:t>Dativ</w:t>
      </w:r>
      <w:r w:rsidRPr="00BA6847">
        <w:t xml:space="preserve"> (Dative) case or the </w:t>
      </w:r>
      <w:r w:rsidRPr="00BA6847">
        <w:rPr>
          <w:b/>
          <w:bCs/>
          <w:i/>
          <w:iCs/>
        </w:rPr>
        <w:t>Akkusativ</w:t>
      </w:r>
      <w:r w:rsidRPr="00BA6847">
        <w:t xml:space="preserve"> (Accusative) case, depending entirely on the semantic context of the action.</w:t>
      </w:r>
    </w:p>
    <w:p w:rsidR="00BA6847" w:rsidRPr="00BA6847" w:rsidRDefault="00BA6847" w:rsidP="00BA6847">
      <w:pPr>
        <w:spacing w:before="100" w:beforeAutospacing="1" w:after="100" w:afterAutospacing="1"/>
      </w:pPr>
      <w:r w:rsidRPr="00BA6847">
        <w:t>The nine prepositions are:</w:t>
      </w:r>
    </w:p>
    <w:p w:rsidR="00BA6847" w:rsidRPr="00BA6847" w:rsidRDefault="00BA6847" w:rsidP="00BA6847">
      <w:pPr>
        <w:numPr>
          <w:ilvl w:val="0"/>
          <w:numId w:val="2"/>
        </w:numPr>
        <w:spacing w:before="100" w:beforeAutospacing="1" w:after="100" w:afterAutospacing="1"/>
      </w:pPr>
      <w:r w:rsidRPr="00BA6847">
        <w:rPr>
          <w:b/>
          <w:bCs/>
          <w:i/>
          <w:iCs/>
        </w:rPr>
        <w:t>an</w:t>
      </w:r>
      <w:r w:rsidRPr="00BA6847">
        <w:t xml:space="preserve"> (at, on a vertical boundary)</w:t>
      </w:r>
    </w:p>
    <w:p w:rsidR="00BA6847" w:rsidRPr="00BA6847" w:rsidRDefault="00BA6847" w:rsidP="00BA6847">
      <w:pPr>
        <w:numPr>
          <w:ilvl w:val="0"/>
          <w:numId w:val="2"/>
        </w:numPr>
        <w:spacing w:before="100" w:beforeAutospacing="1" w:after="100" w:afterAutospacing="1"/>
      </w:pPr>
      <w:r w:rsidRPr="00BA6847">
        <w:rPr>
          <w:b/>
          <w:bCs/>
          <w:i/>
          <w:iCs/>
        </w:rPr>
        <w:t>auf</w:t>
      </w:r>
      <w:r w:rsidRPr="00BA6847">
        <w:t xml:space="preserve"> (on, on top of a horizontal surface)</w:t>
      </w:r>
    </w:p>
    <w:p w:rsidR="00BA6847" w:rsidRPr="00BA6847" w:rsidRDefault="00BA6847" w:rsidP="00BA6847">
      <w:pPr>
        <w:numPr>
          <w:ilvl w:val="0"/>
          <w:numId w:val="2"/>
        </w:numPr>
        <w:spacing w:before="100" w:beforeAutospacing="1" w:after="100" w:afterAutospacing="1"/>
      </w:pPr>
      <w:r w:rsidRPr="00BA6847">
        <w:rPr>
          <w:b/>
          <w:bCs/>
          <w:i/>
          <w:iCs/>
        </w:rPr>
        <w:t>hinter</w:t>
      </w:r>
      <w:r w:rsidRPr="00BA6847">
        <w:t xml:space="preserve"> (behind)</w:t>
      </w:r>
    </w:p>
    <w:p w:rsidR="00BA6847" w:rsidRPr="00BA6847" w:rsidRDefault="00BA6847" w:rsidP="00BA6847">
      <w:pPr>
        <w:numPr>
          <w:ilvl w:val="0"/>
          <w:numId w:val="2"/>
        </w:numPr>
        <w:spacing w:before="100" w:beforeAutospacing="1" w:after="100" w:afterAutospacing="1"/>
      </w:pPr>
      <w:r w:rsidRPr="00BA6847">
        <w:rPr>
          <w:b/>
          <w:bCs/>
          <w:i/>
          <w:iCs/>
        </w:rPr>
        <w:t>in</w:t>
      </w:r>
      <w:r w:rsidRPr="00BA6847">
        <w:t xml:space="preserve"> (in, into)</w:t>
      </w:r>
    </w:p>
    <w:p w:rsidR="00BA6847" w:rsidRPr="00BA6847" w:rsidRDefault="00BA6847" w:rsidP="00BA6847">
      <w:pPr>
        <w:numPr>
          <w:ilvl w:val="0"/>
          <w:numId w:val="2"/>
        </w:numPr>
        <w:spacing w:before="100" w:beforeAutospacing="1" w:after="100" w:afterAutospacing="1"/>
      </w:pPr>
      <w:r w:rsidRPr="00BA6847">
        <w:rPr>
          <w:b/>
          <w:bCs/>
          <w:i/>
          <w:iCs/>
        </w:rPr>
        <w:t>neben</w:t>
      </w:r>
      <w:r w:rsidRPr="00BA6847">
        <w:t xml:space="preserve"> (next to, beside)</w:t>
      </w:r>
    </w:p>
    <w:p w:rsidR="00BA6847" w:rsidRPr="00BA6847" w:rsidRDefault="00BA6847" w:rsidP="00BA6847">
      <w:pPr>
        <w:numPr>
          <w:ilvl w:val="0"/>
          <w:numId w:val="2"/>
        </w:numPr>
        <w:spacing w:before="100" w:beforeAutospacing="1" w:after="100" w:afterAutospacing="1"/>
      </w:pPr>
      <w:r w:rsidRPr="00BA6847">
        <w:rPr>
          <w:b/>
          <w:bCs/>
          <w:i/>
          <w:iCs/>
        </w:rPr>
        <w:t>über</w:t>
      </w:r>
      <w:r w:rsidRPr="00BA6847">
        <w:t xml:space="preserve"> (over, above)</w:t>
      </w:r>
    </w:p>
    <w:p w:rsidR="00BA6847" w:rsidRPr="00BA6847" w:rsidRDefault="00BA6847" w:rsidP="00BA6847">
      <w:pPr>
        <w:numPr>
          <w:ilvl w:val="0"/>
          <w:numId w:val="2"/>
        </w:numPr>
        <w:spacing w:before="100" w:beforeAutospacing="1" w:after="100" w:afterAutospacing="1"/>
      </w:pPr>
      <w:r w:rsidRPr="00BA6847">
        <w:rPr>
          <w:b/>
          <w:bCs/>
          <w:i/>
          <w:iCs/>
        </w:rPr>
        <w:t>unter</w:t>
      </w:r>
      <w:r w:rsidRPr="00BA6847">
        <w:t xml:space="preserve"> (under, below)</w:t>
      </w:r>
    </w:p>
    <w:p w:rsidR="00BA6847" w:rsidRPr="00BA6847" w:rsidRDefault="00BA6847" w:rsidP="00BA6847">
      <w:pPr>
        <w:numPr>
          <w:ilvl w:val="0"/>
          <w:numId w:val="2"/>
        </w:numPr>
        <w:spacing w:before="100" w:beforeAutospacing="1" w:after="100" w:afterAutospacing="1"/>
      </w:pPr>
      <w:r w:rsidRPr="00BA6847">
        <w:rPr>
          <w:b/>
          <w:bCs/>
          <w:i/>
          <w:iCs/>
        </w:rPr>
        <w:t>vor</w:t>
      </w:r>
      <w:r w:rsidRPr="00BA6847">
        <w:t xml:space="preserve"> (in front of, before)</w:t>
      </w:r>
    </w:p>
    <w:p w:rsidR="00BA6847" w:rsidRPr="00BA6847" w:rsidRDefault="00BA6847" w:rsidP="00BA6847">
      <w:pPr>
        <w:numPr>
          <w:ilvl w:val="0"/>
          <w:numId w:val="2"/>
        </w:numPr>
        <w:spacing w:before="100" w:beforeAutospacing="1" w:after="100" w:afterAutospacing="1"/>
      </w:pPr>
      <w:r w:rsidRPr="00BA6847">
        <w:rPr>
          <w:b/>
          <w:bCs/>
          <w:i/>
          <w:iCs/>
        </w:rPr>
        <w:t>zwischen</w:t>
      </w:r>
      <w:r w:rsidRPr="00BA6847">
        <w:t xml:space="preserve"> (between)</w:t>
      </w:r>
    </w:p>
    <w:p w:rsidR="00BA6847" w:rsidRPr="00BA6847" w:rsidRDefault="00BA6847" w:rsidP="00BA6847">
      <w:pPr>
        <w:spacing w:before="100" w:beforeAutospacing="1" w:after="100" w:afterAutospacing="1"/>
      </w:pPr>
      <w:r w:rsidRPr="00BA6847">
        <w:rPr>
          <w:b/>
          <w:bCs/>
        </w:rPr>
        <w:t>2. The Governing Rule: Location vs. Direction</w:t>
      </w:r>
    </w:p>
    <w:p w:rsidR="00BA6847" w:rsidRPr="00BA6847" w:rsidRDefault="00BA6847" w:rsidP="00BA6847">
      <w:pPr>
        <w:spacing w:before="100" w:beforeAutospacing="1" w:after="100" w:afterAutospacing="1"/>
      </w:pPr>
      <w:r w:rsidRPr="00BA6847">
        <w:t>The grammatical case is never random; it is determined by whether the action describes a static location or a directed movement towards a destination.</w:t>
      </w:r>
    </w:p>
    <w:p w:rsidR="00BA6847" w:rsidRPr="00BA6847" w:rsidRDefault="00BA6847" w:rsidP="00BA6847">
      <w:pPr>
        <w:numPr>
          <w:ilvl w:val="0"/>
          <w:numId w:val="3"/>
        </w:numPr>
        <w:spacing w:before="100" w:beforeAutospacing="1" w:after="100" w:afterAutospacing="1"/>
      </w:pPr>
      <w:r w:rsidRPr="00BA6847">
        <w:rPr>
          <w:b/>
          <w:bCs/>
        </w:rPr>
        <w:t>Rule 1: Static Location = Dative Case</w:t>
      </w:r>
      <w:r w:rsidRPr="00BA6847">
        <w:t xml:space="preserve"> If the situation answers the question </w:t>
      </w:r>
      <w:r w:rsidRPr="00BA6847">
        <w:rPr>
          <w:b/>
          <w:bCs/>
          <w:i/>
          <w:iCs/>
        </w:rPr>
        <w:t>Wo?</w:t>
      </w:r>
      <w:r w:rsidRPr="00BA6847">
        <w:t xml:space="preserve"> (Where?), indicating a static position, a state of being, or a location where an action occurs without a change of destination, the preposition requires the Dative case.</w:t>
      </w:r>
    </w:p>
    <w:p w:rsidR="00BA6847" w:rsidRPr="00BA6847" w:rsidRDefault="00BA6847" w:rsidP="00BA6847">
      <w:pPr>
        <w:numPr>
          <w:ilvl w:val="0"/>
          <w:numId w:val="3"/>
        </w:numPr>
        <w:spacing w:before="100" w:beforeAutospacing="1" w:after="100" w:afterAutospacing="1"/>
      </w:pPr>
      <w:r w:rsidRPr="00BA6847">
        <w:rPr>
          <w:b/>
          <w:bCs/>
        </w:rPr>
        <w:t>Rule 2: Directed Motion = Accusative Case</w:t>
      </w:r>
      <w:r w:rsidRPr="00BA6847">
        <w:t xml:space="preserve"> If the situation answers the question </w:t>
      </w:r>
      <w:r w:rsidRPr="00BA6847">
        <w:rPr>
          <w:b/>
          <w:bCs/>
          <w:i/>
          <w:iCs/>
        </w:rPr>
        <w:t>Wohin?</w:t>
      </w:r>
      <w:r w:rsidRPr="00BA6847">
        <w:t xml:space="preserve"> (Where to?), indicating a directional movement, a change of location, or placing an object at a new destination, the preposition requires the Accusative case.</w:t>
      </w:r>
    </w:p>
    <w:p w:rsidR="00BA6847" w:rsidRPr="00BA6847" w:rsidRDefault="00BA6847" w:rsidP="00BA6847">
      <w:pPr>
        <w:spacing w:before="100" w:beforeAutospacing="1" w:after="100" w:afterAutospacing="1"/>
      </w:pPr>
      <w:r w:rsidRPr="00BA6847">
        <w:rPr>
          <w:i/>
          <w:iCs/>
        </w:rPr>
        <w:t>Syntactic Note:</w:t>
      </w:r>
      <w:r w:rsidRPr="00BA6847">
        <w:t xml:space="preserve"> If a verb requires both an Accusative object and an adverbial of place, the Accusative object always precedes the prepositional phrase: </w:t>
      </w:r>
      <w:r w:rsidRPr="00BA6847">
        <w:rPr>
          <w:b/>
          <w:bCs/>
          <w:i/>
          <w:iCs/>
        </w:rPr>
        <w:t>Ich stelle den Stuhl an die Wand.</w:t>
      </w:r>
      <w:r w:rsidRPr="00BA6847">
        <w:t xml:space="preserve"> (I put the chair against the wall.).</w:t>
      </w:r>
    </w:p>
    <w:p w:rsidR="00BA6847" w:rsidRPr="00BA6847" w:rsidRDefault="00BA6847" w:rsidP="00BA6847">
      <w:pPr>
        <w:spacing w:before="100" w:beforeAutospacing="1" w:after="100" w:afterAutospacing="1"/>
      </w:pPr>
      <w:r w:rsidRPr="00BA6847">
        <w:rPr>
          <w:b/>
          <w:bCs/>
        </w:rPr>
        <w:lastRenderedPageBreak/>
        <w:t>3. The Crucial Verb Pairs Dictating the Case</w:t>
      </w:r>
    </w:p>
    <w:p w:rsidR="00BA6847" w:rsidRPr="00BA6847" w:rsidRDefault="00BA6847" w:rsidP="00BA6847">
      <w:pPr>
        <w:spacing w:before="100" w:beforeAutospacing="1" w:after="100" w:afterAutospacing="1"/>
      </w:pPr>
      <w:r w:rsidRPr="00BA6847">
        <w:t>To master this mechanic, one must understand how German pairs specific verbs with these concepts. The language strictly separates verbs describing a static state (which are intransitive and trigger the Dative) from verbs describing the action of placing something (which are transitive and trigger the Accusative).</w:t>
      </w:r>
    </w:p>
    <w:p w:rsidR="00BA6847" w:rsidRPr="00BA6847" w:rsidRDefault="00BA6847" w:rsidP="00BA6847">
      <w:pPr>
        <w:numPr>
          <w:ilvl w:val="0"/>
          <w:numId w:val="4"/>
        </w:numPr>
        <w:spacing w:before="100" w:beforeAutospacing="1" w:after="100" w:afterAutospacing="1"/>
      </w:pPr>
      <w:r w:rsidRPr="00BA6847">
        <w:rPr>
          <w:b/>
          <w:bCs/>
        </w:rPr>
        <w:t xml:space="preserve">Position (State) -&gt; </w:t>
      </w:r>
      <w:r w:rsidRPr="00BA6847">
        <w:rPr>
          <w:b/>
          <w:bCs/>
          <w:i/>
          <w:iCs/>
        </w:rPr>
        <w:t>Wo?</w:t>
      </w:r>
      <w:r w:rsidRPr="00BA6847">
        <w:rPr>
          <w:b/>
          <w:bCs/>
        </w:rPr>
        <w:t xml:space="preserve"> (Where?) -&gt; Dative:</w:t>
      </w:r>
      <w:r w:rsidRPr="00BA6847">
        <w:t xml:space="preserve"> </w:t>
      </w:r>
    </w:p>
    <w:p w:rsidR="00BA6847" w:rsidRPr="00BA6847" w:rsidRDefault="00BA6847" w:rsidP="00BA6847">
      <w:pPr>
        <w:numPr>
          <w:ilvl w:val="1"/>
          <w:numId w:val="4"/>
        </w:numPr>
        <w:spacing w:before="100" w:beforeAutospacing="1" w:after="100" w:afterAutospacing="1"/>
      </w:pPr>
      <w:r w:rsidRPr="00BA6847">
        <w:rPr>
          <w:b/>
          <w:bCs/>
          <w:i/>
          <w:iCs/>
        </w:rPr>
        <w:t>stehen</w:t>
      </w:r>
      <w:r w:rsidRPr="00BA6847">
        <w:t xml:space="preserve"> (to stand)</w:t>
      </w:r>
    </w:p>
    <w:p w:rsidR="00BA6847" w:rsidRPr="00BA6847" w:rsidRDefault="00BA6847" w:rsidP="00BA6847">
      <w:pPr>
        <w:numPr>
          <w:ilvl w:val="1"/>
          <w:numId w:val="4"/>
        </w:numPr>
        <w:spacing w:before="100" w:beforeAutospacing="1" w:after="100" w:afterAutospacing="1"/>
      </w:pPr>
      <w:r w:rsidRPr="00BA6847">
        <w:rPr>
          <w:b/>
          <w:bCs/>
          <w:i/>
          <w:iCs/>
        </w:rPr>
        <w:t>liegen</w:t>
      </w:r>
      <w:r w:rsidRPr="00BA6847">
        <w:t xml:space="preserve"> (to lie / rest horizontally)</w:t>
      </w:r>
    </w:p>
    <w:p w:rsidR="00BA6847" w:rsidRPr="00BA6847" w:rsidRDefault="00BA6847" w:rsidP="00BA6847">
      <w:pPr>
        <w:numPr>
          <w:ilvl w:val="1"/>
          <w:numId w:val="4"/>
        </w:numPr>
        <w:spacing w:before="100" w:beforeAutospacing="1" w:after="100" w:afterAutospacing="1"/>
      </w:pPr>
      <w:r w:rsidRPr="00BA6847">
        <w:rPr>
          <w:b/>
          <w:bCs/>
          <w:i/>
          <w:iCs/>
        </w:rPr>
        <w:t>sitzen</w:t>
      </w:r>
      <w:r w:rsidRPr="00BA6847">
        <w:t xml:space="preserve"> (to sit)</w:t>
      </w:r>
    </w:p>
    <w:p w:rsidR="00BA6847" w:rsidRPr="00BA6847" w:rsidRDefault="00BA6847" w:rsidP="00BA6847">
      <w:pPr>
        <w:numPr>
          <w:ilvl w:val="1"/>
          <w:numId w:val="4"/>
        </w:numPr>
        <w:spacing w:before="100" w:beforeAutospacing="1" w:after="100" w:afterAutospacing="1"/>
      </w:pPr>
      <w:r w:rsidRPr="00BA6847">
        <w:rPr>
          <w:b/>
          <w:bCs/>
          <w:i/>
          <w:iCs/>
        </w:rPr>
        <w:t>hängen</w:t>
      </w:r>
      <w:r w:rsidRPr="00BA6847">
        <w:t xml:space="preserve"> (to hang / be suspended)</w:t>
      </w:r>
    </w:p>
    <w:p w:rsidR="00BA6847" w:rsidRPr="00BA6847" w:rsidRDefault="00BA6847" w:rsidP="00BA6847">
      <w:pPr>
        <w:numPr>
          <w:ilvl w:val="0"/>
          <w:numId w:val="4"/>
        </w:numPr>
        <w:spacing w:before="100" w:beforeAutospacing="1" w:after="100" w:afterAutospacing="1"/>
      </w:pPr>
      <w:r w:rsidRPr="00BA6847">
        <w:rPr>
          <w:b/>
          <w:bCs/>
        </w:rPr>
        <w:t xml:space="preserve">Placement (Action) -&gt; </w:t>
      </w:r>
      <w:r w:rsidRPr="00BA6847">
        <w:rPr>
          <w:b/>
          <w:bCs/>
          <w:i/>
          <w:iCs/>
        </w:rPr>
        <w:t>Wohin?</w:t>
      </w:r>
      <w:r w:rsidRPr="00BA6847">
        <w:rPr>
          <w:b/>
          <w:bCs/>
        </w:rPr>
        <w:t xml:space="preserve"> (Where to?) -&gt; Accusative:</w:t>
      </w:r>
      <w:r w:rsidRPr="00BA6847">
        <w:t xml:space="preserve"> </w:t>
      </w:r>
    </w:p>
    <w:p w:rsidR="00BA6847" w:rsidRPr="00BA6847" w:rsidRDefault="00BA6847" w:rsidP="00BA6847">
      <w:pPr>
        <w:numPr>
          <w:ilvl w:val="1"/>
          <w:numId w:val="4"/>
        </w:numPr>
        <w:spacing w:before="100" w:beforeAutospacing="1" w:after="100" w:afterAutospacing="1"/>
      </w:pPr>
      <w:r w:rsidRPr="00BA6847">
        <w:rPr>
          <w:b/>
          <w:bCs/>
          <w:i/>
          <w:iCs/>
        </w:rPr>
        <w:t>stellen</w:t>
      </w:r>
      <w:r w:rsidRPr="00BA6847">
        <w:t xml:space="preserve"> (to stand something upright)</w:t>
      </w:r>
    </w:p>
    <w:p w:rsidR="00BA6847" w:rsidRPr="00BA6847" w:rsidRDefault="00BA6847" w:rsidP="00BA6847">
      <w:pPr>
        <w:numPr>
          <w:ilvl w:val="1"/>
          <w:numId w:val="4"/>
        </w:numPr>
        <w:spacing w:before="100" w:beforeAutospacing="1" w:after="100" w:afterAutospacing="1"/>
      </w:pPr>
      <w:r w:rsidRPr="00BA6847">
        <w:rPr>
          <w:b/>
          <w:bCs/>
          <w:i/>
          <w:iCs/>
        </w:rPr>
        <w:t>legen</w:t>
      </w:r>
      <w:r w:rsidRPr="00BA6847">
        <w:t xml:space="preserve"> (to lay something down)</w:t>
      </w:r>
    </w:p>
    <w:p w:rsidR="00BA6847" w:rsidRPr="00BA6847" w:rsidRDefault="00BA6847" w:rsidP="00BA6847">
      <w:pPr>
        <w:numPr>
          <w:ilvl w:val="1"/>
          <w:numId w:val="4"/>
        </w:numPr>
        <w:spacing w:before="100" w:beforeAutospacing="1" w:after="100" w:afterAutospacing="1"/>
      </w:pPr>
      <w:r w:rsidRPr="00BA6847">
        <w:rPr>
          <w:b/>
          <w:bCs/>
          <w:i/>
          <w:iCs/>
        </w:rPr>
        <w:t>sich setzen</w:t>
      </w:r>
      <w:r w:rsidRPr="00BA6847">
        <w:t xml:space="preserve"> (to seat oneself)</w:t>
      </w:r>
    </w:p>
    <w:p w:rsidR="00BA6847" w:rsidRPr="00BA6847" w:rsidRDefault="00BA6847" w:rsidP="00BA6847">
      <w:pPr>
        <w:numPr>
          <w:ilvl w:val="1"/>
          <w:numId w:val="4"/>
        </w:numPr>
        <w:spacing w:before="100" w:beforeAutospacing="1" w:after="100" w:afterAutospacing="1"/>
      </w:pPr>
      <w:r w:rsidRPr="00BA6847">
        <w:rPr>
          <w:b/>
          <w:bCs/>
          <w:i/>
          <w:iCs/>
        </w:rPr>
        <w:t>hängen</w:t>
      </w:r>
      <w:r w:rsidRPr="00BA6847">
        <w:t xml:space="preserve"> (to hang something up)</w:t>
      </w:r>
    </w:p>
    <w:p w:rsidR="00BA6847" w:rsidRPr="00BA6847" w:rsidRDefault="00BA6847" w:rsidP="00BA6847">
      <w:pPr>
        <w:spacing w:before="100" w:beforeAutospacing="1" w:after="100" w:afterAutospacing="1"/>
      </w:pPr>
      <w:r w:rsidRPr="00BA6847">
        <w:rPr>
          <w:b/>
          <w:bCs/>
        </w:rPr>
        <w:t>4. Practical Application and Syntactic Breakdown</w:t>
      </w:r>
    </w:p>
    <w:p w:rsidR="00BA6847" w:rsidRPr="00BA6847" w:rsidRDefault="00BA6847" w:rsidP="00BA6847">
      <w:pPr>
        <w:spacing w:before="100" w:beforeAutospacing="1" w:after="100" w:afterAutospacing="1"/>
      </w:pPr>
      <w:r w:rsidRPr="00BA6847">
        <w:t>Observe how the mechanics apply to specific sentences when contrasting static location versus directed motion.</w:t>
      </w:r>
    </w:p>
    <w:p w:rsidR="00BA6847" w:rsidRPr="00BA6847" w:rsidRDefault="00BA6847" w:rsidP="00BA6847">
      <w:pPr>
        <w:spacing w:before="100" w:beforeAutospacing="1" w:after="100" w:afterAutospacing="1"/>
      </w:pPr>
      <w:r w:rsidRPr="00BA6847">
        <w:rPr>
          <w:b/>
          <w:bCs/>
        </w:rPr>
        <w:t xml:space="preserve">Example Pair 1: </w:t>
      </w:r>
      <w:r w:rsidRPr="00BA6847">
        <w:rPr>
          <w:b/>
          <w:bCs/>
          <w:i/>
          <w:iCs/>
        </w:rPr>
        <w:t>neben</w:t>
      </w:r>
      <w:r w:rsidRPr="00BA6847">
        <w:rPr>
          <w:b/>
          <w:bCs/>
        </w:rPr>
        <w:t xml:space="preserve"> (next to, beside)</w:t>
      </w:r>
    </w:p>
    <w:p w:rsidR="00BA6847" w:rsidRPr="00BA6847" w:rsidRDefault="00BA6847" w:rsidP="00BA6847">
      <w:pPr>
        <w:numPr>
          <w:ilvl w:val="0"/>
          <w:numId w:val="5"/>
        </w:numPr>
        <w:spacing w:before="100" w:beforeAutospacing="1" w:after="100" w:afterAutospacing="1"/>
      </w:pPr>
      <w:r w:rsidRPr="00BA6847">
        <w:rPr>
          <w:b/>
          <w:bCs/>
          <w:i/>
          <w:iCs/>
        </w:rPr>
        <w:t>Das Glas steht neben der Flasche.</w:t>
      </w:r>
      <w:r w:rsidRPr="00BA6847">
        <w:t xml:space="preserve"> (The glass stands next to the bottle.) </w:t>
      </w:r>
    </w:p>
    <w:p w:rsidR="00BA6847" w:rsidRPr="00BA6847" w:rsidRDefault="00BA6847" w:rsidP="00BA6847">
      <w:pPr>
        <w:numPr>
          <w:ilvl w:val="1"/>
          <w:numId w:val="5"/>
        </w:numPr>
        <w:spacing w:before="100" w:beforeAutospacing="1" w:after="100" w:afterAutospacing="1"/>
      </w:pPr>
      <w:r w:rsidRPr="00BA6847">
        <w:rPr>
          <w:b/>
          <w:bCs/>
          <w:i/>
          <w:iCs/>
        </w:rPr>
        <w:t>Das Glas</w:t>
      </w:r>
      <w:r w:rsidRPr="00BA6847">
        <w:t xml:space="preserve"> (The glass) = Subject.</w:t>
      </w:r>
    </w:p>
    <w:p w:rsidR="00BA6847" w:rsidRPr="00BA6847" w:rsidRDefault="00BA6847" w:rsidP="00BA6847">
      <w:pPr>
        <w:numPr>
          <w:ilvl w:val="1"/>
          <w:numId w:val="5"/>
        </w:numPr>
        <w:spacing w:before="100" w:beforeAutospacing="1" w:after="100" w:afterAutospacing="1"/>
      </w:pPr>
      <w:r w:rsidRPr="00BA6847">
        <w:rPr>
          <w:b/>
          <w:bCs/>
          <w:i/>
          <w:iCs/>
        </w:rPr>
        <w:t>steht</w:t>
      </w:r>
      <w:r w:rsidRPr="00BA6847">
        <w:t xml:space="preserve"> (stands) = Static verb indicating position.</w:t>
      </w:r>
    </w:p>
    <w:p w:rsidR="00BA6847" w:rsidRPr="00BA6847" w:rsidRDefault="00BA6847" w:rsidP="00BA6847">
      <w:pPr>
        <w:numPr>
          <w:ilvl w:val="1"/>
          <w:numId w:val="5"/>
        </w:numPr>
        <w:spacing w:before="100" w:beforeAutospacing="1" w:after="100" w:afterAutospacing="1"/>
      </w:pPr>
      <w:r w:rsidRPr="00BA6847">
        <w:rPr>
          <w:b/>
          <w:bCs/>
          <w:i/>
          <w:iCs/>
        </w:rPr>
        <w:t>neben der Flasche</w:t>
      </w:r>
      <w:r w:rsidRPr="00BA6847">
        <w:t xml:space="preserve"> (next to the bottle) = </w:t>
      </w:r>
      <w:r w:rsidRPr="00BA6847">
        <w:rPr>
          <w:b/>
          <w:bCs/>
          <w:i/>
          <w:iCs/>
        </w:rPr>
        <w:t>Wo?</w:t>
      </w:r>
      <w:r w:rsidRPr="00BA6847">
        <w:t xml:space="preserve"> (Where?) -&gt; Therefore, the feminine article becomes the Dative </w:t>
      </w:r>
      <w:r w:rsidRPr="00BA6847">
        <w:rPr>
          <w:b/>
          <w:bCs/>
          <w:i/>
          <w:iCs/>
        </w:rPr>
        <w:t>der</w:t>
      </w:r>
      <w:r w:rsidRPr="00BA6847">
        <w:t xml:space="preserve"> (the).</w:t>
      </w:r>
    </w:p>
    <w:p w:rsidR="00BA6847" w:rsidRPr="00BA6847" w:rsidRDefault="00BA6847" w:rsidP="00BA6847">
      <w:pPr>
        <w:numPr>
          <w:ilvl w:val="0"/>
          <w:numId w:val="5"/>
        </w:numPr>
        <w:spacing w:before="100" w:beforeAutospacing="1" w:after="100" w:afterAutospacing="1"/>
      </w:pPr>
      <w:r w:rsidRPr="00BA6847">
        <w:rPr>
          <w:b/>
          <w:bCs/>
          <w:i/>
          <w:iCs/>
        </w:rPr>
        <w:t>Ich habe das Glas neben die Flasche gestellt.</w:t>
      </w:r>
      <w:r w:rsidRPr="00BA6847">
        <w:t xml:space="preserve"> (I have put the glass next to the bottle.) </w:t>
      </w:r>
    </w:p>
    <w:p w:rsidR="00BA6847" w:rsidRPr="00BA6847" w:rsidRDefault="00BA6847" w:rsidP="00BA6847">
      <w:pPr>
        <w:numPr>
          <w:ilvl w:val="1"/>
          <w:numId w:val="5"/>
        </w:numPr>
        <w:spacing w:before="100" w:beforeAutospacing="1" w:after="100" w:afterAutospacing="1"/>
      </w:pPr>
      <w:r w:rsidRPr="00BA6847">
        <w:rPr>
          <w:b/>
          <w:bCs/>
          <w:i/>
          <w:iCs/>
        </w:rPr>
        <w:t>Ich</w:t>
      </w:r>
      <w:r w:rsidRPr="00BA6847">
        <w:t xml:space="preserve"> (I) = Subject.</w:t>
      </w:r>
    </w:p>
    <w:p w:rsidR="00BA6847" w:rsidRPr="00BA6847" w:rsidRDefault="00BA6847" w:rsidP="00BA6847">
      <w:pPr>
        <w:numPr>
          <w:ilvl w:val="1"/>
          <w:numId w:val="5"/>
        </w:numPr>
        <w:spacing w:before="100" w:beforeAutospacing="1" w:after="100" w:afterAutospacing="1"/>
      </w:pPr>
      <w:r w:rsidRPr="00BA6847">
        <w:rPr>
          <w:b/>
          <w:bCs/>
          <w:i/>
          <w:iCs/>
        </w:rPr>
        <w:t>habe ... gestellt</w:t>
      </w:r>
      <w:r w:rsidRPr="00BA6847">
        <w:t xml:space="preserve"> (have ... put) = Action verb indicating direction and placement.</w:t>
      </w:r>
    </w:p>
    <w:p w:rsidR="00BA6847" w:rsidRPr="00BA6847" w:rsidRDefault="00BA6847" w:rsidP="00BA6847">
      <w:pPr>
        <w:numPr>
          <w:ilvl w:val="1"/>
          <w:numId w:val="5"/>
        </w:numPr>
        <w:spacing w:before="100" w:beforeAutospacing="1" w:after="100" w:afterAutospacing="1"/>
      </w:pPr>
      <w:r w:rsidRPr="00BA6847">
        <w:rPr>
          <w:b/>
          <w:bCs/>
          <w:i/>
          <w:iCs/>
        </w:rPr>
        <w:t>neben die Flasche</w:t>
      </w:r>
      <w:r w:rsidRPr="00BA6847">
        <w:t xml:space="preserve"> (next to the bottle) = </w:t>
      </w:r>
      <w:r w:rsidRPr="00BA6847">
        <w:rPr>
          <w:b/>
          <w:bCs/>
          <w:i/>
          <w:iCs/>
        </w:rPr>
        <w:t>Wohin?</w:t>
      </w:r>
      <w:r w:rsidRPr="00BA6847">
        <w:t xml:space="preserve"> (Where to?) -&gt; Therefore, the feminine article becomes the Accusative </w:t>
      </w:r>
      <w:r w:rsidRPr="00BA6847">
        <w:rPr>
          <w:b/>
          <w:bCs/>
          <w:i/>
          <w:iCs/>
        </w:rPr>
        <w:t>die</w:t>
      </w:r>
      <w:r w:rsidRPr="00BA6847">
        <w:t xml:space="preserve"> (the).</w:t>
      </w:r>
    </w:p>
    <w:p w:rsidR="00BA6847" w:rsidRPr="00BA6847" w:rsidRDefault="00BA6847" w:rsidP="00BA6847">
      <w:pPr>
        <w:spacing w:before="100" w:beforeAutospacing="1" w:after="100" w:afterAutospacing="1"/>
      </w:pPr>
      <w:r w:rsidRPr="00BA6847">
        <w:rPr>
          <w:b/>
          <w:bCs/>
        </w:rPr>
        <w:t xml:space="preserve">Example Pair 2: </w:t>
      </w:r>
      <w:r w:rsidRPr="00BA6847">
        <w:rPr>
          <w:b/>
          <w:bCs/>
          <w:i/>
          <w:iCs/>
        </w:rPr>
        <w:t>vor</w:t>
      </w:r>
      <w:r w:rsidRPr="00BA6847">
        <w:rPr>
          <w:b/>
          <w:bCs/>
        </w:rPr>
        <w:t xml:space="preserve"> (in front of, before)</w:t>
      </w:r>
    </w:p>
    <w:p w:rsidR="00BA6847" w:rsidRPr="00BA6847" w:rsidRDefault="00BA6847" w:rsidP="00BA6847">
      <w:pPr>
        <w:numPr>
          <w:ilvl w:val="0"/>
          <w:numId w:val="6"/>
        </w:numPr>
        <w:spacing w:before="100" w:beforeAutospacing="1" w:after="100" w:afterAutospacing="1"/>
      </w:pPr>
      <w:r w:rsidRPr="00BA6847">
        <w:rPr>
          <w:b/>
          <w:bCs/>
          <w:i/>
          <w:iCs/>
        </w:rPr>
        <w:t>Die Maus sitzt vor der Flasche.</w:t>
      </w:r>
      <w:r w:rsidRPr="00BA6847">
        <w:t xml:space="preserve"> (The mouse sits in front of the bottle.) </w:t>
      </w:r>
    </w:p>
    <w:p w:rsidR="00BA6847" w:rsidRPr="00BA6847" w:rsidRDefault="00BA6847" w:rsidP="00BA6847">
      <w:pPr>
        <w:numPr>
          <w:ilvl w:val="1"/>
          <w:numId w:val="6"/>
        </w:numPr>
        <w:spacing w:before="100" w:beforeAutospacing="1" w:after="100" w:afterAutospacing="1"/>
      </w:pPr>
      <w:r w:rsidRPr="00BA6847">
        <w:rPr>
          <w:b/>
          <w:bCs/>
          <w:i/>
          <w:iCs/>
        </w:rPr>
        <w:t>Wo?</w:t>
      </w:r>
      <w:r w:rsidRPr="00BA6847">
        <w:t xml:space="preserve"> (Where?) -&gt; Dative case.</w:t>
      </w:r>
    </w:p>
    <w:p w:rsidR="00BA6847" w:rsidRPr="00BA6847" w:rsidRDefault="00BA6847" w:rsidP="00BA6847">
      <w:pPr>
        <w:numPr>
          <w:ilvl w:val="0"/>
          <w:numId w:val="6"/>
        </w:numPr>
        <w:spacing w:before="100" w:beforeAutospacing="1" w:after="100" w:afterAutospacing="1"/>
      </w:pPr>
      <w:r w:rsidRPr="00BA6847">
        <w:rPr>
          <w:b/>
          <w:bCs/>
          <w:i/>
          <w:iCs/>
        </w:rPr>
        <w:t>Die Maus hat sich vor die Flasche gesetzt.</w:t>
      </w:r>
      <w:r w:rsidRPr="00BA6847">
        <w:t xml:space="preserve"> (The mouse has sat itself in front of the bottle.) </w:t>
      </w:r>
    </w:p>
    <w:p w:rsidR="00BA6847" w:rsidRPr="00BA6847" w:rsidRDefault="00BA6847" w:rsidP="00BA6847">
      <w:pPr>
        <w:numPr>
          <w:ilvl w:val="1"/>
          <w:numId w:val="6"/>
        </w:numPr>
        <w:spacing w:before="100" w:beforeAutospacing="1" w:after="100" w:afterAutospacing="1"/>
      </w:pPr>
      <w:r w:rsidRPr="00BA6847">
        <w:rPr>
          <w:b/>
          <w:bCs/>
          <w:i/>
          <w:iCs/>
        </w:rPr>
        <w:t>Wohin?</w:t>
      </w:r>
      <w:r w:rsidRPr="00BA6847">
        <w:t xml:space="preserve"> (Where to?) -&gt; Accusative case.</w:t>
      </w:r>
    </w:p>
    <w:p w:rsidR="00BA6847" w:rsidRPr="00BA6847" w:rsidRDefault="00BA6847" w:rsidP="00BA6847">
      <w:pPr>
        <w:spacing w:before="100" w:beforeAutospacing="1" w:after="100" w:afterAutospacing="1"/>
      </w:pPr>
      <w:r w:rsidRPr="00BA6847">
        <w:rPr>
          <w:b/>
          <w:bCs/>
        </w:rPr>
        <w:t xml:space="preserve">Example Pair 3: </w:t>
      </w:r>
      <w:r w:rsidRPr="00BA6847">
        <w:rPr>
          <w:b/>
          <w:bCs/>
          <w:i/>
          <w:iCs/>
        </w:rPr>
        <w:t>in</w:t>
      </w:r>
      <w:r w:rsidRPr="00BA6847">
        <w:rPr>
          <w:b/>
          <w:bCs/>
        </w:rPr>
        <w:t xml:space="preserve"> (in, into)</w:t>
      </w:r>
    </w:p>
    <w:p w:rsidR="00BA6847" w:rsidRPr="00BA6847" w:rsidRDefault="00BA6847" w:rsidP="00BA6847">
      <w:pPr>
        <w:numPr>
          <w:ilvl w:val="0"/>
          <w:numId w:val="7"/>
        </w:numPr>
        <w:spacing w:before="100" w:beforeAutospacing="1" w:after="100" w:afterAutospacing="1"/>
      </w:pPr>
      <w:r w:rsidRPr="00BA6847">
        <w:rPr>
          <w:b/>
          <w:bCs/>
          <w:i/>
          <w:iCs/>
        </w:rPr>
        <w:lastRenderedPageBreak/>
        <w:t>Emil sitzt im Sessel.</w:t>
      </w:r>
      <w:r w:rsidRPr="00BA6847">
        <w:t xml:space="preserve"> (Emil sits in the armchair.) </w:t>
      </w:r>
    </w:p>
    <w:p w:rsidR="00BA6847" w:rsidRPr="00BA6847" w:rsidRDefault="00BA6847" w:rsidP="00BA6847">
      <w:pPr>
        <w:numPr>
          <w:ilvl w:val="1"/>
          <w:numId w:val="7"/>
        </w:numPr>
        <w:spacing w:before="100" w:beforeAutospacing="1" w:after="100" w:afterAutospacing="1"/>
      </w:pPr>
      <w:r w:rsidRPr="00BA6847">
        <w:rPr>
          <w:b/>
          <w:bCs/>
          <w:i/>
          <w:iCs/>
        </w:rPr>
        <w:t>Wo?</w:t>
      </w:r>
      <w:r w:rsidRPr="00BA6847">
        <w:t xml:space="preserve"> (Where?) -&gt; Dative case. Note: </w:t>
      </w:r>
      <w:r w:rsidRPr="00BA6847">
        <w:rPr>
          <w:b/>
          <w:bCs/>
          <w:i/>
          <w:iCs/>
        </w:rPr>
        <w:t>im</w:t>
      </w:r>
      <w:r w:rsidRPr="00BA6847">
        <w:t xml:space="preserve"> (in the) is a required morphological contraction of </w:t>
      </w:r>
      <w:r w:rsidRPr="00BA6847">
        <w:rPr>
          <w:b/>
          <w:bCs/>
          <w:i/>
          <w:iCs/>
        </w:rPr>
        <w:t>in</w:t>
      </w:r>
      <w:r w:rsidRPr="00BA6847">
        <w:t xml:space="preserve"> (in) + </w:t>
      </w:r>
      <w:r w:rsidRPr="00BA6847">
        <w:rPr>
          <w:b/>
          <w:bCs/>
          <w:i/>
          <w:iCs/>
        </w:rPr>
        <w:t>dem</w:t>
      </w:r>
      <w:r w:rsidRPr="00BA6847">
        <w:t xml:space="preserve"> (the - Dative masculine).</w:t>
      </w:r>
    </w:p>
    <w:p w:rsidR="00BA6847" w:rsidRPr="00BA6847" w:rsidRDefault="00BA6847" w:rsidP="00BA6847">
      <w:pPr>
        <w:numPr>
          <w:ilvl w:val="0"/>
          <w:numId w:val="7"/>
        </w:numPr>
        <w:spacing w:before="100" w:beforeAutospacing="1" w:after="100" w:afterAutospacing="1"/>
      </w:pPr>
      <w:r w:rsidRPr="00BA6847">
        <w:rPr>
          <w:b/>
          <w:bCs/>
          <w:i/>
          <w:iCs/>
        </w:rPr>
        <w:t>Emil hat sich in den Sessel gesetzt.</w:t>
      </w:r>
      <w:r w:rsidRPr="00BA6847">
        <w:t xml:space="preserve"> (Emil has sat himself into the armchair.) </w:t>
      </w:r>
    </w:p>
    <w:p w:rsidR="00BA6847" w:rsidRPr="00BA6847" w:rsidRDefault="00BA6847" w:rsidP="00BA6847">
      <w:pPr>
        <w:numPr>
          <w:ilvl w:val="1"/>
          <w:numId w:val="7"/>
        </w:numPr>
        <w:spacing w:before="100" w:beforeAutospacing="1" w:after="100" w:afterAutospacing="1"/>
      </w:pPr>
      <w:r w:rsidRPr="00BA6847">
        <w:rPr>
          <w:b/>
          <w:bCs/>
          <w:i/>
          <w:iCs/>
        </w:rPr>
        <w:t>Wohin?</w:t>
      </w:r>
      <w:r w:rsidRPr="00BA6847">
        <w:t xml:space="preserve"> (Where to?) -&gt; Accusative masculine article </w:t>
      </w:r>
      <w:r w:rsidRPr="00BA6847">
        <w:rPr>
          <w:b/>
          <w:bCs/>
          <w:i/>
          <w:iCs/>
        </w:rPr>
        <w:t>den</w:t>
      </w:r>
      <w:r w:rsidRPr="00BA6847">
        <w:t xml:space="preserve"> (the).</w:t>
      </w:r>
    </w:p>
    <w:p w:rsidR="00BA6847" w:rsidRPr="00BA6847" w:rsidRDefault="00BA6847" w:rsidP="00BA6847">
      <w:pPr>
        <w:spacing w:before="100" w:beforeAutospacing="1" w:after="100" w:afterAutospacing="1"/>
      </w:pPr>
      <w:r w:rsidRPr="00BA6847">
        <w:rPr>
          <w:b/>
          <w:bCs/>
        </w:rPr>
        <w:t xml:space="preserve">Example Pair 4: </w:t>
      </w:r>
      <w:r w:rsidRPr="00BA6847">
        <w:rPr>
          <w:b/>
          <w:bCs/>
          <w:i/>
          <w:iCs/>
        </w:rPr>
        <w:t>an</w:t>
      </w:r>
      <w:r w:rsidRPr="00BA6847">
        <w:rPr>
          <w:b/>
          <w:bCs/>
        </w:rPr>
        <w:t xml:space="preserve"> (at, on a vertical boundary)</w:t>
      </w:r>
    </w:p>
    <w:p w:rsidR="00BA6847" w:rsidRPr="00BA6847" w:rsidRDefault="00BA6847" w:rsidP="00BA6847">
      <w:pPr>
        <w:numPr>
          <w:ilvl w:val="0"/>
          <w:numId w:val="8"/>
        </w:numPr>
        <w:spacing w:before="100" w:beforeAutospacing="1" w:after="100" w:afterAutospacing="1"/>
      </w:pPr>
      <w:r w:rsidRPr="00BA6847">
        <w:rPr>
          <w:b/>
          <w:bCs/>
          <w:i/>
          <w:iCs/>
        </w:rPr>
        <w:t>Das Bild hängt an der Wand.</w:t>
      </w:r>
      <w:r w:rsidRPr="00BA6847">
        <w:t xml:space="preserve"> (The picture hangs on the wall.) </w:t>
      </w:r>
    </w:p>
    <w:p w:rsidR="00BA6847" w:rsidRPr="00BA6847" w:rsidRDefault="00BA6847" w:rsidP="00BA6847">
      <w:pPr>
        <w:numPr>
          <w:ilvl w:val="1"/>
          <w:numId w:val="8"/>
        </w:numPr>
        <w:spacing w:before="100" w:beforeAutospacing="1" w:after="100" w:afterAutospacing="1"/>
      </w:pPr>
      <w:r w:rsidRPr="00BA6847">
        <w:rPr>
          <w:b/>
          <w:bCs/>
          <w:i/>
          <w:iCs/>
        </w:rPr>
        <w:t>Wo?</w:t>
      </w:r>
      <w:r w:rsidRPr="00BA6847">
        <w:t xml:space="preserve"> (Where?) -&gt; Dative feminine.</w:t>
      </w:r>
    </w:p>
    <w:p w:rsidR="00BA6847" w:rsidRPr="00BA6847" w:rsidRDefault="00BA6847" w:rsidP="00BA6847">
      <w:pPr>
        <w:numPr>
          <w:ilvl w:val="0"/>
          <w:numId w:val="8"/>
        </w:numPr>
        <w:spacing w:before="100" w:beforeAutospacing="1" w:after="100" w:afterAutospacing="1"/>
      </w:pPr>
      <w:r w:rsidRPr="00BA6847">
        <w:rPr>
          <w:b/>
          <w:bCs/>
          <w:i/>
          <w:iCs/>
        </w:rPr>
        <w:t>Ich hänge den Mantel an die Garderobe.</w:t>
      </w:r>
      <w:r w:rsidRPr="00BA6847">
        <w:t xml:space="preserve"> (I hang the coat on the coat rack.) </w:t>
      </w:r>
    </w:p>
    <w:p w:rsidR="00BA6847" w:rsidRPr="00BA6847" w:rsidRDefault="00BA6847" w:rsidP="00BA6847">
      <w:pPr>
        <w:numPr>
          <w:ilvl w:val="1"/>
          <w:numId w:val="8"/>
        </w:numPr>
        <w:spacing w:before="100" w:beforeAutospacing="1" w:after="100" w:afterAutospacing="1"/>
      </w:pPr>
      <w:r w:rsidRPr="00BA6847">
        <w:rPr>
          <w:b/>
          <w:bCs/>
          <w:i/>
          <w:iCs/>
        </w:rPr>
        <w:t>Wohin?</w:t>
      </w:r>
      <w:r w:rsidRPr="00BA6847">
        <w:t xml:space="preserve"> (Where to?) -&gt; Accusative feminine.</w:t>
      </w:r>
    </w:p>
    <w:p w:rsidR="00BA6847" w:rsidRPr="00BA6847" w:rsidRDefault="00BA6847" w:rsidP="00BA6847">
      <w:pPr>
        <w:spacing w:before="100" w:beforeAutospacing="1" w:after="100" w:afterAutospacing="1"/>
      </w:pPr>
      <w:r w:rsidRPr="00BA6847">
        <w:rPr>
          <w:b/>
          <w:bCs/>
        </w:rPr>
        <w:t xml:space="preserve">Example Pair 5: </w:t>
      </w:r>
      <w:r w:rsidRPr="00BA6847">
        <w:rPr>
          <w:b/>
          <w:bCs/>
          <w:i/>
          <w:iCs/>
        </w:rPr>
        <w:t>unter</w:t>
      </w:r>
      <w:r w:rsidRPr="00BA6847">
        <w:rPr>
          <w:b/>
          <w:bCs/>
        </w:rPr>
        <w:t xml:space="preserve"> (under, below)</w:t>
      </w:r>
    </w:p>
    <w:p w:rsidR="00BA6847" w:rsidRPr="00BA6847" w:rsidRDefault="00BA6847" w:rsidP="00BA6847">
      <w:pPr>
        <w:numPr>
          <w:ilvl w:val="0"/>
          <w:numId w:val="9"/>
        </w:numPr>
        <w:spacing w:before="100" w:beforeAutospacing="1" w:after="100" w:afterAutospacing="1"/>
      </w:pPr>
      <w:r w:rsidRPr="00BA6847">
        <w:rPr>
          <w:b/>
          <w:bCs/>
          <w:i/>
          <w:iCs/>
        </w:rPr>
        <w:t>Die Katze sitzt unter dem Stuhl.</w:t>
      </w:r>
      <w:r w:rsidRPr="00BA6847">
        <w:t xml:space="preserve"> (The cat sits under the chair.) </w:t>
      </w:r>
    </w:p>
    <w:p w:rsidR="00BA6847" w:rsidRPr="00BA6847" w:rsidRDefault="00BA6847" w:rsidP="00BA6847">
      <w:pPr>
        <w:numPr>
          <w:ilvl w:val="1"/>
          <w:numId w:val="9"/>
        </w:numPr>
        <w:spacing w:before="100" w:beforeAutospacing="1" w:after="100" w:afterAutospacing="1"/>
      </w:pPr>
      <w:r w:rsidRPr="00BA6847">
        <w:rPr>
          <w:b/>
          <w:bCs/>
          <w:i/>
          <w:iCs/>
        </w:rPr>
        <w:t>Wo?</w:t>
      </w:r>
      <w:r w:rsidRPr="00BA6847">
        <w:t xml:space="preserve"> (Where?) -&gt; Dative masculine.</w:t>
      </w:r>
    </w:p>
    <w:p w:rsidR="00BA6847" w:rsidRPr="00BA6847" w:rsidRDefault="00BA6847" w:rsidP="00BA6847">
      <w:pPr>
        <w:numPr>
          <w:ilvl w:val="0"/>
          <w:numId w:val="9"/>
        </w:numPr>
        <w:spacing w:before="100" w:beforeAutospacing="1" w:after="100" w:afterAutospacing="1"/>
      </w:pPr>
      <w:r w:rsidRPr="00BA6847">
        <w:rPr>
          <w:b/>
          <w:bCs/>
          <w:i/>
          <w:iCs/>
        </w:rPr>
        <w:t>Die Katze kriecht unter den Stuhl.</w:t>
      </w:r>
      <w:r w:rsidRPr="00BA6847">
        <w:t xml:space="preserve"> (The cat crawls under the chair.) </w:t>
      </w:r>
    </w:p>
    <w:p w:rsidR="00BA6847" w:rsidRPr="00BA6847" w:rsidRDefault="00BA6847" w:rsidP="00BA6847">
      <w:pPr>
        <w:numPr>
          <w:ilvl w:val="1"/>
          <w:numId w:val="9"/>
        </w:numPr>
        <w:spacing w:before="100" w:beforeAutospacing="1" w:after="100" w:afterAutospacing="1"/>
      </w:pPr>
      <w:r w:rsidRPr="00BA6847">
        <w:rPr>
          <w:b/>
          <w:bCs/>
          <w:i/>
          <w:iCs/>
        </w:rPr>
        <w:t>Wohin?</w:t>
      </w:r>
      <w:r w:rsidRPr="00BA6847">
        <w:t xml:space="preserve"> (Where to?) -&gt; Accusative masculine.</w:t>
      </w:r>
    </w:p>
    <w:p w:rsidR="00BA6847" w:rsidRPr="00BA6847" w:rsidRDefault="00BA6847" w:rsidP="00BA6847">
      <w:pPr>
        <w:spacing w:before="100" w:beforeAutospacing="1" w:after="100" w:afterAutospacing="1"/>
      </w:pPr>
      <w:r w:rsidRPr="00BA6847">
        <w:rPr>
          <w:b/>
          <w:bCs/>
        </w:rPr>
        <w:t>5. Morphological Contractions</w:t>
      </w:r>
    </w:p>
    <w:p w:rsidR="00BA6847" w:rsidRPr="00BA6847" w:rsidRDefault="00BA6847" w:rsidP="00BA6847">
      <w:pPr>
        <w:spacing w:before="100" w:beforeAutospacing="1" w:after="100" w:afterAutospacing="1"/>
      </w:pPr>
      <w:r w:rsidRPr="00BA6847">
        <w:t>When these prepositions govern certain definite articles, they fuse syntactically to create contractions. This is standard in both spoken and written German.</w:t>
      </w:r>
    </w:p>
    <w:p w:rsidR="00BA6847" w:rsidRPr="00BA6847" w:rsidRDefault="00BA6847" w:rsidP="00BA6847">
      <w:pPr>
        <w:numPr>
          <w:ilvl w:val="0"/>
          <w:numId w:val="10"/>
        </w:numPr>
        <w:spacing w:before="100" w:beforeAutospacing="1" w:after="100" w:afterAutospacing="1"/>
      </w:pPr>
      <w:r w:rsidRPr="00BA6847">
        <w:rPr>
          <w:b/>
          <w:bCs/>
          <w:i/>
          <w:iCs/>
        </w:rPr>
        <w:t>an</w:t>
      </w:r>
      <w:r w:rsidRPr="00BA6847">
        <w:t xml:space="preserve"> (at / on) + </w:t>
      </w:r>
      <w:r w:rsidRPr="00BA6847">
        <w:rPr>
          <w:b/>
          <w:bCs/>
          <w:i/>
          <w:iCs/>
        </w:rPr>
        <w:t>dem</w:t>
      </w:r>
      <w:r w:rsidRPr="00BA6847">
        <w:t xml:space="preserve"> (the - Dative) = </w:t>
      </w:r>
      <w:r w:rsidRPr="00BA6847">
        <w:rPr>
          <w:b/>
          <w:bCs/>
          <w:i/>
          <w:iCs/>
        </w:rPr>
        <w:t>am</w:t>
      </w:r>
      <w:r w:rsidRPr="00BA6847">
        <w:t xml:space="preserve"> (at the / on the)</w:t>
      </w:r>
    </w:p>
    <w:p w:rsidR="00BA6847" w:rsidRPr="00BA6847" w:rsidRDefault="00BA6847" w:rsidP="00BA6847">
      <w:pPr>
        <w:numPr>
          <w:ilvl w:val="0"/>
          <w:numId w:val="10"/>
        </w:numPr>
        <w:spacing w:before="100" w:beforeAutospacing="1" w:after="100" w:afterAutospacing="1"/>
      </w:pPr>
      <w:r w:rsidRPr="00BA6847">
        <w:rPr>
          <w:b/>
          <w:bCs/>
          <w:i/>
          <w:iCs/>
        </w:rPr>
        <w:t>in</w:t>
      </w:r>
      <w:r w:rsidRPr="00BA6847">
        <w:t xml:space="preserve"> (in) + </w:t>
      </w:r>
      <w:r w:rsidRPr="00BA6847">
        <w:rPr>
          <w:b/>
          <w:bCs/>
          <w:i/>
          <w:iCs/>
        </w:rPr>
        <w:t>dem</w:t>
      </w:r>
      <w:r w:rsidRPr="00BA6847">
        <w:t xml:space="preserve"> (the - Dative) = </w:t>
      </w:r>
      <w:r w:rsidRPr="00BA6847">
        <w:rPr>
          <w:b/>
          <w:bCs/>
          <w:i/>
          <w:iCs/>
        </w:rPr>
        <w:t>im</w:t>
      </w:r>
      <w:r w:rsidRPr="00BA6847">
        <w:t xml:space="preserve"> (in the)</w:t>
      </w:r>
    </w:p>
    <w:p w:rsidR="00BA6847" w:rsidRPr="00BA6847" w:rsidRDefault="00BA6847" w:rsidP="00BA6847">
      <w:pPr>
        <w:numPr>
          <w:ilvl w:val="0"/>
          <w:numId w:val="10"/>
        </w:numPr>
        <w:spacing w:before="100" w:beforeAutospacing="1" w:after="100" w:afterAutospacing="1"/>
      </w:pPr>
      <w:r w:rsidRPr="00BA6847">
        <w:rPr>
          <w:b/>
          <w:bCs/>
          <w:i/>
          <w:iCs/>
        </w:rPr>
        <w:t>an</w:t>
      </w:r>
      <w:r w:rsidRPr="00BA6847">
        <w:t xml:space="preserve"> (at / on) + </w:t>
      </w:r>
      <w:r w:rsidRPr="00BA6847">
        <w:rPr>
          <w:b/>
          <w:bCs/>
          <w:i/>
          <w:iCs/>
        </w:rPr>
        <w:t>das</w:t>
      </w:r>
      <w:r w:rsidRPr="00BA6847">
        <w:t xml:space="preserve"> (the - Accusative) = </w:t>
      </w:r>
      <w:r w:rsidRPr="00BA6847">
        <w:rPr>
          <w:b/>
          <w:bCs/>
          <w:i/>
          <w:iCs/>
        </w:rPr>
        <w:t>ans</w:t>
      </w:r>
      <w:r w:rsidRPr="00BA6847">
        <w:t xml:space="preserve"> (at the / onto the)</w:t>
      </w:r>
    </w:p>
    <w:p w:rsidR="00BA6847" w:rsidRPr="00BA6847" w:rsidRDefault="00BA6847" w:rsidP="00BA6847">
      <w:pPr>
        <w:numPr>
          <w:ilvl w:val="0"/>
          <w:numId w:val="10"/>
        </w:numPr>
        <w:spacing w:before="100" w:beforeAutospacing="1" w:after="100" w:afterAutospacing="1"/>
      </w:pPr>
      <w:r w:rsidRPr="00BA6847">
        <w:rPr>
          <w:b/>
          <w:bCs/>
          <w:i/>
          <w:iCs/>
        </w:rPr>
        <w:t>in</w:t>
      </w:r>
      <w:r w:rsidRPr="00BA6847">
        <w:t xml:space="preserve"> (in / into) + </w:t>
      </w:r>
      <w:r w:rsidRPr="00BA6847">
        <w:rPr>
          <w:b/>
          <w:bCs/>
          <w:i/>
          <w:iCs/>
        </w:rPr>
        <w:t>das</w:t>
      </w:r>
      <w:r w:rsidRPr="00BA6847">
        <w:t xml:space="preserve"> (the - Accusative) = </w:t>
      </w:r>
      <w:r w:rsidRPr="00BA6847">
        <w:rPr>
          <w:b/>
          <w:bCs/>
          <w:i/>
          <w:iCs/>
        </w:rPr>
        <w:t>ins</w:t>
      </w:r>
      <w:r w:rsidRPr="00BA6847">
        <w:t xml:space="preserve"> (into the)</w:t>
      </w:r>
    </w:p>
    <w:p w:rsidR="00BA6847" w:rsidRPr="00BA6847" w:rsidRDefault="00BA6847" w:rsidP="00BA6847">
      <w:pPr>
        <w:spacing w:before="100" w:beforeAutospacing="1" w:after="100" w:afterAutospacing="1"/>
      </w:pPr>
      <w:r w:rsidRPr="00BA6847">
        <w:rPr>
          <w:b/>
          <w:bCs/>
        </w:rPr>
        <w:t>6. Exception: Temporal Modality</w:t>
      </w:r>
    </w:p>
    <w:p w:rsidR="00BA6847" w:rsidRPr="00BA6847" w:rsidRDefault="00BA6847" w:rsidP="00BA6847">
      <w:pPr>
        <w:spacing w:before="100" w:beforeAutospacing="1" w:after="100" w:afterAutospacing="1"/>
      </w:pPr>
      <w:r w:rsidRPr="00BA6847">
        <w:t xml:space="preserve">While the </w:t>
      </w:r>
      <w:r w:rsidRPr="00BA6847">
        <w:rPr>
          <w:b/>
          <w:bCs/>
          <w:i/>
          <w:iCs/>
        </w:rPr>
        <w:t>Wo? / Wohin?</w:t>
      </w:r>
      <w:r w:rsidRPr="00BA6847">
        <w:t xml:space="preserve"> (Where? / Where to?) mechanical rule flawlessly governs spatial orientation, these prepositions are also frequently used for time (</w:t>
      </w:r>
      <w:r w:rsidRPr="00BA6847">
        <w:rPr>
          <w:b/>
          <w:bCs/>
          <w:i/>
          <w:iCs/>
        </w:rPr>
        <w:t>Temporalangaben</w:t>
      </w:r>
      <w:r w:rsidRPr="00BA6847">
        <w:t xml:space="preserve"> (Adverbials of time)).</w:t>
      </w:r>
    </w:p>
    <w:p w:rsidR="00BA6847" w:rsidRPr="00BA6847" w:rsidRDefault="00BA6847" w:rsidP="00BA6847">
      <w:pPr>
        <w:spacing w:before="100" w:beforeAutospacing="1" w:after="100" w:afterAutospacing="1"/>
      </w:pPr>
      <w:r w:rsidRPr="00BA6847">
        <w:t xml:space="preserve">When the prepositions </w:t>
      </w:r>
      <w:r w:rsidRPr="00BA6847">
        <w:rPr>
          <w:b/>
          <w:bCs/>
          <w:i/>
          <w:iCs/>
        </w:rPr>
        <w:t>an</w:t>
      </w:r>
      <w:r w:rsidRPr="00BA6847">
        <w:t xml:space="preserve"> (on / at), </w:t>
      </w:r>
      <w:r w:rsidRPr="00BA6847">
        <w:rPr>
          <w:b/>
          <w:bCs/>
          <w:i/>
          <w:iCs/>
        </w:rPr>
        <w:t>in</w:t>
      </w:r>
      <w:r w:rsidRPr="00BA6847">
        <w:t xml:space="preserve"> (in), </w:t>
      </w:r>
      <w:r w:rsidRPr="00BA6847">
        <w:rPr>
          <w:b/>
          <w:bCs/>
          <w:i/>
          <w:iCs/>
        </w:rPr>
        <w:t>vor</w:t>
      </w:r>
      <w:r w:rsidRPr="00BA6847">
        <w:t xml:space="preserve"> (before), and </w:t>
      </w:r>
      <w:r w:rsidRPr="00BA6847">
        <w:rPr>
          <w:b/>
          <w:bCs/>
          <w:i/>
          <w:iCs/>
        </w:rPr>
        <w:t>zwischen</w:t>
      </w:r>
      <w:r w:rsidRPr="00BA6847">
        <w:t xml:space="preserve"> (between) are used to answer the question </w:t>
      </w:r>
      <w:r w:rsidRPr="00BA6847">
        <w:rPr>
          <w:b/>
          <w:bCs/>
          <w:i/>
          <w:iCs/>
        </w:rPr>
        <w:t>Wann?</w:t>
      </w:r>
      <w:r w:rsidRPr="00BA6847">
        <w:t xml:space="preserve"> (When?), they </w:t>
      </w:r>
      <w:r w:rsidRPr="00BA6847">
        <w:rPr>
          <w:b/>
          <w:bCs/>
        </w:rPr>
        <w:t>always</w:t>
      </w:r>
      <w:r w:rsidRPr="00BA6847">
        <w:t xml:space="preserve"> govern the Dative case, completely bypassing the directional rule.</w:t>
      </w:r>
    </w:p>
    <w:p w:rsidR="00BA6847" w:rsidRPr="00BA6847" w:rsidRDefault="00BA6847" w:rsidP="00BA6847">
      <w:pPr>
        <w:numPr>
          <w:ilvl w:val="0"/>
          <w:numId w:val="11"/>
        </w:numPr>
        <w:spacing w:before="100" w:beforeAutospacing="1" w:after="100" w:afterAutospacing="1"/>
      </w:pPr>
      <w:r w:rsidRPr="00BA6847">
        <w:rPr>
          <w:b/>
          <w:bCs/>
          <w:i/>
          <w:iCs/>
        </w:rPr>
        <w:t>Wir sehen uns am Donnerstag.</w:t>
      </w:r>
      <w:r w:rsidRPr="00BA6847">
        <w:t xml:space="preserve"> (We see each other on Thursday.) -&gt; </w:t>
      </w:r>
      <w:r w:rsidRPr="00BA6847">
        <w:rPr>
          <w:b/>
          <w:bCs/>
          <w:i/>
          <w:iCs/>
        </w:rPr>
        <w:t>am</w:t>
      </w:r>
      <w:r w:rsidRPr="00BA6847">
        <w:t xml:space="preserve"> = </w:t>
      </w:r>
      <w:r w:rsidRPr="00BA6847">
        <w:rPr>
          <w:b/>
          <w:bCs/>
          <w:i/>
          <w:iCs/>
        </w:rPr>
        <w:t>an dem</w:t>
      </w:r>
      <w:r w:rsidRPr="00BA6847">
        <w:t xml:space="preserve"> (Dative).</w:t>
      </w:r>
    </w:p>
    <w:p w:rsidR="00BA6847" w:rsidRDefault="00BA6847" w:rsidP="00BA6847">
      <w:pPr>
        <w:rPr>
          <w:color w:val="EE0000"/>
        </w:rPr>
      </w:pPr>
    </w:p>
    <w:p w:rsidR="00C077AB" w:rsidRPr="00BA6847" w:rsidRDefault="00C077AB" w:rsidP="00BA6847">
      <w:pPr>
        <w:rPr>
          <w:color w:val="EE0000"/>
        </w:rPr>
      </w:pPr>
      <w:r w:rsidRPr="00BA6847">
        <w:rPr>
          <w:color w:val="EE0000"/>
        </w:rPr>
        <w:t xml:space="preserve">Reflexive Verbs </w:t>
      </w:r>
    </w:p>
    <w:p w:rsidR="00C077AB" w:rsidRDefault="00C077AB" w:rsidP="00BA6847">
      <w:r w:rsidRPr="00BA6847">
        <w:rPr>
          <w:color w:val="EE0000"/>
        </w:rPr>
        <w:lastRenderedPageBreak/>
        <w:t xml:space="preserve">Verbs with Fixed Prepositions </w:t>
      </w:r>
      <w:r w:rsidRPr="00BA6847">
        <w:rPr>
          <w:color w:val="EE0000"/>
        </w:rPr>
        <w:br/>
        <w:t xml:space="preserve">Da-Words and Wo-Words </w:t>
      </w:r>
      <w:r w:rsidRPr="00BA6847">
        <w:rPr>
          <w:color w:val="EE0000"/>
        </w:rPr>
        <w:br/>
        <w:t xml:space="preserve">Subordinating Conjunctions </w:t>
      </w:r>
      <w:r w:rsidRPr="00BA6847">
        <w:rPr>
          <w:color w:val="EE0000"/>
        </w:rPr>
        <w:br/>
        <w:t xml:space="preserve">Indirect Questions </w:t>
      </w:r>
      <w:r w:rsidRPr="00BA6847">
        <w:rPr>
          <w:color w:val="EE0000"/>
        </w:rPr>
        <w:br/>
        <w:t xml:space="preserve">Temporal Conjunctions </w:t>
      </w:r>
      <w:r w:rsidRPr="00BA6847">
        <w:rPr>
          <w:color w:val="EE0000"/>
        </w:rPr>
        <w:br/>
        <w:t xml:space="preserve">Adverbial Connectors </w:t>
      </w:r>
      <w:r w:rsidRPr="00BA6847">
        <w:rPr>
          <w:color w:val="EE0000"/>
        </w:rPr>
        <w:br/>
        <w:t xml:space="preserve">Infinitive Clauses with zu </w:t>
      </w:r>
      <w:r w:rsidRPr="00BA6847">
        <w:rPr>
          <w:color w:val="EE0000"/>
        </w:rPr>
        <w:br/>
        <w:t xml:space="preserve">Degrees of Comparison </w:t>
      </w:r>
      <w:r w:rsidRPr="00BA6847">
        <w:rPr>
          <w:color w:val="EE0000"/>
        </w:rPr>
        <w:br/>
        <w:t xml:space="preserve">Adjective Declension after Definite Articles </w:t>
      </w:r>
      <w:r w:rsidRPr="00BA6847">
        <w:rPr>
          <w:color w:val="EE0000"/>
        </w:rPr>
        <w:br/>
        <w:t xml:space="preserve">Adjective Declension after Indefinite Articles </w:t>
      </w:r>
      <w:r w:rsidRPr="00BA6847">
        <w:rPr>
          <w:color w:val="EE0000"/>
        </w:rPr>
        <w:br/>
        <w:t xml:space="preserve">Adjective Declension without Article </w:t>
      </w:r>
      <w:r w:rsidRPr="00BA6847">
        <w:rPr>
          <w:color w:val="EE0000"/>
        </w:rPr>
        <w:br/>
        <w:t xml:space="preserve">Indefinite Pronouns </w:t>
      </w:r>
      <w:r w:rsidRPr="00BA6847">
        <w:rPr>
          <w:color w:val="EE0000"/>
        </w:rPr>
        <w:br/>
        <w:t xml:space="preserve">The Genitive Case </w:t>
      </w:r>
      <w:r w:rsidRPr="00BA6847">
        <w:rPr>
          <w:color w:val="EE0000"/>
        </w:rPr>
        <w:br/>
        <w:t xml:space="preserve">Relative Clauses </w:t>
      </w:r>
      <w:r w:rsidRPr="00BA6847">
        <w:rPr>
          <w:color w:val="EE0000"/>
        </w:rPr>
        <w:br/>
        <w:t xml:space="preserve">Modal Verbs in the Simple Past </w:t>
      </w:r>
      <w:r w:rsidRPr="00BA6847">
        <w:rPr>
          <w:color w:val="EE0000"/>
        </w:rPr>
        <w:br/>
        <w:t>The Passive Voice (Vorgangspassiv</w:t>
      </w:r>
      <w:r>
        <w:t>)</w:t>
      </w:r>
    </w:p>
    <w:p w:rsidR="00135C0B" w:rsidRDefault="00135C0B" w:rsidP="00BA6847">
      <w:pPr>
        <w:rPr>
          <w:rStyle w:val="Strong"/>
        </w:rPr>
      </w:pPr>
    </w:p>
    <w:p w:rsidR="00135C0B" w:rsidRDefault="00135C0B" w:rsidP="00BA6847">
      <w:pPr>
        <w:rPr>
          <w:rStyle w:val="Strong"/>
        </w:rPr>
      </w:pPr>
    </w:p>
    <w:p w:rsidR="00C077AB" w:rsidRPr="00135615" w:rsidRDefault="00C077AB" w:rsidP="00135615">
      <w:pPr>
        <w:pStyle w:val="Heading1"/>
        <w:rPr>
          <w:rStyle w:val="Strong"/>
          <w:b w:val="0"/>
          <w:bCs w:val="0"/>
        </w:rPr>
      </w:pPr>
      <w:r w:rsidRPr="00135615">
        <w:rPr>
          <w:rStyle w:val="Strong"/>
          <w:b w:val="0"/>
          <w:bCs w:val="0"/>
        </w:rPr>
        <w:t>B1</w:t>
      </w:r>
    </w:p>
    <w:p w:rsidR="0034169A" w:rsidRDefault="00C077AB" w:rsidP="0034169A">
      <w:pPr>
        <w:pStyle w:val="Heading2"/>
      </w:pPr>
      <w:bookmarkStart w:id="0" w:name="_Hlk230290400"/>
      <w:r>
        <w:t xml:space="preserve">Simple Past Tense (Präteritum) </w:t>
      </w:r>
    </w:p>
    <w:bookmarkEnd w:id="0"/>
    <w:p w:rsidR="0034169A" w:rsidRPr="0034169A" w:rsidRDefault="0034169A" w:rsidP="0034169A">
      <w:pPr>
        <w:spacing w:before="100" w:beforeAutospacing="1" w:after="100" w:afterAutospacing="1"/>
        <w:outlineLvl w:val="1"/>
        <w:rPr>
          <w:b/>
          <w:bCs/>
          <w:sz w:val="36"/>
          <w:szCs w:val="36"/>
        </w:rPr>
      </w:pPr>
      <w:r w:rsidRPr="0034169A">
        <w:rPr>
          <w:b/>
          <w:bCs/>
          <w:sz w:val="36"/>
          <w:szCs w:val="36"/>
        </w:rPr>
        <w:t>1. Pragmatic Function: When and Why to Use It</w:t>
      </w:r>
    </w:p>
    <w:p w:rsidR="0034169A" w:rsidRPr="0034169A" w:rsidRDefault="0034169A" w:rsidP="0034169A">
      <w:pPr>
        <w:spacing w:before="100" w:beforeAutospacing="1" w:after="100" w:afterAutospacing="1"/>
      </w:pPr>
      <w:r w:rsidRPr="0034169A">
        <w:t>In German, the distinction between the Present Perfect (</w:t>
      </w:r>
      <w:r w:rsidRPr="0034169A">
        <w:rPr>
          <w:i/>
          <w:iCs/>
        </w:rPr>
        <w:t>Perfekt</w:t>
      </w:r>
      <w:r w:rsidRPr="0034169A">
        <w:t>) and the Simple Past (</w:t>
      </w:r>
      <w:r w:rsidRPr="0034169A">
        <w:rPr>
          <w:i/>
          <w:iCs/>
        </w:rPr>
        <w:t>Präteritum</w:t>
      </w:r>
      <w:r w:rsidRPr="0034169A">
        <w:t>) is primarily stylistic rather than temporal.</w:t>
      </w:r>
    </w:p>
    <w:p w:rsidR="0034169A" w:rsidRPr="0034169A" w:rsidRDefault="0034169A" w:rsidP="0034169A">
      <w:pPr>
        <w:numPr>
          <w:ilvl w:val="0"/>
          <w:numId w:val="427"/>
        </w:numPr>
        <w:spacing w:before="100" w:beforeAutospacing="1" w:after="100" w:afterAutospacing="1"/>
      </w:pPr>
      <w:r w:rsidRPr="0034169A">
        <w:rPr>
          <w:b/>
          <w:bCs/>
        </w:rPr>
        <w:t>The Narrative Register:</w:t>
      </w:r>
      <w:r w:rsidRPr="0034169A">
        <w:t xml:space="preserve"> The </w:t>
      </w:r>
      <w:r w:rsidRPr="0034169A">
        <w:rPr>
          <w:i/>
          <w:iCs/>
        </w:rPr>
        <w:t>Präteritum</w:t>
      </w:r>
      <w:r w:rsidRPr="0034169A">
        <w:t xml:space="preserve"> is the standard past tense for historical narrative, literature, fairy tales, newspaper reports, and formal written accounts.</w:t>
      </w:r>
    </w:p>
    <w:p w:rsidR="0034169A" w:rsidRPr="0034169A" w:rsidRDefault="0034169A" w:rsidP="0034169A">
      <w:pPr>
        <w:numPr>
          <w:ilvl w:val="0"/>
          <w:numId w:val="427"/>
        </w:numPr>
        <w:spacing w:before="100" w:beforeAutospacing="1" w:after="100" w:afterAutospacing="1"/>
      </w:pPr>
      <w:r w:rsidRPr="0034169A">
        <w:rPr>
          <w:b/>
          <w:bCs/>
        </w:rPr>
        <w:t>The Conversational Register:</w:t>
      </w:r>
      <w:r w:rsidRPr="0034169A">
        <w:t xml:space="preserve"> In spoken language or informal writing (like emails to friends), Germans overwhelmingly prefer the Present Perfect (</w:t>
      </w:r>
      <w:r w:rsidRPr="0034169A">
        <w:rPr>
          <w:i/>
          <w:iCs/>
        </w:rPr>
        <w:t>Perfekt</w:t>
      </w:r>
      <w:r w:rsidRPr="0034169A">
        <w:t>) to express past events.</w:t>
      </w:r>
    </w:p>
    <w:p w:rsidR="0034169A" w:rsidRPr="0034169A" w:rsidRDefault="0034169A" w:rsidP="0034169A">
      <w:pPr>
        <w:numPr>
          <w:ilvl w:val="0"/>
          <w:numId w:val="427"/>
        </w:numPr>
        <w:spacing w:before="100" w:beforeAutospacing="1" w:after="100" w:afterAutospacing="1"/>
      </w:pPr>
      <w:r w:rsidRPr="0034169A">
        <w:rPr>
          <w:b/>
          <w:bCs/>
        </w:rPr>
        <w:t>The Spoken Exception:</w:t>
      </w:r>
      <w:r w:rsidRPr="0034169A">
        <w:t xml:space="preserve"> A small but highly frequent group of verbs—auxiliary verbs, modal verbs, and a few common verbs like </w:t>
      </w:r>
      <w:r w:rsidRPr="0034169A">
        <w:rPr>
          <w:b/>
          <w:bCs/>
        </w:rPr>
        <w:t>geben</w:t>
      </w:r>
      <w:r w:rsidRPr="0034169A">
        <w:t xml:space="preserve"> (to give) or </w:t>
      </w:r>
      <w:r w:rsidRPr="0034169A">
        <w:rPr>
          <w:b/>
          <w:bCs/>
        </w:rPr>
        <w:t>wissen</w:t>
      </w:r>
      <w:r w:rsidRPr="0034169A">
        <w:t xml:space="preserve"> (to know)—are routinely used in the </w:t>
      </w:r>
      <w:r w:rsidRPr="0034169A">
        <w:rPr>
          <w:i/>
          <w:iCs/>
        </w:rPr>
        <w:t>Präteritum</w:t>
      </w:r>
      <w:r w:rsidRPr="0034169A">
        <w:t xml:space="preserve"> even in spoken conversational German.</w:t>
      </w:r>
    </w:p>
    <w:p w:rsidR="0034169A" w:rsidRPr="0034169A" w:rsidRDefault="006C2050" w:rsidP="0034169A">
      <w:r>
        <w:pict>
          <v:rect id="Rectangle 815" o:spid="_x0000_s12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2. Morphological Rules: Regular (Weak) Verbs</w:t>
      </w:r>
    </w:p>
    <w:p w:rsidR="0034169A" w:rsidRPr="0034169A" w:rsidRDefault="0034169A" w:rsidP="0034169A">
      <w:pPr>
        <w:spacing w:before="100" w:beforeAutospacing="1" w:after="100" w:afterAutospacing="1"/>
      </w:pPr>
      <w:r w:rsidRPr="0034169A">
        <w:t>Regular verbs (</w:t>
      </w:r>
      <w:r w:rsidRPr="0034169A">
        <w:rPr>
          <w:i/>
          <w:iCs/>
        </w:rPr>
        <w:t>schwache Verben</w:t>
      </w:r>
      <w:r w:rsidRPr="0034169A">
        <w:t>) build their simple past forms through a highly predictable, mechanical process of suffixation. They do not change their core stem vowel.</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lastRenderedPageBreak/>
        <w:t xml:space="preserve">A. The Standard Suffix: </w:t>
      </w:r>
      <w:r w:rsidRPr="0034169A">
        <w:rPr>
          <w:b/>
          <w:bCs/>
          <w:i/>
          <w:iCs/>
          <w:sz w:val="27"/>
          <w:szCs w:val="27"/>
        </w:rPr>
        <w:t>-te-</w:t>
      </w:r>
    </w:p>
    <w:p w:rsidR="0034169A" w:rsidRPr="0034169A" w:rsidRDefault="0034169A" w:rsidP="0034169A">
      <w:pPr>
        <w:spacing w:before="100" w:beforeAutospacing="1" w:after="100" w:afterAutospacing="1"/>
      </w:pPr>
      <w:r w:rsidRPr="0034169A">
        <w:t xml:space="preserve">To form the </w:t>
      </w:r>
      <w:r w:rsidRPr="0034169A">
        <w:rPr>
          <w:i/>
          <w:iCs/>
        </w:rPr>
        <w:t>Präteritum</w:t>
      </w:r>
      <w:r w:rsidRPr="0034169A">
        <w:t xml:space="preserve"> of a weak verb, you isolate the verb stem, attach the tense marker </w:t>
      </w:r>
      <w:r w:rsidRPr="0034169A">
        <w:rPr>
          <w:b/>
          <w:bCs/>
        </w:rPr>
        <w:t>-te-</w:t>
      </w:r>
      <w:r w:rsidRPr="0034169A">
        <w:t>, and then add the standard personal endings.</w:t>
      </w:r>
    </w:p>
    <w:p w:rsidR="0034169A" w:rsidRPr="0034169A" w:rsidRDefault="0034169A" w:rsidP="0034169A">
      <w:pPr>
        <w:numPr>
          <w:ilvl w:val="0"/>
          <w:numId w:val="428"/>
        </w:numPr>
        <w:spacing w:before="100" w:beforeAutospacing="1" w:after="100" w:afterAutospacing="1"/>
      </w:pPr>
      <w:r w:rsidRPr="0034169A">
        <w:rPr>
          <w:i/>
          <w:iCs/>
        </w:rPr>
        <w:t>Rule:</w:t>
      </w:r>
      <w:r w:rsidRPr="0034169A">
        <w:t xml:space="preserve"> </w:t>
      </w:r>
      <w:r w:rsidRPr="0034169A">
        <w:rPr>
          <w:b/>
          <w:bCs/>
        </w:rPr>
        <w:t>Stem + -te- + Personal Ending</w:t>
      </w:r>
    </w:p>
    <w:p w:rsidR="0034169A" w:rsidRPr="0034169A" w:rsidRDefault="0034169A" w:rsidP="0034169A">
      <w:pPr>
        <w:numPr>
          <w:ilvl w:val="1"/>
          <w:numId w:val="428"/>
        </w:numPr>
        <w:spacing w:before="100" w:beforeAutospacing="1" w:after="100" w:afterAutospacing="1"/>
      </w:pPr>
      <w:r w:rsidRPr="0034169A">
        <w:rPr>
          <w:b/>
          <w:bCs/>
        </w:rPr>
        <w:t>ich</w:t>
      </w:r>
      <w:r w:rsidRPr="0034169A">
        <w:t xml:space="preserve"> (I) </w:t>
      </w:r>
      <w:r w:rsidR="00782E76">
        <w:t>→</w:t>
      </w:r>
      <w:r w:rsidRPr="0034169A">
        <w:rPr>
          <w:b/>
          <w:bCs/>
        </w:rPr>
        <w:t>-te</w:t>
      </w:r>
    </w:p>
    <w:p w:rsidR="0034169A" w:rsidRPr="0034169A" w:rsidRDefault="0034169A" w:rsidP="0034169A">
      <w:pPr>
        <w:numPr>
          <w:ilvl w:val="1"/>
          <w:numId w:val="428"/>
        </w:numPr>
        <w:spacing w:before="100" w:beforeAutospacing="1" w:after="100" w:afterAutospacing="1"/>
      </w:pPr>
      <w:r w:rsidRPr="0034169A">
        <w:rPr>
          <w:b/>
          <w:bCs/>
        </w:rPr>
        <w:t>du</w:t>
      </w:r>
      <w:r w:rsidRPr="0034169A">
        <w:t xml:space="preserve"> (you, singular) </w:t>
      </w:r>
      <w:r w:rsidR="00782E76">
        <w:t>→</w:t>
      </w:r>
      <w:r w:rsidRPr="0034169A">
        <w:rPr>
          <w:b/>
          <w:bCs/>
        </w:rPr>
        <w:t>-test</w:t>
      </w:r>
    </w:p>
    <w:p w:rsidR="0034169A" w:rsidRPr="0034169A" w:rsidRDefault="0034169A" w:rsidP="0034169A">
      <w:pPr>
        <w:numPr>
          <w:ilvl w:val="1"/>
          <w:numId w:val="428"/>
        </w:numPr>
        <w:spacing w:before="100" w:beforeAutospacing="1" w:after="100" w:afterAutospacing="1"/>
      </w:pPr>
      <w:r w:rsidRPr="0034169A">
        <w:rPr>
          <w:b/>
          <w:bCs/>
        </w:rPr>
        <w:t>er/sie/es</w:t>
      </w:r>
      <w:r w:rsidRPr="0034169A">
        <w:t xml:space="preserve"> (he/she/it) </w:t>
      </w:r>
      <w:r w:rsidR="00782E76">
        <w:t>→</w:t>
      </w:r>
      <w:r w:rsidRPr="0034169A">
        <w:rPr>
          <w:b/>
          <w:bCs/>
        </w:rPr>
        <w:t>-te</w:t>
      </w:r>
    </w:p>
    <w:p w:rsidR="0034169A" w:rsidRPr="0034169A" w:rsidRDefault="0034169A" w:rsidP="0034169A">
      <w:pPr>
        <w:numPr>
          <w:ilvl w:val="1"/>
          <w:numId w:val="428"/>
        </w:numPr>
        <w:spacing w:before="100" w:beforeAutospacing="1" w:after="100" w:afterAutospacing="1"/>
      </w:pPr>
      <w:r w:rsidRPr="0034169A">
        <w:rPr>
          <w:b/>
          <w:bCs/>
        </w:rPr>
        <w:t>wir</w:t>
      </w:r>
      <w:r w:rsidRPr="0034169A">
        <w:t xml:space="preserve"> (we) </w:t>
      </w:r>
      <w:r w:rsidR="00782E76">
        <w:t>→</w:t>
      </w:r>
      <w:r w:rsidRPr="0034169A">
        <w:rPr>
          <w:b/>
          <w:bCs/>
        </w:rPr>
        <w:t>-ten</w:t>
      </w:r>
    </w:p>
    <w:p w:rsidR="0034169A" w:rsidRPr="0034169A" w:rsidRDefault="0034169A" w:rsidP="0034169A">
      <w:pPr>
        <w:numPr>
          <w:ilvl w:val="1"/>
          <w:numId w:val="428"/>
        </w:numPr>
        <w:spacing w:before="100" w:beforeAutospacing="1" w:after="100" w:afterAutospacing="1"/>
      </w:pPr>
      <w:r w:rsidRPr="0034169A">
        <w:rPr>
          <w:b/>
          <w:bCs/>
        </w:rPr>
        <w:t>ihr</w:t>
      </w:r>
      <w:r w:rsidRPr="0034169A">
        <w:t xml:space="preserve"> (you, plural) </w:t>
      </w:r>
      <w:r w:rsidR="00782E76">
        <w:t>→</w:t>
      </w:r>
      <w:r w:rsidRPr="0034169A">
        <w:rPr>
          <w:b/>
          <w:bCs/>
        </w:rPr>
        <w:t>-tet</w:t>
      </w:r>
    </w:p>
    <w:p w:rsidR="0034169A" w:rsidRPr="0034169A" w:rsidRDefault="0034169A" w:rsidP="0034169A">
      <w:pPr>
        <w:numPr>
          <w:ilvl w:val="1"/>
          <w:numId w:val="428"/>
        </w:numPr>
        <w:spacing w:before="100" w:beforeAutospacing="1" w:after="100" w:afterAutospacing="1"/>
      </w:pPr>
      <w:r w:rsidRPr="0034169A">
        <w:rPr>
          <w:b/>
          <w:bCs/>
        </w:rPr>
        <w:t>sie/Sie</w:t>
      </w:r>
      <w:r w:rsidRPr="0034169A">
        <w:t xml:space="preserve"> (they/you, formal) </w:t>
      </w:r>
      <w:r w:rsidR="00782E76">
        <w:t>→</w:t>
      </w:r>
      <w:r w:rsidRPr="0034169A">
        <w:rPr>
          <w:b/>
          <w:bCs/>
        </w:rPr>
        <w:t>-ten</w:t>
      </w:r>
    </w:p>
    <w:p w:rsidR="0034169A" w:rsidRPr="0034169A" w:rsidRDefault="0034169A" w:rsidP="0034169A">
      <w:pPr>
        <w:numPr>
          <w:ilvl w:val="0"/>
          <w:numId w:val="428"/>
        </w:numPr>
        <w:spacing w:before="100" w:beforeAutospacing="1" w:after="100" w:afterAutospacing="1"/>
      </w:pPr>
      <w:r w:rsidRPr="0034169A">
        <w:rPr>
          <w:i/>
          <w:iCs/>
        </w:rPr>
        <w:t xml:space="preserve">Example: </w:t>
      </w:r>
      <w:r w:rsidRPr="0034169A">
        <w:rPr>
          <w:b/>
          <w:bCs/>
          <w:i/>
          <w:iCs/>
        </w:rPr>
        <w:t>spielen</w:t>
      </w:r>
      <w:r w:rsidRPr="0034169A">
        <w:rPr>
          <w:i/>
          <w:iCs/>
        </w:rPr>
        <w:t xml:space="preserve"> (to play) </w:t>
      </w:r>
      <w:r w:rsidR="00782E76">
        <w:rPr>
          <w:i/>
          <w:iCs/>
        </w:rPr>
        <w:t>→</w:t>
      </w:r>
      <w:r w:rsidRPr="0034169A">
        <w:rPr>
          <w:i/>
          <w:iCs/>
        </w:rPr>
        <w:t xml:space="preserve">Stem: </w:t>
      </w:r>
      <w:r w:rsidRPr="0034169A">
        <w:rPr>
          <w:b/>
          <w:bCs/>
          <w:i/>
          <w:iCs/>
        </w:rPr>
        <w:t>spiel-</w:t>
      </w:r>
    </w:p>
    <w:p w:rsidR="0034169A" w:rsidRPr="0034169A" w:rsidRDefault="0034169A" w:rsidP="0034169A">
      <w:pPr>
        <w:numPr>
          <w:ilvl w:val="1"/>
          <w:numId w:val="428"/>
        </w:numPr>
        <w:spacing w:before="100" w:beforeAutospacing="1" w:after="100" w:afterAutospacing="1"/>
      </w:pPr>
      <w:r w:rsidRPr="0034169A">
        <w:rPr>
          <w:b/>
          <w:bCs/>
        </w:rPr>
        <w:t>Ich</w:t>
      </w:r>
      <w:r w:rsidRPr="0034169A">
        <w:t xml:space="preserve"> (I) </w:t>
      </w:r>
      <w:r w:rsidRPr="0034169A">
        <w:rPr>
          <w:b/>
          <w:bCs/>
        </w:rPr>
        <w:t>spielte</w:t>
      </w:r>
      <w:r w:rsidRPr="0034169A">
        <w:t xml:space="preserve"> (played) </w:t>
      </w:r>
      <w:r w:rsidRPr="0034169A">
        <w:rPr>
          <w:b/>
          <w:bCs/>
        </w:rPr>
        <w:t>gestern</w:t>
      </w:r>
      <w:r w:rsidRPr="0034169A">
        <w:t xml:space="preserve"> (yesterday) </w:t>
      </w:r>
      <w:r w:rsidRPr="0034169A">
        <w:rPr>
          <w:b/>
          <w:bCs/>
        </w:rPr>
        <w:t>Fußball</w:t>
      </w:r>
      <w:r w:rsidRPr="0034169A">
        <w:t xml:space="preserve"> (football).</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 xml:space="preserve">B. Phonetic Adjustment: Stems ending in </w:t>
      </w:r>
      <w:r w:rsidRPr="0034169A">
        <w:rPr>
          <w:b/>
          <w:bCs/>
          <w:i/>
          <w:iCs/>
          <w:sz w:val="27"/>
          <w:szCs w:val="27"/>
        </w:rPr>
        <w:t>-d</w:t>
      </w:r>
      <w:r w:rsidRPr="0034169A">
        <w:rPr>
          <w:b/>
          <w:bCs/>
          <w:sz w:val="27"/>
          <w:szCs w:val="27"/>
        </w:rPr>
        <w:t xml:space="preserve">, </w:t>
      </w:r>
      <w:r w:rsidRPr="0034169A">
        <w:rPr>
          <w:b/>
          <w:bCs/>
          <w:i/>
          <w:iCs/>
          <w:sz w:val="27"/>
          <w:szCs w:val="27"/>
        </w:rPr>
        <w:t>-t</w:t>
      </w:r>
      <w:r w:rsidRPr="0034169A">
        <w:rPr>
          <w:b/>
          <w:bCs/>
          <w:sz w:val="27"/>
          <w:szCs w:val="27"/>
        </w:rPr>
        <w:t xml:space="preserve">, </w:t>
      </w:r>
      <w:r w:rsidRPr="0034169A">
        <w:rPr>
          <w:b/>
          <w:bCs/>
          <w:i/>
          <w:iCs/>
          <w:sz w:val="27"/>
          <w:szCs w:val="27"/>
        </w:rPr>
        <w:t>-m</w:t>
      </w:r>
      <w:r w:rsidRPr="0034169A">
        <w:rPr>
          <w:b/>
          <w:bCs/>
          <w:sz w:val="27"/>
          <w:szCs w:val="27"/>
        </w:rPr>
        <w:t xml:space="preserve">, or </w:t>
      </w:r>
      <w:r w:rsidRPr="0034169A">
        <w:rPr>
          <w:b/>
          <w:bCs/>
          <w:i/>
          <w:iCs/>
          <w:sz w:val="27"/>
          <w:szCs w:val="27"/>
        </w:rPr>
        <w:t>-n</w:t>
      </w:r>
    </w:p>
    <w:p w:rsidR="0034169A" w:rsidRPr="0034169A" w:rsidRDefault="0034169A" w:rsidP="0034169A">
      <w:pPr>
        <w:spacing w:before="100" w:beforeAutospacing="1" w:after="100" w:afterAutospacing="1"/>
      </w:pPr>
      <w:r w:rsidRPr="0034169A">
        <w:t>If a regular verb stem ends in a hard dental consonant (</w:t>
      </w:r>
      <w:r w:rsidRPr="0034169A">
        <w:rPr>
          <w:b/>
          <w:bCs/>
        </w:rPr>
        <w:t>-d</w:t>
      </w:r>
      <w:r w:rsidRPr="0034169A">
        <w:t xml:space="preserve"> or </w:t>
      </w:r>
      <w:r w:rsidRPr="0034169A">
        <w:rPr>
          <w:b/>
          <w:bCs/>
        </w:rPr>
        <w:t>-t</w:t>
      </w:r>
      <w:r w:rsidRPr="0034169A">
        <w:t xml:space="preserve">) or certain nasal clusters, an extra </w:t>
      </w:r>
      <w:r w:rsidRPr="0034169A">
        <w:rPr>
          <w:b/>
          <w:bCs/>
        </w:rPr>
        <w:t>-e-</w:t>
      </w:r>
      <w:r w:rsidRPr="0034169A">
        <w:t xml:space="preserve"> is inserted before the </w:t>
      </w:r>
      <w:r w:rsidRPr="0034169A">
        <w:rPr>
          <w:b/>
          <w:bCs/>
        </w:rPr>
        <w:t>-te-</w:t>
      </w:r>
      <w:r w:rsidRPr="0034169A">
        <w:t xml:space="preserve"> suffix. This is a phonetic requirement to prevent unpronounceable consonant clusters and make the past tense marker audibly distinct.</w:t>
      </w:r>
    </w:p>
    <w:p w:rsidR="0034169A" w:rsidRPr="0034169A" w:rsidRDefault="0034169A" w:rsidP="0034169A">
      <w:pPr>
        <w:numPr>
          <w:ilvl w:val="0"/>
          <w:numId w:val="429"/>
        </w:numPr>
        <w:spacing w:before="100" w:beforeAutospacing="1" w:after="100" w:afterAutospacing="1"/>
      </w:pPr>
      <w:r w:rsidRPr="0034169A">
        <w:rPr>
          <w:i/>
          <w:iCs/>
        </w:rPr>
        <w:t xml:space="preserve">Example: </w:t>
      </w:r>
      <w:r w:rsidRPr="0034169A">
        <w:rPr>
          <w:b/>
          <w:bCs/>
          <w:i/>
          <w:iCs/>
        </w:rPr>
        <w:t>arbeiten</w:t>
      </w:r>
      <w:r w:rsidRPr="0034169A">
        <w:rPr>
          <w:i/>
          <w:iCs/>
        </w:rPr>
        <w:t xml:space="preserve"> (to work) </w:t>
      </w:r>
      <w:r w:rsidR="00782E76">
        <w:rPr>
          <w:i/>
          <w:iCs/>
        </w:rPr>
        <w:t>→</w:t>
      </w:r>
      <w:r w:rsidRPr="0034169A">
        <w:rPr>
          <w:i/>
          <w:iCs/>
        </w:rPr>
        <w:t xml:space="preserve">Stem: </w:t>
      </w:r>
      <w:r w:rsidRPr="0034169A">
        <w:rPr>
          <w:b/>
          <w:bCs/>
          <w:i/>
          <w:iCs/>
        </w:rPr>
        <w:t>arbeit-</w:t>
      </w:r>
      <w:r w:rsidRPr="0034169A">
        <w:t xml:space="preserve"> </w:t>
      </w:r>
    </w:p>
    <w:p w:rsidR="0034169A" w:rsidRPr="0034169A" w:rsidRDefault="0034169A" w:rsidP="0034169A">
      <w:pPr>
        <w:numPr>
          <w:ilvl w:val="1"/>
          <w:numId w:val="429"/>
        </w:numPr>
        <w:spacing w:before="100" w:beforeAutospacing="1" w:after="100" w:afterAutospacing="1"/>
      </w:pPr>
      <w:r w:rsidRPr="0034169A">
        <w:rPr>
          <w:b/>
          <w:bCs/>
        </w:rPr>
        <w:t>Er</w:t>
      </w:r>
      <w:r w:rsidRPr="0034169A">
        <w:t xml:space="preserve"> (He) </w:t>
      </w:r>
      <w:r w:rsidRPr="0034169A">
        <w:rPr>
          <w:b/>
          <w:bCs/>
        </w:rPr>
        <w:t>arbeitete</w:t>
      </w:r>
      <w:r w:rsidRPr="0034169A">
        <w:t xml:space="preserve"> (worked) </w:t>
      </w:r>
      <w:r w:rsidRPr="0034169A">
        <w:rPr>
          <w:b/>
          <w:bCs/>
        </w:rPr>
        <w:t>für</w:t>
      </w:r>
      <w:r w:rsidRPr="0034169A">
        <w:t xml:space="preserve"> (for) </w:t>
      </w:r>
      <w:r w:rsidRPr="0034169A">
        <w:rPr>
          <w:b/>
          <w:bCs/>
        </w:rPr>
        <w:t>eine</w:t>
      </w:r>
      <w:r w:rsidRPr="0034169A">
        <w:t xml:space="preserve"> (an) </w:t>
      </w:r>
      <w:r w:rsidRPr="0034169A">
        <w:rPr>
          <w:b/>
          <w:bCs/>
        </w:rPr>
        <w:t>Stunde</w:t>
      </w:r>
      <w:r w:rsidRPr="0034169A">
        <w:t xml:space="preserve"> (hour).</w:t>
      </w:r>
    </w:p>
    <w:p w:rsidR="0034169A" w:rsidRPr="0034169A" w:rsidRDefault="0034169A" w:rsidP="0034169A">
      <w:pPr>
        <w:numPr>
          <w:ilvl w:val="0"/>
          <w:numId w:val="429"/>
        </w:numPr>
        <w:spacing w:before="100" w:beforeAutospacing="1" w:after="100" w:afterAutospacing="1"/>
      </w:pPr>
      <w:r w:rsidRPr="0034169A">
        <w:rPr>
          <w:i/>
          <w:iCs/>
        </w:rPr>
        <w:t xml:space="preserve">Example: </w:t>
      </w:r>
      <w:r w:rsidRPr="0034169A">
        <w:rPr>
          <w:b/>
          <w:bCs/>
          <w:i/>
          <w:iCs/>
        </w:rPr>
        <w:t>antworten</w:t>
      </w:r>
      <w:r w:rsidRPr="0034169A">
        <w:rPr>
          <w:i/>
          <w:iCs/>
        </w:rPr>
        <w:t xml:space="preserve"> (to answer) </w:t>
      </w:r>
      <w:r w:rsidR="00782E76">
        <w:rPr>
          <w:i/>
          <w:iCs/>
        </w:rPr>
        <w:t>→</w:t>
      </w:r>
      <w:r w:rsidRPr="0034169A">
        <w:rPr>
          <w:i/>
          <w:iCs/>
        </w:rPr>
        <w:t xml:space="preserve">Stem: </w:t>
      </w:r>
      <w:r w:rsidRPr="0034169A">
        <w:rPr>
          <w:b/>
          <w:bCs/>
          <w:i/>
          <w:iCs/>
        </w:rPr>
        <w:t>antwort-</w:t>
      </w:r>
      <w:r w:rsidRPr="0034169A">
        <w:t xml:space="preserve"> </w:t>
      </w:r>
    </w:p>
    <w:p w:rsidR="0034169A" w:rsidRPr="0034169A" w:rsidRDefault="0034169A" w:rsidP="0034169A">
      <w:pPr>
        <w:numPr>
          <w:ilvl w:val="1"/>
          <w:numId w:val="429"/>
        </w:numPr>
        <w:spacing w:before="100" w:beforeAutospacing="1" w:after="100" w:afterAutospacing="1"/>
      </w:pPr>
      <w:r w:rsidRPr="0034169A">
        <w:rPr>
          <w:b/>
          <w:bCs/>
        </w:rPr>
        <w:t>Sie</w:t>
      </w:r>
      <w:r w:rsidRPr="0034169A">
        <w:t xml:space="preserve"> (She) </w:t>
      </w:r>
      <w:r w:rsidRPr="0034169A">
        <w:rPr>
          <w:b/>
          <w:bCs/>
        </w:rPr>
        <w:t>antwortete</w:t>
      </w:r>
      <w:r w:rsidRPr="0034169A">
        <w:t xml:space="preserve"> (answered) </w:t>
      </w:r>
      <w:r w:rsidRPr="0034169A">
        <w:rPr>
          <w:b/>
          <w:bCs/>
        </w:rPr>
        <w:t>nicht</w:t>
      </w:r>
      <w:r w:rsidRPr="0034169A">
        <w:t xml:space="preserve"> (not).</w:t>
      </w:r>
    </w:p>
    <w:p w:rsidR="0034169A" w:rsidRPr="0034169A" w:rsidRDefault="006C2050" w:rsidP="0034169A">
      <w:r>
        <w:pict>
          <v:rect id="Rectangle 813" o:spid="_x0000_s12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3. Morphological Rules: Irregular (Strong) Verbs</w:t>
      </w:r>
    </w:p>
    <w:p w:rsidR="0034169A" w:rsidRPr="0034169A" w:rsidRDefault="0034169A" w:rsidP="0034169A">
      <w:pPr>
        <w:spacing w:before="100" w:beforeAutospacing="1" w:after="100" w:afterAutospacing="1"/>
      </w:pPr>
      <w:r w:rsidRPr="0034169A">
        <w:t>Irregular verbs (</w:t>
      </w:r>
      <w:r w:rsidRPr="0034169A">
        <w:rPr>
          <w:i/>
          <w:iCs/>
        </w:rPr>
        <w:t>starke Verben</w:t>
      </w:r>
      <w:r w:rsidRPr="0034169A">
        <w:t>) signal the past tense not by adding a suffix, but by mutating the vowel within the verb stem (</w:t>
      </w:r>
      <w:r w:rsidRPr="0034169A">
        <w:rPr>
          <w:i/>
          <w:iCs/>
        </w:rPr>
        <w:t>Ablaut</w:t>
      </w:r>
      <w:r w:rsidRPr="0034169A">
        <w:t>).</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The Zero-Ending Rule</w:t>
      </w:r>
    </w:p>
    <w:p w:rsidR="0034169A" w:rsidRPr="0034169A" w:rsidRDefault="0034169A" w:rsidP="0034169A">
      <w:pPr>
        <w:spacing w:before="100" w:beforeAutospacing="1" w:after="100" w:afterAutospacing="1"/>
      </w:pPr>
      <w:r w:rsidRPr="0034169A">
        <w:t xml:space="preserve">The most critical mechanical difference in the strong verb paradigm is that the </w:t>
      </w:r>
      <w:r w:rsidRPr="0034169A">
        <w:rPr>
          <w:b/>
          <w:bCs/>
        </w:rPr>
        <w:t>1st person singular (ich)</w:t>
      </w:r>
      <w:r w:rsidRPr="0034169A">
        <w:t xml:space="preserve"> and </w:t>
      </w:r>
      <w:r w:rsidRPr="0034169A">
        <w:rPr>
          <w:b/>
          <w:bCs/>
        </w:rPr>
        <w:t>3rd person singular (er/sie/es)</w:t>
      </w:r>
      <w:r w:rsidRPr="0034169A">
        <w:t xml:space="preserve"> take </w:t>
      </w:r>
      <w:r w:rsidRPr="0034169A">
        <w:rPr>
          <w:b/>
          <w:bCs/>
        </w:rPr>
        <w:t>NO ending</w:t>
      </w:r>
      <w:r w:rsidRPr="0034169A">
        <w:t>.</w:t>
      </w:r>
    </w:p>
    <w:p w:rsidR="0034169A" w:rsidRPr="0034169A" w:rsidRDefault="0034169A" w:rsidP="0034169A">
      <w:pPr>
        <w:numPr>
          <w:ilvl w:val="0"/>
          <w:numId w:val="430"/>
        </w:numPr>
        <w:spacing w:before="100" w:beforeAutospacing="1" w:after="100" w:afterAutospacing="1"/>
      </w:pPr>
      <w:r w:rsidRPr="0034169A">
        <w:rPr>
          <w:i/>
          <w:iCs/>
        </w:rPr>
        <w:t>Rule:</w:t>
      </w:r>
      <w:r w:rsidRPr="0034169A">
        <w:t xml:space="preserve"> </w:t>
      </w:r>
      <w:r w:rsidRPr="0034169A">
        <w:rPr>
          <w:b/>
          <w:bCs/>
        </w:rPr>
        <w:t>Mutated Stem + Personal Ending (Zero for ich &amp; er/sie/es)</w:t>
      </w:r>
    </w:p>
    <w:p w:rsidR="0034169A" w:rsidRPr="0034169A" w:rsidRDefault="0034169A" w:rsidP="0034169A">
      <w:pPr>
        <w:numPr>
          <w:ilvl w:val="1"/>
          <w:numId w:val="430"/>
        </w:numPr>
        <w:spacing w:before="100" w:beforeAutospacing="1" w:after="100" w:afterAutospacing="1"/>
      </w:pPr>
      <w:r w:rsidRPr="0034169A">
        <w:rPr>
          <w:b/>
          <w:bCs/>
        </w:rPr>
        <w:t>ich</w:t>
      </w:r>
      <w:r w:rsidRPr="0034169A">
        <w:t xml:space="preserve"> (I) </w:t>
      </w:r>
      <w:r w:rsidR="00782E76">
        <w:t>→</w:t>
      </w:r>
      <w:r w:rsidRPr="0034169A">
        <w:rPr>
          <w:b/>
          <w:bCs/>
        </w:rPr>
        <w:t>[no ending]</w:t>
      </w:r>
    </w:p>
    <w:p w:rsidR="0034169A" w:rsidRPr="0034169A" w:rsidRDefault="0034169A" w:rsidP="0034169A">
      <w:pPr>
        <w:numPr>
          <w:ilvl w:val="1"/>
          <w:numId w:val="430"/>
        </w:numPr>
        <w:spacing w:before="100" w:beforeAutospacing="1" w:after="100" w:afterAutospacing="1"/>
      </w:pPr>
      <w:r w:rsidRPr="0034169A">
        <w:rPr>
          <w:b/>
          <w:bCs/>
        </w:rPr>
        <w:t>du</w:t>
      </w:r>
      <w:r w:rsidRPr="0034169A">
        <w:t xml:space="preserve"> (you, singular) </w:t>
      </w:r>
      <w:r w:rsidR="00782E76">
        <w:t>→</w:t>
      </w:r>
      <w:r w:rsidRPr="0034169A">
        <w:rPr>
          <w:b/>
          <w:bCs/>
        </w:rPr>
        <w:t>-st</w:t>
      </w:r>
    </w:p>
    <w:p w:rsidR="0034169A" w:rsidRPr="0034169A" w:rsidRDefault="0034169A" w:rsidP="0034169A">
      <w:pPr>
        <w:numPr>
          <w:ilvl w:val="1"/>
          <w:numId w:val="430"/>
        </w:numPr>
        <w:spacing w:before="100" w:beforeAutospacing="1" w:after="100" w:afterAutospacing="1"/>
      </w:pPr>
      <w:r w:rsidRPr="0034169A">
        <w:rPr>
          <w:b/>
          <w:bCs/>
        </w:rPr>
        <w:t>er/sie/es</w:t>
      </w:r>
      <w:r w:rsidRPr="0034169A">
        <w:t xml:space="preserve"> (he/she/it) </w:t>
      </w:r>
      <w:r w:rsidR="00782E76">
        <w:t>→</w:t>
      </w:r>
      <w:r w:rsidRPr="0034169A">
        <w:rPr>
          <w:b/>
          <w:bCs/>
        </w:rPr>
        <w:t>[no ending]</w:t>
      </w:r>
    </w:p>
    <w:p w:rsidR="0034169A" w:rsidRPr="0034169A" w:rsidRDefault="0034169A" w:rsidP="0034169A">
      <w:pPr>
        <w:numPr>
          <w:ilvl w:val="1"/>
          <w:numId w:val="430"/>
        </w:numPr>
        <w:spacing w:before="100" w:beforeAutospacing="1" w:after="100" w:afterAutospacing="1"/>
      </w:pPr>
      <w:r w:rsidRPr="0034169A">
        <w:rPr>
          <w:b/>
          <w:bCs/>
        </w:rPr>
        <w:t>wir</w:t>
      </w:r>
      <w:r w:rsidRPr="0034169A">
        <w:t xml:space="preserve"> (we) </w:t>
      </w:r>
      <w:r w:rsidR="00782E76">
        <w:t>→</w:t>
      </w:r>
      <w:r w:rsidRPr="0034169A">
        <w:rPr>
          <w:b/>
          <w:bCs/>
        </w:rPr>
        <w:t>-en</w:t>
      </w:r>
    </w:p>
    <w:p w:rsidR="0034169A" w:rsidRPr="0034169A" w:rsidRDefault="0034169A" w:rsidP="0034169A">
      <w:pPr>
        <w:numPr>
          <w:ilvl w:val="1"/>
          <w:numId w:val="430"/>
        </w:numPr>
        <w:spacing w:before="100" w:beforeAutospacing="1" w:after="100" w:afterAutospacing="1"/>
      </w:pPr>
      <w:r w:rsidRPr="0034169A">
        <w:rPr>
          <w:b/>
          <w:bCs/>
        </w:rPr>
        <w:t>ihr</w:t>
      </w:r>
      <w:r w:rsidRPr="0034169A">
        <w:t xml:space="preserve"> (you, plural) </w:t>
      </w:r>
      <w:r w:rsidR="00782E76">
        <w:t>→</w:t>
      </w:r>
      <w:r w:rsidRPr="0034169A">
        <w:rPr>
          <w:b/>
          <w:bCs/>
        </w:rPr>
        <w:t>-t</w:t>
      </w:r>
    </w:p>
    <w:p w:rsidR="0034169A" w:rsidRPr="0034169A" w:rsidRDefault="0034169A" w:rsidP="0034169A">
      <w:pPr>
        <w:numPr>
          <w:ilvl w:val="1"/>
          <w:numId w:val="430"/>
        </w:numPr>
        <w:spacing w:before="100" w:beforeAutospacing="1" w:after="100" w:afterAutospacing="1"/>
      </w:pPr>
      <w:r w:rsidRPr="0034169A">
        <w:rPr>
          <w:b/>
          <w:bCs/>
        </w:rPr>
        <w:t>sie/Sie</w:t>
      </w:r>
      <w:r w:rsidRPr="0034169A">
        <w:t xml:space="preserve"> (they/you, formal) </w:t>
      </w:r>
      <w:r w:rsidR="00782E76">
        <w:t>→</w:t>
      </w:r>
      <w:r w:rsidRPr="0034169A">
        <w:rPr>
          <w:b/>
          <w:bCs/>
        </w:rPr>
        <w:t>-en</w:t>
      </w:r>
    </w:p>
    <w:p w:rsidR="0034169A" w:rsidRPr="0034169A" w:rsidRDefault="0034169A" w:rsidP="0034169A">
      <w:pPr>
        <w:numPr>
          <w:ilvl w:val="0"/>
          <w:numId w:val="430"/>
        </w:numPr>
        <w:spacing w:before="100" w:beforeAutospacing="1" w:after="100" w:afterAutospacing="1"/>
      </w:pPr>
      <w:r w:rsidRPr="0034169A">
        <w:rPr>
          <w:i/>
          <w:iCs/>
        </w:rPr>
        <w:lastRenderedPageBreak/>
        <w:t xml:space="preserve">Example: </w:t>
      </w:r>
      <w:r w:rsidRPr="0034169A">
        <w:rPr>
          <w:b/>
          <w:bCs/>
          <w:i/>
          <w:iCs/>
        </w:rPr>
        <w:t>fahren</w:t>
      </w:r>
      <w:r w:rsidRPr="0034169A">
        <w:rPr>
          <w:i/>
          <w:iCs/>
        </w:rPr>
        <w:t xml:space="preserve"> (to drive) </w:t>
      </w:r>
      <w:r w:rsidR="00782E76">
        <w:rPr>
          <w:i/>
          <w:iCs/>
        </w:rPr>
        <w:t>→</w:t>
      </w:r>
      <w:r w:rsidRPr="0034169A">
        <w:rPr>
          <w:i/>
          <w:iCs/>
        </w:rPr>
        <w:t xml:space="preserve">Mutated Stem: </w:t>
      </w:r>
      <w:r w:rsidRPr="0034169A">
        <w:rPr>
          <w:b/>
          <w:bCs/>
          <w:i/>
          <w:iCs/>
        </w:rPr>
        <w:t>fuhr-</w:t>
      </w:r>
    </w:p>
    <w:p w:rsidR="0034169A" w:rsidRPr="0034169A" w:rsidRDefault="0034169A" w:rsidP="0034169A">
      <w:pPr>
        <w:numPr>
          <w:ilvl w:val="1"/>
          <w:numId w:val="430"/>
        </w:numPr>
        <w:spacing w:before="100" w:beforeAutospacing="1" w:after="100" w:afterAutospacing="1"/>
      </w:pPr>
      <w:r w:rsidRPr="0034169A">
        <w:rPr>
          <w:b/>
          <w:bCs/>
        </w:rPr>
        <w:t>Ich</w:t>
      </w:r>
      <w:r w:rsidRPr="0034169A">
        <w:t xml:space="preserve"> (I) </w:t>
      </w:r>
      <w:r w:rsidRPr="0034169A">
        <w:rPr>
          <w:b/>
          <w:bCs/>
        </w:rPr>
        <w:t>fuhr</w:t>
      </w:r>
      <w:r w:rsidRPr="0034169A">
        <w:t xml:space="preserve"> (drove).</w:t>
      </w:r>
    </w:p>
    <w:p w:rsidR="0034169A" w:rsidRPr="0034169A" w:rsidRDefault="0034169A" w:rsidP="0034169A">
      <w:pPr>
        <w:numPr>
          <w:ilvl w:val="1"/>
          <w:numId w:val="430"/>
        </w:numPr>
        <w:spacing w:before="100" w:beforeAutospacing="1" w:after="100" w:afterAutospacing="1"/>
      </w:pPr>
      <w:r w:rsidRPr="0034169A">
        <w:rPr>
          <w:b/>
          <w:bCs/>
        </w:rPr>
        <w:t>Wir</w:t>
      </w:r>
      <w:r w:rsidRPr="0034169A">
        <w:t xml:space="preserve"> (We) </w:t>
      </w:r>
      <w:r w:rsidRPr="0034169A">
        <w:rPr>
          <w:b/>
          <w:bCs/>
        </w:rPr>
        <w:t>fuhren</w:t>
      </w:r>
      <w:r w:rsidRPr="0034169A">
        <w:t xml:space="preserve"> (drove) </w:t>
      </w:r>
      <w:r w:rsidRPr="0034169A">
        <w:rPr>
          <w:b/>
          <w:bCs/>
        </w:rPr>
        <w:t>in</w:t>
      </w:r>
      <w:r w:rsidRPr="0034169A">
        <w:t xml:space="preserve"> (into) </w:t>
      </w:r>
      <w:r w:rsidRPr="0034169A">
        <w:rPr>
          <w:b/>
          <w:bCs/>
        </w:rPr>
        <w:t>die</w:t>
      </w:r>
      <w:r w:rsidRPr="0034169A">
        <w:t xml:space="preserve"> (the) </w:t>
      </w:r>
      <w:r w:rsidRPr="0034169A">
        <w:rPr>
          <w:b/>
          <w:bCs/>
        </w:rPr>
        <w:t>Stadt</w:t>
      </w:r>
      <w:r w:rsidRPr="0034169A">
        <w:t xml:space="preserve"> (city).</w:t>
      </w:r>
    </w:p>
    <w:p w:rsidR="0034169A" w:rsidRPr="0034169A" w:rsidRDefault="0034169A" w:rsidP="0034169A">
      <w:pPr>
        <w:numPr>
          <w:ilvl w:val="0"/>
          <w:numId w:val="430"/>
        </w:numPr>
        <w:spacing w:before="100" w:beforeAutospacing="1" w:after="100" w:afterAutospacing="1"/>
      </w:pPr>
      <w:r w:rsidRPr="0034169A">
        <w:rPr>
          <w:i/>
          <w:iCs/>
        </w:rPr>
        <w:t xml:space="preserve">Example: </w:t>
      </w:r>
      <w:r w:rsidRPr="0034169A">
        <w:rPr>
          <w:b/>
          <w:bCs/>
          <w:i/>
          <w:iCs/>
        </w:rPr>
        <w:t>gehen</w:t>
      </w:r>
      <w:r w:rsidRPr="0034169A">
        <w:rPr>
          <w:i/>
          <w:iCs/>
        </w:rPr>
        <w:t xml:space="preserve"> (to go) </w:t>
      </w:r>
      <w:r w:rsidR="00782E76">
        <w:rPr>
          <w:i/>
          <w:iCs/>
        </w:rPr>
        <w:t>→</w:t>
      </w:r>
      <w:r w:rsidRPr="0034169A">
        <w:rPr>
          <w:i/>
          <w:iCs/>
        </w:rPr>
        <w:t xml:space="preserve">Mutated Stem: </w:t>
      </w:r>
      <w:r w:rsidRPr="0034169A">
        <w:rPr>
          <w:b/>
          <w:bCs/>
          <w:i/>
          <w:iCs/>
        </w:rPr>
        <w:t>ging-</w:t>
      </w:r>
    </w:p>
    <w:p w:rsidR="0034169A" w:rsidRPr="0034169A" w:rsidRDefault="0034169A" w:rsidP="0034169A">
      <w:pPr>
        <w:numPr>
          <w:ilvl w:val="1"/>
          <w:numId w:val="430"/>
        </w:numPr>
        <w:spacing w:before="100" w:beforeAutospacing="1" w:after="100" w:afterAutospacing="1"/>
      </w:pPr>
      <w:r w:rsidRPr="0034169A">
        <w:rPr>
          <w:b/>
          <w:bCs/>
        </w:rPr>
        <w:t>Hänsel</w:t>
      </w:r>
      <w:r w:rsidRPr="0034169A">
        <w:t xml:space="preserve"> (Hansel) </w:t>
      </w:r>
      <w:r w:rsidRPr="0034169A">
        <w:rPr>
          <w:b/>
          <w:bCs/>
        </w:rPr>
        <w:t>und</w:t>
      </w:r>
      <w:r w:rsidRPr="0034169A">
        <w:t xml:space="preserve"> (and) </w:t>
      </w:r>
      <w:r w:rsidRPr="0034169A">
        <w:rPr>
          <w:b/>
          <w:bCs/>
        </w:rPr>
        <w:t>Gretel</w:t>
      </w:r>
      <w:r w:rsidRPr="0034169A">
        <w:t xml:space="preserve"> (Gretel) </w:t>
      </w:r>
      <w:r w:rsidRPr="0034169A">
        <w:rPr>
          <w:b/>
          <w:bCs/>
        </w:rPr>
        <w:t>gingen</w:t>
      </w:r>
      <w:r w:rsidRPr="0034169A">
        <w:t xml:space="preserve"> (went) </w:t>
      </w:r>
      <w:r w:rsidRPr="0034169A">
        <w:rPr>
          <w:b/>
          <w:bCs/>
        </w:rPr>
        <w:t>in</w:t>
      </w:r>
      <w:r w:rsidRPr="0034169A">
        <w:t xml:space="preserve"> (into) </w:t>
      </w:r>
      <w:r w:rsidRPr="0034169A">
        <w:rPr>
          <w:b/>
          <w:bCs/>
        </w:rPr>
        <w:t>den</w:t>
      </w:r>
      <w:r w:rsidRPr="0034169A">
        <w:t xml:space="preserve"> (the) </w:t>
      </w:r>
      <w:r w:rsidRPr="0034169A">
        <w:rPr>
          <w:b/>
          <w:bCs/>
        </w:rPr>
        <w:t>Wald</w:t>
      </w:r>
      <w:r w:rsidRPr="0034169A">
        <w:t xml:space="preserve"> (forest).</w:t>
      </w:r>
    </w:p>
    <w:p w:rsidR="0034169A" w:rsidRPr="0034169A" w:rsidRDefault="006C2050" w:rsidP="0034169A">
      <w:r>
        <w:pict>
          <v:rect id="Rectangle 811" o:spid="_x0000_s12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4. Morphological Rules: Mixed Verbs (</w:t>
      </w:r>
      <w:r w:rsidRPr="0034169A">
        <w:rPr>
          <w:b/>
          <w:bCs/>
          <w:i/>
          <w:iCs/>
          <w:sz w:val="36"/>
          <w:szCs w:val="36"/>
        </w:rPr>
        <w:t>Mischverben</w:t>
      </w:r>
      <w:r w:rsidRPr="0034169A">
        <w:rPr>
          <w:b/>
          <w:bCs/>
          <w:sz w:val="36"/>
          <w:szCs w:val="36"/>
        </w:rPr>
        <w:t>)</w:t>
      </w:r>
    </w:p>
    <w:p w:rsidR="0034169A" w:rsidRPr="0034169A" w:rsidRDefault="0034169A" w:rsidP="0034169A">
      <w:pPr>
        <w:spacing w:before="100" w:beforeAutospacing="1" w:after="100" w:afterAutospacing="1"/>
      </w:pPr>
      <w:r w:rsidRPr="0034169A">
        <w:t xml:space="preserve">German contains a small hybrid class known as mixed verbs. Mechanically, these verbs exhibit characteristics of both weak and strong verbs simultaneously: they </w:t>
      </w:r>
      <w:r w:rsidRPr="0034169A">
        <w:rPr>
          <w:b/>
          <w:bCs/>
        </w:rPr>
        <w:t>mutate their stem vowel</w:t>
      </w:r>
      <w:r w:rsidRPr="0034169A">
        <w:t xml:space="preserve"> (like strong verbs) AND they take the </w:t>
      </w:r>
      <w:r w:rsidRPr="0034169A">
        <w:rPr>
          <w:b/>
          <w:bCs/>
        </w:rPr>
        <w:t>-te-</w:t>
      </w:r>
      <w:r w:rsidRPr="0034169A">
        <w:t xml:space="preserve"> suffix (like weak verbs).</w:t>
      </w:r>
    </w:p>
    <w:p w:rsidR="0034169A" w:rsidRPr="0034169A" w:rsidRDefault="0034169A" w:rsidP="0034169A">
      <w:pPr>
        <w:numPr>
          <w:ilvl w:val="0"/>
          <w:numId w:val="431"/>
        </w:numPr>
        <w:spacing w:before="100" w:beforeAutospacing="1" w:after="100" w:afterAutospacing="1"/>
      </w:pPr>
      <w:r w:rsidRPr="0034169A">
        <w:rPr>
          <w:i/>
          <w:iCs/>
        </w:rPr>
        <w:t xml:space="preserve">Example: </w:t>
      </w:r>
      <w:r w:rsidRPr="0034169A">
        <w:rPr>
          <w:b/>
          <w:bCs/>
          <w:i/>
          <w:iCs/>
        </w:rPr>
        <w:t>denken</w:t>
      </w:r>
      <w:r w:rsidRPr="0034169A">
        <w:rPr>
          <w:i/>
          <w:iCs/>
        </w:rPr>
        <w:t xml:space="preserve"> (to think) </w:t>
      </w:r>
      <w:r w:rsidR="00782E76">
        <w:rPr>
          <w:i/>
          <w:iCs/>
        </w:rPr>
        <w:t>→</w:t>
      </w:r>
      <w:r w:rsidRPr="0034169A">
        <w:rPr>
          <w:i/>
          <w:iCs/>
        </w:rPr>
        <w:t xml:space="preserve">Mutated Stem: </w:t>
      </w:r>
      <w:r w:rsidRPr="0034169A">
        <w:rPr>
          <w:b/>
          <w:bCs/>
          <w:i/>
          <w:iCs/>
        </w:rPr>
        <w:t>dach-</w:t>
      </w:r>
      <w:r w:rsidRPr="0034169A">
        <w:t xml:space="preserve"> </w:t>
      </w:r>
    </w:p>
    <w:p w:rsidR="0034169A" w:rsidRPr="0034169A" w:rsidRDefault="0034169A" w:rsidP="0034169A">
      <w:pPr>
        <w:numPr>
          <w:ilvl w:val="1"/>
          <w:numId w:val="431"/>
        </w:numPr>
        <w:spacing w:before="100" w:beforeAutospacing="1" w:after="100" w:afterAutospacing="1"/>
      </w:pPr>
      <w:r w:rsidRPr="0034169A">
        <w:rPr>
          <w:b/>
          <w:bCs/>
        </w:rPr>
        <w:t>Er</w:t>
      </w:r>
      <w:r w:rsidRPr="0034169A">
        <w:t xml:space="preserve"> (He) </w:t>
      </w:r>
      <w:r w:rsidRPr="0034169A">
        <w:rPr>
          <w:b/>
          <w:bCs/>
        </w:rPr>
        <w:t>dachte</w:t>
      </w:r>
      <w:r w:rsidRPr="0034169A">
        <w:t xml:space="preserve"> (thought) </w:t>
      </w:r>
      <w:r w:rsidRPr="0034169A">
        <w:rPr>
          <w:b/>
          <w:bCs/>
        </w:rPr>
        <w:t>viel</w:t>
      </w:r>
      <w:r w:rsidRPr="0034169A">
        <w:t xml:space="preserve"> (much) </w:t>
      </w:r>
      <w:r w:rsidRPr="0034169A">
        <w:rPr>
          <w:b/>
          <w:bCs/>
        </w:rPr>
        <w:t>an</w:t>
      </w:r>
      <w:r w:rsidRPr="0034169A">
        <w:t xml:space="preserve"> (of) </w:t>
      </w:r>
      <w:r w:rsidRPr="0034169A">
        <w:rPr>
          <w:b/>
          <w:bCs/>
        </w:rPr>
        <w:t>seine</w:t>
      </w:r>
      <w:r w:rsidRPr="0034169A">
        <w:t xml:space="preserve"> (his) </w:t>
      </w:r>
      <w:r w:rsidRPr="0034169A">
        <w:rPr>
          <w:b/>
          <w:bCs/>
        </w:rPr>
        <w:t>Familie</w:t>
      </w:r>
      <w:r w:rsidRPr="0034169A">
        <w:t xml:space="preserve"> (family).</w:t>
      </w:r>
    </w:p>
    <w:p w:rsidR="0034169A" w:rsidRPr="0034169A" w:rsidRDefault="0034169A" w:rsidP="0034169A">
      <w:pPr>
        <w:numPr>
          <w:ilvl w:val="0"/>
          <w:numId w:val="431"/>
        </w:numPr>
        <w:spacing w:before="100" w:beforeAutospacing="1" w:after="100" w:afterAutospacing="1"/>
      </w:pPr>
      <w:r w:rsidRPr="0034169A">
        <w:rPr>
          <w:i/>
          <w:iCs/>
        </w:rPr>
        <w:t xml:space="preserve">Example: </w:t>
      </w:r>
      <w:r w:rsidRPr="0034169A">
        <w:rPr>
          <w:b/>
          <w:bCs/>
          <w:i/>
          <w:iCs/>
        </w:rPr>
        <w:t>bringen</w:t>
      </w:r>
      <w:r w:rsidRPr="0034169A">
        <w:rPr>
          <w:i/>
          <w:iCs/>
        </w:rPr>
        <w:t xml:space="preserve"> (to bring) </w:t>
      </w:r>
      <w:r w:rsidR="00782E76">
        <w:rPr>
          <w:i/>
          <w:iCs/>
        </w:rPr>
        <w:t>→</w:t>
      </w:r>
      <w:r w:rsidRPr="0034169A">
        <w:rPr>
          <w:i/>
          <w:iCs/>
        </w:rPr>
        <w:t xml:space="preserve">Mutated Stem: </w:t>
      </w:r>
      <w:r w:rsidRPr="0034169A">
        <w:rPr>
          <w:b/>
          <w:bCs/>
          <w:i/>
          <w:iCs/>
        </w:rPr>
        <w:t>brach-</w:t>
      </w:r>
      <w:r w:rsidRPr="0034169A">
        <w:t xml:space="preserve"> </w:t>
      </w:r>
    </w:p>
    <w:p w:rsidR="0034169A" w:rsidRPr="0034169A" w:rsidRDefault="0034169A" w:rsidP="0034169A">
      <w:pPr>
        <w:numPr>
          <w:ilvl w:val="1"/>
          <w:numId w:val="431"/>
        </w:numPr>
        <w:spacing w:before="100" w:beforeAutospacing="1" w:after="100" w:afterAutospacing="1"/>
      </w:pPr>
      <w:r w:rsidRPr="0034169A">
        <w:rPr>
          <w:b/>
          <w:bCs/>
        </w:rPr>
        <w:t>Der</w:t>
      </w:r>
      <w:r w:rsidRPr="0034169A">
        <w:t xml:space="preserve"> (The) </w:t>
      </w:r>
      <w:r w:rsidRPr="0034169A">
        <w:rPr>
          <w:b/>
          <w:bCs/>
        </w:rPr>
        <w:t>Kellner</w:t>
      </w:r>
      <w:r w:rsidRPr="0034169A">
        <w:t xml:space="preserve"> (waiter) </w:t>
      </w:r>
      <w:r w:rsidRPr="0034169A">
        <w:rPr>
          <w:b/>
          <w:bCs/>
        </w:rPr>
        <w:t>brachte</w:t>
      </w:r>
      <w:r w:rsidRPr="0034169A">
        <w:t xml:space="preserve"> (brought) </w:t>
      </w:r>
      <w:r w:rsidRPr="0034169A">
        <w:rPr>
          <w:b/>
          <w:bCs/>
        </w:rPr>
        <w:t>einen</w:t>
      </w:r>
      <w:r w:rsidRPr="0034169A">
        <w:t xml:space="preserve"> (a) </w:t>
      </w:r>
      <w:r w:rsidRPr="0034169A">
        <w:rPr>
          <w:b/>
          <w:bCs/>
        </w:rPr>
        <w:t>Nachtisch</w:t>
      </w:r>
      <w:r w:rsidRPr="0034169A">
        <w:t xml:space="preserve"> (dessert).</w:t>
      </w:r>
    </w:p>
    <w:p w:rsidR="0034169A" w:rsidRPr="0034169A" w:rsidRDefault="0034169A" w:rsidP="0034169A">
      <w:pPr>
        <w:numPr>
          <w:ilvl w:val="0"/>
          <w:numId w:val="431"/>
        </w:numPr>
        <w:spacing w:before="100" w:beforeAutospacing="1" w:after="100" w:afterAutospacing="1"/>
      </w:pPr>
      <w:r w:rsidRPr="0034169A">
        <w:rPr>
          <w:i/>
          <w:iCs/>
        </w:rPr>
        <w:t xml:space="preserve">Example: </w:t>
      </w:r>
      <w:r w:rsidRPr="0034169A">
        <w:rPr>
          <w:b/>
          <w:bCs/>
          <w:i/>
          <w:iCs/>
        </w:rPr>
        <w:t>wissen</w:t>
      </w:r>
      <w:r w:rsidRPr="0034169A">
        <w:rPr>
          <w:i/>
          <w:iCs/>
        </w:rPr>
        <w:t xml:space="preserve"> (to know a fact) </w:t>
      </w:r>
      <w:r w:rsidR="00782E76">
        <w:rPr>
          <w:i/>
          <w:iCs/>
        </w:rPr>
        <w:t>→</w:t>
      </w:r>
      <w:r w:rsidRPr="0034169A">
        <w:rPr>
          <w:i/>
          <w:iCs/>
        </w:rPr>
        <w:t xml:space="preserve">Mutated Stem: </w:t>
      </w:r>
      <w:r w:rsidRPr="0034169A">
        <w:rPr>
          <w:b/>
          <w:bCs/>
          <w:i/>
          <w:iCs/>
        </w:rPr>
        <w:t>wuss-</w:t>
      </w:r>
      <w:r w:rsidRPr="0034169A">
        <w:t xml:space="preserve"> </w:t>
      </w:r>
    </w:p>
    <w:p w:rsidR="0034169A" w:rsidRPr="0034169A" w:rsidRDefault="0034169A" w:rsidP="0034169A">
      <w:pPr>
        <w:numPr>
          <w:ilvl w:val="1"/>
          <w:numId w:val="431"/>
        </w:numPr>
        <w:spacing w:before="100" w:beforeAutospacing="1" w:after="100" w:afterAutospacing="1"/>
      </w:pPr>
      <w:r w:rsidRPr="0034169A">
        <w:rPr>
          <w:b/>
          <w:bCs/>
        </w:rPr>
        <w:t>Das</w:t>
      </w:r>
      <w:r w:rsidRPr="0034169A">
        <w:t xml:space="preserve"> (That) </w:t>
      </w:r>
      <w:r w:rsidRPr="0034169A">
        <w:rPr>
          <w:b/>
          <w:bCs/>
        </w:rPr>
        <w:t>wusste</w:t>
      </w:r>
      <w:r w:rsidRPr="0034169A">
        <w:t xml:space="preserve"> (knew) </w:t>
      </w:r>
      <w:r w:rsidRPr="0034169A">
        <w:rPr>
          <w:b/>
          <w:bCs/>
        </w:rPr>
        <w:t>ich</w:t>
      </w:r>
      <w:r w:rsidRPr="0034169A">
        <w:t xml:space="preserve"> (I) </w:t>
      </w:r>
      <w:r w:rsidRPr="0034169A">
        <w:rPr>
          <w:b/>
          <w:bCs/>
        </w:rPr>
        <w:t>nicht</w:t>
      </w:r>
      <w:r w:rsidRPr="0034169A">
        <w:t xml:space="preserve"> (not).</w:t>
      </w:r>
    </w:p>
    <w:p w:rsidR="0034169A" w:rsidRPr="0034169A" w:rsidRDefault="006C2050" w:rsidP="0034169A">
      <w:r>
        <w:pict>
          <v:rect id="Rectangle 809" o:spid="_x0000_s12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5. The Exceptions: Modals and Auxiliaries</w:t>
      </w:r>
    </w:p>
    <w:p w:rsidR="0034169A" w:rsidRPr="0034169A" w:rsidRDefault="0034169A" w:rsidP="0034169A">
      <w:pPr>
        <w:spacing w:before="100" w:beforeAutospacing="1" w:after="100" w:afterAutospacing="1"/>
      </w:pPr>
      <w:r w:rsidRPr="0034169A">
        <w:t xml:space="preserve">As mentioned in Section 1, certain verbs are used in the </w:t>
      </w:r>
      <w:r w:rsidRPr="0034169A">
        <w:rPr>
          <w:i/>
          <w:iCs/>
        </w:rPr>
        <w:t>Präteritum</w:t>
      </w:r>
      <w:r w:rsidRPr="0034169A">
        <w:t xml:space="preserve"> constantly, even in casual conversation, because forming their Present Perfect equivalents is syntactically clunky.</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 xml:space="preserve">A. The Auxiliary Verbs: </w:t>
      </w:r>
      <w:r w:rsidRPr="0034169A">
        <w:rPr>
          <w:b/>
          <w:bCs/>
          <w:i/>
          <w:iCs/>
          <w:sz w:val="27"/>
          <w:szCs w:val="27"/>
        </w:rPr>
        <w:t>sein</w:t>
      </w:r>
      <w:r w:rsidRPr="0034169A">
        <w:rPr>
          <w:b/>
          <w:bCs/>
          <w:sz w:val="27"/>
          <w:szCs w:val="27"/>
        </w:rPr>
        <w:t xml:space="preserve">, </w:t>
      </w:r>
      <w:r w:rsidRPr="0034169A">
        <w:rPr>
          <w:b/>
          <w:bCs/>
          <w:i/>
          <w:iCs/>
          <w:sz w:val="27"/>
          <w:szCs w:val="27"/>
        </w:rPr>
        <w:t>haben</w:t>
      </w:r>
      <w:r w:rsidRPr="0034169A">
        <w:rPr>
          <w:b/>
          <w:bCs/>
          <w:sz w:val="27"/>
          <w:szCs w:val="27"/>
        </w:rPr>
        <w:t xml:space="preserve">, </w:t>
      </w:r>
      <w:r w:rsidRPr="0034169A">
        <w:rPr>
          <w:b/>
          <w:bCs/>
          <w:i/>
          <w:iCs/>
          <w:sz w:val="27"/>
          <w:szCs w:val="27"/>
        </w:rPr>
        <w:t>werden</w:t>
      </w:r>
    </w:p>
    <w:p w:rsidR="0034169A" w:rsidRPr="0034169A" w:rsidRDefault="0034169A" w:rsidP="0034169A">
      <w:pPr>
        <w:spacing w:before="100" w:beforeAutospacing="1" w:after="100" w:afterAutospacing="1"/>
      </w:pPr>
      <w:r w:rsidRPr="0034169A">
        <w:t>These must be memorized immediately, as they are the backbone of both past narrative and conversational German.</w:t>
      </w:r>
    </w:p>
    <w:p w:rsidR="0034169A" w:rsidRPr="0034169A" w:rsidRDefault="0034169A" w:rsidP="0034169A">
      <w:pPr>
        <w:numPr>
          <w:ilvl w:val="0"/>
          <w:numId w:val="432"/>
        </w:numPr>
        <w:spacing w:before="100" w:beforeAutospacing="1" w:after="100" w:afterAutospacing="1"/>
      </w:pPr>
      <w:r w:rsidRPr="0034169A">
        <w:rPr>
          <w:b/>
          <w:bCs/>
        </w:rPr>
        <w:t>sein</w:t>
      </w:r>
      <w:r w:rsidRPr="0034169A">
        <w:t xml:space="preserve"> (to be) </w:t>
      </w:r>
      <w:r w:rsidR="00782E76">
        <w:t>→</w:t>
      </w:r>
      <w:r w:rsidRPr="0034169A">
        <w:t xml:space="preserve">Irregular. Past stem: </w:t>
      </w:r>
      <w:r w:rsidRPr="0034169A">
        <w:rPr>
          <w:b/>
          <w:bCs/>
        </w:rPr>
        <w:t>war-</w:t>
      </w:r>
      <w:r w:rsidRPr="0034169A">
        <w:t xml:space="preserve">. </w:t>
      </w:r>
    </w:p>
    <w:p w:rsidR="0034169A" w:rsidRPr="0034169A" w:rsidRDefault="0034169A" w:rsidP="0034169A">
      <w:pPr>
        <w:numPr>
          <w:ilvl w:val="1"/>
          <w:numId w:val="432"/>
        </w:numPr>
        <w:spacing w:before="100" w:beforeAutospacing="1" w:after="100" w:afterAutospacing="1"/>
      </w:pPr>
      <w:r w:rsidRPr="0034169A">
        <w:rPr>
          <w:b/>
          <w:bCs/>
        </w:rPr>
        <w:t>Ich</w:t>
      </w:r>
      <w:r w:rsidRPr="0034169A">
        <w:t xml:space="preserve"> (I) </w:t>
      </w:r>
      <w:r w:rsidRPr="0034169A">
        <w:rPr>
          <w:b/>
          <w:bCs/>
        </w:rPr>
        <w:t>war</w:t>
      </w:r>
      <w:r w:rsidRPr="0034169A">
        <w:t xml:space="preserve"> (was) </w:t>
      </w:r>
      <w:r w:rsidRPr="0034169A">
        <w:rPr>
          <w:b/>
          <w:bCs/>
        </w:rPr>
        <w:t>letzte</w:t>
      </w:r>
      <w:r w:rsidRPr="0034169A">
        <w:t xml:space="preserve"> (last) </w:t>
      </w:r>
      <w:r w:rsidRPr="0034169A">
        <w:rPr>
          <w:b/>
          <w:bCs/>
        </w:rPr>
        <w:t>Woche</w:t>
      </w:r>
      <w:r w:rsidRPr="0034169A">
        <w:t xml:space="preserve"> (week) </w:t>
      </w:r>
      <w:r w:rsidRPr="0034169A">
        <w:rPr>
          <w:b/>
          <w:bCs/>
        </w:rPr>
        <w:t>krank</w:t>
      </w:r>
      <w:r w:rsidRPr="0034169A">
        <w:t xml:space="preserve"> (sick).</w:t>
      </w:r>
    </w:p>
    <w:p w:rsidR="0034169A" w:rsidRPr="0034169A" w:rsidRDefault="0034169A" w:rsidP="0034169A">
      <w:pPr>
        <w:numPr>
          <w:ilvl w:val="0"/>
          <w:numId w:val="432"/>
        </w:numPr>
        <w:spacing w:before="100" w:beforeAutospacing="1" w:after="100" w:afterAutospacing="1"/>
      </w:pPr>
      <w:r w:rsidRPr="0034169A">
        <w:rPr>
          <w:b/>
          <w:bCs/>
        </w:rPr>
        <w:t>haben</w:t>
      </w:r>
      <w:r w:rsidRPr="0034169A">
        <w:t xml:space="preserve"> (to have) </w:t>
      </w:r>
      <w:r w:rsidR="00782E76">
        <w:t>→</w:t>
      </w:r>
      <w:r w:rsidRPr="0034169A">
        <w:t xml:space="preserve">Mixed. Past stem: </w:t>
      </w:r>
      <w:r w:rsidRPr="0034169A">
        <w:rPr>
          <w:b/>
          <w:bCs/>
        </w:rPr>
        <w:t>hat-</w:t>
      </w:r>
      <w:r w:rsidRPr="0034169A">
        <w:t xml:space="preserve">. </w:t>
      </w:r>
    </w:p>
    <w:p w:rsidR="0034169A" w:rsidRPr="0034169A" w:rsidRDefault="0034169A" w:rsidP="0034169A">
      <w:pPr>
        <w:numPr>
          <w:ilvl w:val="1"/>
          <w:numId w:val="432"/>
        </w:numPr>
        <w:spacing w:before="100" w:beforeAutospacing="1" w:after="100" w:afterAutospacing="1"/>
      </w:pPr>
      <w:r w:rsidRPr="0034169A">
        <w:rPr>
          <w:b/>
          <w:bCs/>
        </w:rPr>
        <w:t>Ich</w:t>
      </w:r>
      <w:r w:rsidRPr="0034169A">
        <w:t xml:space="preserve"> (I) </w:t>
      </w:r>
      <w:r w:rsidRPr="0034169A">
        <w:rPr>
          <w:b/>
          <w:bCs/>
        </w:rPr>
        <w:t>hatte</w:t>
      </w:r>
      <w:r w:rsidRPr="0034169A">
        <w:t xml:space="preserve"> (had) </w:t>
      </w:r>
      <w:r w:rsidRPr="0034169A">
        <w:rPr>
          <w:b/>
          <w:bCs/>
        </w:rPr>
        <w:t>eine</w:t>
      </w:r>
      <w:r w:rsidRPr="0034169A">
        <w:t xml:space="preserve"> (a) </w:t>
      </w:r>
      <w:r w:rsidRPr="0034169A">
        <w:rPr>
          <w:b/>
          <w:bCs/>
        </w:rPr>
        <w:t>Erkältung</w:t>
      </w:r>
      <w:r w:rsidRPr="0034169A">
        <w:t xml:space="preserve"> (cold).</w:t>
      </w:r>
    </w:p>
    <w:p w:rsidR="0034169A" w:rsidRPr="0034169A" w:rsidRDefault="0034169A" w:rsidP="0034169A">
      <w:pPr>
        <w:numPr>
          <w:ilvl w:val="0"/>
          <w:numId w:val="432"/>
        </w:numPr>
        <w:spacing w:before="100" w:beforeAutospacing="1" w:after="100" w:afterAutospacing="1"/>
      </w:pPr>
      <w:r w:rsidRPr="0034169A">
        <w:rPr>
          <w:b/>
          <w:bCs/>
        </w:rPr>
        <w:t>werden</w:t>
      </w:r>
      <w:r w:rsidRPr="0034169A">
        <w:t xml:space="preserve"> (to become) </w:t>
      </w:r>
      <w:r w:rsidR="00782E76">
        <w:t>→</w:t>
      </w:r>
      <w:r w:rsidRPr="0034169A">
        <w:t xml:space="preserve">Irregular. Past stem: </w:t>
      </w:r>
      <w:r w:rsidRPr="0034169A">
        <w:rPr>
          <w:b/>
          <w:bCs/>
        </w:rPr>
        <w:t>wurd-</w:t>
      </w:r>
      <w:r w:rsidRPr="0034169A">
        <w:t xml:space="preserve">. </w:t>
      </w:r>
    </w:p>
    <w:p w:rsidR="0034169A" w:rsidRPr="0034169A" w:rsidRDefault="0034169A" w:rsidP="0034169A">
      <w:pPr>
        <w:numPr>
          <w:ilvl w:val="1"/>
          <w:numId w:val="432"/>
        </w:numPr>
        <w:spacing w:before="100" w:beforeAutospacing="1" w:after="100" w:afterAutospacing="1"/>
      </w:pPr>
      <w:r w:rsidRPr="0034169A">
        <w:rPr>
          <w:b/>
          <w:bCs/>
        </w:rPr>
        <w:t>Sie</w:t>
      </w:r>
      <w:r w:rsidRPr="0034169A">
        <w:t xml:space="preserve"> (She) </w:t>
      </w:r>
      <w:r w:rsidRPr="0034169A">
        <w:rPr>
          <w:b/>
          <w:bCs/>
        </w:rPr>
        <w:t>wurde</w:t>
      </w:r>
      <w:r w:rsidRPr="0034169A">
        <w:t xml:space="preserve"> (became) </w:t>
      </w:r>
      <w:r w:rsidRPr="0034169A">
        <w:rPr>
          <w:b/>
          <w:bCs/>
        </w:rPr>
        <w:t>Lehrerin</w:t>
      </w:r>
      <w:r w:rsidRPr="0034169A">
        <w:t xml:space="preserve"> (teacher).</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Modal Verbs</w:t>
      </w:r>
    </w:p>
    <w:p w:rsidR="0034169A" w:rsidRPr="0034169A" w:rsidRDefault="0034169A" w:rsidP="0034169A">
      <w:pPr>
        <w:spacing w:before="100" w:beforeAutospacing="1" w:after="100" w:afterAutospacing="1"/>
      </w:pPr>
      <w:r w:rsidRPr="0034169A">
        <w:lastRenderedPageBreak/>
        <w:t xml:space="preserve">Modal verbs follow the exact mechanical rules of weak verbs (adding the </w:t>
      </w:r>
      <w:r w:rsidRPr="0034169A">
        <w:rPr>
          <w:b/>
          <w:bCs/>
        </w:rPr>
        <w:t>-te-</w:t>
      </w:r>
      <w:r w:rsidRPr="0034169A">
        <w:t xml:space="preserve"> suffix and weak endings), but they feature one crucial rule: </w:t>
      </w:r>
      <w:r w:rsidRPr="0034169A">
        <w:rPr>
          <w:b/>
          <w:bCs/>
        </w:rPr>
        <w:t>if the modal verb has an umlaut in the infinitive, it strictly drops the umlaut in the Präteritum</w:t>
      </w:r>
      <w:r w:rsidRPr="0034169A">
        <w:t>.</w:t>
      </w:r>
    </w:p>
    <w:p w:rsidR="0034169A" w:rsidRPr="0034169A" w:rsidRDefault="0034169A" w:rsidP="0034169A">
      <w:pPr>
        <w:numPr>
          <w:ilvl w:val="0"/>
          <w:numId w:val="433"/>
        </w:numPr>
        <w:spacing w:before="100" w:beforeAutospacing="1" w:after="100" w:afterAutospacing="1"/>
      </w:pPr>
      <w:r w:rsidRPr="0034169A">
        <w:rPr>
          <w:b/>
          <w:bCs/>
        </w:rPr>
        <w:t>müssen</w:t>
      </w:r>
      <w:r w:rsidRPr="0034169A">
        <w:t xml:space="preserve"> (must / have to) </w:t>
      </w:r>
      <w:r w:rsidR="00782E76">
        <w:t>→</w:t>
      </w:r>
      <w:r w:rsidRPr="0034169A">
        <w:t xml:space="preserve">Drops umlaut </w:t>
      </w:r>
      <w:r w:rsidR="00782E76">
        <w:t>→</w:t>
      </w:r>
      <w:r w:rsidRPr="0034169A">
        <w:rPr>
          <w:b/>
          <w:bCs/>
        </w:rPr>
        <w:t>musste</w:t>
      </w:r>
      <w:r w:rsidRPr="0034169A">
        <w:t xml:space="preserve"> </w:t>
      </w:r>
    </w:p>
    <w:p w:rsidR="0034169A" w:rsidRPr="0034169A" w:rsidRDefault="0034169A" w:rsidP="0034169A">
      <w:pPr>
        <w:numPr>
          <w:ilvl w:val="1"/>
          <w:numId w:val="433"/>
        </w:numPr>
        <w:spacing w:before="100" w:beforeAutospacing="1" w:after="100" w:afterAutospacing="1"/>
      </w:pPr>
      <w:r w:rsidRPr="0034169A">
        <w:rPr>
          <w:b/>
          <w:bCs/>
        </w:rPr>
        <w:t>Er</w:t>
      </w:r>
      <w:r w:rsidRPr="0034169A">
        <w:t xml:space="preserve"> (He) </w:t>
      </w:r>
      <w:r w:rsidRPr="0034169A">
        <w:rPr>
          <w:b/>
          <w:bCs/>
        </w:rPr>
        <w:t>musste</w:t>
      </w:r>
      <w:r w:rsidRPr="0034169A">
        <w:t xml:space="preserve"> (had to/must) </w:t>
      </w:r>
      <w:r w:rsidRPr="0034169A">
        <w:rPr>
          <w:b/>
          <w:bCs/>
        </w:rPr>
        <w:t>um</w:t>
      </w:r>
      <w:r w:rsidRPr="0034169A">
        <w:t xml:space="preserve"> (at) </w:t>
      </w:r>
      <w:r w:rsidRPr="0034169A">
        <w:rPr>
          <w:b/>
          <w:bCs/>
        </w:rPr>
        <w:t>6</w:t>
      </w:r>
      <w:r w:rsidRPr="0034169A">
        <w:t xml:space="preserve"> (6) </w:t>
      </w:r>
      <w:r w:rsidRPr="0034169A">
        <w:rPr>
          <w:b/>
          <w:bCs/>
        </w:rPr>
        <w:t>Uhr</w:t>
      </w:r>
      <w:r w:rsidRPr="0034169A">
        <w:t xml:space="preserve"> (o'clock) </w:t>
      </w:r>
      <w:r w:rsidRPr="0034169A">
        <w:rPr>
          <w:b/>
          <w:bCs/>
        </w:rPr>
        <w:t>aufstehen</w:t>
      </w:r>
      <w:r w:rsidRPr="0034169A">
        <w:t xml:space="preserve"> (get up).</w:t>
      </w:r>
    </w:p>
    <w:p w:rsidR="0034169A" w:rsidRPr="0034169A" w:rsidRDefault="0034169A" w:rsidP="0034169A">
      <w:pPr>
        <w:numPr>
          <w:ilvl w:val="0"/>
          <w:numId w:val="433"/>
        </w:numPr>
        <w:spacing w:before="100" w:beforeAutospacing="1" w:after="100" w:afterAutospacing="1"/>
      </w:pPr>
      <w:r w:rsidRPr="0034169A">
        <w:rPr>
          <w:b/>
          <w:bCs/>
        </w:rPr>
        <w:t>können</w:t>
      </w:r>
      <w:r w:rsidRPr="0034169A">
        <w:t xml:space="preserve"> (can / be able to) </w:t>
      </w:r>
      <w:r w:rsidR="00782E76">
        <w:t>→</w:t>
      </w:r>
      <w:r w:rsidRPr="0034169A">
        <w:t xml:space="preserve">Drops umlaut </w:t>
      </w:r>
      <w:r w:rsidR="00782E76">
        <w:t>→</w:t>
      </w:r>
      <w:r w:rsidRPr="0034169A">
        <w:rPr>
          <w:b/>
          <w:bCs/>
        </w:rPr>
        <w:t>konnte</w:t>
      </w:r>
      <w:r w:rsidRPr="0034169A">
        <w:t xml:space="preserve"> </w:t>
      </w:r>
    </w:p>
    <w:p w:rsidR="0034169A" w:rsidRPr="0034169A" w:rsidRDefault="0034169A" w:rsidP="0034169A">
      <w:pPr>
        <w:numPr>
          <w:ilvl w:val="1"/>
          <w:numId w:val="433"/>
        </w:numPr>
        <w:spacing w:before="100" w:beforeAutospacing="1" w:after="100" w:afterAutospacing="1"/>
      </w:pPr>
      <w:r w:rsidRPr="0034169A">
        <w:rPr>
          <w:b/>
          <w:bCs/>
        </w:rPr>
        <w:t>Ich</w:t>
      </w:r>
      <w:r w:rsidRPr="0034169A">
        <w:t xml:space="preserve"> (I) </w:t>
      </w:r>
      <w:r w:rsidRPr="0034169A">
        <w:rPr>
          <w:b/>
          <w:bCs/>
        </w:rPr>
        <w:t>konnte</w:t>
      </w:r>
      <w:r w:rsidRPr="0034169A">
        <w:t xml:space="preserve"> (could) </w:t>
      </w:r>
      <w:r w:rsidRPr="0034169A">
        <w:rPr>
          <w:b/>
          <w:bCs/>
        </w:rPr>
        <w:t>nicht</w:t>
      </w:r>
      <w:r w:rsidRPr="0034169A">
        <w:t xml:space="preserve"> (not) </w:t>
      </w:r>
      <w:r w:rsidRPr="0034169A">
        <w:rPr>
          <w:b/>
          <w:bCs/>
        </w:rPr>
        <w:t>kommen</w:t>
      </w:r>
      <w:r w:rsidRPr="0034169A">
        <w:t xml:space="preserve"> (come).</w:t>
      </w:r>
    </w:p>
    <w:p w:rsidR="0034169A" w:rsidRPr="0034169A" w:rsidRDefault="0034169A" w:rsidP="0034169A">
      <w:pPr>
        <w:numPr>
          <w:ilvl w:val="0"/>
          <w:numId w:val="433"/>
        </w:numPr>
        <w:spacing w:before="100" w:beforeAutospacing="1" w:after="100" w:afterAutospacing="1"/>
      </w:pPr>
      <w:r w:rsidRPr="0034169A">
        <w:rPr>
          <w:b/>
          <w:bCs/>
        </w:rPr>
        <w:t>dürfen</w:t>
      </w:r>
      <w:r w:rsidRPr="0034169A">
        <w:t xml:space="preserve"> (may / be allowed to) </w:t>
      </w:r>
      <w:r w:rsidR="00782E76">
        <w:t>→</w:t>
      </w:r>
      <w:r w:rsidRPr="0034169A">
        <w:t xml:space="preserve">Drops umlaut </w:t>
      </w:r>
      <w:r w:rsidR="00782E76">
        <w:t>→</w:t>
      </w:r>
      <w:r w:rsidRPr="0034169A">
        <w:rPr>
          <w:b/>
          <w:bCs/>
        </w:rPr>
        <w:t>durfte</w:t>
      </w:r>
      <w:r w:rsidRPr="0034169A">
        <w:t xml:space="preserve"> </w:t>
      </w:r>
    </w:p>
    <w:p w:rsidR="0034169A" w:rsidRPr="0034169A" w:rsidRDefault="0034169A" w:rsidP="0034169A">
      <w:pPr>
        <w:numPr>
          <w:ilvl w:val="1"/>
          <w:numId w:val="433"/>
        </w:numPr>
        <w:spacing w:before="100" w:beforeAutospacing="1" w:after="100" w:afterAutospacing="1"/>
      </w:pPr>
      <w:r w:rsidRPr="0034169A">
        <w:rPr>
          <w:b/>
          <w:bCs/>
        </w:rPr>
        <w:t>Ich</w:t>
      </w:r>
      <w:r w:rsidRPr="0034169A">
        <w:t xml:space="preserve"> (I) </w:t>
      </w:r>
      <w:r w:rsidRPr="0034169A">
        <w:rPr>
          <w:b/>
          <w:bCs/>
        </w:rPr>
        <w:t>durfte</w:t>
      </w:r>
      <w:r w:rsidRPr="0034169A">
        <w:t xml:space="preserve"> (was allowed to) </w:t>
      </w:r>
      <w:r w:rsidRPr="0034169A">
        <w:rPr>
          <w:b/>
          <w:bCs/>
        </w:rPr>
        <w:t>in</w:t>
      </w:r>
      <w:r w:rsidRPr="0034169A">
        <w:t xml:space="preserve"> (in) </w:t>
      </w:r>
      <w:r w:rsidRPr="0034169A">
        <w:rPr>
          <w:b/>
          <w:bCs/>
        </w:rPr>
        <w:t>New York</w:t>
      </w:r>
      <w:r w:rsidRPr="0034169A">
        <w:t xml:space="preserve"> (New York) </w:t>
      </w:r>
      <w:r w:rsidRPr="0034169A">
        <w:rPr>
          <w:b/>
          <w:bCs/>
        </w:rPr>
        <w:t>arbeiten</w:t>
      </w:r>
      <w:r w:rsidRPr="0034169A">
        <w:t xml:space="preserve"> (work).</w:t>
      </w:r>
    </w:p>
    <w:p w:rsidR="0034169A" w:rsidRDefault="0034169A" w:rsidP="00BA6847"/>
    <w:p w:rsidR="0034169A" w:rsidRDefault="00C077AB" w:rsidP="0034169A">
      <w:pPr>
        <w:pStyle w:val="Heading2"/>
      </w:pPr>
      <w:r>
        <w:br/>
      </w:r>
      <w:bookmarkStart w:id="1" w:name="_Hlk230286395"/>
      <w:r>
        <w:t xml:space="preserve">The Past Perfect (Plusquamperfekt) </w:t>
      </w:r>
      <w:bookmarkEnd w:id="1"/>
    </w:p>
    <w:p w:rsidR="0034169A" w:rsidRPr="0034169A" w:rsidRDefault="0034169A" w:rsidP="0034169A">
      <w:pPr>
        <w:spacing w:before="100" w:beforeAutospacing="1" w:after="100" w:afterAutospacing="1"/>
        <w:outlineLvl w:val="1"/>
        <w:rPr>
          <w:b/>
          <w:bCs/>
          <w:sz w:val="36"/>
          <w:szCs w:val="36"/>
        </w:rPr>
      </w:pPr>
      <w:r w:rsidRPr="0034169A">
        <w:rPr>
          <w:b/>
          <w:bCs/>
          <w:sz w:val="36"/>
          <w:szCs w:val="36"/>
        </w:rPr>
        <w:t>1. Pragmatic Function: The "Past in the Past"</w:t>
      </w:r>
    </w:p>
    <w:p w:rsidR="0034169A" w:rsidRPr="0034169A" w:rsidRDefault="0034169A" w:rsidP="0034169A">
      <w:pPr>
        <w:spacing w:before="100" w:beforeAutospacing="1" w:after="100" w:afterAutospacing="1"/>
      </w:pPr>
      <w:r w:rsidRPr="0034169A">
        <w:t xml:space="preserve">The core function of the </w:t>
      </w:r>
      <w:r w:rsidRPr="0034169A">
        <w:rPr>
          <w:i/>
          <w:iCs/>
        </w:rPr>
        <w:t>Plusquamperfekt</w:t>
      </w:r>
      <w:r w:rsidRPr="0034169A">
        <w:t xml:space="preserve"> is to express </w:t>
      </w:r>
      <w:r w:rsidRPr="0034169A">
        <w:rPr>
          <w:b/>
          <w:bCs/>
        </w:rPr>
        <w:t>relative time</w:t>
      </w:r>
      <w:r w:rsidRPr="0034169A">
        <w:t xml:space="preserve"> (anteriority). It is used exclusively to denote an action or event that was completely finished </w:t>
      </w:r>
      <w:r w:rsidRPr="0034169A">
        <w:rPr>
          <w:i/>
          <w:iCs/>
        </w:rPr>
        <w:t>before</w:t>
      </w:r>
      <w:r w:rsidRPr="0034169A">
        <w:t xml:space="preserve"> another action in the past began.</w:t>
      </w:r>
    </w:p>
    <w:p w:rsidR="0034169A" w:rsidRPr="0034169A" w:rsidRDefault="0034169A" w:rsidP="0034169A">
      <w:pPr>
        <w:spacing w:before="100" w:beforeAutospacing="1" w:after="100" w:afterAutospacing="1"/>
      </w:pPr>
      <w:r w:rsidRPr="0034169A">
        <w:t xml:space="preserve">Because it establishes this sequence, the </w:t>
      </w:r>
      <w:r w:rsidRPr="0034169A">
        <w:rPr>
          <w:i/>
          <w:iCs/>
        </w:rPr>
        <w:t>Plusquamperfekt</w:t>
      </w:r>
      <w:r w:rsidRPr="0034169A">
        <w:t xml:space="preserve"> rarely stands alone. It is almost always used in conjunction with the Simple Past (</w:t>
      </w:r>
      <w:r w:rsidRPr="0034169A">
        <w:rPr>
          <w:i/>
          <w:iCs/>
        </w:rPr>
        <w:t>Präteritum</w:t>
      </w:r>
      <w:r w:rsidRPr="0034169A">
        <w:t>) or the Present Perfect (</w:t>
      </w:r>
      <w:r w:rsidRPr="0034169A">
        <w:rPr>
          <w:i/>
          <w:iCs/>
        </w:rPr>
        <w:t>Perfekt</w:t>
      </w:r>
      <w:r w:rsidRPr="0034169A">
        <w:t>) to contrast the earlier event with the more recent past event.</w:t>
      </w:r>
    </w:p>
    <w:p w:rsidR="0034169A" w:rsidRPr="0034169A" w:rsidRDefault="0034169A" w:rsidP="0034169A">
      <w:pPr>
        <w:numPr>
          <w:ilvl w:val="0"/>
          <w:numId w:val="434"/>
        </w:numPr>
        <w:spacing w:before="100" w:beforeAutospacing="1" w:after="100" w:afterAutospacing="1"/>
      </w:pPr>
      <w:r w:rsidRPr="0034169A">
        <w:rPr>
          <w:i/>
          <w:iCs/>
        </w:rPr>
        <w:t>Example:</w:t>
      </w:r>
      <w:r w:rsidRPr="0034169A">
        <w:t xml:space="preserve"> </w:t>
      </w:r>
      <w:r w:rsidRPr="0034169A">
        <w:rPr>
          <w:b/>
          <w:bCs/>
        </w:rPr>
        <w:t>Gestern</w:t>
      </w:r>
      <w:r w:rsidRPr="0034169A">
        <w:t xml:space="preserve"> (Yesterday) </w:t>
      </w:r>
      <w:r w:rsidRPr="0034169A">
        <w:rPr>
          <w:b/>
          <w:bCs/>
        </w:rPr>
        <w:t>traf</w:t>
      </w:r>
      <w:r w:rsidRPr="0034169A">
        <w:t xml:space="preserve"> (met) </w:t>
      </w:r>
      <w:r w:rsidRPr="0034169A">
        <w:rPr>
          <w:b/>
          <w:bCs/>
        </w:rPr>
        <w:t>ich</w:t>
      </w:r>
      <w:r w:rsidRPr="0034169A">
        <w:t xml:space="preserve"> (I) </w:t>
      </w:r>
      <w:r w:rsidRPr="0034169A">
        <w:rPr>
          <w:b/>
          <w:bCs/>
        </w:rPr>
        <w:t>Karl</w:t>
      </w:r>
      <w:r w:rsidRPr="0034169A">
        <w:t xml:space="preserve"> (Karl). </w:t>
      </w:r>
      <w:r w:rsidRPr="0034169A">
        <w:rPr>
          <w:b/>
          <w:bCs/>
        </w:rPr>
        <w:t>Wir</w:t>
      </w:r>
      <w:r w:rsidRPr="0034169A">
        <w:t xml:space="preserve"> (We) </w:t>
      </w:r>
      <w:r w:rsidRPr="0034169A">
        <w:rPr>
          <w:b/>
          <w:bCs/>
        </w:rPr>
        <w:t>hatten</w:t>
      </w:r>
      <w:r w:rsidRPr="0034169A">
        <w:t xml:space="preserve"> (had) </w:t>
      </w:r>
      <w:r w:rsidRPr="0034169A">
        <w:rPr>
          <w:b/>
          <w:bCs/>
        </w:rPr>
        <w:t>uns</w:t>
      </w:r>
      <w:r w:rsidRPr="0034169A">
        <w:t xml:space="preserve"> (each other) </w:t>
      </w:r>
      <w:r w:rsidRPr="0034169A">
        <w:rPr>
          <w:b/>
          <w:bCs/>
        </w:rPr>
        <w:t>seit</w:t>
      </w:r>
      <w:r w:rsidRPr="0034169A">
        <w:t xml:space="preserve"> (for) </w:t>
      </w:r>
      <w:r w:rsidRPr="0034169A">
        <w:rPr>
          <w:b/>
          <w:bCs/>
        </w:rPr>
        <w:t>20</w:t>
      </w:r>
      <w:r w:rsidRPr="0034169A">
        <w:t xml:space="preserve"> (20) </w:t>
      </w:r>
      <w:r w:rsidRPr="0034169A">
        <w:rPr>
          <w:b/>
          <w:bCs/>
        </w:rPr>
        <w:t>Jahren</w:t>
      </w:r>
      <w:r w:rsidRPr="0034169A">
        <w:t xml:space="preserve"> (years) </w:t>
      </w:r>
      <w:r w:rsidRPr="0034169A">
        <w:rPr>
          <w:b/>
          <w:bCs/>
        </w:rPr>
        <w:t>nicht</w:t>
      </w:r>
      <w:r w:rsidRPr="0034169A">
        <w:t xml:space="preserve"> (not) </w:t>
      </w:r>
      <w:r w:rsidRPr="0034169A">
        <w:rPr>
          <w:b/>
          <w:bCs/>
        </w:rPr>
        <w:t>gesehen</w:t>
      </w:r>
      <w:r w:rsidRPr="0034169A">
        <w:t xml:space="preserve"> (seen). </w:t>
      </w:r>
      <w:r w:rsidR="00782E76">
        <w:t>→</w:t>
      </w:r>
      <w:r w:rsidRPr="0034169A">
        <w:t>Yesterday, I met Karl. We hadn't seen each other for 20 years.</w:t>
      </w:r>
    </w:p>
    <w:p w:rsidR="0034169A" w:rsidRPr="0034169A" w:rsidRDefault="0034169A" w:rsidP="0034169A">
      <w:pPr>
        <w:numPr>
          <w:ilvl w:val="0"/>
          <w:numId w:val="434"/>
        </w:numPr>
        <w:spacing w:before="100" w:beforeAutospacing="1" w:after="100" w:afterAutospacing="1"/>
      </w:pPr>
      <w:r w:rsidRPr="0034169A">
        <w:rPr>
          <w:i/>
          <w:iCs/>
        </w:rPr>
        <w:t>Example:</w:t>
      </w:r>
      <w:r w:rsidRPr="0034169A">
        <w:t xml:space="preserve"> </w:t>
      </w:r>
      <w:r w:rsidRPr="0034169A">
        <w:rPr>
          <w:b/>
          <w:bCs/>
        </w:rPr>
        <w:t>Herr Fuchs</w:t>
      </w:r>
      <w:r w:rsidRPr="0034169A">
        <w:t xml:space="preserve"> (Mr. Fuchs) </w:t>
      </w:r>
      <w:r w:rsidRPr="0034169A">
        <w:rPr>
          <w:b/>
          <w:bCs/>
        </w:rPr>
        <w:t>wollte</w:t>
      </w:r>
      <w:r w:rsidRPr="0034169A">
        <w:t xml:space="preserve"> (wanted) </w:t>
      </w:r>
      <w:r w:rsidRPr="0034169A">
        <w:rPr>
          <w:b/>
          <w:bCs/>
        </w:rPr>
        <w:t>fliegen</w:t>
      </w:r>
      <w:r w:rsidRPr="0034169A">
        <w:t xml:space="preserve">, (to fly,) </w:t>
      </w:r>
      <w:r w:rsidRPr="0034169A">
        <w:rPr>
          <w:b/>
          <w:bCs/>
        </w:rPr>
        <w:t>aber</w:t>
      </w:r>
      <w:r w:rsidRPr="0034169A">
        <w:t xml:space="preserve"> (but) </w:t>
      </w:r>
      <w:r w:rsidRPr="0034169A">
        <w:rPr>
          <w:b/>
          <w:bCs/>
        </w:rPr>
        <w:t>er</w:t>
      </w:r>
      <w:r w:rsidRPr="0034169A">
        <w:t xml:space="preserve"> (he) </w:t>
      </w:r>
      <w:r w:rsidRPr="0034169A">
        <w:rPr>
          <w:b/>
          <w:bCs/>
        </w:rPr>
        <w:t>hatte</w:t>
      </w:r>
      <w:r w:rsidRPr="0034169A">
        <w:t xml:space="preserve"> (had) </w:t>
      </w:r>
      <w:r w:rsidRPr="0034169A">
        <w:rPr>
          <w:b/>
          <w:bCs/>
        </w:rPr>
        <w:t>sein</w:t>
      </w:r>
      <w:r w:rsidRPr="0034169A">
        <w:t xml:space="preserve"> (his) </w:t>
      </w:r>
      <w:r w:rsidRPr="0034169A">
        <w:rPr>
          <w:b/>
          <w:bCs/>
        </w:rPr>
        <w:t>Ticket</w:t>
      </w:r>
      <w:r w:rsidRPr="0034169A">
        <w:t xml:space="preserve"> (ticket) </w:t>
      </w:r>
      <w:r w:rsidRPr="0034169A">
        <w:rPr>
          <w:b/>
          <w:bCs/>
        </w:rPr>
        <w:t>vergessen</w:t>
      </w:r>
      <w:r w:rsidRPr="0034169A">
        <w:t xml:space="preserve"> (forgotten). </w:t>
      </w:r>
      <w:r w:rsidR="00782E76">
        <w:t>→</w:t>
      </w:r>
      <w:r w:rsidRPr="0034169A">
        <w:t>Mr. Fuchs wanted to fly, but he had forgotten his ticket.</w:t>
      </w:r>
    </w:p>
    <w:p w:rsidR="0034169A" w:rsidRPr="0034169A" w:rsidRDefault="006C2050" w:rsidP="0034169A">
      <w:r>
        <w:pict>
          <v:rect id="Rectangle 807" o:spid="_x0000_s12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2. Morphological Rules: Structural Formation</w:t>
      </w:r>
    </w:p>
    <w:p w:rsidR="0034169A" w:rsidRPr="0034169A" w:rsidRDefault="0034169A" w:rsidP="0034169A">
      <w:pPr>
        <w:spacing w:before="100" w:beforeAutospacing="1" w:after="100" w:afterAutospacing="1"/>
      </w:pPr>
      <w:r w:rsidRPr="0034169A">
        <w:t xml:space="preserve">The mechanics of forming the </w:t>
      </w:r>
      <w:r w:rsidRPr="0034169A">
        <w:rPr>
          <w:i/>
          <w:iCs/>
        </w:rPr>
        <w:t>Plusquamperfekt</w:t>
      </w:r>
      <w:r w:rsidRPr="0034169A">
        <w:t xml:space="preserve"> are identical to those of the Present Perfect (</w:t>
      </w:r>
      <w:r w:rsidRPr="0034169A">
        <w:rPr>
          <w:i/>
          <w:iCs/>
        </w:rPr>
        <w:t>Perfekt</w:t>
      </w:r>
      <w:r w:rsidRPr="0034169A">
        <w:t>), with one critical difference: the auxiliary verb shifts from the present tense into the simple past tense (</w:t>
      </w:r>
      <w:r w:rsidRPr="0034169A">
        <w:rPr>
          <w:i/>
          <w:iCs/>
        </w:rPr>
        <w:t>Präteritum</w:t>
      </w:r>
      <w:r w:rsidRPr="0034169A">
        <w:t>).</w:t>
      </w:r>
    </w:p>
    <w:p w:rsidR="0034169A" w:rsidRPr="0034169A" w:rsidRDefault="0034169A" w:rsidP="0034169A">
      <w:pPr>
        <w:numPr>
          <w:ilvl w:val="0"/>
          <w:numId w:val="435"/>
        </w:numPr>
        <w:spacing w:before="100" w:beforeAutospacing="1" w:after="100" w:afterAutospacing="1"/>
      </w:pPr>
      <w:r w:rsidRPr="0034169A">
        <w:rPr>
          <w:b/>
          <w:bCs/>
        </w:rPr>
        <w:t>Rule:</w:t>
      </w:r>
      <w:r w:rsidRPr="0034169A">
        <w:t xml:space="preserve"> </w:t>
      </w:r>
      <w:r w:rsidRPr="0034169A">
        <w:rPr>
          <w:b/>
          <w:bCs/>
        </w:rPr>
        <w:t>Simple Past Auxiliary (</w:t>
      </w:r>
      <w:r w:rsidRPr="0034169A">
        <w:rPr>
          <w:b/>
          <w:bCs/>
          <w:i/>
          <w:iCs/>
        </w:rPr>
        <w:t>hatte</w:t>
      </w:r>
      <w:r w:rsidRPr="0034169A">
        <w:rPr>
          <w:b/>
          <w:bCs/>
        </w:rPr>
        <w:t xml:space="preserve"> or </w:t>
      </w:r>
      <w:r w:rsidRPr="0034169A">
        <w:rPr>
          <w:b/>
          <w:bCs/>
          <w:i/>
          <w:iCs/>
        </w:rPr>
        <w:t>war</w:t>
      </w:r>
      <w:r w:rsidRPr="0034169A">
        <w:rPr>
          <w:b/>
          <w:bCs/>
        </w:rPr>
        <w:t>) + Past Participle (</w:t>
      </w:r>
      <w:r w:rsidRPr="0034169A">
        <w:rPr>
          <w:b/>
          <w:bCs/>
          <w:i/>
          <w:iCs/>
        </w:rPr>
        <w:t>Partizip II</w:t>
      </w:r>
      <w:r w:rsidRPr="0034169A">
        <w:rPr>
          <w:b/>
          <w:bCs/>
        </w:rPr>
        <w:t>)</w:t>
      </w:r>
      <w:r w:rsidRPr="0034169A">
        <w:t>.</w:t>
      </w:r>
    </w:p>
    <w:p w:rsidR="0034169A" w:rsidRPr="0034169A" w:rsidRDefault="0034169A" w:rsidP="0034169A">
      <w:pPr>
        <w:spacing w:before="100" w:beforeAutospacing="1" w:after="100" w:afterAutospacing="1"/>
      </w:pPr>
      <w:r w:rsidRPr="0034169A">
        <w:t>You must first select the correct auxiliary verb (</w:t>
      </w:r>
      <w:r w:rsidRPr="0034169A">
        <w:rPr>
          <w:b/>
          <w:bCs/>
        </w:rPr>
        <w:t>haben</w:t>
      </w:r>
      <w:r w:rsidRPr="0034169A">
        <w:t xml:space="preserve"> or </w:t>
      </w:r>
      <w:r w:rsidRPr="0034169A">
        <w:rPr>
          <w:b/>
          <w:bCs/>
        </w:rPr>
        <w:t>sein</w:t>
      </w:r>
      <w:r w:rsidRPr="0034169A">
        <w:t xml:space="preserve">) and conjugate it in the </w:t>
      </w:r>
      <w:r w:rsidRPr="0034169A">
        <w:rPr>
          <w:i/>
          <w:iCs/>
        </w:rPr>
        <w:t>Präteritum</w:t>
      </w:r>
      <w:r w:rsidRPr="0034169A">
        <w:t>, then place the unchanged past participle at the absolute end of the clause.</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lastRenderedPageBreak/>
        <w:t>A. The Conjugation of the Auxiliaries</w:t>
      </w:r>
    </w:p>
    <w:p w:rsidR="0034169A" w:rsidRPr="0034169A" w:rsidRDefault="0034169A" w:rsidP="0034169A">
      <w:pPr>
        <w:spacing w:before="100" w:beforeAutospacing="1" w:after="100" w:afterAutospacing="1"/>
      </w:pPr>
      <w:r w:rsidRPr="0034169A">
        <w:t xml:space="preserve">You must memorize the </w:t>
      </w:r>
      <w:r w:rsidRPr="0034169A">
        <w:rPr>
          <w:i/>
          <w:iCs/>
        </w:rPr>
        <w:t>Präteritum</w:t>
      </w:r>
      <w:r w:rsidRPr="0034169A">
        <w:t xml:space="preserve"> forms of these two verbs:</w:t>
      </w:r>
    </w:p>
    <w:p w:rsidR="0034169A" w:rsidRPr="0034169A" w:rsidRDefault="0034169A" w:rsidP="0034169A">
      <w:pPr>
        <w:numPr>
          <w:ilvl w:val="0"/>
          <w:numId w:val="436"/>
        </w:numPr>
        <w:spacing w:before="100" w:beforeAutospacing="1" w:after="100" w:afterAutospacing="1"/>
      </w:pPr>
      <w:r w:rsidRPr="0034169A">
        <w:rPr>
          <w:b/>
          <w:bCs/>
        </w:rPr>
        <w:t>haben</w:t>
      </w:r>
      <w:r w:rsidRPr="0034169A">
        <w:t xml:space="preserve"> (to have): </w:t>
      </w:r>
      <w:r w:rsidRPr="0034169A">
        <w:rPr>
          <w:b/>
          <w:bCs/>
        </w:rPr>
        <w:t>ich hatte</w:t>
      </w:r>
      <w:r w:rsidRPr="0034169A">
        <w:t xml:space="preserve"> (I had), </w:t>
      </w:r>
      <w:r w:rsidRPr="0034169A">
        <w:rPr>
          <w:b/>
          <w:bCs/>
        </w:rPr>
        <w:t>du hattest</w:t>
      </w:r>
      <w:r w:rsidRPr="0034169A">
        <w:t xml:space="preserve"> (you had), </w:t>
      </w:r>
      <w:r w:rsidRPr="0034169A">
        <w:rPr>
          <w:b/>
          <w:bCs/>
        </w:rPr>
        <w:t>er/sie/es hatte</w:t>
      </w:r>
      <w:r w:rsidRPr="0034169A">
        <w:t xml:space="preserve"> (he/she/it had), </w:t>
      </w:r>
      <w:r w:rsidRPr="0034169A">
        <w:rPr>
          <w:b/>
          <w:bCs/>
        </w:rPr>
        <w:t>wir hatten</w:t>
      </w:r>
      <w:r w:rsidRPr="0034169A">
        <w:t xml:space="preserve"> (we had), </w:t>
      </w:r>
      <w:r w:rsidRPr="0034169A">
        <w:rPr>
          <w:b/>
          <w:bCs/>
        </w:rPr>
        <w:t>ihr hattet</w:t>
      </w:r>
      <w:r w:rsidRPr="0034169A">
        <w:t xml:space="preserve"> (you all had), </w:t>
      </w:r>
      <w:r w:rsidRPr="0034169A">
        <w:rPr>
          <w:b/>
          <w:bCs/>
        </w:rPr>
        <w:t>sie/Sie hatten</w:t>
      </w:r>
      <w:r w:rsidRPr="0034169A">
        <w:t xml:space="preserve"> (they/you formal had).</w:t>
      </w:r>
    </w:p>
    <w:p w:rsidR="0034169A" w:rsidRPr="0034169A" w:rsidRDefault="0034169A" w:rsidP="0034169A">
      <w:pPr>
        <w:numPr>
          <w:ilvl w:val="0"/>
          <w:numId w:val="436"/>
        </w:numPr>
        <w:spacing w:before="100" w:beforeAutospacing="1" w:after="100" w:afterAutospacing="1"/>
      </w:pPr>
      <w:r w:rsidRPr="0034169A">
        <w:rPr>
          <w:b/>
          <w:bCs/>
        </w:rPr>
        <w:t>sein</w:t>
      </w:r>
      <w:r w:rsidRPr="0034169A">
        <w:t xml:space="preserve"> (to be): </w:t>
      </w:r>
      <w:r w:rsidRPr="0034169A">
        <w:rPr>
          <w:b/>
          <w:bCs/>
        </w:rPr>
        <w:t>ich war</w:t>
      </w:r>
      <w:r w:rsidRPr="0034169A">
        <w:t xml:space="preserve"> (I was/had), </w:t>
      </w:r>
      <w:r w:rsidRPr="0034169A">
        <w:rPr>
          <w:b/>
          <w:bCs/>
        </w:rPr>
        <w:t>du warst</w:t>
      </w:r>
      <w:r w:rsidRPr="0034169A">
        <w:t xml:space="preserve"> (you were/had), </w:t>
      </w:r>
      <w:r w:rsidRPr="0034169A">
        <w:rPr>
          <w:b/>
          <w:bCs/>
        </w:rPr>
        <w:t>er/sie/es war</w:t>
      </w:r>
      <w:r w:rsidRPr="0034169A">
        <w:t xml:space="preserve"> (he/she/it was/had), </w:t>
      </w:r>
      <w:r w:rsidRPr="0034169A">
        <w:rPr>
          <w:b/>
          <w:bCs/>
        </w:rPr>
        <w:t>wir waren</w:t>
      </w:r>
      <w:r w:rsidRPr="0034169A">
        <w:t xml:space="preserve"> (we were/had), </w:t>
      </w:r>
      <w:r w:rsidRPr="0034169A">
        <w:rPr>
          <w:b/>
          <w:bCs/>
        </w:rPr>
        <w:t>ihr wart</w:t>
      </w:r>
      <w:r w:rsidRPr="0034169A">
        <w:t xml:space="preserve"> (you all were/had), </w:t>
      </w:r>
      <w:r w:rsidRPr="0034169A">
        <w:rPr>
          <w:b/>
          <w:bCs/>
        </w:rPr>
        <w:t>sie/Sie waren</w:t>
      </w:r>
      <w:r w:rsidRPr="0034169A">
        <w:t xml:space="preserve"> (they/you formal were/had).</w:t>
      </w:r>
    </w:p>
    <w:p w:rsidR="0034169A" w:rsidRPr="0034169A" w:rsidRDefault="006C2050" w:rsidP="0034169A">
      <w:r>
        <w:pict>
          <v:rect id="Rectangle 805" o:spid="_x0000_s12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 xml:space="preserve">3. The Auxiliary Divide: </w:t>
      </w:r>
      <w:r w:rsidRPr="0034169A">
        <w:rPr>
          <w:b/>
          <w:bCs/>
          <w:i/>
          <w:iCs/>
          <w:sz w:val="36"/>
          <w:szCs w:val="36"/>
        </w:rPr>
        <w:t>hatte</w:t>
      </w:r>
      <w:r w:rsidRPr="0034169A">
        <w:rPr>
          <w:b/>
          <w:bCs/>
          <w:sz w:val="36"/>
          <w:szCs w:val="36"/>
        </w:rPr>
        <w:t xml:space="preserve"> vs. </w:t>
      </w:r>
      <w:r w:rsidRPr="0034169A">
        <w:rPr>
          <w:b/>
          <w:bCs/>
          <w:i/>
          <w:iCs/>
          <w:sz w:val="36"/>
          <w:szCs w:val="36"/>
        </w:rPr>
        <w:t>war</w:t>
      </w:r>
    </w:p>
    <w:p w:rsidR="0034169A" w:rsidRPr="0034169A" w:rsidRDefault="0034169A" w:rsidP="0034169A">
      <w:pPr>
        <w:spacing w:before="100" w:beforeAutospacing="1" w:after="100" w:afterAutospacing="1"/>
      </w:pPr>
      <w:r w:rsidRPr="0034169A">
        <w:t xml:space="preserve">Unlike English, which universally uses "had" for the past perfect, German forces you to classify the main verb to determine whether it takes </w:t>
      </w:r>
      <w:r w:rsidRPr="0034169A">
        <w:rPr>
          <w:b/>
          <w:bCs/>
        </w:rPr>
        <w:t>hatte</w:t>
      </w:r>
      <w:r w:rsidRPr="0034169A">
        <w:t xml:space="preserve"> or </w:t>
      </w:r>
      <w:r w:rsidRPr="0034169A">
        <w:rPr>
          <w:b/>
          <w:bCs/>
        </w:rPr>
        <w:t>war</w:t>
      </w:r>
      <w:r w:rsidRPr="0034169A">
        <w:t>. The rule governing this split is the exact same mechanism used in the Present Perfect tense.</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 xml:space="preserve">A. Verbs requiring </w:t>
      </w:r>
      <w:r w:rsidRPr="0034169A">
        <w:rPr>
          <w:b/>
          <w:bCs/>
          <w:i/>
          <w:iCs/>
          <w:sz w:val="27"/>
          <w:szCs w:val="27"/>
        </w:rPr>
        <w:t>hatte</w:t>
      </w:r>
      <w:r w:rsidRPr="0034169A">
        <w:rPr>
          <w:b/>
          <w:bCs/>
          <w:sz w:val="27"/>
          <w:szCs w:val="27"/>
        </w:rPr>
        <w:t xml:space="preserve"> (haben)</w:t>
      </w:r>
    </w:p>
    <w:p w:rsidR="0034169A" w:rsidRPr="0034169A" w:rsidRDefault="0034169A" w:rsidP="0034169A">
      <w:pPr>
        <w:spacing w:before="100" w:beforeAutospacing="1" w:after="100" w:afterAutospacing="1"/>
      </w:pPr>
      <w:r w:rsidRPr="0034169A">
        <w:t xml:space="preserve">The vast majority of German verbs use </w:t>
      </w:r>
      <w:r w:rsidRPr="0034169A">
        <w:rPr>
          <w:b/>
          <w:bCs/>
        </w:rPr>
        <w:t>haben</w:t>
      </w:r>
      <w:r w:rsidRPr="0034169A">
        <w:t>. This mechanically includes:</w:t>
      </w:r>
    </w:p>
    <w:p w:rsidR="0034169A" w:rsidRPr="0034169A" w:rsidRDefault="0034169A" w:rsidP="0034169A">
      <w:pPr>
        <w:numPr>
          <w:ilvl w:val="0"/>
          <w:numId w:val="437"/>
        </w:numPr>
        <w:spacing w:before="100" w:beforeAutospacing="1" w:after="100" w:afterAutospacing="1"/>
      </w:pPr>
      <w:r w:rsidRPr="0034169A">
        <w:t xml:space="preserve">All </w:t>
      </w:r>
      <w:r w:rsidRPr="0034169A">
        <w:rPr>
          <w:b/>
          <w:bCs/>
        </w:rPr>
        <w:t>transitive verbs</w:t>
      </w:r>
      <w:r w:rsidRPr="0034169A">
        <w:t xml:space="preserve"> (verbs that can take a direct accusative object).</w:t>
      </w:r>
    </w:p>
    <w:p w:rsidR="0034169A" w:rsidRPr="0034169A" w:rsidRDefault="0034169A" w:rsidP="0034169A">
      <w:pPr>
        <w:numPr>
          <w:ilvl w:val="0"/>
          <w:numId w:val="437"/>
        </w:numPr>
        <w:spacing w:before="100" w:beforeAutospacing="1" w:after="100" w:afterAutospacing="1"/>
      </w:pPr>
      <w:r w:rsidRPr="0034169A">
        <w:t xml:space="preserve">All </w:t>
      </w:r>
      <w:r w:rsidRPr="0034169A">
        <w:rPr>
          <w:b/>
          <w:bCs/>
        </w:rPr>
        <w:t>reflexive verbs</w:t>
      </w:r>
      <w:r w:rsidRPr="0034169A">
        <w:t>.</w:t>
      </w:r>
    </w:p>
    <w:p w:rsidR="0034169A" w:rsidRPr="0034169A" w:rsidRDefault="0034169A" w:rsidP="0034169A">
      <w:pPr>
        <w:numPr>
          <w:ilvl w:val="0"/>
          <w:numId w:val="437"/>
        </w:numPr>
        <w:spacing w:before="100" w:beforeAutospacing="1" w:after="100" w:afterAutospacing="1"/>
      </w:pPr>
      <w:r w:rsidRPr="0034169A">
        <w:t>Most intransitive verbs that do not indicate a change of state or location.</w:t>
      </w:r>
    </w:p>
    <w:p w:rsidR="0034169A" w:rsidRPr="0034169A" w:rsidRDefault="0034169A" w:rsidP="0034169A">
      <w:pPr>
        <w:numPr>
          <w:ilvl w:val="0"/>
          <w:numId w:val="437"/>
        </w:numPr>
        <w:spacing w:before="100" w:beforeAutospacing="1" w:after="100" w:afterAutospacing="1"/>
      </w:pPr>
      <w:r w:rsidRPr="0034169A">
        <w:rPr>
          <w:i/>
          <w:iCs/>
        </w:rPr>
        <w:t>Example:</w:t>
      </w:r>
      <w:r w:rsidRPr="0034169A">
        <w:t xml:space="preserve"> </w:t>
      </w:r>
      <w:r w:rsidRPr="0034169A">
        <w:rPr>
          <w:b/>
          <w:bCs/>
        </w:rPr>
        <w:t>Ich</w:t>
      </w:r>
      <w:r w:rsidRPr="0034169A">
        <w:t xml:space="preserve"> (I) </w:t>
      </w:r>
      <w:r w:rsidRPr="0034169A">
        <w:rPr>
          <w:b/>
          <w:bCs/>
        </w:rPr>
        <w:t>hatte</w:t>
      </w:r>
      <w:r w:rsidRPr="0034169A">
        <w:t xml:space="preserve"> (had) </w:t>
      </w:r>
      <w:r w:rsidRPr="0034169A">
        <w:rPr>
          <w:b/>
          <w:bCs/>
        </w:rPr>
        <w:t>das</w:t>
      </w:r>
      <w:r w:rsidRPr="0034169A">
        <w:t xml:space="preserve"> (the) </w:t>
      </w:r>
      <w:r w:rsidRPr="0034169A">
        <w:rPr>
          <w:b/>
          <w:bCs/>
        </w:rPr>
        <w:t>Buch</w:t>
      </w:r>
      <w:r w:rsidRPr="0034169A">
        <w:t xml:space="preserve"> (book) </w:t>
      </w:r>
      <w:r w:rsidRPr="0034169A">
        <w:rPr>
          <w:b/>
          <w:bCs/>
        </w:rPr>
        <w:t>schon</w:t>
      </w:r>
      <w:r w:rsidRPr="0034169A">
        <w:t xml:space="preserve"> (already) </w:t>
      </w:r>
      <w:r w:rsidRPr="0034169A">
        <w:rPr>
          <w:b/>
          <w:bCs/>
        </w:rPr>
        <w:t>gelesen</w:t>
      </w:r>
      <w:r w:rsidRPr="0034169A">
        <w:t xml:space="preserve"> (read). </w:t>
      </w:r>
      <w:r w:rsidR="00782E76">
        <w:t>→</w:t>
      </w:r>
      <w:r w:rsidRPr="0034169A">
        <w:t>I had already read the book.</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 xml:space="preserve">B. Verbs requiring </w:t>
      </w:r>
      <w:r w:rsidRPr="0034169A">
        <w:rPr>
          <w:b/>
          <w:bCs/>
          <w:i/>
          <w:iCs/>
          <w:sz w:val="27"/>
          <w:szCs w:val="27"/>
        </w:rPr>
        <w:t>war</w:t>
      </w:r>
      <w:r w:rsidRPr="0034169A">
        <w:rPr>
          <w:b/>
          <w:bCs/>
          <w:sz w:val="27"/>
          <w:szCs w:val="27"/>
        </w:rPr>
        <w:t xml:space="preserve"> (sein)</w:t>
      </w:r>
    </w:p>
    <w:p w:rsidR="0034169A" w:rsidRPr="0034169A" w:rsidRDefault="0034169A" w:rsidP="0034169A">
      <w:pPr>
        <w:spacing w:before="100" w:beforeAutospacing="1" w:after="100" w:afterAutospacing="1"/>
      </w:pPr>
      <w:r w:rsidRPr="0034169A">
        <w:t xml:space="preserve">You must use </w:t>
      </w:r>
      <w:r w:rsidRPr="0034169A">
        <w:rPr>
          <w:b/>
          <w:bCs/>
        </w:rPr>
        <w:t>sein</w:t>
      </w:r>
      <w:r w:rsidRPr="0034169A">
        <w:t xml:space="preserve"> (conjugated as </w:t>
      </w:r>
      <w:r w:rsidRPr="0034169A">
        <w:rPr>
          <w:b/>
          <w:bCs/>
        </w:rPr>
        <w:t>war</w:t>
      </w:r>
      <w:r w:rsidRPr="0034169A">
        <w:t>, etc.) for a specific, restricted class of verbs. This includes:</w:t>
      </w:r>
    </w:p>
    <w:p w:rsidR="0034169A" w:rsidRPr="0034169A" w:rsidRDefault="0034169A" w:rsidP="0034169A">
      <w:pPr>
        <w:numPr>
          <w:ilvl w:val="0"/>
          <w:numId w:val="438"/>
        </w:numPr>
        <w:spacing w:before="100" w:beforeAutospacing="1" w:after="100" w:afterAutospacing="1"/>
      </w:pPr>
      <w:r w:rsidRPr="0034169A">
        <w:t xml:space="preserve">Intransitive verbs indicating a </w:t>
      </w:r>
      <w:r w:rsidRPr="0034169A">
        <w:rPr>
          <w:b/>
          <w:bCs/>
        </w:rPr>
        <w:t>change of position</w:t>
      </w:r>
      <w:r w:rsidRPr="0034169A">
        <w:t xml:space="preserve"> or motion from point A to point B (e.g., </w:t>
      </w:r>
      <w:r w:rsidRPr="0034169A">
        <w:rPr>
          <w:i/>
          <w:iCs/>
        </w:rPr>
        <w:t>gehen</w:t>
      </w:r>
      <w:r w:rsidRPr="0034169A">
        <w:t xml:space="preserve">, </w:t>
      </w:r>
      <w:r w:rsidRPr="0034169A">
        <w:rPr>
          <w:i/>
          <w:iCs/>
        </w:rPr>
        <w:t>fahren</w:t>
      </w:r>
      <w:r w:rsidRPr="0034169A">
        <w:t xml:space="preserve">, </w:t>
      </w:r>
      <w:r w:rsidRPr="0034169A">
        <w:rPr>
          <w:i/>
          <w:iCs/>
        </w:rPr>
        <w:t>fliegen</w:t>
      </w:r>
      <w:r w:rsidRPr="0034169A">
        <w:t xml:space="preserve">, </w:t>
      </w:r>
      <w:r w:rsidRPr="0034169A">
        <w:rPr>
          <w:i/>
          <w:iCs/>
        </w:rPr>
        <w:t>kommen</w:t>
      </w:r>
      <w:r w:rsidRPr="0034169A">
        <w:t>).</w:t>
      </w:r>
    </w:p>
    <w:p w:rsidR="0034169A" w:rsidRPr="0034169A" w:rsidRDefault="0034169A" w:rsidP="0034169A">
      <w:pPr>
        <w:numPr>
          <w:ilvl w:val="0"/>
          <w:numId w:val="438"/>
        </w:numPr>
        <w:spacing w:before="100" w:beforeAutospacing="1" w:after="100" w:afterAutospacing="1"/>
      </w:pPr>
      <w:r w:rsidRPr="0034169A">
        <w:t xml:space="preserve">Intransitive verbs indicating a </w:t>
      </w:r>
      <w:r w:rsidRPr="0034169A">
        <w:rPr>
          <w:b/>
          <w:bCs/>
        </w:rPr>
        <w:t>change of state</w:t>
      </w:r>
      <w:r w:rsidRPr="0034169A">
        <w:t xml:space="preserve"> (e.g., </w:t>
      </w:r>
      <w:r w:rsidRPr="0034169A">
        <w:rPr>
          <w:i/>
          <w:iCs/>
        </w:rPr>
        <w:t>aufwachen</w:t>
      </w:r>
      <w:r w:rsidRPr="0034169A">
        <w:t xml:space="preserve"> - to wake up, </w:t>
      </w:r>
      <w:r w:rsidRPr="0034169A">
        <w:rPr>
          <w:i/>
          <w:iCs/>
        </w:rPr>
        <w:t>sterben</w:t>
      </w:r>
      <w:r w:rsidRPr="0034169A">
        <w:t xml:space="preserve"> - to die).</w:t>
      </w:r>
    </w:p>
    <w:p w:rsidR="0034169A" w:rsidRPr="0034169A" w:rsidRDefault="0034169A" w:rsidP="0034169A">
      <w:pPr>
        <w:numPr>
          <w:ilvl w:val="0"/>
          <w:numId w:val="438"/>
        </w:numPr>
        <w:spacing w:before="100" w:beforeAutospacing="1" w:after="100" w:afterAutospacing="1"/>
      </w:pPr>
      <w:r w:rsidRPr="0034169A">
        <w:t xml:space="preserve">The fundamental exceptions: </w:t>
      </w:r>
      <w:r w:rsidRPr="0034169A">
        <w:rPr>
          <w:b/>
          <w:bCs/>
        </w:rPr>
        <w:t>bleiben</w:t>
      </w:r>
      <w:r w:rsidRPr="0034169A">
        <w:t xml:space="preserve"> (to stay) and </w:t>
      </w:r>
      <w:r w:rsidRPr="0034169A">
        <w:rPr>
          <w:b/>
          <w:bCs/>
        </w:rPr>
        <w:t>sein</w:t>
      </w:r>
      <w:r w:rsidRPr="0034169A">
        <w:t xml:space="preserve"> (to be).</w:t>
      </w:r>
    </w:p>
    <w:p w:rsidR="0034169A" w:rsidRPr="0034169A" w:rsidRDefault="0034169A" w:rsidP="0034169A">
      <w:pPr>
        <w:numPr>
          <w:ilvl w:val="0"/>
          <w:numId w:val="438"/>
        </w:numPr>
        <w:spacing w:before="100" w:beforeAutospacing="1" w:after="100" w:afterAutospacing="1"/>
      </w:pPr>
      <w:r w:rsidRPr="0034169A">
        <w:rPr>
          <w:i/>
          <w:iCs/>
        </w:rPr>
        <w:t>Example:</w:t>
      </w:r>
      <w:r w:rsidRPr="0034169A">
        <w:t xml:space="preserve"> </w:t>
      </w:r>
      <w:r w:rsidRPr="0034169A">
        <w:rPr>
          <w:b/>
          <w:bCs/>
        </w:rPr>
        <w:t>Er</w:t>
      </w:r>
      <w:r w:rsidRPr="0034169A">
        <w:t xml:space="preserve"> (He) </w:t>
      </w:r>
      <w:r w:rsidRPr="0034169A">
        <w:rPr>
          <w:b/>
          <w:bCs/>
        </w:rPr>
        <w:t>war</w:t>
      </w:r>
      <w:r w:rsidRPr="0034169A">
        <w:t xml:space="preserve"> (had) </w:t>
      </w:r>
      <w:r w:rsidRPr="0034169A">
        <w:rPr>
          <w:b/>
          <w:bCs/>
        </w:rPr>
        <w:t>schon</w:t>
      </w:r>
      <w:r w:rsidRPr="0034169A">
        <w:t xml:space="preserve"> (already) </w:t>
      </w:r>
      <w:r w:rsidRPr="0034169A">
        <w:rPr>
          <w:b/>
          <w:bCs/>
        </w:rPr>
        <w:t>um</w:t>
      </w:r>
      <w:r w:rsidRPr="0034169A">
        <w:t xml:space="preserve"> (at) </w:t>
      </w:r>
      <w:r w:rsidRPr="0034169A">
        <w:rPr>
          <w:b/>
          <w:bCs/>
        </w:rPr>
        <w:t>fünf</w:t>
      </w:r>
      <w:r w:rsidRPr="0034169A">
        <w:t xml:space="preserve"> (five) </w:t>
      </w:r>
      <w:r w:rsidRPr="0034169A">
        <w:rPr>
          <w:b/>
          <w:bCs/>
        </w:rPr>
        <w:t>Uhr</w:t>
      </w:r>
      <w:r w:rsidRPr="0034169A">
        <w:t xml:space="preserve"> (o'clock) </w:t>
      </w:r>
      <w:r w:rsidRPr="0034169A">
        <w:rPr>
          <w:b/>
          <w:bCs/>
        </w:rPr>
        <w:t>aufgestanden</w:t>
      </w:r>
      <w:r w:rsidRPr="0034169A">
        <w:t xml:space="preserve"> (gotten up). </w:t>
      </w:r>
      <w:r w:rsidR="00782E76">
        <w:t>→</w:t>
      </w:r>
      <w:r w:rsidRPr="0034169A">
        <w:t xml:space="preserve">He had already gotten up at five o'clock. </w:t>
      </w:r>
      <w:r w:rsidRPr="0034169A">
        <w:rPr>
          <w:i/>
          <w:iCs/>
        </w:rPr>
        <w:t>(Note: "aufstehen" denotes a change of state/position).</w:t>
      </w:r>
    </w:p>
    <w:p w:rsidR="0034169A" w:rsidRPr="0034169A" w:rsidRDefault="0034169A" w:rsidP="0034169A">
      <w:pPr>
        <w:numPr>
          <w:ilvl w:val="0"/>
          <w:numId w:val="438"/>
        </w:numPr>
        <w:spacing w:before="100" w:beforeAutospacing="1" w:after="100" w:afterAutospacing="1"/>
      </w:pPr>
      <w:r w:rsidRPr="0034169A">
        <w:rPr>
          <w:i/>
          <w:iCs/>
        </w:rPr>
        <w:t>Example:</w:t>
      </w:r>
      <w:r w:rsidRPr="0034169A">
        <w:t xml:space="preserve"> </w:t>
      </w:r>
      <w:r w:rsidRPr="0034169A">
        <w:rPr>
          <w:b/>
          <w:bCs/>
        </w:rPr>
        <w:t>Sie</w:t>
      </w:r>
      <w:r w:rsidRPr="0034169A">
        <w:t xml:space="preserve"> (They) </w:t>
      </w:r>
      <w:r w:rsidRPr="0034169A">
        <w:rPr>
          <w:b/>
          <w:bCs/>
        </w:rPr>
        <w:t>waren</w:t>
      </w:r>
      <w:r w:rsidRPr="0034169A">
        <w:t xml:space="preserve"> (had) </w:t>
      </w:r>
      <w:r w:rsidRPr="0034169A">
        <w:rPr>
          <w:b/>
          <w:bCs/>
        </w:rPr>
        <w:t>schon</w:t>
      </w:r>
      <w:r w:rsidRPr="0034169A">
        <w:t xml:space="preserve"> (already) </w:t>
      </w:r>
      <w:r w:rsidRPr="0034169A">
        <w:rPr>
          <w:b/>
          <w:bCs/>
        </w:rPr>
        <w:t>weggefahren</w:t>
      </w:r>
      <w:r w:rsidRPr="0034169A">
        <w:t xml:space="preserve"> (driven away). </w:t>
      </w:r>
      <w:r w:rsidR="00782E76">
        <w:t>→</w:t>
      </w:r>
      <w:r w:rsidRPr="0034169A">
        <w:t>They had already left.</w:t>
      </w:r>
    </w:p>
    <w:p w:rsidR="0034169A" w:rsidRPr="0034169A" w:rsidRDefault="006C2050" w:rsidP="0034169A">
      <w:r>
        <w:pict>
          <v:rect id="Rectangle 803" o:spid="_x0000_s12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lastRenderedPageBreak/>
        <w:t>4. Syntactic Integration: Subordinate Clauses and Conjunctions</w:t>
      </w:r>
    </w:p>
    <w:p w:rsidR="0034169A" w:rsidRPr="0034169A" w:rsidRDefault="0034169A" w:rsidP="0034169A">
      <w:pPr>
        <w:spacing w:before="100" w:beforeAutospacing="1" w:after="100" w:afterAutospacing="1"/>
      </w:pPr>
      <w:r w:rsidRPr="0034169A">
        <w:t xml:space="preserve">Because the </w:t>
      </w:r>
      <w:r w:rsidRPr="0034169A">
        <w:rPr>
          <w:i/>
          <w:iCs/>
        </w:rPr>
        <w:t>Plusquamperfekt</w:t>
      </w:r>
      <w:r w:rsidRPr="0034169A">
        <w:t xml:space="preserve"> establishes a timeline, it is overwhelmingly triggered by temporal subordinating conjunctions. The most important of these is </w:t>
      </w:r>
      <w:r w:rsidRPr="0034169A">
        <w:rPr>
          <w:b/>
          <w:bCs/>
        </w:rPr>
        <w:t>nachdem</w:t>
      </w:r>
      <w:r w:rsidRPr="0034169A">
        <w:t xml:space="preserve"> (after).</w:t>
      </w:r>
    </w:p>
    <w:p w:rsidR="0034169A" w:rsidRPr="0034169A" w:rsidRDefault="0034169A" w:rsidP="0034169A">
      <w:pPr>
        <w:spacing w:before="100" w:beforeAutospacing="1" w:after="100" w:afterAutospacing="1"/>
      </w:pPr>
      <w:r w:rsidRPr="0034169A">
        <w:t xml:space="preserve">Mechanically, a subordinating conjunction forces the conjugated finite verb (in this case, the auxiliary </w:t>
      </w:r>
      <w:r w:rsidRPr="0034169A">
        <w:rPr>
          <w:b/>
          <w:bCs/>
        </w:rPr>
        <w:t>hatte</w:t>
      </w:r>
      <w:r w:rsidRPr="0034169A">
        <w:t xml:space="preserve"> or </w:t>
      </w:r>
      <w:r w:rsidRPr="0034169A">
        <w:rPr>
          <w:b/>
          <w:bCs/>
        </w:rPr>
        <w:t>war</w:t>
      </w:r>
      <w:r w:rsidRPr="0034169A">
        <w:t xml:space="preserve">) to the absolute end of the clause, immediately </w:t>
      </w:r>
      <w:r w:rsidRPr="0034169A">
        <w:rPr>
          <w:i/>
          <w:iCs/>
        </w:rPr>
        <w:t>following</w:t>
      </w:r>
      <w:r w:rsidRPr="0034169A">
        <w:t xml:space="preserve"> the past participle.</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The "Nachdem" Sequence Pattern</w:t>
      </w:r>
    </w:p>
    <w:p w:rsidR="0034169A" w:rsidRPr="0034169A" w:rsidRDefault="0034169A" w:rsidP="0034169A">
      <w:pPr>
        <w:spacing w:before="100" w:beforeAutospacing="1" w:after="100" w:afterAutospacing="1"/>
      </w:pPr>
      <w:r w:rsidRPr="0034169A">
        <w:t xml:space="preserve">When telling a story, the action that happened </w:t>
      </w:r>
      <w:r w:rsidRPr="0034169A">
        <w:rPr>
          <w:i/>
          <w:iCs/>
        </w:rPr>
        <w:t>first</w:t>
      </w:r>
      <w:r w:rsidRPr="0034169A">
        <w:t xml:space="preserve"> goes in the </w:t>
      </w:r>
      <w:r w:rsidRPr="0034169A">
        <w:rPr>
          <w:i/>
          <w:iCs/>
        </w:rPr>
        <w:t>Plusquamperfekt</w:t>
      </w:r>
      <w:r w:rsidRPr="0034169A">
        <w:t xml:space="preserve"> clause introduced by </w:t>
      </w:r>
      <w:r w:rsidRPr="0034169A">
        <w:rPr>
          <w:b/>
          <w:bCs/>
        </w:rPr>
        <w:t>nachdem</w:t>
      </w:r>
      <w:r w:rsidRPr="0034169A">
        <w:t xml:space="preserve">. The action that happened </w:t>
      </w:r>
      <w:r w:rsidRPr="0034169A">
        <w:rPr>
          <w:i/>
          <w:iCs/>
        </w:rPr>
        <w:t>second</w:t>
      </w:r>
      <w:r w:rsidRPr="0034169A">
        <w:t xml:space="preserve"> goes in the main clause in the </w:t>
      </w:r>
      <w:r w:rsidRPr="0034169A">
        <w:rPr>
          <w:i/>
          <w:iCs/>
        </w:rPr>
        <w:t>Präteritum</w:t>
      </w:r>
      <w:r w:rsidRPr="0034169A">
        <w:t>.</w:t>
      </w:r>
    </w:p>
    <w:p w:rsidR="0034169A" w:rsidRPr="0034169A" w:rsidRDefault="0034169A" w:rsidP="0034169A">
      <w:pPr>
        <w:numPr>
          <w:ilvl w:val="0"/>
          <w:numId w:val="439"/>
        </w:numPr>
        <w:spacing w:before="100" w:beforeAutospacing="1" w:after="100" w:afterAutospacing="1"/>
      </w:pPr>
      <w:r w:rsidRPr="0034169A">
        <w:rPr>
          <w:i/>
          <w:iCs/>
        </w:rPr>
        <w:t>Example:</w:t>
      </w:r>
      <w:r w:rsidRPr="0034169A">
        <w:t xml:space="preserve"> </w:t>
      </w:r>
      <w:r w:rsidRPr="0034169A">
        <w:rPr>
          <w:b/>
          <w:bCs/>
        </w:rPr>
        <w:t>Nachdem</w:t>
      </w:r>
      <w:r w:rsidRPr="0034169A">
        <w:t xml:space="preserve"> (After) </w:t>
      </w:r>
      <w:r w:rsidRPr="0034169A">
        <w:rPr>
          <w:b/>
          <w:bCs/>
        </w:rPr>
        <w:t>sie</w:t>
      </w:r>
      <w:r w:rsidRPr="0034169A">
        <w:t xml:space="preserve"> (she) </w:t>
      </w:r>
      <w:r w:rsidRPr="0034169A">
        <w:rPr>
          <w:b/>
          <w:bCs/>
        </w:rPr>
        <w:t>ein</w:t>
      </w:r>
      <w:r w:rsidRPr="0034169A">
        <w:t xml:space="preserve"> (a) </w:t>
      </w:r>
      <w:r w:rsidRPr="0034169A">
        <w:rPr>
          <w:b/>
          <w:bCs/>
        </w:rPr>
        <w:t>Glas</w:t>
      </w:r>
      <w:r w:rsidRPr="0034169A">
        <w:t xml:space="preserve"> (glass) </w:t>
      </w:r>
      <w:r w:rsidRPr="0034169A">
        <w:rPr>
          <w:b/>
          <w:bCs/>
        </w:rPr>
        <w:t>Wein</w:t>
      </w:r>
      <w:r w:rsidRPr="0034169A">
        <w:t xml:space="preserve"> (wine) </w:t>
      </w:r>
      <w:r w:rsidRPr="0034169A">
        <w:rPr>
          <w:b/>
          <w:bCs/>
        </w:rPr>
        <w:t>bekommen</w:t>
      </w:r>
      <w:r w:rsidRPr="0034169A">
        <w:t xml:space="preserve"> (received) </w:t>
      </w:r>
      <w:r w:rsidRPr="0034169A">
        <w:rPr>
          <w:b/>
          <w:bCs/>
        </w:rPr>
        <w:t>hatte</w:t>
      </w:r>
      <w:r w:rsidRPr="0034169A">
        <w:t xml:space="preserve">, (had,) </w:t>
      </w:r>
      <w:r w:rsidRPr="0034169A">
        <w:rPr>
          <w:b/>
          <w:bCs/>
        </w:rPr>
        <w:t>gingen</w:t>
      </w:r>
      <w:r w:rsidRPr="0034169A">
        <w:t xml:space="preserve"> (went) </w:t>
      </w:r>
      <w:r w:rsidRPr="0034169A">
        <w:rPr>
          <w:b/>
          <w:bCs/>
        </w:rPr>
        <w:t>sie</w:t>
      </w:r>
      <w:r w:rsidRPr="0034169A">
        <w:t xml:space="preserve"> (they) </w:t>
      </w:r>
      <w:r w:rsidRPr="0034169A">
        <w:rPr>
          <w:b/>
          <w:bCs/>
        </w:rPr>
        <w:t>in</w:t>
      </w:r>
      <w:r w:rsidRPr="0034169A">
        <w:t xml:space="preserve"> (into) </w:t>
      </w:r>
      <w:r w:rsidRPr="0034169A">
        <w:rPr>
          <w:b/>
          <w:bCs/>
        </w:rPr>
        <w:t>den</w:t>
      </w:r>
      <w:r w:rsidRPr="0034169A">
        <w:t xml:space="preserve"> (the) </w:t>
      </w:r>
      <w:r w:rsidRPr="0034169A">
        <w:rPr>
          <w:b/>
          <w:bCs/>
        </w:rPr>
        <w:t>Garten</w:t>
      </w:r>
      <w:r w:rsidRPr="0034169A">
        <w:t xml:space="preserve"> (garden). </w:t>
      </w:r>
      <w:r w:rsidR="00782E76">
        <w:t>→</w:t>
      </w:r>
      <w:r w:rsidRPr="0034169A">
        <w:t>After they had received a glass of wine, they went into the garden.</w:t>
      </w:r>
    </w:p>
    <w:p w:rsidR="0034169A" w:rsidRPr="0034169A" w:rsidRDefault="0034169A" w:rsidP="0034169A">
      <w:pPr>
        <w:numPr>
          <w:ilvl w:val="0"/>
          <w:numId w:val="439"/>
        </w:numPr>
        <w:spacing w:before="100" w:beforeAutospacing="1" w:after="100" w:afterAutospacing="1"/>
      </w:pPr>
      <w:r w:rsidRPr="0034169A">
        <w:rPr>
          <w:i/>
          <w:iCs/>
        </w:rPr>
        <w:t>Example:</w:t>
      </w:r>
      <w:r w:rsidRPr="0034169A">
        <w:t xml:space="preserve"> </w:t>
      </w:r>
      <w:r w:rsidRPr="0034169A">
        <w:rPr>
          <w:b/>
          <w:bCs/>
        </w:rPr>
        <w:t>Nachdem</w:t>
      </w:r>
      <w:r w:rsidRPr="0034169A">
        <w:t xml:space="preserve"> (After) </w:t>
      </w:r>
      <w:r w:rsidRPr="0034169A">
        <w:rPr>
          <w:b/>
          <w:bCs/>
        </w:rPr>
        <w:t>wir</w:t>
      </w:r>
      <w:r w:rsidRPr="0034169A">
        <w:t xml:space="preserve"> (we) </w:t>
      </w:r>
      <w:r w:rsidRPr="0034169A">
        <w:rPr>
          <w:b/>
          <w:bCs/>
        </w:rPr>
        <w:t>den</w:t>
      </w:r>
      <w:r w:rsidRPr="0034169A">
        <w:t xml:space="preserve"> (the) </w:t>
      </w:r>
      <w:r w:rsidRPr="0034169A">
        <w:rPr>
          <w:b/>
          <w:bCs/>
        </w:rPr>
        <w:t>Rasen</w:t>
      </w:r>
      <w:r w:rsidRPr="0034169A">
        <w:t xml:space="preserve"> (lawn) </w:t>
      </w:r>
      <w:r w:rsidRPr="0034169A">
        <w:rPr>
          <w:b/>
          <w:bCs/>
        </w:rPr>
        <w:t>gemäht</w:t>
      </w:r>
      <w:r w:rsidRPr="0034169A">
        <w:t xml:space="preserve"> (mowed) </w:t>
      </w:r>
      <w:r w:rsidRPr="0034169A">
        <w:rPr>
          <w:b/>
          <w:bCs/>
        </w:rPr>
        <w:t>hatten</w:t>
      </w:r>
      <w:r w:rsidRPr="0034169A">
        <w:t xml:space="preserve">, (had,) </w:t>
      </w:r>
      <w:r w:rsidRPr="0034169A">
        <w:rPr>
          <w:b/>
          <w:bCs/>
        </w:rPr>
        <w:t>konnten</w:t>
      </w:r>
      <w:r w:rsidRPr="0034169A">
        <w:t xml:space="preserve"> (could) </w:t>
      </w:r>
      <w:r w:rsidRPr="0034169A">
        <w:rPr>
          <w:b/>
          <w:bCs/>
        </w:rPr>
        <w:t>wir</w:t>
      </w:r>
      <w:r w:rsidRPr="0034169A">
        <w:t xml:space="preserve"> (we) </w:t>
      </w:r>
      <w:r w:rsidRPr="0034169A">
        <w:rPr>
          <w:b/>
          <w:bCs/>
        </w:rPr>
        <w:t>lesen</w:t>
      </w:r>
      <w:r w:rsidRPr="0034169A">
        <w:t xml:space="preserve"> (read). </w:t>
      </w:r>
      <w:r w:rsidR="00782E76">
        <w:t>→</w:t>
      </w:r>
      <w:r w:rsidRPr="0034169A">
        <w:t>After we had mowed the lawn, we were able to read.</w:t>
      </w:r>
    </w:p>
    <w:p w:rsidR="0034169A" w:rsidRPr="0034169A" w:rsidRDefault="0034169A" w:rsidP="0034169A">
      <w:pPr>
        <w:spacing w:before="100" w:beforeAutospacing="1" w:after="100" w:afterAutospacing="1"/>
      </w:pPr>
      <w:r w:rsidRPr="0034169A">
        <w:rPr>
          <w:i/>
          <w:iCs/>
        </w:rPr>
        <w:t>(Note the grammatical comma separating the subordinate clause from the main clause, and the resulting verb-verb collision at the boundary: "...hatte, gingen...").</w:t>
      </w:r>
    </w:p>
    <w:p w:rsidR="0034169A" w:rsidRPr="0034169A" w:rsidRDefault="006C2050" w:rsidP="0034169A">
      <w:r>
        <w:pict>
          <v:rect id="Rectangle 801" o:spid="_x0000_s12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5. The Structural Exception: The "seit" (For/Since) Rule</w:t>
      </w:r>
    </w:p>
    <w:p w:rsidR="0034169A" w:rsidRPr="0034169A" w:rsidRDefault="0034169A" w:rsidP="0034169A">
      <w:pPr>
        <w:spacing w:before="100" w:beforeAutospacing="1" w:after="100" w:afterAutospacing="1"/>
      </w:pPr>
      <w:r w:rsidRPr="0034169A">
        <w:t>There is one critical divergence between English and German past perfect logic. In English, we use the past perfect continuous to describe an action that started in the past and continued up to a specific point in the past (e.g., "She had been doing it for years").</w:t>
      </w:r>
    </w:p>
    <w:p w:rsidR="0034169A" w:rsidRPr="0034169A" w:rsidRDefault="0034169A" w:rsidP="0034169A">
      <w:pPr>
        <w:spacing w:before="100" w:beforeAutospacing="1" w:after="100" w:afterAutospacing="1"/>
      </w:pPr>
      <w:r w:rsidRPr="0034169A">
        <w:t xml:space="preserve">German logic firmly rejects the </w:t>
      </w:r>
      <w:r w:rsidRPr="0034169A">
        <w:rPr>
          <w:i/>
          <w:iCs/>
        </w:rPr>
        <w:t>Plusquamperfekt</w:t>
      </w:r>
      <w:r w:rsidRPr="0034169A">
        <w:t xml:space="preserve"> here. If an action was still ongoing at that moment in the past, German mechanically uses the </w:t>
      </w:r>
      <w:r w:rsidRPr="0034169A">
        <w:rPr>
          <w:b/>
          <w:bCs/>
        </w:rPr>
        <w:t>Simple Past (</w:t>
      </w:r>
      <w:r w:rsidRPr="0034169A">
        <w:rPr>
          <w:b/>
          <w:bCs/>
          <w:i/>
          <w:iCs/>
        </w:rPr>
        <w:t>Präteritum</w:t>
      </w:r>
      <w:r w:rsidRPr="0034169A">
        <w:rPr>
          <w:b/>
          <w:bCs/>
        </w:rPr>
        <w:t>)</w:t>
      </w:r>
      <w:r w:rsidRPr="0034169A">
        <w:t xml:space="preserve"> combined with the preposition </w:t>
      </w:r>
      <w:r w:rsidRPr="0034169A">
        <w:rPr>
          <w:b/>
          <w:bCs/>
        </w:rPr>
        <w:t>seit</w:t>
      </w:r>
      <w:r w:rsidRPr="0034169A">
        <w:t xml:space="preserve"> (since/for).</w:t>
      </w:r>
    </w:p>
    <w:p w:rsidR="0034169A" w:rsidRPr="0034169A" w:rsidRDefault="0034169A" w:rsidP="0034169A">
      <w:pPr>
        <w:numPr>
          <w:ilvl w:val="0"/>
          <w:numId w:val="440"/>
        </w:numPr>
        <w:spacing w:before="100" w:beforeAutospacing="1" w:after="100" w:afterAutospacing="1"/>
      </w:pPr>
      <w:r w:rsidRPr="0034169A">
        <w:rPr>
          <w:i/>
          <w:iCs/>
        </w:rPr>
        <w:t>Example:</w:t>
      </w:r>
      <w:r w:rsidRPr="0034169A">
        <w:t xml:space="preserve"> </w:t>
      </w:r>
      <w:r w:rsidRPr="0034169A">
        <w:rPr>
          <w:b/>
          <w:bCs/>
        </w:rPr>
        <w:t>Sie</w:t>
      </w:r>
      <w:r w:rsidRPr="0034169A">
        <w:t xml:space="preserve"> (She) </w:t>
      </w:r>
      <w:r w:rsidRPr="0034169A">
        <w:rPr>
          <w:b/>
          <w:bCs/>
        </w:rPr>
        <w:t>machte</w:t>
      </w:r>
      <w:r w:rsidRPr="0034169A">
        <w:t xml:space="preserve"> (did) </w:t>
      </w:r>
      <w:r w:rsidRPr="0034169A">
        <w:rPr>
          <w:b/>
          <w:bCs/>
        </w:rPr>
        <w:t>es</w:t>
      </w:r>
      <w:r w:rsidRPr="0034169A">
        <w:t xml:space="preserve"> (it) </w:t>
      </w:r>
      <w:r w:rsidRPr="0034169A">
        <w:rPr>
          <w:b/>
          <w:bCs/>
        </w:rPr>
        <w:t>seit</w:t>
      </w:r>
      <w:r w:rsidRPr="0034169A">
        <w:t xml:space="preserve"> (for) </w:t>
      </w:r>
      <w:r w:rsidRPr="0034169A">
        <w:rPr>
          <w:b/>
          <w:bCs/>
        </w:rPr>
        <w:t>Jahren</w:t>
      </w:r>
      <w:r w:rsidRPr="0034169A">
        <w:t xml:space="preserve"> (years). </w:t>
      </w:r>
      <w:r w:rsidR="00782E76">
        <w:t>→</w:t>
      </w:r>
      <w:r w:rsidRPr="0034169A">
        <w:t>She had been doing it for years.</w:t>
      </w:r>
    </w:p>
    <w:p w:rsidR="0034169A" w:rsidRPr="0034169A" w:rsidRDefault="0034169A" w:rsidP="0034169A">
      <w:pPr>
        <w:numPr>
          <w:ilvl w:val="0"/>
          <w:numId w:val="440"/>
        </w:numPr>
        <w:spacing w:before="100" w:beforeAutospacing="1" w:after="100" w:afterAutospacing="1"/>
      </w:pPr>
      <w:r w:rsidRPr="0034169A">
        <w:rPr>
          <w:i/>
          <w:iCs/>
        </w:rPr>
        <w:t>Example:</w:t>
      </w:r>
      <w:r w:rsidRPr="0034169A">
        <w:t xml:space="preserve"> </w:t>
      </w:r>
      <w:r w:rsidRPr="0034169A">
        <w:rPr>
          <w:b/>
          <w:bCs/>
        </w:rPr>
        <w:t>Ich</w:t>
      </w:r>
      <w:r w:rsidRPr="0034169A">
        <w:t xml:space="preserve"> (I) </w:t>
      </w:r>
      <w:r w:rsidRPr="0034169A">
        <w:rPr>
          <w:b/>
          <w:bCs/>
        </w:rPr>
        <w:t>wartete</w:t>
      </w:r>
      <w:r w:rsidRPr="0034169A">
        <w:t xml:space="preserve"> (waited) </w:t>
      </w:r>
      <w:r w:rsidRPr="0034169A">
        <w:rPr>
          <w:b/>
          <w:bCs/>
        </w:rPr>
        <w:t>seit</w:t>
      </w:r>
      <w:r w:rsidRPr="0034169A">
        <w:t xml:space="preserve"> (since) </w:t>
      </w:r>
      <w:r w:rsidRPr="0034169A">
        <w:rPr>
          <w:b/>
          <w:bCs/>
        </w:rPr>
        <w:t>3</w:t>
      </w:r>
      <w:r w:rsidRPr="0034169A">
        <w:t xml:space="preserve"> (3) </w:t>
      </w:r>
      <w:r w:rsidRPr="0034169A">
        <w:rPr>
          <w:b/>
          <w:bCs/>
        </w:rPr>
        <w:t>Uhr</w:t>
      </w:r>
      <w:r w:rsidRPr="0034169A">
        <w:t xml:space="preserve"> (o'clock). </w:t>
      </w:r>
      <w:r w:rsidR="00782E76">
        <w:t>→</w:t>
      </w:r>
      <w:r w:rsidRPr="0034169A">
        <w:t>I had been waiting since 3 o'clock.</w:t>
      </w:r>
    </w:p>
    <w:p w:rsidR="0034169A" w:rsidRDefault="0034169A" w:rsidP="00BA6847"/>
    <w:p w:rsidR="0034169A" w:rsidRDefault="00C077AB" w:rsidP="0034169A">
      <w:pPr>
        <w:pStyle w:val="Heading2"/>
      </w:pPr>
      <w:r>
        <w:lastRenderedPageBreak/>
        <w:br/>
      </w:r>
      <w:bookmarkStart w:id="2" w:name="_Hlk230286505"/>
      <w:r>
        <w:t xml:space="preserve">Temporal Conjunctions Deep Dive (nachdem / bevor / seitdem) </w:t>
      </w:r>
      <w:bookmarkEnd w:id="2"/>
    </w:p>
    <w:p w:rsidR="0034169A" w:rsidRPr="0034169A" w:rsidRDefault="0034169A" w:rsidP="0034169A">
      <w:pPr>
        <w:spacing w:before="100" w:beforeAutospacing="1" w:after="100" w:afterAutospacing="1"/>
        <w:outlineLvl w:val="1"/>
        <w:rPr>
          <w:b/>
          <w:bCs/>
          <w:sz w:val="36"/>
          <w:szCs w:val="36"/>
        </w:rPr>
      </w:pPr>
      <w:r w:rsidRPr="0034169A">
        <w:rPr>
          <w:b/>
          <w:bCs/>
          <w:sz w:val="36"/>
          <w:szCs w:val="36"/>
        </w:rPr>
        <w:t>1. The Mechanical Foundation: Subordinate Clause Topology</w:t>
      </w:r>
    </w:p>
    <w:p w:rsidR="0034169A" w:rsidRPr="0034169A" w:rsidRDefault="0034169A" w:rsidP="0034169A">
      <w:pPr>
        <w:spacing w:before="100" w:beforeAutospacing="1" w:after="100" w:afterAutospacing="1"/>
      </w:pPr>
      <w:r w:rsidRPr="0034169A">
        <w:t>All three of these words—</w:t>
      </w:r>
      <w:r w:rsidRPr="0034169A">
        <w:rPr>
          <w:b/>
          <w:bCs/>
        </w:rPr>
        <w:t>nachdem</w:t>
      </w:r>
      <w:r w:rsidRPr="0034169A">
        <w:t xml:space="preserve">, </w:t>
      </w:r>
      <w:r w:rsidRPr="0034169A">
        <w:rPr>
          <w:b/>
          <w:bCs/>
        </w:rPr>
        <w:t>bevor</w:t>
      </w:r>
      <w:r w:rsidRPr="0034169A">
        <w:t xml:space="preserve">, and </w:t>
      </w:r>
      <w:r w:rsidRPr="0034169A">
        <w:rPr>
          <w:b/>
          <w:bCs/>
        </w:rPr>
        <w:t>seitdem</w:t>
      </w:r>
      <w:r w:rsidRPr="0034169A">
        <w:t xml:space="preserve">—are </w:t>
      </w:r>
      <w:r w:rsidRPr="0034169A">
        <w:rPr>
          <w:b/>
          <w:bCs/>
        </w:rPr>
        <w:t>subordinating conjunctions</w:t>
      </w:r>
      <w:r w:rsidRPr="0034169A">
        <w:t>. Mechanically, this means they trigger subordinate clause word order (</w:t>
      </w:r>
      <w:r w:rsidRPr="0034169A">
        <w:rPr>
          <w:i/>
          <w:iCs/>
        </w:rPr>
        <w:t>Nebensatz-Wortstellung</w:t>
      </w:r>
      <w:r w:rsidRPr="0034169A">
        <w:t>).</w:t>
      </w:r>
    </w:p>
    <w:p w:rsidR="0034169A" w:rsidRPr="0034169A" w:rsidRDefault="0034169A" w:rsidP="0034169A">
      <w:pPr>
        <w:numPr>
          <w:ilvl w:val="0"/>
          <w:numId w:val="441"/>
        </w:numPr>
        <w:spacing w:before="100" w:beforeAutospacing="1" w:after="100" w:afterAutospacing="1"/>
      </w:pPr>
      <w:r w:rsidRPr="0034169A">
        <w:rPr>
          <w:b/>
          <w:bCs/>
        </w:rPr>
        <w:t>The Verb-Final Rule:</w:t>
      </w:r>
      <w:r w:rsidRPr="0034169A">
        <w:t xml:space="preserve"> The conjunction is placed at the very beginning of the subordinate clause, which forces the </w:t>
      </w:r>
      <w:r w:rsidRPr="0034169A">
        <w:rPr>
          <w:b/>
          <w:bCs/>
        </w:rPr>
        <w:t>conjugated finite verb</w:t>
      </w:r>
      <w:r w:rsidRPr="0034169A">
        <w:t xml:space="preserve"> to the absolute end of that clause.</w:t>
      </w:r>
    </w:p>
    <w:p w:rsidR="0034169A" w:rsidRPr="0034169A" w:rsidRDefault="0034169A" w:rsidP="0034169A">
      <w:pPr>
        <w:numPr>
          <w:ilvl w:val="0"/>
          <w:numId w:val="441"/>
        </w:numPr>
        <w:spacing w:before="100" w:beforeAutospacing="1" w:after="100" w:afterAutospacing="1"/>
      </w:pPr>
      <w:r w:rsidRPr="0034169A">
        <w:rPr>
          <w:b/>
          <w:bCs/>
        </w:rPr>
        <w:t>The Comma Rule:</w:t>
      </w:r>
      <w:r w:rsidRPr="0034169A">
        <w:t xml:space="preserve"> A grammatical comma strictly separates the main clause (</w:t>
      </w:r>
      <w:r w:rsidRPr="0034169A">
        <w:rPr>
          <w:i/>
          <w:iCs/>
        </w:rPr>
        <w:t>Hauptsatz</w:t>
      </w:r>
      <w:r w:rsidRPr="0034169A">
        <w:t>) from the subordinate clause (</w:t>
      </w:r>
      <w:r w:rsidRPr="0034169A">
        <w:rPr>
          <w:i/>
          <w:iCs/>
        </w:rPr>
        <w:t>Nebensatz</w:t>
      </w:r>
      <w:r w:rsidRPr="0034169A">
        <w:t>).</w:t>
      </w:r>
    </w:p>
    <w:p w:rsidR="0034169A" w:rsidRPr="0034169A" w:rsidRDefault="0034169A" w:rsidP="0034169A">
      <w:pPr>
        <w:numPr>
          <w:ilvl w:val="0"/>
          <w:numId w:val="441"/>
        </w:numPr>
        <w:spacing w:before="100" w:beforeAutospacing="1" w:after="100" w:afterAutospacing="1"/>
      </w:pPr>
      <w:r w:rsidRPr="0034169A">
        <w:rPr>
          <w:b/>
          <w:bCs/>
        </w:rPr>
        <w:t>Subject-Verb Inversion:</w:t>
      </w:r>
      <w:r w:rsidRPr="0034169A">
        <w:t xml:space="preserve"> If you place the subordinate clause </w:t>
      </w:r>
      <w:r w:rsidRPr="0034169A">
        <w:rPr>
          <w:i/>
          <w:iCs/>
        </w:rPr>
        <w:t>before</w:t>
      </w:r>
      <w:r w:rsidRPr="0034169A">
        <w:t xml:space="preserve"> the main clause to emphasize the time sequence, the subordinate clause occupies "Position 1" of the entire sentence. To satisfy the German V2 (Verb-Second) rule, the conjugated verb of the main clause must immediately follow the comma.</w:t>
      </w:r>
    </w:p>
    <w:p w:rsidR="0034169A" w:rsidRPr="0034169A" w:rsidRDefault="0034169A" w:rsidP="0034169A">
      <w:pPr>
        <w:spacing w:before="100" w:beforeAutospacing="1" w:after="100" w:afterAutospacing="1"/>
      </w:pPr>
      <w:r w:rsidRPr="0034169A">
        <w:rPr>
          <w:i/>
          <w:iCs/>
        </w:rPr>
        <w:t>Example of Subordinate Clause First:</w:t>
      </w:r>
    </w:p>
    <w:p w:rsidR="0034169A" w:rsidRPr="0034169A" w:rsidRDefault="0034169A" w:rsidP="0034169A">
      <w:pPr>
        <w:numPr>
          <w:ilvl w:val="0"/>
          <w:numId w:val="442"/>
        </w:numPr>
        <w:spacing w:before="100" w:beforeAutospacing="1" w:after="100" w:afterAutospacing="1"/>
      </w:pPr>
      <w:r w:rsidRPr="0034169A">
        <w:rPr>
          <w:b/>
          <w:bCs/>
        </w:rPr>
        <w:t>Bevor</w:t>
      </w:r>
      <w:r w:rsidRPr="0034169A">
        <w:t xml:space="preserve"> (Before) </w:t>
      </w:r>
      <w:r w:rsidRPr="0034169A">
        <w:rPr>
          <w:b/>
          <w:bCs/>
        </w:rPr>
        <w:t>wir</w:t>
      </w:r>
      <w:r w:rsidRPr="0034169A">
        <w:t xml:space="preserve"> (we) </w:t>
      </w:r>
      <w:r w:rsidRPr="0034169A">
        <w:rPr>
          <w:b/>
          <w:bCs/>
        </w:rPr>
        <w:t>essen</w:t>
      </w:r>
      <w:r w:rsidRPr="0034169A">
        <w:t xml:space="preserve">, (eat,) </w:t>
      </w:r>
      <w:r w:rsidRPr="0034169A">
        <w:rPr>
          <w:b/>
          <w:bCs/>
        </w:rPr>
        <w:t>waschen</w:t>
      </w:r>
      <w:r w:rsidRPr="0034169A">
        <w:t xml:space="preserve"> (wash) </w:t>
      </w:r>
      <w:r w:rsidRPr="0034169A">
        <w:rPr>
          <w:b/>
          <w:bCs/>
        </w:rPr>
        <w:t>wir</w:t>
      </w:r>
      <w:r w:rsidRPr="0034169A">
        <w:t xml:space="preserve"> (we) </w:t>
      </w:r>
      <w:r w:rsidRPr="0034169A">
        <w:rPr>
          <w:b/>
          <w:bCs/>
        </w:rPr>
        <w:t>die</w:t>
      </w:r>
      <w:r w:rsidRPr="0034169A">
        <w:t xml:space="preserve"> (the) </w:t>
      </w:r>
      <w:r w:rsidRPr="0034169A">
        <w:rPr>
          <w:b/>
          <w:bCs/>
        </w:rPr>
        <w:t>Hände</w:t>
      </w:r>
      <w:r w:rsidRPr="0034169A">
        <w:t xml:space="preserve"> (hands). </w:t>
      </w:r>
      <w:r w:rsidR="00782E76">
        <w:t>→</w:t>
      </w:r>
      <w:r w:rsidRPr="0034169A">
        <w:t>Before we eat, we wash our hands.</w:t>
      </w:r>
    </w:p>
    <w:p w:rsidR="0034169A" w:rsidRPr="0034169A" w:rsidRDefault="006C2050" w:rsidP="0034169A">
      <w:r>
        <w:pict>
          <v:rect id="Rectangle 799" o:spid="_x0000_s12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 xml:space="preserve">2. </w:t>
      </w:r>
      <w:r w:rsidRPr="0034169A">
        <w:rPr>
          <w:b/>
          <w:bCs/>
          <w:i/>
          <w:iCs/>
          <w:sz w:val="36"/>
          <w:szCs w:val="36"/>
        </w:rPr>
        <w:t>Nachdem</w:t>
      </w:r>
      <w:r w:rsidRPr="0034169A">
        <w:rPr>
          <w:b/>
          <w:bCs/>
          <w:sz w:val="36"/>
          <w:szCs w:val="36"/>
        </w:rPr>
        <w:t xml:space="preserve"> (After): The Rule of Anteriority (</w:t>
      </w:r>
      <w:r w:rsidRPr="0034169A">
        <w:rPr>
          <w:b/>
          <w:bCs/>
          <w:i/>
          <w:iCs/>
          <w:sz w:val="36"/>
          <w:szCs w:val="36"/>
        </w:rPr>
        <w:t>Vorzeitigkeit</w:t>
      </w:r>
      <w:r w:rsidRPr="0034169A">
        <w:rPr>
          <w:b/>
          <w:bCs/>
          <w:sz w:val="36"/>
          <w:szCs w:val="36"/>
        </w:rPr>
        <w:t>)</w:t>
      </w:r>
    </w:p>
    <w:p w:rsidR="0034169A" w:rsidRPr="0034169A" w:rsidRDefault="0034169A" w:rsidP="0034169A">
      <w:pPr>
        <w:spacing w:before="100" w:beforeAutospacing="1" w:after="100" w:afterAutospacing="1"/>
      </w:pPr>
      <w:r w:rsidRPr="0034169A">
        <w:t xml:space="preserve">The conjunction </w:t>
      </w:r>
      <w:r w:rsidRPr="0034169A">
        <w:rPr>
          <w:b/>
          <w:bCs/>
        </w:rPr>
        <w:t>nachdem</w:t>
      </w:r>
      <w:r w:rsidRPr="0034169A">
        <w:t xml:space="preserve"> expresses that the action in the subordinate clause was fully completed </w:t>
      </w:r>
      <w:r w:rsidRPr="0034169A">
        <w:rPr>
          <w:i/>
          <w:iCs/>
        </w:rPr>
        <w:t>before</w:t>
      </w:r>
      <w:r w:rsidRPr="0034169A">
        <w:t xml:space="preserve"> the action in the main clause began. Because of this, German grammar demands a strict </w:t>
      </w:r>
      <w:r w:rsidRPr="0034169A">
        <w:rPr>
          <w:b/>
          <w:bCs/>
        </w:rPr>
        <w:t>tense shift</w:t>
      </w:r>
      <w:r w:rsidRPr="0034169A">
        <w:t xml:space="preserve"> to reflect this anteriority. You cannot use the same tense in both clauses.</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The Past Sequence (Narrative Past)</w:t>
      </w:r>
    </w:p>
    <w:p w:rsidR="0034169A" w:rsidRPr="0034169A" w:rsidRDefault="0034169A" w:rsidP="0034169A">
      <w:pPr>
        <w:spacing w:before="100" w:beforeAutospacing="1" w:after="100" w:afterAutospacing="1"/>
      </w:pPr>
      <w:r w:rsidRPr="0034169A">
        <w:t xml:space="preserve">If the main clause takes place in the past (Simple Past / </w:t>
      </w:r>
      <w:r w:rsidRPr="0034169A">
        <w:rPr>
          <w:i/>
          <w:iCs/>
        </w:rPr>
        <w:t>Präteritum</w:t>
      </w:r>
      <w:r w:rsidRPr="0034169A">
        <w:t xml:space="preserve"> or Present Perfect / </w:t>
      </w:r>
      <w:r w:rsidRPr="0034169A">
        <w:rPr>
          <w:i/>
          <w:iCs/>
        </w:rPr>
        <w:t>Perfekt</w:t>
      </w:r>
      <w:r w:rsidRPr="0034169A">
        <w:t xml:space="preserve">), the </w:t>
      </w:r>
      <w:r w:rsidRPr="0034169A">
        <w:rPr>
          <w:b/>
          <w:bCs/>
        </w:rPr>
        <w:t>nachdem</w:t>
      </w:r>
      <w:r w:rsidRPr="0034169A">
        <w:t xml:space="preserve"> clause must mechanically shift one tense further back into the Past Perfect (</w:t>
      </w:r>
      <w:r w:rsidRPr="0034169A">
        <w:rPr>
          <w:i/>
          <w:iCs/>
        </w:rPr>
        <w:t>Plusquamperfekt</w:t>
      </w:r>
      <w:r w:rsidRPr="0034169A">
        <w:t>).</w:t>
      </w:r>
    </w:p>
    <w:p w:rsidR="0034169A" w:rsidRPr="0034169A" w:rsidRDefault="0034169A" w:rsidP="0034169A">
      <w:pPr>
        <w:numPr>
          <w:ilvl w:val="0"/>
          <w:numId w:val="443"/>
        </w:numPr>
        <w:spacing w:before="100" w:beforeAutospacing="1" w:after="100" w:afterAutospacing="1"/>
      </w:pPr>
      <w:r w:rsidRPr="0034169A">
        <w:rPr>
          <w:b/>
          <w:bCs/>
        </w:rPr>
        <w:t>Structure:</w:t>
      </w:r>
      <w:r w:rsidRPr="0034169A">
        <w:t xml:space="preserve"> Subordinate Clause = </w:t>
      </w:r>
      <w:r w:rsidRPr="0034169A">
        <w:rPr>
          <w:i/>
          <w:iCs/>
        </w:rPr>
        <w:t>Plusquamperfekt</w:t>
      </w:r>
      <w:r w:rsidRPr="0034169A">
        <w:t xml:space="preserve"> | Main Clause = </w:t>
      </w:r>
      <w:r w:rsidRPr="0034169A">
        <w:rPr>
          <w:i/>
          <w:iCs/>
        </w:rPr>
        <w:t>Präteritum</w:t>
      </w:r>
      <w:r w:rsidRPr="0034169A">
        <w:t xml:space="preserve"> / </w:t>
      </w:r>
      <w:r w:rsidRPr="0034169A">
        <w:rPr>
          <w:i/>
          <w:iCs/>
        </w:rPr>
        <w:t>Perfekt</w:t>
      </w:r>
    </w:p>
    <w:p w:rsidR="0034169A" w:rsidRPr="0034169A" w:rsidRDefault="0034169A" w:rsidP="0034169A">
      <w:pPr>
        <w:numPr>
          <w:ilvl w:val="0"/>
          <w:numId w:val="443"/>
        </w:numPr>
        <w:spacing w:before="100" w:beforeAutospacing="1" w:after="100" w:afterAutospacing="1"/>
      </w:pPr>
      <w:r w:rsidRPr="0034169A">
        <w:rPr>
          <w:i/>
          <w:iCs/>
        </w:rPr>
        <w:t>Example:</w:t>
      </w:r>
      <w:r w:rsidRPr="0034169A">
        <w:t xml:space="preserve"> </w:t>
      </w:r>
      <w:r w:rsidRPr="0034169A">
        <w:rPr>
          <w:b/>
          <w:bCs/>
        </w:rPr>
        <w:t>Nachdem</w:t>
      </w:r>
      <w:r w:rsidRPr="0034169A">
        <w:t xml:space="preserve"> (After) </w:t>
      </w:r>
      <w:r w:rsidRPr="0034169A">
        <w:rPr>
          <w:b/>
          <w:bCs/>
        </w:rPr>
        <w:t>ihr</w:t>
      </w:r>
      <w:r w:rsidRPr="0034169A">
        <w:t xml:space="preserve"> (her) </w:t>
      </w:r>
      <w:r w:rsidRPr="0034169A">
        <w:rPr>
          <w:b/>
          <w:bCs/>
        </w:rPr>
        <w:t>Dolmetscher</w:t>
      </w:r>
      <w:r w:rsidRPr="0034169A">
        <w:t xml:space="preserve"> (interpreter) </w:t>
      </w:r>
      <w:r w:rsidRPr="0034169A">
        <w:rPr>
          <w:b/>
          <w:bCs/>
        </w:rPr>
        <w:t>sie</w:t>
      </w:r>
      <w:r w:rsidRPr="0034169A">
        <w:t xml:space="preserve"> (her) </w:t>
      </w:r>
      <w:r w:rsidRPr="0034169A">
        <w:rPr>
          <w:b/>
          <w:bCs/>
        </w:rPr>
        <w:t>ins</w:t>
      </w:r>
      <w:r w:rsidRPr="0034169A">
        <w:t xml:space="preserve"> (into the) </w:t>
      </w:r>
      <w:r w:rsidRPr="0034169A">
        <w:rPr>
          <w:b/>
          <w:bCs/>
        </w:rPr>
        <w:t>Bild</w:t>
      </w:r>
      <w:r w:rsidRPr="0034169A">
        <w:t xml:space="preserve"> (picture) </w:t>
      </w:r>
      <w:r w:rsidRPr="0034169A">
        <w:rPr>
          <w:b/>
          <w:bCs/>
        </w:rPr>
        <w:t>gesetzt</w:t>
      </w:r>
      <w:r w:rsidRPr="0034169A">
        <w:t xml:space="preserve"> (put) </w:t>
      </w:r>
      <w:r w:rsidRPr="0034169A">
        <w:rPr>
          <w:b/>
          <w:bCs/>
        </w:rPr>
        <w:t>hatte</w:t>
      </w:r>
      <w:r w:rsidRPr="0034169A">
        <w:t xml:space="preserve">, (had,) </w:t>
      </w:r>
      <w:r w:rsidRPr="0034169A">
        <w:rPr>
          <w:b/>
          <w:bCs/>
        </w:rPr>
        <w:t>begann</w:t>
      </w:r>
      <w:r w:rsidRPr="0034169A">
        <w:t xml:space="preserve"> (began) </w:t>
      </w:r>
      <w:r w:rsidRPr="0034169A">
        <w:rPr>
          <w:b/>
          <w:bCs/>
        </w:rPr>
        <w:t>sie</w:t>
      </w:r>
      <w:r w:rsidRPr="0034169A">
        <w:t xml:space="preserve"> (she) </w:t>
      </w:r>
      <w:r w:rsidRPr="0034169A">
        <w:rPr>
          <w:b/>
          <w:bCs/>
        </w:rPr>
        <w:t>zu</w:t>
      </w:r>
      <w:r w:rsidRPr="0034169A">
        <w:t xml:space="preserve"> (to) </w:t>
      </w:r>
      <w:r w:rsidRPr="0034169A">
        <w:rPr>
          <w:b/>
          <w:bCs/>
        </w:rPr>
        <w:t>sprechen</w:t>
      </w:r>
      <w:r w:rsidRPr="0034169A">
        <w:t xml:space="preserve"> (speak). </w:t>
      </w:r>
      <w:r w:rsidR="00782E76">
        <w:t>→</w:t>
      </w:r>
      <w:r w:rsidRPr="0034169A">
        <w:t>After her interpreter had put her in the picture, she began to speak.</w:t>
      </w:r>
    </w:p>
    <w:p w:rsidR="0034169A" w:rsidRPr="0034169A" w:rsidRDefault="0034169A" w:rsidP="0034169A">
      <w:pPr>
        <w:numPr>
          <w:ilvl w:val="0"/>
          <w:numId w:val="443"/>
        </w:numPr>
        <w:spacing w:before="100" w:beforeAutospacing="1" w:after="100" w:afterAutospacing="1"/>
      </w:pPr>
      <w:r w:rsidRPr="0034169A">
        <w:rPr>
          <w:i/>
          <w:iCs/>
        </w:rPr>
        <w:lastRenderedPageBreak/>
        <w:t>Example:</w:t>
      </w:r>
      <w:r w:rsidRPr="0034169A">
        <w:t xml:space="preserve"> </w:t>
      </w:r>
      <w:r w:rsidRPr="0034169A">
        <w:rPr>
          <w:b/>
          <w:bCs/>
        </w:rPr>
        <w:t>Nachdem</w:t>
      </w:r>
      <w:r w:rsidRPr="0034169A">
        <w:t xml:space="preserve"> (After) </w:t>
      </w:r>
      <w:r w:rsidRPr="0034169A">
        <w:rPr>
          <w:b/>
          <w:bCs/>
        </w:rPr>
        <w:t>ich</w:t>
      </w:r>
      <w:r w:rsidRPr="0034169A">
        <w:t xml:space="preserve"> (I) </w:t>
      </w:r>
      <w:r w:rsidRPr="0034169A">
        <w:rPr>
          <w:b/>
          <w:bCs/>
        </w:rPr>
        <w:t>beim</w:t>
      </w:r>
      <w:r w:rsidRPr="0034169A">
        <w:t xml:space="preserve"> (at the) </w:t>
      </w:r>
      <w:r w:rsidRPr="0034169A">
        <w:rPr>
          <w:b/>
          <w:bCs/>
        </w:rPr>
        <w:t>Training</w:t>
      </w:r>
      <w:r w:rsidRPr="0034169A">
        <w:t xml:space="preserve"> (training) </w:t>
      </w:r>
      <w:r w:rsidRPr="0034169A">
        <w:rPr>
          <w:b/>
          <w:bCs/>
        </w:rPr>
        <w:t>gewesen</w:t>
      </w:r>
      <w:r w:rsidRPr="0034169A">
        <w:t xml:space="preserve"> (been) </w:t>
      </w:r>
      <w:r w:rsidRPr="0034169A">
        <w:rPr>
          <w:b/>
          <w:bCs/>
        </w:rPr>
        <w:t>war</w:t>
      </w:r>
      <w:r w:rsidRPr="0034169A">
        <w:t xml:space="preserve">, (had/was,) </w:t>
      </w:r>
      <w:r w:rsidRPr="0034169A">
        <w:rPr>
          <w:b/>
          <w:bCs/>
        </w:rPr>
        <w:t>ging</w:t>
      </w:r>
      <w:r w:rsidRPr="0034169A">
        <w:t xml:space="preserve"> (went) </w:t>
      </w:r>
      <w:r w:rsidRPr="0034169A">
        <w:rPr>
          <w:b/>
          <w:bCs/>
        </w:rPr>
        <w:t>es</w:t>
      </w:r>
      <w:r w:rsidRPr="0034169A">
        <w:t xml:space="preserve"> (it) </w:t>
      </w:r>
      <w:r w:rsidRPr="0034169A">
        <w:rPr>
          <w:b/>
          <w:bCs/>
        </w:rPr>
        <w:t>mir</w:t>
      </w:r>
      <w:r w:rsidRPr="0034169A">
        <w:t xml:space="preserve"> (to me) </w:t>
      </w:r>
      <w:r w:rsidRPr="0034169A">
        <w:rPr>
          <w:b/>
          <w:bCs/>
        </w:rPr>
        <w:t>besser</w:t>
      </w:r>
      <w:r w:rsidRPr="0034169A">
        <w:t xml:space="preserve"> (better). </w:t>
      </w:r>
      <w:r w:rsidR="00782E76">
        <w:t>→</w:t>
      </w:r>
      <w:r w:rsidRPr="0034169A">
        <w:t>After I had been at training, I felt better.</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The Present/Future Sequence</w:t>
      </w:r>
    </w:p>
    <w:p w:rsidR="0034169A" w:rsidRPr="0034169A" w:rsidRDefault="0034169A" w:rsidP="0034169A">
      <w:pPr>
        <w:spacing w:before="100" w:beforeAutospacing="1" w:after="100" w:afterAutospacing="1"/>
      </w:pPr>
      <w:r w:rsidRPr="0034169A">
        <w:t xml:space="preserve">If the main clause takes place in the present or future, the </w:t>
      </w:r>
      <w:r w:rsidRPr="0034169A">
        <w:rPr>
          <w:b/>
          <w:bCs/>
        </w:rPr>
        <w:t>nachdem</w:t>
      </w:r>
      <w:r w:rsidRPr="0034169A">
        <w:t xml:space="preserve"> clause must mechanically shift one tense back into the Present Perfect (</w:t>
      </w:r>
      <w:r w:rsidRPr="0034169A">
        <w:rPr>
          <w:i/>
          <w:iCs/>
        </w:rPr>
        <w:t>Perfekt</w:t>
      </w:r>
      <w:r w:rsidRPr="0034169A">
        <w:t>) to show completion.</w:t>
      </w:r>
    </w:p>
    <w:p w:rsidR="0034169A" w:rsidRPr="0034169A" w:rsidRDefault="0034169A" w:rsidP="0034169A">
      <w:pPr>
        <w:numPr>
          <w:ilvl w:val="0"/>
          <w:numId w:val="444"/>
        </w:numPr>
        <w:spacing w:before="100" w:beforeAutospacing="1" w:after="100" w:afterAutospacing="1"/>
      </w:pPr>
      <w:r w:rsidRPr="0034169A">
        <w:rPr>
          <w:b/>
          <w:bCs/>
        </w:rPr>
        <w:t>Structure:</w:t>
      </w:r>
      <w:r w:rsidRPr="0034169A">
        <w:t xml:space="preserve"> Subordinate Clause = </w:t>
      </w:r>
      <w:r w:rsidRPr="0034169A">
        <w:rPr>
          <w:i/>
          <w:iCs/>
        </w:rPr>
        <w:t>Perfekt</w:t>
      </w:r>
      <w:r w:rsidRPr="0034169A">
        <w:t xml:space="preserve"> | Main Clause = </w:t>
      </w:r>
      <w:r w:rsidRPr="0034169A">
        <w:rPr>
          <w:i/>
          <w:iCs/>
        </w:rPr>
        <w:t>Präsens</w:t>
      </w:r>
      <w:r w:rsidRPr="0034169A">
        <w:t xml:space="preserve"> / </w:t>
      </w:r>
      <w:r w:rsidRPr="0034169A">
        <w:rPr>
          <w:i/>
          <w:iCs/>
        </w:rPr>
        <w:t>Futur</w:t>
      </w:r>
    </w:p>
    <w:p w:rsidR="0034169A" w:rsidRPr="0034169A" w:rsidRDefault="0034169A" w:rsidP="0034169A">
      <w:pPr>
        <w:numPr>
          <w:ilvl w:val="0"/>
          <w:numId w:val="444"/>
        </w:numPr>
        <w:spacing w:before="100" w:beforeAutospacing="1" w:after="100" w:afterAutospacing="1"/>
      </w:pPr>
      <w:r w:rsidRPr="0034169A">
        <w:rPr>
          <w:i/>
          <w:iCs/>
        </w:rPr>
        <w:t>Example:</w:t>
      </w:r>
      <w:r w:rsidRPr="0034169A">
        <w:t xml:space="preserve"> </w:t>
      </w:r>
      <w:r w:rsidRPr="0034169A">
        <w:rPr>
          <w:b/>
          <w:bCs/>
        </w:rPr>
        <w:t>Nachdem</w:t>
      </w:r>
      <w:r w:rsidRPr="0034169A">
        <w:t xml:space="preserve"> (After) </w:t>
      </w:r>
      <w:r w:rsidRPr="0034169A">
        <w:rPr>
          <w:b/>
          <w:bCs/>
        </w:rPr>
        <w:t>du</w:t>
      </w:r>
      <w:r w:rsidRPr="0034169A">
        <w:t xml:space="preserve"> (you) </w:t>
      </w:r>
      <w:r w:rsidRPr="0034169A">
        <w:rPr>
          <w:b/>
          <w:bCs/>
        </w:rPr>
        <w:t>dich</w:t>
      </w:r>
      <w:r w:rsidRPr="0034169A">
        <w:t xml:space="preserve"> (yourself) </w:t>
      </w:r>
      <w:r w:rsidRPr="0034169A">
        <w:rPr>
          <w:b/>
          <w:bCs/>
        </w:rPr>
        <w:t>angemeldet</w:t>
      </w:r>
      <w:r w:rsidRPr="0034169A">
        <w:t xml:space="preserve"> (registered) </w:t>
      </w:r>
      <w:r w:rsidRPr="0034169A">
        <w:rPr>
          <w:b/>
          <w:bCs/>
        </w:rPr>
        <w:t>hast</w:t>
      </w:r>
      <w:r w:rsidRPr="0034169A">
        <w:t xml:space="preserve">, (have,) </w:t>
      </w:r>
      <w:r w:rsidRPr="0034169A">
        <w:rPr>
          <w:b/>
          <w:bCs/>
        </w:rPr>
        <w:t>kannst</w:t>
      </w:r>
      <w:r w:rsidRPr="0034169A">
        <w:t xml:space="preserve"> (can) </w:t>
      </w:r>
      <w:r w:rsidRPr="0034169A">
        <w:rPr>
          <w:b/>
          <w:bCs/>
        </w:rPr>
        <w:t>du</w:t>
      </w:r>
      <w:r w:rsidRPr="0034169A">
        <w:t xml:space="preserve"> (you) </w:t>
      </w:r>
      <w:r w:rsidRPr="0034169A">
        <w:rPr>
          <w:b/>
          <w:bCs/>
        </w:rPr>
        <w:t>aufs</w:t>
      </w:r>
      <w:r w:rsidRPr="0034169A">
        <w:t xml:space="preserve"> (onto the) </w:t>
      </w:r>
      <w:r w:rsidRPr="0034169A">
        <w:rPr>
          <w:b/>
          <w:bCs/>
        </w:rPr>
        <w:t>Zimmer</w:t>
      </w:r>
      <w:r w:rsidRPr="0034169A">
        <w:t xml:space="preserve"> (room) </w:t>
      </w:r>
      <w:r w:rsidRPr="0034169A">
        <w:rPr>
          <w:b/>
          <w:bCs/>
        </w:rPr>
        <w:t>gehen</w:t>
      </w:r>
      <w:r w:rsidRPr="0034169A">
        <w:t xml:space="preserve"> (go). </w:t>
      </w:r>
      <w:r w:rsidR="00782E76">
        <w:t>→</w:t>
      </w:r>
      <w:r w:rsidRPr="0034169A">
        <w:t>After you have registered, you can go to your room.</w:t>
      </w:r>
    </w:p>
    <w:p w:rsidR="0034169A" w:rsidRPr="0034169A" w:rsidRDefault="006C2050" w:rsidP="0034169A">
      <w:r>
        <w:pict>
          <v:rect id="Rectangle 797" o:spid="_x0000_s12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 xml:space="preserve">3. </w:t>
      </w:r>
      <w:r w:rsidRPr="0034169A">
        <w:rPr>
          <w:b/>
          <w:bCs/>
          <w:i/>
          <w:iCs/>
          <w:sz w:val="36"/>
          <w:szCs w:val="36"/>
        </w:rPr>
        <w:t>Bevor</w:t>
      </w:r>
      <w:r w:rsidRPr="0034169A">
        <w:rPr>
          <w:b/>
          <w:bCs/>
          <w:sz w:val="36"/>
          <w:szCs w:val="36"/>
        </w:rPr>
        <w:t xml:space="preserve"> (Before): The Rule of Posteriority (</w:t>
      </w:r>
      <w:r w:rsidRPr="0034169A">
        <w:rPr>
          <w:b/>
          <w:bCs/>
          <w:i/>
          <w:iCs/>
          <w:sz w:val="36"/>
          <w:szCs w:val="36"/>
        </w:rPr>
        <w:t>Nachzeitigkeit</w:t>
      </w:r>
      <w:r w:rsidRPr="0034169A">
        <w:rPr>
          <w:b/>
          <w:bCs/>
          <w:sz w:val="36"/>
          <w:szCs w:val="36"/>
        </w:rPr>
        <w:t>)</w:t>
      </w:r>
    </w:p>
    <w:p w:rsidR="0034169A" w:rsidRPr="0034169A" w:rsidRDefault="0034169A" w:rsidP="0034169A">
      <w:pPr>
        <w:spacing w:before="100" w:beforeAutospacing="1" w:after="100" w:afterAutospacing="1"/>
      </w:pPr>
      <w:r w:rsidRPr="0034169A">
        <w:t xml:space="preserve">The conjunction </w:t>
      </w:r>
      <w:r w:rsidRPr="0034169A">
        <w:rPr>
          <w:b/>
          <w:bCs/>
        </w:rPr>
        <w:t>bevor</w:t>
      </w:r>
      <w:r w:rsidRPr="0034169A">
        <w:t xml:space="preserve"> (and its literary synonym </w:t>
      </w:r>
      <w:r w:rsidRPr="0034169A">
        <w:rPr>
          <w:b/>
          <w:bCs/>
        </w:rPr>
        <w:t>ehe</w:t>
      </w:r>
      <w:r w:rsidRPr="0034169A">
        <w:t xml:space="preserve">) states that the action in the subordinate clause happens </w:t>
      </w:r>
      <w:r w:rsidRPr="0034169A">
        <w:rPr>
          <w:i/>
          <w:iCs/>
        </w:rPr>
        <w:t>after</w:t>
      </w:r>
      <w:r w:rsidRPr="0034169A">
        <w:t xml:space="preserve"> the action in the main clause.</w:t>
      </w:r>
    </w:p>
    <w:p w:rsidR="0034169A" w:rsidRPr="0034169A" w:rsidRDefault="0034169A" w:rsidP="0034169A">
      <w:pPr>
        <w:spacing w:before="100" w:beforeAutospacing="1" w:after="100" w:afterAutospacing="1"/>
      </w:pPr>
      <w:r w:rsidRPr="0034169A">
        <w:t xml:space="preserve">Unlike </w:t>
      </w:r>
      <w:r w:rsidRPr="0034169A">
        <w:rPr>
          <w:i/>
          <w:iCs/>
        </w:rPr>
        <w:t>nachdem</w:t>
      </w:r>
      <w:r w:rsidRPr="0034169A">
        <w:t xml:space="preserve">, </w:t>
      </w:r>
      <w:r w:rsidRPr="0034169A">
        <w:rPr>
          <w:b/>
          <w:bCs/>
        </w:rPr>
        <w:t>bevor</w:t>
      </w:r>
      <w:r w:rsidRPr="0034169A">
        <w:t xml:space="preserve"> does not strictly require a tense shift. Most of the time, the tense in the main clause and the subordinate clause is identical.</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Matching Tenses</w:t>
      </w:r>
    </w:p>
    <w:p w:rsidR="0034169A" w:rsidRPr="0034169A" w:rsidRDefault="0034169A" w:rsidP="0034169A">
      <w:pPr>
        <w:numPr>
          <w:ilvl w:val="0"/>
          <w:numId w:val="445"/>
        </w:numPr>
        <w:spacing w:before="100" w:beforeAutospacing="1" w:after="100" w:afterAutospacing="1"/>
      </w:pPr>
      <w:r w:rsidRPr="0034169A">
        <w:rPr>
          <w:i/>
          <w:iCs/>
        </w:rPr>
        <w:t>Example (Present):</w:t>
      </w:r>
      <w:r w:rsidRPr="0034169A">
        <w:t xml:space="preserve"> </w:t>
      </w:r>
      <w:r w:rsidRPr="0034169A">
        <w:rPr>
          <w:b/>
          <w:bCs/>
        </w:rPr>
        <w:t>Bevor</w:t>
      </w:r>
      <w:r w:rsidRPr="0034169A">
        <w:t xml:space="preserve"> (Before) </w:t>
      </w:r>
      <w:r w:rsidRPr="0034169A">
        <w:rPr>
          <w:b/>
          <w:bCs/>
        </w:rPr>
        <w:t>wir</w:t>
      </w:r>
      <w:r w:rsidRPr="0034169A">
        <w:t xml:space="preserve"> (we) </w:t>
      </w:r>
      <w:r w:rsidRPr="0034169A">
        <w:rPr>
          <w:b/>
          <w:bCs/>
        </w:rPr>
        <w:t>Pläne</w:t>
      </w:r>
      <w:r w:rsidRPr="0034169A">
        <w:t xml:space="preserve"> (plans) </w:t>
      </w:r>
      <w:r w:rsidRPr="0034169A">
        <w:rPr>
          <w:b/>
          <w:bCs/>
        </w:rPr>
        <w:t>machen</w:t>
      </w:r>
      <w:r w:rsidRPr="0034169A">
        <w:t xml:space="preserve">, (make,) </w:t>
      </w:r>
      <w:r w:rsidRPr="0034169A">
        <w:rPr>
          <w:b/>
          <w:bCs/>
        </w:rPr>
        <w:t>möchte</w:t>
      </w:r>
      <w:r w:rsidRPr="0034169A">
        <w:t xml:space="preserve"> (would like) </w:t>
      </w:r>
      <w:r w:rsidRPr="0034169A">
        <w:rPr>
          <w:b/>
          <w:bCs/>
        </w:rPr>
        <w:t>ich</w:t>
      </w:r>
      <w:r w:rsidRPr="0034169A">
        <w:t xml:space="preserve"> (I) </w:t>
      </w:r>
      <w:r w:rsidRPr="0034169A">
        <w:rPr>
          <w:b/>
          <w:bCs/>
        </w:rPr>
        <w:t>die</w:t>
      </w:r>
      <w:r w:rsidRPr="0034169A">
        <w:t xml:space="preserve"> (the) </w:t>
      </w:r>
      <w:r w:rsidRPr="0034169A">
        <w:rPr>
          <w:b/>
          <w:bCs/>
        </w:rPr>
        <w:t>Wettervorhersage</w:t>
      </w:r>
      <w:r w:rsidRPr="0034169A">
        <w:t xml:space="preserve"> (weather forecast) </w:t>
      </w:r>
      <w:r w:rsidRPr="0034169A">
        <w:rPr>
          <w:b/>
          <w:bCs/>
        </w:rPr>
        <w:t>hören</w:t>
      </w:r>
      <w:r w:rsidRPr="0034169A">
        <w:t xml:space="preserve"> (hear). </w:t>
      </w:r>
      <w:r w:rsidR="00782E76">
        <w:t>→</w:t>
      </w:r>
      <w:r w:rsidRPr="0034169A">
        <w:t>Before we make plans, I would like to hear the weather forecast.</w:t>
      </w:r>
    </w:p>
    <w:p w:rsidR="0034169A" w:rsidRPr="0034169A" w:rsidRDefault="0034169A" w:rsidP="0034169A">
      <w:pPr>
        <w:numPr>
          <w:ilvl w:val="0"/>
          <w:numId w:val="445"/>
        </w:numPr>
        <w:spacing w:before="100" w:beforeAutospacing="1" w:after="100" w:afterAutospacing="1"/>
      </w:pPr>
      <w:r w:rsidRPr="0034169A">
        <w:rPr>
          <w:i/>
          <w:iCs/>
        </w:rPr>
        <w:t>Example (Past):</w:t>
      </w:r>
      <w:r w:rsidRPr="0034169A">
        <w:t xml:space="preserve"> </w:t>
      </w:r>
      <w:r w:rsidRPr="0034169A">
        <w:rPr>
          <w:b/>
          <w:bCs/>
        </w:rPr>
        <w:t>Sie</w:t>
      </w:r>
      <w:r w:rsidRPr="0034169A">
        <w:t xml:space="preserve"> (She) </w:t>
      </w:r>
      <w:r w:rsidRPr="0034169A">
        <w:rPr>
          <w:b/>
          <w:bCs/>
        </w:rPr>
        <w:t>wollte</w:t>
      </w:r>
      <w:r w:rsidRPr="0034169A">
        <w:t xml:space="preserve"> (wanted) </w:t>
      </w:r>
      <w:r w:rsidRPr="0034169A">
        <w:rPr>
          <w:b/>
          <w:bCs/>
        </w:rPr>
        <w:t>ihn</w:t>
      </w:r>
      <w:r w:rsidRPr="0034169A">
        <w:t xml:space="preserve"> (him) </w:t>
      </w:r>
      <w:r w:rsidRPr="0034169A">
        <w:rPr>
          <w:b/>
          <w:bCs/>
        </w:rPr>
        <w:t>noch</w:t>
      </w:r>
      <w:r w:rsidRPr="0034169A">
        <w:t xml:space="preserve"> (still) </w:t>
      </w:r>
      <w:r w:rsidRPr="0034169A">
        <w:rPr>
          <w:b/>
          <w:bCs/>
        </w:rPr>
        <w:t>einmal</w:t>
      </w:r>
      <w:r w:rsidRPr="0034169A">
        <w:t xml:space="preserve"> (once) </w:t>
      </w:r>
      <w:r w:rsidRPr="0034169A">
        <w:rPr>
          <w:b/>
          <w:bCs/>
        </w:rPr>
        <w:t>sehen</w:t>
      </w:r>
      <w:r w:rsidRPr="0034169A">
        <w:t xml:space="preserve">, (to see,) </w:t>
      </w:r>
      <w:r w:rsidRPr="0034169A">
        <w:rPr>
          <w:b/>
          <w:bCs/>
        </w:rPr>
        <w:t>bevor</w:t>
      </w:r>
      <w:r w:rsidRPr="0034169A">
        <w:t xml:space="preserve"> (before) </w:t>
      </w:r>
      <w:r w:rsidRPr="0034169A">
        <w:rPr>
          <w:b/>
          <w:bCs/>
        </w:rPr>
        <w:t>sie</w:t>
      </w:r>
      <w:r w:rsidRPr="0034169A">
        <w:t xml:space="preserve"> (she) </w:t>
      </w:r>
      <w:r w:rsidRPr="0034169A">
        <w:rPr>
          <w:b/>
          <w:bCs/>
        </w:rPr>
        <w:t>abreiste</w:t>
      </w:r>
      <w:r w:rsidRPr="0034169A">
        <w:t xml:space="preserve"> (departed). </w:t>
      </w:r>
      <w:r w:rsidR="00782E76">
        <w:t>→</w:t>
      </w:r>
      <w:r w:rsidRPr="0034169A">
        <w:t>She wanted to see him once more before she departed.</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Shifting to an Earlier Tense in the Main Clause</w:t>
      </w:r>
    </w:p>
    <w:p w:rsidR="0034169A" w:rsidRPr="0034169A" w:rsidRDefault="0034169A" w:rsidP="0034169A">
      <w:pPr>
        <w:spacing w:before="100" w:beforeAutospacing="1" w:after="100" w:afterAutospacing="1"/>
      </w:pPr>
      <w:r w:rsidRPr="0034169A">
        <w:t xml:space="preserve">Occasionally, to heavily emphasize that the main clause action was completed </w:t>
      </w:r>
      <w:r w:rsidRPr="0034169A">
        <w:rPr>
          <w:i/>
          <w:iCs/>
        </w:rPr>
        <w:t>first</w:t>
      </w:r>
      <w:r w:rsidRPr="0034169A">
        <w:t xml:space="preserve">, the main clause is pushed into an earlier past tense (like the </w:t>
      </w:r>
      <w:r w:rsidRPr="0034169A">
        <w:rPr>
          <w:i/>
          <w:iCs/>
        </w:rPr>
        <w:t>Plusquamperfekt</w:t>
      </w:r>
      <w:r w:rsidRPr="0034169A">
        <w:t xml:space="preserve">), while the </w:t>
      </w:r>
      <w:r w:rsidRPr="0034169A">
        <w:rPr>
          <w:b/>
          <w:bCs/>
        </w:rPr>
        <w:t>bevor</w:t>
      </w:r>
      <w:r w:rsidRPr="0034169A">
        <w:t xml:space="preserve"> clause remains in the simple past (</w:t>
      </w:r>
      <w:r w:rsidRPr="0034169A">
        <w:rPr>
          <w:i/>
          <w:iCs/>
        </w:rPr>
        <w:t>Präteritum</w:t>
      </w:r>
      <w:r w:rsidRPr="0034169A">
        <w:t>).</w:t>
      </w:r>
    </w:p>
    <w:p w:rsidR="0034169A" w:rsidRPr="0034169A" w:rsidRDefault="0034169A" w:rsidP="0034169A">
      <w:pPr>
        <w:numPr>
          <w:ilvl w:val="0"/>
          <w:numId w:val="446"/>
        </w:numPr>
        <w:spacing w:before="100" w:beforeAutospacing="1" w:after="100" w:afterAutospacing="1"/>
      </w:pPr>
      <w:r w:rsidRPr="0034169A">
        <w:rPr>
          <w:i/>
          <w:iCs/>
        </w:rPr>
        <w:t>Example:</w:t>
      </w:r>
      <w:r w:rsidRPr="0034169A">
        <w:t xml:space="preserve"> </w:t>
      </w:r>
      <w:r w:rsidRPr="0034169A">
        <w:rPr>
          <w:b/>
          <w:bCs/>
        </w:rPr>
        <w:t>Er</w:t>
      </w:r>
      <w:r w:rsidRPr="0034169A">
        <w:t xml:space="preserve"> (He) </w:t>
      </w:r>
      <w:r w:rsidRPr="0034169A">
        <w:rPr>
          <w:b/>
          <w:bCs/>
        </w:rPr>
        <w:t>hatte</w:t>
      </w:r>
      <w:r w:rsidRPr="0034169A">
        <w:t xml:space="preserve"> (had) </w:t>
      </w:r>
      <w:r w:rsidRPr="0034169A">
        <w:rPr>
          <w:b/>
          <w:bCs/>
        </w:rPr>
        <w:t>noch</w:t>
      </w:r>
      <w:r w:rsidRPr="0034169A">
        <w:t xml:space="preserve"> (still) </w:t>
      </w:r>
      <w:r w:rsidRPr="0034169A">
        <w:rPr>
          <w:b/>
          <w:bCs/>
        </w:rPr>
        <w:t>zu</w:t>
      </w:r>
      <w:r w:rsidRPr="0034169A">
        <w:t xml:space="preserve"> (at) </w:t>
      </w:r>
      <w:r w:rsidRPr="0034169A">
        <w:rPr>
          <w:b/>
          <w:bCs/>
        </w:rPr>
        <w:t>Hause</w:t>
      </w:r>
      <w:r w:rsidRPr="0034169A">
        <w:t xml:space="preserve"> (home) </w:t>
      </w:r>
      <w:r w:rsidRPr="0034169A">
        <w:rPr>
          <w:b/>
          <w:bCs/>
        </w:rPr>
        <w:t>angerufen</w:t>
      </w:r>
      <w:r w:rsidRPr="0034169A">
        <w:t xml:space="preserve">, (called,) </w:t>
      </w:r>
      <w:r w:rsidRPr="0034169A">
        <w:rPr>
          <w:b/>
          <w:bCs/>
        </w:rPr>
        <w:t>bevor</w:t>
      </w:r>
      <w:r w:rsidRPr="0034169A">
        <w:t xml:space="preserve"> (before) </w:t>
      </w:r>
      <w:r w:rsidRPr="0034169A">
        <w:rPr>
          <w:b/>
          <w:bCs/>
        </w:rPr>
        <w:t>er</w:t>
      </w:r>
      <w:r w:rsidRPr="0034169A">
        <w:t xml:space="preserve"> (he) </w:t>
      </w:r>
      <w:r w:rsidRPr="0034169A">
        <w:rPr>
          <w:b/>
          <w:bCs/>
        </w:rPr>
        <w:t>ins</w:t>
      </w:r>
      <w:r w:rsidRPr="0034169A">
        <w:t xml:space="preserve"> (into the) </w:t>
      </w:r>
      <w:r w:rsidRPr="0034169A">
        <w:rPr>
          <w:b/>
          <w:bCs/>
        </w:rPr>
        <w:t>Flugzeug</w:t>
      </w:r>
      <w:r w:rsidRPr="0034169A">
        <w:t xml:space="preserve"> (airplane) </w:t>
      </w:r>
      <w:r w:rsidRPr="0034169A">
        <w:rPr>
          <w:b/>
          <w:bCs/>
        </w:rPr>
        <w:t>stieg</w:t>
      </w:r>
      <w:r w:rsidRPr="0034169A">
        <w:t xml:space="preserve"> (climbed/stepped). </w:t>
      </w:r>
      <w:r w:rsidR="00782E76">
        <w:t>→</w:t>
      </w:r>
      <w:r w:rsidRPr="0034169A">
        <w:t>He had called home before he got on the plane.</w:t>
      </w:r>
    </w:p>
    <w:p w:rsidR="0034169A" w:rsidRPr="0034169A" w:rsidRDefault="006C2050" w:rsidP="0034169A">
      <w:r>
        <w:pict>
          <v:rect id="Rectangle 795" o:spid="_x0000_s12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lastRenderedPageBreak/>
        <w:t xml:space="preserve">4. </w:t>
      </w:r>
      <w:r w:rsidRPr="0034169A">
        <w:rPr>
          <w:b/>
          <w:bCs/>
          <w:i/>
          <w:iCs/>
          <w:sz w:val="36"/>
          <w:szCs w:val="36"/>
        </w:rPr>
        <w:t>Seitdem</w:t>
      </w:r>
      <w:r w:rsidRPr="0034169A">
        <w:rPr>
          <w:b/>
          <w:bCs/>
          <w:sz w:val="36"/>
          <w:szCs w:val="36"/>
        </w:rPr>
        <w:t xml:space="preserve"> (Since): The Rule of Continuation</w:t>
      </w:r>
    </w:p>
    <w:p w:rsidR="0034169A" w:rsidRPr="0034169A" w:rsidRDefault="0034169A" w:rsidP="0034169A">
      <w:pPr>
        <w:spacing w:before="100" w:beforeAutospacing="1" w:after="100" w:afterAutospacing="1"/>
      </w:pPr>
      <w:r w:rsidRPr="0034169A">
        <w:t xml:space="preserve">The conjunction </w:t>
      </w:r>
      <w:r w:rsidRPr="0034169A">
        <w:rPr>
          <w:b/>
          <w:bCs/>
        </w:rPr>
        <w:t>seitdem</w:t>
      </w:r>
      <w:r w:rsidRPr="0034169A">
        <w:t xml:space="preserve"> (often shortened simply to </w:t>
      </w:r>
      <w:r w:rsidRPr="0034169A">
        <w:rPr>
          <w:b/>
          <w:bCs/>
        </w:rPr>
        <w:t>seit</w:t>
      </w:r>
      <w:r w:rsidRPr="0034169A">
        <w:t>) indicates a duration of time starting from a point in the past and continuing up to the present moment.</w:t>
      </w:r>
    </w:p>
    <w:p w:rsidR="0034169A" w:rsidRPr="0034169A" w:rsidRDefault="0034169A" w:rsidP="0034169A">
      <w:pPr>
        <w:spacing w:before="100" w:beforeAutospacing="1" w:after="100" w:afterAutospacing="1"/>
      </w:pPr>
      <w:r w:rsidRPr="0034169A">
        <w:t xml:space="preserve">This conjunction highlights a major structural difference between English and German. English uses the Present Perfect Continuous tense to describe ongoing actions (e.g., "Since I have been living here..."). German completely rejects this. If the action is still ongoing in the present, German strictly uses the </w:t>
      </w:r>
      <w:r w:rsidRPr="0034169A">
        <w:rPr>
          <w:b/>
          <w:bCs/>
        </w:rPr>
        <w:t>Present Tense</w:t>
      </w:r>
      <w:r w:rsidRPr="0034169A">
        <w:t xml:space="preserve"> (</w:t>
      </w:r>
      <w:r w:rsidRPr="0034169A">
        <w:rPr>
          <w:i/>
          <w:iCs/>
        </w:rPr>
        <w:t>Präsens</w:t>
      </w:r>
      <w:r w:rsidRPr="0034169A">
        <w:t>) in both clauses.</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Ongoing Actions (Present Tense)</w:t>
      </w:r>
    </w:p>
    <w:p w:rsidR="0034169A" w:rsidRPr="0034169A" w:rsidRDefault="0034169A" w:rsidP="0034169A">
      <w:pPr>
        <w:numPr>
          <w:ilvl w:val="0"/>
          <w:numId w:val="447"/>
        </w:numPr>
        <w:spacing w:before="100" w:beforeAutospacing="1" w:after="100" w:afterAutospacing="1"/>
      </w:pPr>
      <w:r w:rsidRPr="0034169A">
        <w:rPr>
          <w:i/>
          <w:iCs/>
        </w:rPr>
        <w:t>Example:</w:t>
      </w:r>
      <w:r w:rsidRPr="0034169A">
        <w:t xml:space="preserve"> </w:t>
      </w:r>
      <w:r w:rsidRPr="0034169A">
        <w:rPr>
          <w:b/>
          <w:bCs/>
        </w:rPr>
        <w:t>Seit</w:t>
      </w:r>
      <w:r w:rsidRPr="0034169A">
        <w:t xml:space="preserve"> (Since) </w:t>
      </w:r>
      <w:r w:rsidRPr="0034169A">
        <w:rPr>
          <w:b/>
          <w:bCs/>
        </w:rPr>
        <w:t>Elena</w:t>
      </w:r>
      <w:r w:rsidRPr="0034169A">
        <w:t xml:space="preserve"> (Elena) </w:t>
      </w:r>
      <w:r w:rsidRPr="0034169A">
        <w:rPr>
          <w:b/>
          <w:bCs/>
        </w:rPr>
        <w:t>täglich</w:t>
      </w:r>
      <w:r w:rsidRPr="0034169A">
        <w:t xml:space="preserve"> (daily) </w:t>
      </w:r>
      <w:r w:rsidRPr="0034169A">
        <w:rPr>
          <w:b/>
          <w:bCs/>
        </w:rPr>
        <w:t>Qigong</w:t>
      </w:r>
      <w:r w:rsidRPr="0034169A">
        <w:t xml:space="preserve"> (Qi-gong) </w:t>
      </w:r>
      <w:r w:rsidRPr="0034169A">
        <w:rPr>
          <w:b/>
          <w:bCs/>
        </w:rPr>
        <w:t>macht</w:t>
      </w:r>
      <w:r w:rsidRPr="0034169A">
        <w:t xml:space="preserve">, (makes/does,) </w:t>
      </w:r>
      <w:r w:rsidRPr="0034169A">
        <w:rPr>
          <w:b/>
          <w:bCs/>
        </w:rPr>
        <w:t>hat</w:t>
      </w:r>
      <w:r w:rsidRPr="0034169A">
        <w:t xml:space="preserve"> (has) </w:t>
      </w:r>
      <w:r w:rsidRPr="0034169A">
        <w:rPr>
          <w:b/>
          <w:bCs/>
        </w:rPr>
        <w:t>sie</w:t>
      </w:r>
      <w:r w:rsidRPr="0034169A">
        <w:t xml:space="preserve"> (she) </w:t>
      </w:r>
      <w:r w:rsidRPr="0034169A">
        <w:rPr>
          <w:b/>
          <w:bCs/>
        </w:rPr>
        <w:t>keine</w:t>
      </w:r>
      <w:r w:rsidRPr="0034169A">
        <w:t xml:space="preserve"> (no) </w:t>
      </w:r>
      <w:r w:rsidRPr="0034169A">
        <w:rPr>
          <w:b/>
          <w:bCs/>
        </w:rPr>
        <w:t>Kopfschmerzen</w:t>
      </w:r>
      <w:r w:rsidRPr="0034169A">
        <w:t xml:space="preserve"> (headaches) </w:t>
      </w:r>
      <w:r w:rsidRPr="0034169A">
        <w:rPr>
          <w:b/>
          <w:bCs/>
        </w:rPr>
        <w:t>mehr</w:t>
      </w:r>
      <w:r w:rsidRPr="0034169A">
        <w:t xml:space="preserve"> (more). </w:t>
      </w:r>
      <w:r w:rsidR="00782E76">
        <w:t>→</w:t>
      </w:r>
      <w:r w:rsidRPr="0034169A">
        <w:t>Since Elena has been doing Qi-gong every day, she doesn't have any more headaches.</w:t>
      </w:r>
    </w:p>
    <w:p w:rsidR="0034169A" w:rsidRPr="0034169A" w:rsidRDefault="0034169A" w:rsidP="0034169A">
      <w:pPr>
        <w:numPr>
          <w:ilvl w:val="0"/>
          <w:numId w:val="447"/>
        </w:numPr>
        <w:spacing w:before="100" w:beforeAutospacing="1" w:after="100" w:afterAutospacing="1"/>
      </w:pPr>
      <w:r w:rsidRPr="0034169A">
        <w:rPr>
          <w:i/>
          <w:iCs/>
        </w:rPr>
        <w:t>Example:</w:t>
      </w:r>
      <w:r w:rsidRPr="0034169A">
        <w:t xml:space="preserve"> </w:t>
      </w:r>
      <w:r w:rsidRPr="0034169A">
        <w:rPr>
          <w:b/>
          <w:bCs/>
        </w:rPr>
        <w:t>Seitdem</w:t>
      </w:r>
      <w:r w:rsidRPr="0034169A">
        <w:t xml:space="preserve"> (Since) </w:t>
      </w:r>
      <w:r w:rsidRPr="0034169A">
        <w:rPr>
          <w:b/>
          <w:bCs/>
        </w:rPr>
        <w:t>ich</w:t>
      </w:r>
      <w:r w:rsidRPr="0034169A">
        <w:t xml:space="preserve"> (I) </w:t>
      </w:r>
      <w:r w:rsidRPr="0034169A">
        <w:rPr>
          <w:b/>
          <w:bCs/>
        </w:rPr>
        <w:t>in</w:t>
      </w:r>
      <w:r w:rsidRPr="0034169A">
        <w:t xml:space="preserve"> (in) </w:t>
      </w:r>
      <w:r w:rsidRPr="0034169A">
        <w:rPr>
          <w:b/>
          <w:bCs/>
        </w:rPr>
        <w:t>Straßburg</w:t>
      </w:r>
      <w:r w:rsidRPr="0034169A">
        <w:t xml:space="preserve"> (Strasbourg) </w:t>
      </w:r>
      <w:r w:rsidRPr="0034169A">
        <w:rPr>
          <w:b/>
          <w:bCs/>
        </w:rPr>
        <w:t>wohne</w:t>
      </w:r>
      <w:r w:rsidRPr="0034169A">
        <w:t xml:space="preserve">, (live,) </w:t>
      </w:r>
      <w:r w:rsidRPr="0034169A">
        <w:rPr>
          <w:b/>
          <w:bCs/>
        </w:rPr>
        <w:t>fühle</w:t>
      </w:r>
      <w:r w:rsidRPr="0034169A">
        <w:t xml:space="preserve"> (feel) </w:t>
      </w:r>
      <w:r w:rsidRPr="0034169A">
        <w:rPr>
          <w:b/>
          <w:bCs/>
        </w:rPr>
        <w:t>ich</w:t>
      </w:r>
      <w:r w:rsidRPr="0034169A">
        <w:t xml:space="preserve"> (I) </w:t>
      </w:r>
      <w:r w:rsidRPr="0034169A">
        <w:rPr>
          <w:b/>
          <w:bCs/>
        </w:rPr>
        <w:t>mich</w:t>
      </w:r>
      <w:r w:rsidRPr="0034169A">
        <w:t xml:space="preserve"> (myself) </w:t>
      </w:r>
      <w:r w:rsidRPr="0034169A">
        <w:rPr>
          <w:b/>
          <w:bCs/>
        </w:rPr>
        <w:t>wie</w:t>
      </w:r>
      <w:r w:rsidRPr="0034169A">
        <w:t xml:space="preserve"> (like) </w:t>
      </w:r>
      <w:r w:rsidRPr="0034169A">
        <w:rPr>
          <w:b/>
          <w:bCs/>
        </w:rPr>
        <w:t>ein</w:t>
      </w:r>
      <w:r w:rsidRPr="0034169A">
        <w:t xml:space="preserve"> (a) </w:t>
      </w:r>
      <w:r w:rsidRPr="0034169A">
        <w:rPr>
          <w:b/>
          <w:bCs/>
        </w:rPr>
        <w:t>Europäer</w:t>
      </w:r>
      <w:r w:rsidRPr="0034169A">
        <w:t xml:space="preserve"> (European). </w:t>
      </w:r>
      <w:r w:rsidR="00782E76">
        <w:t>→</w:t>
      </w:r>
      <w:r w:rsidRPr="0034169A">
        <w:t>Since I've been living in Strasbourg I've felt like a European.</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Completed Past Actions</w:t>
      </w:r>
    </w:p>
    <w:p w:rsidR="0034169A" w:rsidRPr="0034169A" w:rsidRDefault="0034169A" w:rsidP="0034169A">
      <w:pPr>
        <w:spacing w:before="100" w:beforeAutospacing="1" w:after="100" w:afterAutospacing="1"/>
      </w:pPr>
      <w:r w:rsidRPr="0034169A">
        <w:t xml:space="preserve">If the action starting the timeframe was a single, completed event in the past, the </w:t>
      </w:r>
      <w:r w:rsidRPr="0034169A">
        <w:rPr>
          <w:b/>
          <w:bCs/>
        </w:rPr>
        <w:t>seitdem</w:t>
      </w:r>
      <w:r w:rsidRPr="0034169A">
        <w:t xml:space="preserve"> clause will be in the past tense (usually </w:t>
      </w:r>
      <w:r w:rsidRPr="0034169A">
        <w:rPr>
          <w:i/>
          <w:iCs/>
        </w:rPr>
        <w:t>Perfekt</w:t>
      </w:r>
      <w:r w:rsidRPr="0034169A">
        <w:t xml:space="preserve"> or </w:t>
      </w:r>
      <w:r w:rsidRPr="0034169A">
        <w:rPr>
          <w:i/>
          <w:iCs/>
        </w:rPr>
        <w:t>Präteritum</w:t>
      </w:r>
      <w:r w:rsidRPr="0034169A">
        <w:t>), while the main clause describing the ongoing state remains in the present.</w:t>
      </w:r>
    </w:p>
    <w:p w:rsidR="0034169A" w:rsidRPr="0034169A" w:rsidRDefault="0034169A" w:rsidP="0034169A">
      <w:pPr>
        <w:numPr>
          <w:ilvl w:val="0"/>
          <w:numId w:val="448"/>
        </w:numPr>
        <w:spacing w:before="100" w:beforeAutospacing="1" w:after="100" w:afterAutospacing="1"/>
      </w:pPr>
      <w:r w:rsidRPr="0034169A">
        <w:rPr>
          <w:i/>
          <w:iCs/>
        </w:rPr>
        <w:t>Example:</w:t>
      </w:r>
      <w:r w:rsidRPr="0034169A">
        <w:t xml:space="preserve"> </w:t>
      </w:r>
      <w:r w:rsidRPr="0034169A">
        <w:rPr>
          <w:b/>
          <w:bCs/>
        </w:rPr>
        <w:t>Seitdem</w:t>
      </w:r>
      <w:r w:rsidRPr="0034169A">
        <w:t xml:space="preserve"> (Since) </w:t>
      </w:r>
      <w:r w:rsidRPr="0034169A">
        <w:rPr>
          <w:b/>
          <w:bCs/>
        </w:rPr>
        <w:t>er</w:t>
      </w:r>
      <w:r w:rsidRPr="0034169A">
        <w:t xml:space="preserve"> (he) </w:t>
      </w:r>
      <w:r w:rsidRPr="0034169A">
        <w:rPr>
          <w:b/>
          <w:bCs/>
        </w:rPr>
        <w:t>ein</w:t>
      </w:r>
      <w:r w:rsidRPr="0034169A">
        <w:t xml:space="preserve"> (a) </w:t>
      </w:r>
      <w:r w:rsidRPr="0034169A">
        <w:rPr>
          <w:b/>
          <w:bCs/>
        </w:rPr>
        <w:t>Haus</w:t>
      </w:r>
      <w:r w:rsidRPr="0034169A">
        <w:t xml:space="preserve"> (house) </w:t>
      </w:r>
      <w:r w:rsidRPr="0034169A">
        <w:rPr>
          <w:b/>
          <w:bCs/>
        </w:rPr>
        <w:t>gekauft</w:t>
      </w:r>
      <w:r w:rsidRPr="0034169A">
        <w:t xml:space="preserve"> (bought) </w:t>
      </w:r>
      <w:r w:rsidRPr="0034169A">
        <w:rPr>
          <w:b/>
          <w:bCs/>
        </w:rPr>
        <w:t>hat</w:t>
      </w:r>
      <w:r w:rsidRPr="0034169A">
        <w:t xml:space="preserve">, (has,) </w:t>
      </w:r>
      <w:r w:rsidRPr="0034169A">
        <w:rPr>
          <w:b/>
          <w:bCs/>
        </w:rPr>
        <w:t>kauft</w:t>
      </w:r>
      <w:r w:rsidRPr="0034169A">
        <w:t xml:space="preserve"> (buys) </w:t>
      </w:r>
      <w:r w:rsidRPr="0034169A">
        <w:rPr>
          <w:b/>
          <w:bCs/>
        </w:rPr>
        <w:t>sie</w:t>
      </w:r>
      <w:r w:rsidRPr="0034169A">
        <w:t xml:space="preserve"> (she) </w:t>
      </w:r>
      <w:r w:rsidRPr="0034169A">
        <w:rPr>
          <w:b/>
          <w:bCs/>
        </w:rPr>
        <w:t>nicht</w:t>
      </w:r>
      <w:r w:rsidRPr="0034169A">
        <w:t xml:space="preserve"> (not) </w:t>
      </w:r>
      <w:r w:rsidRPr="0034169A">
        <w:rPr>
          <w:b/>
          <w:bCs/>
        </w:rPr>
        <w:t>mehr</w:t>
      </w:r>
      <w:r w:rsidRPr="0034169A">
        <w:t xml:space="preserve"> (anymore) </w:t>
      </w:r>
      <w:r w:rsidRPr="0034169A">
        <w:rPr>
          <w:b/>
          <w:bCs/>
        </w:rPr>
        <w:t>so</w:t>
      </w:r>
      <w:r w:rsidRPr="0034169A">
        <w:t xml:space="preserve"> (so) </w:t>
      </w:r>
      <w:r w:rsidRPr="0034169A">
        <w:rPr>
          <w:b/>
          <w:bCs/>
        </w:rPr>
        <w:t>viel</w:t>
      </w:r>
      <w:r w:rsidRPr="0034169A">
        <w:t xml:space="preserve"> (much) </w:t>
      </w:r>
      <w:r w:rsidRPr="0034169A">
        <w:rPr>
          <w:b/>
          <w:bCs/>
        </w:rPr>
        <w:t>Kleidung</w:t>
      </w:r>
      <w:r w:rsidRPr="0034169A">
        <w:t xml:space="preserve"> (clothing). </w:t>
      </w:r>
      <w:r w:rsidR="00782E76">
        <w:t>→</w:t>
      </w:r>
      <w:r w:rsidRPr="0034169A">
        <w:t>Since she bought a house, she no longer buys so many clothes.</w:t>
      </w:r>
    </w:p>
    <w:p w:rsidR="0034169A" w:rsidRDefault="0034169A" w:rsidP="00BA6847"/>
    <w:p w:rsidR="0034169A" w:rsidRDefault="00C077AB" w:rsidP="0034169A">
      <w:pPr>
        <w:pStyle w:val="Heading2"/>
      </w:pPr>
      <w:r>
        <w:br/>
      </w:r>
      <w:bookmarkStart w:id="3" w:name="_Hlk230286673"/>
      <w:r>
        <w:t xml:space="preserve">The Future Tense (Futur I) </w:t>
      </w:r>
      <w:bookmarkEnd w:id="3"/>
    </w:p>
    <w:p w:rsidR="0034169A" w:rsidRPr="0034169A" w:rsidRDefault="0034169A" w:rsidP="0034169A">
      <w:pPr>
        <w:spacing w:before="100" w:beforeAutospacing="1" w:after="100" w:afterAutospacing="1"/>
        <w:outlineLvl w:val="1"/>
        <w:rPr>
          <w:b/>
          <w:bCs/>
          <w:sz w:val="36"/>
          <w:szCs w:val="36"/>
        </w:rPr>
      </w:pPr>
      <w:r w:rsidRPr="0034169A">
        <w:rPr>
          <w:b/>
          <w:bCs/>
          <w:sz w:val="36"/>
          <w:szCs w:val="36"/>
        </w:rPr>
        <w:t>1. The Default Mechanism: The Present as the Future</w:t>
      </w:r>
    </w:p>
    <w:p w:rsidR="0034169A" w:rsidRPr="0034169A" w:rsidRDefault="0034169A" w:rsidP="0034169A">
      <w:pPr>
        <w:spacing w:before="100" w:beforeAutospacing="1" w:after="100" w:afterAutospacing="1"/>
      </w:pPr>
      <w:r w:rsidRPr="0034169A">
        <w:t xml:space="preserve">The most critical rule for an English speaker to internalize is that </w:t>
      </w:r>
      <w:r w:rsidRPr="0034169A">
        <w:rPr>
          <w:b/>
          <w:bCs/>
        </w:rPr>
        <w:t>the Present Tense (</w:t>
      </w:r>
      <w:r w:rsidRPr="0034169A">
        <w:rPr>
          <w:b/>
          <w:bCs/>
          <w:i/>
          <w:iCs/>
        </w:rPr>
        <w:t>Präsens</w:t>
      </w:r>
      <w:r w:rsidRPr="0034169A">
        <w:rPr>
          <w:b/>
          <w:bCs/>
        </w:rPr>
        <w:t>) is the primary and most natural way to express future events in German</w:t>
      </w:r>
      <w:r w:rsidRPr="0034169A">
        <w:t>.</w:t>
      </w:r>
    </w:p>
    <w:p w:rsidR="0034169A" w:rsidRPr="0034169A" w:rsidRDefault="0034169A" w:rsidP="0034169A">
      <w:pPr>
        <w:spacing w:before="100" w:beforeAutospacing="1" w:after="100" w:afterAutospacing="1"/>
      </w:pPr>
      <w:r w:rsidRPr="0034169A">
        <w:t xml:space="preserve">Mechanically, if a sentence contains a temporal adverb or expression that clearly anchors the action in the future (e.g., </w:t>
      </w:r>
      <w:r w:rsidRPr="0034169A">
        <w:rPr>
          <w:i/>
          <w:iCs/>
        </w:rPr>
        <w:t>morgen</w:t>
      </w:r>
      <w:r w:rsidRPr="0034169A">
        <w:t xml:space="preserve"> - tomorrow, </w:t>
      </w:r>
      <w:r w:rsidRPr="0034169A">
        <w:rPr>
          <w:i/>
          <w:iCs/>
        </w:rPr>
        <w:t>bald</w:t>
      </w:r>
      <w:r w:rsidRPr="0034169A">
        <w:t xml:space="preserve"> - soon, </w:t>
      </w:r>
      <w:r w:rsidRPr="0034169A">
        <w:rPr>
          <w:i/>
          <w:iCs/>
        </w:rPr>
        <w:t>nächste Woche</w:t>
      </w:r>
      <w:r w:rsidRPr="0034169A">
        <w:t xml:space="preserve"> - next week), the present tense is overwhelmingly preferred. Using the </w:t>
      </w:r>
      <w:r w:rsidRPr="0034169A">
        <w:rPr>
          <w:i/>
          <w:iCs/>
        </w:rPr>
        <w:t>Futur I</w:t>
      </w:r>
      <w:r w:rsidRPr="0034169A">
        <w:t xml:space="preserve"> in these straightforward factual statements can sound unnecessarily formal or redundant.</w:t>
      </w:r>
    </w:p>
    <w:p w:rsidR="0034169A" w:rsidRPr="0034169A" w:rsidRDefault="0034169A" w:rsidP="0034169A">
      <w:pPr>
        <w:numPr>
          <w:ilvl w:val="0"/>
          <w:numId w:val="449"/>
        </w:numPr>
        <w:spacing w:before="100" w:beforeAutospacing="1" w:after="100" w:afterAutospacing="1"/>
      </w:pPr>
      <w:r w:rsidRPr="0034169A">
        <w:rPr>
          <w:i/>
          <w:iCs/>
        </w:rPr>
        <w:lastRenderedPageBreak/>
        <w:t>Example:</w:t>
      </w:r>
      <w:r w:rsidRPr="0034169A">
        <w:t xml:space="preserve"> </w:t>
      </w:r>
      <w:r w:rsidRPr="0034169A">
        <w:rPr>
          <w:b/>
          <w:bCs/>
        </w:rPr>
        <w:t>Morgen</w:t>
      </w:r>
      <w:r w:rsidRPr="0034169A">
        <w:t xml:space="preserve"> (Tomorrow) </w:t>
      </w:r>
      <w:r w:rsidRPr="0034169A">
        <w:rPr>
          <w:b/>
          <w:bCs/>
        </w:rPr>
        <w:t>gehe</w:t>
      </w:r>
      <w:r w:rsidRPr="0034169A">
        <w:t xml:space="preserve"> (go) </w:t>
      </w:r>
      <w:r w:rsidRPr="0034169A">
        <w:rPr>
          <w:b/>
          <w:bCs/>
        </w:rPr>
        <w:t>ich</w:t>
      </w:r>
      <w:r w:rsidRPr="0034169A">
        <w:t xml:space="preserve"> (I) </w:t>
      </w:r>
      <w:r w:rsidRPr="0034169A">
        <w:rPr>
          <w:b/>
          <w:bCs/>
        </w:rPr>
        <w:t>ins</w:t>
      </w:r>
      <w:r w:rsidRPr="0034169A">
        <w:t xml:space="preserve"> (into the) </w:t>
      </w:r>
      <w:r w:rsidRPr="0034169A">
        <w:rPr>
          <w:b/>
          <w:bCs/>
        </w:rPr>
        <w:t>Kino</w:t>
      </w:r>
      <w:r w:rsidRPr="0034169A">
        <w:t xml:space="preserve"> (cinema). </w:t>
      </w:r>
      <w:r w:rsidR="00782E76">
        <w:t>→</w:t>
      </w:r>
      <w:r w:rsidRPr="0034169A">
        <w:t>Tomorrow I am going to the cinema.</w:t>
      </w:r>
    </w:p>
    <w:p w:rsidR="0034169A" w:rsidRPr="0034169A" w:rsidRDefault="0034169A" w:rsidP="0034169A">
      <w:pPr>
        <w:numPr>
          <w:ilvl w:val="0"/>
          <w:numId w:val="449"/>
        </w:numPr>
        <w:spacing w:before="100" w:beforeAutospacing="1" w:after="100" w:afterAutospacing="1"/>
      </w:pPr>
      <w:r w:rsidRPr="0034169A">
        <w:rPr>
          <w:i/>
          <w:iCs/>
        </w:rPr>
        <w:t>Example:</w:t>
      </w:r>
      <w:r w:rsidRPr="0034169A">
        <w:t xml:space="preserve"> </w:t>
      </w:r>
      <w:r w:rsidRPr="0034169A">
        <w:rPr>
          <w:b/>
          <w:bCs/>
        </w:rPr>
        <w:t>Wir</w:t>
      </w:r>
      <w:r w:rsidRPr="0034169A">
        <w:t xml:space="preserve"> (We) </w:t>
      </w:r>
      <w:r w:rsidRPr="0034169A">
        <w:rPr>
          <w:b/>
          <w:bCs/>
        </w:rPr>
        <w:t>fahren</w:t>
      </w:r>
      <w:r w:rsidRPr="0034169A">
        <w:t xml:space="preserve"> (drive) </w:t>
      </w:r>
      <w:r w:rsidRPr="0034169A">
        <w:rPr>
          <w:b/>
          <w:bCs/>
        </w:rPr>
        <w:t>nächstes</w:t>
      </w:r>
      <w:r w:rsidRPr="0034169A">
        <w:t xml:space="preserve"> (next) </w:t>
      </w:r>
      <w:r w:rsidRPr="0034169A">
        <w:rPr>
          <w:b/>
          <w:bCs/>
        </w:rPr>
        <w:t>Jahr</w:t>
      </w:r>
      <w:r w:rsidRPr="0034169A">
        <w:t xml:space="preserve"> (year) </w:t>
      </w:r>
      <w:r w:rsidRPr="0034169A">
        <w:rPr>
          <w:b/>
          <w:bCs/>
        </w:rPr>
        <w:t>nach</w:t>
      </w:r>
      <w:r w:rsidRPr="0034169A">
        <w:t xml:space="preserve"> (to) </w:t>
      </w:r>
      <w:r w:rsidRPr="0034169A">
        <w:rPr>
          <w:b/>
          <w:bCs/>
        </w:rPr>
        <w:t>Griechenland</w:t>
      </w:r>
      <w:r w:rsidRPr="0034169A">
        <w:t xml:space="preserve"> (Greece). </w:t>
      </w:r>
      <w:r w:rsidR="00782E76">
        <w:t>→</w:t>
      </w:r>
      <w:r w:rsidRPr="0034169A">
        <w:t>We're going to Greece next year.</w:t>
      </w:r>
    </w:p>
    <w:p w:rsidR="0034169A" w:rsidRPr="0034169A" w:rsidRDefault="0034169A" w:rsidP="0034169A">
      <w:pPr>
        <w:numPr>
          <w:ilvl w:val="0"/>
          <w:numId w:val="449"/>
        </w:numPr>
        <w:spacing w:before="100" w:beforeAutospacing="1" w:after="100" w:afterAutospacing="1"/>
      </w:pPr>
      <w:r w:rsidRPr="0034169A">
        <w:rPr>
          <w:i/>
          <w:iCs/>
        </w:rPr>
        <w:t>Example:</w:t>
      </w:r>
      <w:r w:rsidRPr="0034169A">
        <w:t xml:space="preserve"> </w:t>
      </w:r>
      <w:r w:rsidRPr="0034169A">
        <w:rPr>
          <w:b/>
          <w:bCs/>
        </w:rPr>
        <w:t>Ich</w:t>
      </w:r>
      <w:r w:rsidRPr="0034169A">
        <w:t xml:space="preserve"> (I) </w:t>
      </w:r>
      <w:r w:rsidRPr="0034169A">
        <w:rPr>
          <w:b/>
          <w:bCs/>
        </w:rPr>
        <w:t>bin</w:t>
      </w:r>
      <w:r w:rsidRPr="0034169A">
        <w:t xml:space="preserve"> (am) </w:t>
      </w:r>
      <w:r w:rsidRPr="0034169A">
        <w:rPr>
          <w:b/>
          <w:bCs/>
        </w:rPr>
        <w:t>bald</w:t>
      </w:r>
      <w:r w:rsidRPr="0034169A">
        <w:t xml:space="preserve"> (soon) </w:t>
      </w:r>
      <w:r w:rsidRPr="0034169A">
        <w:rPr>
          <w:b/>
          <w:bCs/>
        </w:rPr>
        <w:t>fertig</w:t>
      </w:r>
      <w:r w:rsidRPr="0034169A">
        <w:t xml:space="preserve"> (ready/finished). </w:t>
      </w:r>
      <w:r w:rsidR="00782E76">
        <w:t>→</w:t>
      </w:r>
      <w:r w:rsidRPr="0034169A">
        <w:t>I'll be ready soon.</w:t>
      </w:r>
    </w:p>
    <w:p w:rsidR="0034169A" w:rsidRPr="0034169A" w:rsidRDefault="006C2050" w:rsidP="0034169A">
      <w:r>
        <w:pict>
          <v:rect id="Rectangle 793" o:spid="_x0000_s12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 xml:space="preserve">2. Morphological Rules: Structural Formation of </w:t>
      </w:r>
      <w:r w:rsidRPr="0034169A">
        <w:rPr>
          <w:b/>
          <w:bCs/>
          <w:i/>
          <w:iCs/>
          <w:sz w:val="36"/>
          <w:szCs w:val="36"/>
        </w:rPr>
        <w:t>Futur I</w:t>
      </w:r>
    </w:p>
    <w:p w:rsidR="0034169A" w:rsidRPr="0034169A" w:rsidRDefault="0034169A" w:rsidP="0034169A">
      <w:pPr>
        <w:spacing w:before="100" w:beforeAutospacing="1" w:after="100" w:afterAutospacing="1"/>
      </w:pPr>
      <w:r w:rsidRPr="0034169A">
        <w:t xml:space="preserve">When you do need to use the actual future tense, it is formed through a compound verb structure. Mechanically, it consists of the present tense conjugation of the auxiliary verb </w:t>
      </w:r>
      <w:r w:rsidRPr="0034169A">
        <w:rPr>
          <w:b/>
          <w:bCs/>
        </w:rPr>
        <w:t>werden</w:t>
      </w:r>
      <w:r w:rsidRPr="0034169A">
        <w:t xml:space="preserve"> (to become) and the </w:t>
      </w:r>
      <w:r w:rsidRPr="0034169A">
        <w:rPr>
          <w:b/>
          <w:bCs/>
        </w:rPr>
        <w:t>infinitive</w:t>
      </w:r>
      <w:r w:rsidRPr="0034169A">
        <w:t xml:space="preserve"> of the main verb.</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The Conjugation of the Auxiliary (</w:t>
      </w:r>
      <w:r w:rsidRPr="0034169A">
        <w:rPr>
          <w:b/>
          <w:bCs/>
          <w:i/>
          <w:iCs/>
          <w:sz w:val="27"/>
          <w:szCs w:val="27"/>
        </w:rPr>
        <w:t>werden</w:t>
      </w:r>
      <w:r w:rsidRPr="0034169A">
        <w:rPr>
          <w:b/>
          <w:bCs/>
          <w:sz w:val="27"/>
          <w:szCs w:val="27"/>
        </w:rPr>
        <w:t>)</w:t>
      </w:r>
    </w:p>
    <w:p w:rsidR="0034169A" w:rsidRPr="0034169A" w:rsidRDefault="0034169A" w:rsidP="0034169A">
      <w:pPr>
        <w:spacing w:before="100" w:beforeAutospacing="1" w:after="100" w:afterAutospacing="1"/>
      </w:pPr>
      <w:r w:rsidRPr="0034169A">
        <w:t xml:space="preserve">The verb </w:t>
      </w:r>
      <w:r w:rsidRPr="0034169A">
        <w:rPr>
          <w:i/>
          <w:iCs/>
        </w:rPr>
        <w:t>werden</w:t>
      </w:r>
      <w:r w:rsidRPr="0034169A">
        <w:t xml:space="preserve"> is irregular and undergoes a stem-vowel change (e to i) in the second and third person singular. You must memorize these forms:</w:t>
      </w:r>
    </w:p>
    <w:p w:rsidR="0034169A" w:rsidRPr="0034169A" w:rsidRDefault="0034169A" w:rsidP="0034169A">
      <w:pPr>
        <w:numPr>
          <w:ilvl w:val="0"/>
          <w:numId w:val="450"/>
        </w:numPr>
        <w:spacing w:before="100" w:beforeAutospacing="1" w:after="100" w:afterAutospacing="1"/>
      </w:pPr>
      <w:r w:rsidRPr="0034169A">
        <w:rPr>
          <w:b/>
          <w:bCs/>
        </w:rPr>
        <w:t>ich werde</w:t>
      </w:r>
      <w:r w:rsidRPr="0034169A">
        <w:t xml:space="preserve"> (I will)</w:t>
      </w:r>
    </w:p>
    <w:p w:rsidR="0034169A" w:rsidRPr="0034169A" w:rsidRDefault="0034169A" w:rsidP="0034169A">
      <w:pPr>
        <w:numPr>
          <w:ilvl w:val="0"/>
          <w:numId w:val="450"/>
        </w:numPr>
        <w:spacing w:before="100" w:beforeAutospacing="1" w:after="100" w:afterAutospacing="1"/>
      </w:pPr>
      <w:r w:rsidRPr="0034169A">
        <w:rPr>
          <w:b/>
          <w:bCs/>
        </w:rPr>
        <w:t>du wirst</w:t>
      </w:r>
      <w:r w:rsidRPr="0034169A">
        <w:t xml:space="preserve"> (you [singular, informal] will)</w:t>
      </w:r>
    </w:p>
    <w:p w:rsidR="0034169A" w:rsidRPr="0034169A" w:rsidRDefault="0034169A" w:rsidP="0034169A">
      <w:pPr>
        <w:numPr>
          <w:ilvl w:val="0"/>
          <w:numId w:val="450"/>
        </w:numPr>
        <w:spacing w:before="100" w:beforeAutospacing="1" w:after="100" w:afterAutospacing="1"/>
      </w:pPr>
      <w:r w:rsidRPr="0034169A">
        <w:rPr>
          <w:b/>
          <w:bCs/>
        </w:rPr>
        <w:t>er/sie/es wird</w:t>
      </w:r>
      <w:r w:rsidRPr="0034169A">
        <w:t xml:space="preserve"> (he/she/it will)</w:t>
      </w:r>
    </w:p>
    <w:p w:rsidR="0034169A" w:rsidRPr="0034169A" w:rsidRDefault="0034169A" w:rsidP="0034169A">
      <w:pPr>
        <w:numPr>
          <w:ilvl w:val="0"/>
          <w:numId w:val="450"/>
        </w:numPr>
        <w:spacing w:before="100" w:beforeAutospacing="1" w:after="100" w:afterAutospacing="1"/>
      </w:pPr>
      <w:r w:rsidRPr="0034169A">
        <w:rPr>
          <w:b/>
          <w:bCs/>
        </w:rPr>
        <w:t>wir werden</w:t>
      </w:r>
      <w:r w:rsidRPr="0034169A">
        <w:t xml:space="preserve"> (we will)</w:t>
      </w:r>
    </w:p>
    <w:p w:rsidR="0034169A" w:rsidRPr="0034169A" w:rsidRDefault="0034169A" w:rsidP="0034169A">
      <w:pPr>
        <w:numPr>
          <w:ilvl w:val="0"/>
          <w:numId w:val="450"/>
        </w:numPr>
        <w:spacing w:before="100" w:beforeAutospacing="1" w:after="100" w:afterAutospacing="1"/>
      </w:pPr>
      <w:r w:rsidRPr="0034169A">
        <w:rPr>
          <w:b/>
          <w:bCs/>
        </w:rPr>
        <w:t>ihr werdet</w:t>
      </w:r>
      <w:r w:rsidRPr="0034169A">
        <w:t xml:space="preserve"> (you [plural, informal] will)</w:t>
      </w:r>
    </w:p>
    <w:p w:rsidR="0034169A" w:rsidRPr="0034169A" w:rsidRDefault="0034169A" w:rsidP="0034169A">
      <w:pPr>
        <w:numPr>
          <w:ilvl w:val="0"/>
          <w:numId w:val="450"/>
        </w:numPr>
        <w:spacing w:before="100" w:beforeAutospacing="1" w:after="100" w:afterAutospacing="1"/>
      </w:pPr>
      <w:r w:rsidRPr="0034169A">
        <w:rPr>
          <w:b/>
          <w:bCs/>
        </w:rPr>
        <w:t>sie/Sie werden</w:t>
      </w:r>
      <w:r w:rsidRPr="0034169A">
        <w:t xml:space="preserve"> (they/you [formal] will)</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Clause Topology (Word Order)</w:t>
      </w:r>
    </w:p>
    <w:p w:rsidR="0034169A" w:rsidRPr="0034169A" w:rsidRDefault="0034169A" w:rsidP="0034169A">
      <w:pPr>
        <w:spacing w:before="100" w:beforeAutospacing="1" w:after="100" w:afterAutospacing="1"/>
      </w:pPr>
      <w:r w:rsidRPr="0034169A">
        <w:t xml:space="preserve">Because </w:t>
      </w:r>
      <w:r w:rsidRPr="0034169A">
        <w:rPr>
          <w:i/>
          <w:iCs/>
        </w:rPr>
        <w:t>Futur I</w:t>
      </w:r>
      <w:r w:rsidRPr="0034169A">
        <w:t xml:space="preserve"> is a compound tense, it strictly follows the German "sentence bracket" (</w:t>
      </w:r>
      <w:r w:rsidRPr="0034169A">
        <w:rPr>
          <w:i/>
          <w:iCs/>
        </w:rPr>
        <w:t>Satzklammer</w:t>
      </w:r>
      <w:r w:rsidRPr="0034169A">
        <w:t>) rule in main clauses:</w:t>
      </w:r>
    </w:p>
    <w:p w:rsidR="0034169A" w:rsidRPr="0034169A" w:rsidRDefault="0034169A" w:rsidP="0034169A">
      <w:pPr>
        <w:numPr>
          <w:ilvl w:val="0"/>
          <w:numId w:val="451"/>
        </w:numPr>
        <w:spacing w:before="100" w:beforeAutospacing="1" w:after="100" w:afterAutospacing="1"/>
      </w:pPr>
      <w:r w:rsidRPr="0034169A">
        <w:t>The conjugated auxiliary (</w:t>
      </w:r>
      <w:r w:rsidRPr="0034169A">
        <w:rPr>
          <w:b/>
          <w:bCs/>
        </w:rPr>
        <w:t>werden</w:t>
      </w:r>
      <w:r w:rsidRPr="0034169A">
        <w:t xml:space="preserve">) occupies </w:t>
      </w:r>
      <w:r w:rsidRPr="0034169A">
        <w:rPr>
          <w:b/>
          <w:bCs/>
        </w:rPr>
        <w:t>Position 2</w:t>
      </w:r>
      <w:r w:rsidRPr="0034169A">
        <w:t xml:space="preserve"> of the sentence.</w:t>
      </w:r>
    </w:p>
    <w:p w:rsidR="0034169A" w:rsidRPr="0034169A" w:rsidRDefault="0034169A" w:rsidP="0034169A">
      <w:pPr>
        <w:numPr>
          <w:ilvl w:val="0"/>
          <w:numId w:val="451"/>
        </w:numPr>
        <w:spacing w:before="100" w:beforeAutospacing="1" w:after="100" w:afterAutospacing="1"/>
      </w:pPr>
      <w:r w:rsidRPr="0034169A">
        <w:t>The main verb (</w:t>
      </w:r>
      <w:r w:rsidRPr="0034169A">
        <w:rPr>
          <w:b/>
          <w:bCs/>
        </w:rPr>
        <w:t>infinitive</w:t>
      </w:r>
      <w:r w:rsidRPr="0034169A">
        <w:t xml:space="preserve">) is pushed to the </w:t>
      </w:r>
      <w:r w:rsidRPr="0034169A">
        <w:rPr>
          <w:b/>
          <w:bCs/>
        </w:rPr>
        <w:t>absolute end</w:t>
      </w:r>
      <w:r w:rsidRPr="0034169A">
        <w:t xml:space="preserve"> of the clause.</w:t>
      </w:r>
    </w:p>
    <w:p w:rsidR="0034169A" w:rsidRPr="0034169A" w:rsidRDefault="0034169A" w:rsidP="0034169A">
      <w:pPr>
        <w:numPr>
          <w:ilvl w:val="0"/>
          <w:numId w:val="452"/>
        </w:numPr>
        <w:spacing w:before="100" w:beforeAutospacing="1" w:after="100" w:afterAutospacing="1"/>
      </w:pPr>
      <w:r w:rsidRPr="0034169A">
        <w:rPr>
          <w:i/>
          <w:iCs/>
        </w:rPr>
        <w:t>Structure:</w:t>
      </w:r>
      <w:r w:rsidRPr="0034169A">
        <w:t xml:space="preserve"> </w:t>
      </w:r>
      <w:r w:rsidRPr="0034169A">
        <w:rPr>
          <w:b/>
          <w:bCs/>
        </w:rPr>
        <w:t>Subject + [werden] + Object/Adverbs + [Infinitive]</w:t>
      </w:r>
    </w:p>
    <w:p w:rsidR="0034169A" w:rsidRPr="0034169A" w:rsidRDefault="0034169A" w:rsidP="0034169A">
      <w:pPr>
        <w:numPr>
          <w:ilvl w:val="0"/>
          <w:numId w:val="452"/>
        </w:numPr>
        <w:spacing w:before="100" w:beforeAutospacing="1" w:after="100" w:afterAutospacing="1"/>
      </w:pPr>
      <w:r w:rsidRPr="0034169A">
        <w:rPr>
          <w:i/>
          <w:iCs/>
        </w:rPr>
        <w:t>Example:</w:t>
      </w:r>
      <w:r w:rsidRPr="0034169A">
        <w:t xml:space="preserve"> </w:t>
      </w:r>
      <w:r w:rsidRPr="0034169A">
        <w:rPr>
          <w:b/>
          <w:bCs/>
        </w:rPr>
        <w:t>Ich</w:t>
      </w:r>
      <w:r w:rsidRPr="0034169A">
        <w:t xml:space="preserve"> (I) </w:t>
      </w:r>
      <w:r w:rsidRPr="0034169A">
        <w:rPr>
          <w:b/>
          <w:bCs/>
        </w:rPr>
        <w:t>werde</w:t>
      </w:r>
      <w:r w:rsidRPr="0034169A">
        <w:t xml:space="preserve"> (will) </w:t>
      </w:r>
      <w:r w:rsidRPr="0034169A">
        <w:rPr>
          <w:b/>
          <w:bCs/>
        </w:rPr>
        <w:t>die</w:t>
      </w:r>
      <w:r w:rsidRPr="0034169A">
        <w:t xml:space="preserve"> (the) </w:t>
      </w:r>
      <w:r w:rsidRPr="0034169A">
        <w:rPr>
          <w:b/>
          <w:bCs/>
        </w:rPr>
        <w:t>Miete</w:t>
      </w:r>
      <w:r w:rsidRPr="0034169A">
        <w:t xml:space="preserve"> (rent) </w:t>
      </w:r>
      <w:r w:rsidRPr="0034169A">
        <w:rPr>
          <w:b/>
          <w:bCs/>
        </w:rPr>
        <w:t>morgen</w:t>
      </w:r>
      <w:r w:rsidRPr="0034169A">
        <w:t xml:space="preserve"> (tomorrow) </w:t>
      </w:r>
      <w:r w:rsidRPr="0034169A">
        <w:rPr>
          <w:b/>
          <w:bCs/>
        </w:rPr>
        <w:t>bezahlen</w:t>
      </w:r>
      <w:r w:rsidRPr="0034169A">
        <w:t xml:space="preserve"> (pay). </w:t>
      </w:r>
      <w:r w:rsidR="00782E76">
        <w:t>→</w:t>
      </w:r>
      <w:r w:rsidRPr="0034169A">
        <w:t>I will pay the rent tomorrow.</w:t>
      </w:r>
    </w:p>
    <w:p w:rsidR="0034169A" w:rsidRPr="0034169A" w:rsidRDefault="0034169A" w:rsidP="0034169A">
      <w:pPr>
        <w:numPr>
          <w:ilvl w:val="0"/>
          <w:numId w:val="452"/>
        </w:numPr>
        <w:spacing w:before="100" w:beforeAutospacing="1" w:after="100" w:afterAutospacing="1"/>
      </w:pPr>
      <w:r w:rsidRPr="0034169A">
        <w:rPr>
          <w:i/>
          <w:iCs/>
        </w:rPr>
        <w:t>Example:</w:t>
      </w:r>
      <w:r w:rsidRPr="0034169A">
        <w:t xml:space="preserve"> </w:t>
      </w:r>
      <w:r w:rsidRPr="0034169A">
        <w:rPr>
          <w:b/>
          <w:bCs/>
        </w:rPr>
        <w:t>Sie</w:t>
      </w:r>
      <w:r w:rsidRPr="0034169A">
        <w:t xml:space="preserve"> (She) </w:t>
      </w:r>
      <w:r w:rsidRPr="0034169A">
        <w:rPr>
          <w:b/>
          <w:bCs/>
        </w:rPr>
        <w:t>wird</w:t>
      </w:r>
      <w:r w:rsidRPr="0034169A">
        <w:t xml:space="preserve"> (will) </w:t>
      </w:r>
      <w:r w:rsidRPr="0034169A">
        <w:rPr>
          <w:b/>
          <w:bCs/>
        </w:rPr>
        <w:t>dir</w:t>
      </w:r>
      <w:r w:rsidRPr="0034169A">
        <w:t xml:space="preserve"> (to you) </w:t>
      </w:r>
      <w:r w:rsidRPr="0034169A">
        <w:rPr>
          <w:b/>
          <w:bCs/>
        </w:rPr>
        <w:t>meine</w:t>
      </w:r>
      <w:r w:rsidRPr="0034169A">
        <w:t xml:space="preserve"> (my) </w:t>
      </w:r>
      <w:r w:rsidRPr="0034169A">
        <w:rPr>
          <w:b/>
          <w:bCs/>
        </w:rPr>
        <w:t>Adresse</w:t>
      </w:r>
      <w:r w:rsidRPr="0034169A">
        <w:t xml:space="preserve"> (address) </w:t>
      </w:r>
      <w:r w:rsidRPr="0034169A">
        <w:rPr>
          <w:b/>
          <w:bCs/>
        </w:rPr>
        <w:t>geben</w:t>
      </w:r>
      <w:r w:rsidRPr="0034169A">
        <w:t xml:space="preserve"> (give). </w:t>
      </w:r>
      <w:r w:rsidR="00782E76">
        <w:t>→</w:t>
      </w:r>
      <w:r w:rsidRPr="0034169A">
        <w:t>She'll give you my address.</w:t>
      </w:r>
    </w:p>
    <w:p w:rsidR="0034169A" w:rsidRPr="0034169A" w:rsidRDefault="006C2050" w:rsidP="0034169A">
      <w:r>
        <w:pict>
          <v:rect id="Rectangle 791" o:spid="_x0000_s12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 xml:space="preserve">3. Pragmatic Function: When to explicitly use </w:t>
      </w:r>
      <w:r w:rsidRPr="0034169A">
        <w:rPr>
          <w:b/>
          <w:bCs/>
          <w:i/>
          <w:iCs/>
          <w:sz w:val="36"/>
          <w:szCs w:val="36"/>
        </w:rPr>
        <w:t>Futur I</w:t>
      </w:r>
    </w:p>
    <w:p w:rsidR="0034169A" w:rsidRPr="0034169A" w:rsidRDefault="0034169A" w:rsidP="0034169A">
      <w:pPr>
        <w:spacing w:before="100" w:beforeAutospacing="1" w:after="100" w:afterAutospacing="1"/>
      </w:pPr>
      <w:r w:rsidRPr="0034169A">
        <w:lastRenderedPageBreak/>
        <w:t xml:space="preserve">If the present tense is the default, when do Germans actually use </w:t>
      </w:r>
      <w:r w:rsidRPr="0034169A">
        <w:rPr>
          <w:i/>
          <w:iCs/>
        </w:rPr>
        <w:t>werden</w:t>
      </w:r>
      <w:r w:rsidRPr="0034169A">
        <w:t xml:space="preserve"> + infinitive? The </w:t>
      </w:r>
      <w:r w:rsidRPr="0034169A">
        <w:rPr>
          <w:i/>
          <w:iCs/>
        </w:rPr>
        <w:t>Futur I</w:t>
      </w:r>
      <w:r w:rsidRPr="0034169A">
        <w:t xml:space="preserve"> is deployed to add specific semantic nuances to an utterance, usually involving certainty, intent, or supposition.</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Firm Intentions and Promises</w:t>
      </w:r>
    </w:p>
    <w:p w:rsidR="0034169A" w:rsidRPr="0034169A" w:rsidRDefault="0034169A" w:rsidP="0034169A">
      <w:pPr>
        <w:spacing w:before="100" w:beforeAutospacing="1" w:after="100" w:afterAutospacing="1"/>
      </w:pPr>
      <w:r w:rsidRPr="0034169A">
        <w:t xml:space="preserve">The </w:t>
      </w:r>
      <w:r w:rsidRPr="0034169A">
        <w:rPr>
          <w:i/>
          <w:iCs/>
        </w:rPr>
        <w:t>Futur I</w:t>
      </w:r>
      <w:r w:rsidRPr="0034169A">
        <w:t xml:space="preserve"> is used to emphasize a strong personal commitment or a promise. It adds weight to the statement.</w:t>
      </w:r>
    </w:p>
    <w:p w:rsidR="0034169A" w:rsidRPr="0034169A" w:rsidRDefault="0034169A" w:rsidP="0034169A">
      <w:pPr>
        <w:numPr>
          <w:ilvl w:val="0"/>
          <w:numId w:val="453"/>
        </w:numPr>
        <w:spacing w:before="100" w:beforeAutospacing="1" w:after="100" w:afterAutospacing="1"/>
      </w:pPr>
      <w:r w:rsidRPr="0034169A">
        <w:rPr>
          <w:i/>
          <w:iCs/>
        </w:rPr>
        <w:t>Example:</w:t>
      </w:r>
      <w:r w:rsidRPr="0034169A">
        <w:t xml:space="preserve"> </w:t>
      </w:r>
      <w:r w:rsidRPr="0034169A">
        <w:rPr>
          <w:b/>
          <w:bCs/>
        </w:rPr>
        <w:t>Ich</w:t>
      </w:r>
      <w:r w:rsidRPr="0034169A">
        <w:t xml:space="preserve"> (I) </w:t>
      </w:r>
      <w:r w:rsidRPr="0034169A">
        <w:rPr>
          <w:b/>
          <w:bCs/>
        </w:rPr>
        <w:t>werde</w:t>
      </w:r>
      <w:r w:rsidRPr="0034169A">
        <w:t xml:space="preserve"> (will) </w:t>
      </w:r>
      <w:r w:rsidRPr="0034169A">
        <w:rPr>
          <w:b/>
          <w:bCs/>
        </w:rPr>
        <w:t>dir</w:t>
      </w:r>
      <w:r w:rsidRPr="0034169A">
        <w:t xml:space="preserve"> (to you) </w:t>
      </w:r>
      <w:r w:rsidRPr="0034169A">
        <w:rPr>
          <w:b/>
          <w:bCs/>
        </w:rPr>
        <w:t>morgen</w:t>
      </w:r>
      <w:r w:rsidRPr="0034169A">
        <w:t xml:space="preserve"> (tomorrow) </w:t>
      </w:r>
      <w:r w:rsidRPr="0034169A">
        <w:rPr>
          <w:b/>
          <w:bCs/>
        </w:rPr>
        <w:t>im</w:t>
      </w:r>
      <w:r w:rsidRPr="0034169A">
        <w:t xml:space="preserve"> (in the) </w:t>
      </w:r>
      <w:r w:rsidRPr="0034169A">
        <w:rPr>
          <w:b/>
          <w:bCs/>
        </w:rPr>
        <w:t>Geschäft</w:t>
      </w:r>
      <w:r w:rsidRPr="0034169A">
        <w:t xml:space="preserve"> (shop) </w:t>
      </w:r>
      <w:r w:rsidRPr="0034169A">
        <w:rPr>
          <w:b/>
          <w:bCs/>
        </w:rPr>
        <w:t>helfen</w:t>
      </w:r>
      <w:r w:rsidRPr="0034169A">
        <w:t xml:space="preserve"> (help). </w:t>
      </w:r>
      <w:r w:rsidR="00782E76">
        <w:t>→</w:t>
      </w:r>
      <w:r w:rsidRPr="0034169A">
        <w:t>I'll help you in the shop tomorrow.</w:t>
      </w:r>
    </w:p>
    <w:p w:rsidR="0034169A" w:rsidRPr="0034169A" w:rsidRDefault="0034169A" w:rsidP="0034169A">
      <w:pPr>
        <w:numPr>
          <w:ilvl w:val="0"/>
          <w:numId w:val="453"/>
        </w:numPr>
        <w:spacing w:before="100" w:beforeAutospacing="1" w:after="100" w:afterAutospacing="1"/>
      </w:pPr>
      <w:r w:rsidRPr="0034169A">
        <w:rPr>
          <w:i/>
          <w:iCs/>
        </w:rPr>
        <w:t>Example:</w:t>
      </w:r>
      <w:r w:rsidRPr="0034169A">
        <w:t xml:space="preserve"> </w:t>
      </w:r>
      <w:r w:rsidRPr="0034169A">
        <w:rPr>
          <w:b/>
          <w:bCs/>
        </w:rPr>
        <w:t>Ich</w:t>
      </w:r>
      <w:r w:rsidRPr="0034169A">
        <w:t xml:space="preserve"> (I) </w:t>
      </w:r>
      <w:r w:rsidRPr="0034169A">
        <w:rPr>
          <w:b/>
          <w:bCs/>
        </w:rPr>
        <w:t>werde</w:t>
      </w:r>
      <w:r w:rsidRPr="0034169A">
        <w:t xml:space="preserve"> (will) </w:t>
      </w:r>
      <w:r w:rsidRPr="0034169A">
        <w:rPr>
          <w:b/>
          <w:bCs/>
        </w:rPr>
        <w:t>nie</w:t>
      </w:r>
      <w:r w:rsidRPr="0034169A">
        <w:t xml:space="preserve"> (never) </w:t>
      </w:r>
      <w:r w:rsidRPr="0034169A">
        <w:rPr>
          <w:b/>
          <w:bCs/>
        </w:rPr>
        <w:t>wieder</w:t>
      </w:r>
      <w:r w:rsidRPr="0034169A">
        <w:t xml:space="preserve"> (again) </w:t>
      </w:r>
      <w:r w:rsidRPr="0034169A">
        <w:rPr>
          <w:b/>
          <w:bCs/>
        </w:rPr>
        <w:t>den</w:t>
      </w:r>
      <w:r w:rsidRPr="0034169A">
        <w:t xml:space="preserve"> (the) </w:t>
      </w:r>
      <w:r w:rsidRPr="0034169A">
        <w:rPr>
          <w:b/>
          <w:bCs/>
        </w:rPr>
        <w:t>Bus</w:t>
      </w:r>
      <w:r w:rsidRPr="0034169A">
        <w:t xml:space="preserve"> (bus) </w:t>
      </w:r>
      <w:r w:rsidRPr="0034169A">
        <w:rPr>
          <w:b/>
          <w:bCs/>
        </w:rPr>
        <w:t>nehmen</w:t>
      </w:r>
      <w:r w:rsidRPr="0034169A">
        <w:t xml:space="preserve"> (take)! </w:t>
      </w:r>
      <w:r w:rsidR="00782E76">
        <w:t>→</w:t>
      </w:r>
      <w:r w:rsidRPr="0034169A">
        <w:t>Never again will I take the bus!</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Predictions and Forecasts</w:t>
      </w:r>
    </w:p>
    <w:p w:rsidR="0034169A" w:rsidRPr="0034169A" w:rsidRDefault="0034169A" w:rsidP="0034169A">
      <w:pPr>
        <w:spacing w:before="100" w:beforeAutospacing="1" w:after="100" w:afterAutospacing="1"/>
      </w:pPr>
      <w:r w:rsidRPr="0034169A">
        <w:t xml:space="preserve">When stating something that is expected to happen, but is out of the speaker's direct control (like weather forecasts or long-term developments), the </w:t>
      </w:r>
      <w:r w:rsidRPr="0034169A">
        <w:rPr>
          <w:i/>
          <w:iCs/>
        </w:rPr>
        <w:t>Futur I</w:t>
      </w:r>
      <w:r w:rsidRPr="0034169A">
        <w:t xml:space="preserve"> is standard.</w:t>
      </w:r>
    </w:p>
    <w:p w:rsidR="0034169A" w:rsidRPr="0034169A" w:rsidRDefault="0034169A" w:rsidP="0034169A">
      <w:pPr>
        <w:numPr>
          <w:ilvl w:val="0"/>
          <w:numId w:val="454"/>
        </w:numPr>
        <w:spacing w:before="100" w:beforeAutospacing="1" w:after="100" w:afterAutospacing="1"/>
      </w:pPr>
      <w:r w:rsidRPr="0034169A">
        <w:rPr>
          <w:i/>
          <w:iCs/>
        </w:rPr>
        <w:t>Example:</w:t>
      </w:r>
      <w:r w:rsidRPr="0034169A">
        <w:t xml:space="preserve"> </w:t>
      </w:r>
      <w:r w:rsidRPr="0034169A">
        <w:rPr>
          <w:b/>
          <w:bCs/>
        </w:rPr>
        <w:t>Heute</w:t>
      </w:r>
      <w:r w:rsidRPr="0034169A">
        <w:t xml:space="preserve"> (Today) </w:t>
      </w:r>
      <w:r w:rsidRPr="0034169A">
        <w:rPr>
          <w:b/>
          <w:bCs/>
        </w:rPr>
        <w:t>wird</w:t>
      </w:r>
      <w:r w:rsidRPr="0034169A">
        <w:t xml:space="preserve"> (will) </w:t>
      </w:r>
      <w:r w:rsidRPr="0034169A">
        <w:rPr>
          <w:b/>
          <w:bCs/>
        </w:rPr>
        <w:t>es</w:t>
      </w:r>
      <w:r w:rsidRPr="0034169A">
        <w:t xml:space="preserve"> (it) </w:t>
      </w:r>
      <w:r w:rsidRPr="0034169A">
        <w:rPr>
          <w:b/>
          <w:bCs/>
        </w:rPr>
        <w:t>nicht</w:t>
      </w:r>
      <w:r w:rsidRPr="0034169A">
        <w:t xml:space="preserve"> (not) </w:t>
      </w:r>
      <w:r w:rsidRPr="0034169A">
        <w:rPr>
          <w:b/>
          <w:bCs/>
        </w:rPr>
        <w:t>mehr</w:t>
      </w:r>
      <w:r w:rsidRPr="0034169A">
        <w:t xml:space="preserve"> (more) </w:t>
      </w:r>
      <w:r w:rsidRPr="0034169A">
        <w:rPr>
          <w:b/>
          <w:bCs/>
        </w:rPr>
        <w:t>regnen</w:t>
      </w:r>
      <w:r w:rsidRPr="0034169A">
        <w:t xml:space="preserve"> (rain). </w:t>
      </w:r>
      <w:r w:rsidR="00782E76">
        <w:t>→</w:t>
      </w:r>
      <w:r w:rsidRPr="0034169A">
        <w:t>It won't rain any more today.</w:t>
      </w:r>
    </w:p>
    <w:p w:rsidR="0034169A" w:rsidRPr="0034169A" w:rsidRDefault="0034169A" w:rsidP="0034169A">
      <w:pPr>
        <w:numPr>
          <w:ilvl w:val="0"/>
          <w:numId w:val="454"/>
        </w:numPr>
        <w:spacing w:before="100" w:beforeAutospacing="1" w:after="100" w:afterAutospacing="1"/>
      </w:pPr>
      <w:r w:rsidRPr="0034169A">
        <w:rPr>
          <w:i/>
          <w:iCs/>
        </w:rPr>
        <w:t>Example:</w:t>
      </w:r>
      <w:r w:rsidRPr="0034169A">
        <w:t xml:space="preserve"> </w:t>
      </w:r>
      <w:r w:rsidRPr="0034169A">
        <w:rPr>
          <w:b/>
          <w:bCs/>
        </w:rPr>
        <w:t>Der</w:t>
      </w:r>
      <w:r w:rsidRPr="0034169A">
        <w:t xml:space="preserve"> (The) </w:t>
      </w:r>
      <w:r w:rsidRPr="0034169A">
        <w:rPr>
          <w:b/>
          <w:bCs/>
        </w:rPr>
        <w:t>Computer</w:t>
      </w:r>
      <w:r w:rsidRPr="0034169A">
        <w:t xml:space="preserve"> (computer) </w:t>
      </w:r>
      <w:r w:rsidRPr="0034169A">
        <w:rPr>
          <w:b/>
          <w:bCs/>
        </w:rPr>
        <w:t>wird</w:t>
      </w:r>
      <w:r w:rsidRPr="0034169A">
        <w:t xml:space="preserve"> (will) </w:t>
      </w:r>
      <w:r w:rsidRPr="0034169A">
        <w:rPr>
          <w:b/>
          <w:bCs/>
        </w:rPr>
        <w:t>unser</w:t>
      </w:r>
      <w:r w:rsidRPr="0034169A">
        <w:t xml:space="preserve"> (our) </w:t>
      </w:r>
      <w:r w:rsidRPr="0034169A">
        <w:rPr>
          <w:b/>
          <w:bCs/>
        </w:rPr>
        <w:t>täglicher</w:t>
      </w:r>
      <w:r w:rsidRPr="0034169A">
        <w:t xml:space="preserve"> (daily) </w:t>
      </w:r>
      <w:r w:rsidRPr="0034169A">
        <w:rPr>
          <w:b/>
          <w:bCs/>
        </w:rPr>
        <w:t>Begleiter</w:t>
      </w:r>
      <w:r w:rsidRPr="0034169A">
        <w:t xml:space="preserve"> (companion) </w:t>
      </w:r>
      <w:r w:rsidRPr="0034169A">
        <w:rPr>
          <w:b/>
          <w:bCs/>
        </w:rPr>
        <w:t>sein</w:t>
      </w:r>
      <w:r w:rsidRPr="0034169A">
        <w:t xml:space="preserve"> (be). </w:t>
      </w:r>
      <w:r w:rsidR="00782E76">
        <w:t>→</w:t>
      </w:r>
      <w:r w:rsidRPr="0034169A">
        <w:t>The computer will be our daily companion.</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C. Assumptions and Probability (Even in the Present)</w:t>
      </w:r>
    </w:p>
    <w:p w:rsidR="0034169A" w:rsidRPr="0034169A" w:rsidRDefault="0034169A" w:rsidP="0034169A">
      <w:pPr>
        <w:spacing w:before="100" w:beforeAutospacing="1" w:after="100" w:afterAutospacing="1"/>
      </w:pPr>
      <w:r w:rsidRPr="0034169A">
        <w:t xml:space="preserve">A highly frequent and advanced use of the </w:t>
      </w:r>
      <w:r w:rsidRPr="0034169A">
        <w:rPr>
          <w:i/>
          <w:iCs/>
        </w:rPr>
        <w:t>Futur I</w:t>
      </w:r>
      <w:r w:rsidRPr="0034169A">
        <w:t xml:space="preserve"> is to express an assumption or probability. Often, this is combined with modal particles or adverbs like </w:t>
      </w:r>
      <w:r w:rsidRPr="0034169A">
        <w:rPr>
          <w:b/>
          <w:bCs/>
        </w:rPr>
        <w:t>wohl</w:t>
      </w:r>
      <w:r w:rsidRPr="0034169A">
        <w:t xml:space="preserve"> (probably), </w:t>
      </w:r>
      <w:r w:rsidRPr="0034169A">
        <w:rPr>
          <w:b/>
          <w:bCs/>
        </w:rPr>
        <w:t>vielleicht</w:t>
      </w:r>
      <w:r w:rsidRPr="0034169A">
        <w:t xml:space="preserve"> (maybe), or </w:t>
      </w:r>
      <w:r w:rsidRPr="0034169A">
        <w:rPr>
          <w:b/>
          <w:bCs/>
        </w:rPr>
        <w:t>sicher</w:t>
      </w:r>
      <w:r w:rsidRPr="0034169A">
        <w:t xml:space="preserve"> (surely). Crucially, this structure can refer to an assumption about a </w:t>
      </w:r>
      <w:r w:rsidRPr="0034169A">
        <w:rPr>
          <w:i/>
          <w:iCs/>
        </w:rPr>
        <w:t>present</w:t>
      </w:r>
      <w:r w:rsidRPr="0034169A">
        <w:t xml:space="preserve"> state, not just the future.</w:t>
      </w:r>
    </w:p>
    <w:p w:rsidR="0034169A" w:rsidRPr="0034169A" w:rsidRDefault="0034169A" w:rsidP="0034169A">
      <w:pPr>
        <w:numPr>
          <w:ilvl w:val="0"/>
          <w:numId w:val="455"/>
        </w:numPr>
        <w:spacing w:before="100" w:beforeAutospacing="1" w:after="100" w:afterAutospacing="1"/>
      </w:pPr>
      <w:r w:rsidRPr="0034169A">
        <w:rPr>
          <w:i/>
          <w:iCs/>
        </w:rPr>
        <w:t>Example:</w:t>
      </w:r>
      <w:r w:rsidRPr="0034169A">
        <w:t xml:space="preserve"> </w:t>
      </w:r>
      <w:r w:rsidRPr="0034169A">
        <w:rPr>
          <w:b/>
          <w:bCs/>
        </w:rPr>
        <w:t>Er</w:t>
      </w:r>
      <w:r w:rsidRPr="0034169A">
        <w:t xml:space="preserve"> (He) </w:t>
      </w:r>
      <w:r w:rsidRPr="0034169A">
        <w:rPr>
          <w:b/>
          <w:bCs/>
        </w:rPr>
        <w:t>wird</w:t>
      </w:r>
      <w:r w:rsidRPr="0034169A">
        <w:t xml:space="preserve"> (will) </w:t>
      </w:r>
      <w:r w:rsidRPr="0034169A">
        <w:rPr>
          <w:b/>
          <w:bCs/>
        </w:rPr>
        <w:t>wohl</w:t>
      </w:r>
      <w:r w:rsidRPr="0034169A">
        <w:t xml:space="preserve"> (probably) </w:t>
      </w:r>
      <w:r w:rsidRPr="0034169A">
        <w:rPr>
          <w:b/>
          <w:bCs/>
        </w:rPr>
        <w:t>müde</w:t>
      </w:r>
      <w:r w:rsidRPr="0034169A">
        <w:t xml:space="preserve"> (tired) </w:t>
      </w:r>
      <w:r w:rsidRPr="0034169A">
        <w:rPr>
          <w:b/>
          <w:bCs/>
        </w:rPr>
        <w:t>sein</w:t>
      </w:r>
      <w:r w:rsidRPr="0034169A">
        <w:t xml:space="preserve"> (be). </w:t>
      </w:r>
      <w:r w:rsidR="00782E76">
        <w:t>→</w:t>
      </w:r>
      <w:r w:rsidRPr="0034169A">
        <w:t>You'll no doubt be tired. / He is probably tired.</w:t>
      </w:r>
    </w:p>
    <w:p w:rsidR="0034169A" w:rsidRPr="0034169A" w:rsidRDefault="0034169A" w:rsidP="0034169A">
      <w:pPr>
        <w:numPr>
          <w:ilvl w:val="0"/>
          <w:numId w:val="455"/>
        </w:numPr>
        <w:spacing w:before="100" w:beforeAutospacing="1" w:after="100" w:afterAutospacing="1"/>
      </w:pPr>
      <w:r w:rsidRPr="0034169A">
        <w:rPr>
          <w:i/>
          <w:iCs/>
        </w:rPr>
        <w:t>Example:</w:t>
      </w:r>
      <w:r w:rsidRPr="0034169A">
        <w:t xml:space="preserve"> </w:t>
      </w:r>
      <w:r w:rsidRPr="0034169A">
        <w:rPr>
          <w:b/>
          <w:bCs/>
        </w:rPr>
        <w:t>Das</w:t>
      </w:r>
      <w:r w:rsidRPr="0034169A">
        <w:t xml:space="preserve"> (That) </w:t>
      </w:r>
      <w:r w:rsidRPr="0034169A">
        <w:rPr>
          <w:b/>
          <w:bCs/>
        </w:rPr>
        <w:t>wird</w:t>
      </w:r>
      <w:r w:rsidRPr="0034169A">
        <w:t xml:space="preserve"> (will) </w:t>
      </w:r>
      <w:r w:rsidRPr="0034169A">
        <w:rPr>
          <w:b/>
          <w:bCs/>
        </w:rPr>
        <w:t>wahrscheinlich</w:t>
      </w:r>
      <w:r w:rsidRPr="0034169A">
        <w:t xml:space="preserve"> (probably) </w:t>
      </w:r>
      <w:r w:rsidRPr="0034169A">
        <w:rPr>
          <w:b/>
          <w:bCs/>
        </w:rPr>
        <w:t>funktionieren</w:t>
      </w:r>
      <w:r w:rsidRPr="0034169A">
        <w:t xml:space="preserve"> (function/work). </w:t>
      </w:r>
      <w:r w:rsidR="00782E76">
        <w:t>→</w:t>
      </w:r>
      <w:r w:rsidRPr="0034169A">
        <w:t>That will probably work.</w:t>
      </w:r>
    </w:p>
    <w:p w:rsidR="0034169A" w:rsidRPr="0034169A" w:rsidRDefault="006C2050" w:rsidP="0034169A">
      <w:r>
        <w:pict>
          <v:rect id="Rectangle 789" o:spid="_x0000_s12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4169A" w:rsidRPr="0034169A" w:rsidRDefault="0034169A" w:rsidP="0034169A">
      <w:pPr>
        <w:spacing w:before="100" w:beforeAutospacing="1" w:after="100" w:afterAutospacing="1"/>
        <w:outlineLvl w:val="1"/>
        <w:rPr>
          <w:b/>
          <w:bCs/>
          <w:sz w:val="36"/>
          <w:szCs w:val="36"/>
        </w:rPr>
      </w:pPr>
      <w:r w:rsidRPr="0034169A">
        <w:rPr>
          <w:b/>
          <w:bCs/>
          <w:sz w:val="36"/>
          <w:szCs w:val="36"/>
        </w:rPr>
        <w:t>4. Syntactic Pitfalls for English Speakers</w:t>
      </w:r>
    </w:p>
    <w:p w:rsidR="0034169A" w:rsidRPr="0034169A" w:rsidRDefault="0034169A" w:rsidP="0034169A">
      <w:pPr>
        <w:spacing w:before="100" w:beforeAutospacing="1" w:after="100" w:afterAutospacing="1"/>
      </w:pPr>
      <w:r w:rsidRPr="0034169A">
        <w:t>Because English mapping does not align perfectly with German mapping, there are two major structural traps you must actively avoid.</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A. The "Will" False Friend</w:t>
      </w:r>
    </w:p>
    <w:p w:rsidR="0034169A" w:rsidRPr="0034169A" w:rsidRDefault="0034169A" w:rsidP="0034169A">
      <w:pPr>
        <w:spacing w:before="100" w:beforeAutospacing="1" w:after="100" w:afterAutospacing="1"/>
      </w:pPr>
      <w:r w:rsidRPr="0034169A">
        <w:lastRenderedPageBreak/>
        <w:t xml:space="preserve">The English modal verb "will" looks identical to the German modal verb </w:t>
      </w:r>
      <w:r w:rsidRPr="0034169A">
        <w:rPr>
          <w:b/>
          <w:bCs/>
        </w:rPr>
        <w:t>wollen</w:t>
      </w:r>
      <w:r w:rsidRPr="0034169A">
        <w:t xml:space="preserve">. However, they are false friends. </w:t>
      </w:r>
      <w:r w:rsidRPr="0034169A">
        <w:rPr>
          <w:b/>
          <w:bCs/>
        </w:rPr>
        <w:t>Wollen</w:t>
      </w:r>
      <w:r w:rsidRPr="0034169A">
        <w:t xml:space="preserve"> expresses </w:t>
      </w:r>
      <w:r w:rsidRPr="0034169A">
        <w:rPr>
          <w:i/>
          <w:iCs/>
        </w:rPr>
        <w:t>volition or desire</w:t>
      </w:r>
      <w:r w:rsidRPr="0034169A">
        <w:t>, NOT future time.</w:t>
      </w:r>
    </w:p>
    <w:p w:rsidR="0034169A" w:rsidRPr="0034169A" w:rsidRDefault="0034169A" w:rsidP="0034169A">
      <w:pPr>
        <w:numPr>
          <w:ilvl w:val="0"/>
          <w:numId w:val="456"/>
        </w:numPr>
        <w:spacing w:before="100" w:beforeAutospacing="1" w:after="100" w:afterAutospacing="1"/>
      </w:pPr>
      <w:r w:rsidRPr="0034169A">
        <w:rPr>
          <w:i/>
          <w:iCs/>
        </w:rPr>
        <w:t>Incorrect for future:</w:t>
      </w:r>
      <w:r w:rsidRPr="0034169A">
        <w:t xml:space="preserve"> </w:t>
      </w:r>
      <w:r w:rsidRPr="0034169A">
        <w:rPr>
          <w:b/>
          <w:bCs/>
        </w:rPr>
        <w:t>Ich</w:t>
      </w:r>
      <w:r w:rsidRPr="0034169A">
        <w:t xml:space="preserve"> (I) </w:t>
      </w:r>
      <w:r w:rsidRPr="0034169A">
        <w:rPr>
          <w:b/>
          <w:bCs/>
        </w:rPr>
        <w:t>will</w:t>
      </w:r>
      <w:r w:rsidRPr="0034169A">
        <w:t xml:space="preserve"> (want) </w:t>
      </w:r>
      <w:r w:rsidRPr="0034169A">
        <w:rPr>
          <w:b/>
          <w:bCs/>
        </w:rPr>
        <w:t>arbeiten</w:t>
      </w:r>
      <w:r w:rsidRPr="0034169A">
        <w:t xml:space="preserve"> (work). </w:t>
      </w:r>
      <w:r w:rsidR="00782E76">
        <w:t>→</w:t>
      </w:r>
      <w:r w:rsidRPr="0034169A">
        <w:t xml:space="preserve">This means "I </w:t>
      </w:r>
      <w:r w:rsidRPr="0034169A">
        <w:rPr>
          <w:i/>
          <w:iCs/>
        </w:rPr>
        <w:t>want</w:t>
      </w:r>
      <w:r w:rsidRPr="0034169A">
        <w:t xml:space="preserve"> to work," not "I will work."</w:t>
      </w:r>
    </w:p>
    <w:p w:rsidR="0034169A" w:rsidRPr="0034169A" w:rsidRDefault="0034169A" w:rsidP="0034169A">
      <w:pPr>
        <w:numPr>
          <w:ilvl w:val="0"/>
          <w:numId w:val="456"/>
        </w:numPr>
        <w:spacing w:before="100" w:beforeAutospacing="1" w:after="100" w:afterAutospacing="1"/>
      </w:pPr>
      <w:r w:rsidRPr="0034169A">
        <w:rPr>
          <w:i/>
          <w:iCs/>
        </w:rPr>
        <w:t>Correct for future:</w:t>
      </w:r>
      <w:r w:rsidRPr="0034169A">
        <w:t xml:space="preserve"> </w:t>
      </w:r>
      <w:r w:rsidRPr="0034169A">
        <w:rPr>
          <w:b/>
          <w:bCs/>
        </w:rPr>
        <w:t>Ich</w:t>
      </w:r>
      <w:r w:rsidRPr="0034169A">
        <w:t xml:space="preserve"> (I) </w:t>
      </w:r>
      <w:r w:rsidRPr="0034169A">
        <w:rPr>
          <w:b/>
          <w:bCs/>
        </w:rPr>
        <w:t>werde</w:t>
      </w:r>
      <w:r w:rsidRPr="0034169A">
        <w:t xml:space="preserve"> (will) </w:t>
      </w:r>
      <w:r w:rsidRPr="0034169A">
        <w:rPr>
          <w:b/>
          <w:bCs/>
        </w:rPr>
        <w:t>arbeiten</w:t>
      </w:r>
      <w:r w:rsidRPr="0034169A">
        <w:t xml:space="preserve"> (work). </w:t>
      </w:r>
      <w:r w:rsidR="00782E76">
        <w:t>→</w:t>
      </w:r>
      <w:r w:rsidRPr="0034169A">
        <w:t>I will work.</w:t>
      </w:r>
    </w:p>
    <w:p w:rsidR="0034169A" w:rsidRPr="0034169A" w:rsidRDefault="0034169A" w:rsidP="0034169A">
      <w:pPr>
        <w:spacing w:before="100" w:beforeAutospacing="1" w:after="100" w:afterAutospacing="1"/>
        <w:outlineLvl w:val="2"/>
        <w:rPr>
          <w:b/>
          <w:bCs/>
          <w:sz w:val="27"/>
          <w:szCs w:val="27"/>
        </w:rPr>
      </w:pPr>
      <w:r w:rsidRPr="0034169A">
        <w:rPr>
          <w:b/>
          <w:bCs/>
          <w:sz w:val="27"/>
          <w:szCs w:val="27"/>
        </w:rPr>
        <w:t>B. The "Going to" Trap</w:t>
      </w:r>
    </w:p>
    <w:p w:rsidR="0034169A" w:rsidRPr="0034169A" w:rsidRDefault="0034169A" w:rsidP="0034169A">
      <w:pPr>
        <w:spacing w:before="100" w:beforeAutospacing="1" w:after="100" w:afterAutospacing="1"/>
      </w:pPr>
      <w:r w:rsidRPr="0034169A">
        <w:t xml:space="preserve">English frequently uses the continuous motion verb "to go" to express the future ("I am going to fetch my bike"). German </w:t>
      </w:r>
      <w:r w:rsidRPr="0034169A">
        <w:rPr>
          <w:b/>
          <w:bCs/>
        </w:rPr>
        <w:t>strictly forbids</w:t>
      </w:r>
      <w:r w:rsidRPr="0034169A">
        <w:t xml:space="preserve"> using the verb </w:t>
      </w:r>
      <w:r w:rsidRPr="0034169A">
        <w:rPr>
          <w:b/>
          <w:bCs/>
        </w:rPr>
        <w:t>gehen</w:t>
      </w:r>
      <w:r w:rsidRPr="0034169A">
        <w:t xml:space="preserve"> (to go) in this auxiliary function. You must use </w:t>
      </w:r>
      <w:r w:rsidRPr="0034169A">
        <w:rPr>
          <w:i/>
          <w:iCs/>
        </w:rPr>
        <w:t>werden</w:t>
      </w:r>
      <w:r w:rsidRPr="0034169A">
        <w:t xml:space="preserve"> + infinitive, or simply the present tense.</w:t>
      </w:r>
    </w:p>
    <w:p w:rsidR="0034169A" w:rsidRPr="0034169A" w:rsidRDefault="0034169A" w:rsidP="0034169A">
      <w:pPr>
        <w:numPr>
          <w:ilvl w:val="0"/>
          <w:numId w:val="457"/>
        </w:numPr>
        <w:spacing w:before="100" w:beforeAutospacing="1" w:after="100" w:afterAutospacing="1"/>
      </w:pPr>
      <w:r w:rsidRPr="0034169A">
        <w:rPr>
          <w:i/>
          <w:iCs/>
        </w:rPr>
        <w:t>Incorrect:</w:t>
      </w:r>
      <w:r w:rsidRPr="0034169A">
        <w:t xml:space="preserve"> </w:t>
      </w:r>
      <w:r w:rsidRPr="0034169A">
        <w:rPr>
          <w:b/>
          <w:bCs/>
        </w:rPr>
        <w:t>Ich</w:t>
      </w:r>
      <w:r w:rsidRPr="0034169A">
        <w:t xml:space="preserve"> (I) </w:t>
      </w:r>
      <w:r w:rsidRPr="0034169A">
        <w:rPr>
          <w:b/>
          <w:bCs/>
        </w:rPr>
        <w:t>gehe</w:t>
      </w:r>
      <w:r w:rsidRPr="0034169A">
        <w:t xml:space="preserve"> (go) </w:t>
      </w:r>
      <w:r w:rsidRPr="0034169A">
        <w:rPr>
          <w:b/>
          <w:bCs/>
        </w:rPr>
        <w:t>mein</w:t>
      </w:r>
      <w:r w:rsidRPr="0034169A">
        <w:t xml:space="preserve"> (my) </w:t>
      </w:r>
      <w:r w:rsidRPr="0034169A">
        <w:rPr>
          <w:b/>
          <w:bCs/>
        </w:rPr>
        <w:t>Fahrrad</w:t>
      </w:r>
      <w:r w:rsidRPr="0034169A">
        <w:t xml:space="preserve"> (bike) </w:t>
      </w:r>
      <w:r w:rsidRPr="0034169A">
        <w:rPr>
          <w:b/>
          <w:bCs/>
        </w:rPr>
        <w:t>holen</w:t>
      </w:r>
      <w:r w:rsidRPr="0034169A">
        <w:t xml:space="preserve"> (fetch). </w:t>
      </w:r>
      <w:r w:rsidR="00782E76">
        <w:t>→</w:t>
      </w:r>
      <w:r w:rsidRPr="0034169A">
        <w:t>Mechanically invalid for future meaning.</w:t>
      </w:r>
    </w:p>
    <w:p w:rsidR="0034169A" w:rsidRPr="0034169A" w:rsidRDefault="0034169A" w:rsidP="0034169A">
      <w:pPr>
        <w:numPr>
          <w:ilvl w:val="0"/>
          <w:numId w:val="457"/>
        </w:numPr>
        <w:spacing w:before="100" w:beforeAutospacing="1" w:after="100" w:afterAutospacing="1"/>
      </w:pPr>
      <w:r w:rsidRPr="0034169A">
        <w:rPr>
          <w:i/>
          <w:iCs/>
        </w:rPr>
        <w:t>Correct:</w:t>
      </w:r>
      <w:r w:rsidRPr="0034169A">
        <w:t xml:space="preserve"> </w:t>
      </w:r>
      <w:r w:rsidRPr="0034169A">
        <w:rPr>
          <w:b/>
          <w:bCs/>
        </w:rPr>
        <w:t>Morgen</w:t>
      </w:r>
      <w:r w:rsidRPr="0034169A">
        <w:t xml:space="preserve"> (Tomorrow) </w:t>
      </w:r>
      <w:r w:rsidRPr="0034169A">
        <w:rPr>
          <w:b/>
          <w:bCs/>
        </w:rPr>
        <w:t>werde</w:t>
      </w:r>
      <w:r w:rsidRPr="0034169A">
        <w:t xml:space="preserve"> (will) </w:t>
      </w:r>
      <w:r w:rsidRPr="0034169A">
        <w:rPr>
          <w:b/>
          <w:bCs/>
        </w:rPr>
        <w:t>ich</w:t>
      </w:r>
      <w:r w:rsidRPr="0034169A">
        <w:t xml:space="preserve"> (I) </w:t>
      </w:r>
      <w:r w:rsidRPr="0034169A">
        <w:rPr>
          <w:b/>
          <w:bCs/>
        </w:rPr>
        <w:t>mein</w:t>
      </w:r>
      <w:r w:rsidRPr="0034169A">
        <w:t xml:space="preserve"> (my) </w:t>
      </w:r>
      <w:r w:rsidRPr="0034169A">
        <w:rPr>
          <w:b/>
          <w:bCs/>
        </w:rPr>
        <w:t>Fahrrad</w:t>
      </w:r>
      <w:r w:rsidRPr="0034169A">
        <w:t xml:space="preserve"> (bike) </w:t>
      </w:r>
      <w:r w:rsidRPr="0034169A">
        <w:rPr>
          <w:b/>
          <w:bCs/>
        </w:rPr>
        <w:t>holen</w:t>
      </w:r>
      <w:r w:rsidRPr="0034169A">
        <w:t xml:space="preserve"> (fetch). </w:t>
      </w:r>
      <w:r w:rsidR="00782E76">
        <w:t>→</w:t>
      </w:r>
      <w:r w:rsidRPr="0034169A">
        <w:t>I'll fetch my bike tomorrow.</w:t>
      </w:r>
    </w:p>
    <w:p w:rsidR="0034169A" w:rsidRDefault="0034169A" w:rsidP="00BA6847"/>
    <w:p w:rsidR="0034169A" w:rsidRDefault="00C077AB" w:rsidP="0034169A">
      <w:pPr>
        <w:pStyle w:val="Heading2"/>
      </w:pPr>
      <w:r>
        <w:br/>
      </w:r>
      <w:bookmarkStart w:id="4" w:name="_Hlk230286731"/>
      <w:r>
        <w:t xml:space="preserve">Genitive Prepositions </w:t>
      </w:r>
      <w:bookmarkEnd w:id="4"/>
    </w:p>
    <w:p w:rsidR="001D2890" w:rsidRPr="001D2890" w:rsidRDefault="001D2890" w:rsidP="001D2890">
      <w:pPr>
        <w:spacing w:before="100" w:beforeAutospacing="1" w:after="100" w:afterAutospacing="1"/>
        <w:outlineLvl w:val="1"/>
        <w:rPr>
          <w:b/>
          <w:bCs/>
          <w:sz w:val="36"/>
          <w:szCs w:val="36"/>
        </w:rPr>
      </w:pPr>
      <w:r w:rsidRPr="001D2890">
        <w:rPr>
          <w:b/>
          <w:bCs/>
          <w:sz w:val="36"/>
          <w:szCs w:val="36"/>
        </w:rPr>
        <w:t>1. Morphological Rules: Declining the Genitive Case</w:t>
      </w:r>
    </w:p>
    <w:p w:rsidR="001D2890" w:rsidRPr="001D2890" w:rsidRDefault="001D2890" w:rsidP="001D2890">
      <w:pPr>
        <w:spacing w:before="100" w:beforeAutospacing="1" w:after="100" w:afterAutospacing="1"/>
      </w:pPr>
      <w:r w:rsidRPr="001D2890">
        <w:t>When a preposition requires the genitive case, the determiner (article) and the noun itself must be altered to reflect this grammatical function. The mechanical rules for genitive declension are strictly dictated by the gender of the noun.</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A. Masculine and Neuter Nouns</w:t>
      </w:r>
    </w:p>
    <w:p w:rsidR="001D2890" w:rsidRPr="001D2890" w:rsidRDefault="001D2890" w:rsidP="001D2890">
      <w:pPr>
        <w:spacing w:before="100" w:beforeAutospacing="1" w:after="100" w:afterAutospacing="1"/>
      </w:pPr>
      <w:r w:rsidRPr="001D2890">
        <w:t xml:space="preserve">For masculine and neuter nouns, the definite article changes to </w:t>
      </w:r>
      <w:r w:rsidRPr="001D2890">
        <w:rPr>
          <w:b/>
          <w:bCs/>
        </w:rPr>
        <w:t>des</w:t>
      </w:r>
      <w:r w:rsidRPr="001D2890">
        <w:t xml:space="preserve">, the indefinite article changes to </w:t>
      </w:r>
      <w:r w:rsidRPr="001D2890">
        <w:rPr>
          <w:b/>
          <w:bCs/>
        </w:rPr>
        <w:t>eines</w:t>
      </w:r>
      <w:r w:rsidRPr="001D2890">
        <w:t xml:space="preserve">, and the noun itself strictly takes an </w:t>
      </w:r>
      <w:r w:rsidRPr="001D2890">
        <w:rPr>
          <w:b/>
          <w:bCs/>
        </w:rPr>
        <w:t>-s</w:t>
      </w:r>
      <w:r w:rsidRPr="001D2890">
        <w:t xml:space="preserve"> or </w:t>
      </w:r>
      <w:r w:rsidRPr="001D2890">
        <w:rPr>
          <w:b/>
          <w:bCs/>
        </w:rPr>
        <w:t>-es</w:t>
      </w:r>
      <w:r w:rsidRPr="001D2890">
        <w:t xml:space="preserve"> suffix.</w:t>
      </w:r>
    </w:p>
    <w:p w:rsidR="001D2890" w:rsidRPr="001D2890" w:rsidRDefault="001D2890" w:rsidP="001D2890">
      <w:pPr>
        <w:numPr>
          <w:ilvl w:val="0"/>
          <w:numId w:val="458"/>
        </w:numPr>
        <w:spacing w:before="100" w:beforeAutospacing="1" w:after="100" w:afterAutospacing="1"/>
      </w:pPr>
      <w:r w:rsidRPr="001D2890">
        <w:rPr>
          <w:i/>
          <w:iCs/>
        </w:rPr>
        <w:t>Rule:</w:t>
      </w:r>
      <w:r w:rsidRPr="001D2890">
        <w:t xml:space="preserve"> </w:t>
      </w:r>
      <w:r w:rsidRPr="001D2890">
        <w:rPr>
          <w:b/>
          <w:bCs/>
        </w:rPr>
        <w:t>des / eines + Adjective + Noun-(e)s</w:t>
      </w:r>
    </w:p>
    <w:p w:rsidR="001D2890" w:rsidRPr="001D2890" w:rsidRDefault="001D2890" w:rsidP="001D2890">
      <w:pPr>
        <w:numPr>
          <w:ilvl w:val="0"/>
          <w:numId w:val="458"/>
        </w:numPr>
        <w:spacing w:before="100" w:beforeAutospacing="1" w:after="100" w:afterAutospacing="1"/>
      </w:pPr>
      <w:r w:rsidRPr="001D2890">
        <w:rPr>
          <w:i/>
          <w:iCs/>
        </w:rPr>
        <w:t>Example (Masculine):</w:t>
      </w:r>
      <w:r w:rsidRPr="001D2890">
        <w:t xml:space="preserve"> </w:t>
      </w:r>
      <w:r w:rsidRPr="001D2890">
        <w:rPr>
          <w:b/>
          <w:bCs/>
        </w:rPr>
        <w:t>der</w:t>
      </w:r>
      <w:r w:rsidRPr="001D2890">
        <w:t xml:space="preserve"> (the) </w:t>
      </w:r>
      <w:r w:rsidRPr="001D2890">
        <w:rPr>
          <w:b/>
          <w:bCs/>
        </w:rPr>
        <w:t>Mann</w:t>
      </w:r>
      <w:r w:rsidRPr="001D2890">
        <w:t xml:space="preserve"> (man) </w:t>
      </w:r>
      <w:r w:rsidR="00782E76">
        <w:t>→</w:t>
      </w:r>
      <w:r w:rsidRPr="001D2890">
        <w:rPr>
          <w:b/>
          <w:bCs/>
        </w:rPr>
        <w:t>des</w:t>
      </w:r>
      <w:r w:rsidRPr="001D2890">
        <w:t xml:space="preserve"> (the) </w:t>
      </w:r>
      <w:r w:rsidRPr="001D2890">
        <w:rPr>
          <w:b/>
          <w:bCs/>
        </w:rPr>
        <w:t>Mannes</w:t>
      </w:r>
      <w:r w:rsidRPr="001D2890">
        <w:t xml:space="preserve"> (man's). </w:t>
      </w:r>
    </w:p>
    <w:p w:rsidR="001D2890" w:rsidRPr="001D2890" w:rsidRDefault="001D2890" w:rsidP="001D2890">
      <w:pPr>
        <w:numPr>
          <w:ilvl w:val="1"/>
          <w:numId w:val="458"/>
        </w:numPr>
        <w:spacing w:before="100" w:beforeAutospacing="1" w:after="100" w:afterAutospacing="1"/>
      </w:pPr>
      <w:r w:rsidRPr="001D2890">
        <w:rPr>
          <w:b/>
          <w:bCs/>
        </w:rPr>
        <w:t>Trotz</w:t>
      </w:r>
      <w:r w:rsidRPr="001D2890">
        <w:t xml:space="preserve"> (Despite) </w:t>
      </w:r>
      <w:r w:rsidRPr="001D2890">
        <w:rPr>
          <w:b/>
          <w:bCs/>
        </w:rPr>
        <w:t>des</w:t>
      </w:r>
      <w:r w:rsidRPr="001D2890">
        <w:t xml:space="preserve"> (the) </w:t>
      </w:r>
      <w:r w:rsidRPr="001D2890">
        <w:rPr>
          <w:b/>
          <w:bCs/>
        </w:rPr>
        <w:t>alten</w:t>
      </w:r>
      <w:r w:rsidRPr="001D2890">
        <w:t xml:space="preserve"> (old) </w:t>
      </w:r>
      <w:r w:rsidRPr="001D2890">
        <w:rPr>
          <w:b/>
          <w:bCs/>
        </w:rPr>
        <w:t>Mannes</w:t>
      </w:r>
      <w:r w:rsidRPr="001D2890">
        <w:t xml:space="preserve"> (man's)...</w:t>
      </w:r>
    </w:p>
    <w:p w:rsidR="001D2890" w:rsidRPr="001D2890" w:rsidRDefault="001D2890" w:rsidP="001D2890">
      <w:pPr>
        <w:numPr>
          <w:ilvl w:val="0"/>
          <w:numId w:val="458"/>
        </w:numPr>
        <w:spacing w:before="100" w:beforeAutospacing="1" w:after="100" w:afterAutospacing="1"/>
      </w:pPr>
      <w:r w:rsidRPr="001D2890">
        <w:rPr>
          <w:i/>
          <w:iCs/>
        </w:rPr>
        <w:t>Example (Neuter):</w:t>
      </w:r>
      <w:r w:rsidRPr="001D2890">
        <w:t xml:space="preserve"> </w:t>
      </w:r>
      <w:r w:rsidRPr="001D2890">
        <w:rPr>
          <w:b/>
          <w:bCs/>
        </w:rPr>
        <w:t>das</w:t>
      </w:r>
      <w:r w:rsidRPr="001D2890">
        <w:t xml:space="preserve"> (the) </w:t>
      </w:r>
      <w:r w:rsidRPr="001D2890">
        <w:rPr>
          <w:b/>
          <w:bCs/>
        </w:rPr>
        <w:t>Kind</w:t>
      </w:r>
      <w:r w:rsidRPr="001D2890">
        <w:t xml:space="preserve"> (child) </w:t>
      </w:r>
      <w:r w:rsidR="00782E76">
        <w:t>→</w:t>
      </w:r>
      <w:r w:rsidRPr="001D2890">
        <w:rPr>
          <w:b/>
          <w:bCs/>
        </w:rPr>
        <w:t>des</w:t>
      </w:r>
      <w:r w:rsidRPr="001D2890">
        <w:t xml:space="preserve"> (the) </w:t>
      </w:r>
      <w:r w:rsidRPr="001D2890">
        <w:rPr>
          <w:b/>
          <w:bCs/>
        </w:rPr>
        <w:t>Kindes</w:t>
      </w:r>
      <w:r w:rsidRPr="001D2890">
        <w:t xml:space="preserve"> (child's). </w:t>
      </w:r>
    </w:p>
    <w:p w:rsidR="001D2890" w:rsidRPr="001D2890" w:rsidRDefault="001D2890" w:rsidP="001D2890">
      <w:pPr>
        <w:numPr>
          <w:ilvl w:val="1"/>
          <w:numId w:val="458"/>
        </w:numPr>
        <w:spacing w:before="100" w:beforeAutospacing="1" w:after="100" w:afterAutospacing="1"/>
      </w:pPr>
      <w:r w:rsidRPr="001D2890">
        <w:rPr>
          <w:b/>
          <w:bCs/>
        </w:rPr>
        <w:t>Wegen</w:t>
      </w:r>
      <w:r w:rsidRPr="001D2890">
        <w:t xml:space="preserve"> (Because of) </w:t>
      </w:r>
      <w:r w:rsidRPr="001D2890">
        <w:rPr>
          <w:b/>
          <w:bCs/>
        </w:rPr>
        <w:t>des</w:t>
      </w:r>
      <w:r w:rsidRPr="001D2890">
        <w:t xml:space="preserve"> (the) </w:t>
      </w:r>
      <w:r w:rsidRPr="001D2890">
        <w:rPr>
          <w:b/>
          <w:bCs/>
        </w:rPr>
        <w:t>kleinen</w:t>
      </w:r>
      <w:r w:rsidRPr="001D2890">
        <w:t xml:space="preserve"> (small) </w:t>
      </w:r>
      <w:r w:rsidRPr="001D2890">
        <w:rPr>
          <w:b/>
          <w:bCs/>
        </w:rPr>
        <w:t>Kindes</w:t>
      </w:r>
      <w:r w:rsidRPr="001D2890">
        <w:t xml:space="preserve"> (child's)...</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B. Feminine and Plural Nouns</w:t>
      </w:r>
    </w:p>
    <w:p w:rsidR="001D2890" w:rsidRPr="001D2890" w:rsidRDefault="001D2890" w:rsidP="001D2890">
      <w:pPr>
        <w:spacing w:before="100" w:beforeAutospacing="1" w:after="100" w:afterAutospacing="1"/>
      </w:pPr>
      <w:r w:rsidRPr="001D2890">
        <w:t xml:space="preserve">For feminine and plural nouns, the morphology is simpler. The noun itself takes no ending. The definite article changes to </w:t>
      </w:r>
      <w:r w:rsidRPr="001D2890">
        <w:rPr>
          <w:b/>
          <w:bCs/>
        </w:rPr>
        <w:t>der</w:t>
      </w:r>
      <w:r w:rsidRPr="001D2890">
        <w:t xml:space="preserve">, and the indefinite feminine article changes to </w:t>
      </w:r>
      <w:r w:rsidRPr="001D2890">
        <w:rPr>
          <w:b/>
          <w:bCs/>
        </w:rPr>
        <w:t>einer</w:t>
      </w:r>
      <w:r w:rsidRPr="001D2890">
        <w:t>.</w:t>
      </w:r>
    </w:p>
    <w:p w:rsidR="001D2890" w:rsidRPr="001D2890" w:rsidRDefault="001D2890" w:rsidP="001D2890">
      <w:pPr>
        <w:numPr>
          <w:ilvl w:val="0"/>
          <w:numId w:val="459"/>
        </w:numPr>
        <w:spacing w:before="100" w:beforeAutospacing="1" w:after="100" w:afterAutospacing="1"/>
      </w:pPr>
      <w:r w:rsidRPr="001D2890">
        <w:rPr>
          <w:i/>
          <w:iCs/>
        </w:rPr>
        <w:lastRenderedPageBreak/>
        <w:t>Rule:</w:t>
      </w:r>
      <w:r w:rsidRPr="001D2890">
        <w:t xml:space="preserve"> </w:t>
      </w:r>
      <w:r w:rsidRPr="001D2890">
        <w:rPr>
          <w:b/>
          <w:bCs/>
        </w:rPr>
        <w:t>der / einer + Adjective + Noun</w:t>
      </w:r>
    </w:p>
    <w:p w:rsidR="001D2890" w:rsidRPr="001D2890" w:rsidRDefault="001D2890" w:rsidP="001D2890">
      <w:pPr>
        <w:numPr>
          <w:ilvl w:val="0"/>
          <w:numId w:val="459"/>
        </w:numPr>
        <w:spacing w:before="100" w:beforeAutospacing="1" w:after="100" w:afterAutospacing="1"/>
      </w:pPr>
      <w:r w:rsidRPr="001D2890">
        <w:rPr>
          <w:i/>
          <w:iCs/>
        </w:rPr>
        <w:t>Example (Feminine):</w:t>
      </w:r>
      <w:r w:rsidRPr="001D2890">
        <w:t xml:space="preserve"> </w:t>
      </w:r>
      <w:r w:rsidRPr="001D2890">
        <w:rPr>
          <w:b/>
          <w:bCs/>
        </w:rPr>
        <w:t>die</w:t>
      </w:r>
      <w:r w:rsidRPr="001D2890">
        <w:t xml:space="preserve"> (the) </w:t>
      </w:r>
      <w:r w:rsidRPr="001D2890">
        <w:rPr>
          <w:b/>
          <w:bCs/>
        </w:rPr>
        <w:t>Frau</w:t>
      </w:r>
      <w:r w:rsidRPr="001D2890">
        <w:t xml:space="preserve"> (woman) </w:t>
      </w:r>
      <w:r w:rsidR="00782E76">
        <w:t>→</w:t>
      </w:r>
      <w:r w:rsidRPr="001D2890">
        <w:rPr>
          <w:b/>
          <w:bCs/>
        </w:rPr>
        <w:t>der</w:t>
      </w:r>
      <w:r w:rsidRPr="001D2890">
        <w:t xml:space="preserve"> (the) </w:t>
      </w:r>
      <w:r w:rsidRPr="001D2890">
        <w:rPr>
          <w:b/>
          <w:bCs/>
        </w:rPr>
        <w:t>Frau</w:t>
      </w:r>
      <w:r w:rsidRPr="001D2890">
        <w:t xml:space="preserve"> (woman's). </w:t>
      </w:r>
    </w:p>
    <w:p w:rsidR="001D2890" w:rsidRPr="001D2890" w:rsidRDefault="001D2890" w:rsidP="001D2890">
      <w:pPr>
        <w:numPr>
          <w:ilvl w:val="1"/>
          <w:numId w:val="459"/>
        </w:numPr>
        <w:spacing w:before="100" w:beforeAutospacing="1" w:after="100" w:afterAutospacing="1"/>
      </w:pPr>
      <w:r w:rsidRPr="001D2890">
        <w:rPr>
          <w:b/>
          <w:bCs/>
        </w:rPr>
        <w:t>Statt</w:t>
      </w:r>
      <w:r w:rsidRPr="001D2890">
        <w:t xml:space="preserve"> (Instead of) </w:t>
      </w:r>
      <w:r w:rsidRPr="001D2890">
        <w:rPr>
          <w:b/>
          <w:bCs/>
        </w:rPr>
        <w:t>der</w:t>
      </w:r>
      <w:r w:rsidRPr="001D2890">
        <w:t xml:space="preserve"> (the) </w:t>
      </w:r>
      <w:r w:rsidRPr="001D2890">
        <w:rPr>
          <w:b/>
          <w:bCs/>
        </w:rPr>
        <w:t>jungen</w:t>
      </w:r>
      <w:r w:rsidRPr="001D2890">
        <w:t xml:space="preserve"> (young) </w:t>
      </w:r>
      <w:r w:rsidRPr="001D2890">
        <w:rPr>
          <w:b/>
          <w:bCs/>
        </w:rPr>
        <w:t>Frau</w:t>
      </w:r>
      <w:r w:rsidRPr="001D2890">
        <w:t xml:space="preserve"> (woman's)...</w:t>
      </w:r>
    </w:p>
    <w:p w:rsidR="001D2890" w:rsidRPr="001D2890" w:rsidRDefault="001D2890" w:rsidP="001D2890">
      <w:pPr>
        <w:numPr>
          <w:ilvl w:val="0"/>
          <w:numId w:val="459"/>
        </w:numPr>
        <w:spacing w:before="100" w:beforeAutospacing="1" w:after="100" w:afterAutospacing="1"/>
      </w:pPr>
      <w:r w:rsidRPr="001D2890">
        <w:rPr>
          <w:i/>
          <w:iCs/>
        </w:rPr>
        <w:t>Example (Plural):</w:t>
      </w:r>
      <w:r w:rsidRPr="001D2890">
        <w:t xml:space="preserve"> </w:t>
      </w:r>
      <w:r w:rsidRPr="001D2890">
        <w:rPr>
          <w:b/>
          <w:bCs/>
        </w:rPr>
        <w:t>die</w:t>
      </w:r>
      <w:r w:rsidRPr="001D2890">
        <w:t xml:space="preserve"> (the) </w:t>
      </w:r>
      <w:r w:rsidRPr="001D2890">
        <w:rPr>
          <w:b/>
          <w:bCs/>
        </w:rPr>
        <w:t>Bücher</w:t>
      </w:r>
      <w:r w:rsidRPr="001D2890">
        <w:t xml:space="preserve"> (books) </w:t>
      </w:r>
      <w:r w:rsidR="00782E76">
        <w:t>→</w:t>
      </w:r>
      <w:r w:rsidRPr="001D2890">
        <w:rPr>
          <w:b/>
          <w:bCs/>
        </w:rPr>
        <w:t>der</w:t>
      </w:r>
      <w:r w:rsidRPr="001D2890">
        <w:t xml:space="preserve"> (the) </w:t>
      </w:r>
      <w:r w:rsidRPr="001D2890">
        <w:rPr>
          <w:b/>
          <w:bCs/>
        </w:rPr>
        <w:t>Bücher</w:t>
      </w:r>
      <w:r w:rsidRPr="001D2890">
        <w:t xml:space="preserve"> (books'). </w:t>
      </w:r>
    </w:p>
    <w:p w:rsidR="001D2890" w:rsidRPr="001D2890" w:rsidRDefault="001D2890" w:rsidP="001D2890">
      <w:pPr>
        <w:numPr>
          <w:ilvl w:val="1"/>
          <w:numId w:val="459"/>
        </w:numPr>
        <w:spacing w:before="100" w:beforeAutospacing="1" w:after="100" w:afterAutospacing="1"/>
      </w:pPr>
      <w:r w:rsidRPr="001D2890">
        <w:rPr>
          <w:b/>
          <w:bCs/>
        </w:rPr>
        <w:t>Während</w:t>
      </w:r>
      <w:r w:rsidRPr="001D2890">
        <w:t xml:space="preserve"> (During) </w:t>
      </w:r>
      <w:r w:rsidRPr="001D2890">
        <w:rPr>
          <w:b/>
          <w:bCs/>
        </w:rPr>
        <w:t>der</w:t>
      </w:r>
      <w:r w:rsidRPr="001D2890">
        <w:t xml:space="preserve"> (the) </w:t>
      </w:r>
      <w:r w:rsidRPr="001D2890">
        <w:rPr>
          <w:b/>
          <w:bCs/>
        </w:rPr>
        <w:t>ersten</w:t>
      </w:r>
      <w:r w:rsidRPr="001D2890">
        <w:t xml:space="preserve"> (first) </w:t>
      </w:r>
      <w:r w:rsidRPr="001D2890">
        <w:rPr>
          <w:b/>
          <w:bCs/>
        </w:rPr>
        <w:t>Bücher</w:t>
      </w:r>
      <w:r w:rsidRPr="001D2890">
        <w:t xml:space="preserve"> (books')...</w:t>
      </w:r>
    </w:p>
    <w:p w:rsidR="001D2890" w:rsidRPr="001D2890" w:rsidRDefault="006C2050" w:rsidP="001D2890">
      <w:r>
        <w:pict>
          <v:rect id="Rectangle 787" o:spid="_x0000_s12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2. The "Big Four" Core Genitive Prepositions</w:t>
      </w:r>
    </w:p>
    <w:p w:rsidR="001D2890" w:rsidRPr="001D2890" w:rsidRDefault="001D2890" w:rsidP="001D2890">
      <w:pPr>
        <w:spacing w:before="100" w:beforeAutospacing="1" w:after="100" w:afterAutospacing="1"/>
      </w:pPr>
      <w:r w:rsidRPr="001D2890">
        <w:t>There are four primary genitive prepositions that you will encounter constantly in both B1-level texts and everyday language.</w:t>
      </w:r>
    </w:p>
    <w:p w:rsidR="001D2890" w:rsidRPr="001D2890" w:rsidRDefault="001D2890" w:rsidP="001D2890">
      <w:pPr>
        <w:numPr>
          <w:ilvl w:val="0"/>
          <w:numId w:val="460"/>
        </w:numPr>
        <w:spacing w:before="100" w:beforeAutospacing="1" w:after="100" w:afterAutospacing="1"/>
      </w:pPr>
      <w:r w:rsidRPr="001D2890">
        <w:rPr>
          <w:b/>
          <w:bCs/>
        </w:rPr>
        <w:t>während</w:t>
      </w:r>
      <w:r w:rsidRPr="001D2890">
        <w:t xml:space="preserve"> (during): Indicates a simultaneous temporal span. </w:t>
      </w:r>
    </w:p>
    <w:p w:rsidR="001D2890" w:rsidRPr="001D2890" w:rsidRDefault="001D2890" w:rsidP="001D2890">
      <w:pPr>
        <w:numPr>
          <w:ilvl w:val="1"/>
          <w:numId w:val="460"/>
        </w:numPr>
        <w:spacing w:before="100" w:beforeAutospacing="1" w:after="100" w:afterAutospacing="1"/>
      </w:pPr>
      <w:r w:rsidRPr="001D2890">
        <w:rPr>
          <w:b/>
          <w:bCs/>
        </w:rPr>
        <w:t>Während</w:t>
      </w:r>
      <w:r w:rsidRPr="001D2890">
        <w:t xml:space="preserve"> (During) </w:t>
      </w:r>
      <w:r w:rsidRPr="001D2890">
        <w:rPr>
          <w:b/>
          <w:bCs/>
        </w:rPr>
        <w:t>des</w:t>
      </w:r>
      <w:r w:rsidRPr="001D2890">
        <w:t xml:space="preserve"> (the) </w:t>
      </w:r>
      <w:r w:rsidRPr="001D2890">
        <w:rPr>
          <w:b/>
          <w:bCs/>
        </w:rPr>
        <w:t>Mittagessens</w:t>
      </w:r>
      <w:r w:rsidRPr="001D2890">
        <w:t xml:space="preserve"> (lunch) </w:t>
      </w:r>
      <w:r w:rsidRPr="001D2890">
        <w:rPr>
          <w:b/>
          <w:bCs/>
        </w:rPr>
        <w:t>sprachen</w:t>
      </w:r>
      <w:r w:rsidRPr="001D2890">
        <w:t xml:space="preserve"> (spoke) </w:t>
      </w:r>
      <w:r w:rsidRPr="001D2890">
        <w:rPr>
          <w:b/>
          <w:bCs/>
        </w:rPr>
        <w:t>sie</w:t>
      </w:r>
      <w:r w:rsidRPr="001D2890">
        <w:t xml:space="preserve"> (they) </w:t>
      </w:r>
      <w:r w:rsidRPr="001D2890">
        <w:rPr>
          <w:b/>
          <w:bCs/>
        </w:rPr>
        <w:t>über</w:t>
      </w:r>
      <w:r w:rsidRPr="001D2890">
        <w:t xml:space="preserve"> (about) </w:t>
      </w:r>
      <w:r w:rsidRPr="001D2890">
        <w:rPr>
          <w:b/>
          <w:bCs/>
        </w:rPr>
        <w:t>den</w:t>
      </w:r>
      <w:r w:rsidRPr="001D2890">
        <w:t xml:space="preserve"> (the) </w:t>
      </w:r>
      <w:r w:rsidRPr="001D2890">
        <w:rPr>
          <w:b/>
          <w:bCs/>
        </w:rPr>
        <w:t>Urlaub</w:t>
      </w:r>
      <w:r w:rsidRPr="001D2890">
        <w:t xml:space="preserve"> (holiday). </w:t>
      </w:r>
      <w:r w:rsidR="00782E76">
        <w:t>→</w:t>
      </w:r>
      <w:r w:rsidRPr="001D2890">
        <w:t>During lunch they talked about the holiday.</w:t>
      </w:r>
    </w:p>
    <w:p w:rsidR="001D2890" w:rsidRPr="001D2890" w:rsidRDefault="001D2890" w:rsidP="001D2890">
      <w:pPr>
        <w:numPr>
          <w:ilvl w:val="0"/>
          <w:numId w:val="460"/>
        </w:numPr>
        <w:spacing w:before="100" w:beforeAutospacing="1" w:after="100" w:afterAutospacing="1"/>
      </w:pPr>
      <w:r w:rsidRPr="001D2890">
        <w:rPr>
          <w:b/>
          <w:bCs/>
        </w:rPr>
        <w:t>wegen</w:t>
      </w:r>
      <w:r w:rsidRPr="001D2890">
        <w:t xml:space="preserve"> (because of / due to): Indicates causality or reason. </w:t>
      </w:r>
    </w:p>
    <w:p w:rsidR="001D2890" w:rsidRPr="001D2890" w:rsidRDefault="001D2890" w:rsidP="001D2890">
      <w:pPr>
        <w:numPr>
          <w:ilvl w:val="1"/>
          <w:numId w:val="460"/>
        </w:numPr>
        <w:spacing w:before="100" w:beforeAutospacing="1" w:after="100" w:afterAutospacing="1"/>
      </w:pPr>
      <w:r w:rsidRPr="001D2890">
        <w:rPr>
          <w:b/>
          <w:bCs/>
        </w:rPr>
        <w:t>Wegen</w:t>
      </w:r>
      <w:r w:rsidRPr="001D2890">
        <w:t xml:space="preserve"> (Because of) </w:t>
      </w:r>
      <w:r w:rsidRPr="001D2890">
        <w:rPr>
          <w:b/>
          <w:bCs/>
        </w:rPr>
        <w:t>eines</w:t>
      </w:r>
      <w:r w:rsidRPr="001D2890">
        <w:t xml:space="preserve"> (an) </w:t>
      </w:r>
      <w:r w:rsidRPr="001D2890">
        <w:rPr>
          <w:b/>
          <w:bCs/>
        </w:rPr>
        <w:t>Unfalls</w:t>
      </w:r>
      <w:r w:rsidRPr="001D2890">
        <w:t xml:space="preserve"> (accident) </w:t>
      </w:r>
      <w:r w:rsidRPr="001D2890">
        <w:rPr>
          <w:b/>
          <w:bCs/>
        </w:rPr>
        <w:t>kamen</w:t>
      </w:r>
      <w:r w:rsidRPr="001D2890">
        <w:t xml:space="preserve"> (came) </w:t>
      </w:r>
      <w:r w:rsidRPr="001D2890">
        <w:rPr>
          <w:b/>
          <w:bCs/>
        </w:rPr>
        <w:t>wir</w:t>
      </w:r>
      <w:r w:rsidRPr="001D2890">
        <w:t xml:space="preserve"> (we) </w:t>
      </w:r>
      <w:r w:rsidRPr="001D2890">
        <w:rPr>
          <w:b/>
          <w:bCs/>
        </w:rPr>
        <w:t>zu</w:t>
      </w:r>
      <w:r w:rsidRPr="001D2890">
        <w:t xml:space="preserve"> (too) </w:t>
      </w:r>
      <w:r w:rsidRPr="001D2890">
        <w:rPr>
          <w:b/>
          <w:bCs/>
        </w:rPr>
        <w:t>spät</w:t>
      </w:r>
      <w:r w:rsidRPr="001D2890">
        <w:t xml:space="preserve"> (late). </w:t>
      </w:r>
      <w:r w:rsidR="00782E76">
        <w:t>→</w:t>
      </w:r>
      <w:r w:rsidRPr="001D2890">
        <w:t>We were late due to an accident.</w:t>
      </w:r>
    </w:p>
    <w:p w:rsidR="001D2890" w:rsidRPr="001D2890" w:rsidRDefault="001D2890" w:rsidP="001D2890">
      <w:pPr>
        <w:numPr>
          <w:ilvl w:val="0"/>
          <w:numId w:val="460"/>
        </w:numPr>
        <w:spacing w:before="100" w:beforeAutospacing="1" w:after="100" w:afterAutospacing="1"/>
      </w:pPr>
      <w:r w:rsidRPr="001D2890">
        <w:rPr>
          <w:b/>
          <w:bCs/>
        </w:rPr>
        <w:t>trotz</w:t>
      </w:r>
      <w:r w:rsidRPr="001D2890">
        <w:t xml:space="preserve"> (despite / in spite of): Indicates concession or an unexpected outcome. </w:t>
      </w:r>
    </w:p>
    <w:p w:rsidR="001D2890" w:rsidRPr="001D2890" w:rsidRDefault="001D2890" w:rsidP="001D2890">
      <w:pPr>
        <w:numPr>
          <w:ilvl w:val="1"/>
          <w:numId w:val="460"/>
        </w:numPr>
        <w:spacing w:before="100" w:beforeAutospacing="1" w:after="100" w:afterAutospacing="1"/>
      </w:pPr>
      <w:r w:rsidRPr="001D2890">
        <w:rPr>
          <w:b/>
          <w:bCs/>
        </w:rPr>
        <w:t>Trotz</w:t>
      </w:r>
      <w:r w:rsidRPr="001D2890">
        <w:t xml:space="preserve"> (Despite) </w:t>
      </w:r>
      <w:r w:rsidRPr="001D2890">
        <w:rPr>
          <w:b/>
          <w:bCs/>
        </w:rPr>
        <w:t>des</w:t>
      </w:r>
      <w:r w:rsidRPr="001D2890">
        <w:t xml:space="preserve"> (the) </w:t>
      </w:r>
      <w:r w:rsidRPr="001D2890">
        <w:rPr>
          <w:b/>
          <w:bCs/>
        </w:rPr>
        <w:t>schlechten</w:t>
      </w:r>
      <w:r w:rsidRPr="001D2890">
        <w:t xml:space="preserve"> (bad) </w:t>
      </w:r>
      <w:r w:rsidRPr="001D2890">
        <w:rPr>
          <w:b/>
          <w:bCs/>
        </w:rPr>
        <w:t>Wetters</w:t>
      </w:r>
      <w:r w:rsidRPr="001D2890">
        <w:t xml:space="preserve"> (weather) </w:t>
      </w:r>
      <w:r w:rsidRPr="001D2890">
        <w:rPr>
          <w:b/>
          <w:bCs/>
        </w:rPr>
        <w:t>gehen</w:t>
      </w:r>
      <w:r w:rsidRPr="001D2890">
        <w:t xml:space="preserve"> (go) </w:t>
      </w:r>
      <w:r w:rsidRPr="001D2890">
        <w:rPr>
          <w:b/>
          <w:bCs/>
        </w:rPr>
        <w:t>wir</w:t>
      </w:r>
      <w:r w:rsidRPr="001D2890">
        <w:t xml:space="preserve"> (we) </w:t>
      </w:r>
      <w:r w:rsidRPr="001D2890">
        <w:rPr>
          <w:b/>
          <w:bCs/>
        </w:rPr>
        <w:t>spazieren</w:t>
      </w:r>
      <w:r w:rsidRPr="001D2890">
        <w:t xml:space="preserve"> (walking). </w:t>
      </w:r>
      <w:r w:rsidR="00782E76">
        <w:t>→</w:t>
      </w:r>
      <w:r w:rsidRPr="001D2890">
        <w:t>Despite the bad weather, we are going for a walk.</w:t>
      </w:r>
    </w:p>
    <w:p w:rsidR="001D2890" w:rsidRPr="001D2890" w:rsidRDefault="001D2890" w:rsidP="001D2890">
      <w:pPr>
        <w:numPr>
          <w:ilvl w:val="0"/>
          <w:numId w:val="460"/>
        </w:numPr>
        <w:spacing w:before="100" w:beforeAutospacing="1" w:after="100" w:afterAutospacing="1"/>
      </w:pPr>
      <w:r w:rsidRPr="001D2890">
        <w:rPr>
          <w:b/>
          <w:bCs/>
        </w:rPr>
        <w:t>(an)statt</w:t>
      </w:r>
      <w:r w:rsidRPr="001D2890">
        <w:t xml:space="preserve"> (instead of): Indicates a substitution or alternative. </w:t>
      </w:r>
    </w:p>
    <w:p w:rsidR="001D2890" w:rsidRPr="001D2890" w:rsidRDefault="001D2890" w:rsidP="001D2890">
      <w:pPr>
        <w:numPr>
          <w:ilvl w:val="1"/>
          <w:numId w:val="460"/>
        </w:numPr>
        <w:spacing w:before="100" w:beforeAutospacing="1" w:after="100" w:afterAutospacing="1"/>
      </w:pPr>
      <w:r w:rsidRPr="001D2890">
        <w:rPr>
          <w:b/>
          <w:bCs/>
        </w:rPr>
        <w:t>Statt</w:t>
      </w:r>
      <w:r w:rsidRPr="001D2890">
        <w:t xml:space="preserve"> (Instead of) </w:t>
      </w:r>
      <w:r w:rsidRPr="001D2890">
        <w:rPr>
          <w:b/>
          <w:bCs/>
        </w:rPr>
        <w:t>eines</w:t>
      </w:r>
      <w:r w:rsidRPr="001D2890">
        <w:t xml:space="preserve"> (a) </w:t>
      </w:r>
      <w:r w:rsidRPr="001D2890">
        <w:rPr>
          <w:b/>
          <w:bCs/>
        </w:rPr>
        <w:t>Laptops</w:t>
      </w:r>
      <w:r w:rsidRPr="001D2890">
        <w:t xml:space="preserve"> (laptop) </w:t>
      </w:r>
      <w:r w:rsidRPr="001D2890">
        <w:rPr>
          <w:b/>
          <w:bCs/>
        </w:rPr>
        <w:t>kaufte</w:t>
      </w:r>
      <w:r w:rsidRPr="001D2890">
        <w:t xml:space="preserve"> (bought) </w:t>
      </w:r>
      <w:r w:rsidRPr="001D2890">
        <w:rPr>
          <w:b/>
          <w:bCs/>
        </w:rPr>
        <w:t>sie</w:t>
      </w:r>
      <w:r w:rsidRPr="001D2890">
        <w:t xml:space="preserve"> (she) </w:t>
      </w:r>
      <w:r w:rsidRPr="001D2890">
        <w:rPr>
          <w:b/>
          <w:bCs/>
        </w:rPr>
        <w:t>ein</w:t>
      </w:r>
      <w:r w:rsidRPr="001D2890">
        <w:t xml:space="preserve"> (a) </w:t>
      </w:r>
      <w:r w:rsidRPr="001D2890">
        <w:rPr>
          <w:b/>
          <w:bCs/>
        </w:rPr>
        <w:t>Tablet</w:t>
      </w:r>
      <w:r w:rsidRPr="001D2890">
        <w:t xml:space="preserve"> (tablet). </w:t>
      </w:r>
      <w:r w:rsidR="00782E76">
        <w:t>→</w:t>
      </w:r>
      <w:r w:rsidRPr="001D2890">
        <w:t>Instead of a laptop, she bought a tablet.</w:t>
      </w:r>
    </w:p>
    <w:p w:rsidR="001D2890" w:rsidRPr="001D2890" w:rsidRDefault="006C2050" w:rsidP="001D2890">
      <w:r>
        <w:pict>
          <v:rect id="Rectangle 785" o:spid="_x0000_s12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3. Spatial and Conceptual Prepositions</w:t>
      </w:r>
    </w:p>
    <w:p w:rsidR="001D2890" w:rsidRPr="001D2890" w:rsidRDefault="001D2890" w:rsidP="001D2890">
      <w:pPr>
        <w:spacing w:before="100" w:beforeAutospacing="1" w:after="100" w:afterAutospacing="1"/>
      </w:pPr>
      <w:r w:rsidRPr="001D2890">
        <w:t>Beyond the core four, standard German utilizes a broad array of genitive prepositions to describe spatial relationships and formal causal logic. These are highly prevalent in journalism, academic texts, and official reports.</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A. Spatial Boundaries</w:t>
      </w:r>
    </w:p>
    <w:p w:rsidR="001D2890" w:rsidRPr="001D2890" w:rsidRDefault="001D2890" w:rsidP="001D2890">
      <w:pPr>
        <w:spacing w:before="100" w:beforeAutospacing="1" w:after="100" w:afterAutospacing="1"/>
      </w:pPr>
      <w:r w:rsidRPr="001D2890">
        <w:t>These prepositions define location relative to a physical or abstract boundary.</w:t>
      </w:r>
    </w:p>
    <w:p w:rsidR="001D2890" w:rsidRPr="001D2890" w:rsidRDefault="001D2890" w:rsidP="001D2890">
      <w:pPr>
        <w:numPr>
          <w:ilvl w:val="0"/>
          <w:numId w:val="461"/>
        </w:numPr>
        <w:spacing w:before="100" w:beforeAutospacing="1" w:after="100" w:afterAutospacing="1"/>
      </w:pPr>
      <w:r w:rsidRPr="001D2890">
        <w:rPr>
          <w:b/>
          <w:bCs/>
        </w:rPr>
        <w:t>innerhalb</w:t>
      </w:r>
      <w:r w:rsidRPr="001D2890">
        <w:t xml:space="preserve"> (inside of / within)</w:t>
      </w:r>
    </w:p>
    <w:p w:rsidR="001D2890" w:rsidRPr="001D2890" w:rsidRDefault="001D2890" w:rsidP="001D2890">
      <w:pPr>
        <w:numPr>
          <w:ilvl w:val="0"/>
          <w:numId w:val="461"/>
        </w:numPr>
        <w:spacing w:before="100" w:beforeAutospacing="1" w:after="100" w:afterAutospacing="1"/>
      </w:pPr>
      <w:r w:rsidRPr="001D2890">
        <w:rPr>
          <w:b/>
          <w:bCs/>
        </w:rPr>
        <w:t>außerhalb</w:t>
      </w:r>
      <w:r w:rsidRPr="001D2890">
        <w:t xml:space="preserve"> (outside of)</w:t>
      </w:r>
    </w:p>
    <w:p w:rsidR="001D2890" w:rsidRPr="001D2890" w:rsidRDefault="001D2890" w:rsidP="001D2890">
      <w:pPr>
        <w:numPr>
          <w:ilvl w:val="0"/>
          <w:numId w:val="461"/>
        </w:numPr>
        <w:spacing w:before="100" w:beforeAutospacing="1" w:after="100" w:afterAutospacing="1"/>
      </w:pPr>
      <w:r w:rsidRPr="001D2890">
        <w:rPr>
          <w:b/>
          <w:bCs/>
        </w:rPr>
        <w:t>oberhalb</w:t>
      </w:r>
      <w:r w:rsidRPr="001D2890">
        <w:t xml:space="preserve"> (above)</w:t>
      </w:r>
    </w:p>
    <w:p w:rsidR="001D2890" w:rsidRPr="001D2890" w:rsidRDefault="001D2890" w:rsidP="001D2890">
      <w:pPr>
        <w:numPr>
          <w:ilvl w:val="0"/>
          <w:numId w:val="461"/>
        </w:numPr>
        <w:spacing w:before="100" w:beforeAutospacing="1" w:after="100" w:afterAutospacing="1"/>
      </w:pPr>
      <w:r w:rsidRPr="001D2890">
        <w:rPr>
          <w:b/>
          <w:bCs/>
        </w:rPr>
        <w:t>unterhalb</w:t>
      </w:r>
      <w:r w:rsidRPr="001D2890">
        <w:t xml:space="preserve"> (below / beneath)</w:t>
      </w:r>
    </w:p>
    <w:p w:rsidR="001D2890" w:rsidRPr="001D2890" w:rsidRDefault="001D2890" w:rsidP="001D2890">
      <w:pPr>
        <w:numPr>
          <w:ilvl w:val="0"/>
          <w:numId w:val="461"/>
        </w:numPr>
        <w:spacing w:before="100" w:beforeAutospacing="1" w:after="100" w:afterAutospacing="1"/>
      </w:pPr>
      <w:r w:rsidRPr="001D2890">
        <w:rPr>
          <w:b/>
          <w:bCs/>
        </w:rPr>
        <w:t>jenseits</w:t>
      </w:r>
      <w:r w:rsidRPr="001D2890">
        <w:t xml:space="preserve"> (on the far side of / beyond)</w:t>
      </w:r>
    </w:p>
    <w:p w:rsidR="001D2890" w:rsidRPr="001D2890" w:rsidRDefault="001D2890" w:rsidP="001D2890">
      <w:pPr>
        <w:numPr>
          <w:ilvl w:val="0"/>
          <w:numId w:val="461"/>
        </w:numPr>
        <w:spacing w:before="100" w:beforeAutospacing="1" w:after="100" w:afterAutospacing="1"/>
      </w:pPr>
      <w:r w:rsidRPr="001D2890">
        <w:rPr>
          <w:b/>
          <w:bCs/>
        </w:rPr>
        <w:t>diesseits</w:t>
      </w:r>
      <w:r w:rsidRPr="001D2890">
        <w:t xml:space="preserve"> (on this side of)</w:t>
      </w:r>
    </w:p>
    <w:p w:rsidR="001D2890" w:rsidRPr="001D2890" w:rsidRDefault="001D2890" w:rsidP="001D2890">
      <w:pPr>
        <w:numPr>
          <w:ilvl w:val="0"/>
          <w:numId w:val="461"/>
        </w:numPr>
        <w:spacing w:before="100" w:beforeAutospacing="1" w:after="100" w:afterAutospacing="1"/>
      </w:pPr>
      <w:r w:rsidRPr="001D2890">
        <w:rPr>
          <w:b/>
          <w:bCs/>
        </w:rPr>
        <w:lastRenderedPageBreak/>
        <w:t>unweit</w:t>
      </w:r>
      <w:r w:rsidRPr="001D2890">
        <w:t xml:space="preserve"> (not far from)</w:t>
      </w:r>
    </w:p>
    <w:p w:rsidR="001D2890" w:rsidRPr="001D2890" w:rsidRDefault="001D2890" w:rsidP="001D2890">
      <w:pPr>
        <w:numPr>
          <w:ilvl w:val="0"/>
          <w:numId w:val="461"/>
        </w:numPr>
        <w:spacing w:before="100" w:beforeAutospacing="1" w:after="100" w:afterAutospacing="1"/>
      </w:pPr>
      <w:r w:rsidRPr="001D2890">
        <w:rPr>
          <w:i/>
          <w:iCs/>
        </w:rPr>
        <w:t>Example:</w:t>
      </w:r>
      <w:r w:rsidRPr="001D2890">
        <w:t xml:space="preserve"> </w:t>
      </w:r>
      <w:r w:rsidRPr="001D2890">
        <w:rPr>
          <w:b/>
          <w:bCs/>
        </w:rPr>
        <w:t>Das</w:t>
      </w:r>
      <w:r w:rsidRPr="001D2890">
        <w:t xml:space="preserve"> (The) </w:t>
      </w:r>
      <w:r w:rsidRPr="001D2890">
        <w:rPr>
          <w:b/>
          <w:bCs/>
        </w:rPr>
        <w:t>Dorf</w:t>
      </w:r>
      <w:r w:rsidRPr="001D2890">
        <w:t xml:space="preserve"> (village) </w:t>
      </w:r>
      <w:r w:rsidRPr="001D2890">
        <w:rPr>
          <w:b/>
          <w:bCs/>
        </w:rPr>
        <w:t>liegt</w:t>
      </w:r>
      <w:r w:rsidRPr="001D2890">
        <w:t xml:space="preserve"> (lies) </w:t>
      </w:r>
      <w:r w:rsidRPr="001D2890">
        <w:rPr>
          <w:b/>
          <w:bCs/>
        </w:rPr>
        <w:t>fünf</w:t>
      </w:r>
      <w:r w:rsidRPr="001D2890">
        <w:t xml:space="preserve"> (five) </w:t>
      </w:r>
      <w:r w:rsidRPr="001D2890">
        <w:rPr>
          <w:b/>
          <w:bCs/>
        </w:rPr>
        <w:t>Kilometer</w:t>
      </w:r>
      <w:r w:rsidRPr="001D2890">
        <w:t xml:space="preserve"> (kilometers) </w:t>
      </w:r>
      <w:r w:rsidRPr="001D2890">
        <w:rPr>
          <w:b/>
          <w:bCs/>
        </w:rPr>
        <w:t>außerhalb</w:t>
      </w:r>
      <w:r w:rsidRPr="001D2890">
        <w:t xml:space="preserve"> (outside of) </w:t>
      </w:r>
      <w:r w:rsidRPr="001D2890">
        <w:rPr>
          <w:b/>
          <w:bCs/>
        </w:rPr>
        <w:t>der</w:t>
      </w:r>
      <w:r w:rsidRPr="001D2890">
        <w:t xml:space="preserve"> (the) </w:t>
      </w:r>
      <w:r w:rsidRPr="001D2890">
        <w:rPr>
          <w:b/>
          <w:bCs/>
        </w:rPr>
        <w:t>Stadt</w:t>
      </w:r>
      <w:r w:rsidRPr="001D2890">
        <w:t xml:space="preserve"> (city). </w:t>
      </w:r>
      <w:r w:rsidR="00782E76">
        <w:t>→</w:t>
      </w:r>
      <w:r w:rsidRPr="001D2890">
        <w:t>The village lies five kilometers outside the city.</w:t>
      </w:r>
    </w:p>
    <w:p w:rsidR="001D2890" w:rsidRPr="001D2890" w:rsidRDefault="001D2890" w:rsidP="001D2890">
      <w:pPr>
        <w:numPr>
          <w:ilvl w:val="0"/>
          <w:numId w:val="461"/>
        </w:numPr>
        <w:spacing w:before="100" w:beforeAutospacing="1" w:after="100" w:afterAutospacing="1"/>
      </w:pPr>
      <w:r w:rsidRPr="001D2890">
        <w:rPr>
          <w:i/>
          <w:iCs/>
        </w:rPr>
        <w:t>Example:</w:t>
      </w:r>
      <w:r w:rsidRPr="001D2890">
        <w:t xml:space="preserve"> </w:t>
      </w:r>
      <w:r w:rsidRPr="001D2890">
        <w:rPr>
          <w:b/>
          <w:bCs/>
        </w:rPr>
        <w:t>Das</w:t>
      </w:r>
      <w:r w:rsidRPr="001D2890">
        <w:t xml:space="preserve"> (The) </w:t>
      </w:r>
      <w:r w:rsidRPr="001D2890">
        <w:rPr>
          <w:b/>
          <w:bCs/>
        </w:rPr>
        <w:t>Resultat</w:t>
      </w:r>
      <w:r w:rsidRPr="001D2890">
        <w:t xml:space="preserve"> (result) </w:t>
      </w:r>
      <w:r w:rsidRPr="001D2890">
        <w:rPr>
          <w:b/>
          <w:bCs/>
        </w:rPr>
        <w:t>wurde</w:t>
      </w:r>
      <w:r w:rsidRPr="001D2890">
        <w:t xml:space="preserve"> (was) </w:t>
      </w:r>
      <w:r w:rsidRPr="001D2890">
        <w:rPr>
          <w:b/>
          <w:bCs/>
        </w:rPr>
        <w:t>innerhalb</w:t>
      </w:r>
      <w:r w:rsidRPr="001D2890">
        <w:t xml:space="preserve"> (within) </w:t>
      </w:r>
      <w:r w:rsidRPr="001D2890">
        <w:rPr>
          <w:b/>
          <w:bCs/>
        </w:rPr>
        <w:t>weniger</w:t>
      </w:r>
      <w:r w:rsidRPr="001D2890">
        <w:t xml:space="preserve"> (few) </w:t>
      </w:r>
      <w:r w:rsidRPr="001D2890">
        <w:rPr>
          <w:b/>
          <w:bCs/>
        </w:rPr>
        <w:t>Stunden</w:t>
      </w:r>
      <w:r w:rsidRPr="001D2890">
        <w:t xml:space="preserve"> (hours) </w:t>
      </w:r>
      <w:r w:rsidRPr="001D2890">
        <w:rPr>
          <w:b/>
          <w:bCs/>
        </w:rPr>
        <w:t>bekannt</w:t>
      </w:r>
      <w:r w:rsidRPr="001D2890">
        <w:t xml:space="preserve"> (known) </w:t>
      </w:r>
      <w:r w:rsidRPr="001D2890">
        <w:rPr>
          <w:b/>
          <w:bCs/>
        </w:rPr>
        <w:t>gegeben</w:t>
      </w:r>
      <w:r w:rsidRPr="001D2890">
        <w:t xml:space="preserve"> (given). </w:t>
      </w:r>
      <w:r w:rsidR="00782E76">
        <w:t>→</w:t>
      </w:r>
      <w:r w:rsidRPr="001D2890">
        <w:t>The result was announced within a few hours.</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B. Formal Causality</w:t>
      </w:r>
    </w:p>
    <w:p w:rsidR="001D2890" w:rsidRPr="001D2890" w:rsidRDefault="001D2890" w:rsidP="001D2890">
      <w:pPr>
        <w:spacing w:before="100" w:beforeAutospacing="1" w:after="100" w:afterAutospacing="1"/>
      </w:pPr>
      <w:r w:rsidRPr="001D2890">
        <w:t>These prepositions are used to express why something happened, typically in formal administrative or legal contexts.</w:t>
      </w:r>
    </w:p>
    <w:p w:rsidR="001D2890" w:rsidRPr="001D2890" w:rsidRDefault="001D2890" w:rsidP="001D2890">
      <w:pPr>
        <w:numPr>
          <w:ilvl w:val="0"/>
          <w:numId w:val="462"/>
        </w:numPr>
        <w:spacing w:before="100" w:beforeAutospacing="1" w:after="100" w:afterAutospacing="1"/>
      </w:pPr>
      <w:r w:rsidRPr="001D2890">
        <w:rPr>
          <w:b/>
          <w:bCs/>
        </w:rPr>
        <w:t>aufgrund</w:t>
      </w:r>
      <w:r w:rsidRPr="001D2890">
        <w:t xml:space="preserve"> (due to / on the strength of)</w:t>
      </w:r>
    </w:p>
    <w:p w:rsidR="001D2890" w:rsidRPr="001D2890" w:rsidRDefault="001D2890" w:rsidP="001D2890">
      <w:pPr>
        <w:numPr>
          <w:ilvl w:val="0"/>
          <w:numId w:val="462"/>
        </w:numPr>
        <w:spacing w:before="100" w:beforeAutospacing="1" w:after="100" w:afterAutospacing="1"/>
      </w:pPr>
      <w:r w:rsidRPr="001D2890">
        <w:rPr>
          <w:b/>
          <w:bCs/>
        </w:rPr>
        <w:t>infolge</w:t>
      </w:r>
      <w:r w:rsidRPr="001D2890">
        <w:t xml:space="preserve"> (as a consequence of)</w:t>
      </w:r>
    </w:p>
    <w:p w:rsidR="001D2890" w:rsidRPr="001D2890" w:rsidRDefault="001D2890" w:rsidP="001D2890">
      <w:pPr>
        <w:numPr>
          <w:ilvl w:val="0"/>
          <w:numId w:val="462"/>
        </w:numPr>
        <w:spacing w:before="100" w:beforeAutospacing="1" w:after="100" w:afterAutospacing="1"/>
      </w:pPr>
      <w:r w:rsidRPr="001D2890">
        <w:rPr>
          <w:b/>
          <w:bCs/>
        </w:rPr>
        <w:t>angesichts</w:t>
      </w:r>
      <w:r w:rsidRPr="001D2890">
        <w:t xml:space="preserve"> (in view of)</w:t>
      </w:r>
    </w:p>
    <w:p w:rsidR="001D2890" w:rsidRPr="001D2890" w:rsidRDefault="001D2890" w:rsidP="001D2890">
      <w:pPr>
        <w:numPr>
          <w:ilvl w:val="0"/>
          <w:numId w:val="462"/>
        </w:numPr>
        <w:spacing w:before="100" w:beforeAutospacing="1" w:after="100" w:afterAutospacing="1"/>
      </w:pPr>
      <w:r w:rsidRPr="001D2890">
        <w:rPr>
          <w:b/>
          <w:bCs/>
        </w:rPr>
        <w:t>zwecks</w:t>
      </w:r>
      <w:r w:rsidRPr="001D2890">
        <w:t xml:space="preserve"> (for the purpose of)</w:t>
      </w:r>
    </w:p>
    <w:p w:rsidR="001D2890" w:rsidRPr="001D2890" w:rsidRDefault="001D2890" w:rsidP="001D2890">
      <w:pPr>
        <w:numPr>
          <w:ilvl w:val="0"/>
          <w:numId w:val="462"/>
        </w:numPr>
        <w:spacing w:before="100" w:beforeAutospacing="1" w:after="100" w:afterAutospacing="1"/>
      </w:pPr>
      <w:r w:rsidRPr="001D2890">
        <w:rPr>
          <w:i/>
          <w:iCs/>
        </w:rPr>
        <w:t>Example:</w:t>
      </w:r>
      <w:r w:rsidRPr="001D2890">
        <w:t xml:space="preserve"> </w:t>
      </w:r>
      <w:r w:rsidRPr="001D2890">
        <w:rPr>
          <w:b/>
          <w:bCs/>
        </w:rPr>
        <w:t>Infolge</w:t>
      </w:r>
      <w:r w:rsidRPr="001D2890">
        <w:t xml:space="preserve"> (As a consequence of) </w:t>
      </w:r>
      <w:r w:rsidRPr="001D2890">
        <w:rPr>
          <w:b/>
          <w:bCs/>
        </w:rPr>
        <w:t>einer</w:t>
      </w:r>
      <w:r w:rsidRPr="001D2890">
        <w:t xml:space="preserve"> (an) </w:t>
      </w:r>
      <w:r w:rsidRPr="001D2890">
        <w:rPr>
          <w:b/>
          <w:bCs/>
        </w:rPr>
        <w:t>Verletzung</w:t>
      </w:r>
      <w:r w:rsidRPr="001D2890">
        <w:t xml:space="preserve"> (injury) </w:t>
      </w:r>
      <w:r w:rsidRPr="001D2890">
        <w:rPr>
          <w:b/>
          <w:bCs/>
        </w:rPr>
        <w:t>konnte</w:t>
      </w:r>
      <w:r w:rsidRPr="001D2890">
        <w:t xml:space="preserve"> (could) </w:t>
      </w:r>
      <w:r w:rsidRPr="001D2890">
        <w:rPr>
          <w:b/>
          <w:bCs/>
        </w:rPr>
        <w:t>er</w:t>
      </w:r>
      <w:r w:rsidRPr="001D2890">
        <w:t xml:space="preserve"> (he) </w:t>
      </w:r>
      <w:r w:rsidRPr="001D2890">
        <w:rPr>
          <w:b/>
          <w:bCs/>
        </w:rPr>
        <w:t>nicht</w:t>
      </w:r>
      <w:r w:rsidRPr="001D2890">
        <w:t xml:space="preserve"> (not) </w:t>
      </w:r>
      <w:r w:rsidRPr="001D2890">
        <w:rPr>
          <w:b/>
          <w:bCs/>
        </w:rPr>
        <w:t>teilnehmen</w:t>
      </w:r>
      <w:r w:rsidRPr="001D2890">
        <w:t xml:space="preserve"> (participate). </w:t>
      </w:r>
      <w:r w:rsidR="00782E76">
        <w:t>→</w:t>
      </w:r>
      <w:r w:rsidRPr="001D2890">
        <w:t>As a consequence of an injury, he could not participate.</w:t>
      </w:r>
    </w:p>
    <w:p w:rsidR="001D2890" w:rsidRPr="001D2890" w:rsidRDefault="006C2050" w:rsidP="001D2890">
      <w:r>
        <w:pict>
          <v:rect id="Rectangle 783" o:spid="_x0000_s12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4. The Sociolinguistic Shift: Genitive vs. Dative</w:t>
      </w:r>
    </w:p>
    <w:p w:rsidR="001D2890" w:rsidRPr="001D2890" w:rsidRDefault="001D2890" w:rsidP="001D2890">
      <w:pPr>
        <w:spacing w:before="100" w:beforeAutospacing="1" w:after="100" w:afterAutospacing="1"/>
      </w:pPr>
      <w:r w:rsidRPr="001D2890">
        <w:t>One of the most critical structural concepts to grasp at the B1 level is the discrepancy between written and spoken German regarding these prepositions.</w:t>
      </w:r>
    </w:p>
    <w:p w:rsidR="001D2890" w:rsidRPr="001D2890" w:rsidRDefault="001D2890" w:rsidP="001D2890">
      <w:pPr>
        <w:spacing w:before="100" w:beforeAutospacing="1" w:after="100" w:afterAutospacing="1"/>
      </w:pPr>
      <w:r w:rsidRPr="001D2890">
        <w:t>While the genitive case is strictly required in standard written German (</w:t>
      </w:r>
      <w:r w:rsidRPr="001D2890">
        <w:rPr>
          <w:i/>
          <w:iCs/>
        </w:rPr>
        <w:t>Hochdeutsch</w:t>
      </w:r>
      <w:r w:rsidRPr="001D2890">
        <w:t xml:space="preserve">), the genitive case has been losing its function in the spoken language over a long period of time. In modern colloquial speech, native speakers routinely substitute the genitive with the </w:t>
      </w:r>
      <w:r w:rsidRPr="001D2890">
        <w:rPr>
          <w:b/>
          <w:bCs/>
        </w:rPr>
        <w:t>dative case</w:t>
      </w:r>
      <w:r w:rsidRPr="001D2890">
        <w:t xml:space="preserve">, or use the construction </w:t>
      </w:r>
      <w:r w:rsidRPr="001D2890">
        <w:rPr>
          <w:b/>
          <w:bCs/>
        </w:rPr>
        <w:t>von + Dative</w:t>
      </w:r>
      <w:r w:rsidRPr="001D2890">
        <w:t>.</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A. Dative Substitution</w:t>
      </w:r>
    </w:p>
    <w:p w:rsidR="001D2890" w:rsidRPr="001D2890" w:rsidRDefault="001D2890" w:rsidP="001D2890">
      <w:pPr>
        <w:spacing w:before="100" w:beforeAutospacing="1" w:after="100" w:afterAutospacing="1"/>
      </w:pPr>
      <w:r w:rsidRPr="001D2890">
        <w:t xml:space="preserve">Prepositions like </w:t>
      </w:r>
      <w:r w:rsidRPr="001D2890">
        <w:rPr>
          <w:i/>
          <w:iCs/>
        </w:rPr>
        <w:t>wegen</w:t>
      </w:r>
      <w:r w:rsidRPr="001D2890">
        <w:t xml:space="preserve">, </w:t>
      </w:r>
      <w:r w:rsidRPr="001D2890">
        <w:rPr>
          <w:i/>
          <w:iCs/>
        </w:rPr>
        <w:t>trotz</w:t>
      </w:r>
      <w:r w:rsidRPr="001D2890">
        <w:t xml:space="preserve">, </w:t>
      </w:r>
      <w:r w:rsidRPr="001D2890">
        <w:rPr>
          <w:i/>
          <w:iCs/>
        </w:rPr>
        <w:t>während</w:t>
      </w:r>
      <w:r w:rsidRPr="001D2890">
        <w:t xml:space="preserve">, and </w:t>
      </w:r>
      <w:r w:rsidRPr="001D2890">
        <w:rPr>
          <w:i/>
          <w:iCs/>
        </w:rPr>
        <w:t>statt</w:t>
      </w:r>
      <w:r w:rsidRPr="001D2890">
        <w:t xml:space="preserve"> frequently govern the dative case in everyday conversation.</w:t>
      </w:r>
    </w:p>
    <w:p w:rsidR="001D2890" w:rsidRPr="001D2890" w:rsidRDefault="001D2890" w:rsidP="001D2890">
      <w:pPr>
        <w:numPr>
          <w:ilvl w:val="0"/>
          <w:numId w:val="463"/>
        </w:numPr>
        <w:spacing w:before="100" w:beforeAutospacing="1" w:after="100" w:afterAutospacing="1"/>
      </w:pPr>
      <w:r w:rsidRPr="001D2890">
        <w:rPr>
          <w:i/>
          <w:iCs/>
        </w:rPr>
        <w:t>Formal (Written):</w:t>
      </w:r>
      <w:r w:rsidRPr="001D2890">
        <w:t xml:space="preserve"> </w:t>
      </w:r>
      <w:r w:rsidRPr="001D2890">
        <w:rPr>
          <w:b/>
          <w:bCs/>
        </w:rPr>
        <w:t>Wegen</w:t>
      </w:r>
      <w:r w:rsidRPr="001D2890">
        <w:t xml:space="preserve"> (Because of) </w:t>
      </w:r>
      <w:r w:rsidRPr="001D2890">
        <w:rPr>
          <w:b/>
          <w:bCs/>
        </w:rPr>
        <w:t>des</w:t>
      </w:r>
      <w:r w:rsidRPr="001D2890">
        <w:t xml:space="preserve"> (the) </w:t>
      </w:r>
      <w:r w:rsidRPr="001D2890">
        <w:rPr>
          <w:b/>
          <w:bCs/>
        </w:rPr>
        <w:t>Regens</w:t>
      </w:r>
      <w:r w:rsidRPr="001D2890">
        <w:t xml:space="preserve"> (rain)...</w:t>
      </w:r>
    </w:p>
    <w:p w:rsidR="001D2890" w:rsidRPr="001D2890" w:rsidRDefault="001D2890" w:rsidP="001D2890">
      <w:pPr>
        <w:numPr>
          <w:ilvl w:val="0"/>
          <w:numId w:val="463"/>
        </w:numPr>
        <w:spacing w:before="100" w:beforeAutospacing="1" w:after="100" w:afterAutospacing="1"/>
      </w:pPr>
      <w:r w:rsidRPr="001D2890">
        <w:rPr>
          <w:i/>
          <w:iCs/>
        </w:rPr>
        <w:t>Colloquial (Spoken):</w:t>
      </w:r>
      <w:r w:rsidRPr="001D2890">
        <w:t xml:space="preserve"> </w:t>
      </w:r>
      <w:r w:rsidRPr="001D2890">
        <w:rPr>
          <w:b/>
          <w:bCs/>
        </w:rPr>
        <w:t>Wegen</w:t>
      </w:r>
      <w:r w:rsidRPr="001D2890">
        <w:t xml:space="preserve"> (Because of) </w:t>
      </w:r>
      <w:r w:rsidRPr="001D2890">
        <w:rPr>
          <w:b/>
          <w:bCs/>
        </w:rPr>
        <w:t>dem</w:t>
      </w:r>
      <w:r w:rsidRPr="001D2890">
        <w:t xml:space="preserve"> (the) </w:t>
      </w:r>
      <w:r w:rsidRPr="001D2890">
        <w:rPr>
          <w:b/>
          <w:bCs/>
        </w:rPr>
        <w:t>Regen</w:t>
      </w:r>
      <w:r w:rsidRPr="001D2890">
        <w:t xml:space="preserve"> (rain)...</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B. The "von + Dative" Alternative</w:t>
      </w:r>
    </w:p>
    <w:p w:rsidR="001D2890" w:rsidRPr="001D2890" w:rsidRDefault="001D2890" w:rsidP="001D2890">
      <w:pPr>
        <w:spacing w:before="100" w:beforeAutospacing="1" w:after="100" w:afterAutospacing="1"/>
      </w:pPr>
      <w:r w:rsidRPr="001D2890">
        <w:t xml:space="preserve">For spatial prepositions (like </w:t>
      </w:r>
      <w:r w:rsidRPr="001D2890">
        <w:rPr>
          <w:i/>
          <w:iCs/>
        </w:rPr>
        <w:t>außerhalb</w:t>
      </w:r>
      <w:r w:rsidRPr="001D2890">
        <w:t xml:space="preserve"> or </w:t>
      </w:r>
      <w:r w:rsidRPr="001D2890">
        <w:rPr>
          <w:i/>
          <w:iCs/>
        </w:rPr>
        <w:t>innerhalb</w:t>
      </w:r>
      <w:r w:rsidRPr="001D2890">
        <w:t xml:space="preserve">), colloquial German strongly prefers replacing the genitive entirely with the preposition </w:t>
      </w:r>
      <w:r w:rsidRPr="001D2890">
        <w:rPr>
          <w:b/>
          <w:bCs/>
        </w:rPr>
        <w:t>von</w:t>
      </w:r>
      <w:r w:rsidRPr="001D2890">
        <w:t xml:space="preserve"> (of/from) followed by the dative.</w:t>
      </w:r>
    </w:p>
    <w:p w:rsidR="001D2890" w:rsidRPr="001D2890" w:rsidRDefault="001D2890" w:rsidP="001D2890">
      <w:pPr>
        <w:numPr>
          <w:ilvl w:val="0"/>
          <w:numId w:val="464"/>
        </w:numPr>
        <w:spacing w:before="100" w:beforeAutospacing="1" w:after="100" w:afterAutospacing="1"/>
      </w:pPr>
      <w:r w:rsidRPr="001D2890">
        <w:rPr>
          <w:i/>
          <w:iCs/>
        </w:rPr>
        <w:lastRenderedPageBreak/>
        <w:t>Formal (Written):</w:t>
      </w:r>
      <w:r w:rsidRPr="001D2890">
        <w:t xml:space="preserve"> </w:t>
      </w:r>
      <w:r w:rsidRPr="001D2890">
        <w:rPr>
          <w:b/>
          <w:bCs/>
        </w:rPr>
        <w:t>Innerhalb</w:t>
      </w:r>
      <w:r w:rsidRPr="001D2890">
        <w:t xml:space="preserve"> (Within) </w:t>
      </w:r>
      <w:r w:rsidRPr="001D2890">
        <w:rPr>
          <w:b/>
          <w:bCs/>
        </w:rPr>
        <w:t>des</w:t>
      </w:r>
      <w:r w:rsidRPr="001D2890">
        <w:t xml:space="preserve"> (the) </w:t>
      </w:r>
      <w:r w:rsidRPr="001D2890">
        <w:rPr>
          <w:b/>
          <w:bCs/>
        </w:rPr>
        <w:t>Hauses</w:t>
      </w:r>
      <w:r w:rsidRPr="001D2890">
        <w:t xml:space="preserve"> (house)...</w:t>
      </w:r>
    </w:p>
    <w:p w:rsidR="001D2890" w:rsidRPr="001D2890" w:rsidRDefault="001D2890" w:rsidP="001D2890">
      <w:pPr>
        <w:numPr>
          <w:ilvl w:val="0"/>
          <w:numId w:val="464"/>
        </w:numPr>
        <w:spacing w:before="100" w:beforeAutospacing="1" w:after="100" w:afterAutospacing="1"/>
      </w:pPr>
      <w:r w:rsidRPr="001D2890">
        <w:rPr>
          <w:i/>
          <w:iCs/>
        </w:rPr>
        <w:t>Colloquial (Spoken):</w:t>
      </w:r>
      <w:r w:rsidRPr="001D2890">
        <w:t xml:space="preserve"> </w:t>
      </w:r>
      <w:r w:rsidRPr="001D2890">
        <w:rPr>
          <w:b/>
          <w:bCs/>
        </w:rPr>
        <w:t>Innerhalb</w:t>
      </w:r>
      <w:r w:rsidRPr="001D2890">
        <w:t xml:space="preserve"> (Within) </w:t>
      </w:r>
      <w:r w:rsidRPr="001D2890">
        <w:rPr>
          <w:b/>
          <w:bCs/>
        </w:rPr>
        <w:t>von</w:t>
      </w:r>
      <w:r w:rsidRPr="001D2890">
        <w:t xml:space="preserve"> (of) </w:t>
      </w:r>
      <w:r w:rsidRPr="001D2890">
        <w:rPr>
          <w:b/>
          <w:bCs/>
        </w:rPr>
        <w:t>dem</w:t>
      </w:r>
      <w:r w:rsidRPr="001D2890">
        <w:t xml:space="preserve"> (the) </w:t>
      </w:r>
      <w:r w:rsidRPr="001D2890">
        <w:rPr>
          <w:b/>
          <w:bCs/>
        </w:rPr>
        <w:t>Haus</w:t>
      </w:r>
      <w:r w:rsidRPr="001D2890">
        <w:t xml:space="preserve"> (house)...</w:t>
      </w:r>
    </w:p>
    <w:p w:rsidR="001D2890" w:rsidRPr="001D2890" w:rsidRDefault="006C2050" w:rsidP="001D2890">
      <w:r>
        <w:pict>
          <v:rect id="Rectangle 781" o:spid="_x0000_s12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 xml:space="preserve">5. Pronoun Anomalies: The </w:t>
      </w:r>
      <w:r w:rsidRPr="001D2890">
        <w:rPr>
          <w:b/>
          <w:bCs/>
          <w:i/>
          <w:iCs/>
          <w:sz w:val="36"/>
          <w:szCs w:val="36"/>
        </w:rPr>
        <w:t>wegen</w:t>
      </w:r>
      <w:r w:rsidRPr="001D2890">
        <w:rPr>
          <w:b/>
          <w:bCs/>
          <w:sz w:val="36"/>
          <w:szCs w:val="36"/>
        </w:rPr>
        <w:t xml:space="preserve"> Compounds</w:t>
      </w:r>
    </w:p>
    <w:p w:rsidR="001D2890" w:rsidRPr="001D2890" w:rsidRDefault="001D2890" w:rsidP="001D2890">
      <w:pPr>
        <w:spacing w:before="100" w:beforeAutospacing="1" w:after="100" w:afterAutospacing="1"/>
      </w:pPr>
      <w:r w:rsidRPr="001D2890">
        <w:t xml:space="preserve">A unique morphological phenomenon occurs when the preposition </w:t>
      </w:r>
      <w:r w:rsidRPr="001D2890">
        <w:rPr>
          <w:b/>
          <w:bCs/>
        </w:rPr>
        <w:t>wegen</w:t>
      </w:r>
      <w:r w:rsidRPr="001D2890">
        <w:t xml:space="preserve"> (because of) is used with personal pronouns. Instead of using the standard genitive pronouns (e.g., </w:t>
      </w:r>
      <w:r w:rsidRPr="001D2890">
        <w:rPr>
          <w:i/>
          <w:iCs/>
        </w:rPr>
        <w:t>meiner</w:t>
      </w:r>
      <w:r w:rsidRPr="001D2890">
        <w:t xml:space="preserve">, </w:t>
      </w:r>
      <w:r w:rsidRPr="001D2890">
        <w:rPr>
          <w:i/>
          <w:iCs/>
        </w:rPr>
        <w:t>deiner</w:t>
      </w:r>
      <w:r w:rsidRPr="001D2890">
        <w:t xml:space="preserve">), German fuses the pronoun and the preposition together to form a single compound word ending in </w:t>
      </w:r>
      <w:r w:rsidRPr="001D2890">
        <w:rPr>
          <w:b/>
          <w:bCs/>
        </w:rPr>
        <w:t>-twegen</w:t>
      </w:r>
      <w:r w:rsidRPr="001D2890">
        <w:t>.</w:t>
      </w:r>
    </w:p>
    <w:p w:rsidR="001D2890" w:rsidRPr="001D2890" w:rsidRDefault="001D2890" w:rsidP="001D2890">
      <w:pPr>
        <w:spacing w:before="100" w:beforeAutospacing="1" w:after="100" w:afterAutospacing="1"/>
      </w:pPr>
      <w:r w:rsidRPr="001D2890">
        <w:t>You must memorize these specific compound forms:</w:t>
      </w:r>
    </w:p>
    <w:p w:rsidR="001D2890" w:rsidRPr="001D2890" w:rsidRDefault="001D2890" w:rsidP="001D2890">
      <w:pPr>
        <w:numPr>
          <w:ilvl w:val="0"/>
          <w:numId w:val="465"/>
        </w:numPr>
        <w:spacing w:before="100" w:beforeAutospacing="1" w:after="100" w:afterAutospacing="1"/>
      </w:pPr>
      <w:r w:rsidRPr="001D2890">
        <w:rPr>
          <w:b/>
          <w:bCs/>
        </w:rPr>
        <w:t>meinetwegen</w:t>
      </w:r>
      <w:r w:rsidRPr="001D2890">
        <w:t xml:space="preserve"> (because of me / on my account)</w:t>
      </w:r>
    </w:p>
    <w:p w:rsidR="001D2890" w:rsidRPr="001D2890" w:rsidRDefault="001D2890" w:rsidP="001D2890">
      <w:pPr>
        <w:numPr>
          <w:ilvl w:val="0"/>
          <w:numId w:val="465"/>
        </w:numPr>
        <w:spacing w:before="100" w:beforeAutospacing="1" w:after="100" w:afterAutospacing="1"/>
      </w:pPr>
      <w:r w:rsidRPr="001D2890">
        <w:rPr>
          <w:b/>
          <w:bCs/>
        </w:rPr>
        <w:t>deinetwegen</w:t>
      </w:r>
      <w:r w:rsidRPr="001D2890">
        <w:t xml:space="preserve"> (because of you [singular informal])</w:t>
      </w:r>
    </w:p>
    <w:p w:rsidR="001D2890" w:rsidRPr="001D2890" w:rsidRDefault="001D2890" w:rsidP="001D2890">
      <w:pPr>
        <w:numPr>
          <w:ilvl w:val="0"/>
          <w:numId w:val="465"/>
        </w:numPr>
        <w:spacing w:before="100" w:beforeAutospacing="1" w:after="100" w:afterAutospacing="1"/>
      </w:pPr>
      <w:r w:rsidRPr="001D2890">
        <w:rPr>
          <w:b/>
          <w:bCs/>
        </w:rPr>
        <w:t>seinetwegen</w:t>
      </w:r>
      <w:r w:rsidRPr="001D2890">
        <w:t xml:space="preserve"> (because of him/it)</w:t>
      </w:r>
    </w:p>
    <w:p w:rsidR="001D2890" w:rsidRPr="001D2890" w:rsidRDefault="001D2890" w:rsidP="001D2890">
      <w:pPr>
        <w:numPr>
          <w:ilvl w:val="0"/>
          <w:numId w:val="465"/>
        </w:numPr>
        <w:spacing w:before="100" w:beforeAutospacing="1" w:after="100" w:afterAutospacing="1"/>
      </w:pPr>
      <w:r w:rsidRPr="001D2890">
        <w:rPr>
          <w:b/>
          <w:bCs/>
        </w:rPr>
        <w:t>ihretwegen</w:t>
      </w:r>
      <w:r w:rsidRPr="001D2890">
        <w:t xml:space="preserve"> (because of her / because of them)</w:t>
      </w:r>
    </w:p>
    <w:p w:rsidR="001D2890" w:rsidRPr="001D2890" w:rsidRDefault="001D2890" w:rsidP="001D2890">
      <w:pPr>
        <w:numPr>
          <w:ilvl w:val="0"/>
          <w:numId w:val="465"/>
        </w:numPr>
        <w:spacing w:before="100" w:beforeAutospacing="1" w:after="100" w:afterAutospacing="1"/>
      </w:pPr>
      <w:r w:rsidRPr="001D2890">
        <w:rPr>
          <w:b/>
          <w:bCs/>
        </w:rPr>
        <w:t>unsertwegen</w:t>
      </w:r>
      <w:r w:rsidRPr="001D2890">
        <w:t xml:space="preserve"> (because of us)</w:t>
      </w:r>
    </w:p>
    <w:p w:rsidR="001D2890" w:rsidRPr="001D2890" w:rsidRDefault="001D2890" w:rsidP="001D2890">
      <w:pPr>
        <w:numPr>
          <w:ilvl w:val="0"/>
          <w:numId w:val="465"/>
        </w:numPr>
        <w:spacing w:before="100" w:beforeAutospacing="1" w:after="100" w:afterAutospacing="1"/>
      </w:pPr>
      <w:r w:rsidRPr="001D2890">
        <w:rPr>
          <w:b/>
          <w:bCs/>
        </w:rPr>
        <w:t>euretwegen</w:t>
      </w:r>
      <w:r w:rsidRPr="001D2890">
        <w:t xml:space="preserve"> (because of you [plural informal])</w:t>
      </w:r>
    </w:p>
    <w:p w:rsidR="001D2890" w:rsidRPr="001D2890" w:rsidRDefault="001D2890" w:rsidP="001D2890">
      <w:pPr>
        <w:numPr>
          <w:ilvl w:val="0"/>
          <w:numId w:val="465"/>
        </w:numPr>
        <w:spacing w:before="100" w:beforeAutospacing="1" w:after="100" w:afterAutospacing="1"/>
      </w:pPr>
      <w:r w:rsidRPr="001D2890">
        <w:rPr>
          <w:i/>
          <w:iCs/>
        </w:rPr>
        <w:t>Example:</w:t>
      </w:r>
      <w:r w:rsidRPr="001D2890">
        <w:t xml:space="preserve"> </w:t>
      </w:r>
      <w:r w:rsidRPr="001D2890">
        <w:rPr>
          <w:b/>
          <w:bCs/>
        </w:rPr>
        <w:t>Hat</w:t>
      </w:r>
      <w:r w:rsidRPr="001D2890">
        <w:t xml:space="preserve"> (Has) </w:t>
      </w:r>
      <w:r w:rsidRPr="001D2890">
        <w:rPr>
          <w:b/>
          <w:bCs/>
        </w:rPr>
        <w:t>er</w:t>
      </w:r>
      <w:r w:rsidRPr="001D2890">
        <w:t xml:space="preserve"> (he) </w:t>
      </w:r>
      <w:r w:rsidRPr="001D2890">
        <w:rPr>
          <w:b/>
          <w:bCs/>
        </w:rPr>
        <w:t>sich</w:t>
      </w:r>
      <w:r w:rsidRPr="001D2890">
        <w:t xml:space="preserve"> (himself) </w:t>
      </w:r>
      <w:r w:rsidRPr="001D2890">
        <w:rPr>
          <w:b/>
          <w:bCs/>
        </w:rPr>
        <w:t>meinetwegen</w:t>
      </w:r>
      <w:r w:rsidRPr="001D2890">
        <w:t xml:space="preserve"> (because of me) </w:t>
      </w:r>
      <w:r w:rsidRPr="001D2890">
        <w:rPr>
          <w:b/>
          <w:bCs/>
        </w:rPr>
        <w:t>aufgeregt</w:t>
      </w:r>
      <w:r w:rsidRPr="001D2890">
        <w:t xml:space="preserve"> (upset)? </w:t>
      </w:r>
      <w:r w:rsidR="00782E76">
        <w:t>→</w:t>
      </w:r>
      <w:r w:rsidRPr="001D2890">
        <w:t>Did he get upset on my account?.</w:t>
      </w:r>
    </w:p>
    <w:p w:rsidR="001D2890" w:rsidRPr="001D2890" w:rsidRDefault="001D2890" w:rsidP="001D2890">
      <w:pPr>
        <w:numPr>
          <w:ilvl w:val="0"/>
          <w:numId w:val="465"/>
        </w:numPr>
        <w:spacing w:before="100" w:beforeAutospacing="1" w:after="100" w:afterAutospacing="1"/>
      </w:pPr>
      <w:r w:rsidRPr="001D2890">
        <w:rPr>
          <w:i/>
          <w:iCs/>
        </w:rPr>
        <w:t>Example:</w:t>
      </w:r>
      <w:r w:rsidRPr="001D2890">
        <w:t xml:space="preserve"> </w:t>
      </w:r>
      <w:r w:rsidRPr="001D2890">
        <w:rPr>
          <w:b/>
          <w:bCs/>
        </w:rPr>
        <w:t>Ich</w:t>
      </w:r>
      <w:r w:rsidRPr="001D2890">
        <w:t xml:space="preserve"> (I) </w:t>
      </w:r>
      <w:r w:rsidRPr="001D2890">
        <w:rPr>
          <w:b/>
          <w:bCs/>
        </w:rPr>
        <w:t>ging</w:t>
      </w:r>
      <w:r w:rsidRPr="001D2890">
        <w:t xml:space="preserve"> (went) </w:t>
      </w:r>
      <w:r w:rsidRPr="001D2890">
        <w:rPr>
          <w:b/>
          <w:bCs/>
        </w:rPr>
        <w:t>nicht</w:t>
      </w:r>
      <w:r w:rsidRPr="001D2890">
        <w:t xml:space="preserve"> (not) </w:t>
      </w:r>
      <w:r w:rsidRPr="001D2890">
        <w:rPr>
          <w:b/>
          <w:bCs/>
        </w:rPr>
        <w:t>deinetwegen</w:t>
      </w:r>
      <w:r w:rsidRPr="001D2890">
        <w:t xml:space="preserve"> (because of you) </w:t>
      </w:r>
      <w:r w:rsidRPr="001D2890">
        <w:rPr>
          <w:b/>
          <w:bCs/>
        </w:rPr>
        <w:t>nach</w:t>
      </w:r>
      <w:r w:rsidRPr="001D2890">
        <w:t xml:space="preserve"> (to) </w:t>
      </w:r>
      <w:r w:rsidRPr="001D2890">
        <w:rPr>
          <w:b/>
          <w:bCs/>
        </w:rPr>
        <w:t>Hause</w:t>
      </w:r>
      <w:r w:rsidRPr="001D2890">
        <w:t xml:space="preserve"> (home). </w:t>
      </w:r>
      <w:r w:rsidR="00782E76">
        <w:t>→</w:t>
      </w:r>
      <w:r w:rsidRPr="001D2890">
        <w:t>I didn't go home because of you.</w:t>
      </w:r>
    </w:p>
    <w:p w:rsidR="0034169A" w:rsidRDefault="0034169A" w:rsidP="00BA6847"/>
    <w:p w:rsidR="001D2890" w:rsidRDefault="00C077AB" w:rsidP="001D2890">
      <w:pPr>
        <w:pStyle w:val="Heading2"/>
      </w:pPr>
      <w:r>
        <w:br/>
      </w:r>
      <w:bookmarkStart w:id="5" w:name="_Hlk230286825"/>
      <w:r>
        <w:t xml:space="preserve">n-Deklination (Weak Masculine Nouns) </w:t>
      </w:r>
      <w:bookmarkEnd w:id="5"/>
    </w:p>
    <w:p w:rsidR="001D2890" w:rsidRPr="001D2890" w:rsidRDefault="001D2890" w:rsidP="001D2890">
      <w:pPr>
        <w:spacing w:before="100" w:beforeAutospacing="1" w:after="100" w:afterAutospacing="1"/>
        <w:outlineLvl w:val="1"/>
        <w:rPr>
          <w:b/>
          <w:bCs/>
          <w:sz w:val="36"/>
          <w:szCs w:val="36"/>
        </w:rPr>
      </w:pPr>
      <w:r w:rsidRPr="001D2890">
        <w:rPr>
          <w:b/>
          <w:bCs/>
          <w:sz w:val="36"/>
          <w:szCs w:val="36"/>
        </w:rPr>
        <w:t>1. The Core Mechanical Rule: The "Weak" Suffix</w:t>
      </w:r>
    </w:p>
    <w:p w:rsidR="001D2890" w:rsidRPr="001D2890" w:rsidRDefault="001D2890" w:rsidP="001D2890">
      <w:pPr>
        <w:spacing w:before="100" w:beforeAutospacing="1" w:after="100" w:afterAutospacing="1"/>
      </w:pPr>
      <w:r w:rsidRPr="001D2890">
        <w:t xml:space="preserve">Nouns belonging to the </w:t>
      </w:r>
      <w:r w:rsidRPr="001D2890">
        <w:rPr>
          <w:i/>
          <w:iCs/>
        </w:rPr>
        <w:t>n-Deklination</w:t>
      </w:r>
      <w:r w:rsidRPr="001D2890">
        <w:t xml:space="preserve"> are considered "weak" because they lack the strong, distinctive </w:t>
      </w:r>
      <w:r w:rsidRPr="001D2890">
        <w:rPr>
          <w:b/>
          <w:bCs/>
        </w:rPr>
        <w:t>-s</w:t>
      </w:r>
      <w:r w:rsidRPr="001D2890">
        <w:t xml:space="preserve"> ending in the genitive singular. Instead, they rely on a uniform </w:t>
      </w:r>
      <w:r w:rsidRPr="001D2890">
        <w:rPr>
          <w:b/>
          <w:bCs/>
        </w:rPr>
        <w:t>-n</w:t>
      </w:r>
      <w:r w:rsidRPr="001D2890">
        <w:t xml:space="preserve"> or </w:t>
      </w:r>
      <w:r w:rsidRPr="001D2890">
        <w:rPr>
          <w:b/>
          <w:bCs/>
        </w:rPr>
        <w:t>-en</w:t>
      </w:r>
      <w:r w:rsidRPr="001D2890">
        <w:t xml:space="preserve"> suffix to indicate that the noun is in an oblique case (accusative, dative, or genitive) or in the plural.</w:t>
      </w:r>
    </w:p>
    <w:p w:rsidR="001D2890" w:rsidRPr="001D2890" w:rsidRDefault="001D2890" w:rsidP="001D2890">
      <w:pPr>
        <w:numPr>
          <w:ilvl w:val="0"/>
          <w:numId w:val="466"/>
        </w:numPr>
        <w:spacing w:before="100" w:beforeAutospacing="1" w:after="100" w:afterAutospacing="1"/>
      </w:pPr>
      <w:r w:rsidRPr="001D2890">
        <w:rPr>
          <w:b/>
          <w:bCs/>
        </w:rPr>
        <w:t>Rule:</w:t>
      </w:r>
      <w:r w:rsidRPr="001D2890">
        <w:t xml:space="preserve"> If a weak masculine noun acts as a direct object (accusative), an indirect object (dative), or indicates possession (genitive), you must attach the </w:t>
      </w:r>
      <w:r w:rsidRPr="001D2890">
        <w:rPr>
          <w:b/>
          <w:bCs/>
        </w:rPr>
        <w:t>-n</w:t>
      </w:r>
      <w:r w:rsidRPr="001D2890">
        <w:t xml:space="preserve"> or </w:t>
      </w:r>
      <w:r w:rsidRPr="001D2890">
        <w:rPr>
          <w:b/>
          <w:bCs/>
        </w:rPr>
        <w:t>-en</w:t>
      </w:r>
      <w:r w:rsidRPr="001D2890">
        <w:t xml:space="preserve"> suffix to the noun stem.</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A. Suffix Selection: </w:t>
      </w:r>
      <w:r w:rsidRPr="001D2890">
        <w:rPr>
          <w:b/>
          <w:bCs/>
          <w:i/>
          <w:iCs/>
          <w:sz w:val="27"/>
          <w:szCs w:val="27"/>
        </w:rPr>
        <w:t>-n</w:t>
      </w:r>
      <w:r w:rsidRPr="001D2890">
        <w:rPr>
          <w:b/>
          <w:bCs/>
          <w:sz w:val="27"/>
          <w:szCs w:val="27"/>
        </w:rPr>
        <w:t xml:space="preserve"> versus </w:t>
      </w:r>
      <w:r w:rsidRPr="001D2890">
        <w:rPr>
          <w:b/>
          <w:bCs/>
          <w:i/>
          <w:iCs/>
          <w:sz w:val="27"/>
          <w:szCs w:val="27"/>
        </w:rPr>
        <w:t>-en</w:t>
      </w:r>
    </w:p>
    <w:p w:rsidR="001D2890" w:rsidRPr="001D2890" w:rsidRDefault="001D2890" w:rsidP="001D2890">
      <w:pPr>
        <w:spacing w:before="100" w:beforeAutospacing="1" w:after="100" w:afterAutospacing="1"/>
      </w:pPr>
      <w:r w:rsidRPr="001D2890">
        <w:t xml:space="preserve">The choice between </w:t>
      </w:r>
      <w:r w:rsidRPr="001D2890">
        <w:rPr>
          <w:b/>
          <w:bCs/>
        </w:rPr>
        <w:t>-n</w:t>
      </w:r>
      <w:r w:rsidRPr="001D2890">
        <w:t xml:space="preserve"> and </w:t>
      </w:r>
      <w:r w:rsidRPr="001D2890">
        <w:rPr>
          <w:b/>
          <w:bCs/>
        </w:rPr>
        <w:t>-en</w:t>
      </w:r>
      <w:r w:rsidRPr="001D2890">
        <w:t xml:space="preserve"> is purely phonetic, determined by the final letter of the noun in the nominative singular:</w:t>
      </w:r>
    </w:p>
    <w:p w:rsidR="001D2890" w:rsidRPr="001D2890" w:rsidRDefault="001D2890" w:rsidP="001D2890">
      <w:pPr>
        <w:numPr>
          <w:ilvl w:val="0"/>
          <w:numId w:val="467"/>
        </w:numPr>
        <w:spacing w:before="100" w:beforeAutospacing="1" w:after="100" w:afterAutospacing="1"/>
      </w:pPr>
      <w:r w:rsidRPr="001D2890">
        <w:lastRenderedPageBreak/>
        <w:t xml:space="preserve">If the noun ends in the vowel </w:t>
      </w:r>
      <w:r w:rsidRPr="001D2890">
        <w:rPr>
          <w:b/>
          <w:bCs/>
        </w:rPr>
        <w:t>-e</w:t>
      </w:r>
      <w:r w:rsidRPr="001D2890">
        <w:t xml:space="preserve">, you simply add </w:t>
      </w:r>
      <w:r w:rsidRPr="001D2890">
        <w:rPr>
          <w:b/>
          <w:bCs/>
        </w:rPr>
        <w:t>-n</w:t>
      </w:r>
      <w:r w:rsidRPr="001D2890">
        <w:t xml:space="preserve">. </w:t>
      </w:r>
    </w:p>
    <w:p w:rsidR="001D2890" w:rsidRPr="001D2890" w:rsidRDefault="001D2890" w:rsidP="001D2890">
      <w:pPr>
        <w:numPr>
          <w:ilvl w:val="1"/>
          <w:numId w:val="467"/>
        </w:numPr>
        <w:spacing w:before="100" w:beforeAutospacing="1" w:after="100" w:afterAutospacing="1"/>
      </w:pPr>
      <w:r w:rsidRPr="001D2890">
        <w:rPr>
          <w:i/>
          <w:iCs/>
        </w:rPr>
        <w:t>Example:</w:t>
      </w:r>
      <w:r w:rsidRPr="001D2890">
        <w:t xml:space="preserve"> </w:t>
      </w:r>
      <w:r w:rsidRPr="001D2890">
        <w:rPr>
          <w:b/>
          <w:bCs/>
        </w:rPr>
        <w:t>der</w:t>
      </w:r>
      <w:r w:rsidRPr="001D2890">
        <w:t xml:space="preserve"> (the) </w:t>
      </w:r>
      <w:r w:rsidRPr="001D2890">
        <w:rPr>
          <w:b/>
          <w:bCs/>
        </w:rPr>
        <w:t>Junge</w:t>
      </w:r>
      <w:r w:rsidRPr="001D2890">
        <w:t xml:space="preserve"> (boy) </w:t>
      </w:r>
      <w:r w:rsidR="00782E76">
        <w:t>→</w:t>
      </w:r>
      <w:r w:rsidRPr="001D2890">
        <w:rPr>
          <w:b/>
          <w:bCs/>
        </w:rPr>
        <w:t>den</w:t>
      </w:r>
      <w:r w:rsidRPr="001D2890">
        <w:t xml:space="preserve"> (the) </w:t>
      </w:r>
      <w:r w:rsidRPr="001D2890">
        <w:rPr>
          <w:b/>
          <w:bCs/>
        </w:rPr>
        <w:t>Jungen</w:t>
      </w:r>
      <w:r w:rsidRPr="001D2890">
        <w:t xml:space="preserve"> (boy).</w:t>
      </w:r>
    </w:p>
    <w:p w:rsidR="001D2890" w:rsidRPr="001D2890" w:rsidRDefault="001D2890" w:rsidP="001D2890">
      <w:pPr>
        <w:numPr>
          <w:ilvl w:val="0"/>
          <w:numId w:val="467"/>
        </w:numPr>
        <w:spacing w:before="100" w:beforeAutospacing="1" w:after="100" w:afterAutospacing="1"/>
      </w:pPr>
      <w:r w:rsidRPr="001D2890">
        <w:t xml:space="preserve">If the noun ends in a </w:t>
      </w:r>
      <w:r w:rsidRPr="001D2890">
        <w:rPr>
          <w:b/>
          <w:bCs/>
        </w:rPr>
        <w:t>consonant</w:t>
      </w:r>
      <w:r w:rsidRPr="001D2890">
        <w:t xml:space="preserve">, you add the full syllable </w:t>
      </w:r>
      <w:r w:rsidRPr="001D2890">
        <w:rPr>
          <w:b/>
          <w:bCs/>
        </w:rPr>
        <w:t>-en</w:t>
      </w:r>
      <w:r w:rsidRPr="001D2890">
        <w:t xml:space="preserve"> to maintain pronounceability. </w:t>
      </w:r>
    </w:p>
    <w:p w:rsidR="001D2890" w:rsidRPr="001D2890" w:rsidRDefault="001D2890" w:rsidP="001D2890">
      <w:pPr>
        <w:numPr>
          <w:ilvl w:val="1"/>
          <w:numId w:val="467"/>
        </w:numPr>
        <w:spacing w:before="100" w:beforeAutospacing="1" w:after="100" w:afterAutospacing="1"/>
      </w:pPr>
      <w:r w:rsidRPr="001D2890">
        <w:rPr>
          <w:i/>
          <w:iCs/>
        </w:rPr>
        <w:t>Example:</w:t>
      </w:r>
      <w:r w:rsidRPr="001D2890">
        <w:t xml:space="preserve"> </w:t>
      </w:r>
      <w:r w:rsidRPr="001D2890">
        <w:rPr>
          <w:b/>
          <w:bCs/>
        </w:rPr>
        <w:t>der</w:t>
      </w:r>
      <w:r w:rsidRPr="001D2890">
        <w:t xml:space="preserve"> (the) </w:t>
      </w:r>
      <w:r w:rsidRPr="001D2890">
        <w:rPr>
          <w:b/>
          <w:bCs/>
        </w:rPr>
        <w:t>Mensch</w:t>
      </w:r>
      <w:r w:rsidRPr="001D2890">
        <w:t xml:space="preserve"> (human being) </w:t>
      </w:r>
      <w:r w:rsidR="00782E76">
        <w:t>→</w:t>
      </w:r>
      <w:r w:rsidRPr="001D2890">
        <w:rPr>
          <w:b/>
          <w:bCs/>
        </w:rPr>
        <w:t>den</w:t>
      </w:r>
      <w:r w:rsidRPr="001D2890">
        <w:t xml:space="preserve"> (the) </w:t>
      </w:r>
      <w:r w:rsidRPr="001D2890">
        <w:rPr>
          <w:b/>
          <w:bCs/>
        </w:rPr>
        <w:t>Menschen</w:t>
      </w:r>
      <w:r w:rsidRPr="001D2890">
        <w:t xml:space="preserve"> (human being).</w:t>
      </w:r>
    </w:p>
    <w:p w:rsidR="001D2890" w:rsidRPr="001D2890" w:rsidRDefault="006C2050" w:rsidP="001D2890">
      <w:r>
        <w:pict>
          <v:rect id="Rectangle 777" o:spid="_x0000_s12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2. The Declension Paradigm</w:t>
      </w:r>
    </w:p>
    <w:p w:rsidR="001D2890" w:rsidRPr="001D2890" w:rsidRDefault="001D2890" w:rsidP="001D2890">
      <w:pPr>
        <w:spacing w:before="100" w:beforeAutospacing="1" w:after="100" w:afterAutospacing="1"/>
      </w:pPr>
      <w:r w:rsidRPr="001D2890">
        <w:t>To illustrate the mechanical shift, observe the complete declension of a vowel-ending weak noun (</w:t>
      </w:r>
      <w:r w:rsidRPr="001D2890">
        <w:rPr>
          <w:b/>
          <w:bCs/>
        </w:rPr>
        <w:t>der Junge</w:t>
      </w:r>
      <w:r w:rsidRPr="001D2890">
        <w:t>) and a consonant-ending weak noun (</w:t>
      </w:r>
      <w:r w:rsidRPr="001D2890">
        <w:rPr>
          <w:b/>
          <w:bCs/>
        </w:rPr>
        <w:t>der Student</w:t>
      </w:r>
      <w:r w:rsidRPr="001D2890">
        <w:t>).</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Paradigm 1: Nouns ending in </w:t>
      </w:r>
      <w:r w:rsidRPr="001D2890">
        <w:rPr>
          <w:b/>
          <w:bCs/>
          <w:i/>
          <w:iCs/>
          <w:sz w:val="27"/>
          <w:szCs w:val="27"/>
        </w:rPr>
        <w:t>-e</w:t>
      </w:r>
    </w:p>
    <w:p w:rsidR="001D2890" w:rsidRPr="001D2890" w:rsidRDefault="001D2890" w:rsidP="001D2890">
      <w:pPr>
        <w:numPr>
          <w:ilvl w:val="0"/>
          <w:numId w:val="468"/>
        </w:numPr>
        <w:spacing w:before="100" w:beforeAutospacing="1" w:after="100" w:afterAutospacing="1"/>
      </w:pPr>
      <w:r w:rsidRPr="001D2890">
        <w:rPr>
          <w:b/>
          <w:bCs/>
        </w:rPr>
        <w:t>Nominative:</w:t>
      </w:r>
      <w:r w:rsidRPr="001D2890">
        <w:t xml:space="preserve"> </w:t>
      </w:r>
      <w:r w:rsidRPr="001D2890">
        <w:rPr>
          <w:b/>
          <w:bCs/>
        </w:rPr>
        <w:t>der</w:t>
      </w:r>
      <w:r w:rsidRPr="001D2890">
        <w:t xml:space="preserve"> (the) </w:t>
      </w:r>
      <w:r w:rsidRPr="001D2890">
        <w:rPr>
          <w:b/>
          <w:bCs/>
        </w:rPr>
        <w:t>Junge</w:t>
      </w:r>
      <w:r w:rsidRPr="001D2890">
        <w:t xml:space="preserve"> (boy)</w:t>
      </w:r>
    </w:p>
    <w:p w:rsidR="001D2890" w:rsidRPr="001D2890" w:rsidRDefault="001D2890" w:rsidP="001D2890">
      <w:pPr>
        <w:numPr>
          <w:ilvl w:val="0"/>
          <w:numId w:val="468"/>
        </w:numPr>
        <w:spacing w:before="100" w:beforeAutospacing="1" w:after="100" w:afterAutospacing="1"/>
      </w:pPr>
      <w:r w:rsidRPr="001D2890">
        <w:rPr>
          <w:b/>
          <w:bCs/>
        </w:rPr>
        <w:t>Accusative:</w:t>
      </w:r>
      <w:r w:rsidRPr="001D2890">
        <w:t xml:space="preserve"> </w:t>
      </w:r>
      <w:r w:rsidRPr="001D2890">
        <w:rPr>
          <w:b/>
          <w:bCs/>
        </w:rPr>
        <w:t>den</w:t>
      </w:r>
      <w:r w:rsidRPr="001D2890">
        <w:t xml:space="preserve"> (the) </w:t>
      </w:r>
      <w:r w:rsidRPr="001D2890">
        <w:rPr>
          <w:b/>
          <w:bCs/>
        </w:rPr>
        <w:t>Jungen</w:t>
      </w:r>
      <w:r w:rsidRPr="001D2890">
        <w:t xml:space="preserve"> (boy)</w:t>
      </w:r>
    </w:p>
    <w:p w:rsidR="001D2890" w:rsidRPr="001D2890" w:rsidRDefault="001D2890" w:rsidP="001D2890">
      <w:pPr>
        <w:numPr>
          <w:ilvl w:val="0"/>
          <w:numId w:val="468"/>
        </w:numPr>
        <w:spacing w:before="100" w:beforeAutospacing="1" w:after="100" w:afterAutospacing="1"/>
      </w:pPr>
      <w:r w:rsidRPr="001D2890">
        <w:rPr>
          <w:b/>
          <w:bCs/>
        </w:rPr>
        <w:t>Dative:</w:t>
      </w:r>
      <w:r w:rsidRPr="001D2890">
        <w:t xml:space="preserve"> </w:t>
      </w:r>
      <w:r w:rsidRPr="001D2890">
        <w:rPr>
          <w:b/>
          <w:bCs/>
        </w:rPr>
        <w:t>dem</w:t>
      </w:r>
      <w:r w:rsidRPr="001D2890">
        <w:t xml:space="preserve"> (the) </w:t>
      </w:r>
      <w:r w:rsidRPr="001D2890">
        <w:rPr>
          <w:b/>
          <w:bCs/>
        </w:rPr>
        <w:t>Jungen</w:t>
      </w:r>
      <w:r w:rsidRPr="001D2890">
        <w:t xml:space="preserve"> (boy)</w:t>
      </w:r>
    </w:p>
    <w:p w:rsidR="001D2890" w:rsidRPr="001D2890" w:rsidRDefault="001D2890" w:rsidP="001D2890">
      <w:pPr>
        <w:numPr>
          <w:ilvl w:val="0"/>
          <w:numId w:val="468"/>
        </w:numPr>
        <w:spacing w:before="100" w:beforeAutospacing="1" w:after="100" w:afterAutospacing="1"/>
      </w:pPr>
      <w:r w:rsidRPr="001D2890">
        <w:rPr>
          <w:b/>
          <w:bCs/>
        </w:rPr>
        <w:t>Genitive:</w:t>
      </w:r>
      <w:r w:rsidRPr="001D2890">
        <w:t xml:space="preserve"> </w:t>
      </w:r>
      <w:r w:rsidRPr="001D2890">
        <w:rPr>
          <w:b/>
          <w:bCs/>
        </w:rPr>
        <w:t>des</w:t>
      </w:r>
      <w:r w:rsidRPr="001D2890">
        <w:t xml:space="preserve"> (the) </w:t>
      </w:r>
      <w:r w:rsidRPr="001D2890">
        <w:rPr>
          <w:b/>
          <w:bCs/>
        </w:rPr>
        <w:t>Jungen</w:t>
      </w:r>
      <w:r w:rsidRPr="001D2890">
        <w:t xml:space="preserve"> (boy's)</w:t>
      </w:r>
    </w:p>
    <w:p w:rsidR="001D2890" w:rsidRPr="001D2890" w:rsidRDefault="001D2890" w:rsidP="001D2890">
      <w:pPr>
        <w:numPr>
          <w:ilvl w:val="0"/>
          <w:numId w:val="468"/>
        </w:numPr>
        <w:spacing w:before="100" w:beforeAutospacing="1" w:after="100" w:afterAutospacing="1"/>
      </w:pPr>
      <w:r w:rsidRPr="001D2890">
        <w:rPr>
          <w:b/>
          <w:bCs/>
        </w:rPr>
        <w:t>Plural (All Cases):</w:t>
      </w:r>
      <w:r w:rsidRPr="001D2890">
        <w:t xml:space="preserve"> </w:t>
      </w:r>
      <w:r w:rsidRPr="001D2890">
        <w:rPr>
          <w:b/>
          <w:bCs/>
        </w:rPr>
        <w:t>die</w:t>
      </w:r>
      <w:r w:rsidRPr="001D2890">
        <w:t xml:space="preserve"> (the) </w:t>
      </w:r>
      <w:r w:rsidRPr="001D2890">
        <w:rPr>
          <w:b/>
          <w:bCs/>
        </w:rPr>
        <w:t>Jungen</w:t>
      </w:r>
      <w:r w:rsidRPr="001D2890">
        <w:t xml:space="preserve"> (boys)</w:t>
      </w:r>
    </w:p>
    <w:p w:rsidR="001D2890" w:rsidRPr="001D2890" w:rsidRDefault="001D2890" w:rsidP="001D2890">
      <w:pPr>
        <w:numPr>
          <w:ilvl w:val="0"/>
          <w:numId w:val="468"/>
        </w:numPr>
        <w:spacing w:before="100" w:beforeAutospacing="1" w:after="100" w:afterAutospacing="1"/>
      </w:pPr>
      <w:r w:rsidRPr="001D2890">
        <w:rPr>
          <w:i/>
          <w:iCs/>
        </w:rPr>
        <w:t>Example Sentence:</w:t>
      </w:r>
      <w:r w:rsidRPr="001D2890">
        <w:t xml:space="preserve"> </w:t>
      </w:r>
      <w:r w:rsidRPr="001D2890">
        <w:rPr>
          <w:b/>
          <w:bCs/>
        </w:rPr>
        <w:t>Ich</w:t>
      </w:r>
      <w:r w:rsidRPr="001D2890">
        <w:t xml:space="preserve"> (I) </w:t>
      </w:r>
      <w:r w:rsidRPr="001D2890">
        <w:rPr>
          <w:b/>
          <w:bCs/>
        </w:rPr>
        <w:t>gebe</w:t>
      </w:r>
      <w:r w:rsidRPr="001D2890">
        <w:t xml:space="preserve"> (give) </w:t>
      </w:r>
      <w:r w:rsidRPr="001D2890">
        <w:rPr>
          <w:b/>
          <w:bCs/>
        </w:rPr>
        <w:t>dem</w:t>
      </w:r>
      <w:r w:rsidRPr="001D2890">
        <w:t xml:space="preserve"> (to the) </w:t>
      </w:r>
      <w:r w:rsidRPr="001D2890">
        <w:rPr>
          <w:b/>
          <w:bCs/>
        </w:rPr>
        <w:t>Jungen</w:t>
      </w:r>
      <w:r w:rsidRPr="001D2890">
        <w:t xml:space="preserve"> (boy) </w:t>
      </w:r>
      <w:r w:rsidRPr="001D2890">
        <w:rPr>
          <w:b/>
          <w:bCs/>
        </w:rPr>
        <w:t>den</w:t>
      </w:r>
      <w:r w:rsidRPr="001D2890">
        <w:t xml:space="preserve"> (the) </w:t>
      </w:r>
      <w:r w:rsidRPr="001D2890">
        <w:rPr>
          <w:b/>
          <w:bCs/>
        </w:rPr>
        <w:t>Ball</w:t>
      </w:r>
      <w:r w:rsidRPr="001D2890">
        <w:t xml:space="preserve"> (ball). </w:t>
      </w:r>
      <w:r w:rsidR="00782E76">
        <w:t>→</w:t>
      </w:r>
      <w:r w:rsidRPr="001D2890">
        <w:t>I give the boy the ball.</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Paradigm 2: Nouns ending in a consonant</w:t>
      </w:r>
    </w:p>
    <w:p w:rsidR="001D2890" w:rsidRPr="001D2890" w:rsidRDefault="001D2890" w:rsidP="001D2890">
      <w:pPr>
        <w:numPr>
          <w:ilvl w:val="0"/>
          <w:numId w:val="469"/>
        </w:numPr>
        <w:spacing w:before="100" w:beforeAutospacing="1" w:after="100" w:afterAutospacing="1"/>
      </w:pPr>
      <w:r w:rsidRPr="001D2890">
        <w:rPr>
          <w:b/>
          <w:bCs/>
        </w:rPr>
        <w:t>Nominative:</w:t>
      </w:r>
      <w:r w:rsidRPr="001D2890">
        <w:t xml:space="preserve"> </w:t>
      </w:r>
      <w:r w:rsidRPr="001D2890">
        <w:rPr>
          <w:b/>
          <w:bCs/>
        </w:rPr>
        <w:t>der</w:t>
      </w:r>
      <w:r w:rsidRPr="001D2890">
        <w:t xml:space="preserve"> (the) </w:t>
      </w:r>
      <w:r w:rsidRPr="001D2890">
        <w:rPr>
          <w:b/>
          <w:bCs/>
        </w:rPr>
        <w:t>Student</w:t>
      </w:r>
      <w:r w:rsidRPr="001D2890">
        <w:t xml:space="preserve"> (student)</w:t>
      </w:r>
    </w:p>
    <w:p w:rsidR="001D2890" w:rsidRPr="001D2890" w:rsidRDefault="001D2890" w:rsidP="001D2890">
      <w:pPr>
        <w:numPr>
          <w:ilvl w:val="0"/>
          <w:numId w:val="469"/>
        </w:numPr>
        <w:spacing w:before="100" w:beforeAutospacing="1" w:after="100" w:afterAutospacing="1"/>
      </w:pPr>
      <w:r w:rsidRPr="001D2890">
        <w:rPr>
          <w:b/>
          <w:bCs/>
        </w:rPr>
        <w:t>Accusative:</w:t>
      </w:r>
      <w:r w:rsidRPr="001D2890">
        <w:t xml:space="preserve"> </w:t>
      </w:r>
      <w:r w:rsidRPr="001D2890">
        <w:rPr>
          <w:b/>
          <w:bCs/>
        </w:rPr>
        <w:t>den</w:t>
      </w:r>
      <w:r w:rsidRPr="001D2890">
        <w:t xml:space="preserve"> (the) </w:t>
      </w:r>
      <w:r w:rsidRPr="001D2890">
        <w:rPr>
          <w:b/>
          <w:bCs/>
        </w:rPr>
        <w:t>Studenten</w:t>
      </w:r>
      <w:r w:rsidRPr="001D2890">
        <w:t xml:space="preserve"> (student)</w:t>
      </w:r>
    </w:p>
    <w:p w:rsidR="001D2890" w:rsidRPr="001D2890" w:rsidRDefault="001D2890" w:rsidP="001D2890">
      <w:pPr>
        <w:numPr>
          <w:ilvl w:val="0"/>
          <w:numId w:val="469"/>
        </w:numPr>
        <w:spacing w:before="100" w:beforeAutospacing="1" w:after="100" w:afterAutospacing="1"/>
      </w:pPr>
      <w:r w:rsidRPr="001D2890">
        <w:rPr>
          <w:b/>
          <w:bCs/>
        </w:rPr>
        <w:t>Dative:</w:t>
      </w:r>
      <w:r w:rsidRPr="001D2890">
        <w:t xml:space="preserve"> </w:t>
      </w:r>
      <w:r w:rsidRPr="001D2890">
        <w:rPr>
          <w:b/>
          <w:bCs/>
        </w:rPr>
        <w:t>dem</w:t>
      </w:r>
      <w:r w:rsidRPr="001D2890">
        <w:t xml:space="preserve"> (the) </w:t>
      </w:r>
      <w:r w:rsidRPr="001D2890">
        <w:rPr>
          <w:b/>
          <w:bCs/>
        </w:rPr>
        <w:t>Studenten</w:t>
      </w:r>
      <w:r w:rsidRPr="001D2890">
        <w:t xml:space="preserve"> (student)</w:t>
      </w:r>
    </w:p>
    <w:p w:rsidR="001D2890" w:rsidRPr="001D2890" w:rsidRDefault="001D2890" w:rsidP="001D2890">
      <w:pPr>
        <w:numPr>
          <w:ilvl w:val="0"/>
          <w:numId w:val="469"/>
        </w:numPr>
        <w:spacing w:before="100" w:beforeAutospacing="1" w:after="100" w:afterAutospacing="1"/>
      </w:pPr>
      <w:r w:rsidRPr="001D2890">
        <w:rPr>
          <w:b/>
          <w:bCs/>
        </w:rPr>
        <w:t>Genitive:</w:t>
      </w:r>
      <w:r w:rsidRPr="001D2890">
        <w:t xml:space="preserve"> </w:t>
      </w:r>
      <w:r w:rsidRPr="001D2890">
        <w:rPr>
          <w:b/>
          <w:bCs/>
        </w:rPr>
        <w:t>des</w:t>
      </w:r>
      <w:r w:rsidRPr="001D2890">
        <w:t xml:space="preserve"> (the) </w:t>
      </w:r>
      <w:r w:rsidRPr="001D2890">
        <w:rPr>
          <w:b/>
          <w:bCs/>
        </w:rPr>
        <w:t>Studenten</w:t>
      </w:r>
      <w:r w:rsidRPr="001D2890">
        <w:t xml:space="preserve"> (student's)</w:t>
      </w:r>
    </w:p>
    <w:p w:rsidR="001D2890" w:rsidRPr="001D2890" w:rsidRDefault="001D2890" w:rsidP="001D2890">
      <w:pPr>
        <w:numPr>
          <w:ilvl w:val="0"/>
          <w:numId w:val="469"/>
        </w:numPr>
        <w:spacing w:before="100" w:beforeAutospacing="1" w:after="100" w:afterAutospacing="1"/>
      </w:pPr>
      <w:r w:rsidRPr="001D2890">
        <w:rPr>
          <w:b/>
          <w:bCs/>
        </w:rPr>
        <w:t>Plural (All Cases):</w:t>
      </w:r>
      <w:r w:rsidRPr="001D2890">
        <w:t xml:space="preserve"> </w:t>
      </w:r>
      <w:r w:rsidRPr="001D2890">
        <w:rPr>
          <w:b/>
          <w:bCs/>
        </w:rPr>
        <w:t>die</w:t>
      </w:r>
      <w:r w:rsidRPr="001D2890">
        <w:t xml:space="preserve"> (the) </w:t>
      </w:r>
      <w:r w:rsidRPr="001D2890">
        <w:rPr>
          <w:b/>
          <w:bCs/>
        </w:rPr>
        <w:t>Studenten</w:t>
      </w:r>
      <w:r w:rsidRPr="001D2890">
        <w:t xml:space="preserve"> (students)</w:t>
      </w:r>
    </w:p>
    <w:p w:rsidR="001D2890" w:rsidRPr="001D2890" w:rsidRDefault="001D2890" w:rsidP="001D2890">
      <w:pPr>
        <w:numPr>
          <w:ilvl w:val="0"/>
          <w:numId w:val="469"/>
        </w:numPr>
        <w:spacing w:before="100" w:beforeAutospacing="1" w:after="100" w:afterAutospacing="1"/>
      </w:pPr>
      <w:r w:rsidRPr="001D2890">
        <w:rPr>
          <w:i/>
          <w:iCs/>
        </w:rPr>
        <w:t>Example Sentence:</w:t>
      </w:r>
      <w:r w:rsidRPr="001D2890">
        <w:t xml:space="preserve"> </w:t>
      </w:r>
      <w:r w:rsidRPr="001D2890">
        <w:rPr>
          <w:b/>
          <w:bCs/>
        </w:rPr>
        <w:t>Das</w:t>
      </w:r>
      <w:r w:rsidRPr="001D2890">
        <w:t xml:space="preserve"> (That) </w:t>
      </w:r>
      <w:r w:rsidRPr="001D2890">
        <w:rPr>
          <w:b/>
          <w:bCs/>
        </w:rPr>
        <w:t>ist</w:t>
      </w:r>
      <w:r w:rsidRPr="001D2890">
        <w:t xml:space="preserve"> (is) </w:t>
      </w:r>
      <w:r w:rsidRPr="001D2890">
        <w:rPr>
          <w:b/>
          <w:bCs/>
        </w:rPr>
        <w:t>das</w:t>
      </w:r>
      <w:r w:rsidRPr="001D2890">
        <w:t xml:space="preserve"> (the) </w:t>
      </w:r>
      <w:r w:rsidRPr="001D2890">
        <w:rPr>
          <w:b/>
          <w:bCs/>
        </w:rPr>
        <w:t>Buch</w:t>
      </w:r>
      <w:r w:rsidRPr="001D2890">
        <w:t xml:space="preserve"> (book) </w:t>
      </w:r>
      <w:r w:rsidRPr="001D2890">
        <w:rPr>
          <w:b/>
          <w:bCs/>
        </w:rPr>
        <w:t>des</w:t>
      </w:r>
      <w:r w:rsidRPr="001D2890">
        <w:t xml:space="preserve"> (of the) </w:t>
      </w:r>
      <w:r w:rsidRPr="001D2890">
        <w:rPr>
          <w:b/>
          <w:bCs/>
        </w:rPr>
        <w:t>Studenten</w:t>
      </w:r>
      <w:r w:rsidRPr="001D2890">
        <w:t xml:space="preserve"> (student). </w:t>
      </w:r>
      <w:r w:rsidR="00782E76">
        <w:t>→</w:t>
      </w:r>
      <w:r w:rsidRPr="001D2890">
        <w:t>That is the student's book.</w:t>
      </w:r>
    </w:p>
    <w:p w:rsidR="001D2890" w:rsidRPr="001D2890" w:rsidRDefault="006C2050" w:rsidP="001D2890">
      <w:r>
        <w:pict>
          <v:rect id="Rectangle 775" o:spid="_x0000_s12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3. Identifying Weak Masculine Nouns</w:t>
      </w:r>
    </w:p>
    <w:p w:rsidR="001D2890" w:rsidRPr="001D2890" w:rsidRDefault="001D2890" w:rsidP="001D2890">
      <w:pPr>
        <w:spacing w:before="100" w:beforeAutospacing="1" w:after="100" w:afterAutospacing="1"/>
      </w:pPr>
      <w:r w:rsidRPr="001D2890">
        <w:t xml:space="preserve">Because there is no single overarching rule that dictates natural gender, rote memorization is often required. However, over 90% of weak nouns refer strictly to </w:t>
      </w:r>
      <w:r w:rsidRPr="001D2890">
        <w:rPr>
          <w:b/>
          <w:bCs/>
        </w:rPr>
        <w:t>male human beings or male animals</w:t>
      </w:r>
      <w:r w:rsidRPr="001D2890">
        <w:t>. They can be systematically categorized into the following groups:</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Category A: Male Persons and Animals Ending in </w:t>
      </w:r>
      <w:r w:rsidRPr="001D2890">
        <w:rPr>
          <w:b/>
          <w:bCs/>
          <w:i/>
          <w:iCs/>
          <w:sz w:val="27"/>
          <w:szCs w:val="27"/>
        </w:rPr>
        <w:t>-e</w:t>
      </w:r>
    </w:p>
    <w:p w:rsidR="001D2890" w:rsidRPr="001D2890" w:rsidRDefault="001D2890" w:rsidP="001D2890">
      <w:pPr>
        <w:spacing w:before="100" w:beforeAutospacing="1" w:after="100" w:afterAutospacing="1"/>
      </w:pPr>
      <w:r w:rsidRPr="001D2890">
        <w:lastRenderedPageBreak/>
        <w:t xml:space="preserve">Any masculine noun ending in </w:t>
      </w:r>
      <w:r w:rsidRPr="001D2890">
        <w:rPr>
          <w:b/>
          <w:bCs/>
        </w:rPr>
        <w:t>-e</w:t>
      </w:r>
      <w:r w:rsidRPr="001D2890">
        <w:t xml:space="preserve"> that denotes a living male creature automatically belongs to the </w:t>
      </w:r>
      <w:r w:rsidRPr="001D2890">
        <w:rPr>
          <w:i/>
          <w:iCs/>
        </w:rPr>
        <w:t>n-Deklination</w:t>
      </w:r>
      <w:r w:rsidRPr="001D2890">
        <w:t>.</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Affe</w:t>
      </w:r>
      <w:r w:rsidRPr="001D2890">
        <w:t xml:space="preserve"> (monkey)</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Bote</w:t>
      </w:r>
      <w:r w:rsidRPr="001D2890">
        <w:t xml:space="preserve"> (messenger)</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Erbe</w:t>
      </w:r>
      <w:r w:rsidRPr="001D2890">
        <w:t xml:space="preserve"> (heir)</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Knabe</w:t>
      </w:r>
      <w:r w:rsidRPr="001D2890">
        <w:t xml:space="preserve"> (boy / lad)</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Löwe</w:t>
      </w:r>
      <w:r w:rsidRPr="001D2890">
        <w:t xml:space="preserve"> (lion)</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Neffe</w:t>
      </w:r>
      <w:r w:rsidRPr="001D2890">
        <w:t xml:space="preserve"> (nephew)</w:t>
      </w:r>
    </w:p>
    <w:p w:rsidR="001D2890" w:rsidRPr="001D2890" w:rsidRDefault="001D2890" w:rsidP="001D2890">
      <w:pPr>
        <w:numPr>
          <w:ilvl w:val="0"/>
          <w:numId w:val="470"/>
        </w:numPr>
        <w:spacing w:before="100" w:beforeAutospacing="1" w:after="100" w:afterAutospacing="1"/>
      </w:pPr>
      <w:r w:rsidRPr="001D2890">
        <w:rPr>
          <w:b/>
          <w:bCs/>
        </w:rPr>
        <w:t>der</w:t>
      </w:r>
      <w:r w:rsidRPr="001D2890">
        <w:t xml:space="preserve"> (the) </w:t>
      </w:r>
      <w:r w:rsidRPr="001D2890">
        <w:rPr>
          <w:b/>
          <w:bCs/>
        </w:rPr>
        <w:t>Zeuge</w:t>
      </w:r>
      <w:r w:rsidRPr="001D2890">
        <w:t xml:space="preserve"> (witness)</w:t>
      </w:r>
    </w:p>
    <w:p w:rsidR="001D2890" w:rsidRPr="001D2890" w:rsidRDefault="001D2890" w:rsidP="001D2890">
      <w:pPr>
        <w:numPr>
          <w:ilvl w:val="0"/>
          <w:numId w:val="470"/>
        </w:numPr>
        <w:spacing w:before="100" w:beforeAutospacing="1" w:after="100" w:afterAutospacing="1"/>
      </w:pPr>
      <w:r w:rsidRPr="001D2890">
        <w:rPr>
          <w:i/>
          <w:iCs/>
        </w:rPr>
        <w:t>Example:</w:t>
      </w:r>
      <w:r w:rsidRPr="001D2890">
        <w:t xml:space="preserve"> </w:t>
      </w:r>
      <w:r w:rsidRPr="001D2890">
        <w:rPr>
          <w:b/>
          <w:bCs/>
        </w:rPr>
        <w:t>Der</w:t>
      </w:r>
      <w:r w:rsidRPr="001D2890">
        <w:t xml:space="preserve"> (The) </w:t>
      </w:r>
      <w:r w:rsidRPr="001D2890">
        <w:rPr>
          <w:b/>
          <w:bCs/>
        </w:rPr>
        <w:t>Polizist</w:t>
      </w:r>
      <w:r w:rsidRPr="001D2890">
        <w:t xml:space="preserve"> (policeman) </w:t>
      </w:r>
      <w:r w:rsidRPr="001D2890">
        <w:rPr>
          <w:b/>
          <w:bCs/>
        </w:rPr>
        <w:t>befragt</w:t>
      </w:r>
      <w:r w:rsidRPr="001D2890">
        <w:t xml:space="preserve"> (questions) </w:t>
      </w:r>
      <w:r w:rsidRPr="001D2890">
        <w:rPr>
          <w:b/>
          <w:bCs/>
        </w:rPr>
        <w:t>den</w:t>
      </w:r>
      <w:r w:rsidRPr="001D2890">
        <w:t xml:space="preserve"> (the) </w:t>
      </w:r>
      <w:r w:rsidRPr="001D2890">
        <w:rPr>
          <w:b/>
          <w:bCs/>
        </w:rPr>
        <w:t>Zeugen</w:t>
      </w:r>
      <w:r w:rsidRPr="001D2890">
        <w:t xml:space="preserve"> (witness). </w:t>
      </w:r>
      <w:r w:rsidR="00782E76">
        <w:t>→</w:t>
      </w:r>
      <w:r w:rsidRPr="001D2890">
        <w:t>The policeman questions the witness.</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Category B: Nationalities Ending in </w:t>
      </w:r>
      <w:r w:rsidRPr="001D2890">
        <w:rPr>
          <w:b/>
          <w:bCs/>
          <w:i/>
          <w:iCs/>
          <w:sz w:val="27"/>
          <w:szCs w:val="27"/>
        </w:rPr>
        <w:t>-e</w:t>
      </w:r>
    </w:p>
    <w:p w:rsidR="001D2890" w:rsidRPr="001D2890" w:rsidRDefault="001D2890" w:rsidP="001D2890">
      <w:pPr>
        <w:spacing w:before="100" w:beforeAutospacing="1" w:after="100" w:afterAutospacing="1"/>
      </w:pPr>
      <w:r w:rsidRPr="001D2890">
        <w:t xml:space="preserve">Masculine nouns denoting nationalities that end in </w:t>
      </w:r>
      <w:r w:rsidRPr="001D2890">
        <w:rPr>
          <w:b/>
          <w:bCs/>
        </w:rPr>
        <w:t>-e</w:t>
      </w:r>
      <w:r w:rsidRPr="001D2890">
        <w:t xml:space="preserve"> are always weak.</w:t>
      </w:r>
    </w:p>
    <w:p w:rsidR="001D2890" w:rsidRPr="001D2890" w:rsidRDefault="001D2890" w:rsidP="001D2890">
      <w:pPr>
        <w:numPr>
          <w:ilvl w:val="0"/>
          <w:numId w:val="471"/>
        </w:numPr>
        <w:spacing w:before="100" w:beforeAutospacing="1" w:after="100" w:afterAutospacing="1"/>
      </w:pPr>
      <w:r w:rsidRPr="001D2890">
        <w:rPr>
          <w:b/>
          <w:bCs/>
        </w:rPr>
        <w:t>der</w:t>
      </w:r>
      <w:r w:rsidRPr="001D2890">
        <w:t xml:space="preserve"> (the) </w:t>
      </w:r>
      <w:r w:rsidRPr="001D2890">
        <w:rPr>
          <w:b/>
          <w:bCs/>
        </w:rPr>
        <w:t>Brite</w:t>
      </w:r>
      <w:r w:rsidRPr="001D2890">
        <w:t xml:space="preserve"> (Briton)</w:t>
      </w:r>
    </w:p>
    <w:p w:rsidR="001D2890" w:rsidRPr="001D2890" w:rsidRDefault="001D2890" w:rsidP="001D2890">
      <w:pPr>
        <w:numPr>
          <w:ilvl w:val="0"/>
          <w:numId w:val="471"/>
        </w:numPr>
        <w:spacing w:before="100" w:beforeAutospacing="1" w:after="100" w:afterAutospacing="1"/>
      </w:pPr>
      <w:r w:rsidRPr="001D2890">
        <w:rPr>
          <w:b/>
          <w:bCs/>
        </w:rPr>
        <w:t>der</w:t>
      </w:r>
      <w:r w:rsidRPr="001D2890">
        <w:t xml:space="preserve"> (the) </w:t>
      </w:r>
      <w:r w:rsidRPr="001D2890">
        <w:rPr>
          <w:b/>
          <w:bCs/>
        </w:rPr>
        <w:t>Chinese</w:t>
      </w:r>
      <w:r w:rsidRPr="001D2890">
        <w:t xml:space="preserve"> (Chinese man)</w:t>
      </w:r>
    </w:p>
    <w:p w:rsidR="001D2890" w:rsidRPr="001D2890" w:rsidRDefault="001D2890" w:rsidP="001D2890">
      <w:pPr>
        <w:numPr>
          <w:ilvl w:val="0"/>
          <w:numId w:val="471"/>
        </w:numPr>
        <w:spacing w:before="100" w:beforeAutospacing="1" w:after="100" w:afterAutospacing="1"/>
      </w:pPr>
      <w:r w:rsidRPr="001D2890">
        <w:rPr>
          <w:b/>
          <w:bCs/>
        </w:rPr>
        <w:t>der</w:t>
      </w:r>
      <w:r w:rsidRPr="001D2890">
        <w:t xml:space="preserve"> (the) </w:t>
      </w:r>
      <w:r w:rsidRPr="001D2890">
        <w:rPr>
          <w:b/>
          <w:bCs/>
        </w:rPr>
        <w:t>Franzose</w:t>
      </w:r>
      <w:r w:rsidRPr="001D2890">
        <w:t xml:space="preserve"> (Frenchman)</w:t>
      </w:r>
    </w:p>
    <w:p w:rsidR="001D2890" w:rsidRPr="001D2890" w:rsidRDefault="001D2890" w:rsidP="001D2890">
      <w:pPr>
        <w:numPr>
          <w:ilvl w:val="0"/>
          <w:numId w:val="471"/>
        </w:numPr>
        <w:spacing w:before="100" w:beforeAutospacing="1" w:after="100" w:afterAutospacing="1"/>
      </w:pPr>
      <w:r w:rsidRPr="001D2890">
        <w:rPr>
          <w:b/>
          <w:bCs/>
        </w:rPr>
        <w:t>der</w:t>
      </w:r>
      <w:r w:rsidRPr="001D2890">
        <w:t xml:space="preserve"> (the) </w:t>
      </w:r>
      <w:r w:rsidRPr="001D2890">
        <w:rPr>
          <w:b/>
          <w:bCs/>
        </w:rPr>
        <w:t>Pole</w:t>
      </w:r>
      <w:r w:rsidRPr="001D2890">
        <w:t xml:space="preserve"> (Pole)</w:t>
      </w:r>
    </w:p>
    <w:p w:rsidR="001D2890" w:rsidRPr="001D2890" w:rsidRDefault="001D2890" w:rsidP="001D2890">
      <w:pPr>
        <w:numPr>
          <w:ilvl w:val="0"/>
          <w:numId w:val="471"/>
        </w:numPr>
        <w:spacing w:before="100" w:beforeAutospacing="1" w:after="100" w:afterAutospacing="1"/>
      </w:pPr>
      <w:r w:rsidRPr="001D2890">
        <w:rPr>
          <w:b/>
          <w:bCs/>
        </w:rPr>
        <w:t>der</w:t>
      </w:r>
      <w:r w:rsidRPr="001D2890">
        <w:t xml:space="preserve"> (the) </w:t>
      </w:r>
      <w:r w:rsidRPr="001D2890">
        <w:rPr>
          <w:b/>
          <w:bCs/>
        </w:rPr>
        <w:t>Türke</w:t>
      </w:r>
      <w:r w:rsidRPr="001D2890">
        <w:t xml:space="preserve"> (Turk)</w:t>
      </w:r>
    </w:p>
    <w:p w:rsidR="001D2890" w:rsidRPr="001D2890" w:rsidRDefault="001D2890" w:rsidP="001D2890">
      <w:pPr>
        <w:numPr>
          <w:ilvl w:val="0"/>
          <w:numId w:val="471"/>
        </w:numPr>
        <w:spacing w:before="100" w:beforeAutospacing="1" w:after="100" w:afterAutospacing="1"/>
      </w:pPr>
      <w:r w:rsidRPr="001D2890">
        <w:rPr>
          <w:i/>
          <w:iCs/>
        </w:rPr>
        <w:t>Example:</w:t>
      </w:r>
      <w:r w:rsidRPr="001D2890">
        <w:t xml:space="preserve"> </w:t>
      </w:r>
      <w:r w:rsidRPr="001D2890">
        <w:rPr>
          <w:b/>
          <w:bCs/>
        </w:rPr>
        <w:t>Ich</w:t>
      </w:r>
      <w:r w:rsidRPr="001D2890">
        <w:t xml:space="preserve"> (I) </w:t>
      </w:r>
      <w:r w:rsidRPr="001D2890">
        <w:rPr>
          <w:b/>
          <w:bCs/>
        </w:rPr>
        <w:t>spreche</w:t>
      </w:r>
      <w:r w:rsidRPr="001D2890">
        <w:t xml:space="preserve"> (speak) </w:t>
      </w:r>
      <w:r w:rsidRPr="001D2890">
        <w:rPr>
          <w:b/>
          <w:bCs/>
        </w:rPr>
        <w:t>mit</w:t>
      </w:r>
      <w:r w:rsidRPr="001D2890">
        <w:t xml:space="preserve"> (with) </w:t>
      </w:r>
      <w:r w:rsidRPr="001D2890">
        <w:rPr>
          <w:b/>
          <w:bCs/>
        </w:rPr>
        <w:t>dem</w:t>
      </w:r>
      <w:r w:rsidRPr="001D2890">
        <w:t xml:space="preserve"> (the) </w:t>
      </w:r>
      <w:r w:rsidRPr="001D2890">
        <w:rPr>
          <w:b/>
          <w:bCs/>
        </w:rPr>
        <w:t>Franzosen</w:t>
      </w:r>
      <w:r w:rsidRPr="001D2890">
        <w:t xml:space="preserve"> (Frenchman). </w:t>
      </w:r>
      <w:r w:rsidR="00782E76">
        <w:t>→</w:t>
      </w:r>
      <w:r w:rsidRPr="001D2890">
        <w:t>I am speaking with the Frenchman.</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Category C: Foreign Loanwords with Stressed Suffixes</w:t>
      </w:r>
    </w:p>
    <w:p w:rsidR="001D2890" w:rsidRPr="001D2890" w:rsidRDefault="001D2890" w:rsidP="001D2890">
      <w:pPr>
        <w:spacing w:before="100" w:beforeAutospacing="1" w:after="100" w:afterAutospacing="1"/>
      </w:pPr>
      <w:r w:rsidRPr="001D2890">
        <w:t>A massive group of weak nouns consists of words derived from Greek or Latin denoting professions, ideologies, or roles. These end in heavily stressed suffixes. If a masculine noun ends in one of the following, it is weak:</w:t>
      </w:r>
    </w:p>
    <w:p w:rsidR="001D2890" w:rsidRPr="001D2890" w:rsidRDefault="001D2890" w:rsidP="001D2890">
      <w:pPr>
        <w:numPr>
          <w:ilvl w:val="0"/>
          <w:numId w:val="472"/>
        </w:numPr>
        <w:spacing w:before="100" w:beforeAutospacing="1" w:after="100" w:afterAutospacing="1"/>
      </w:pPr>
      <w:r w:rsidRPr="001D2890">
        <w:rPr>
          <w:b/>
          <w:bCs/>
        </w:rPr>
        <w:t>-and / -ant:</w:t>
      </w:r>
      <w:r w:rsidRPr="001D2890">
        <w:t xml:space="preserve"> </w:t>
      </w:r>
      <w:r w:rsidRPr="001D2890">
        <w:rPr>
          <w:b/>
          <w:bCs/>
        </w:rPr>
        <w:t>der</w:t>
      </w:r>
      <w:r w:rsidRPr="001D2890">
        <w:t xml:space="preserve"> (the) </w:t>
      </w:r>
      <w:r w:rsidRPr="001D2890">
        <w:rPr>
          <w:b/>
          <w:bCs/>
        </w:rPr>
        <w:t>Doktorand</w:t>
      </w:r>
      <w:r w:rsidRPr="001D2890">
        <w:t xml:space="preserve"> (doctoral candidate), </w:t>
      </w:r>
      <w:r w:rsidRPr="001D2890">
        <w:rPr>
          <w:b/>
          <w:bCs/>
        </w:rPr>
        <w:t>der</w:t>
      </w:r>
      <w:r w:rsidRPr="001D2890">
        <w:t xml:space="preserve"> (the) </w:t>
      </w:r>
      <w:r w:rsidRPr="001D2890">
        <w:rPr>
          <w:b/>
          <w:bCs/>
        </w:rPr>
        <w:t>Elefant</w:t>
      </w:r>
      <w:r w:rsidRPr="001D2890">
        <w:t xml:space="preserve"> (elephant), </w:t>
      </w:r>
      <w:r w:rsidRPr="001D2890">
        <w:rPr>
          <w:b/>
          <w:bCs/>
        </w:rPr>
        <w:t>der</w:t>
      </w:r>
      <w:r w:rsidRPr="001D2890">
        <w:t xml:space="preserve"> (the) </w:t>
      </w:r>
      <w:r w:rsidRPr="001D2890">
        <w:rPr>
          <w:b/>
          <w:bCs/>
        </w:rPr>
        <w:t>Praktikant</w:t>
      </w:r>
      <w:r w:rsidRPr="001D2890">
        <w:t xml:space="preserve"> (intern)</w:t>
      </w:r>
    </w:p>
    <w:p w:rsidR="001D2890" w:rsidRPr="001D2890" w:rsidRDefault="001D2890" w:rsidP="001D2890">
      <w:pPr>
        <w:numPr>
          <w:ilvl w:val="0"/>
          <w:numId w:val="472"/>
        </w:numPr>
        <w:spacing w:before="100" w:beforeAutospacing="1" w:after="100" w:afterAutospacing="1"/>
      </w:pPr>
      <w:r w:rsidRPr="001D2890">
        <w:rPr>
          <w:b/>
          <w:bCs/>
        </w:rPr>
        <w:t>-ent:</w:t>
      </w:r>
      <w:r w:rsidRPr="001D2890">
        <w:t xml:space="preserve"> </w:t>
      </w:r>
      <w:r w:rsidRPr="001D2890">
        <w:rPr>
          <w:b/>
          <w:bCs/>
        </w:rPr>
        <w:t>der</w:t>
      </w:r>
      <w:r w:rsidRPr="001D2890">
        <w:t xml:space="preserve"> (the) </w:t>
      </w:r>
      <w:r w:rsidRPr="001D2890">
        <w:rPr>
          <w:b/>
          <w:bCs/>
        </w:rPr>
        <w:t>Dozent</w:t>
      </w:r>
      <w:r w:rsidRPr="001D2890">
        <w:t xml:space="preserve"> (lecturer), </w:t>
      </w:r>
      <w:r w:rsidRPr="001D2890">
        <w:rPr>
          <w:b/>
          <w:bCs/>
        </w:rPr>
        <w:t>der</w:t>
      </w:r>
      <w:r w:rsidRPr="001D2890">
        <w:t xml:space="preserve"> (the) </w:t>
      </w:r>
      <w:r w:rsidRPr="001D2890">
        <w:rPr>
          <w:b/>
          <w:bCs/>
        </w:rPr>
        <w:t>Präsident</w:t>
      </w:r>
      <w:r w:rsidRPr="001D2890">
        <w:t xml:space="preserve"> (president)</w:t>
      </w:r>
    </w:p>
    <w:p w:rsidR="001D2890" w:rsidRPr="001D2890" w:rsidRDefault="001D2890" w:rsidP="001D2890">
      <w:pPr>
        <w:numPr>
          <w:ilvl w:val="0"/>
          <w:numId w:val="472"/>
        </w:numPr>
        <w:spacing w:before="100" w:beforeAutospacing="1" w:after="100" w:afterAutospacing="1"/>
      </w:pPr>
      <w:r w:rsidRPr="001D2890">
        <w:rPr>
          <w:b/>
          <w:bCs/>
        </w:rPr>
        <w:t>-ist:</w:t>
      </w:r>
      <w:r w:rsidRPr="001D2890">
        <w:t xml:space="preserve"> </w:t>
      </w:r>
      <w:r w:rsidRPr="001D2890">
        <w:rPr>
          <w:b/>
          <w:bCs/>
        </w:rPr>
        <w:t>der</w:t>
      </w:r>
      <w:r w:rsidRPr="001D2890">
        <w:t xml:space="preserve"> (the) </w:t>
      </w:r>
      <w:r w:rsidRPr="001D2890">
        <w:rPr>
          <w:b/>
          <w:bCs/>
        </w:rPr>
        <w:t>Journalist</w:t>
      </w:r>
      <w:r w:rsidRPr="001D2890">
        <w:t xml:space="preserve"> (journalist), </w:t>
      </w:r>
      <w:r w:rsidRPr="001D2890">
        <w:rPr>
          <w:b/>
          <w:bCs/>
        </w:rPr>
        <w:t>der</w:t>
      </w:r>
      <w:r w:rsidRPr="001D2890">
        <w:t xml:space="preserve"> (the) </w:t>
      </w:r>
      <w:r w:rsidRPr="001D2890">
        <w:rPr>
          <w:b/>
          <w:bCs/>
        </w:rPr>
        <w:t>Polizist</w:t>
      </w:r>
      <w:r w:rsidRPr="001D2890">
        <w:t xml:space="preserve"> (policeman), </w:t>
      </w:r>
      <w:r w:rsidRPr="001D2890">
        <w:rPr>
          <w:b/>
          <w:bCs/>
        </w:rPr>
        <w:t>der</w:t>
      </w:r>
      <w:r w:rsidRPr="001D2890">
        <w:t xml:space="preserve"> (the) </w:t>
      </w:r>
      <w:r w:rsidRPr="001D2890">
        <w:rPr>
          <w:b/>
          <w:bCs/>
        </w:rPr>
        <w:t>Spezialist</w:t>
      </w:r>
      <w:r w:rsidRPr="001D2890">
        <w:t xml:space="preserve"> (specialist)</w:t>
      </w:r>
    </w:p>
    <w:p w:rsidR="001D2890" w:rsidRPr="001D2890" w:rsidRDefault="001D2890" w:rsidP="001D2890">
      <w:pPr>
        <w:numPr>
          <w:ilvl w:val="0"/>
          <w:numId w:val="472"/>
        </w:numPr>
        <w:spacing w:before="100" w:beforeAutospacing="1" w:after="100" w:afterAutospacing="1"/>
      </w:pPr>
      <w:r w:rsidRPr="001D2890">
        <w:rPr>
          <w:b/>
          <w:bCs/>
        </w:rPr>
        <w:t>-oge:</w:t>
      </w:r>
      <w:r w:rsidRPr="001D2890">
        <w:t xml:space="preserve"> </w:t>
      </w:r>
      <w:r w:rsidRPr="001D2890">
        <w:rPr>
          <w:b/>
          <w:bCs/>
        </w:rPr>
        <w:t>der</w:t>
      </w:r>
      <w:r w:rsidRPr="001D2890">
        <w:t xml:space="preserve"> (the) </w:t>
      </w:r>
      <w:r w:rsidRPr="001D2890">
        <w:rPr>
          <w:b/>
          <w:bCs/>
        </w:rPr>
        <w:t>Biologe</w:t>
      </w:r>
      <w:r w:rsidRPr="001D2890">
        <w:t xml:space="preserve"> (biologist), </w:t>
      </w:r>
      <w:r w:rsidRPr="001D2890">
        <w:rPr>
          <w:b/>
          <w:bCs/>
        </w:rPr>
        <w:t>der</w:t>
      </w:r>
      <w:r w:rsidRPr="001D2890">
        <w:t xml:space="preserve"> (the) </w:t>
      </w:r>
      <w:r w:rsidRPr="001D2890">
        <w:rPr>
          <w:b/>
          <w:bCs/>
        </w:rPr>
        <w:t>Psychologe</w:t>
      </w:r>
      <w:r w:rsidRPr="001D2890">
        <w:t xml:space="preserve"> (psychologist)</w:t>
      </w:r>
    </w:p>
    <w:p w:rsidR="001D2890" w:rsidRPr="001D2890" w:rsidRDefault="001D2890" w:rsidP="001D2890">
      <w:pPr>
        <w:numPr>
          <w:ilvl w:val="0"/>
          <w:numId w:val="472"/>
        </w:numPr>
        <w:spacing w:before="100" w:beforeAutospacing="1" w:after="100" w:afterAutospacing="1"/>
      </w:pPr>
      <w:r w:rsidRPr="001D2890">
        <w:rPr>
          <w:b/>
          <w:bCs/>
        </w:rPr>
        <w:t>-at / -arch:</w:t>
      </w:r>
      <w:r w:rsidRPr="001D2890">
        <w:t xml:space="preserve"> </w:t>
      </w:r>
      <w:r w:rsidRPr="001D2890">
        <w:rPr>
          <w:b/>
          <w:bCs/>
        </w:rPr>
        <w:t>der</w:t>
      </w:r>
      <w:r w:rsidRPr="001D2890">
        <w:t xml:space="preserve"> (the) </w:t>
      </w:r>
      <w:r w:rsidRPr="001D2890">
        <w:rPr>
          <w:b/>
          <w:bCs/>
        </w:rPr>
        <w:t>Demokrat</w:t>
      </w:r>
      <w:r w:rsidRPr="001D2890">
        <w:t xml:space="preserve"> (democrat), </w:t>
      </w:r>
      <w:r w:rsidRPr="001D2890">
        <w:rPr>
          <w:b/>
          <w:bCs/>
        </w:rPr>
        <w:t>der</w:t>
      </w:r>
      <w:r w:rsidRPr="001D2890">
        <w:t xml:space="preserve"> (the) </w:t>
      </w:r>
      <w:r w:rsidRPr="001D2890">
        <w:rPr>
          <w:b/>
          <w:bCs/>
        </w:rPr>
        <w:t>Monarch</w:t>
      </w:r>
      <w:r w:rsidRPr="001D2890">
        <w:t xml:space="preserve"> (monarch)</w:t>
      </w:r>
    </w:p>
    <w:p w:rsidR="001D2890" w:rsidRPr="001D2890" w:rsidRDefault="001D2890" w:rsidP="001D2890">
      <w:pPr>
        <w:numPr>
          <w:ilvl w:val="0"/>
          <w:numId w:val="472"/>
        </w:numPr>
        <w:spacing w:before="100" w:beforeAutospacing="1" w:after="100" w:afterAutospacing="1"/>
      </w:pPr>
      <w:r w:rsidRPr="001D2890">
        <w:rPr>
          <w:i/>
          <w:iCs/>
        </w:rPr>
        <w:t>Example:</w:t>
      </w:r>
      <w:r w:rsidRPr="001D2890">
        <w:t xml:space="preserve"> </w:t>
      </w:r>
      <w:r w:rsidRPr="001D2890">
        <w:rPr>
          <w:b/>
          <w:bCs/>
        </w:rPr>
        <w:t>Der</w:t>
      </w:r>
      <w:r w:rsidRPr="001D2890">
        <w:t xml:space="preserve"> (The) </w:t>
      </w:r>
      <w:r w:rsidRPr="001D2890">
        <w:rPr>
          <w:b/>
          <w:bCs/>
        </w:rPr>
        <w:t>Brief</w:t>
      </w:r>
      <w:r w:rsidRPr="001D2890">
        <w:t xml:space="preserve"> (letter) </w:t>
      </w:r>
      <w:r w:rsidRPr="001D2890">
        <w:rPr>
          <w:b/>
          <w:bCs/>
        </w:rPr>
        <w:t>ist</w:t>
      </w:r>
      <w:r w:rsidRPr="001D2890">
        <w:t xml:space="preserve"> (is) </w:t>
      </w:r>
      <w:r w:rsidRPr="001D2890">
        <w:rPr>
          <w:b/>
          <w:bCs/>
        </w:rPr>
        <w:t>für</w:t>
      </w:r>
      <w:r w:rsidRPr="001D2890">
        <w:t xml:space="preserve"> (for) </w:t>
      </w:r>
      <w:r w:rsidRPr="001D2890">
        <w:rPr>
          <w:b/>
          <w:bCs/>
        </w:rPr>
        <w:t>den</w:t>
      </w:r>
      <w:r w:rsidRPr="001D2890">
        <w:t xml:space="preserve"> (the) </w:t>
      </w:r>
      <w:r w:rsidRPr="001D2890">
        <w:rPr>
          <w:b/>
          <w:bCs/>
        </w:rPr>
        <w:t>Präsidenten</w:t>
      </w:r>
      <w:r w:rsidRPr="001D2890">
        <w:t xml:space="preserve"> (president). </w:t>
      </w:r>
      <w:r w:rsidR="00782E76">
        <w:t>→</w:t>
      </w:r>
      <w:r w:rsidRPr="001D2890">
        <w:t>The letter is for the president.</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Category D: Historical Monosyllabic Nouns</w:t>
      </w:r>
    </w:p>
    <w:p w:rsidR="001D2890" w:rsidRPr="001D2890" w:rsidRDefault="001D2890" w:rsidP="001D2890">
      <w:pPr>
        <w:spacing w:before="100" w:beforeAutospacing="1" w:after="100" w:afterAutospacing="1"/>
      </w:pPr>
      <w:r w:rsidRPr="001D2890">
        <w:t xml:space="preserve">There is a closed class of older, monosyllabic native German nouns that do not end in </w:t>
      </w:r>
      <w:r w:rsidRPr="001D2890">
        <w:rPr>
          <w:b/>
          <w:bCs/>
        </w:rPr>
        <w:t>-e</w:t>
      </w:r>
      <w:r w:rsidRPr="001D2890">
        <w:t>, yet belong to this declension. These must be memorized:</w:t>
      </w:r>
    </w:p>
    <w:p w:rsidR="001D2890" w:rsidRPr="001D2890" w:rsidRDefault="001D2890" w:rsidP="001D2890">
      <w:pPr>
        <w:numPr>
          <w:ilvl w:val="0"/>
          <w:numId w:val="473"/>
        </w:numPr>
        <w:spacing w:before="100" w:beforeAutospacing="1" w:after="100" w:afterAutospacing="1"/>
      </w:pPr>
      <w:r w:rsidRPr="001D2890">
        <w:rPr>
          <w:b/>
          <w:bCs/>
        </w:rPr>
        <w:lastRenderedPageBreak/>
        <w:t>der</w:t>
      </w:r>
      <w:r w:rsidRPr="001D2890">
        <w:t xml:space="preserve"> (the) </w:t>
      </w:r>
      <w:r w:rsidRPr="001D2890">
        <w:rPr>
          <w:b/>
          <w:bCs/>
        </w:rPr>
        <w:t>Bär</w:t>
      </w:r>
      <w:r w:rsidRPr="001D2890">
        <w:t xml:space="preserve"> (bear)</w:t>
      </w:r>
    </w:p>
    <w:p w:rsidR="001D2890" w:rsidRPr="001D2890" w:rsidRDefault="001D2890" w:rsidP="001D2890">
      <w:pPr>
        <w:numPr>
          <w:ilvl w:val="0"/>
          <w:numId w:val="473"/>
        </w:numPr>
        <w:spacing w:before="100" w:beforeAutospacing="1" w:after="100" w:afterAutospacing="1"/>
      </w:pPr>
      <w:r w:rsidRPr="001D2890">
        <w:rPr>
          <w:b/>
          <w:bCs/>
        </w:rPr>
        <w:t>der</w:t>
      </w:r>
      <w:r w:rsidRPr="001D2890">
        <w:t xml:space="preserve"> (the) </w:t>
      </w:r>
      <w:r w:rsidRPr="001D2890">
        <w:rPr>
          <w:b/>
          <w:bCs/>
        </w:rPr>
        <w:t>Bauer</w:t>
      </w:r>
      <w:r w:rsidRPr="001D2890">
        <w:t xml:space="preserve"> (farmer)</w:t>
      </w:r>
    </w:p>
    <w:p w:rsidR="001D2890" w:rsidRPr="001D2890" w:rsidRDefault="001D2890" w:rsidP="001D2890">
      <w:pPr>
        <w:numPr>
          <w:ilvl w:val="0"/>
          <w:numId w:val="473"/>
        </w:numPr>
        <w:spacing w:before="100" w:beforeAutospacing="1" w:after="100" w:afterAutospacing="1"/>
      </w:pPr>
      <w:r w:rsidRPr="001D2890">
        <w:rPr>
          <w:b/>
          <w:bCs/>
        </w:rPr>
        <w:t>der</w:t>
      </w:r>
      <w:r w:rsidRPr="001D2890">
        <w:t xml:space="preserve"> (the) </w:t>
      </w:r>
      <w:r w:rsidRPr="001D2890">
        <w:rPr>
          <w:b/>
          <w:bCs/>
        </w:rPr>
        <w:t>Held</w:t>
      </w:r>
      <w:r w:rsidRPr="001D2890">
        <w:t xml:space="preserve"> (hero)</w:t>
      </w:r>
    </w:p>
    <w:p w:rsidR="001D2890" w:rsidRPr="001D2890" w:rsidRDefault="001D2890" w:rsidP="001D2890">
      <w:pPr>
        <w:numPr>
          <w:ilvl w:val="0"/>
          <w:numId w:val="473"/>
        </w:numPr>
        <w:spacing w:before="100" w:beforeAutospacing="1" w:after="100" w:afterAutospacing="1"/>
      </w:pPr>
      <w:r w:rsidRPr="001D2890">
        <w:rPr>
          <w:b/>
          <w:bCs/>
        </w:rPr>
        <w:t>der</w:t>
      </w:r>
      <w:r w:rsidRPr="001D2890">
        <w:t xml:space="preserve"> (the) </w:t>
      </w:r>
      <w:r w:rsidRPr="001D2890">
        <w:rPr>
          <w:b/>
          <w:bCs/>
        </w:rPr>
        <w:t>Mensch</w:t>
      </w:r>
      <w:r w:rsidRPr="001D2890">
        <w:t xml:space="preserve"> (human being)</w:t>
      </w:r>
    </w:p>
    <w:p w:rsidR="001D2890" w:rsidRPr="001D2890" w:rsidRDefault="001D2890" w:rsidP="001D2890">
      <w:pPr>
        <w:numPr>
          <w:ilvl w:val="0"/>
          <w:numId w:val="473"/>
        </w:numPr>
        <w:spacing w:before="100" w:beforeAutospacing="1" w:after="100" w:afterAutospacing="1"/>
      </w:pPr>
      <w:r w:rsidRPr="001D2890">
        <w:rPr>
          <w:b/>
          <w:bCs/>
        </w:rPr>
        <w:t>der</w:t>
      </w:r>
      <w:r w:rsidRPr="001D2890">
        <w:t xml:space="preserve"> (the) </w:t>
      </w:r>
      <w:r w:rsidRPr="001D2890">
        <w:rPr>
          <w:b/>
          <w:bCs/>
        </w:rPr>
        <w:t>Prinz</w:t>
      </w:r>
      <w:r w:rsidRPr="001D2890">
        <w:t xml:space="preserve"> (prince)</w:t>
      </w:r>
    </w:p>
    <w:p w:rsidR="001D2890" w:rsidRPr="001D2890" w:rsidRDefault="001D2890" w:rsidP="001D2890">
      <w:pPr>
        <w:numPr>
          <w:ilvl w:val="0"/>
          <w:numId w:val="473"/>
        </w:numPr>
        <w:spacing w:before="100" w:beforeAutospacing="1" w:after="100" w:afterAutospacing="1"/>
      </w:pPr>
      <w:r w:rsidRPr="001D2890">
        <w:rPr>
          <w:i/>
          <w:iCs/>
        </w:rPr>
        <w:t>Example:</w:t>
      </w:r>
      <w:r w:rsidRPr="001D2890">
        <w:t xml:space="preserve"> </w:t>
      </w:r>
      <w:r w:rsidRPr="001D2890">
        <w:rPr>
          <w:b/>
          <w:bCs/>
        </w:rPr>
        <w:t>Wir</w:t>
      </w:r>
      <w:r w:rsidRPr="001D2890">
        <w:t xml:space="preserve"> (We) </w:t>
      </w:r>
      <w:r w:rsidRPr="001D2890">
        <w:rPr>
          <w:b/>
          <w:bCs/>
        </w:rPr>
        <w:t>helfen</w:t>
      </w:r>
      <w:r w:rsidRPr="001D2890">
        <w:t xml:space="preserve"> (help) </w:t>
      </w:r>
      <w:r w:rsidRPr="001D2890">
        <w:rPr>
          <w:b/>
          <w:bCs/>
        </w:rPr>
        <w:t>dem</w:t>
      </w:r>
      <w:r w:rsidRPr="001D2890">
        <w:t xml:space="preserve"> (the) </w:t>
      </w:r>
      <w:r w:rsidRPr="001D2890">
        <w:rPr>
          <w:b/>
          <w:bCs/>
        </w:rPr>
        <w:t>Bauern</w:t>
      </w:r>
      <w:r w:rsidRPr="001D2890">
        <w:t xml:space="preserve"> (farmer). </w:t>
      </w:r>
      <w:r w:rsidR="00782E76">
        <w:t>→</w:t>
      </w:r>
      <w:r w:rsidRPr="001D2890">
        <w:t>We are helping the farmer.</w:t>
      </w:r>
    </w:p>
    <w:p w:rsidR="001D2890" w:rsidRPr="001D2890" w:rsidRDefault="006C2050" w:rsidP="001D2890">
      <w:r>
        <w:pict>
          <v:rect id="Rectangle 773" o:spid="_x0000_s125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D2890" w:rsidRPr="001D2890" w:rsidRDefault="001D2890" w:rsidP="001D2890">
      <w:pPr>
        <w:spacing w:before="100" w:beforeAutospacing="1" w:after="100" w:afterAutospacing="1"/>
        <w:outlineLvl w:val="1"/>
        <w:rPr>
          <w:b/>
          <w:bCs/>
          <w:sz w:val="36"/>
          <w:szCs w:val="36"/>
        </w:rPr>
      </w:pPr>
      <w:r w:rsidRPr="001D2890">
        <w:rPr>
          <w:b/>
          <w:bCs/>
          <w:sz w:val="36"/>
          <w:szCs w:val="36"/>
        </w:rPr>
        <w:t>4. Structural Anomalies and Exceptions</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A. The Irregular "Mixed" Sub-Class (Adding </w:t>
      </w:r>
      <w:r w:rsidRPr="001D2890">
        <w:rPr>
          <w:b/>
          <w:bCs/>
          <w:i/>
          <w:iCs/>
          <w:sz w:val="27"/>
          <w:szCs w:val="27"/>
        </w:rPr>
        <w:t>-ns</w:t>
      </w:r>
      <w:r w:rsidRPr="001D2890">
        <w:rPr>
          <w:b/>
          <w:bCs/>
          <w:sz w:val="27"/>
          <w:szCs w:val="27"/>
        </w:rPr>
        <w:t>)</w:t>
      </w:r>
    </w:p>
    <w:p w:rsidR="001D2890" w:rsidRPr="001D2890" w:rsidRDefault="001D2890" w:rsidP="001D2890">
      <w:pPr>
        <w:spacing w:before="100" w:beforeAutospacing="1" w:after="100" w:afterAutospacing="1"/>
      </w:pPr>
      <w:r w:rsidRPr="001D2890">
        <w:t xml:space="preserve">A highly specific sub-group of weak masculine nouns takes the standard </w:t>
      </w:r>
      <w:r w:rsidRPr="001D2890">
        <w:rPr>
          <w:b/>
          <w:bCs/>
        </w:rPr>
        <w:t>-n</w:t>
      </w:r>
      <w:r w:rsidRPr="001D2890">
        <w:t xml:space="preserve"> in the accusative and dative, but mechanically requires an additional </w:t>
      </w:r>
      <w:r w:rsidRPr="001D2890">
        <w:rPr>
          <w:b/>
          <w:bCs/>
        </w:rPr>
        <w:t>-s</w:t>
      </w:r>
      <w:r w:rsidRPr="001D2890">
        <w:t xml:space="preserve"> in the </w:t>
      </w:r>
      <w:r w:rsidRPr="001D2890">
        <w:rPr>
          <w:b/>
          <w:bCs/>
        </w:rPr>
        <w:t>genitive singular</w:t>
      </w:r>
      <w:r w:rsidRPr="001D2890">
        <w:t xml:space="preserve"> (resulting in </w:t>
      </w:r>
      <w:r w:rsidRPr="001D2890">
        <w:rPr>
          <w:b/>
          <w:bCs/>
        </w:rPr>
        <w:t>-ns</w:t>
      </w:r>
      <w:r w:rsidRPr="001D2890">
        <w:t>). These nouns frequently denote abstract concepts rather than living beings:</w:t>
      </w:r>
    </w:p>
    <w:p w:rsidR="001D2890" w:rsidRPr="001D2890" w:rsidRDefault="001D2890" w:rsidP="001D2890">
      <w:pPr>
        <w:numPr>
          <w:ilvl w:val="0"/>
          <w:numId w:val="474"/>
        </w:numPr>
        <w:spacing w:before="100" w:beforeAutospacing="1" w:after="100" w:afterAutospacing="1"/>
      </w:pPr>
      <w:r w:rsidRPr="001D2890">
        <w:rPr>
          <w:b/>
          <w:bCs/>
        </w:rPr>
        <w:t>der</w:t>
      </w:r>
      <w:r w:rsidRPr="001D2890">
        <w:t xml:space="preserve"> (the) </w:t>
      </w:r>
      <w:r w:rsidRPr="001D2890">
        <w:rPr>
          <w:b/>
          <w:bCs/>
        </w:rPr>
        <w:t>Name</w:t>
      </w:r>
      <w:r w:rsidRPr="001D2890">
        <w:t xml:space="preserve"> (name) </w:t>
      </w:r>
      <w:r w:rsidR="00782E76">
        <w:t>→</w:t>
      </w:r>
      <w:r w:rsidRPr="001D2890">
        <w:t xml:space="preserve">Genitive: </w:t>
      </w:r>
      <w:r w:rsidRPr="001D2890">
        <w:rPr>
          <w:b/>
          <w:bCs/>
        </w:rPr>
        <w:t>des</w:t>
      </w:r>
      <w:r w:rsidRPr="001D2890">
        <w:t xml:space="preserve"> (the) </w:t>
      </w:r>
      <w:r w:rsidRPr="001D2890">
        <w:rPr>
          <w:b/>
          <w:bCs/>
        </w:rPr>
        <w:t>Namens</w:t>
      </w:r>
      <w:r w:rsidRPr="001D2890">
        <w:t xml:space="preserve"> (name's)</w:t>
      </w:r>
    </w:p>
    <w:p w:rsidR="001D2890" w:rsidRPr="001D2890" w:rsidRDefault="001D2890" w:rsidP="001D2890">
      <w:pPr>
        <w:numPr>
          <w:ilvl w:val="0"/>
          <w:numId w:val="474"/>
        </w:numPr>
        <w:spacing w:before="100" w:beforeAutospacing="1" w:after="100" w:afterAutospacing="1"/>
      </w:pPr>
      <w:r w:rsidRPr="001D2890">
        <w:rPr>
          <w:b/>
          <w:bCs/>
        </w:rPr>
        <w:t>der</w:t>
      </w:r>
      <w:r w:rsidRPr="001D2890">
        <w:t xml:space="preserve"> (the) </w:t>
      </w:r>
      <w:r w:rsidRPr="001D2890">
        <w:rPr>
          <w:b/>
          <w:bCs/>
        </w:rPr>
        <w:t>Gedanke</w:t>
      </w:r>
      <w:r w:rsidRPr="001D2890">
        <w:t xml:space="preserve"> (thought) </w:t>
      </w:r>
      <w:r w:rsidR="00782E76">
        <w:t>→</w:t>
      </w:r>
      <w:r w:rsidRPr="001D2890">
        <w:t xml:space="preserve">Genitive: </w:t>
      </w:r>
      <w:r w:rsidRPr="001D2890">
        <w:rPr>
          <w:b/>
          <w:bCs/>
        </w:rPr>
        <w:t>des</w:t>
      </w:r>
      <w:r w:rsidRPr="001D2890">
        <w:t xml:space="preserve"> (the) </w:t>
      </w:r>
      <w:r w:rsidRPr="001D2890">
        <w:rPr>
          <w:b/>
          <w:bCs/>
        </w:rPr>
        <w:t>Gedankens</w:t>
      </w:r>
      <w:r w:rsidRPr="001D2890">
        <w:t xml:space="preserve"> (thought's)</w:t>
      </w:r>
    </w:p>
    <w:p w:rsidR="001D2890" w:rsidRPr="001D2890" w:rsidRDefault="001D2890" w:rsidP="001D2890">
      <w:pPr>
        <w:numPr>
          <w:ilvl w:val="0"/>
          <w:numId w:val="474"/>
        </w:numPr>
        <w:spacing w:before="100" w:beforeAutospacing="1" w:after="100" w:afterAutospacing="1"/>
      </w:pPr>
      <w:r w:rsidRPr="001D2890">
        <w:rPr>
          <w:b/>
          <w:bCs/>
        </w:rPr>
        <w:t>der</w:t>
      </w:r>
      <w:r w:rsidRPr="001D2890">
        <w:t xml:space="preserve"> (the) </w:t>
      </w:r>
      <w:r w:rsidRPr="001D2890">
        <w:rPr>
          <w:b/>
          <w:bCs/>
        </w:rPr>
        <w:t>Buchstabe</w:t>
      </w:r>
      <w:r w:rsidRPr="001D2890">
        <w:t xml:space="preserve"> (letter of alphabet) </w:t>
      </w:r>
      <w:r w:rsidR="00782E76">
        <w:t>→</w:t>
      </w:r>
      <w:r w:rsidRPr="001D2890">
        <w:t xml:space="preserve">Genitive: </w:t>
      </w:r>
      <w:r w:rsidRPr="001D2890">
        <w:rPr>
          <w:b/>
          <w:bCs/>
        </w:rPr>
        <w:t>des</w:t>
      </w:r>
      <w:r w:rsidRPr="001D2890">
        <w:t xml:space="preserve"> (the) </w:t>
      </w:r>
      <w:r w:rsidRPr="001D2890">
        <w:rPr>
          <w:b/>
          <w:bCs/>
        </w:rPr>
        <w:t>Buchstabens</w:t>
      </w:r>
      <w:r w:rsidRPr="001D2890">
        <w:t xml:space="preserve"> (letter's)</w:t>
      </w:r>
    </w:p>
    <w:p w:rsidR="001D2890" w:rsidRPr="001D2890" w:rsidRDefault="001D2890" w:rsidP="001D2890">
      <w:pPr>
        <w:numPr>
          <w:ilvl w:val="0"/>
          <w:numId w:val="474"/>
        </w:numPr>
        <w:spacing w:before="100" w:beforeAutospacing="1" w:after="100" w:afterAutospacing="1"/>
      </w:pPr>
      <w:r w:rsidRPr="001D2890">
        <w:rPr>
          <w:b/>
          <w:bCs/>
        </w:rPr>
        <w:t>der</w:t>
      </w:r>
      <w:r w:rsidRPr="001D2890">
        <w:t xml:space="preserve"> (the) </w:t>
      </w:r>
      <w:r w:rsidRPr="001D2890">
        <w:rPr>
          <w:b/>
          <w:bCs/>
        </w:rPr>
        <w:t>Friede</w:t>
      </w:r>
      <w:r w:rsidRPr="001D2890">
        <w:t xml:space="preserve"> (peace) </w:t>
      </w:r>
      <w:r w:rsidR="00782E76">
        <w:t>→</w:t>
      </w:r>
      <w:r w:rsidRPr="001D2890">
        <w:t xml:space="preserve">Genitive: </w:t>
      </w:r>
      <w:r w:rsidRPr="001D2890">
        <w:rPr>
          <w:b/>
          <w:bCs/>
        </w:rPr>
        <w:t>des</w:t>
      </w:r>
      <w:r w:rsidRPr="001D2890">
        <w:t xml:space="preserve"> (the) </w:t>
      </w:r>
      <w:r w:rsidRPr="001D2890">
        <w:rPr>
          <w:b/>
          <w:bCs/>
        </w:rPr>
        <w:t>Friedens</w:t>
      </w:r>
      <w:r w:rsidRPr="001D2890">
        <w:t xml:space="preserve"> (peace's)</w:t>
      </w:r>
    </w:p>
    <w:p w:rsidR="001D2890" w:rsidRPr="001D2890" w:rsidRDefault="001D2890" w:rsidP="001D2890">
      <w:pPr>
        <w:numPr>
          <w:ilvl w:val="0"/>
          <w:numId w:val="474"/>
        </w:numPr>
        <w:spacing w:before="100" w:beforeAutospacing="1" w:after="100" w:afterAutospacing="1"/>
      </w:pPr>
      <w:r w:rsidRPr="001D2890">
        <w:rPr>
          <w:b/>
          <w:bCs/>
        </w:rPr>
        <w:t>der</w:t>
      </w:r>
      <w:r w:rsidRPr="001D2890">
        <w:t xml:space="preserve"> (the) </w:t>
      </w:r>
      <w:r w:rsidRPr="001D2890">
        <w:rPr>
          <w:b/>
          <w:bCs/>
        </w:rPr>
        <w:t>Glaube</w:t>
      </w:r>
      <w:r w:rsidRPr="001D2890">
        <w:t xml:space="preserve"> (belief) </w:t>
      </w:r>
      <w:r w:rsidR="00782E76">
        <w:t>→</w:t>
      </w:r>
      <w:r w:rsidRPr="001D2890">
        <w:t xml:space="preserve">Genitive: </w:t>
      </w:r>
      <w:r w:rsidRPr="001D2890">
        <w:rPr>
          <w:b/>
          <w:bCs/>
        </w:rPr>
        <w:t>des</w:t>
      </w:r>
      <w:r w:rsidRPr="001D2890">
        <w:t xml:space="preserve"> (the) </w:t>
      </w:r>
      <w:r w:rsidRPr="001D2890">
        <w:rPr>
          <w:b/>
          <w:bCs/>
        </w:rPr>
        <w:t>Glaubens</w:t>
      </w:r>
      <w:r w:rsidRPr="001D2890">
        <w:t xml:space="preserve"> (belief's)</w:t>
      </w:r>
    </w:p>
    <w:p w:rsidR="001D2890" w:rsidRPr="001D2890" w:rsidRDefault="001D2890" w:rsidP="001D2890">
      <w:pPr>
        <w:numPr>
          <w:ilvl w:val="0"/>
          <w:numId w:val="474"/>
        </w:numPr>
        <w:spacing w:before="100" w:beforeAutospacing="1" w:after="100" w:afterAutospacing="1"/>
      </w:pPr>
      <w:r w:rsidRPr="001D2890">
        <w:rPr>
          <w:b/>
          <w:bCs/>
        </w:rPr>
        <w:t>der</w:t>
      </w:r>
      <w:r w:rsidRPr="001D2890">
        <w:t xml:space="preserve"> (the) </w:t>
      </w:r>
      <w:r w:rsidRPr="001D2890">
        <w:rPr>
          <w:b/>
          <w:bCs/>
        </w:rPr>
        <w:t>Wille</w:t>
      </w:r>
      <w:r w:rsidRPr="001D2890">
        <w:t xml:space="preserve"> (will) </w:t>
      </w:r>
      <w:r w:rsidR="00782E76">
        <w:t>→</w:t>
      </w:r>
      <w:r w:rsidRPr="001D2890">
        <w:t xml:space="preserve">Genitive: </w:t>
      </w:r>
      <w:r w:rsidRPr="001D2890">
        <w:rPr>
          <w:b/>
          <w:bCs/>
        </w:rPr>
        <w:t>des</w:t>
      </w:r>
      <w:r w:rsidRPr="001D2890">
        <w:t xml:space="preserve"> (the) </w:t>
      </w:r>
      <w:r w:rsidRPr="001D2890">
        <w:rPr>
          <w:b/>
          <w:bCs/>
        </w:rPr>
        <w:t>Willens</w:t>
      </w:r>
      <w:r w:rsidRPr="001D2890">
        <w:t xml:space="preserve"> (will's)</w:t>
      </w:r>
    </w:p>
    <w:p w:rsidR="001D2890" w:rsidRPr="001D2890" w:rsidRDefault="001D2890" w:rsidP="001D2890">
      <w:pPr>
        <w:numPr>
          <w:ilvl w:val="0"/>
          <w:numId w:val="474"/>
        </w:numPr>
        <w:spacing w:before="100" w:beforeAutospacing="1" w:after="100" w:afterAutospacing="1"/>
      </w:pPr>
      <w:r w:rsidRPr="001D2890">
        <w:rPr>
          <w:i/>
          <w:iCs/>
        </w:rPr>
        <w:t>Example:</w:t>
      </w:r>
      <w:r w:rsidRPr="001D2890">
        <w:t xml:space="preserve"> </w:t>
      </w:r>
      <w:r w:rsidRPr="001D2890">
        <w:rPr>
          <w:b/>
          <w:bCs/>
        </w:rPr>
        <w:t>Wegen</w:t>
      </w:r>
      <w:r w:rsidRPr="001D2890">
        <w:t xml:space="preserve"> (Because of) </w:t>
      </w:r>
      <w:r w:rsidRPr="001D2890">
        <w:rPr>
          <w:b/>
          <w:bCs/>
        </w:rPr>
        <w:t>des</w:t>
      </w:r>
      <w:r w:rsidRPr="001D2890">
        <w:t xml:space="preserve"> (the) </w:t>
      </w:r>
      <w:r w:rsidRPr="001D2890">
        <w:rPr>
          <w:b/>
          <w:bCs/>
        </w:rPr>
        <w:t>schlechten</w:t>
      </w:r>
      <w:r w:rsidRPr="001D2890">
        <w:t xml:space="preserve"> (bad) </w:t>
      </w:r>
      <w:r w:rsidRPr="001D2890">
        <w:rPr>
          <w:b/>
          <w:bCs/>
        </w:rPr>
        <w:t>Namens</w:t>
      </w:r>
      <w:r w:rsidRPr="001D2890">
        <w:t xml:space="preserve"> (name's/reputation's)... </w:t>
      </w:r>
      <w:r w:rsidR="00782E76">
        <w:t>→</w:t>
      </w:r>
      <w:r w:rsidRPr="001D2890">
        <w:t>Because of the bad reputation...</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B. The Sole Neuter Exception: </w:t>
      </w:r>
      <w:r w:rsidRPr="001D2890">
        <w:rPr>
          <w:b/>
          <w:bCs/>
          <w:i/>
          <w:iCs/>
          <w:sz w:val="27"/>
          <w:szCs w:val="27"/>
        </w:rPr>
        <w:t>das Herz</w:t>
      </w:r>
    </w:p>
    <w:p w:rsidR="001D2890" w:rsidRPr="001D2890" w:rsidRDefault="001D2890" w:rsidP="001D2890">
      <w:pPr>
        <w:spacing w:before="100" w:beforeAutospacing="1" w:after="100" w:afterAutospacing="1"/>
      </w:pPr>
      <w:r w:rsidRPr="001D2890">
        <w:t xml:space="preserve">Grammatically, </w:t>
      </w:r>
      <w:r w:rsidRPr="001D2890">
        <w:rPr>
          <w:b/>
          <w:bCs/>
        </w:rPr>
        <w:t>das</w:t>
      </w:r>
      <w:r w:rsidRPr="001D2890">
        <w:t xml:space="preserve"> (the) </w:t>
      </w:r>
      <w:r w:rsidRPr="001D2890">
        <w:rPr>
          <w:b/>
          <w:bCs/>
        </w:rPr>
        <w:t>Herz</w:t>
      </w:r>
      <w:r w:rsidRPr="001D2890">
        <w:t xml:space="preserve"> (heart) is the only neuter noun in the entire language that follows the weak declension pattern, and it utilizes the "mixed" genitive </w:t>
      </w:r>
      <w:r w:rsidRPr="001D2890">
        <w:rPr>
          <w:b/>
          <w:bCs/>
        </w:rPr>
        <w:t>-ns</w:t>
      </w:r>
      <w:r w:rsidRPr="001D2890">
        <w:t>.</w:t>
      </w:r>
    </w:p>
    <w:p w:rsidR="001D2890" w:rsidRPr="001D2890" w:rsidRDefault="001D2890" w:rsidP="001D2890">
      <w:pPr>
        <w:numPr>
          <w:ilvl w:val="0"/>
          <w:numId w:val="475"/>
        </w:numPr>
        <w:spacing w:before="100" w:beforeAutospacing="1" w:after="100" w:afterAutospacing="1"/>
      </w:pPr>
      <w:r w:rsidRPr="001D2890">
        <w:rPr>
          <w:b/>
          <w:bCs/>
        </w:rPr>
        <w:t>Nominative / Accusative:</w:t>
      </w:r>
      <w:r w:rsidRPr="001D2890">
        <w:t xml:space="preserve"> </w:t>
      </w:r>
      <w:r w:rsidRPr="001D2890">
        <w:rPr>
          <w:b/>
          <w:bCs/>
        </w:rPr>
        <w:t>das</w:t>
      </w:r>
      <w:r w:rsidRPr="001D2890">
        <w:t xml:space="preserve"> (the) </w:t>
      </w:r>
      <w:r w:rsidRPr="001D2890">
        <w:rPr>
          <w:b/>
          <w:bCs/>
        </w:rPr>
        <w:t>Herz</w:t>
      </w:r>
      <w:r w:rsidRPr="001D2890">
        <w:t xml:space="preserve"> (heart)</w:t>
      </w:r>
    </w:p>
    <w:p w:rsidR="001D2890" w:rsidRPr="001D2890" w:rsidRDefault="001D2890" w:rsidP="001D2890">
      <w:pPr>
        <w:numPr>
          <w:ilvl w:val="0"/>
          <w:numId w:val="475"/>
        </w:numPr>
        <w:spacing w:before="100" w:beforeAutospacing="1" w:after="100" w:afterAutospacing="1"/>
      </w:pPr>
      <w:r w:rsidRPr="001D2890">
        <w:rPr>
          <w:b/>
          <w:bCs/>
        </w:rPr>
        <w:t>Dative:</w:t>
      </w:r>
      <w:r w:rsidRPr="001D2890">
        <w:t xml:space="preserve"> </w:t>
      </w:r>
      <w:r w:rsidRPr="001D2890">
        <w:rPr>
          <w:b/>
          <w:bCs/>
        </w:rPr>
        <w:t>dem</w:t>
      </w:r>
      <w:r w:rsidRPr="001D2890">
        <w:t xml:space="preserve"> (the) </w:t>
      </w:r>
      <w:r w:rsidRPr="001D2890">
        <w:rPr>
          <w:b/>
          <w:bCs/>
        </w:rPr>
        <w:t>Herzen</w:t>
      </w:r>
      <w:r w:rsidRPr="001D2890">
        <w:t xml:space="preserve"> (heart)</w:t>
      </w:r>
    </w:p>
    <w:p w:rsidR="001D2890" w:rsidRPr="001D2890" w:rsidRDefault="001D2890" w:rsidP="001D2890">
      <w:pPr>
        <w:numPr>
          <w:ilvl w:val="0"/>
          <w:numId w:val="475"/>
        </w:numPr>
        <w:spacing w:before="100" w:beforeAutospacing="1" w:after="100" w:afterAutospacing="1"/>
      </w:pPr>
      <w:r w:rsidRPr="001D2890">
        <w:rPr>
          <w:b/>
          <w:bCs/>
        </w:rPr>
        <w:t>Genitive:</w:t>
      </w:r>
      <w:r w:rsidRPr="001D2890">
        <w:t xml:space="preserve"> </w:t>
      </w:r>
      <w:r w:rsidRPr="001D2890">
        <w:rPr>
          <w:b/>
          <w:bCs/>
        </w:rPr>
        <w:t>des</w:t>
      </w:r>
      <w:r w:rsidRPr="001D2890">
        <w:t xml:space="preserve"> (the) </w:t>
      </w:r>
      <w:r w:rsidRPr="001D2890">
        <w:rPr>
          <w:b/>
          <w:bCs/>
        </w:rPr>
        <w:t>Herzens</w:t>
      </w:r>
      <w:r w:rsidRPr="001D2890">
        <w:t xml:space="preserve"> (heart's)</w:t>
      </w:r>
    </w:p>
    <w:p w:rsidR="001D2890" w:rsidRPr="001D2890" w:rsidRDefault="001D2890" w:rsidP="001D2890">
      <w:pPr>
        <w:numPr>
          <w:ilvl w:val="0"/>
          <w:numId w:val="475"/>
        </w:numPr>
        <w:spacing w:before="100" w:beforeAutospacing="1" w:after="100" w:afterAutospacing="1"/>
      </w:pPr>
      <w:r w:rsidRPr="001D2890">
        <w:rPr>
          <w:i/>
          <w:iCs/>
        </w:rPr>
        <w:t>Example:</w:t>
      </w:r>
      <w:r w:rsidRPr="001D2890">
        <w:t xml:space="preserve"> </w:t>
      </w:r>
      <w:r w:rsidRPr="001D2890">
        <w:rPr>
          <w:b/>
          <w:bCs/>
        </w:rPr>
        <w:t>Er</w:t>
      </w:r>
      <w:r w:rsidRPr="001D2890">
        <w:t xml:space="preserve"> (He) </w:t>
      </w:r>
      <w:r w:rsidRPr="001D2890">
        <w:rPr>
          <w:b/>
          <w:bCs/>
        </w:rPr>
        <w:t>operiert</w:t>
      </w:r>
      <w:r w:rsidRPr="001D2890">
        <w:t xml:space="preserve"> (operates) </w:t>
      </w:r>
      <w:r w:rsidRPr="001D2890">
        <w:rPr>
          <w:b/>
          <w:bCs/>
        </w:rPr>
        <w:t>am</w:t>
      </w:r>
      <w:r w:rsidRPr="001D2890">
        <w:t xml:space="preserve"> (at the) </w:t>
      </w:r>
      <w:r w:rsidRPr="001D2890">
        <w:rPr>
          <w:b/>
          <w:bCs/>
        </w:rPr>
        <w:t>Herzen</w:t>
      </w:r>
      <w:r w:rsidRPr="001D2890">
        <w:t xml:space="preserve"> (heart). </w:t>
      </w:r>
      <w:r w:rsidR="00782E76">
        <w:t>→</w:t>
      </w:r>
      <w:r w:rsidRPr="001D2890">
        <w:t>He is operating on the heart.</w:t>
      </w:r>
    </w:p>
    <w:p w:rsidR="001D2890" w:rsidRPr="001D2890" w:rsidRDefault="001D2890" w:rsidP="001D2890">
      <w:pPr>
        <w:spacing w:before="100" w:beforeAutospacing="1" w:after="100" w:afterAutospacing="1"/>
        <w:outlineLvl w:val="2"/>
        <w:rPr>
          <w:b/>
          <w:bCs/>
          <w:sz w:val="27"/>
          <w:szCs w:val="27"/>
        </w:rPr>
      </w:pPr>
      <w:r w:rsidRPr="001D2890">
        <w:rPr>
          <w:b/>
          <w:bCs/>
          <w:sz w:val="27"/>
          <w:szCs w:val="27"/>
        </w:rPr>
        <w:t xml:space="preserve">C. The Structural Shift of </w:t>
      </w:r>
      <w:r w:rsidRPr="001D2890">
        <w:rPr>
          <w:b/>
          <w:bCs/>
          <w:i/>
          <w:iCs/>
          <w:sz w:val="27"/>
          <w:szCs w:val="27"/>
        </w:rPr>
        <w:t>der Herr</w:t>
      </w:r>
    </w:p>
    <w:p w:rsidR="001D2890" w:rsidRPr="001D2890" w:rsidRDefault="001D2890" w:rsidP="001D2890">
      <w:pPr>
        <w:spacing w:before="100" w:beforeAutospacing="1" w:after="100" w:afterAutospacing="1"/>
      </w:pPr>
      <w:r w:rsidRPr="001D2890">
        <w:t xml:space="preserve">The noun </w:t>
      </w:r>
      <w:r w:rsidRPr="001D2890">
        <w:rPr>
          <w:b/>
          <w:bCs/>
        </w:rPr>
        <w:t>der</w:t>
      </w:r>
      <w:r w:rsidRPr="001D2890">
        <w:t xml:space="preserve"> (the) </w:t>
      </w:r>
      <w:r w:rsidRPr="001D2890">
        <w:rPr>
          <w:b/>
          <w:bCs/>
        </w:rPr>
        <w:t>Herr</w:t>
      </w:r>
      <w:r w:rsidRPr="001D2890">
        <w:t xml:space="preserve"> (gentleman / Mr.) is irregular within the weak declension. Mechanically, it adds only </w:t>
      </w:r>
      <w:r w:rsidRPr="001D2890">
        <w:rPr>
          <w:b/>
          <w:bCs/>
        </w:rPr>
        <w:t>-n</w:t>
      </w:r>
      <w:r w:rsidRPr="001D2890">
        <w:t xml:space="preserve"> in the singular cases, but adds the full syllable </w:t>
      </w:r>
      <w:r w:rsidRPr="001D2890">
        <w:rPr>
          <w:b/>
          <w:bCs/>
        </w:rPr>
        <w:t>-en</w:t>
      </w:r>
      <w:r w:rsidRPr="001D2890">
        <w:t xml:space="preserve"> in the plural.</w:t>
      </w:r>
    </w:p>
    <w:p w:rsidR="001D2890" w:rsidRPr="001D2890" w:rsidRDefault="001D2890" w:rsidP="001D2890">
      <w:pPr>
        <w:numPr>
          <w:ilvl w:val="0"/>
          <w:numId w:val="476"/>
        </w:numPr>
        <w:spacing w:before="100" w:beforeAutospacing="1" w:after="100" w:afterAutospacing="1"/>
      </w:pPr>
      <w:r w:rsidRPr="001D2890">
        <w:rPr>
          <w:i/>
          <w:iCs/>
        </w:rPr>
        <w:t>Singular (Acc/Dat/Gen):</w:t>
      </w:r>
      <w:r w:rsidRPr="001D2890">
        <w:t xml:space="preserve"> </w:t>
      </w:r>
      <w:r w:rsidRPr="001D2890">
        <w:rPr>
          <w:b/>
          <w:bCs/>
        </w:rPr>
        <w:t>den/dem/des</w:t>
      </w:r>
      <w:r w:rsidRPr="001D2890">
        <w:t xml:space="preserve"> (the) </w:t>
      </w:r>
      <w:r w:rsidRPr="001D2890">
        <w:rPr>
          <w:b/>
          <w:bCs/>
        </w:rPr>
        <w:t>Herrn</w:t>
      </w:r>
      <w:r w:rsidRPr="001D2890">
        <w:t xml:space="preserve"> (gentleman)</w:t>
      </w:r>
    </w:p>
    <w:p w:rsidR="001D2890" w:rsidRPr="001D2890" w:rsidRDefault="001D2890" w:rsidP="001D2890">
      <w:pPr>
        <w:numPr>
          <w:ilvl w:val="0"/>
          <w:numId w:val="476"/>
        </w:numPr>
        <w:spacing w:before="100" w:beforeAutospacing="1" w:after="100" w:afterAutospacing="1"/>
      </w:pPr>
      <w:r w:rsidRPr="001D2890">
        <w:rPr>
          <w:i/>
          <w:iCs/>
        </w:rPr>
        <w:t>Plural (All Cases):</w:t>
      </w:r>
      <w:r w:rsidRPr="001D2890">
        <w:t xml:space="preserve"> </w:t>
      </w:r>
      <w:r w:rsidRPr="001D2890">
        <w:rPr>
          <w:b/>
          <w:bCs/>
        </w:rPr>
        <w:t>die/den/der</w:t>
      </w:r>
      <w:r w:rsidRPr="001D2890">
        <w:t xml:space="preserve"> (the) </w:t>
      </w:r>
      <w:r w:rsidRPr="001D2890">
        <w:rPr>
          <w:b/>
          <w:bCs/>
        </w:rPr>
        <w:t>Herren</w:t>
      </w:r>
      <w:r w:rsidRPr="001D2890">
        <w:t xml:space="preserve"> (gentlemen)</w:t>
      </w:r>
    </w:p>
    <w:p w:rsidR="001D2890" w:rsidRPr="001D2890" w:rsidRDefault="001D2890" w:rsidP="001D2890">
      <w:pPr>
        <w:numPr>
          <w:ilvl w:val="0"/>
          <w:numId w:val="476"/>
        </w:numPr>
        <w:spacing w:before="100" w:beforeAutospacing="1" w:after="100" w:afterAutospacing="1"/>
      </w:pPr>
      <w:r w:rsidRPr="001D2890">
        <w:rPr>
          <w:i/>
          <w:iCs/>
        </w:rPr>
        <w:lastRenderedPageBreak/>
        <w:t>Example:</w:t>
      </w:r>
      <w:r w:rsidRPr="001D2890">
        <w:t xml:space="preserve"> </w:t>
      </w:r>
      <w:r w:rsidRPr="001D2890">
        <w:rPr>
          <w:b/>
          <w:bCs/>
        </w:rPr>
        <w:t>Ich</w:t>
      </w:r>
      <w:r w:rsidRPr="001D2890">
        <w:t xml:space="preserve"> (I) </w:t>
      </w:r>
      <w:r w:rsidRPr="001D2890">
        <w:rPr>
          <w:b/>
          <w:bCs/>
        </w:rPr>
        <w:t>kenne</w:t>
      </w:r>
      <w:r w:rsidRPr="001D2890">
        <w:t xml:space="preserve"> (know) </w:t>
      </w:r>
      <w:r w:rsidRPr="001D2890">
        <w:rPr>
          <w:b/>
          <w:bCs/>
        </w:rPr>
        <w:t>den</w:t>
      </w:r>
      <w:r w:rsidRPr="001D2890">
        <w:t xml:space="preserve"> (the) </w:t>
      </w:r>
      <w:r w:rsidRPr="001D2890">
        <w:rPr>
          <w:b/>
          <w:bCs/>
        </w:rPr>
        <w:t>Herrn</w:t>
      </w:r>
      <w:r w:rsidRPr="001D2890">
        <w:t xml:space="preserve"> (gentleman). </w:t>
      </w:r>
      <w:r w:rsidR="00782E76">
        <w:t>→</w:t>
      </w:r>
      <w:r w:rsidRPr="001D2890">
        <w:t>I know the gentleman.</w:t>
      </w:r>
    </w:p>
    <w:p w:rsidR="001D2890" w:rsidRPr="001D2890" w:rsidRDefault="001D2890" w:rsidP="001D2890">
      <w:pPr>
        <w:numPr>
          <w:ilvl w:val="0"/>
          <w:numId w:val="476"/>
        </w:numPr>
        <w:spacing w:before="100" w:beforeAutospacing="1" w:after="100" w:afterAutospacing="1"/>
      </w:pPr>
      <w:r w:rsidRPr="001D2890">
        <w:rPr>
          <w:i/>
          <w:iCs/>
        </w:rPr>
        <w:t>Example:</w:t>
      </w:r>
      <w:r w:rsidRPr="001D2890">
        <w:t xml:space="preserve"> </w:t>
      </w:r>
      <w:r w:rsidRPr="001D2890">
        <w:rPr>
          <w:b/>
          <w:bCs/>
        </w:rPr>
        <w:t>Die</w:t>
      </w:r>
      <w:r w:rsidRPr="001D2890">
        <w:t xml:space="preserve"> (The) </w:t>
      </w:r>
      <w:r w:rsidRPr="001D2890">
        <w:rPr>
          <w:b/>
          <w:bCs/>
        </w:rPr>
        <w:t>Toiletten</w:t>
      </w:r>
      <w:r w:rsidRPr="001D2890">
        <w:t xml:space="preserve"> (toilets) </w:t>
      </w:r>
      <w:r w:rsidRPr="001D2890">
        <w:rPr>
          <w:b/>
          <w:bCs/>
        </w:rPr>
        <w:t>für</w:t>
      </w:r>
      <w:r w:rsidRPr="001D2890">
        <w:t xml:space="preserve"> (for) </w:t>
      </w:r>
      <w:r w:rsidRPr="001D2890">
        <w:rPr>
          <w:b/>
          <w:bCs/>
        </w:rPr>
        <w:t>Herren</w:t>
      </w:r>
      <w:r w:rsidRPr="001D2890">
        <w:t xml:space="preserve"> (gentlemen) </w:t>
      </w:r>
      <w:r w:rsidRPr="001D2890">
        <w:rPr>
          <w:b/>
          <w:bCs/>
        </w:rPr>
        <w:t>sind</w:t>
      </w:r>
      <w:r w:rsidRPr="001D2890">
        <w:t xml:space="preserve"> (are) </w:t>
      </w:r>
      <w:r w:rsidRPr="001D2890">
        <w:rPr>
          <w:b/>
          <w:bCs/>
        </w:rPr>
        <w:t>dort</w:t>
      </w:r>
      <w:r w:rsidRPr="001D2890">
        <w:t xml:space="preserve"> (there). </w:t>
      </w:r>
      <w:r w:rsidR="00782E76">
        <w:t>→</w:t>
      </w:r>
      <w:r w:rsidRPr="001D2890">
        <w:t>The gentlemen's toilets are over there.</w:t>
      </w:r>
    </w:p>
    <w:p w:rsidR="001D2890" w:rsidRDefault="001D2890" w:rsidP="00BA6847"/>
    <w:p w:rsidR="001D2890" w:rsidRDefault="00C077AB" w:rsidP="001D2890">
      <w:pPr>
        <w:pStyle w:val="Heading2"/>
      </w:pPr>
      <w:r>
        <w:br/>
      </w:r>
      <w:bookmarkStart w:id="6" w:name="_Hlk230287031"/>
      <w:r>
        <w:t xml:space="preserve">Purpose Clauses (damit vs. um…zu) </w:t>
      </w:r>
      <w:bookmarkEnd w:id="6"/>
    </w:p>
    <w:p w:rsidR="0045625E" w:rsidRDefault="0045625E" w:rsidP="0045625E">
      <w:pPr>
        <w:pStyle w:val="Heading2"/>
      </w:pPr>
      <w:r>
        <w:t>1. The Core Mechanical Rule: Subject Identity</w:t>
      </w:r>
    </w:p>
    <w:p w:rsidR="0045625E" w:rsidRDefault="0045625E" w:rsidP="0045625E">
      <w:pPr>
        <w:pStyle w:val="NormalWeb"/>
      </w:pPr>
      <w:r>
        <w:t xml:space="preserve">The absolute determining factor between choosing </w:t>
      </w:r>
      <w:r>
        <w:rPr>
          <w:rStyle w:val="Strong"/>
          <w:rFonts w:eastAsiaTheme="majorEastAsia"/>
        </w:rPr>
        <w:t>damit</w:t>
      </w:r>
      <w:r>
        <w:t xml:space="preserve"> and </w:t>
      </w:r>
      <w:r>
        <w:rPr>
          <w:rStyle w:val="Strong"/>
          <w:rFonts w:eastAsiaTheme="majorEastAsia"/>
        </w:rPr>
        <w:t>um...zu</w:t>
      </w:r>
      <w:r>
        <w:t xml:space="preserve"> is whether the subject of the main clause is the </w:t>
      </w:r>
      <w:r>
        <w:rPr>
          <w:rStyle w:val="Emphasis"/>
          <w:rFonts w:eastAsiaTheme="majorEastAsia"/>
        </w:rPr>
        <w:t>exact same entity</w:t>
      </w:r>
      <w:r>
        <w:t xml:space="preserve"> as the subject of the purpose clause.</w:t>
      </w:r>
    </w:p>
    <w:p w:rsidR="0045625E" w:rsidRDefault="0045625E" w:rsidP="0045625E">
      <w:pPr>
        <w:numPr>
          <w:ilvl w:val="0"/>
          <w:numId w:val="477"/>
        </w:numPr>
        <w:spacing w:before="100" w:beforeAutospacing="1" w:after="100" w:afterAutospacing="1"/>
      </w:pPr>
      <w:r>
        <w:rPr>
          <w:rStyle w:val="Strong"/>
          <w:rFonts w:eastAsiaTheme="majorEastAsia"/>
        </w:rPr>
        <w:t xml:space="preserve">Rule A: Different Subjects </w:t>
      </w:r>
      <w:r w:rsidR="00782E76">
        <w:rPr>
          <w:rStyle w:val="Strong"/>
          <w:rFonts w:eastAsiaTheme="majorEastAsia"/>
        </w:rPr>
        <w:t>→</w:t>
      </w:r>
      <w:r>
        <w:rPr>
          <w:rStyle w:val="Strong"/>
          <w:rFonts w:eastAsiaTheme="majorEastAsia"/>
        </w:rPr>
        <w:t xml:space="preserve">STRICTLY </w:t>
      </w:r>
      <w:r>
        <w:rPr>
          <w:rStyle w:val="Emphasis"/>
          <w:rFonts w:eastAsiaTheme="majorEastAsia"/>
          <w:b/>
          <w:bCs/>
        </w:rPr>
        <w:t>damit</w:t>
      </w:r>
      <w:r>
        <w:t xml:space="preserve"> If Person A does something so that Person B can do something else, you </w:t>
      </w:r>
      <w:r>
        <w:rPr>
          <w:rStyle w:val="Strong"/>
          <w:rFonts w:eastAsiaTheme="majorEastAsia"/>
        </w:rPr>
        <w:t>must</w:t>
      </w:r>
      <w:r>
        <w:t xml:space="preserve"> use the conjunction </w:t>
      </w:r>
      <w:r>
        <w:rPr>
          <w:rStyle w:val="Strong"/>
          <w:rFonts w:eastAsiaTheme="majorEastAsia"/>
        </w:rPr>
        <w:t>damit</w:t>
      </w:r>
      <w:r>
        <w:t xml:space="preserve">. The </w:t>
      </w:r>
      <w:r>
        <w:rPr>
          <w:rStyle w:val="Strong"/>
          <w:rFonts w:eastAsiaTheme="majorEastAsia"/>
        </w:rPr>
        <w:t>um...zu</w:t>
      </w:r>
      <w:r>
        <w:t xml:space="preserve"> construction is grammatically forbidden here because an infinitive clause cannot house a new subject.</w:t>
      </w:r>
    </w:p>
    <w:p w:rsidR="0045625E" w:rsidRDefault="0045625E" w:rsidP="0045625E">
      <w:pPr>
        <w:numPr>
          <w:ilvl w:val="0"/>
          <w:numId w:val="477"/>
        </w:numPr>
        <w:spacing w:before="100" w:beforeAutospacing="1" w:after="100" w:afterAutospacing="1"/>
      </w:pPr>
      <w:r>
        <w:rPr>
          <w:rStyle w:val="Strong"/>
          <w:rFonts w:eastAsiaTheme="majorEastAsia"/>
        </w:rPr>
        <w:t xml:space="preserve">Rule B: Identical Subjects </w:t>
      </w:r>
      <w:r w:rsidR="00782E76">
        <w:rPr>
          <w:rStyle w:val="Strong"/>
          <w:rFonts w:eastAsiaTheme="majorEastAsia"/>
        </w:rPr>
        <w:t>→</w:t>
      </w:r>
      <w:r>
        <w:rPr>
          <w:rStyle w:val="Strong"/>
          <w:rFonts w:eastAsiaTheme="majorEastAsia"/>
        </w:rPr>
        <w:t xml:space="preserve">PREFERABLY </w:t>
      </w:r>
      <w:r>
        <w:rPr>
          <w:rStyle w:val="Emphasis"/>
          <w:rFonts w:eastAsiaTheme="majorEastAsia"/>
          <w:b/>
          <w:bCs/>
        </w:rPr>
        <w:t>um...zu</w:t>
      </w:r>
      <w:r>
        <w:t xml:space="preserve"> If Person A does something in order for Person A to achieve a goal, you should mechanically use the </w:t>
      </w:r>
      <w:r>
        <w:rPr>
          <w:rStyle w:val="Strong"/>
          <w:rFonts w:eastAsiaTheme="majorEastAsia"/>
        </w:rPr>
        <w:t>um...zu</w:t>
      </w:r>
      <w:r>
        <w:t xml:space="preserve"> construction. While </w:t>
      </w:r>
      <w:r>
        <w:rPr>
          <w:rStyle w:val="Strong"/>
          <w:rFonts w:eastAsiaTheme="majorEastAsia"/>
        </w:rPr>
        <w:t>damit</w:t>
      </w:r>
      <w:r>
        <w:t xml:space="preserve"> is technically grammatically permissible with identical subjects, </w:t>
      </w:r>
      <w:r>
        <w:rPr>
          <w:rStyle w:val="Strong"/>
          <w:rFonts w:eastAsiaTheme="majorEastAsia"/>
        </w:rPr>
        <w:t>um...zu</w:t>
      </w:r>
      <w:r>
        <w:t xml:space="preserve"> is overwhelmingly preferred because it is concise, elegant, and avoids unnecessary repetition of the subject pronoun.</w:t>
      </w:r>
    </w:p>
    <w:p w:rsidR="0045625E" w:rsidRDefault="006C2050" w:rsidP="0045625E">
      <w:r>
        <w:pict>
          <v:rect id="Horizontal Line 967" o:spid="_x0000_s12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5625E" w:rsidRDefault="0045625E" w:rsidP="0045625E">
      <w:pPr>
        <w:pStyle w:val="Heading2"/>
      </w:pPr>
      <w:r>
        <w:t xml:space="preserve">2. Morphological Rules: Constructing </w:t>
      </w:r>
      <w:r>
        <w:rPr>
          <w:rStyle w:val="Emphasis"/>
        </w:rPr>
        <w:t>damit</w:t>
      </w:r>
      <w:r>
        <w:t>-Clauses</w:t>
      </w:r>
    </w:p>
    <w:p w:rsidR="0045625E" w:rsidRDefault="0045625E" w:rsidP="0045625E">
      <w:pPr>
        <w:pStyle w:val="NormalWeb"/>
      </w:pPr>
      <w:r>
        <w:t xml:space="preserve">The word </w:t>
      </w:r>
      <w:r>
        <w:rPr>
          <w:rStyle w:val="Strong"/>
          <w:rFonts w:eastAsiaTheme="majorEastAsia"/>
        </w:rPr>
        <w:t>damit</w:t>
      </w:r>
      <w:r>
        <w:t xml:space="preserve"> (so that) is a </w:t>
      </w:r>
      <w:r>
        <w:rPr>
          <w:rStyle w:val="Strong"/>
          <w:rFonts w:eastAsiaTheme="majorEastAsia"/>
        </w:rPr>
        <w:t>subordinating conjunction</w:t>
      </w:r>
      <w:r>
        <w:t>. Mechanically, this means it triggers standard subordinate clause topology (</w:t>
      </w:r>
      <w:r>
        <w:rPr>
          <w:rStyle w:val="Emphasis"/>
          <w:rFonts w:eastAsiaTheme="majorEastAsia"/>
        </w:rPr>
        <w:t>Nebensatz-Wortstellung</w:t>
      </w:r>
      <w:r>
        <w:t>).</w:t>
      </w:r>
    </w:p>
    <w:p w:rsidR="0045625E" w:rsidRDefault="0045625E" w:rsidP="0045625E">
      <w:pPr>
        <w:numPr>
          <w:ilvl w:val="0"/>
          <w:numId w:val="478"/>
        </w:numPr>
        <w:spacing w:before="100" w:beforeAutospacing="1" w:after="100" w:afterAutospacing="1"/>
      </w:pPr>
      <w:r>
        <w:rPr>
          <w:rStyle w:val="Strong"/>
          <w:rFonts w:eastAsiaTheme="majorEastAsia"/>
        </w:rPr>
        <w:t>Syntax Rule:</w:t>
      </w:r>
      <w:r>
        <w:t xml:space="preserve"> </w:t>
      </w:r>
      <w:r>
        <w:rPr>
          <w:rStyle w:val="Strong"/>
          <w:rFonts w:eastAsiaTheme="majorEastAsia"/>
        </w:rPr>
        <w:t>damit</w:t>
      </w:r>
      <w:r>
        <w:t xml:space="preserve"> occupies Position 1 of the subordinate clause. The subject immediately follows it. The </w:t>
      </w:r>
      <w:r>
        <w:rPr>
          <w:rStyle w:val="Strong"/>
          <w:rFonts w:eastAsiaTheme="majorEastAsia"/>
        </w:rPr>
        <w:t>conjugated finite verb</w:t>
      </w:r>
      <w:r>
        <w:t xml:space="preserve"> is pushed to the absolute end of the clause.</w:t>
      </w:r>
    </w:p>
    <w:p w:rsidR="0045625E" w:rsidRDefault="0045625E" w:rsidP="0045625E">
      <w:pPr>
        <w:pStyle w:val="NormalWeb"/>
      </w:pPr>
      <w:r>
        <w:rPr>
          <w:rStyle w:val="Strong"/>
          <w:rFonts w:eastAsiaTheme="majorEastAsia"/>
        </w:rPr>
        <w:t xml:space="preserve">Example of Different Subjects (Only </w:t>
      </w:r>
      <w:r>
        <w:rPr>
          <w:rStyle w:val="Emphasis"/>
          <w:rFonts w:eastAsiaTheme="majorEastAsia"/>
          <w:b/>
          <w:bCs/>
        </w:rPr>
        <w:t>damit</w:t>
      </w:r>
      <w:r>
        <w:rPr>
          <w:rStyle w:val="Strong"/>
          <w:rFonts w:eastAsiaTheme="majorEastAsia"/>
        </w:rPr>
        <w:t xml:space="preserve"> is allowed):</w:t>
      </w:r>
    </w:p>
    <w:p w:rsidR="0045625E" w:rsidRDefault="0045625E" w:rsidP="0045625E">
      <w:pPr>
        <w:numPr>
          <w:ilvl w:val="0"/>
          <w:numId w:val="479"/>
        </w:numPr>
        <w:spacing w:before="100" w:beforeAutospacing="1" w:after="100" w:afterAutospacing="1"/>
      </w:pPr>
      <w:r>
        <w:rPr>
          <w:rStyle w:val="Strong"/>
          <w:rFonts w:eastAsiaTheme="majorEastAsia"/>
        </w:rPr>
        <w:t>Wir</w:t>
      </w:r>
      <w:r>
        <w:t xml:space="preserve"> (We) </w:t>
      </w:r>
      <w:r>
        <w:rPr>
          <w:rStyle w:val="Strong"/>
          <w:rFonts w:eastAsiaTheme="majorEastAsia"/>
        </w:rPr>
        <w:t>haben</w:t>
      </w:r>
      <w:r>
        <w:t xml:space="preserve"> (have) </w:t>
      </w:r>
      <w:r>
        <w:rPr>
          <w:rStyle w:val="Strong"/>
          <w:rFonts w:eastAsiaTheme="majorEastAsia"/>
        </w:rPr>
        <w:t>diese</w:t>
      </w:r>
      <w:r>
        <w:t xml:space="preserve"> (this) </w:t>
      </w:r>
      <w:r>
        <w:rPr>
          <w:rStyle w:val="Strong"/>
          <w:rFonts w:eastAsiaTheme="majorEastAsia"/>
        </w:rPr>
        <w:t>Sitzung</w:t>
      </w:r>
      <w:r>
        <w:t xml:space="preserve"> (meeting) </w:t>
      </w:r>
      <w:r>
        <w:rPr>
          <w:rStyle w:val="Strong"/>
          <w:rFonts w:eastAsiaTheme="majorEastAsia"/>
        </w:rPr>
        <w:t>nicht</w:t>
      </w:r>
      <w:r>
        <w:t xml:space="preserve"> (not) </w:t>
      </w:r>
      <w:r>
        <w:rPr>
          <w:rStyle w:val="Strong"/>
          <w:rFonts w:eastAsiaTheme="majorEastAsia"/>
        </w:rPr>
        <w:t>einberufen</w:t>
      </w:r>
      <w:r>
        <w:t xml:space="preserve">, (convened,) </w:t>
      </w:r>
      <w:r>
        <w:rPr>
          <w:rStyle w:val="Strong"/>
          <w:rFonts w:eastAsiaTheme="majorEastAsia"/>
        </w:rPr>
        <w:t>damit</w:t>
      </w:r>
      <w:r>
        <w:t xml:space="preserve"> (so that) </w:t>
      </w:r>
      <w:r>
        <w:rPr>
          <w:rStyle w:val="Strong"/>
          <w:rFonts w:eastAsiaTheme="majorEastAsia"/>
        </w:rPr>
        <w:t>Sie</w:t>
      </w:r>
      <w:r>
        <w:t xml:space="preserve"> (you [formal]) </w:t>
      </w:r>
      <w:r>
        <w:rPr>
          <w:rStyle w:val="Strong"/>
          <w:rFonts w:eastAsiaTheme="majorEastAsia"/>
        </w:rPr>
        <w:t>dieses</w:t>
      </w:r>
      <w:r>
        <w:t xml:space="preserve"> (this) </w:t>
      </w:r>
      <w:r>
        <w:rPr>
          <w:rStyle w:val="Strong"/>
          <w:rFonts w:eastAsiaTheme="majorEastAsia"/>
        </w:rPr>
        <w:t>unwichtige</w:t>
      </w:r>
      <w:r>
        <w:t xml:space="preserve"> (unimportant) </w:t>
      </w:r>
      <w:r>
        <w:rPr>
          <w:rStyle w:val="Strong"/>
          <w:rFonts w:eastAsiaTheme="majorEastAsia"/>
        </w:rPr>
        <w:t>Thema</w:t>
      </w:r>
      <w:r>
        <w:t xml:space="preserve"> (topic) </w:t>
      </w:r>
      <w:r>
        <w:rPr>
          <w:rStyle w:val="Strong"/>
          <w:rFonts w:eastAsiaTheme="majorEastAsia"/>
        </w:rPr>
        <w:t>diskutieren</w:t>
      </w:r>
      <w:r>
        <w:t xml:space="preserve"> (discuss). </w:t>
      </w:r>
      <w:r w:rsidR="00782E76">
        <w:t>→</w:t>
      </w:r>
      <w:r>
        <w:t>We haven't called this meeting so that you can discuss this unimportant topic.</w:t>
      </w:r>
    </w:p>
    <w:p w:rsidR="0045625E" w:rsidRDefault="0045625E" w:rsidP="0045625E">
      <w:pPr>
        <w:numPr>
          <w:ilvl w:val="0"/>
          <w:numId w:val="479"/>
        </w:numPr>
        <w:spacing w:before="100" w:beforeAutospacing="1" w:after="100" w:afterAutospacing="1"/>
      </w:pPr>
      <w:r>
        <w:rPr>
          <w:rStyle w:val="Strong"/>
          <w:rFonts w:eastAsiaTheme="majorEastAsia"/>
        </w:rPr>
        <w:t>Ich</w:t>
      </w:r>
      <w:r>
        <w:t xml:space="preserve"> (I) </w:t>
      </w:r>
      <w:r>
        <w:rPr>
          <w:rStyle w:val="Strong"/>
          <w:rFonts w:eastAsiaTheme="majorEastAsia"/>
        </w:rPr>
        <w:t>sage</w:t>
      </w:r>
      <w:r>
        <w:t xml:space="preserve"> (say) </w:t>
      </w:r>
      <w:r>
        <w:rPr>
          <w:rStyle w:val="Strong"/>
          <w:rFonts w:eastAsiaTheme="majorEastAsia"/>
        </w:rPr>
        <w:t>dir</w:t>
      </w:r>
      <w:r>
        <w:t xml:space="preserve"> (to you) </w:t>
      </w:r>
      <w:r>
        <w:rPr>
          <w:rStyle w:val="Strong"/>
          <w:rFonts w:eastAsiaTheme="majorEastAsia"/>
        </w:rPr>
        <w:t>das</w:t>
      </w:r>
      <w:r>
        <w:t xml:space="preserve">, (that,) </w:t>
      </w:r>
      <w:r>
        <w:rPr>
          <w:rStyle w:val="Strong"/>
          <w:rFonts w:eastAsiaTheme="majorEastAsia"/>
        </w:rPr>
        <w:t>damit</w:t>
      </w:r>
      <w:r>
        <w:t xml:space="preserve"> (so that) </w:t>
      </w:r>
      <w:r>
        <w:rPr>
          <w:rStyle w:val="Strong"/>
          <w:rFonts w:eastAsiaTheme="majorEastAsia"/>
        </w:rPr>
        <w:t>du</w:t>
      </w:r>
      <w:r>
        <w:t xml:space="preserve"> (you) </w:t>
      </w:r>
      <w:r>
        <w:rPr>
          <w:rStyle w:val="Strong"/>
          <w:rFonts w:eastAsiaTheme="majorEastAsia"/>
        </w:rPr>
        <w:t>es</w:t>
      </w:r>
      <w:r>
        <w:t xml:space="preserve"> (it) </w:t>
      </w:r>
      <w:r>
        <w:rPr>
          <w:rStyle w:val="Strong"/>
          <w:rFonts w:eastAsiaTheme="majorEastAsia"/>
        </w:rPr>
        <w:t>weißt</w:t>
      </w:r>
      <w:r>
        <w:t xml:space="preserve"> (know). </w:t>
      </w:r>
      <w:r w:rsidR="00782E76">
        <w:t>→</w:t>
      </w:r>
      <w:r>
        <w:t>I am telling you that so that you know it.</w:t>
      </w:r>
    </w:p>
    <w:p w:rsidR="0045625E" w:rsidRDefault="0045625E" w:rsidP="0045625E">
      <w:pPr>
        <w:pStyle w:val="NormalWeb"/>
      </w:pPr>
      <w:r>
        <w:rPr>
          <w:rStyle w:val="Strong"/>
          <w:rFonts w:eastAsiaTheme="majorEastAsia"/>
        </w:rPr>
        <w:t>Example of Identical Subjects (Grammatically correct, but stylistically clunky):</w:t>
      </w:r>
    </w:p>
    <w:p w:rsidR="0045625E" w:rsidRDefault="0045625E" w:rsidP="0045625E">
      <w:pPr>
        <w:numPr>
          <w:ilvl w:val="0"/>
          <w:numId w:val="480"/>
        </w:numPr>
        <w:spacing w:before="100" w:beforeAutospacing="1" w:after="100" w:afterAutospacing="1"/>
      </w:pPr>
      <w:r>
        <w:rPr>
          <w:rStyle w:val="Strong"/>
          <w:rFonts w:eastAsiaTheme="majorEastAsia"/>
        </w:rPr>
        <w:lastRenderedPageBreak/>
        <w:t>Ich</w:t>
      </w:r>
      <w:r>
        <w:t xml:space="preserve"> (I) </w:t>
      </w:r>
      <w:r>
        <w:rPr>
          <w:rStyle w:val="Strong"/>
          <w:rFonts w:eastAsiaTheme="majorEastAsia"/>
        </w:rPr>
        <w:t>lerne</w:t>
      </w:r>
      <w:r>
        <w:t xml:space="preserve"> (learn) </w:t>
      </w:r>
      <w:r>
        <w:rPr>
          <w:rStyle w:val="Strong"/>
          <w:rFonts w:eastAsiaTheme="majorEastAsia"/>
        </w:rPr>
        <w:t>Spanisch</w:t>
      </w:r>
      <w:r>
        <w:t xml:space="preserve">, (Spanish,) </w:t>
      </w:r>
      <w:r>
        <w:rPr>
          <w:rStyle w:val="Strong"/>
          <w:rFonts w:eastAsiaTheme="majorEastAsia"/>
        </w:rPr>
        <w:t>damit</w:t>
      </w:r>
      <w:r>
        <w:t xml:space="preserve"> (so that) </w:t>
      </w:r>
      <w:r>
        <w:rPr>
          <w:rStyle w:val="Strong"/>
          <w:rFonts w:eastAsiaTheme="majorEastAsia"/>
        </w:rPr>
        <w:t>ich</w:t>
      </w:r>
      <w:r>
        <w:t xml:space="preserve"> (I) </w:t>
      </w:r>
      <w:r>
        <w:rPr>
          <w:rStyle w:val="Strong"/>
          <w:rFonts w:eastAsiaTheme="majorEastAsia"/>
        </w:rPr>
        <w:t>bei</w:t>
      </w:r>
      <w:r>
        <w:t xml:space="preserve"> (at) </w:t>
      </w:r>
      <w:r>
        <w:rPr>
          <w:rStyle w:val="Strong"/>
          <w:rFonts w:eastAsiaTheme="majorEastAsia"/>
        </w:rPr>
        <w:t>der</w:t>
      </w:r>
      <w:r>
        <w:t xml:space="preserve"> (the) </w:t>
      </w:r>
      <w:r>
        <w:rPr>
          <w:rStyle w:val="Strong"/>
          <w:rFonts w:eastAsiaTheme="majorEastAsia"/>
        </w:rPr>
        <w:t>Arbeit</w:t>
      </w:r>
      <w:r>
        <w:t xml:space="preserve"> (work) </w:t>
      </w:r>
      <w:r>
        <w:rPr>
          <w:rStyle w:val="Strong"/>
          <w:rFonts w:eastAsiaTheme="majorEastAsia"/>
        </w:rPr>
        <w:t>besser</w:t>
      </w:r>
      <w:r>
        <w:t xml:space="preserve"> (better) </w:t>
      </w:r>
      <w:r>
        <w:rPr>
          <w:rStyle w:val="Strong"/>
          <w:rFonts w:eastAsiaTheme="majorEastAsia"/>
        </w:rPr>
        <w:t>zurechtkomme</w:t>
      </w:r>
      <w:r>
        <w:t xml:space="preserve"> (cope/manage). </w:t>
      </w:r>
      <w:r w:rsidR="00782E76">
        <w:t>→</w:t>
      </w:r>
      <w:r>
        <w:t>I am learning Spanish so that I can cope better at work.</w:t>
      </w:r>
    </w:p>
    <w:p w:rsidR="0045625E" w:rsidRDefault="006C2050" w:rsidP="0045625E">
      <w:r>
        <w:pict>
          <v:rect id="Rectangle 771" o:spid="_x0000_s12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5625E" w:rsidRDefault="0045625E" w:rsidP="0045625E">
      <w:pPr>
        <w:pStyle w:val="Heading2"/>
      </w:pPr>
      <w:r>
        <w:t xml:space="preserve">3. Morphological Rules: Constructing </w:t>
      </w:r>
      <w:r>
        <w:rPr>
          <w:rStyle w:val="Emphasis"/>
        </w:rPr>
        <w:t>um...zu</w:t>
      </w:r>
      <w:r>
        <w:t>-Clauses</w:t>
      </w:r>
    </w:p>
    <w:p w:rsidR="0045625E" w:rsidRDefault="0045625E" w:rsidP="0045625E">
      <w:pPr>
        <w:pStyle w:val="NormalWeb"/>
      </w:pPr>
      <w:r>
        <w:t xml:space="preserve">When the subjects of both clauses are identical, German syntax collapses the second clause into an </w:t>
      </w:r>
      <w:r>
        <w:rPr>
          <w:rStyle w:val="Strong"/>
          <w:rFonts w:eastAsiaTheme="majorEastAsia"/>
        </w:rPr>
        <w:t>infinitive phrase</w:t>
      </w:r>
      <w:r>
        <w:t>. Because the subject is already known from the main clause, it is entirely deleted from the purpose clause.</w:t>
      </w:r>
    </w:p>
    <w:p w:rsidR="0045625E" w:rsidRDefault="0045625E" w:rsidP="0045625E">
      <w:pPr>
        <w:numPr>
          <w:ilvl w:val="0"/>
          <w:numId w:val="481"/>
        </w:numPr>
        <w:spacing w:before="100" w:beforeAutospacing="1" w:after="100" w:afterAutospacing="1"/>
      </w:pPr>
      <w:r>
        <w:rPr>
          <w:rStyle w:val="Strong"/>
          <w:rFonts w:eastAsiaTheme="majorEastAsia"/>
        </w:rPr>
        <w:t>Syntax Rule:</w:t>
      </w:r>
      <w:r>
        <w:t xml:space="preserve"> The word </w:t>
      </w:r>
      <w:r>
        <w:rPr>
          <w:rStyle w:val="Strong"/>
          <w:rFonts w:eastAsiaTheme="majorEastAsia"/>
        </w:rPr>
        <w:t>um</w:t>
      </w:r>
      <w:r>
        <w:t xml:space="preserve"> (in order) acts as the bracket opener and sits at the very beginning of the phrase. All objects and adverbial information follow it. The word </w:t>
      </w:r>
      <w:r>
        <w:rPr>
          <w:rStyle w:val="Strong"/>
          <w:rFonts w:eastAsiaTheme="majorEastAsia"/>
        </w:rPr>
        <w:t>zu</w:t>
      </w:r>
      <w:r>
        <w:t xml:space="preserve"> (to) plus the </w:t>
      </w:r>
      <w:r>
        <w:rPr>
          <w:rStyle w:val="Strong"/>
          <w:rFonts w:eastAsiaTheme="majorEastAsia"/>
        </w:rPr>
        <w:t>infinitive verb</w:t>
      </w:r>
      <w:r>
        <w:t xml:space="preserve"> form the right verbal bracket at the absolute end of the sentence.</w:t>
      </w:r>
    </w:p>
    <w:p w:rsidR="0045625E" w:rsidRDefault="0045625E" w:rsidP="0045625E">
      <w:pPr>
        <w:numPr>
          <w:ilvl w:val="0"/>
          <w:numId w:val="481"/>
        </w:numPr>
        <w:spacing w:before="100" w:beforeAutospacing="1" w:after="100" w:afterAutospacing="1"/>
      </w:pPr>
      <w:r>
        <w:rPr>
          <w:rStyle w:val="Emphasis"/>
          <w:rFonts w:eastAsiaTheme="majorEastAsia"/>
        </w:rPr>
        <w:t>Note:</w:t>
      </w:r>
      <w:r>
        <w:t xml:space="preserve"> Unlike in English, where "in order" can be omitted (e.g., "I went home </w:t>
      </w:r>
      <w:r>
        <w:rPr>
          <w:rStyle w:val="Emphasis"/>
          <w:rFonts w:eastAsiaTheme="majorEastAsia"/>
        </w:rPr>
        <w:t>to</w:t>
      </w:r>
      <w:r>
        <w:t xml:space="preserve"> sleep"), the </w:t>
      </w:r>
      <w:r>
        <w:rPr>
          <w:rStyle w:val="Strong"/>
          <w:rFonts w:eastAsiaTheme="majorEastAsia"/>
        </w:rPr>
        <w:t>um</w:t>
      </w:r>
      <w:r>
        <w:t xml:space="preserve"> in German is mechanically obligatory. It cannot be dropped.</w:t>
      </w:r>
    </w:p>
    <w:p w:rsidR="0045625E" w:rsidRDefault="0045625E" w:rsidP="0045625E">
      <w:pPr>
        <w:pStyle w:val="NormalWeb"/>
      </w:pPr>
      <w:r>
        <w:rPr>
          <w:rStyle w:val="Strong"/>
          <w:rFonts w:eastAsiaTheme="majorEastAsia"/>
        </w:rPr>
        <w:t>Examples of Identical Subjects (Stylistically optimal):</w:t>
      </w:r>
    </w:p>
    <w:p w:rsidR="0045625E" w:rsidRDefault="0045625E" w:rsidP="0045625E">
      <w:pPr>
        <w:numPr>
          <w:ilvl w:val="0"/>
          <w:numId w:val="482"/>
        </w:numPr>
        <w:spacing w:before="100" w:beforeAutospacing="1" w:after="100" w:afterAutospacing="1"/>
      </w:pPr>
      <w:r>
        <w:rPr>
          <w:rStyle w:val="Strong"/>
          <w:rFonts w:eastAsiaTheme="majorEastAsia"/>
        </w:rPr>
        <w:t>Ich</w:t>
      </w:r>
      <w:r>
        <w:t xml:space="preserve"> (I) </w:t>
      </w:r>
      <w:r>
        <w:rPr>
          <w:rStyle w:val="Strong"/>
          <w:rFonts w:eastAsiaTheme="majorEastAsia"/>
        </w:rPr>
        <w:t>lerne</w:t>
      </w:r>
      <w:r>
        <w:t xml:space="preserve"> (learn) </w:t>
      </w:r>
      <w:r>
        <w:rPr>
          <w:rStyle w:val="Strong"/>
          <w:rFonts w:eastAsiaTheme="majorEastAsia"/>
        </w:rPr>
        <w:t>Spanisch</w:t>
      </w:r>
      <w:r>
        <w:t xml:space="preserve">, (Spanish,) </w:t>
      </w:r>
      <w:r>
        <w:rPr>
          <w:rStyle w:val="Strong"/>
          <w:rFonts w:eastAsiaTheme="majorEastAsia"/>
        </w:rPr>
        <w:t>um</w:t>
      </w:r>
      <w:r>
        <w:t xml:space="preserve"> (in order) </w:t>
      </w:r>
      <w:r>
        <w:rPr>
          <w:rStyle w:val="Strong"/>
          <w:rFonts w:eastAsiaTheme="majorEastAsia"/>
        </w:rPr>
        <w:t>bei</w:t>
      </w:r>
      <w:r>
        <w:t xml:space="preserve"> (at) </w:t>
      </w:r>
      <w:r>
        <w:rPr>
          <w:rStyle w:val="Strong"/>
          <w:rFonts w:eastAsiaTheme="majorEastAsia"/>
        </w:rPr>
        <w:t>der</w:t>
      </w:r>
      <w:r>
        <w:t xml:space="preserve"> (the) </w:t>
      </w:r>
      <w:r>
        <w:rPr>
          <w:rStyle w:val="Strong"/>
          <w:rFonts w:eastAsiaTheme="majorEastAsia"/>
        </w:rPr>
        <w:t>Arbeit</w:t>
      </w:r>
      <w:r>
        <w:t xml:space="preserve"> (work) </w:t>
      </w:r>
      <w:r>
        <w:rPr>
          <w:rStyle w:val="Strong"/>
          <w:rFonts w:eastAsiaTheme="majorEastAsia"/>
        </w:rPr>
        <w:t>besser</w:t>
      </w:r>
      <w:r>
        <w:t xml:space="preserve"> (better) </w:t>
      </w:r>
      <w:r>
        <w:rPr>
          <w:rStyle w:val="Strong"/>
          <w:rFonts w:eastAsiaTheme="majorEastAsia"/>
        </w:rPr>
        <w:t>zurechtzukommen</w:t>
      </w:r>
      <w:r>
        <w:t xml:space="preserve"> (to cope/manage). </w:t>
      </w:r>
      <w:r w:rsidR="00782E76">
        <w:t>→</w:t>
      </w:r>
      <w:r>
        <w:t>I am learning Spanish in order to cope better at work.</w:t>
      </w:r>
    </w:p>
    <w:p w:rsidR="0045625E" w:rsidRDefault="0045625E" w:rsidP="0045625E">
      <w:pPr>
        <w:numPr>
          <w:ilvl w:val="0"/>
          <w:numId w:val="482"/>
        </w:numPr>
        <w:spacing w:before="100" w:beforeAutospacing="1" w:after="100" w:afterAutospacing="1"/>
      </w:pPr>
      <w:r>
        <w:rPr>
          <w:rStyle w:val="Strong"/>
          <w:rFonts w:eastAsiaTheme="majorEastAsia"/>
        </w:rPr>
        <w:t>Wir</w:t>
      </w:r>
      <w:r>
        <w:t xml:space="preserve"> (We) </w:t>
      </w:r>
      <w:r>
        <w:rPr>
          <w:rStyle w:val="Strong"/>
          <w:rFonts w:eastAsiaTheme="majorEastAsia"/>
        </w:rPr>
        <w:t>haben</w:t>
      </w:r>
      <w:r>
        <w:t xml:space="preserve"> (have) </w:t>
      </w:r>
      <w:r>
        <w:rPr>
          <w:rStyle w:val="Strong"/>
          <w:rFonts w:eastAsiaTheme="majorEastAsia"/>
        </w:rPr>
        <w:t>keine</w:t>
      </w:r>
      <w:r>
        <w:t xml:space="preserve"> (no) </w:t>
      </w:r>
      <w:r>
        <w:rPr>
          <w:rStyle w:val="Strong"/>
          <w:rFonts w:eastAsiaTheme="majorEastAsia"/>
        </w:rPr>
        <w:t>Zeit</w:t>
      </w:r>
      <w:r>
        <w:t xml:space="preserve">, (time,) </w:t>
      </w:r>
      <w:r>
        <w:rPr>
          <w:rStyle w:val="Strong"/>
          <w:rFonts w:eastAsiaTheme="majorEastAsia"/>
        </w:rPr>
        <w:t>um</w:t>
      </w:r>
      <w:r>
        <w:t xml:space="preserve"> (in order) </w:t>
      </w:r>
      <w:r>
        <w:rPr>
          <w:rStyle w:val="Strong"/>
          <w:rFonts w:eastAsiaTheme="majorEastAsia"/>
        </w:rPr>
        <w:t>über</w:t>
      </w:r>
      <w:r>
        <w:t xml:space="preserve"> (about) </w:t>
      </w:r>
      <w:r>
        <w:rPr>
          <w:rStyle w:val="Strong"/>
          <w:rFonts w:eastAsiaTheme="majorEastAsia"/>
        </w:rPr>
        <w:t>so</w:t>
      </w:r>
      <w:r>
        <w:t xml:space="preserve"> (such) </w:t>
      </w:r>
      <w:r>
        <w:rPr>
          <w:rStyle w:val="Strong"/>
          <w:rFonts w:eastAsiaTheme="majorEastAsia"/>
        </w:rPr>
        <w:t>ein</w:t>
      </w:r>
      <w:r>
        <w:t xml:space="preserve"> (a) </w:t>
      </w:r>
      <w:r>
        <w:rPr>
          <w:rStyle w:val="Strong"/>
          <w:rFonts w:eastAsiaTheme="majorEastAsia"/>
        </w:rPr>
        <w:t>Thema</w:t>
      </w:r>
      <w:r>
        <w:t xml:space="preserve"> (topic) </w:t>
      </w:r>
      <w:r>
        <w:rPr>
          <w:rStyle w:val="Strong"/>
          <w:rFonts w:eastAsiaTheme="majorEastAsia"/>
        </w:rPr>
        <w:t>zu</w:t>
      </w:r>
      <w:r>
        <w:t xml:space="preserve"> (to) </w:t>
      </w:r>
      <w:r>
        <w:rPr>
          <w:rStyle w:val="Strong"/>
          <w:rFonts w:eastAsiaTheme="majorEastAsia"/>
        </w:rPr>
        <w:t>diskutieren</w:t>
      </w:r>
      <w:r>
        <w:t xml:space="preserve"> (discuss). </w:t>
      </w:r>
      <w:r w:rsidR="00782E76">
        <w:t>→</w:t>
      </w:r>
      <w:r>
        <w:t>We don't have time to discuss such a topic.</w:t>
      </w:r>
    </w:p>
    <w:p w:rsidR="0045625E" w:rsidRDefault="006C2050" w:rsidP="0045625E">
      <w:r>
        <w:pict>
          <v:rect id="Rectangle 769" o:spid="_x0000_s12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5625E" w:rsidRDefault="0045625E" w:rsidP="0045625E">
      <w:pPr>
        <w:pStyle w:val="Heading2"/>
      </w:pPr>
      <w:r>
        <w:t xml:space="preserve">4. The Separable Verb Rule in </w:t>
      </w:r>
      <w:r>
        <w:rPr>
          <w:rStyle w:val="Emphasis"/>
        </w:rPr>
        <w:t>um...zu</w:t>
      </w:r>
      <w:r>
        <w:t xml:space="preserve"> Clauses</w:t>
      </w:r>
    </w:p>
    <w:p w:rsidR="0045625E" w:rsidRDefault="0045625E" w:rsidP="0045625E">
      <w:pPr>
        <w:pStyle w:val="NormalWeb"/>
      </w:pPr>
      <w:r>
        <w:t>A frequent mechanical trap for learners involves using separable verbs (</w:t>
      </w:r>
      <w:r>
        <w:rPr>
          <w:rStyle w:val="Emphasis"/>
          <w:rFonts w:eastAsiaTheme="majorEastAsia"/>
        </w:rPr>
        <w:t>trennbare Verben</w:t>
      </w:r>
      <w:r>
        <w:t xml:space="preserve">) within an </w:t>
      </w:r>
      <w:r>
        <w:rPr>
          <w:rStyle w:val="Strong"/>
          <w:rFonts w:eastAsiaTheme="majorEastAsia"/>
        </w:rPr>
        <w:t>um...zu</w:t>
      </w:r>
      <w:r>
        <w:t xml:space="preserve"> construction.</w:t>
      </w:r>
    </w:p>
    <w:p w:rsidR="0045625E" w:rsidRDefault="0045625E" w:rsidP="0045625E">
      <w:pPr>
        <w:numPr>
          <w:ilvl w:val="0"/>
          <w:numId w:val="483"/>
        </w:numPr>
        <w:spacing w:before="100" w:beforeAutospacing="1" w:after="100" w:afterAutospacing="1"/>
      </w:pPr>
      <w:r>
        <w:rPr>
          <w:rStyle w:val="Strong"/>
          <w:rFonts w:eastAsiaTheme="majorEastAsia"/>
        </w:rPr>
        <w:t>Syntax Rule:</w:t>
      </w:r>
      <w:r>
        <w:t xml:space="preserve"> If the infinitive verb at the end of the clause has a separable prefix (e.g., </w:t>
      </w:r>
      <w:r>
        <w:rPr>
          <w:rStyle w:val="Emphasis"/>
          <w:rFonts w:eastAsiaTheme="majorEastAsia"/>
        </w:rPr>
        <w:t>aufstehen</w:t>
      </w:r>
      <w:r>
        <w:t xml:space="preserve"> - to get up, </w:t>
      </w:r>
      <w:r>
        <w:rPr>
          <w:rStyle w:val="Emphasis"/>
          <w:rFonts w:eastAsiaTheme="majorEastAsia"/>
        </w:rPr>
        <w:t>einkaufen</w:t>
      </w:r>
      <w:r>
        <w:t xml:space="preserve"> - to shop), the word </w:t>
      </w:r>
      <w:r>
        <w:rPr>
          <w:rStyle w:val="Strong"/>
          <w:rFonts w:eastAsiaTheme="majorEastAsia"/>
        </w:rPr>
        <w:t>zu</w:t>
      </w:r>
      <w:r>
        <w:t xml:space="preserve"> does not stand alone. Instead, it is mechanically inserted </w:t>
      </w:r>
      <w:r>
        <w:rPr>
          <w:rStyle w:val="Strong"/>
          <w:rFonts w:eastAsiaTheme="majorEastAsia"/>
        </w:rPr>
        <w:t>between</w:t>
      </w:r>
      <w:r>
        <w:t xml:space="preserve"> the separable prefix and the verb stem, fusing them into one single, continuous word.</w:t>
      </w:r>
    </w:p>
    <w:p w:rsidR="0045625E" w:rsidRDefault="0045625E" w:rsidP="0045625E">
      <w:pPr>
        <w:pStyle w:val="NormalWeb"/>
      </w:pPr>
      <w:r>
        <w:rPr>
          <w:rStyle w:val="Strong"/>
          <w:rFonts w:eastAsiaTheme="majorEastAsia"/>
        </w:rPr>
        <w:t>Examples with Separable Verbs:</w:t>
      </w:r>
    </w:p>
    <w:p w:rsidR="0045625E" w:rsidRDefault="0045625E" w:rsidP="0045625E">
      <w:pPr>
        <w:numPr>
          <w:ilvl w:val="0"/>
          <w:numId w:val="484"/>
        </w:numPr>
        <w:spacing w:before="100" w:beforeAutospacing="1" w:after="100" w:afterAutospacing="1"/>
      </w:pPr>
      <w:r>
        <w:rPr>
          <w:rStyle w:val="Strong"/>
          <w:rFonts w:eastAsiaTheme="majorEastAsia"/>
        </w:rPr>
        <w:t>Um</w:t>
      </w:r>
      <w:r>
        <w:t xml:space="preserve"> (In order) </w:t>
      </w:r>
      <w:r>
        <w:rPr>
          <w:rStyle w:val="Strong"/>
          <w:rFonts w:eastAsiaTheme="majorEastAsia"/>
        </w:rPr>
        <w:t>früh</w:t>
      </w:r>
      <w:r>
        <w:t xml:space="preserve"> (early) </w:t>
      </w:r>
      <w:r>
        <w:rPr>
          <w:rStyle w:val="Strong"/>
          <w:rFonts w:eastAsiaTheme="majorEastAsia"/>
        </w:rPr>
        <w:t>aufzustehen</w:t>
      </w:r>
      <w:r>
        <w:t xml:space="preserve">, (to get up,) </w:t>
      </w:r>
      <w:r>
        <w:rPr>
          <w:rStyle w:val="Strong"/>
          <w:rFonts w:eastAsiaTheme="majorEastAsia"/>
        </w:rPr>
        <w:t>musste</w:t>
      </w:r>
      <w:r>
        <w:t xml:space="preserve"> (had to) </w:t>
      </w:r>
      <w:r>
        <w:rPr>
          <w:rStyle w:val="Strong"/>
          <w:rFonts w:eastAsiaTheme="majorEastAsia"/>
        </w:rPr>
        <w:t>sie</w:t>
      </w:r>
      <w:r>
        <w:t xml:space="preserve"> (she) </w:t>
      </w:r>
      <w:r>
        <w:rPr>
          <w:rStyle w:val="Strong"/>
          <w:rFonts w:eastAsiaTheme="majorEastAsia"/>
        </w:rPr>
        <w:t>den</w:t>
      </w:r>
      <w:r>
        <w:t xml:space="preserve"> (the) </w:t>
      </w:r>
      <w:r>
        <w:rPr>
          <w:rStyle w:val="Strong"/>
          <w:rFonts w:eastAsiaTheme="majorEastAsia"/>
        </w:rPr>
        <w:t>Wecker</w:t>
      </w:r>
      <w:r>
        <w:t xml:space="preserve"> (alarm clock) </w:t>
      </w:r>
      <w:r>
        <w:rPr>
          <w:rStyle w:val="Strong"/>
          <w:rFonts w:eastAsiaTheme="majorEastAsia"/>
        </w:rPr>
        <w:t>stellen</w:t>
      </w:r>
      <w:r>
        <w:t xml:space="preserve"> (set). </w:t>
      </w:r>
      <w:r w:rsidR="00782E76">
        <w:t>→</w:t>
      </w:r>
      <w:r>
        <w:t>In order to get up early, she had to set the alarm.</w:t>
      </w:r>
    </w:p>
    <w:p w:rsidR="0045625E" w:rsidRDefault="0045625E" w:rsidP="0045625E">
      <w:pPr>
        <w:numPr>
          <w:ilvl w:val="0"/>
          <w:numId w:val="484"/>
        </w:numPr>
        <w:spacing w:before="100" w:beforeAutospacing="1" w:after="100" w:afterAutospacing="1"/>
      </w:pPr>
      <w:r>
        <w:rPr>
          <w:rStyle w:val="Strong"/>
          <w:rFonts w:eastAsiaTheme="majorEastAsia"/>
        </w:rPr>
        <w:t>Er</w:t>
      </w:r>
      <w:r>
        <w:t xml:space="preserve"> (He) </w:t>
      </w:r>
      <w:r>
        <w:rPr>
          <w:rStyle w:val="Strong"/>
          <w:rFonts w:eastAsiaTheme="majorEastAsia"/>
        </w:rPr>
        <w:t>ist</w:t>
      </w:r>
      <w:r>
        <w:t xml:space="preserve"> (is) </w:t>
      </w:r>
      <w:r>
        <w:rPr>
          <w:rStyle w:val="Strong"/>
          <w:rFonts w:eastAsiaTheme="majorEastAsia"/>
        </w:rPr>
        <w:t>weggegangen</w:t>
      </w:r>
      <w:r>
        <w:t xml:space="preserve">, (gone away,) </w:t>
      </w:r>
      <w:r>
        <w:rPr>
          <w:rStyle w:val="Strong"/>
          <w:rFonts w:eastAsiaTheme="majorEastAsia"/>
        </w:rPr>
        <w:t>um</w:t>
      </w:r>
      <w:r>
        <w:t xml:space="preserve"> (in order) </w:t>
      </w:r>
      <w:r>
        <w:rPr>
          <w:rStyle w:val="Strong"/>
          <w:rFonts w:eastAsiaTheme="majorEastAsia"/>
        </w:rPr>
        <w:t>die</w:t>
      </w:r>
      <w:r>
        <w:t xml:space="preserve"> (the) </w:t>
      </w:r>
      <w:r>
        <w:rPr>
          <w:rStyle w:val="Strong"/>
          <w:rFonts w:eastAsiaTheme="majorEastAsia"/>
        </w:rPr>
        <w:t>Zeitung</w:t>
      </w:r>
      <w:r>
        <w:t xml:space="preserve"> (newspaper) </w:t>
      </w:r>
      <w:r>
        <w:rPr>
          <w:rStyle w:val="Strong"/>
          <w:rFonts w:eastAsiaTheme="majorEastAsia"/>
        </w:rPr>
        <w:t>einzukaufen</w:t>
      </w:r>
      <w:r>
        <w:t xml:space="preserve"> (to buy/shop for). </w:t>
      </w:r>
      <w:r w:rsidR="00782E76">
        <w:t>→</w:t>
      </w:r>
      <w:r>
        <w:t>He went away in order to buy the newspaper.</w:t>
      </w:r>
    </w:p>
    <w:p w:rsidR="0045625E" w:rsidRDefault="0045625E" w:rsidP="0045625E">
      <w:pPr>
        <w:pStyle w:val="NormalWeb"/>
      </w:pPr>
      <w:r>
        <w:rPr>
          <w:rStyle w:val="Emphasis"/>
          <w:rFonts w:eastAsiaTheme="majorEastAsia"/>
        </w:rPr>
        <w:lastRenderedPageBreak/>
        <w:t>(Notice the fusion: auf-zu-stehen; ein-zu-kaufen).</w:t>
      </w:r>
    </w:p>
    <w:p w:rsidR="0045625E" w:rsidRDefault="006C2050" w:rsidP="0045625E">
      <w:r>
        <w:pict>
          <v:rect id="Rectangle 767" o:spid="_x0000_s12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5625E" w:rsidRDefault="0045625E" w:rsidP="0045625E">
      <w:pPr>
        <w:pStyle w:val="Heading2"/>
      </w:pPr>
      <w:r>
        <w:t>5. The Semantic Restriction: Dropping Modal Verbs</w:t>
      </w:r>
    </w:p>
    <w:p w:rsidR="0045625E" w:rsidRDefault="0045625E" w:rsidP="0045625E">
      <w:pPr>
        <w:pStyle w:val="NormalWeb"/>
      </w:pPr>
      <w:r>
        <w:t>A highly advanced but essential rule to understand at the B1 level concerns the use of modal verbs inside purpose clauses.</w:t>
      </w:r>
    </w:p>
    <w:p w:rsidR="0045625E" w:rsidRDefault="0045625E" w:rsidP="0045625E">
      <w:pPr>
        <w:pStyle w:val="NormalWeb"/>
      </w:pPr>
      <w:r>
        <w:t xml:space="preserve">Because the conjunctions </w:t>
      </w:r>
      <w:r>
        <w:rPr>
          <w:rStyle w:val="Strong"/>
          <w:rFonts w:eastAsiaTheme="majorEastAsia"/>
        </w:rPr>
        <w:t>damit</w:t>
      </w:r>
      <w:r>
        <w:t xml:space="preserve"> and </w:t>
      </w:r>
      <w:r>
        <w:rPr>
          <w:rStyle w:val="Strong"/>
          <w:rFonts w:eastAsiaTheme="majorEastAsia"/>
        </w:rPr>
        <w:t>um...zu</w:t>
      </w:r>
      <w:r>
        <w:t xml:space="preserve"> inherently carry the semantic meaning of intention and volition (the desire or plan to do something), using the modal verbs </w:t>
      </w:r>
      <w:r>
        <w:rPr>
          <w:rStyle w:val="Strong"/>
          <w:rFonts w:eastAsiaTheme="majorEastAsia"/>
        </w:rPr>
        <w:t>wollen</w:t>
      </w:r>
      <w:r>
        <w:t xml:space="preserve"> (to want) or </w:t>
      </w:r>
      <w:r>
        <w:rPr>
          <w:rStyle w:val="Strong"/>
          <w:rFonts w:eastAsiaTheme="majorEastAsia"/>
        </w:rPr>
        <w:t>sollen</w:t>
      </w:r>
      <w:r>
        <w:t xml:space="preserve"> (should/be supposed to) inside a purpose clause creates a logical redundancy.</w:t>
      </w:r>
    </w:p>
    <w:p w:rsidR="0045625E" w:rsidRDefault="0045625E" w:rsidP="0045625E">
      <w:pPr>
        <w:numPr>
          <w:ilvl w:val="0"/>
          <w:numId w:val="485"/>
        </w:numPr>
        <w:spacing w:before="100" w:beforeAutospacing="1" w:after="100" w:afterAutospacing="1"/>
      </w:pPr>
      <w:r>
        <w:rPr>
          <w:rStyle w:val="Strong"/>
          <w:rFonts w:eastAsiaTheme="majorEastAsia"/>
        </w:rPr>
        <w:t>Rule:</w:t>
      </w:r>
      <w:r>
        <w:t xml:space="preserve"> The modal verbs </w:t>
      </w:r>
      <w:r>
        <w:rPr>
          <w:rStyle w:val="Strong"/>
          <w:rFonts w:eastAsiaTheme="majorEastAsia"/>
        </w:rPr>
        <w:t>wollen</w:t>
      </w:r>
      <w:r>
        <w:t xml:space="preserve"> and </w:t>
      </w:r>
      <w:r>
        <w:rPr>
          <w:rStyle w:val="Strong"/>
          <w:rFonts w:eastAsiaTheme="majorEastAsia"/>
        </w:rPr>
        <w:t>sollen</w:t>
      </w:r>
      <w:r>
        <w:t xml:space="preserve"> are strictly deleted when forming a purpose clause.</w:t>
      </w:r>
    </w:p>
    <w:p w:rsidR="0045625E" w:rsidRDefault="0045625E" w:rsidP="0045625E">
      <w:pPr>
        <w:numPr>
          <w:ilvl w:val="0"/>
          <w:numId w:val="485"/>
        </w:numPr>
        <w:spacing w:before="100" w:beforeAutospacing="1" w:after="100" w:afterAutospacing="1"/>
      </w:pPr>
      <w:r>
        <w:rPr>
          <w:rStyle w:val="Strong"/>
          <w:rFonts w:eastAsiaTheme="majorEastAsia"/>
        </w:rPr>
        <w:t>Exception:</w:t>
      </w:r>
      <w:r>
        <w:t xml:space="preserve"> The modal verb </w:t>
      </w:r>
      <w:r>
        <w:rPr>
          <w:rStyle w:val="Strong"/>
          <w:rFonts w:eastAsiaTheme="majorEastAsia"/>
        </w:rPr>
        <w:t>können</w:t>
      </w:r>
      <w:r>
        <w:t xml:space="preserve"> (can / to be able to) is highly frequent and fully permitted in purpose clauses, as it expresses the </w:t>
      </w:r>
      <w:r>
        <w:rPr>
          <w:rStyle w:val="Emphasis"/>
          <w:rFonts w:eastAsiaTheme="majorEastAsia"/>
        </w:rPr>
        <w:t>ability</w:t>
      </w:r>
      <w:r>
        <w:t xml:space="preserve"> gained by the action rather than just the intention.</w:t>
      </w:r>
    </w:p>
    <w:p w:rsidR="0045625E" w:rsidRDefault="0045625E" w:rsidP="0045625E">
      <w:pPr>
        <w:pStyle w:val="NormalWeb"/>
      </w:pPr>
      <w:r>
        <w:rPr>
          <w:rStyle w:val="Strong"/>
          <w:rFonts w:eastAsiaTheme="majorEastAsia"/>
        </w:rPr>
        <w:t xml:space="preserve">Transformation Example (Dropping </w:t>
      </w:r>
      <w:r>
        <w:rPr>
          <w:rStyle w:val="Emphasis"/>
          <w:rFonts w:eastAsiaTheme="majorEastAsia"/>
          <w:b/>
          <w:bCs/>
        </w:rPr>
        <w:t>sollen</w:t>
      </w:r>
      <w:r>
        <w:rPr>
          <w:rStyle w:val="Strong"/>
          <w:rFonts w:eastAsiaTheme="majorEastAsia"/>
        </w:rPr>
        <w:t>):</w:t>
      </w:r>
    </w:p>
    <w:p w:rsidR="0045625E" w:rsidRDefault="0045625E" w:rsidP="0045625E">
      <w:pPr>
        <w:numPr>
          <w:ilvl w:val="0"/>
          <w:numId w:val="486"/>
        </w:numPr>
        <w:spacing w:before="100" w:beforeAutospacing="1" w:after="100" w:afterAutospacing="1"/>
      </w:pPr>
      <w:r>
        <w:rPr>
          <w:rStyle w:val="Emphasis"/>
          <w:rFonts w:eastAsiaTheme="majorEastAsia"/>
        </w:rPr>
        <w:t>Original thought:</w:t>
      </w:r>
      <w:r>
        <w:t xml:space="preserve"> </w:t>
      </w:r>
      <w:r>
        <w:rPr>
          <w:rStyle w:val="Strong"/>
          <w:rFonts w:eastAsiaTheme="majorEastAsia"/>
        </w:rPr>
        <w:t>Zieh</w:t>
      </w:r>
      <w:r>
        <w:t xml:space="preserve"> (Pull/Put) </w:t>
      </w:r>
      <w:r>
        <w:rPr>
          <w:rStyle w:val="Strong"/>
          <w:rFonts w:eastAsiaTheme="majorEastAsia"/>
        </w:rPr>
        <w:t>dir</w:t>
      </w:r>
      <w:r>
        <w:t xml:space="preserve"> (yourself) </w:t>
      </w:r>
      <w:r>
        <w:rPr>
          <w:rStyle w:val="Strong"/>
          <w:rFonts w:eastAsiaTheme="majorEastAsia"/>
        </w:rPr>
        <w:t>etwas</w:t>
      </w:r>
      <w:r>
        <w:t xml:space="preserve"> (something) </w:t>
      </w:r>
      <w:r>
        <w:rPr>
          <w:rStyle w:val="Strong"/>
          <w:rFonts w:eastAsiaTheme="majorEastAsia"/>
        </w:rPr>
        <w:t>Warmes</w:t>
      </w:r>
      <w:r>
        <w:t xml:space="preserve"> (warm) </w:t>
      </w:r>
      <w:r>
        <w:rPr>
          <w:rStyle w:val="Strong"/>
          <w:rFonts w:eastAsiaTheme="majorEastAsia"/>
        </w:rPr>
        <w:t>an!</w:t>
      </w:r>
      <w:r>
        <w:t xml:space="preserve"> (on!) </w:t>
      </w:r>
      <w:r>
        <w:rPr>
          <w:rStyle w:val="Strong"/>
          <w:rFonts w:eastAsiaTheme="majorEastAsia"/>
        </w:rPr>
        <w:t>Du</w:t>
      </w:r>
      <w:r>
        <w:t xml:space="preserve"> (You) </w:t>
      </w:r>
      <w:r>
        <w:rPr>
          <w:rStyle w:val="Strong"/>
          <w:rFonts w:eastAsiaTheme="majorEastAsia"/>
        </w:rPr>
        <w:t>sollst</w:t>
      </w:r>
      <w:r>
        <w:t xml:space="preserve"> (shall/should) </w:t>
      </w:r>
      <w:r>
        <w:rPr>
          <w:rStyle w:val="Strong"/>
          <w:rFonts w:eastAsiaTheme="majorEastAsia"/>
        </w:rPr>
        <w:t>dich</w:t>
      </w:r>
      <w:r>
        <w:t xml:space="preserve"> (yourself) </w:t>
      </w:r>
      <w:r>
        <w:rPr>
          <w:rStyle w:val="Strong"/>
          <w:rFonts w:eastAsiaTheme="majorEastAsia"/>
        </w:rPr>
        <w:t>nicht</w:t>
      </w:r>
      <w:r>
        <w:t xml:space="preserve"> (not) </w:t>
      </w:r>
      <w:r>
        <w:rPr>
          <w:rStyle w:val="Strong"/>
          <w:rFonts w:eastAsiaTheme="majorEastAsia"/>
        </w:rPr>
        <w:t>erkälten</w:t>
      </w:r>
      <w:r>
        <w:t xml:space="preserve">. (catch a cold.) </w:t>
      </w:r>
      <w:r w:rsidR="00782E76">
        <w:t>→</w:t>
      </w:r>
      <w:r>
        <w:t>Put something warm on! You shouldn't catch a cold.</w:t>
      </w:r>
    </w:p>
    <w:p w:rsidR="0045625E" w:rsidRDefault="0045625E" w:rsidP="0045625E">
      <w:pPr>
        <w:numPr>
          <w:ilvl w:val="0"/>
          <w:numId w:val="486"/>
        </w:numPr>
        <w:spacing w:before="100" w:beforeAutospacing="1" w:after="100" w:afterAutospacing="1"/>
      </w:pPr>
      <w:r>
        <w:rPr>
          <w:rStyle w:val="Emphasis"/>
          <w:rFonts w:eastAsiaTheme="majorEastAsia"/>
        </w:rPr>
        <w:t>Purpose Clause:</w:t>
      </w:r>
      <w:r>
        <w:t xml:space="preserve"> </w:t>
      </w:r>
      <w:r>
        <w:rPr>
          <w:rStyle w:val="Strong"/>
          <w:rFonts w:eastAsiaTheme="majorEastAsia"/>
        </w:rPr>
        <w:t>Zieh</w:t>
      </w:r>
      <w:r>
        <w:t xml:space="preserve"> (Put) </w:t>
      </w:r>
      <w:r>
        <w:rPr>
          <w:rStyle w:val="Strong"/>
          <w:rFonts w:eastAsiaTheme="majorEastAsia"/>
        </w:rPr>
        <w:t>dir</w:t>
      </w:r>
      <w:r>
        <w:t xml:space="preserve"> (yourself) </w:t>
      </w:r>
      <w:r>
        <w:rPr>
          <w:rStyle w:val="Strong"/>
          <w:rFonts w:eastAsiaTheme="majorEastAsia"/>
        </w:rPr>
        <w:t>etwas</w:t>
      </w:r>
      <w:r>
        <w:t xml:space="preserve"> (something) </w:t>
      </w:r>
      <w:r>
        <w:rPr>
          <w:rStyle w:val="Strong"/>
          <w:rFonts w:eastAsiaTheme="majorEastAsia"/>
        </w:rPr>
        <w:t>Warmes</w:t>
      </w:r>
      <w:r>
        <w:t xml:space="preserve"> (warm) </w:t>
      </w:r>
      <w:r>
        <w:rPr>
          <w:rStyle w:val="Strong"/>
          <w:rFonts w:eastAsiaTheme="majorEastAsia"/>
        </w:rPr>
        <w:t>an</w:t>
      </w:r>
      <w:r>
        <w:t xml:space="preserve">, (on,) </w:t>
      </w:r>
      <w:r>
        <w:rPr>
          <w:rStyle w:val="Strong"/>
          <w:rFonts w:eastAsiaTheme="majorEastAsia"/>
        </w:rPr>
        <w:t>damit</w:t>
      </w:r>
      <w:r>
        <w:t xml:space="preserve"> (so that) </w:t>
      </w:r>
      <w:r>
        <w:rPr>
          <w:rStyle w:val="Strong"/>
          <w:rFonts w:eastAsiaTheme="majorEastAsia"/>
        </w:rPr>
        <w:t>du</w:t>
      </w:r>
      <w:r>
        <w:t xml:space="preserve"> (you) </w:t>
      </w:r>
      <w:r>
        <w:rPr>
          <w:rStyle w:val="Strong"/>
          <w:rFonts w:eastAsiaTheme="majorEastAsia"/>
        </w:rPr>
        <w:t>dich</w:t>
      </w:r>
      <w:r>
        <w:t xml:space="preserve"> (yourself) </w:t>
      </w:r>
      <w:r>
        <w:rPr>
          <w:rStyle w:val="Strong"/>
          <w:rFonts w:eastAsiaTheme="majorEastAsia"/>
        </w:rPr>
        <w:t>nicht</w:t>
      </w:r>
      <w:r>
        <w:t xml:space="preserve"> (not) </w:t>
      </w:r>
      <w:r>
        <w:rPr>
          <w:rStyle w:val="Strong"/>
          <w:rFonts w:eastAsiaTheme="majorEastAsia"/>
        </w:rPr>
        <w:t>erkältest!</w:t>
      </w:r>
      <w:r>
        <w:t xml:space="preserve"> (catch a cold!) </w:t>
      </w:r>
      <w:r w:rsidR="00782E76">
        <w:t>→</w:t>
      </w:r>
      <w:r>
        <w:t xml:space="preserve">Put something warm on so that you do not catch a cold! </w:t>
      </w:r>
      <w:r>
        <w:rPr>
          <w:rStyle w:val="Emphasis"/>
          <w:rFonts w:eastAsiaTheme="majorEastAsia"/>
        </w:rPr>
        <w:t>(Note how "sollen" vanishes entirely).</w:t>
      </w:r>
    </w:p>
    <w:p w:rsidR="0045625E" w:rsidRDefault="0045625E" w:rsidP="0045625E">
      <w:pPr>
        <w:pStyle w:val="NormalWeb"/>
      </w:pPr>
      <w:r>
        <w:rPr>
          <w:rStyle w:val="Strong"/>
          <w:rFonts w:eastAsiaTheme="majorEastAsia"/>
        </w:rPr>
        <w:t xml:space="preserve">Example using </w:t>
      </w:r>
      <w:r>
        <w:rPr>
          <w:rStyle w:val="Emphasis"/>
          <w:rFonts w:eastAsiaTheme="majorEastAsia"/>
          <w:b/>
          <w:bCs/>
        </w:rPr>
        <w:t>können</w:t>
      </w:r>
      <w:r>
        <w:rPr>
          <w:rStyle w:val="Strong"/>
          <w:rFonts w:eastAsiaTheme="majorEastAsia"/>
        </w:rPr>
        <w:t>:</w:t>
      </w:r>
    </w:p>
    <w:p w:rsidR="0045625E" w:rsidRDefault="0045625E" w:rsidP="0045625E">
      <w:pPr>
        <w:numPr>
          <w:ilvl w:val="0"/>
          <w:numId w:val="487"/>
        </w:numPr>
        <w:spacing w:before="100" w:beforeAutospacing="1" w:after="100" w:afterAutospacing="1"/>
      </w:pPr>
      <w:r>
        <w:rPr>
          <w:rStyle w:val="Strong"/>
          <w:rFonts w:eastAsiaTheme="majorEastAsia"/>
        </w:rPr>
        <w:t>Sie</w:t>
      </w:r>
      <w:r>
        <w:t xml:space="preserve"> (They) </w:t>
      </w:r>
      <w:r>
        <w:rPr>
          <w:rStyle w:val="Strong"/>
          <w:rFonts w:eastAsiaTheme="majorEastAsia"/>
        </w:rPr>
        <w:t>schicken</w:t>
      </w:r>
      <w:r>
        <w:t xml:space="preserve"> (send) </w:t>
      </w:r>
      <w:r>
        <w:rPr>
          <w:rStyle w:val="Strong"/>
          <w:rFonts w:eastAsiaTheme="majorEastAsia"/>
        </w:rPr>
        <w:t>ihn</w:t>
      </w:r>
      <w:r>
        <w:t xml:space="preserve"> (him) </w:t>
      </w:r>
      <w:r>
        <w:rPr>
          <w:rStyle w:val="Strong"/>
          <w:rFonts w:eastAsiaTheme="majorEastAsia"/>
        </w:rPr>
        <w:t>in</w:t>
      </w:r>
      <w:r>
        <w:t xml:space="preserve"> (into) </w:t>
      </w:r>
      <w:r>
        <w:rPr>
          <w:rStyle w:val="Strong"/>
          <w:rFonts w:eastAsiaTheme="majorEastAsia"/>
        </w:rPr>
        <w:t>die</w:t>
      </w:r>
      <w:r>
        <w:t xml:space="preserve"> (the) </w:t>
      </w:r>
      <w:r>
        <w:rPr>
          <w:rStyle w:val="Strong"/>
          <w:rFonts w:eastAsiaTheme="majorEastAsia"/>
        </w:rPr>
        <w:t>USA</w:t>
      </w:r>
      <w:r>
        <w:t xml:space="preserve">, (USA,) </w:t>
      </w:r>
      <w:r>
        <w:rPr>
          <w:rStyle w:val="Strong"/>
          <w:rFonts w:eastAsiaTheme="majorEastAsia"/>
        </w:rPr>
        <w:t>damit</w:t>
      </w:r>
      <w:r>
        <w:t xml:space="preserve"> (so that) </w:t>
      </w:r>
      <w:r>
        <w:rPr>
          <w:rStyle w:val="Strong"/>
          <w:rFonts w:eastAsiaTheme="majorEastAsia"/>
        </w:rPr>
        <w:t>er</w:t>
      </w:r>
      <w:r>
        <w:t xml:space="preserve"> (he) </w:t>
      </w:r>
      <w:r>
        <w:rPr>
          <w:rStyle w:val="Strong"/>
          <w:rFonts w:eastAsiaTheme="majorEastAsia"/>
        </w:rPr>
        <w:t>sein</w:t>
      </w:r>
      <w:r>
        <w:t xml:space="preserve"> (his) </w:t>
      </w:r>
      <w:r>
        <w:rPr>
          <w:rStyle w:val="Strong"/>
          <w:rFonts w:eastAsiaTheme="majorEastAsia"/>
        </w:rPr>
        <w:t>Englisch</w:t>
      </w:r>
      <w:r>
        <w:t xml:space="preserve"> (English) </w:t>
      </w:r>
      <w:r>
        <w:rPr>
          <w:rStyle w:val="Strong"/>
          <w:rFonts w:eastAsiaTheme="majorEastAsia"/>
        </w:rPr>
        <w:t>verbessern</w:t>
      </w:r>
      <w:r>
        <w:t xml:space="preserve"> (improve) </w:t>
      </w:r>
      <w:r>
        <w:rPr>
          <w:rStyle w:val="Strong"/>
          <w:rFonts w:eastAsiaTheme="majorEastAsia"/>
        </w:rPr>
        <w:t>kann</w:t>
      </w:r>
      <w:r>
        <w:t xml:space="preserve"> (can). </w:t>
      </w:r>
      <w:r w:rsidR="00782E76">
        <w:t>→</w:t>
      </w:r>
      <w:r>
        <w:t>They are sending him to the USA so that he can improve his English.</w:t>
      </w:r>
    </w:p>
    <w:p w:rsidR="0045625E" w:rsidRDefault="00C077AB" w:rsidP="0045625E">
      <w:pPr>
        <w:pStyle w:val="Heading2"/>
      </w:pPr>
      <w:r>
        <w:br/>
      </w:r>
      <w:bookmarkStart w:id="7" w:name="_Hlk230287144"/>
      <w:r>
        <w:t xml:space="preserve">Infinitive Clauses (ohne…zu, (an)statt…zu) </w:t>
      </w:r>
      <w:bookmarkEnd w:id="7"/>
    </w:p>
    <w:p w:rsidR="0086482A" w:rsidRPr="0086482A" w:rsidRDefault="0086482A" w:rsidP="0086482A">
      <w:pPr>
        <w:spacing w:before="100" w:beforeAutospacing="1" w:after="100" w:afterAutospacing="1"/>
        <w:outlineLvl w:val="1"/>
        <w:rPr>
          <w:b/>
          <w:bCs/>
          <w:sz w:val="36"/>
          <w:szCs w:val="36"/>
        </w:rPr>
      </w:pPr>
      <w:r w:rsidRPr="0086482A">
        <w:rPr>
          <w:b/>
          <w:bCs/>
          <w:sz w:val="36"/>
          <w:szCs w:val="36"/>
        </w:rPr>
        <w:t>1. The Syntactic Requirement: Subject Identity</w:t>
      </w:r>
    </w:p>
    <w:p w:rsidR="0086482A" w:rsidRPr="0086482A" w:rsidRDefault="0086482A" w:rsidP="0086482A">
      <w:pPr>
        <w:spacing w:before="100" w:beforeAutospacing="1" w:after="100" w:afterAutospacing="1"/>
      </w:pPr>
      <w:r w:rsidRPr="0086482A">
        <w:t xml:space="preserve">The most rigid mechanical rule governing any infinitive clause in German is the rule of </w:t>
      </w:r>
      <w:r w:rsidRPr="0086482A">
        <w:rPr>
          <w:b/>
          <w:bCs/>
        </w:rPr>
        <w:t>Subject Identity</w:t>
      </w:r>
      <w:r w:rsidRPr="0086482A">
        <w:t>.</w:t>
      </w:r>
    </w:p>
    <w:p w:rsidR="0086482A" w:rsidRPr="0086482A" w:rsidRDefault="0086482A" w:rsidP="0086482A">
      <w:pPr>
        <w:spacing w:before="100" w:beforeAutospacing="1" w:after="100" w:afterAutospacing="1"/>
      </w:pPr>
      <w:r w:rsidRPr="0086482A">
        <w:lastRenderedPageBreak/>
        <w:t xml:space="preserve">Because an infinitive clause does not contain a conjugated verb, it cannot grammatically house its own subject. Therefore, the logical subject performing the action in the infinitive clause must be </w:t>
      </w:r>
      <w:r w:rsidRPr="0086482A">
        <w:rPr>
          <w:b/>
          <w:bCs/>
        </w:rPr>
        <w:t>exactly the same entity</w:t>
      </w:r>
      <w:r w:rsidRPr="0086482A">
        <w:t xml:space="preserve"> as the subject in the main clause.</w:t>
      </w:r>
    </w:p>
    <w:p w:rsidR="0086482A" w:rsidRPr="0086482A" w:rsidRDefault="0086482A" w:rsidP="0086482A">
      <w:pPr>
        <w:numPr>
          <w:ilvl w:val="0"/>
          <w:numId w:val="488"/>
        </w:numPr>
        <w:spacing w:before="100" w:beforeAutospacing="1" w:after="100" w:afterAutospacing="1"/>
      </w:pPr>
      <w:r w:rsidRPr="0086482A">
        <w:rPr>
          <w:b/>
          <w:bCs/>
        </w:rPr>
        <w:t>Valid (Identical Subjects):</w:t>
      </w:r>
      <w:r w:rsidRPr="0086482A">
        <w:t xml:space="preserve"> Person A does something without Person A doing something else. </w:t>
      </w:r>
      <w:r w:rsidR="00782E76">
        <w:t>→</w:t>
      </w:r>
      <w:r w:rsidRPr="0086482A">
        <w:t xml:space="preserve">You </w:t>
      </w:r>
      <w:r w:rsidRPr="0086482A">
        <w:rPr>
          <w:b/>
          <w:bCs/>
        </w:rPr>
        <w:t>must</w:t>
      </w:r>
      <w:r w:rsidRPr="0086482A">
        <w:t xml:space="preserve"> use an infinitive clause (</w:t>
      </w:r>
      <w:r w:rsidRPr="0086482A">
        <w:rPr>
          <w:i/>
          <w:iCs/>
        </w:rPr>
        <w:t>ohne ... zu</w:t>
      </w:r>
      <w:r w:rsidRPr="0086482A">
        <w:t>).</w:t>
      </w:r>
    </w:p>
    <w:p w:rsidR="0086482A" w:rsidRPr="0086482A" w:rsidRDefault="0086482A" w:rsidP="0086482A">
      <w:pPr>
        <w:numPr>
          <w:ilvl w:val="0"/>
          <w:numId w:val="488"/>
        </w:numPr>
        <w:spacing w:before="100" w:beforeAutospacing="1" w:after="100" w:afterAutospacing="1"/>
      </w:pPr>
      <w:r w:rsidRPr="0086482A">
        <w:rPr>
          <w:b/>
          <w:bCs/>
        </w:rPr>
        <w:t>Invalid (Different Subjects):</w:t>
      </w:r>
      <w:r w:rsidRPr="0086482A">
        <w:t xml:space="preserve"> Person A does something without Person B doing something else. </w:t>
      </w:r>
      <w:r w:rsidR="00782E76">
        <w:t>→</w:t>
      </w:r>
      <w:r w:rsidRPr="0086482A">
        <w:t xml:space="preserve">You </w:t>
      </w:r>
      <w:r w:rsidRPr="0086482A">
        <w:rPr>
          <w:b/>
          <w:bCs/>
        </w:rPr>
        <w:t>cannot</w:t>
      </w:r>
      <w:r w:rsidRPr="0086482A">
        <w:t xml:space="preserve"> use an infinitive clause. You must instead use a fully conjugated subordinate clause introduced by </w:t>
      </w:r>
      <w:r w:rsidRPr="0086482A">
        <w:rPr>
          <w:b/>
          <w:bCs/>
        </w:rPr>
        <w:t>ohne dass</w:t>
      </w:r>
      <w:r w:rsidRPr="0086482A">
        <w:t xml:space="preserve"> (without that) or </w:t>
      </w:r>
      <w:r w:rsidRPr="0086482A">
        <w:rPr>
          <w:b/>
          <w:bCs/>
        </w:rPr>
        <w:t>anstatt dass</w:t>
      </w:r>
      <w:r w:rsidRPr="0086482A">
        <w:t xml:space="preserve"> (instead of that).</w:t>
      </w:r>
    </w:p>
    <w:p w:rsidR="0086482A" w:rsidRPr="0086482A" w:rsidRDefault="006C2050" w:rsidP="0086482A">
      <w:r>
        <w:pict>
          <v:rect id="Horizontal Line 963" o:spid="_x0000_s12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6482A" w:rsidRPr="0086482A" w:rsidRDefault="0086482A" w:rsidP="0086482A">
      <w:pPr>
        <w:spacing w:before="100" w:beforeAutospacing="1" w:after="100" w:afterAutospacing="1"/>
        <w:outlineLvl w:val="1"/>
        <w:rPr>
          <w:b/>
          <w:bCs/>
          <w:sz w:val="36"/>
          <w:szCs w:val="36"/>
        </w:rPr>
      </w:pPr>
      <w:r w:rsidRPr="0086482A">
        <w:rPr>
          <w:b/>
          <w:bCs/>
          <w:sz w:val="36"/>
          <w:szCs w:val="36"/>
        </w:rPr>
        <w:t>2. The Mechanical Foundation: Clause Topology</w:t>
      </w:r>
    </w:p>
    <w:p w:rsidR="0086482A" w:rsidRPr="0086482A" w:rsidRDefault="0086482A" w:rsidP="0086482A">
      <w:pPr>
        <w:spacing w:before="100" w:beforeAutospacing="1" w:after="100" w:afterAutospacing="1"/>
      </w:pPr>
      <w:r w:rsidRPr="0086482A">
        <w:t xml:space="preserve">When constructing a sentence with </w:t>
      </w:r>
      <w:r w:rsidRPr="0086482A">
        <w:rPr>
          <w:b/>
          <w:bCs/>
        </w:rPr>
        <w:t>ohne ... zu</w:t>
      </w:r>
      <w:r w:rsidRPr="0086482A">
        <w:t xml:space="preserve"> or </w:t>
      </w:r>
      <w:r w:rsidRPr="0086482A">
        <w:rPr>
          <w:b/>
          <w:bCs/>
        </w:rPr>
        <w:t>(an)statt ... zu</w:t>
      </w:r>
      <w:r w:rsidRPr="0086482A">
        <w:t>, the topology (word order) follows a strict bracketing system.</w:t>
      </w:r>
    </w:p>
    <w:p w:rsidR="0086482A" w:rsidRPr="0086482A" w:rsidRDefault="0086482A" w:rsidP="0086482A">
      <w:pPr>
        <w:numPr>
          <w:ilvl w:val="0"/>
          <w:numId w:val="489"/>
        </w:numPr>
        <w:spacing w:before="100" w:beforeAutospacing="1" w:after="100" w:afterAutospacing="1"/>
      </w:pPr>
      <w:r w:rsidRPr="0086482A">
        <w:rPr>
          <w:b/>
          <w:bCs/>
        </w:rPr>
        <w:t>The Comma Rule:</w:t>
      </w:r>
      <w:r w:rsidRPr="0086482A">
        <w:t xml:space="preserve"> A grammatical comma is strictly required to separate the main clause (</w:t>
      </w:r>
      <w:r w:rsidRPr="0086482A">
        <w:rPr>
          <w:i/>
          <w:iCs/>
        </w:rPr>
        <w:t>Hauptsatz</w:t>
      </w:r>
      <w:r w:rsidRPr="0086482A">
        <w:t>) from the infinitive clause.</w:t>
      </w:r>
    </w:p>
    <w:p w:rsidR="0086482A" w:rsidRPr="0086482A" w:rsidRDefault="0086482A" w:rsidP="0086482A">
      <w:pPr>
        <w:numPr>
          <w:ilvl w:val="0"/>
          <w:numId w:val="489"/>
        </w:numPr>
        <w:spacing w:before="100" w:beforeAutospacing="1" w:after="100" w:afterAutospacing="1"/>
      </w:pPr>
      <w:r w:rsidRPr="0086482A">
        <w:rPr>
          <w:b/>
          <w:bCs/>
        </w:rPr>
        <w:t>The Left Bracket:</w:t>
      </w:r>
      <w:r w:rsidRPr="0086482A">
        <w:t xml:space="preserve"> The word </w:t>
      </w:r>
      <w:r w:rsidRPr="0086482A">
        <w:rPr>
          <w:b/>
          <w:bCs/>
        </w:rPr>
        <w:t>ohne</w:t>
      </w:r>
      <w:r w:rsidRPr="0086482A">
        <w:t xml:space="preserve"> or </w:t>
      </w:r>
      <w:r w:rsidRPr="0086482A">
        <w:rPr>
          <w:b/>
          <w:bCs/>
        </w:rPr>
        <w:t>(an)statt</w:t>
      </w:r>
      <w:r w:rsidRPr="0086482A">
        <w:t xml:space="preserve"> serves as the opening bracket and is placed at the very beginning of the infinitive clause, immediately after the comma.</w:t>
      </w:r>
    </w:p>
    <w:p w:rsidR="0086482A" w:rsidRPr="0086482A" w:rsidRDefault="0086482A" w:rsidP="0086482A">
      <w:pPr>
        <w:numPr>
          <w:ilvl w:val="0"/>
          <w:numId w:val="489"/>
        </w:numPr>
        <w:spacing w:before="100" w:beforeAutospacing="1" w:after="100" w:afterAutospacing="1"/>
      </w:pPr>
      <w:r w:rsidRPr="0086482A">
        <w:rPr>
          <w:b/>
          <w:bCs/>
        </w:rPr>
        <w:t>The Right Bracket:</w:t>
      </w:r>
      <w:r w:rsidRPr="0086482A">
        <w:t xml:space="preserve"> The particle </w:t>
      </w:r>
      <w:r w:rsidRPr="0086482A">
        <w:rPr>
          <w:b/>
          <w:bCs/>
        </w:rPr>
        <w:t>zu</w:t>
      </w:r>
      <w:r w:rsidRPr="0086482A">
        <w:t xml:space="preserve"> (to) plus the </w:t>
      </w:r>
      <w:r w:rsidRPr="0086482A">
        <w:rPr>
          <w:b/>
          <w:bCs/>
        </w:rPr>
        <w:t>infinitive verb</w:t>
      </w:r>
      <w:r w:rsidRPr="0086482A">
        <w:t xml:space="preserve"> form the right verbal bracket and are pushed to the absolute end of the sentence. All objects, pronouns, and adverbial information are sandwiched between these two brackets.</w:t>
      </w:r>
    </w:p>
    <w:p w:rsidR="0086482A" w:rsidRPr="0086482A" w:rsidRDefault="0086482A" w:rsidP="0086482A">
      <w:pPr>
        <w:numPr>
          <w:ilvl w:val="0"/>
          <w:numId w:val="489"/>
        </w:numPr>
        <w:spacing w:before="100" w:beforeAutospacing="1" w:after="100" w:afterAutospacing="1"/>
      </w:pPr>
      <w:r w:rsidRPr="0086482A">
        <w:rPr>
          <w:i/>
          <w:iCs/>
        </w:rPr>
        <w:t>Structure:</w:t>
      </w:r>
      <w:r w:rsidRPr="0086482A">
        <w:t xml:space="preserve"> </w:t>
      </w:r>
      <w:r w:rsidRPr="0086482A">
        <w:rPr>
          <w:b/>
          <w:bCs/>
        </w:rPr>
        <w:t>[Main Clause] , [ohne/anstatt] + Object/Adverbs + [zu + Infinitive].</w:t>
      </w:r>
    </w:p>
    <w:p w:rsidR="0086482A" w:rsidRPr="0086482A" w:rsidRDefault="006C2050" w:rsidP="0086482A">
      <w:r>
        <w:pict>
          <v:rect id="Horizontal Line 962" o:spid="_x0000_s12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6482A" w:rsidRPr="0086482A" w:rsidRDefault="0086482A" w:rsidP="0086482A">
      <w:pPr>
        <w:spacing w:before="100" w:beforeAutospacing="1" w:after="100" w:afterAutospacing="1"/>
        <w:outlineLvl w:val="1"/>
        <w:rPr>
          <w:b/>
          <w:bCs/>
          <w:sz w:val="36"/>
          <w:szCs w:val="36"/>
        </w:rPr>
      </w:pPr>
      <w:r w:rsidRPr="0086482A">
        <w:rPr>
          <w:b/>
          <w:bCs/>
          <w:sz w:val="36"/>
          <w:szCs w:val="36"/>
        </w:rPr>
        <w:t xml:space="preserve">3. </w:t>
      </w:r>
      <w:r w:rsidRPr="0086482A">
        <w:rPr>
          <w:b/>
          <w:bCs/>
          <w:i/>
          <w:iCs/>
          <w:sz w:val="36"/>
          <w:szCs w:val="36"/>
        </w:rPr>
        <w:t>ohne ... zu</w:t>
      </w:r>
      <w:r w:rsidRPr="0086482A">
        <w:rPr>
          <w:b/>
          <w:bCs/>
          <w:sz w:val="36"/>
          <w:szCs w:val="36"/>
        </w:rPr>
        <w:t xml:space="preserve"> (Without doing something)</w:t>
      </w:r>
    </w:p>
    <w:p w:rsidR="0086482A" w:rsidRPr="0086482A" w:rsidRDefault="0086482A" w:rsidP="0086482A">
      <w:pPr>
        <w:spacing w:before="100" w:beforeAutospacing="1" w:after="100" w:afterAutospacing="1"/>
      </w:pPr>
      <w:r w:rsidRPr="0086482A">
        <w:t xml:space="preserve">The conjunction </w:t>
      </w:r>
      <w:r w:rsidRPr="0086482A">
        <w:rPr>
          <w:b/>
          <w:bCs/>
        </w:rPr>
        <w:t>ohne ... zu</w:t>
      </w:r>
      <w:r w:rsidRPr="0086482A">
        <w:t xml:space="preserve"> is used to indicate a missing action—it expresses that an expected, customary, or logical accompanying action does </w:t>
      </w:r>
      <w:r w:rsidRPr="0086482A">
        <w:rPr>
          <w:i/>
          <w:iCs/>
        </w:rPr>
        <w:t>not</w:t>
      </w:r>
      <w:r w:rsidRPr="0086482A">
        <w:t xml:space="preserve"> take place.</w:t>
      </w:r>
    </w:p>
    <w:p w:rsidR="0086482A" w:rsidRPr="0086482A" w:rsidRDefault="0086482A" w:rsidP="0086482A">
      <w:pPr>
        <w:numPr>
          <w:ilvl w:val="0"/>
          <w:numId w:val="490"/>
        </w:numPr>
        <w:spacing w:before="100" w:beforeAutospacing="1" w:after="100" w:afterAutospacing="1"/>
      </w:pPr>
      <w:r w:rsidRPr="0086482A">
        <w:rPr>
          <w:i/>
          <w:iCs/>
        </w:rPr>
        <w:t>Example:</w:t>
      </w:r>
      <w:r w:rsidRPr="0086482A">
        <w:t xml:space="preserve"> </w:t>
      </w:r>
      <w:r w:rsidRPr="0086482A">
        <w:rPr>
          <w:b/>
          <w:bCs/>
        </w:rPr>
        <w:t>Er</w:t>
      </w:r>
      <w:r w:rsidRPr="0086482A">
        <w:t xml:space="preserve"> (He) </w:t>
      </w:r>
      <w:r w:rsidRPr="0086482A">
        <w:rPr>
          <w:b/>
          <w:bCs/>
        </w:rPr>
        <w:t>ging</w:t>
      </w:r>
      <w:r w:rsidRPr="0086482A">
        <w:t xml:space="preserve"> (went) </w:t>
      </w:r>
      <w:r w:rsidRPr="0086482A">
        <w:rPr>
          <w:b/>
          <w:bCs/>
        </w:rPr>
        <w:t>nach</w:t>
      </w:r>
      <w:r w:rsidRPr="0086482A">
        <w:t xml:space="preserve"> (to) </w:t>
      </w:r>
      <w:r w:rsidRPr="0086482A">
        <w:rPr>
          <w:b/>
          <w:bCs/>
        </w:rPr>
        <w:t>Hause</w:t>
      </w:r>
      <w:r w:rsidRPr="0086482A">
        <w:t xml:space="preserve">, (home,) </w:t>
      </w:r>
      <w:r w:rsidRPr="0086482A">
        <w:rPr>
          <w:b/>
          <w:bCs/>
        </w:rPr>
        <w:t>ohne</w:t>
      </w:r>
      <w:r w:rsidRPr="0086482A">
        <w:t xml:space="preserve"> (without) </w:t>
      </w:r>
      <w:r w:rsidRPr="0086482A">
        <w:rPr>
          <w:b/>
          <w:bCs/>
        </w:rPr>
        <w:t>sich</w:t>
      </w:r>
      <w:r w:rsidRPr="0086482A">
        <w:t xml:space="preserve"> (himself) </w:t>
      </w:r>
      <w:r w:rsidRPr="0086482A">
        <w:rPr>
          <w:b/>
          <w:bCs/>
        </w:rPr>
        <w:t>zu</w:t>
      </w:r>
      <w:r w:rsidRPr="0086482A">
        <w:t xml:space="preserve"> (to) </w:t>
      </w:r>
      <w:r w:rsidRPr="0086482A">
        <w:rPr>
          <w:b/>
          <w:bCs/>
        </w:rPr>
        <w:t>verabschieden</w:t>
      </w:r>
      <w:r w:rsidRPr="0086482A">
        <w:t xml:space="preserve"> (say goodbye). </w:t>
      </w:r>
      <w:r w:rsidR="00782E76">
        <w:t>→</w:t>
      </w:r>
      <w:r w:rsidRPr="0086482A">
        <w:t>He went home without saying goodbye.</w:t>
      </w:r>
    </w:p>
    <w:p w:rsidR="0086482A" w:rsidRPr="0086482A" w:rsidRDefault="0086482A" w:rsidP="0086482A">
      <w:pPr>
        <w:numPr>
          <w:ilvl w:val="0"/>
          <w:numId w:val="490"/>
        </w:numPr>
        <w:spacing w:before="100" w:beforeAutospacing="1" w:after="100" w:afterAutospacing="1"/>
      </w:pPr>
      <w:r w:rsidRPr="0086482A">
        <w:rPr>
          <w:i/>
          <w:iCs/>
        </w:rPr>
        <w:t>Example:</w:t>
      </w:r>
      <w:r w:rsidRPr="0086482A">
        <w:t xml:space="preserve"> </w:t>
      </w:r>
      <w:r w:rsidRPr="0086482A">
        <w:rPr>
          <w:b/>
          <w:bCs/>
        </w:rPr>
        <w:t>Sie</w:t>
      </w:r>
      <w:r w:rsidRPr="0086482A">
        <w:t xml:space="preserve"> (She) </w:t>
      </w:r>
      <w:r w:rsidRPr="0086482A">
        <w:rPr>
          <w:b/>
          <w:bCs/>
        </w:rPr>
        <w:t>verließ</w:t>
      </w:r>
      <w:r w:rsidRPr="0086482A">
        <w:t xml:space="preserve"> (left) </w:t>
      </w:r>
      <w:r w:rsidRPr="0086482A">
        <w:rPr>
          <w:b/>
          <w:bCs/>
        </w:rPr>
        <w:t>das</w:t>
      </w:r>
      <w:r w:rsidRPr="0086482A">
        <w:t xml:space="preserve"> (the) </w:t>
      </w:r>
      <w:r w:rsidRPr="0086482A">
        <w:rPr>
          <w:b/>
          <w:bCs/>
        </w:rPr>
        <w:t>Zimmer</w:t>
      </w:r>
      <w:r w:rsidRPr="0086482A">
        <w:t xml:space="preserve">, (room,) </w:t>
      </w:r>
      <w:r w:rsidRPr="0086482A">
        <w:rPr>
          <w:b/>
          <w:bCs/>
        </w:rPr>
        <w:t>ohne</w:t>
      </w:r>
      <w:r w:rsidRPr="0086482A">
        <w:t xml:space="preserve"> (without) </w:t>
      </w:r>
      <w:r w:rsidRPr="0086482A">
        <w:rPr>
          <w:b/>
          <w:bCs/>
        </w:rPr>
        <w:t>ein</w:t>
      </w:r>
      <w:r w:rsidRPr="0086482A">
        <w:t xml:space="preserve"> (a) </w:t>
      </w:r>
      <w:r w:rsidRPr="0086482A">
        <w:rPr>
          <w:b/>
          <w:bCs/>
        </w:rPr>
        <w:t>Wort</w:t>
      </w:r>
      <w:r w:rsidRPr="0086482A">
        <w:t xml:space="preserve"> (word) </w:t>
      </w:r>
      <w:r w:rsidRPr="0086482A">
        <w:rPr>
          <w:b/>
          <w:bCs/>
        </w:rPr>
        <w:t>zu</w:t>
      </w:r>
      <w:r w:rsidRPr="0086482A">
        <w:t xml:space="preserve"> (to) </w:t>
      </w:r>
      <w:r w:rsidRPr="0086482A">
        <w:rPr>
          <w:b/>
          <w:bCs/>
        </w:rPr>
        <w:t>sagen</w:t>
      </w:r>
      <w:r w:rsidRPr="0086482A">
        <w:t xml:space="preserve"> (say). </w:t>
      </w:r>
      <w:r w:rsidR="00782E76">
        <w:t>→</w:t>
      </w:r>
      <w:r w:rsidRPr="0086482A">
        <w:t>She left the room without saying a word.</w:t>
      </w:r>
    </w:p>
    <w:p w:rsidR="0086482A" w:rsidRPr="0086482A" w:rsidRDefault="0086482A" w:rsidP="0086482A">
      <w:pPr>
        <w:numPr>
          <w:ilvl w:val="0"/>
          <w:numId w:val="490"/>
        </w:numPr>
        <w:spacing w:before="100" w:beforeAutospacing="1" w:after="100" w:afterAutospacing="1"/>
      </w:pPr>
      <w:r w:rsidRPr="0086482A">
        <w:rPr>
          <w:i/>
          <w:iCs/>
        </w:rPr>
        <w:t>Example:</w:t>
      </w:r>
      <w:r w:rsidRPr="0086482A">
        <w:t xml:space="preserve"> </w:t>
      </w:r>
      <w:r w:rsidRPr="0086482A">
        <w:rPr>
          <w:b/>
          <w:bCs/>
        </w:rPr>
        <w:t>Ich</w:t>
      </w:r>
      <w:r w:rsidRPr="0086482A">
        <w:t xml:space="preserve"> (I) </w:t>
      </w:r>
      <w:r w:rsidRPr="0086482A">
        <w:rPr>
          <w:b/>
          <w:bCs/>
        </w:rPr>
        <w:t>habe</w:t>
      </w:r>
      <w:r w:rsidRPr="0086482A">
        <w:t xml:space="preserve"> (have) </w:t>
      </w:r>
      <w:r w:rsidRPr="0086482A">
        <w:rPr>
          <w:b/>
          <w:bCs/>
        </w:rPr>
        <w:t>den</w:t>
      </w:r>
      <w:r w:rsidRPr="0086482A">
        <w:t xml:space="preserve"> (the) </w:t>
      </w:r>
      <w:r w:rsidRPr="0086482A">
        <w:rPr>
          <w:b/>
          <w:bCs/>
        </w:rPr>
        <w:t>Vertrag</w:t>
      </w:r>
      <w:r w:rsidRPr="0086482A">
        <w:t xml:space="preserve"> (contract) </w:t>
      </w:r>
      <w:r w:rsidRPr="0086482A">
        <w:rPr>
          <w:b/>
          <w:bCs/>
        </w:rPr>
        <w:t>unterschrieben</w:t>
      </w:r>
      <w:r w:rsidRPr="0086482A">
        <w:t xml:space="preserve">, (signed,) </w:t>
      </w:r>
      <w:r w:rsidRPr="0086482A">
        <w:rPr>
          <w:b/>
          <w:bCs/>
        </w:rPr>
        <w:t>ohne</w:t>
      </w:r>
      <w:r w:rsidRPr="0086482A">
        <w:t xml:space="preserve"> (without) </w:t>
      </w:r>
      <w:r w:rsidRPr="0086482A">
        <w:rPr>
          <w:b/>
          <w:bCs/>
        </w:rPr>
        <w:t>ihn</w:t>
      </w:r>
      <w:r w:rsidRPr="0086482A">
        <w:t xml:space="preserve"> (it) </w:t>
      </w:r>
      <w:r w:rsidRPr="0086482A">
        <w:rPr>
          <w:b/>
          <w:bCs/>
        </w:rPr>
        <w:t>zu</w:t>
      </w:r>
      <w:r w:rsidRPr="0086482A">
        <w:t xml:space="preserve"> (to) </w:t>
      </w:r>
      <w:r w:rsidRPr="0086482A">
        <w:rPr>
          <w:b/>
          <w:bCs/>
        </w:rPr>
        <w:t>lesen</w:t>
      </w:r>
      <w:r w:rsidRPr="0086482A">
        <w:t xml:space="preserve"> (read). </w:t>
      </w:r>
      <w:r w:rsidR="00782E76">
        <w:t>→</w:t>
      </w:r>
      <w:r w:rsidRPr="0086482A">
        <w:t>I signed the contract without reading it.</w:t>
      </w:r>
    </w:p>
    <w:p w:rsidR="0086482A" w:rsidRPr="0086482A" w:rsidRDefault="006C2050" w:rsidP="0086482A">
      <w:r>
        <w:pict>
          <v:rect id="Horizontal Line 961" o:spid="_x0000_s12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6482A" w:rsidRPr="0086482A" w:rsidRDefault="0086482A" w:rsidP="0086482A">
      <w:pPr>
        <w:spacing w:before="100" w:beforeAutospacing="1" w:after="100" w:afterAutospacing="1"/>
        <w:outlineLvl w:val="1"/>
        <w:rPr>
          <w:b/>
          <w:bCs/>
          <w:sz w:val="36"/>
          <w:szCs w:val="36"/>
        </w:rPr>
      </w:pPr>
      <w:r w:rsidRPr="0086482A">
        <w:rPr>
          <w:b/>
          <w:bCs/>
          <w:sz w:val="36"/>
          <w:szCs w:val="36"/>
        </w:rPr>
        <w:t xml:space="preserve">4. </w:t>
      </w:r>
      <w:r w:rsidRPr="0086482A">
        <w:rPr>
          <w:b/>
          <w:bCs/>
          <w:i/>
          <w:iCs/>
          <w:sz w:val="36"/>
          <w:szCs w:val="36"/>
        </w:rPr>
        <w:t>(an)statt ... zu</w:t>
      </w:r>
      <w:r w:rsidRPr="0086482A">
        <w:rPr>
          <w:b/>
          <w:bCs/>
          <w:sz w:val="36"/>
          <w:szCs w:val="36"/>
        </w:rPr>
        <w:t xml:space="preserve"> (Instead of doing something)</w:t>
      </w:r>
    </w:p>
    <w:p w:rsidR="0086482A" w:rsidRPr="0086482A" w:rsidRDefault="0086482A" w:rsidP="0086482A">
      <w:pPr>
        <w:spacing w:before="100" w:beforeAutospacing="1" w:after="100" w:afterAutospacing="1"/>
      </w:pPr>
      <w:r w:rsidRPr="0086482A">
        <w:lastRenderedPageBreak/>
        <w:t xml:space="preserve">The conjunction </w:t>
      </w:r>
      <w:r w:rsidRPr="0086482A">
        <w:rPr>
          <w:b/>
          <w:bCs/>
        </w:rPr>
        <w:t>(an)statt ... zu</w:t>
      </w:r>
      <w:r w:rsidRPr="0086482A">
        <w:t xml:space="preserve"> expresses that an expected action does not occur, and is instead substituted by an unexpected alternative action.</w:t>
      </w:r>
    </w:p>
    <w:p w:rsidR="0086482A" w:rsidRPr="0086482A" w:rsidRDefault="0086482A" w:rsidP="0086482A">
      <w:pPr>
        <w:spacing w:before="100" w:beforeAutospacing="1" w:after="100" w:afterAutospacing="1"/>
      </w:pPr>
      <w:r w:rsidRPr="0086482A">
        <w:rPr>
          <w:i/>
          <w:iCs/>
        </w:rPr>
        <w:t xml:space="preserve">Note: You may use either </w:t>
      </w:r>
      <w:r w:rsidRPr="0086482A">
        <w:rPr>
          <w:b/>
          <w:bCs/>
          <w:i/>
          <w:iCs/>
        </w:rPr>
        <w:t>statt</w:t>
      </w:r>
      <w:r w:rsidRPr="0086482A">
        <w:rPr>
          <w:i/>
          <w:iCs/>
        </w:rPr>
        <w:t xml:space="preserve"> or </w:t>
      </w:r>
      <w:r w:rsidRPr="0086482A">
        <w:rPr>
          <w:b/>
          <w:bCs/>
          <w:i/>
          <w:iCs/>
        </w:rPr>
        <w:t>anstatt</w:t>
      </w:r>
      <w:r w:rsidRPr="0086482A">
        <w:rPr>
          <w:i/>
          <w:iCs/>
        </w:rPr>
        <w:t xml:space="preserve">; they are entirely synonymous and grammatically interchangeable, though </w:t>
      </w:r>
      <w:r w:rsidRPr="0086482A">
        <w:rPr>
          <w:b/>
          <w:bCs/>
          <w:i/>
          <w:iCs/>
        </w:rPr>
        <w:t>anstatt</w:t>
      </w:r>
      <w:r w:rsidRPr="0086482A">
        <w:rPr>
          <w:i/>
          <w:iCs/>
        </w:rPr>
        <w:t xml:space="preserve"> can sometimes sound slightly more emphatic.</w:t>
      </w:r>
    </w:p>
    <w:p w:rsidR="0086482A" w:rsidRPr="0086482A" w:rsidRDefault="0086482A" w:rsidP="0086482A">
      <w:pPr>
        <w:numPr>
          <w:ilvl w:val="0"/>
          <w:numId w:val="491"/>
        </w:numPr>
        <w:spacing w:before="100" w:beforeAutospacing="1" w:after="100" w:afterAutospacing="1"/>
      </w:pPr>
      <w:r w:rsidRPr="0086482A">
        <w:rPr>
          <w:i/>
          <w:iCs/>
        </w:rPr>
        <w:t>Example:</w:t>
      </w:r>
      <w:r w:rsidRPr="0086482A">
        <w:t xml:space="preserve"> </w:t>
      </w:r>
      <w:r w:rsidRPr="0086482A">
        <w:rPr>
          <w:b/>
          <w:bCs/>
        </w:rPr>
        <w:t>Wir</w:t>
      </w:r>
      <w:r w:rsidRPr="0086482A">
        <w:t xml:space="preserve"> (We) </w:t>
      </w:r>
      <w:r w:rsidRPr="0086482A">
        <w:rPr>
          <w:b/>
          <w:bCs/>
        </w:rPr>
        <w:t>bleiben</w:t>
      </w:r>
      <w:r w:rsidRPr="0086482A">
        <w:t xml:space="preserve"> (stay) </w:t>
      </w:r>
      <w:r w:rsidRPr="0086482A">
        <w:rPr>
          <w:b/>
          <w:bCs/>
        </w:rPr>
        <w:t>heute</w:t>
      </w:r>
      <w:r w:rsidRPr="0086482A">
        <w:t xml:space="preserve"> (today) </w:t>
      </w:r>
      <w:r w:rsidRPr="0086482A">
        <w:rPr>
          <w:b/>
          <w:bCs/>
        </w:rPr>
        <w:t>zu</w:t>
      </w:r>
      <w:r w:rsidRPr="0086482A">
        <w:t xml:space="preserve"> (at) </w:t>
      </w:r>
      <w:r w:rsidRPr="0086482A">
        <w:rPr>
          <w:b/>
          <w:bCs/>
        </w:rPr>
        <w:t>Hause</w:t>
      </w:r>
      <w:r w:rsidRPr="0086482A">
        <w:t xml:space="preserve">, (home,) </w:t>
      </w:r>
      <w:r w:rsidRPr="0086482A">
        <w:rPr>
          <w:b/>
          <w:bCs/>
        </w:rPr>
        <w:t>anstatt</w:t>
      </w:r>
      <w:r w:rsidRPr="0086482A">
        <w:t xml:space="preserve"> (instead of) </w:t>
      </w:r>
      <w:r w:rsidRPr="0086482A">
        <w:rPr>
          <w:b/>
          <w:bCs/>
        </w:rPr>
        <w:t>ins</w:t>
      </w:r>
      <w:r w:rsidRPr="0086482A">
        <w:t xml:space="preserve"> (into the) </w:t>
      </w:r>
      <w:r w:rsidRPr="0086482A">
        <w:rPr>
          <w:b/>
          <w:bCs/>
        </w:rPr>
        <w:t>Kino</w:t>
      </w:r>
      <w:r w:rsidRPr="0086482A">
        <w:t xml:space="preserve"> (cinema) </w:t>
      </w:r>
      <w:r w:rsidRPr="0086482A">
        <w:rPr>
          <w:b/>
          <w:bCs/>
        </w:rPr>
        <w:t>zu</w:t>
      </w:r>
      <w:r w:rsidRPr="0086482A">
        <w:t xml:space="preserve"> (to) </w:t>
      </w:r>
      <w:r w:rsidRPr="0086482A">
        <w:rPr>
          <w:b/>
          <w:bCs/>
        </w:rPr>
        <w:t>gehen</w:t>
      </w:r>
      <w:r w:rsidRPr="0086482A">
        <w:t xml:space="preserve"> (go). </w:t>
      </w:r>
      <w:r w:rsidR="00782E76">
        <w:t>→</w:t>
      </w:r>
      <w:r w:rsidRPr="0086482A">
        <w:t>We are staying at home today instead of going to the cinema.</w:t>
      </w:r>
    </w:p>
    <w:p w:rsidR="0086482A" w:rsidRPr="0086482A" w:rsidRDefault="0086482A" w:rsidP="0086482A">
      <w:pPr>
        <w:numPr>
          <w:ilvl w:val="0"/>
          <w:numId w:val="491"/>
        </w:numPr>
        <w:spacing w:before="100" w:beforeAutospacing="1" w:after="100" w:afterAutospacing="1"/>
      </w:pPr>
      <w:r w:rsidRPr="0086482A">
        <w:rPr>
          <w:i/>
          <w:iCs/>
        </w:rPr>
        <w:t>Example:</w:t>
      </w:r>
      <w:r w:rsidRPr="0086482A">
        <w:t xml:space="preserve"> </w:t>
      </w:r>
      <w:r w:rsidRPr="0086482A">
        <w:rPr>
          <w:b/>
          <w:bCs/>
        </w:rPr>
        <w:t>Sie</w:t>
      </w:r>
      <w:r w:rsidRPr="0086482A">
        <w:t xml:space="preserve"> (She) </w:t>
      </w:r>
      <w:r w:rsidRPr="0086482A">
        <w:rPr>
          <w:b/>
          <w:bCs/>
        </w:rPr>
        <w:t>besuchte</w:t>
      </w:r>
      <w:r w:rsidRPr="0086482A">
        <w:t xml:space="preserve"> (visited) </w:t>
      </w:r>
      <w:r w:rsidRPr="0086482A">
        <w:rPr>
          <w:b/>
          <w:bCs/>
        </w:rPr>
        <w:t>eine</w:t>
      </w:r>
      <w:r w:rsidRPr="0086482A">
        <w:t xml:space="preserve"> (a) </w:t>
      </w:r>
      <w:r w:rsidRPr="0086482A">
        <w:rPr>
          <w:b/>
          <w:bCs/>
        </w:rPr>
        <w:t>Party</w:t>
      </w:r>
      <w:r w:rsidRPr="0086482A">
        <w:t xml:space="preserve">, (party,) </w:t>
      </w:r>
      <w:r w:rsidRPr="0086482A">
        <w:rPr>
          <w:b/>
          <w:bCs/>
        </w:rPr>
        <w:t>statt</w:t>
      </w:r>
      <w:r w:rsidRPr="0086482A">
        <w:t xml:space="preserve"> (instead of) </w:t>
      </w:r>
      <w:r w:rsidRPr="0086482A">
        <w:rPr>
          <w:b/>
          <w:bCs/>
        </w:rPr>
        <w:t>sich</w:t>
      </w:r>
      <w:r w:rsidRPr="0086482A">
        <w:t xml:space="preserve"> (herself) </w:t>
      </w:r>
      <w:r w:rsidRPr="0086482A">
        <w:rPr>
          <w:b/>
          <w:bCs/>
        </w:rPr>
        <w:t>auf</w:t>
      </w:r>
      <w:r w:rsidRPr="0086482A">
        <w:t xml:space="preserve"> (for) </w:t>
      </w:r>
      <w:r w:rsidRPr="0086482A">
        <w:rPr>
          <w:b/>
          <w:bCs/>
        </w:rPr>
        <w:t>die</w:t>
      </w:r>
      <w:r w:rsidRPr="0086482A">
        <w:t xml:space="preserve"> (the) </w:t>
      </w:r>
      <w:r w:rsidRPr="0086482A">
        <w:rPr>
          <w:b/>
          <w:bCs/>
        </w:rPr>
        <w:t>Prüfung</w:t>
      </w:r>
      <w:r w:rsidRPr="0086482A">
        <w:t xml:space="preserve"> (exam) </w:t>
      </w:r>
      <w:r w:rsidRPr="0086482A">
        <w:rPr>
          <w:b/>
          <w:bCs/>
        </w:rPr>
        <w:t>vorzubereiten</w:t>
      </w:r>
      <w:r w:rsidRPr="0086482A">
        <w:t xml:space="preserve"> (to prepare). </w:t>
      </w:r>
      <w:r w:rsidR="00782E76">
        <w:t>→</w:t>
      </w:r>
      <w:r w:rsidRPr="0086482A">
        <w:t>She went to a party instead of preparing for the exam.</w:t>
      </w:r>
    </w:p>
    <w:p w:rsidR="0086482A" w:rsidRPr="0086482A" w:rsidRDefault="006C2050" w:rsidP="0086482A">
      <w:r>
        <w:pict>
          <v:rect id="Horizontal Line 960" o:spid="_x0000_s12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6482A" w:rsidRPr="0086482A" w:rsidRDefault="0086482A" w:rsidP="0086482A">
      <w:pPr>
        <w:spacing w:before="100" w:beforeAutospacing="1" w:after="100" w:afterAutospacing="1"/>
        <w:outlineLvl w:val="1"/>
        <w:rPr>
          <w:b/>
          <w:bCs/>
          <w:sz w:val="36"/>
          <w:szCs w:val="36"/>
        </w:rPr>
      </w:pPr>
      <w:r w:rsidRPr="0086482A">
        <w:rPr>
          <w:b/>
          <w:bCs/>
          <w:sz w:val="36"/>
          <w:szCs w:val="36"/>
        </w:rPr>
        <w:t>5. Morphological Nuance: Separable Verbs (</w:t>
      </w:r>
      <w:r w:rsidRPr="0086482A">
        <w:rPr>
          <w:b/>
          <w:bCs/>
          <w:i/>
          <w:iCs/>
          <w:sz w:val="36"/>
          <w:szCs w:val="36"/>
        </w:rPr>
        <w:t>Trennbare Verben</w:t>
      </w:r>
      <w:r w:rsidRPr="0086482A">
        <w:rPr>
          <w:b/>
          <w:bCs/>
          <w:sz w:val="36"/>
          <w:szCs w:val="36"/>
        </w:rPr>
        <w:t>)</w:t>
      </w:r>
    </w:p>
    <w:p w:rsidR="0086482A" w:rsidRPr="0086482A" w:rsidRDefault="0086482A" w:rsidP="0086482A">
      <w:pPr>
        <w:spacing w:before="100" w:beforeAutospacing="1" w:after="100" w:afterAutospacing="1"/>
      </w:pPr>
      <w:r w:rsidRPr="0086482A">
        <w:t xml:space="preserve">A frequent structural trap for learners involves using separable verbs (e.g., </w:t>
      </w:r>
      <w:r w:rsidRPr="0086482A">
        <w:rPr>
          <w:i/>
          <w:iCs/>
        </w:rPr>
        <w:t>aufstehen</w:t>
      </w:r>
      <w:r w:rsidRPr="0086482A">
        <w:t xml:space="preserve"> - to get up, </w:t>
      </w:r>
      <w:r w:rsidRPr="0086482A">
        <w:rPr>
          <w:i/>
          <w:iCs/>
        </w:rPr>
        <w:t>einkaufen</w:t>
      </w:r>
      <w:r w:rsidRPr="0086482A">
        <w:t xml:space="preserve"> - to shop) within these clauses.</w:t>
      </w:r>
    </w:p>
    <w:p w:rsidR="0086482A" w:rsidRPr="0086482A" w:rsidRDefault="0086482A" w:rsidP="0086482A">
      <w:pPr>
        <w:numPr>
          <w:ilvl w:val="0"/>
          <w:numId w:val="492"/>
        </w:numPr>
        <w:spacing w:before="100" w:beforeAutospacing="1" w:after="100" w:afterAutospacing="1"/>
      </w:pPr>
      <w:r w:rsidRPr="0086482A">
        <w:rPr>
          <w:b/>
          <w:bCs/>
        </w:rPr>
        <w:t>Rule:</w:t>
      </w:r>
      <w:r w:rsidRPr="0086482A">
        <w:t xml:space="preserve"> If the infinitive verb at the end of the clause has a separable prefix, the particle </w:t>
      </w:r>
      <w:r w:rsidRPr="0086482A">
        <w:rPr>
          <w:b/>
          <w:bCs/>
        </w:rPr>
        <w:t>zu</w:t>
      </w:r>
      <w:r w:rsidRPr="0086482A">
        <w:t xml:space="preserve"> cannot stand as an independent word. Instead, it is mechanically inserted </w:t>
      </w:r>
      <w:r w:rsidRPr="0086482A">
        <w:rPr>
          <w:b/>
          <w:bCs/>
        </w:rPr>
        <w:t>between</w:t>
      </w:r>
      <w:r w:rsidRPr="0086482A">
        <w:t xml:space="preserve"> the separable prefix and the verb stem, fusing all three elements into one single, continuous word.</w:t>
      </w:r>
    </w:p>
    <w:p w:rsidR="0086482A" w:rsidRPr="0086482A" w:rsidRDefault="0086482A" w:rsidP="0086482A">
      <w:pPr>
        <w:numPr>
          <w:ilvl w:val="0"/>
          <w:numId w:val="492"/>
        </w:numPr>
        <w:spacing w:before="100" w:beforeAutospacing="1" w:after="100" w:afterAutospacing="1"/>
      </w:pPr>
      <w:r w:rsidRPr="0086482A">
        <w:rPr>
          <w:i/>
          <w:iCs/>
        </w:rPr>
        <w:t>Example:</w:t>
      </w:r>
      <w:r w:rsidRPr="0086482A">
        <w:t xml:space="preserve"> </w:t>
      </w:r>
      <w:r w:rsidRPr="0086482A">
        <w:rPr>
          <w:b/>
          <w:bCs/>
        </w:rPr>
        <w:t>aufrufen</w:t>
      </w:r>
      <w:r w:rsidRPr="0086482A">
        <w:t xml:space="preserve"> (to call up) </w:t>
      </w:r>
      <w:r w:rsidR="00782E76">
        <w:t>→</w:t>
      </w:r>
      <w:r w:rsidRPr="0086482A">
        <w:rPr>
          <w:b/>
          <w:bCs/>
        </w:rPr>
        <w:t>auf</w:t>
      </w:r>
      <w:r w:rsidRPr="0086482A">
        <w:t xml:space="preserve"> + </w:t>
      </w:r>
      <w:r w:rsidRPr="0086482A">
        <w:rPr>
          <w:b/>
          <w:bCs/>
        </w:rPr>
        <w:t>zu</w:t>
      </w:r>
      <w:r w:rsidRPr="0086482A">
        <w:t xml:space="preserve"> + </w:t>
      </w:r>
      <w:r w:rsidRPr="0086482A">
        <w:rPr>
          <w:b/>
          <w:bCs/>
        </w:rPr>
        <w:t>rufen</w:t>
      </w:r>
      <w:r w:rsidRPr="0086482A">
        <w:t xml:space="preserve"> = </w:t>
      </w:r>
      <w:r w:rsidRPr="0086482A">
        <w:rPr>
          <w:b/>
          <w:bCs/>
        </w:rPr>
        <w:t>aufzurufen</w:t>
      </w:r>
    </w:p>
    <w:p w:rsidR="0086482A" w:rsidRPr="0086482A" w:rsidRDefault="0086482A" w:rsidP="0086482A">
      <w:pPr>
        <w:numPr>
          <w:ilvl w:val="1"/>
          <w:numId w:val="492"/>
        </w:numPr>
        <w:spacing w:before="100" w:beforeAutospacing="1" w:after="100" w:afterAutospacing="1"/>
      </w:pPr>
      <w:r w:rsidRPr="0086482A">
        <w:rPr>
          <w:b/>
          <w:bCs/>
        </w:rPr>
        <w:t>Er</w:t>
      </w:r>
      <w:r w:rsidRPr="0086482A">
        <w:t xml:space="preserve"> (He) </w:t>
      </w:r>
      <w:r w:rsidRPr="0086482A">
        <w:rPr>
          <w:b/>
          <w:bCs/>
        </w:rPr>
        <w:t>kam</w:t>
      </w:r>
      <w:r w:rsidRPr="0086482A">
        <w:t xml:space="preserve"> (came) </w:t>
      </w:r>
      <w:r w:rsidRPr="0086482A">
        <w:rPr>
          <w:b/>
          <w:bCs/>
        </w:rPr>
        <w:t>zu</w:t>
      </w:r>
      <w:r w:rsidRPr="0086482A">
        <w:t xml:space="preserve"> (to) </w:t>
      </w:r>
      <w:r w:rsidRPr="0086482A">
        <w:rPr>
          <w:b/>
          <w:bCs/>
        </w:rPr>
        <w:t>mir</w:t>
      </w:r>
      <w:r w:rsidRPr="0086482A">
        <w:t xml:space="preserve">, (me,) </w:t>
      </w:r>
      <w:r w:rsidRPr="0086482A">
        <w:rPr>
          <w:b/>
          <w:bCs/>
        </w:rPr>
        <w:t>ohne</w:t>
      </w:r>
      <w:r w:rsidRPr="0086482A">
        <w:t xml:space="preserve"> (without) </w:t>
      </w:r>
      <w:r w:rsidRPr="0086482A">
        <w:rPr>
          <w:b/>
          <w:bCs/>
        </w:rPr>
        <w:t>vorher</w:t>
      </w:r>
      <w:r w:rsidRPr="0086482A">
        <w:t xml:space="preserve"> (beforehand) </w:t>
      </w:r>
      <w:r w:rsidRPr="0086482A">
        <w:rPr>
          <w:b/>
          <w:bCs/>
        </w:rPr>
        <w:t>anzurufen</w:t>
      </w:r>
      <w:r w:rsidRPr="0086482A">
        <w:t xml:space="preserve"> (to call). </w:t>
      </w:r>
      <w:r w:rsidR="00782E76">
        <w:t>→</w:t>
      </w:r>
      <w:r w:rsidRPr="0086482A">
        <w:t>He came to me without calling beforehand.</w:t>
      </w:r>
    </w:p>
    <w:p w:rsidR="0086482A" w:rsidRPr="0086482A" w:rsidRDefault="0086482A" w:rsidP="0086482A">
      <w:pPr>
        <w:numPr>
          <w:ilvl w:val="0"/>
          <w:numId w:val="492"/>
        </w:numPr>
        <w:spacing w:before="100" w:beforeAutospacing="1" w:after="100" w:afterAutospacing="1"/>
      </w:pPr>
      <w:r w:rsidRPr="0086482A">
        <w:rPr>
          <w:i/>
          <w:iCs/>
        </w:rPr>
        <w:t>Example:</w:t>
      </w:r>
      <w:r w:rsidRPr="0086482A">
        <w:t xml:space="preserve"> </w:t>
      </w:r>
      <w:r w:rsidRPr="0086482A">
        <w:rPr>
          <w:b/>
          <w:bCs/>
        </w:rPr>
        <w:t>einkaufen</w:t>
      </w:r>
      <w:r w:rsidRPr="0086482A">
        <w:t xml:space="preserve"> (to shop) </w:t>
      </w:r>
      <w:r w:rsidR="00782E76">
        <w:t>→</w:t>
      </w:r>
      <w:r w:rsidRPr="0086482A">
        <w:rPr>
          <w:b/>
          <w:bCs/>
        </w:rPr>
        <w:t>ein</w:t>
      </w:r>
      <w:r w:rsidRPr="0086482A">
        <w:t xml:space="preserve"> + </w:t>
      </w:r>
      <w:r w:rsidRPr="0086482A">
        <w:rPr>
          <w:b/>
          <w:bCs/>
        </w:rPr>
        <w:t>zu</w:t>
      </w:r>
      <w:r w:rsidRPr="0086482A">
        <w:t xml:space="preserve"> + </w:t>
      </w:r>
      <w:r w:rsidRPr="0086482A">
        <w:rPr>
          <w:b/>
          <w:bCs/>
        </w:rPr>
        <w:t>kaufen</w:t>
      </w:r>
      <w:r w:rsidRPr="0086482A">
        <w:t xml:space="preserve"> = </w:t>
      </w:r>
      <w:r w:rsidRPr="0086482A">
        <w:rPr>
          <w:b/>
          <w:bCs/>
        </w:rPr>
        <w:t>einzukaufen</w:t>
      </w:r>
    </w:p>
    <w:p w:rsidR="0086482A" w:rsidRPr="0086482A" w:rsidRDefault="0086482A" w:rsidP="0086482A">
      <w:pPr>
        <w:numPr>
          <w:ilvl w:val="1"/>
          <w:numId w:val="492"/>
        </w:numPr>
        <w:spacing w:before="100" w:beforeAutospacing="1" w:after="100" w:afterAutospacing="1"/>
      </w:pPr>
      <w:r w:rsidRPr="0086482A">
        <w:rPr>
          <w:b/>
          <w:bCs/>
        </w:rPr>
        <w:t>Er</w:t>
      </w:r>
      <w:r w:rsidRPr="0086482A">
        <w:t xml:space="preserve"> (He) </w:t>
      </w:r>
      <w:r w:rsidRPr="0086482A">
        <w:rPr>
          <w:b/>
          <w:bCs/>
        </w:rPr>
        <w:t>sieht</w:t>
      </w:r>
      <w:r w:rsidRPr="0086482A">
        <w:t xml:space="preserve"> (watches) </w:t>
      </w:r>
      <w:r w:rsidRPr="0086482A">
        <w:rPr>
          <w:b/>
          <w:bCs/>
        </w:rPr>
        <w:t>fern</w:t>
      </w:r>
      <w:r w:rsidRPr="0086482A">
        <w:t xml:space="preserve">, (television,) </w:t>
      </w:r>
      <w:r w:rsidRPr="0086482A">
        <w:rPr>
          <w:b/>
          <w:bCs/>
        </w:rPr>
        <w:t>anstatt</w:t>
      </w:r>
      <w:r w:rsidRPr="0086482A">
        <w:t xml:space="preserve"> (instead of) </w:t>
      </w:r>
      <w:r w:rsidRPr="0086482A">
        <w:rPr>
          <w:b/>
          <w:bCs/>
        </w:rPr>
        <w:t>Lebensmittel</w:t>
      </w:r>
      <w:r w:rsidRPr="0086482A">
        <w:t xml:space="preserve"> (groceries) </w:t>
      </w:r>
      <w:r w:rsidRPr="0086482A">
        <w:rPr>
          <w:b/>
          <w:bCs/>
        </w:rPr>
        <w:t>einzukaufen</w:t>
      </w:r>
      <w:r w:rsidRPr="0086482A">
        <w:t xml:space="preserve"> (to shop). </w:t>
      </w:r>
      <w:r w:rsidR="00782E76">
        <w:t>→</w:t>
      </w:r>
      <w:r w:rsidRPr="0086482A">
        <w:t>He watches television instead of shopping for groceries.</w:t>
      </w:r>
    </w:p>
    <w:p w:rsidR="0086482A" w:rsidRPr="0086482A" w:rsidRDefault="006C2050" w:rsidP="0086482A">
      <w:r>
        <w:pict>
          <v:rect id="Horizontal Line 959" o:spid="_x0000_s12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86482A" w:rsidRPr="0086482A" w:rsidRDefault="0086482A" w:rsidP="0086482A">
      <w:pPr>
        <w:spacing w:before="100" w:beforeAutospacing="1" w:after="100" w:afterAutospacing="1"/>
        <w:outlineLvl w:val="1"/>
        <w:rPr>
          <w:b/>
          <w:bCs/>
          <w:sz w:val="36"/>
          <w:szCs w:val="36"/>
        </w:rPr>
      </w:pPr>
      <w:r w:rsidRPr="0086482A">
        <w:rPr>
          <w:b/>
          <w:bCs/>
          <w:sz w:val="36"/>
          <w:szCs w:val="36"/>
        </w:rPr>
        <w:t>6. Advanced Mechanics: The Perfect Infinitive (</w:t>
      </w:r>
      <w:r w:rsidRPr="0086482A">
        <w:rPr>
          <w:b/>
          <w:bCs/>
          <w:i/>
          <w:iCs/>
          <w:sz w:val="36"/>
          <w:szCs w:val="36"/>
        </w:rPr>
        <w:t>Infinitiv Perfekt</w:t>
      </w:r>
      <w:r w:rsidRPr="0086482A">
        <w:rPr>
          <w:b/>
          <w:bCs/>
          <w:sz w:val="36"/>
          <w:szCs w:val="36"/>
        </w:rPr>
        <w:t>)</w:t>
      </w:r>
    </w:p>
    <w:p w:rsidR="0086482A" w:rsidRPr="0086482A" w:rsidRDefault="0086482A" w:rsidP="0086482A">
      <w:pPr>
        <w:spacing w:before="100" w:beforeAutospacing="1" w:after="100" w:afterAutospacing="1"/>
      </w:pPr>
      <w:r w:rsidRPr="0086482A">
        <w:t xml:space="preserve">If you need to express that the omitted action happened strictly in the past—meaning someone does something now without </w:t>
      </w:r>
      <w:r w:rsidRPr="0086482A">
        <w:rPr>
          <w:i/>
          <w:iCs/>
        </w:rPr>
        <w:t>having done</w:t>
      </w:r>
      <w:r w:rsidRPr="0086482A">
        <w:t xml:space="preserve"> something else previously—German utilizes the </w:t>
      </w:r>
      <w:r w:rsidRPr="0086482A">
        <w:rPr>
          <w:b/>
          <w:bCs/>
        </w:rPr>
        <w:t>Infinitiv Perfekt</w:t>
      </w:r>
      <w:r w:rsidRPr="0086482A">
        <w:t>.</w:t>
      </w:r>
    </w:p>
    <w:p w:rsidR="0086482A" w:rsidRPr="0086482A" w:rsidRDefault="0086482A" w:rsidP="0086482A">
      <w:pPr>
        <w:numPr>
          <w:ilvl w:val="0"/>
          <w:numId w:val="493"/>
        </w:numPr>
        <w:spacing w:before="100" w:beforeAutospacing="1" w:after="100" w:afterAutospacing="1"/>
      </w:pPr>
      <w:r w:rsidRPr="0086482A">
        <w:rPr>
          <w:b/>
          <w:bCs/>
        </w:rPr>
        <w:t>Structure:</w:t>
      </w:r>
      <w:r w:rsidRPr="0086482A">
        <w:t xml:space="preserve"> </w:t>
      </w:r>
      <w:r w:rsidRPr="0086482A">
        <w:rPr>
          <w:b/>
          <w:bCs/>
        </w:rPr>
        <w:t>Past Participle (</w:t>
      </w:r>
      <w:r w:rsidRPr="0086482A">
        <w:rPr>
          <w:b/>
          <w:bCs/>
          <w:i/>
          <w:iCs/>
        </w:rPr>
        <w:t>Partizip II</w:t>
      </w:r>
      <w:r w:rsidRPr="0086482A">
        <w:rPr>
          <w:b/>
          <w:bCs/>
        </w:rPr>
        <w:t>) + zu + haben/sein</w:t>
      </w:r>
      <w:r w:rsidRPr="0086482A">
        <w:t>.</w:t>
      </w:r>
    </w:p>
    <w:p w:rsidR="0086482A" w:rsidRPr="0086482A" w:rsidRDefault="0086482A" w:rsidP="0086482A">
      <w:pPr>
        <w:numPr>
          <w:ilvl w:val="0"/>
          <w:numId w:val="493"/>
        </w:numPr>
        <w:spacing w:before="100" w:beforeAutospacing="1" w:after="100" w:afterAutospacing="1"/>
      </w:pPr>
      <w:r w:rsidRPr="0086482A">
        <w:lastRenderedPageBreak/>
        <w:t xml:space="preserve">Because the auxiliary verbs </w:t>
      </w:r>
      <w:r w:rsidRPr="0086482A">
        <w:rPr>
          <w:b/>
          <w:bCs/>
        </w:rPr>
        <w:t>haben</w:t>
      </w:r>
      <w:r w:rsidRPr="0086482A">
        <w:t xml:space="preserve"> (to have) or </w:t>
      </w:r>
      <w:r w:rsidRPr="0086482A">
        <w:rPr>
          <w:b/>
          <w:bCs/>
        </w:rPr>
        <w:t>sein</w:t>
      </w:r>
      <w:r w:rsidRPr="0086482A">
        <w:t xml:space="preserve"> (to be) are functioning as the infinitive at the end of the clause, the </w:t>
      </w:r>
      <w:r w:rsidRPr="0086482A">
        <w:rPr>
          <w:b/>
          <w:bCs/>
        </w:rPr>
        <w:t>zu</w:t>
      </w:r>
      <w:r w:rsidRPr="0086482A">
        <w:t xml:space="preserve"> sits immediately in front of them.</w:t>
      </w:r>
    </w:p>
    <w:p w:rsidR="0086482A" w:rsidRPr="0086482A" w:rsidRDefault="0086482A" w:rsidP="0086482A">
      <w:pPr>
        <w:numPr>
          <w:ilvl w:val="0"/>
          <w:numId w:val="493"/>
        </w:numPr>
        <w:spacing w:before="100" w:beforeAutospacing="1" w:after="100" w:afterAutospacing="1"/>
      </w:pPr>
      <w:r w:rsidRPr="0086482A">
        <w:rPr>
          <w:i/>
          <w:iCs/>
        </w:rPr>
        <w:t>Example:</w:t>
      </w:r>
      <w:r w:rsidRPr="0086482A">
        <w:t xml:space="preserve"> </w:t>
      </w:r>
      <w:r w:rsidRPr="0086482A">
        <w:rPr>
          <w:b/>
          <w:bCs/>
        </w:rPr>
        <w:t>Sie</w:t>
      </w:r>
      <w:r w:rsidRPr="0086482A">
        <w:t xml:space="preserve"> (They) </w:t>
      </w:r>
      <w:r w:rsidRPr="0086482A">
        <w:rPr>
          <w:b/>
          <w:bCs/>
        </w:rPr>
        <w:t>verließen</w:t>
      </w:r>
      <w:r w:rsidRPr="0086482A">
        <w:t xml:space="preserve"> (left) </w:t>
      </w:r>
      <w:r w:rsidRPr="0086482A">
        <w:rPr>
          <w:b/>
          <w:bCs/>
        </w:rPr>
        <w:t>das</w:t>
      </w:r>
      <w:r w:rsidRPr="0086482A">
        <w:t xml:space="preserve"> (the) </w:t>
      </w:r>
      <w:r w:rsidRPr="0086482A">
        <w:rPr>
          <w:b/>
          <w:bCs/>
        </w:rPr>
        <w:t>Restaurant</w:t>
      </w:r>
      <w:r w:rsidRPr="0086482A">
        <w:t xml:space="preserve">, (restaurant,) </w:t>
      </w:r>
      <w:r w:rsidRPr="0086482A">
        <w:rPr>
          <w:b/>
          <w:bCs/>
        </w:rPr>
        <w:t>ohne</w:t>
      </w:r>
      <w:r w:rsidRPr="0086482A">
        <w:t xml:space="preserve"> (without) </w:t>
      </w:r>
      <w:r w:rsidRPr="0086482A">
        <w:rPr>
          <w:b/>
          <w:bCs/>
        </w:rPr>
        <w:t>bezahlt</w:t>
      </w:r>
      <w:r w:rsidRPr="0086482A">
        <w:t xml:space="preserve"> (paid) </w:t>
      </w:r>
      <w:r w:rsidRPr="0086482A">
        <w:rPr>
          <w:b/>
          <w:bCs/>
        </w:rPr>
        <w:t>zu</w:t>
      </w:r>
      <w:r w:rsidRPr="0086482A">
        <w:t xml:space="preserve"> (to) </w:t>
      </w:r>
      <w:r w:rsidRPr="0086482A">
        <w:rPr>
          <w:b/>
          <w:bCs/>
        </w:rPr>
        <w:t>haben</w:t>
      </w:r>
      <w:r w:rsidRPr="0086482A">
        <w:t xml:space="preserve"> (have). </w:t>
      </w:r>
      <w:r w:rsidR="00782E76">
        <w:t>→</w:t>
      </w:r>
      <w:r w:rsidRPr="0086482A">
        <w:t>They left the restaurant without having paid.</w:t>
      </w:r>
    </w:p>
    <w:p w:rsidR="0086482A" w:rsidRPr="0086482A" w:rsidRDefault="0086482A" w:rsidP="0086482A">
      <w:pPr>
        <w:numPr>
          <w:ilvl w:val="0"/>
          <w:numId w:val="493"/>
        </w:numPr>
        <w:spacing w:before="100" w:beforeAutospacing="1" w:after="100" w:afterAutospacing="1"/>
      </w:pPr>
      <w:r w:rsidRPr="0086482A">
        <w:rPr>
          <w:i/>
          <w:iCs/>
        </w:rPr>
        <w:t>Example:</w:t>
      </w:r>
      <w:r w:rsidRPr="0086482A">
        <w:t xml:space="preserve"> </w:t>
      </w:r>
      <w:r w:rsidRPr="0086482A">
        <w:rPr>
          <w:b/>
          <w:bCs/>
        </w:rPr>
        <w:t>Er</w:t>
      </w:r>
      <w:r w:rsidRPr="0086482A">
        <w:t xml:space="preserve"> (He) </w:t>
      </w:r>
      <w:r w:rsidRPr="0086482A">
        <w:rPr>
          <w:b/>
          <w:bCs/>
        </w:rPr>
        <w:t>kritisierte</w:t>
      </w:r>
      <w:r w:rsidRPr="0086482A">
        <w:t xml:space="preserve"> (criticized) </w:t>
      </w:r>
      <w:r w:rsidRPr="0086482A">
        <w:rPr>
          <w:b/>
          <w:bCs/>
        </w:rPr>
        <w:t>den</w:t>
      </w:r>
      <w:r w:rsidRPr="0086482A">
        <w:t xml:space="preserve"> (the) </w:t>
      </w:r>
      <w:r w:rsidRPr="0086482A">
        <w:rPr>
          <w:b/>
          <w:bCs/>
        </w:rPr>
        <w:t>Film</w:t>
      </w:r>
      <w:r w:rsidRPr="0086482A">
        <w:t xml:space="preserve">, (film,) </w:t>
      </w:r>
      <w:r w:rsidRPr="0086482A">
        <w:rPr>
          <w:b/>
          <w:bCs/>
        </w:rPr>
        <w:t>ohne</w:t>
      </w:r>
      <w:r w:rsidRPr="0086482A">
        <w:t xml:space="preserve"> (without) </w:t>
      </w:r>
      <w:r w:rsidRPr="0086482A">
        <w:rPr>
          <w:b/>
          <w:bCs/>
        </w:rPr>
        <w:t>ihn</w:t>
      </w:r>
      <w:r w:rsidRPr="0086482A">
        <w:t xml:space="preserve"> (it) </w:t>
      </w:r>
      <w:r w:rsidRPr="0086482A">
        <w:rPr>
          <w:b/>
          <w:bCs/>
        </w:rPr>
        <w:t>gesehen</w:t>
      </w:r>
      <w:r w:rsidRPr="0086482A">
        <w:t xml:space="preserve"> (seen) </w:t>
      </w:r>
      <w:r w:rsidRPr="0086482A">
        <w:rPr>
          <w:b/>
          <w:bCs/>
        </w:rPr>
        <w:t>zu</w:t>
      </w:r>
      <w:r w:rsidRPr="0086482A">
        <w:t xml:space="preserve"> (to) </w:t>
      </w:r>
      <w:r w:rsidRPr="0086482A">
        <w:rPr>
          <w:b/>
          <w:bCs/>
        </w:rPr>
        <w:t>haben</w:t>
      </w:r>
      <w:r w:rsidRPr="0086482A">
        <w:t xml:space="preserve"> (have). </w:t>
      </w:r>
      <w:r w:rsidR="00782E76">
        <w:t>→</w:t>
      </w:r>
      <w:r w:rsidRPr="0086482A">
        <w:t>He criticized the film without having seen it.</w:t>
      </w:r>
    </w:p>
    <w:p w:rsidR="0045625E" w:rsidRDefault="0045625E" w:rsidP="00BA6847"/>
    <w:p w:rsidR="0086482A" w:rsidRDefault="00C077AB" w:rsidP="0086482A">
      <w:pPr>
        <w:pStyle w:val="Heading2"/>
      </w:pPr>
      <w:r>
        <w:br/>
      </w:r>
      <w:bookmarkStart w:id="8" w:name="_Hlk230287368"/>
      <w:r>
        <w:t xml:space="preserve">Two-Part Connectors (zweiteilige Konnektoren) </w:t>
      </w:r>
      <w:bookmarkEnd w:id="8"/>
    </w:p>
    <w:p w:rsidR="00E37592" w:rsidRPr="00E37592" w:rsidRDefault="00E37592" w:rsidP="00E37592">
      <w:pPr>
        <w:spacing w:before="100" w:beforeAutospacing="1" w:after="100" w:afterAutospacing="1"/>
        <w:outlineLvl w:val="1"/>
        <w:rPr>
          <w:b/>
          <w:bCs/>
          <w:sz w:val="36"/>
          <w:szCs w:val="36"/>
        </w:rPr>
      </w:pPr>
      <w:r w:rsidRPr="00E37592">
        <w:rPr>
          <w:b/>
          <w:bCs/>
          <w:sz w:val="36"/>
          <w:szCs w:val="36"/>
        </w:rPr>
        <w:t>1. The Mechanical Foundation: Parallelism and Word Order</w:t>
      </w:r>
    </w:p>
    <w:p w:rsidR="00E37592" w:rsidRPr="00E37592" w:rsidRDefault="00E37592" w:rsidP="00E37592">
      <w:pPr>
        <w:spacing w:before="100" w:beforeAutospacing="1" w:after="100" w:afterAutospacing="1"/>
      </w:pPr>
      <w:r w:rsidRPr="00E37592">
        <w:t xml:space="preserve">When utilizing two-part connectors, German strictly enforces the rule of </w:t>
      </w:r>
      <w:r w:rsidRPr="00E37592">
        <w:rPr>
          <w:b/>
          <w:bCs/>
        </w:rPr>
        <w:t>parallelism</w:t>
      </w:r>
      <w:r w:rsidRPr="00E37592">
        <w:t>. The grammatical structure following the first part of the connector must perfectly mirror the grammatical structure following the second part. If the first part introduces a noun phrase, the second part must introduce a noun phrase; if the first part introduces a main clause, the second part must introduce a main clause.</w:t>
      </w:r>
    </w:p>
    <w:p w:rsidR="00E37592" w:rsidRPr="00E37592" w:rsidRDefault="00E37592" w:rsidP="00E37592">
      <w:pPr>
        <w:spacing w:before="100" w:beforeAutospacing="1" w:after="100" w:afterAutospacing="1"/>
      </w:pPr>
      <w:r w:rsidRPr="00E37592">
        <w:t xml:space="preserve">When these connectors link two entire clauses, you must pay strict attention to </w:t>
      </w:r>
      <w:r w:rsidRPr="00E37592">
        <w:rPr>
          <w:b/>
          <w:bCs/>
        </w:rPr>
        <w:t>clause topology</w:t>
      </w:r>
      <w:r w:rsidRPr="00E37592">
        <w:t xml:space="preserve"> (word order):</w:t>
      </w:r>
    </w:p>
    <w:p w:rsidR="00E37592" w:rsidRPr="00E37592" w:rsidRDefault="00E37592" w:rsidP="00E37592">
      <w:pPr>
        <w:numPr>
          <w:ilvl w:val="0"/>
          <w:numId w:val="494"/>
        </w:numPr>
        <w:spacing w:before="100" w:beforeAutospacing="1" w:after="100" w:afterAutospacing="1"/>
      </w:pPr>
      <w:r w:rsidRPr="00E37592">
        <w:rPr>
          <w:b/>
          <w:bCs/>
        </w:rPr>
        <w:t>Coordinating Conjunctions (Position 0):</w:t>
      </w:r>
      <w:r w:rsidRPr="00E37592">
        <w:t xml:space="preserve"> Words like </w:t>
      </w:r>
      <w:r w:rsidRPr="00E37592">
        <w:rPr>
          <w:b/>
          <w:bCs/>
        </w:rPr>
        <w:t>aber</w:t>
      </w:r>
      <w:r w:rsidRPr="00E37592">
        <w:t xml:space="preserve"> (but), </w:t>
      </w:r>
      <w:r w:rsidRPr="00E37592">
        <w:rPr>
          <w:b/>
          <w:bCs/>
        </w:rPr>
        <w:t>oder</w:t>
      </w:r>
      <w:r w:rsidRPr="00E37592">
        <w:t xml:space="preserve"> (or), and </w:t>
      </w:r>
      <w:r w:rsidRPr="00E37592">
        <w:rPr>
          <w:b/>
          <w:bCs/>
        </w:rPr>
        <w:t>sondern</w:t>
      </w:r>
      <w:r w:rsidRPr="00E37592">
        <w:t xml:space="preserve"> (but rather) occupy "Position 0" and do not affect the word order of the second clause. The subject remains in Position 1, followed by the conjugated verb.</w:t>
      </w:r>
    </w:p>
    <w:p w:rsidR="00E37592" w:rsidRPr="00E37592" w:rsidRDefault="00E37592" w:rsidP="00E37592">
      <w:pPr>
        <w:numPr>
          <w:ilvl w:val="0"/>
          <w:numId w:val="494"/>
        </w:numPr>
        <w:spacing w:before="100" w:beforeAutospacing="1" w:after="100" w:afterAutospacing="1"/>
      </w:pPr>
      <w:r w:rsidRPr="00E37592">
        <w:rPr>
          <w:b/>
          <w:bCs/>
        </w:rPr>
        <w:t>Conjunctive Adverbs (Position 1):</w:t>
      </w:r>
      <w:r w:rsidRPr="00E37592">
        <w:t xml:space="preserve"> Words like </w:t>
      </w:r>
      <w:r w:rsidRPr="00E37592">
        <w:rPr>
          <w:b/>
          <w:bCs/>
        </w:rPr>
        <w:t>andererseits</w:t>
      </w:r>
      <w:r w:rsidRPr="00E37592">
        <w:t xml:space="preserve"> (on the other hand) or </w:t>
      </w:r>
      <w:r w:rsidRPr="00E37592">
        <w:rPr>
          <w:b/>
          <w:bCs/>
        </w:rPr>
        <w:t>desto</w:t>
      </w:r>
      <w:r w:rsidRPr="00E37592">
        <w:t xml:space="preserve"> (the...) occupy Position 1 of the second clause. To satisfy the German Verb-Second (V2) rule, they strictly force </w:t>
      </w:r>
      <w:r w:rsidRPr="00E37592">
        <w:rPr>
          <w:b/>
          <w:bCs/>
        </w:rPr>
        <w:t>subject-verb inversion</w:t>
      </w:r>
      <w:r w:rsidRPr="00E37592">
        <w:t xml:space="preserve"> (the verb must immediately follow the adverb).</w:t>
      </w:r>
    </w:p>
    <w:p w:rsidR="00E37592" w:rsidRPr="00E37592" w:rsidRDefault="006C2050" w:rsidP="00E37592">
      <w:r>
        <w:pict>
          <v:rect id="Horizontal Line 957" o:spid="_x0000_s12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2. Addition and Amplification (A + B)</w:t>
      </w:r>
    </w:p>
    <w:p w:rsidR="00E37592" w:rsidRPr="00E37592" w:rsidRDefault="00E37592" w:rsidP="00E37592">
      <w:pPr>
        <w:spacing w:before="100" w:beforeAutospacing="1" w:after="100" w:afterAutospacing="1"/>
      </w:pPr>
      <w:r w:rsidRPr="00E37592">
        <w:t>These connectors are used to add information, emphasizing that both elements are equally valid or that the second element is an unexpected amplification of the first.</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A. </w:t>
      </w:r>
      <w:r w:rsidRPr="00E37592">
        <w:rPr>
          <w:b/>
          <w:bCs/>
          <w:i/>
          <w:iCs/>
          <w:sz w:val="27"/>
          <w:szCs w:val="27"/>
        </w:rPr>
        <w:t>sowohl ... als auch</w:t>
      </w:r>
      <w:r w:rsidRPr="00E37592">
        <w:rPr>
          <w:b/>
          <w:bCs/>
          <w:sz w:val="27"/>
          <w:szCs w:val="27"/>
        </w:rPr>
        <w:t xml:space="preserve"> (Both ... and / As well as)</w:t>
      </w:r>
    </w:p>
    <w:p w:rsidR="00E37592" w:rsidRPr="00E37592" w:rsidRDefault="00E37592" w:rsidP="00E37592">
      <w:pPr>
        <w:spacing w:before="100" w:beforeAutospacing="1" w:after="100" w:afterAutospacing="1"/>
      </w:pPr>
      <w:r w:rsidRPr="00E37592">
        <w:t xml:space="preserve">This connector states that both Element A and Element B apply equally. It is primarily used to connect words or phrases, not entire clauses. Mechanically, </w:t>
      </w:r>
      <w:r w:rsidRPr="00E37592">
        <w:rPr>
          <w:b/>
          <w:bCs/>
        </w:rPr>
        <w:t>no comma</w:t>
      </w:r>
      <w:r w:rsidRPr="00E37592">
        <w:t xml:space="preserve"> is used between the two parts.</w:t>
      </w:r>
    </w:p>
    <w:p w:rsidR="00E37592" w:rsidRPr="00E37592" w:rsidRDefault="00E37592" w:rsidP="00E37592">
      <w:pPr>
        <w:numPr>
          <w:ilvl w:val="0"/>
          <w:numId w:val="495"/>
        </w:numPr>
        <w:spacing w:before="100" w:beforeAutospacing="1" w:after="100" w:afterAutospacing="1"/>
      </w:pPr>
      <w:r w:rsidRPr="00E37592">
        <w:rPr>
          <w:b/>
          <w:bCs/>
        </w:rPr>
        <w:lastRenderedPageBreak/>
        <w:t>Im</w:t>
      </w:r>
      <w:r w:rsidRPr="00E37592">
        <w:t xml:space="preserve"> (On the) </w:t>
      </w:r>
      <w:r w:rsidRPr="00E37592">
        <w:rPr>
          <w:b/>
          <w:bCs/>
        </w:rPr>
        <w:t>Internet</w:t>
      </w:r>
      <w:r w:rsidRPr="00E37592">
        <w:t xml:space="preserve"> (internet) </w:t>
      </w:r>
      <w:r w:rsidRPr="00E37592">
        <w:rPr>
          <w:b/>
          <w:bCs/>
        </w:rPr>
        <w:t>kann</w:t>
      </w:r>
      <w:r w:rsidRPr="00E37592">
        <w:t xml:space="preserve"> (can) </w:t>
      </w:r>
      <w:r w:rsidRPr="00E37592">
        <w:rPr>
          <w:b/>
          <w:bCs/>
        </w:rPr>
        <w:t>man</w:t>
      </w:r>
      <w:r w:rsidRPr="00E37592">
        <w:t xml:space="preserve"> (one) </w:t>
      </w:r>
      <w:r w:rsidRPr="00E37592">
        <w:rPr>
          <w:b/>
          <w:bCs/>
        </w:rPr>
        <w:t>sowohl</w:t>
      </w:r>
      <w:r w:rsidRPr="00E37592">
        <w:t xml:space="preserve"> (both) </w:t>
      </w:r>
      <w:r w:rsidRPr="00E37592">
        <w:rPr>
          <w:b/>
          <w:bCs/>
        </w:rPr>
        <w:t>Zeitung</w:t>
      </w:r>
      <w:r w:rsidRPr="00E37592">
        <w:t xml:space="preserve"> (newspaper) </w:t>
      </w:r>
      <w:r w:rsidRPr="00E37592">
        <w:rPr>
          <w:b/>
          <w:bCs/>
        </w:rPr>
        <w:t>lesen</w:t>
      </w:r>
      <w:r w:rsidRPr="00E37592">
        <w:t xml:space="preserve"> (read) </w:t>
      </w:r>
      <w:r w:rsidRPr="00E37592">
        <w:rPr>
          <w:b/>
          <w:bCs/>
        </w:rPr>
        <w:t>als</w:t>
      </w:r>
      <w:r w:rsidRPr="00E37592">
        <w:t xml:space="preserve"> (as) </w:t>
      </w:r>
      <w:r w:rsidRPr="00E37592">
        <w:rPr>
          <w:b/>
          <w:bCs/>
        </w:rPr>
        <w:t>auch</w:t>
      </w:r>
      <w:r w:rsidRPr="00E37592">
        <w:t xml:space="preserve"> (also) </w:t>
      </w:r>
      <w:r w:rsidRPr="00E37592">
        <w:rPr>
          <w:b/>
          <w:bCs/>
        </w:rPr>
        <w:t>einkaufen</w:t>
      </w:r>
      <w:r w:rsidRPr="00E37592">
        <w:t xml:space="preserve"> (shop). </w:t>
      </w:r>
      <w:r w:rsidR="00782E76">
        <w:t>→</w:t>
      </w:r>
      <w:r w:rsidRPr="00E37592">
        <w:t>On the internet, one can both read the newspaper and shop.</w:t>
      </w:r>
    </w:p>
    <w:p w:rsidR="00E37592" w:rsidRPr="00E37592" w:rsidRDefault="00E37592" w:rsidP="00E37592">
      <w:pPr>
        <w:numPr>
          <w:ilvl w:val="0"/>
          <w:numId w:val="495"/>
        </w:numPr>
        <w:spacing w:before="100" w:beforeAutospacing="1" w:after="100" w:afterAutospacing="1"/>
      </w:pPr>
      <w:r w:rsidRPr="00E37592">
        <w:rPr>
          <w:b/>
          <w:bCs/>
        </w:rPr>
        <w:t>Sowohl</w:t>
      </w:r>
      <w:r w:rsidRPr="00E37592">
        <w:t xml:space="preserve"> (Both) </w:t>
      </w:r>
      <w:r w:rsidRPr="00E37592">
        <w:rPr>
          <w:b/>
          <w:bCs/>
        </w:rPr>
        <w:t>der</w:t>
      </w:r>
      <w:r w:rsidRPr="00E37592">
        <w:t xml:space="preserve"> (the) </w:t>
      </w:r>
      <w:r w:rsidRPr="00E37592">
        <w:rPr>
          <w:b/>
          <w:bCs/>
        </w:rPr>
        <w:t>Lehrer</w:t>
      </w:r>
      <w:r w:rsidRPr="00E37592">
        <w:t xml:space="preserve"> (teacher) </w:t>
      </w:r>
      <w:r w:rsidRPr="00E37592">
        <w:rPr>
          <w:b/>
          <w:bCs/>
        </w:rPr>
        <w:t>wie</w:t>
      </w:r>
      <w:r w:rsidRPr="00E37592">
        <w:t xml:space="preserve"> (as) </w:t>
      </w:r>
      <w:r w:rsidRPr="00E37592">
        <w:rPr>
          <w:b/>
          <w:bCs/>
        </w:rPr>
        <w:t>auch</w:t>
      </w:r>
      <w:r w:rsidRPr="00E37592">
        <w:t xml:space="preserve"> (also) </w:t>
      </w:r>
      <w:r w:rsidRPr="00E37592">
        <w:rPr>
          <w:b/>
          <w:bCs/>
        </w:rPr>
        <w:t>alle</w:t>
      </w:r>
      <w:r w:rsidRPr="00E37592">
        <w:t xml:space="preserve"> (all) </w:t>
      </w:r>
      <w:r w:rsidRPr="00E37592">
        <w:rPr>
          <w:b/>
          <w:bCs/>
        </w:rPr>
        <w:t>in</w:t>
      </w:r>
      <w:r w:rsidRPr="00E37592">
        <w:t xml:space="preserve"> (in) </w:t>
      </w:r>
      <w:r w:rsidRPr="00E37592">
        <w:rPr>
          <w:b/>
          <w:bCs/>
        </w:rPr>
        <w:t>der</w:t>
      </w:r>
      <w:r w:rsidRPr="00E37592">
        <w:t xml:space="preserve"> (the) </w:t>
      </w:r>
      <w:r w:rsidRPr="00E37592">
        <w:rPr>
          <w:b/>
          <w:bCs/>
        </w:rPr>
        <w:t>Klasse</w:t>
      </w:r>
      <w:r w:rsidRPr="00E37592">
        <w:t xml:space="preserve"> (class) </w:t>
      </w:r>
      <w:r w:rsidRPr="00E37592">
        <w:rPr>
          <w:b/>
          <w:bCs/>
        </w:rPr>
        <w:t>hatten</w:t>
      </w:r>
      <w:r w:rsidRPr="00E37592">
        <w:t xml:space="preserve"> (had) </w:t>
      </w:r>
      <w:r w:rsidRPr="00E37592">
        <w:rPr>
          <w:b/>
          <w:bCs/>
        </w:rPr>
        <w:t>den</w:t>
      </w:r>
      <w:r w:rsidRPr="00E37592">
        <w:t xml:space="preserve"> (the) </w:t>
      </w:r>
      <w:r w:rsidRPr="00E37592">
        <w:rPr>
          <w:b/>
          <w:bCs/>
        </w:rPr>
        <w:t>Roman</w:t>
      </w:r>
      <w:r w:rsidRPr="00E37592">
        <w:t xml:space="preserve"> (novel) </w:t>
      </w:r>
      <w:r w:rsidRPr="00E37592">
        <w:rPr>
          <w:b/>
          <w:bCs/>
        </w:rPr>
        <w:t>gelesen</w:t>
      </w:r>
      <w:r w:rsidRPr="00E37592">
        <w:t xml:space="preserve"> (read). </w:t>
      </w:r>
      <w:r w:rsidR="00782E76">
        <w:t>→</w:t>
      </w:r>
      <w:r w:rsidRPr="00E37592">
        <w:t xml:space="preserve">Both the teacher as well as everyone in the class had read the novel. </w:t>
      </w:r>
      <w:r w:rsidRPr="00E37592">
        <w:rPr>
          <w:i/>
          <w:iCs/>
        </w:rPr>
        <w:t>(Note: "wie auch" is a common, slightly more formal variant of "als auch").</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B. </w:t>
      </w:r>
      <w:r w:rsidRPr="00E37592">
        <w:rPr>
          <w:b/>
          <w:bCs/>
          <w:i/>
          <w:iCs/>
          <w:sz w:val="27"/>
          <w:szCs w:val="27"/>
        </w:rPr>
        <w:t>nicht nur ..., sondern auch</w:t>
      </w:r>
      <w:r w:rsidRPr="00E37592">
        <w:rPr>
          <w:b/>
          <w:bCs/>
          <w:sz w:val="27"/>
          <w:szCs w:val="27"/>
        </w:rPr>
        <w:t xml:space="preserve"> (Not only ... but also)</w:t>
      </w:r>
    </w:p>
    <w:p w:rsidR="00E37592" w:rsidRPr="00E37592" w:rsidRDefault="00E37592" w:rsidP="00E37592">
      <w:pPr>
        <w:spacing w:before="100" w:beforeAutospacing="1" w:after="100" w:afterAutospacing="1"/>
      </w:pPr>
      <w:r w:rsidRPr="00E37592">
        <w:t xml:space="preserve">This connector also expresses "both", but places a strong rhetorical emphasis on the second element. Because </w:t>
      </w:r>
      <w:r w:rsidRPr="00E37592">
        <w:rPr>
          <w:b/>
          <w:bCs/>
        </w:rPr>
        <w:t>sondern</w:t>
      </w:r>
      <w:r w:rsidRPr="00E37592">
        <w:t xml:space="preserve"> is a coordinating conjunction, a </w:t>
      </w:r>
      <w:r w:rsidRPr="00E37592">
        <w:rPr>
          <w:b/>
          <w:bCs/>
        </w:rPr>
        <w:t>comma is strictly required</w:t>
      </w:r>
      <w:r w:rsidRPr="00E37592">
        <w:t xml:space="preserve"> before it.</w:t>
      </w:r>
    </w:p>
    <w:p w:rsidR="00E37592" w:rsidRPr="00E37592" w:rsidRDefault="00E37592" w:rsidP="00E37592">
      <w:pPr>
        <w:numPr>
          <w:ilvl w:val="0"/>
          <w:numId w:val="496"/>
        </w:numPr>
        <w:spacing w:before="100" w:beforeAutospacing="1" w:after="100" w:afterAutospacing="1"/>
      </w:pPr>
      <w:r w:rsidRPr="00E37592">
        <w:rPr>
          <w:b/>
          <w:bCs/>
        </w:rPr>
        <w:t>Das</w:t>
      </w:r>
      <w:r w:rsidRPr="00E37592">
        <w:t xml:space="preserve"> (The) </w:t>
      </w:r>
      <w:r w:rsidRPr="00E37592">
        <w:rPr>
          <w:b/>
          <w:bCs/>
        </w:rPr>
        <w:t>Internet</w:t>
      </w:r>
      <w:r w:rsidRPr="00E37592">
        <w:t xml:space="preserve"> (internet) </w:t>
      </w:r>
      <w:r w:rsidRPr="00E37592">
        <w:rPr>
          <w:b/>
          <w:bCs/>
        </w:rPr>
        <w:t>ist</w:t>
      </w:r>
      <w:r w:rsidRPr="00E37592">
        <w:t xml:space="preserve"> (is) </w:t>
      </w:r>
      <w:r w:rsidRPr="00E37592">
        <w:rPr>
          <w:b/>
          <w:bCs/>
        </w:rPr>
        <w:t>nicht</w:t>
      </w:r>
      <w:r w:rsidRPr="00E37592">
        <w:t xml:space="preserve"> (not) </w:t>
      </w:r>
      <w:r w:rsidRPr="00E37592">
        <w:rPr>
          <w:b/>
          <w:bCs/>
        </w:rPr>
        <w:t>nur</w:t>
      </w:r>
      <w:r w:rsidRPr="00E37592">
        <w:t xml:space="preserve"> (only) </w:t>
      </w:r>
      <w:r w:rsidRPr="00E37592">
        <w:rPr>
          <w:b/>
          <w:bCs/>
        </w:rPr>
        <w:t>ein</w:t>
      </w:r>
      <w:r w:rsidRPr="00E37592">
        <w:t xml:space="preserve"> (an) </w:t>
      </w:r>
      <w:r w:rsidRPr="00E37592">
        <w:rPr>
          <w:b/>
          <w:bCs/>
        </w:rPr>
        <w:t>Informationsmedium</w:t>
      </w:r>
      <w:r w:rsidRPr="00E37592">
        <w:t xml:space="preserve">, (information medium,) </w:t>
      </w:r>
      <w:r w:rsidRPr="00E37592">
        <w:rPr>
          <w:b/>
          <w:bCs/>
        </w:rPr>
        <w:t>sondern</w:t>
      </w:r>
      <w:r w:rsidRPr="00E37592">
        <w:t xml:space="preserve"> (but rather) </w:t>
      </w:r>
      <w:r w:rsidRPr="00E37592">
        <w:rPr>
          <w:b/>
          <w:bCs/>
        </w:rPr>
        <w:t>auch</w:t>
      </w:r>
      <w:r w:rsidRPr="00E37592">
        <w:t xml:space="preserve"> (also) </w:t>
      </w:r>
      <w:r w:rsidRPr="00E37592">
        <w:rPr>
          <w:b/>
          <w:bCs/>
        </w:rPr>
        <w:t>eine</w:t>
      </w:r>
      <w:r w:rsidRPr="00E37592">
        <w:t xml:space="preserve"> (a) </w:t>
      </w:r>
      <w:r w:rsidRPr="00E37592">
        <w:rPr>
          <w:b/>
          <w:bCs/>
        </w:rPr>
        <w:t>Kommunikationsplattform</w:t>
      </w:r>
      <w:r w:rsidRPr="00E37592">
        <w:t xml:space="preserve"> (communication platform). </w:t>
      </w:r>
      <w:r w:rsidR="00782E76">
        <w:t>→</w:t>
      </w:r>
      <w:r w:rsidRPr="00E37592">
        <w:t>The internet is not only an information medium, but also a communication platform.</w:t>
      </w:r>
    </w:p>
    <w:p w:rsidR="00E37592" w:rsidRPr="00E37592" w:rsidRDefault="00E37592" w:rsidP="00E37592">
      <w:pPr>
        <w:numPr>
          <w:ilvl w:val="0"/>
          <w:numId w:val="496"/>
        </w:numPr>
        <w:spacing w:before="100" w:beforeAutospacing="1" w:after="100" w:afterAutospacing="1"/>
      </w:pPr>
      <w:r w:rsidRPr="00E37592">
        <w:rPr>
          <w:i/>
          <w:iCs/>
        </w:rPr>
        <w:t>Clause-linking Rule:</w:t>
      </w:r>
      <w:r w:rsidRPr="00E37592">
        <w:t xml:space="preserve"> If joining two full clauses with their own subjects and verbs, the subject and verb of the second clause are sandwiched </w:t>
      </w:r>
      <w:r w:rsidRPr="00E37592">
        <w:rPr>
          <w:i/>
          <w:iCs/>
        </w:rPr>
        <w:t>between</w:t>
      </w:r>
      <w:r w:rsidRPr="00E37592">
        <w:t xml:space="preserve"> </w:t>
      </w:r>
      <w:r w:rsidRPr="00E37592">
        <w:rPr>
          <w:b/>
          <w:bCs/>
        </w:rPr>
        <w:t>sondern</w:t>
      </w:r>
      <w:r w:rsidRPr="00E37592">
        <w:t xml:space="preserve"> and </w:t>
      </w:r>
      <w:r w:rsidRPr="00E37592">
        <w:rPr>
          <w:b/>
          <w:bCs/>
        </w:rPr>
        <w:t>auch</w:t>
      </w:r>
      <w:r w:rsidRPr="00E37592">
        <w:t xml:space="preserve">. </w:t>
      </w:r>
    </w:p>
    <w:p w:rsidR="00E37592" w:rsidRPr="00E37592" w:rsidRDefault="00E37592" w:rsidP="00E37592">
      <w:pPr>
        <w:numPr>
          <w:ilvl w:val="1"/>
          <w:numId w:val="496"/>
        </w:numPr>
        <w:spacing w:before="100" w:beforeAutospacing="1" w:after="100" w:afterAutospacing="1"/>
      </w:pPr>
      <w:r w:rsidRPr="00E37592">
        <w:rPr>
          <w:b/>
          <w:bCs/>
        </w:rPr>
        <w:t>Sie</w:t>
      </w:r>
      <w:r w:rsidRPr="00E37592">
        <w:t xml:space="preserve"> (She) </w:t>
      </w:r>
      <w:r w:rsidRPr="00E37592">
        <w:rPr>
          <w:b/>
          <w:bCs/>
        </w:rPr>
        <w:t>ist</w:t>
      </w:r>
      <w:r w:rsidRPr="00E37592">
        <w:t xml:space="preserve"> (is) </w:t>
      </w:r>
      <w:r w:rsidRPr="00E37592">
        <w:rPr>
          <w:b/>
          <w:bCs/>
        </w:rPr>
        <w:t>nicht</w:t>
      </w:r>
      <w:r w:rsidRPr="00E37592">
        <w:t xml:space="preserve"> (not) </w:t>
      </w:r>
      <w:r w:rsidRPr="00E37592">
        <w:rPr>
          <w:b/>
          <w:bCs/>
        </w:rPr>
        <w:t>nur</w:t>
      </w:r>
      <w:r w:rsidRPr="00E37592">
        <w:t xml:space="preserve"> (only) </w:t>
      </w:r>
      <w:r w:rsidRPr="00E37592">
        <w:rPr>
          <w:b/>
          <w:bCs/>
        </w:rPr>
        <w:t>sehr</w:t>
      </w:r>
      <w:r w:rsidRPr="00E37592">
        <w:t xml:space="preserve"> (very) </w:t>
      </w:r>
      <w:r w:rsidRPr="00E37592">
        <w:rPr>
          <w:b/>
          <w:bCs/>
        </w:rPr>
        <w:t>schön</w:t>
      </w:r>
      <w:r w:rsidRPr="00E37592">
        <w:t xml:space="preserve">, (beautiful,) </w:t>
      </w:r>
      <w:r w:rsidRPr="00E37592">
        <w:rPr>
          <w:b/>
          <w:bCs/>
        </w:rPr>
        <w:t>sondern</w:t>
      </w:r>
      <w:r w:rsidRPr="00E37592">
        <w:t xml:space="preserve"> (but rather) </w:t>
      </w:r>
      <w:r w:rsidRPr="00E37592">
        <w:rPr>
          <w:b/>
          <w:bCs/>
        </w:rPr>
        <w:t>sie</w:t>
      </w:r>
      <w:r w:rsidRPr="00E37592">
        <w:t xml:space="preserve"> (she) </w:t>
      </w:r>
      <w:r w:rsidRPr="00E37592">
        <w:rPr>
          <w:b/>
          <w:bCs/>
        </w:rPr>
        <w:t>arbeitet</w:t>
      </w:r>
      <w:r w:rsidRPr="00E37592">
        <w:t xml:space="preserve"> (works) </w:t>
      </w:r>
      <w:r w:rsidRPr="00E37592">
        <w:rPr>
          <w:b/>
          <w:bCs/>
        </w:rPr>
        <w:t>auch</w:t>
      </w:r>
      <w:r w:rsidRPr="00E37592">
        <w:t xml:space="preserve"> (also) </w:t>
      </w:r>
      <w:r w:rsidRPr="00E37592">
        <w:rPr>
          <w:b/>
          <w:bCs/>
        </w:rPr>
        <w:t>viel</w:t>
      </w:r>
      <w:r w:rsidRPr="00E37592">
        <w:t xml:space="preserve"> (a lot). </w:t>
      </w:r>
      <w:r w:rsidR="00782E76">
        <w:t>→</w:t>
      </w:r>
      <w:r w:rsidRPr="00E37592">
        <w:t>Not only is she very beautiful, but she also works a lot.</w:t>
      </w:r>
    </w:p>
    <w:p w:rsidR="00E37592" w:rsidRPr="00E37592" w:rsidRDefault="006C2050" w:rsidP="00E37592">
      <w:r>
        <w:pict>
          <v:rect id="Horizontal Line 956" o:spid="_x0000_s12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3. Alternatives and Exclusion</w:t>
      </w:r>
    </w:p>
    <w:p w:rsidR="00E37592" w:rsidRPr="00E37592" w:rsidRDefault="00E37592" w:rsidP="00E37592">
      <w:pPr>
        <w:spacing w:before="100" w:beforeAutospacing="1" w:after="100" w:afterAutospacing="1"/>
      </w:pPr>
      <w:r w:rsidRPr="00E37592">
        <w:t>These connectors present the listener with mutually exclusive options or categorically negate multiple items.</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A. </w:t>
      </w:r>
      <w:r w:rsidRPr="00E37592">
        <w:rPr>
          <w:b/>
          <w:bCs/>
          <w:i/>
          <w:iCs/>
          <w:sz w:val="27"/>
          <w:szCs w:val="27"/>
        </w:rPr>
        <w:t>entweder ... oder</w:t>
      </w:r>
      <w:r w:rsidRPr="00E37592">
        <w:rPr>
          <w:b/>
          <w:bCs/>
          <w:sz w:val="27"/>
          <w:szCs w:val="27"/>
        </w:rPr>
        <w:t xml:space="preserve"> (Either ... or)</w:t>
      </w:r>
    </w:p>
    <w:p w:rsidR="00E37592" w:rsidRPr="00E37592" w:rsidRDefault="00E37592" w:rsidP="00E37592">
      <w:pPr>
        <w:spacing w:before="100" w:beforeAutospacing="1" w:after="100" w:afterAutospacing="1"/>
      </w:pPr>
      <w:r w:rsidRPr="00E37592">
        <w:t xml:space="preserve">This connector forces a choice between A or B. Like </w:t>
      </w:r>
      <w:r w:rsidRPr="00E37592">
        <w:rPr>
          <w:i/>
          <w:iCs/>
        </w:rPr>
        <w:t>sowohl ... als auch</w:t>
      </w:r>
      <w:r w:rsidRPr="00E37592">
        <w:t xml:space="preserve">, it </w:t>
      </w:r>
      <w:r w:rsidRPr="00E37592">
        <w:rPr>
          <w:b/>
          <w:bCs/>
        </w:rPr>
        <w:t>does not take a comma</w:t>
      </w:r>
      <w:r w:rsidRPr="00E37592">
        <w:t xml:space="preserve"> when simply linking words or short phrases.</w:t>
      </w:r>
    </w:p>
    <w:p w:rsidR="00E37592" w:rsidRPr="00E37592" w:rsidRDefault="00E37592" w:rsidP="00E37592">
      <w:pPr>
        <w:numPr>
          <w:ilvl w:val="0"/>
          <w:numId w:val="497"/>
        </w:numPr>
        <w:spacing w:before="100" w:beforeAutospacing="1" w:after="100" w:afterAutospacing="1"/>
      </w:pPr>
      <w:r w:rsidRPr="00E37592">
        <w:rPr>
          <w:b/>
          <w:bCs/>
        </w:rPr>
        <w:t>Man</w:t>
      </w:r>
      <w:r w:rsidRPr="00E37592">
        <w:t xml:space="preserve"> (One) </w:t>
      </w:r>
      <w:r w:rsidRPr="00E37592">
        <w:rPr>
          <w:b/>
          <w:bCs/>
        </w:rPr>
        <w:t>kann</w:t>
      </w:r>
      <w:r w:rsidRPr="00E37592">
        <w:t xml:space="preserve"> (can) </w:t>
      </w:r>
      <w:r w:rsidRPr="00E37592">
        <w:rPr>
          <w:b/>
          <w:bCs/>
        </w:rPr>
        <w:t>entweder</w:t>
      </w:r>
      <w:r w:rsidRPr="00E37592">
        <w:t xml:space="preserve"> (either) </w:t>
      </w:r>
      <w:r w:rsidRPr="00E37592">
        <w:rPr>
          <w:b/>
          <w:bCs/>
        </w:rPr>
        <w:t>einen</w:t>
      </w:r>
      <w:r w:rsidRPr="00E37592">
        <w:t xml:space="preserve"> (a) </w:t>
      </w:r>
      <w:r w:rsidRPr="00E37592">
        <w:rPr>
          <w:b/>
          <w:bCs/>
        </w:rPr>
        <w:t>Computer</w:t>
      </w:r>
      <w:r w:rsidRPr="00E37592">
        <w:t xml:space="preserve"> (computer) </w:t>
      </w:r>
      <w:r w:rsidRPr="00E37592">
        <w:rPr>
          <w:b/>
          <w:bCs/>
        </w:rPr>
        <w:t>oder</w:t>
      </w:r>
      <w:r w:rsidRPr="00E37592">
        <w:t xml:space="preserve"> (or) </w:t>
      </w:r>
      <w:r w:rsidRPr="00E37592">
        <w:rPr>
          <w:b/>
          <w:bCs/>
        </w:rPr>
        <w:t>ein</w:t>
      </w:r>
      <w:r w:rsidRPr="00E37592">
        <w:t xml:space="preserve"> (a) </w:t>
      </w:r>
      <w:r w:rsidRPr="00E37592">
        <w:rPr>
          <w:b/>
          <w:bCs/>
        </w:rPr>
        <w:t>Smartphone</w:t>
      </w:r>
      <w:r w:rsidRPr="00E37592">
        <w:t xml:space="preserve"> (smartphone) </w:t>
      </w:r>
      <w:r w:rsidRPr="00E37592">
        <w:rPr>
          <w:b/>
          <w:bCs/>
        </w:rPr>
        <w:t>benutzen</w:t>
      </w:r>
      <w:r w:rsidRPr="00E37592">
        <w:t xml:space="preserve"> (use). </w:t>
      </w:r>
      <w:r w:rsidR="00782E76">
        <w:t>→</w:t>
      </w:r>
      <w:r w:rsidRPr="00E37592">
        <w:t>One can use either a computer or a smartphone.</w:t>
      </w:r>
    </w:p>
    <w:p w:rsidR="00E37592" w:rsidRPr="00E37592" w:rsidRDefault="00E37592" w:rsidP="00E37592">
      <w:pPr>
        <w:numPr>
          <w:ilvl w:val="0"/>
          <w:numId w:val="497"/>
        </w:numPr>
        <w:spacing w:before="100" w:beforeAutospacing="1" w:after="100" w:afterAutospacing="1"/>
      </w:pPr>
      <w:r w:rsidRPr="00E37592">
        <w:rPr>
          <w:b/>
          <w:bCs/>
        </w:rPr>
        <w:t>Entweder</w:t>
      </w:r>
      <w:r w:rsidRPr="00E37592">
        <w:t xml:space="preserve"> (Either) </w:t>
      </w:r>
      <w:r w:rsidRPr="00E37592">
        <w:rPr>
          <w:b/>
          <w:bCs/>
        </w:rPr>
        <w:t>hat</w:t>
      </w:r>
      <w:r w:rsidRPr="00E37592">
        <w:t xml:space="preserve"> (has) </w:t>
      </w:r>
      <w:r w:rsidRPr="00E37592">
        <w:rPr>
          <w:b/>
          <w:bCs/>
        </w:rPr>
        <w:t>sie</w:t>
      </w:r>
      <w:r w:rsidRPr="00E37592">
        <w:t xml:space="preserve"> (she) </w:t>
      </w:r>
      <w:r w:rsidRPr="00E37592">
        <w:rPr>
          <w:b/>
          <w:bCs/>
        </w:rPr>
        <w:t>unsere</w:t>
      </w:r>
      <w:r w:rsidRPr="00E37592">
        <w:t xml:space="preserve"> (our) </w:t>
      </w:r>
      <w:r w:rsidRPr="00E37592">
        <w:rPr>
          <w:b/>
          <w:bCs/>
        </w:rPr>
        <w:t>Verabredung</w:t>
      </w:r>
      <w:r w:rsidRPr="00E37592">
        <w:t xml:space="preserve"> (appointment/date) </w:t>
      </w:r>
      <w:r w:rsidRPr="00E37592">
        <w:rPr>
          <w:b/>
          <w:bCs/>
        </w:rPr>
        <w:t>vergessen</w:t>
      </w:r>
      <w:r w:rsidRPr="00E37592">
        <w:t xml:space="preserve">, (forgotten,) </w:t>
      </w:r>
      <w:r w:rsidRPr="00E37592">
        <w:rPr>
          <w:b/>
          <w:bCs/>
        </w:rPr>
        <w:t>oder</w:t>
      </w:r>
      <w:r w:rsidRPr="00E37592">
        <w:t xml:space="preserve"> (or) </w:t>
      </w:r>
      <w:r w:rsidRPr="00E37592">
        <w:rPr>
          <w:b/>
          <w:bCs/>
        </w:rPr>
        <w:t>sie</w:t>
      </w:r>
      <w:r w:rsidRPr="00E37592">
        <w:t xml:space="preserve"> (she) </w:t>
      </w:r>
      <w:r w:rsidRPr="00E37592">
        <w:rPr>
          <w:b/>
          <w:bCs/>
        </w:rPr>
        <w:t>hat</w:t>
      </w:r>
      <w:r w:rsidRPr="00E37592">
        <w:t xml:space="preserve"> (has) </w:t>
      </w:r>
      <w:r w:rsidRPr="00E37592">
        <w:rPr>
          <w:b/>
          <w:bCs/>
        </w:rPr>
        <w:t>nicht</w:t>
      </w:r>
      <w:r w:rsidRPr="00E37592">
        <w:t xml:space="preserve"> (not) </w:t>
      </w:r>
      <w:r w:rsidRPr="00E37592">
        <w:rPr>
          <w:b/>
          <w:bCs/>
        </w:rPr>
        <w:t>kommen</w:t>
      </w:r>
      <w:r w:rsidRPr="00E37592">
        <w:t xml:space="preserve"> (come) </w:t>
      </w:r>
      <w:r w:rsidRPr="00E37592">
        <w:rPr>
          <w:b/>
          <w:bCs/>
        </w:rPr>
        <w:t>können</w:t>
      </w:r>
      <w:r w:rsidRPr="00E37592">
        <w:t xml:space="preserve"> (been able to). </w:t>
      </w:r>
      <w:r w:rsidR="00782E76">
        <w:t>→</w:t>
      </w:r>
      <w:r w:rsidRPr="00E37592">
        <w:t xml:space="preserve">Either she forgot our date, or she couldn't come. </w:t>
      </w:r>
      <w:r w:rsidRPr="00E37592">
        <w:rPr>
          <w:i/>
          <w:iCs/>
        </w:rPr>
        <w:t>(Note: When "oder" links two full main clauses, a comma is sometimes placed for clarity, though it is not strictly mandatory under modern spelling rules).</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B. </w:t>
      </w:r>
      <w:r w:rsidRPr="00E37592">
        <w:rPr>
          <w:b/>
          <w:bCs/>
          <w:i/>
          <w:iCs/>
          <w:sz w:val="27"/>
          <w:szCs w:val="27"/>
        </w:rPr>
        <w:t>weder ... noch</w:t>
      </w:r>
      <w:r w:rsidRPr="00E37592">
        <w:rPr>
          <w:b/>
          <w:bCs/>
          <w:sz w:val="27"/>
          <w:szCs w:val="27"/>
        </w:rPr>
        <w:t xml:space="preserve"> (Neither ... nor)</w:t>
      </w:r>
    </w:p>
    <w:p w:rsidR="00E37592" w:rsidRPr="00E37592" w:rsidRDefault="00E37592" w:rsidP="00E37592">
      <w:pPr>
        <w:spacing w:before="100" w:beforeAutospacing="1" w:after="100" w:afterAutospacing="1"/>
      </w:pPr>
      <w:r w:rsidRPr="00E37592">
        <w:lastRenderedPageBreak/>
        <w:t xml:space="preserve">This connector serves to negate both A and B. It is inherently negative, meaning you </w:t>
      </w:r>
      <w:r w:rsidRPr="00E37592">
        <w:rPr>
          <w:b/>
          <w:bCs/>
        </w:rPr>
        <w:t>cannot add the word "nicht"</w:t>
      </w:r>
      <w:r w:rsidRPr="00E37592">
        <w:t xml:space="preserve"> to the sentence, or you will create a grammatically incorrect double negative. </w:t>
      </w:r>
      <w:r w:rsidRPr="00E37592">
        <w:rPr>
          <w:b/>
          <w:bCs/>
        </w:rPr>
        <w:t>No comma</w:t>
      </w:r>
      <w:r w:rsidRPr="00E37592">
        <w:t xml:space="preserve"> is used.</w:t>
      </w:r>
    </w:p>
    <w:p w:rsidR="00E37592" w:rsidRPr="00E37592" w:rsidRDefault="00E37592" w:rsidP="00E37592">
      <w:pPr>
        <w:numPr>
          <w:ilvl w:val="0"/>
          <w:numId w:val="498"/>
        </w:numPr>
        <w:spacing w:before="100" w:beforeAutospacing="1" w:after="100" w:afterAutospacing="1"/>
      </w:pPr>
      <w:r w:rsidRPr="00E37592">
        <w:rPr>
          <w:b/>
          <w:bCs/>
        </w:rPr>
        <w:t>In</w:t>
      </w:r>
      <w:r w:rsidRPr="00E37592">
        <w:t xml:space="preserve"> (In) </w:t>
      </w:r>
      <w:r w:rsidRPr="00E37592">
        <w:rPr>
          <w:b/>
          <w:bCs/>
        </w:rPr>
        <w:t>manchen</w:t>
      </w:r>
      <w:r w:rsidRPr="00E37592">
        <w:t xml:space="preserve"> (some) </w:t>
      </w:r>
      <w:r w:rsidRPr="00E37592">
        <w:rPr>
          <w:b/>
          <w:bCs/>
        </w:rPr>
        <w:t>Ländern</w:t>
      </w:r>
      <w:r w:rsidRPr="00E37592">
        <w:t xml:space="preserve"> (countries) </w:t>
      </w:r>
      <w:r w:rsidRPr="00E37592">
        <w:rPr>
          <w:b/>
          <w:bCs/>
        </w:rPr>
        <w:t>stehen</w:t>
      </w:r>
      <w:r w:rsidRPr="00E37592">
        <w:t xml:space="preserve"> (stand/are) </w:t>
      </w:r>
      <w:r w:rsidRPr="00E37592">
        <w:rPr>
          <w:b/>
          <w:bCs/>
        </w:rPr>
        <w:t>weder</w:t>
      </w:r>
      <w:r w:rsidRPr="00E37592">
        <w:t xml:space="preserve"> (neither) </w:t>
      </w:r>
      <w:r w:rsidRPr="00E37592">
        <w:rPr>
          <w:b/>
          <w:bCs/>
        </w:rPr>
        <w:t>Facebook</w:t>
      </w:r>
      <w:r w:rsidRPr="00E37592">
        <w:t xml:space="preserve"> (Facebook) </w:t>
      </w:r>
      <w:r w:rsidRPr="00E37592">
        <w:rPr>
          <w:b/>
          <w:bCs/>
        </w:rPr>
        <w:t>noch</w:t>
      </w:r>
      <w:r w:rsidRPr="00E37592">
        <w:t xml:space="preserve"> (nor) </w:t>
      </w:r>
      <w:r w:rsidRPr="00E37592">
        <w:rPr>
          <w:b/>
          <w:bCs/>
        </w:rPr>
        <w:t>Wikipedia</w:t>
      </w:r>
      <w:r w:rsidRPr="00E37592">
        <w:t xml:space="preserve"> (Wikipedia) </w:t>
      </w:r>
      <w:r w:rsidRPr="00E37592">
        <w:rPr>
          <w:b/>
          <w:bCs/>
        </w:rPr>
        <w:t>zur</w:t>
      </w:r>
      <w:r w:rsidRPr="00E37592">
        <w:t xml:space="preserve"> (at the) </w:t>
      </w:r>
      <w:r w:rsidRPr="00E37592">
        <w:rPr>
          <w:b/>
          <w:bCs/>
        </w:rPr>
        <w:t>Verfügung</w:t>
      </w:r>
      <w:r w:rsidRPr="00E37592">
        <w:t xml:space="preserve"> (disposal). </w:t>
      </w:r>
      <w:r w:rsidR="00782E76">
        <w:t>→</w:t>
      </w:r>
      <w:r w:rsidRPr="00E37592">
        <w:t>In some countries, neither Facebook nor Wikipedia are available.</w:t>
      </w:r>
    </w:p>
    <w:p w:rsidR="00E37592" w:rsidRPr="00E37592" w:rsidRDefault="006C2050" w:rsidP="00E37592">
      <w:r>
        <w:pict>
          <v:rect id="Horizontal Line 955" o:spid="_x0000_s12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4. Contrast and Concession (Yes A, but B)</w:t>
      </w:r>
    </w:p>
    <w:p w:rsidR="00E37592" w:rsidRPr="00E37592" w:rsidRDefault="00E37592" w:rsidP="00E37592">
      <w:pPr>
        <w:spacing w:before="100" w:beforeAutospacing="1" w:after="100" w:afterAutospacing="1"/>
      </w:pPr>
      <w:r w:rsidRPr="00E37592">
        <w:t>These structures establish a contradiction or a limitation. They present one fact as true, but immediately restrict it or contrast it with a second fact.</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A. </w:t>
      </w:r>
      <w:r w:rsidRPr="00E37592">
        <w:rPr>
          <w:b/>
          <w:bCs/>
          <w:i/>
          <w:iCs/>
          <w:sz w:val="27"/>
          <w:szCs w:val="27"/>
        </w:rPr>
        <w:t>zwar ..., aber</w:t>
      </w:r>
      <w:r w:rsidRPr="00E37592">
        <w:rPr>
          <w:b/>
          <w:bCs/>
          <w:sz w:val="27"/>
          <w:szCs w:val="27"/>
        </w:rPr>
        <w:t xml:space="preserve"> (It is true that / Admittedly ... but)</w:t>
      </w:r>
    </w:p>
    <w:p w:rsidR="00E37592" w:rsidRPr="00E37592" w:rsidRDefault="00E37592" w:rsidP="00E37592">
      <w:pPr>
        <w:spacing w:before="100" w:beforeAutospacing="1" w:after="100" w:afterAutospacing="1"/>
      </w:pPr>
      <w:r w:rsidRPr="00E37592">
        <w:t xml:space="preserve">This connector concedes a positive or negative point in the first half, only to counter it in the second half. The word </w:t>
      </w:r>
      <w:r w:rsidRPr="00E37592">
        <w:rPr>
          <w:b/>
          <w:bCs/>
        </w:rPr>
        <w:t>zwar</w:t>
      </w:r>
      <w:r w:rsidRPr="00E37592">
        <w:t xml:space="preserve"> acts as an adverb (often floating in the middle of the first clause), while </w:t>
      </w:r>
      <w:r w:rsidRPr="00E37592">
        <w:rPr>
          <w:b/>
          <w:bCs/>
        </w:rPr>
        <w:t>aber</w:t>
      </w:r>
      <w:r w:rsidRPr="00E37592">
        <w:t xml:space="preserve"> acts as a Position 0 coordinating conjunction. A </w:t>
      </w:r>
      <w:r w:rsidRPr="00E37592">
        <w:rPr>
          <w:b/>
          <w:bCs/>
        </w:rPr>
        <w:t>comma must separate</w:t>
      </w:r>
      <w:r w:rsidRPr="00E37592">
        <w:t xml:space="preserve"> the two elements.</w:t>
      </w:r>
    </w:p>
    <w:p w:rsidR="00E37592" w:rsidRPr="00E37592" w:rsidRDefault="00E37592" w:rsidP="00E37592">
      <w:pPr>
        <w:numPr>
          <w:ilvl w:val="0"/>
          <w:numId w:val="499"/>
        </w:numPr>
        <w:spacing w:before="100" w:beforeAutospacing="1" w:after="100" w:afterAutospacing="1"/>
      </w:pPr>
      <w:r w:rsidRPr="00E37592">
        <w:rPr>
          <w:b/>
          <w:bCs/>
        </w:rPr>
        <w:t>Im</w:t>
      </w:r>
      <w:r w:rsidRPr="00E37592">
        <w:t xml:space="preserve"> (In the) </w:t>
      </w:r>
      <w:r w:rsidRPr="00E37592">
        <w:rPr>
          <w:b/>
          <w:bCs/>
        </w:rPr>
        <w:t>Internet</w:t>
      </w:r>
      <w:r w:rsidRPr="00E37592">
        <w:t xml:space="preserve"> (internet) </w:t>
      </w:r>
      <w:r w:rsidRPr="00E37592">
        <w:rPr>
          <w:b/>
          <w:bCs/>
        </w:rPr>
        <w:t>zu</w:t>
      </w:r>
      <w:r w:rsidRPr="00E37592">
        <w:t xml:space="preserve"> (to) </w:t>
      </w:r>
      <w:r w:rsidRPr="00E37592">
        <w:rPr>
          <w:b/>
          <w:bCs/>
        </w:rPr>
        <w:t>surfen</w:t>
      </w:r>
      <w:r w:rsidRPr="00E37592">
        <w:t xml:space="preserve"> (surf) </w:t>
      </w:r>
      <w:r w:rsidRPr="00E37592">
        <w:rPr>
          <w:b/>
          <w:bCs/>
        </w:rPr>
        <w:t>ist</w:t>
      </w:r>
      <w:r w:rsidRPr="00E37592">
        <w:t xml:space="preserve"> (is) </w:t>
      </w:r>
      <w:r w:rsidRPr="00E37592">
        <w:rPr>
          <w:b/>
          <w:bCs/>
        </w:rPr>
        <w:t>zwar</w:t>
      </w:r>
      <w:r w:rsidRPr="00E37592">
        <w:t xml:space="preserve"> (admittedly) </w:t>
      </w:r>
      <w:r w:rsidRPr="00E37592">
        <w:rPr>
          <w:b/>
          <w:bCs/>
        </w:rPr>
        <w:t>interessant</w:t>
      </w:r>
      <w:r w:rsidRPr="00E37592">
        <w:t xml:space="preserve">, (interesting,) </w:t>
      </w:r>
      <w:r w:rsidRPr="00E37592">
        <w:rPr>
          <w:b/>
          <w:bCs/>
        </w:rPr>
        <w:t>aber</w:t>
      </w:r>
      <w:r w:rsidRPr="00E37592">
        <w:t xml:space="preserve"> (but) </w:t>
      </w:r>
      <w:r w:rsidRPr="00E37592">
        <w:rPr>
          <w:b/>
          <w:bCs/>
        </w:rPr>
        <w:t>es</w:t>
      </w:r>
      <w:r w:rsidRPr="00E37592">
        <w:t xml:space="preserve"> (it) </w:t>
      </w:r>
      <w:r w:rsidRPr="00E37592">
        <w:rPr>
          <w:b/>
          <w:bCs/>
        </w:rPr>
        <w:t>kostet</w:t>
      </w:r>
      <w:r w:rsidRPr="00E37592">
        <w:t xml:space="preserve"> (costs) </w:t>
      </w:r>
      <w:r w:rsidRPr="00E37592">
        <w:rPr>
          <w:b/>
          <w:bCs/>
        </w:rPr>
        <w:t>auch</w:t>
      </w:r>
      <w:r w:rsidRPr="00E37592">
        <w:t xml:space="preserve"> (also) </w:t>
      </w:r>
      <w:r w:rsidRPr="00E37592">
        <w:rPr>
          <w:b/>
          <w:bCs/>
        </w:rPr>
        <w:t>viel</w:t>
      </w:r>
      <w:r w:rsidRPr="00E37592">
        <w:t xml:space="preserve"> (much) </w:t>
      </w:r>
      <w:r w:rsidRPr="00E37592">
        <w:rPr>
          <w:b/>
          <w:bCs/>
        </w:rPr>
        <w:t>Zeit</w:t>
      </w:r>
      <w:r w:rsidRPr="00E37592">
        <w:t xml:space="preserve"> (time). </w:t>
      </w:r>
      <w:r w:rsidR="00782E76">
        <w:t>→</w:t>
      </w:r>
      <w:r w:rsidRPr="00E37592">
        <w:t>Surfing the internet is admittedly interesting, but it also costs a lot of time.</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B. </w:t>
      </w:r>
      <w:r w:rsidRPr="00E37592">
        <w:rPr>
          <w:b/>
          <w:bCs/>
          <w:i/>
          <w:iCs/>
          <w:sz w:val="27"/>
          <w:szCs w:val="27"/>
        </w:rPr>
        <w:t>einerseits ..., andererseits</w:t>
      </w:r>
      <w:r w:rsidRPr="00E37592">
        <w:rPr>
          <w:b/>
          <w:bCs/>
          <w:sz w:val="27"/>
          <w:szCs w:val="27"/>
        </w:rPr>
        <w:t xml:space="preserve"> (On the one hand ..., on the other hand)</w:t>
      </w:r>
    </w:p>
    <w:p w:rsidR="00E37592" w:rsidRPr="00E37592" w:rsidRDefault="00E37592" w:rsidP="00E37592">
      <w:pPr>
        <w:spacing w:before="100" w:beforeAutospacing="1" w:after="100" w:afterAutospacing="1"/>
      </w:pPr>
      <w:r w:rsidRPr="00E37592">
        <w:t>This connector balances two opposing aspects or perspectives of the same issue. Both words are adverbs.</w:t>
      </w:r>
    </w:p>
    <w:p w:rsidR="00E37592" w:rsidRPr="00E37592" w:rsidRDefault="00E37592" w:rsidP="00E37592">
      <w:pPr>
        <w:numPr>
          <w:ilvl w:val="0"/>
          <w:numId w:val="500"/>
        </w:numPr>
        <w:spacing w:before="100" w:beforeAutospacing="1" w:after="100" w:afterAutospacing="1"/>
      </w:pPr>
      <w:r w:rsidRPr="00E37592">
        <w:rPr>
          <w:i/>
          <w:iCs/>
        </w:rPr>
        <w:t>Clause-linking Rule:</w:t>
      </w:r>
      <w:r w:rsidRPr="00E37592">
        <w:t xml:space="preserve"> If </w:t>
      </w:r>
      <w:r w:rsidRPr="00E37592">
        <w:rPr>
          <w:b/>
          <w:bCs/>
        </w:rPr>
        <w:t>andererseits</w:t>
      </w:r>
      <w:r w:rsidRPr="00E37592">
        <w:t xml:space="preserve"> starts the second clause, it triggers strict subject-verb inversion.</w:t>
      </w:r>
    </w:p>
    <w:p w:rsidR="00E37592" w:rsidRPr="00E37592" w:rsidRDefault="00E37592" w:rsidP="00E37592">
      <w:pPr>
        <w:numPr>
          <w:ilvl w:val="0"/>
          <w:numId w:val="500"/>
        </w:numPr>
        <w:spacing w:before="100" w:beforeAutospacing="1" w:after="100" w:afterAutospacing="1"/>
      </w:pPr>
      <w:r w:rsidRPr="00E37592">
        <w:rPr>
          <w:b/>
          <w:bCs/>
        </w:rPr>
        <w:t>Das</w:t>
      </w:r>
      <w:r w:rsidRPr="00E37592">
        <w:t xml:space="preserve"> (The) </w:t>
      </w:r>
      <w:r w:rsidRPr="00E37592">
        <w:rPr>
          <w:b/>
          <w:bCs/>
        </w:rPr>
        <w:t>Internet</w:t>
      </w:r>
      <w:r w:rsidRPr="00E37592">
        <w:t xml:space="preserve"> (internet) </w:t>
      </w:r>
      <w:r w:rsidRPr="00E37592">
        <w:rPr>
          <w:b/>
          <w:bCs/>
        </w:rPr>
        <w:t>ist</w:t>
      </w:r>
      <w:r w:rsidRPr="00E37592">
        <w:t xml:space="preserve"> (is) </w:t>
      </w:r>
      <w:r w:rsidRPr="00E37592">
        <w:rPr>
          <w:b/>
          <w:bCs/>
        </w:rPr>
        <w:t>einerseits</w:t>
      </w:r>
      <w:r w:rsidRPr="00E37592">
        <w:t xml:space="preserve"> (on the one hand) </w:t>
      </w:r>
      <w:r w:rsidRPr="00E37592">
        <w:rPr>
          <w:b/>
          <w:bCs/>
        </w:rPr>
        <w:t>ein</w:t>
      </w:r>
      <w:r w:rsidRPr="00E37592">
        <w:t xml:space="preserve"> (a) </w:t>
      </w:r>
      <w:r w:rsidRPr="00E37592">
        <w:rPr>
          <w:b/>
          <w:bCs/>
        </w:rPr>
        <w:t>gutes</w:t>
      </w:r>
      <w:r w:rsidRPr="00E37592">
        <w:t xml:space="preserve"> (good) </w:t>
      </w:r>
      <w:r w:rsidRPr="00E37592">
        <w:rPr>
          <w:b/>
          <w:bCs/>
        </w:rPr>
        <w:t>Informationsmedium</w:t>
      </w:r>
      <w:r w:rsidRPr="00E37592">
        <w:t xml:space="preserve">, (information medium,) </w:t>
      </w:r>
      <w:r w:rsidRPr="00E37592">
        <w:rPr>
          <w:b/>
          <w:bCs/>
        </w:rPr>
        <w:t>andererseits</w:t>
      </w:r>
      <w:r w:rsidRPr="00E37592">
        <w:t xml:space="preserve"> (on the other hand) </w:t>
      </w:r>
      <w:r w:rsidRPr="00E37592">
        <w:rPr>
          <w:b/>
          <w:bCs/>
        </w:rPr>
        <w:t>werden</w:t>
      </w:r>
      <w:r w:rsidRPr="00E37592">
        <w:t xml:space="preserve"> (are) </w:t>
      </w:r>
      <w:r w:rsidRPr="00E37592">
        <w:rPr>
          <w:b/>
          <w:bCs/>
        </w:rPr>
        <w:t>dort</w:t>
      </w:r>
      <w:r w:rsidRPr="00E37592">
        <w:t xml:space="preserve"> (there) </w:t>
      </w:r>
      <w:r w:rsidRPr="00E37592">
        <w:rPr>
          <w:b/>
          <w:bCs/>
        </w:rPr>
        <w:t>auch</w:t>
      </w:r>
      <w:r w:rsidRPr="00E37592">
        <w:t xml:space="preserve"> (also) </w:t>
      </w:r>
      <w:r w:rsidRPr="00E37592">
        <w:rPr>
          <w:b/>
          <w:bCs/>
        </w:rPr>
        <w:t>falsche</w:t>
      </w:r>
      <w:r w:rsidRPr="00E37592">
        <w:t xml:space="preserve"> (false) </w:t>
      </w:r>
      <w:r w:rsidRPr="00E37592">
        <w:rPr>
          <w:b/>
          <w:bCs/>
        </w:rPr>
        <w:t>Informationen</w:t>
      </w:r>
      <w:r w:rsidRPr="00E37592">
        <w:t xml:space="preserve"> (information) </w:t>
      </w:r>
      <w:r w:rsidRPr="00E37592">
        <w:rPr>
          <w:b/>
          <w:bCs/>
        </w:rPr>
        <w:t>verbreitet</w:t>
      </w:r>
      <w:r w:rsidRPr="00E37592">
        <w:t xml:space="preserve"> (spread). </w:t>
      </w:r>
      <w:r w:rsidR="00782E76">
        <w:t>→</w:t>
      </w:r>
      <w:r w:rsidRPr="00E37592">
        <w:t>The internet is on the one hand a good information medium, on the other hand false information is also spread there.</w:t>
      </w:r>
    </w:p>
    <w:p w:rsidR="00E37592" w:rsidRPr="00E37592" w:rsidRDefault="00E37592" w:rsidP="00E37592">
      <w:pPr>
        <w:numPr>
          <w:ilvl w:val="0"/>
          <w:numId w:val="500"/>
        </w:numPr>
        <w:spacing w:before="100" w:beforeAutospacing="1" w:after="100" w:afterAutospacing="1"/>
      </w:pPr>
      <w:r w:rsidRPr="00E37592">
        <w:rPr>
          <w:b/>
          <w:bCs/>
        </w:rPr>
        <w:t>Lily</w:t>
      </w:r>
      <w:r w:rsidRPr="00E37592">
        <w:t xml:space="preserve"> (Lily) </w:t>
      </w:r>
      <w:r w:rsidRPr="00E37592">
        <w:rPr>
          <w:b/>
          <w:bCs/>
        </w:rPr>
        <w:t>möchte</w:t>
      </w:r>
      <w:r w:rsidRPr="00E37592">
        <w:t xml:space="preserve"> (would like) </w:t>
      </w:r>
      <w:r w:rsidRPr="00E37592">
        <w:rPr>
          <w:b/>
          <w:bCs/>
        </w:rPr>
        <w:t>einerseits</w:t>
      </w:r>
      <w:r w:rsidRPr="00E37592">
        <w:t xml:space="preserve"> (on the one hand) </w:t>
      </w:r>
      <w:r w:rsidRPr="00E37592">
        <w:rPr>
          <w:b/>
          <w:bCs/>
        </w:rPr>
        <w:t>gern</w:t>
      </w:r>
      <w:r w:rsidRPr="00E37592">
        <w:t xml:space="preserve"> (gladly) </w:t>
      </w:r>
      <w:r w:rsidRPr="00E37592">
        <w:rPr>
          <w:b/>
          <w:bCs/>
        </w:rPr>
        <w:t>auf</w:t>
      </w:r>
      <w:r w:rsidRPr="00E37592">
        <w:t xml:space="preserve"> (on) </w:t>
      </w:r>
      <w:r w:rsidRPr="00E37592">
        <w:rPr>
          <w:b/>
          <w:bCs/>
        </w:rPr>
        <w:t>dem</w:t>
      </w:r>
      <w:r w:rsidRPr="00E37592">
        <w:t xml:space="preserve"> (the) </w:t>
      </w:r>
      <w:r w:rsidRPr="00E37592">
        <w:rPr>
          <w:b/>
          <w:bCs/>
        </w:rPr>
        <w:t>Land</w:t>
      </w:r>
      <w:r w:rsidRPr="00E37592">
        <w:t xml:space="preserve"> (country) </w:t>
      </w:r>
      <w:r w:rsidRPr="00E37592">
        <w:rPr>
          <w:b/>
          <w:bCs/>
        </w:rPr>
        <w:t>wohnen</w:t>
      </w:r>
      <w:r w:rsidRPr="00E37592">
        <w:t xml:space="preserve">, (live,) </w:t>
      </w:r>
      <w:r w:rsidRPr="00E37592">
        <w:rPr>
          <w:b/>
          <w:bCs/>
        </w:rPr>
        <w:t>andererseits</w:t>
      </w:r>
      <w:r w:rsidRPr="00E37592">
        <w:t xml:space="preserve"> (on the other hand) </w:t>
      </w:r>
      <w:r w:rsidRPr="00E37592">
        <w:rPr>
          <w:b/>
          <w:bCs/>
        </w:rPr>
        <w:t>geht</w:t>
      </w:r>
      <w:r w:rsidRPr="00E37592">
        <w:t xml:space="preserve"> (goes) </w:t>
      </w:r>
      <w:r w:rsidRPr="00E37592">
        <w:rPr>
          <w:b/>
          <w:bCs/>
        </w:rPr>
        <w:t>sie</w:t>
      </w:r>
      <w:r w:rsidRPr="00E37592">
        <w:t xml:space="preserve"> (she) </w:t>
      </w:r>
      <w:r w:rsidRPr="00E37592">
        <w:rPr>
          <w:b/>
          <w:bCs/>
        </w:rPr>
        <w:t>gern</w:t>
      </w:r>
      <w:r w:rsidRPr="00E37592">
        <w:t xml:space="preserve"> (gladly) </w:t>
      </w:r>
      <w:r w:rsidRPr="00E37592">
        <w:rPr>
          <w:b/>
          <w:bCs/>
        </w:rPr>
        <w:t>abends</w:t>
      </w:r>
      <w:r w:rsidRPr="00E37592">
        <w:t xml:space="preserve"> (in the evening) </w:t>
      </w:r>
      <w:r w:rsidRPr="00E37592">
        <w:rPr>
          <w:b/>
          <w:bCs/>
        </w:rPr>
        <w:t>aus</w:t>
      </w:r>
      <w:r w:rsidRPr="00E37592">
        <w:t xml:space="preserve"> (out). </w:t>
      </w:r>
      <w:r w:rsidR="00782E76">
        <w:t>→</w:t>
      </w:r>
      <w:r w:rsidRPr="00E37592">
        <w:t>On the one hand Lily would like to live in the country, on the other hand she likes to go out in the evening.</w:t>
      </w:r>
    </w:p>
    <w:p w:rsidR="00E37592" w:rsidRPr="00E37592" w:rsidRDefault="006C2050" w:rsidP="00E37592">
      <w:r>
        <w:pict>
          <v:rect id="Horizontal Line 954" o:spid="_x0000_s12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lastRenderedPageBreak/>
        <w:t xml:space="preserve">5. Proportional Dependence: </w:t>
      </w:r>
      <w:r w:rsidRPr="00E37592">
        <w:rPr>
          <w:b/>
          <w:bCs/>
          <w:i/>
          <w:iCs/>
          <w:sz w:val="36"/>
          <w:szCs w:val="36"/>
        </w:rPr>
        <w:t>je ..., desto/umso</w:t>
      </w:r>
    </w:p>
    <w:p w:rsidR="00E37592" w:rsidRPr="00E37592" w:rsidRDefault="00E37592" w:rsidP="00E37592">
      <w:pPr>
        <w:spacing w:before="100" w:beforeAutospacing="1" w:after="100" w:afterAutospacing="1"/>
      </w:pPr>
      <w:r w:rsidRPr="00E37592">
        <w:t>This highly specific mathematical connector translates to "The [more/less] A, the [more/less] B." It expresses that condition B changes in direct proportion to condition A.</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The Strict Syntactic Formula</w:t>
      </w:r>
    </w:p>
    <w:p w:rsidR="00E37592" w:rsidRPr="00E37592" w:rsidRDefault="00E37592" w:rsidP="00E37592">
      <w:pPr>
        <w:spacing w:before="100" w:beforeAutospacing="1" w:after="100" w:afterAutospacing="1"/>
      </w:pPr>
      <w:r w:rsidRPr="00E37592">
        <w:t xml:space="preserve">Mechanically, this structure breaks standard symmetry rules and forces you to construct a </w:t>
      </w:r>
      <w:r w:rsidRPr="00E37592">
        <w:rPr>
          <w:b/>
          <w:bCs/>
        </w:rPr>
        <w:t>subordinate clause</w:t>
      </w:r>
      <w:r w:rsidRPr="00E37592">
        <w:t xml:space="preserve"> followed by a </w:t>
      </w:r>
      <w:r w:rsidRPr="00E37592">
        <w:rPr>
          <w:b/>
          <w:bCs/>
        </w:rPr>
        <w:t>main clause</w:t>
      </w:r>
      <w:r w:rsidRPr="00E37592">
        <w:t>.</w:t>
      </w:r>
    </w:p>
    <w:p w:rsidR="00E37592" w:rsidRPr="00E37592" w:rsidRDefault="00E37592" w:rsidP="00E37592">
      <w:pPr>
        <w:numPr>
          <w:ilvl w:val="0"/>
          <w:numId w:val="501"/>
        </w:numPr>
        <w:spacing w:before="100" w:beforeAutospacing="1" w:after="100" w:afterAutospacing="1"/>
      </w:pPr>
      <w:r w:rsidRPr="00E37592">
        <w:rPr>
          <w:b/>
          <w:bCs/>
        </w:rPr>
        <w:t xml:space="preserve">The </w:t>
      </w:r>
      <w:r w:rsidRPr="00E37592">
        <w:rPr>
          <w:b/>
          <w:bCs/>
          <w:i/>
          <w:iCs/>
        </w:rPr>
        <w:t>je</w:t>
      </w:r>
      <w:r w:rsidRPr="00E37592">
        <w:rPr>
          <w:b/>
          <w:bCs/>
        </w:rPr>
        <w:t xml:space="preserve"> Clause (Subordinate):</w:t>
      </w:r>
      <w:r w:rsidRPr="00E37592">
        <w:t xml:space="preserve"> The sentence begins with </w:t>
      </w:r>
      <w:r w:rsidRPr="00E37592">
        <w:rPr>
          <w:b/>
          <w:bCs/>
        </w:rPr>
        <w:t>je</w:t>
      </w:r>
      <w:r w:rsidRPr="00E37592">
        <w:t xml:space="preserve"> + a </w:t>
      </w:r>
      <w:r w:rsidRPr="00E37592">
        <w:rPr>
          <w:b/>
          <w:bCs/>
        </w:rPr>
        <w:t>comparative adjective/adverb</w:t>
      </w:r>
      <w:r w:rsidRPr="00E37592">
        <w:t xml:space="preserve"> (e.g., </w:t>
      </w:r>
      <w:r w:rsidRPr="00E37592">
        <w:rPr>
          <w:i/>
          <w:iCs/>
        </w:rPr>
        <w:t>schneller</w:t>
      </w:r>
      <w:r w:rsidRPr="00E37592">
        <w:t xml:space="preserve">, </w:t>
      </w:r>
      <w:r w:rsidRPr="00E37592">
        <w:rPr>
          <w:i/>
          <w:iCs/>
        </w:rPr>
        <w:t>mehr</w:t>
      </w:r>
      <w:r w:rsidRPr="00E37592">
        <w:t xml:space="preserve">, </w:t>
      </w:r>
      <w:r w:rsidRPr="00E37592">
        <w:rPr>
          <w:i/>
          <w:iCs/>
        </w:rPr>
        <w:t>länger</w:t>
      </w:r>
      <w:r w:rsidRPr="00E37592">
        <w:t xml:space="preserve">). Because it functions as a subordinate clause, the conjugated verb is pushed to the </w:t>
      </w:r>
      <w:r w:rsidRPr="00E37592">
        <w:rPr>
          <w:b/>
          <w:bCs/>
        </w:rPr>
        <w:t>absolute end</w:t>
      </w:r>
      <w:r w:rsidRPr="00E37592">
        <w:t>.</w:t>
      </w:r>
    </w:p>
    <w:p w:rsidR="00E37592" w:rsidRPr="00E37592" w:rsidRDefault="00E37592" w:rsidP="00E37592">
      <w:pPr>
        <w:numPr>
          <w:ilvl w:val="0"/>
          <w:numId w:val="501"/>
        </w:numPr>
        <w:spacing w:before="100" w:beforeAutospacing="1" w:after="100" w:afterAutospacing="1"/>
      </w:pPr>
      <w:r w:rsidRPr="00E37592">
        <w:rPr>
          <w:b/>
          <w:bCs/>
        </w:rPr>
        <w:t>The Comma:</w:t>
      </w:r>
      <w:r w:rsidRPr="00E37592">
        <w:t xml:space="preserve"> A comma strictly separates the two clauses.</w:t>
      </w:r>
    </w:p>
    <w:p w:rsidR="00E37592" w:rsidRPr="00E37592" w:rsidRDefault="00E37592" w:rsidP="00E37592">
      <w:pPr>
        <w:numPr>
          <w:ilvl w:val="0"/>
          <w:numId w:val="501"/>
        </w:numPr>
        <w:spacing w:before="100" w:beforeAutospacing="1" w:after="100" w:afterAutospacing="1"/>
      </w:pPr>
      <w:r w:rsidRPr="00E37592">
        <w:rPr>
          <w:b/>
          <w:bCs/>
        </w:rPr>
        <w:t xml:space="preserve">The </w:t>
      </w:r>
      <w:r w:rsidRPr="00E37592">
        <w:rPr>
          <w:b/>
          <w:bCs/>
          <w:i/>
          <w:iCs/>
        </w:rPr>
        <w:t>desto</w:t>
      </w:r>
      <w:r w:rsidRPr="00E37592">
        <w:rPr>
          <w:b/>
          <w:bCs/>
        </w:rPr>
        <w:t xml:space="preserve"> or </w:t>
      </w:r>
      <w:r w:rsidRPr="00E37592">
        <w:rPr>
          <w:b/>
          <w:bCs/>
          <w:i/>
          <w:iCs/>
        </w:rPr>
        <w:t>umso</w:t>
      </w:r>
      <w:r w:rsidRPr="00E37592">
        <w:rPr>
          <w:b/>
          <w:bCs/>
        </w:rPr>
        <w:t xml:space="preserve"> Clause (Main):</w:t>
      </w:r>
      <w:r w:rsidRPr="00E37592">
        <w:t xml:space="preserve"> The second clause begins with </w:t>
      </w:r>
      <w:r w:rsidRPr="00E37592">
        <w:rPr>
          <w:b/>
          <w:bCs/>
        </w:rPr>
        <w:t>desto</w:t>
      </w:r>
      <w:r w:rsidRPr="00E37592">
        <w:t xml:space="preserve"> or </w:t>
      </w:r>
      <w:r w:rsidRPr="00E37592">
        <w:rPr>
          <w:b/>
          <w:bCs/>
        </w:rPr>
        <w:t>umso</w:t>
      </w:r>
      <w:r w:rsidRPr="00E37592">
        <w:t xml:space="preserve"> (they are perfectly synonymous) + a </w:t>
      </w:r>
      <w:r w:rsidRPr="00E37592">
        <w:rPr>
          <w:b/>
          <w:bCs/>
        </w:rPr>
        <w:t>comparative adjective/adverb</w:t>
      </w:r>
      <w:r w:rsidRPr="00E37592">
        <w:t xml:space="preserve">. Because this entire comparative block occupies Position 1 of the main clause, the </w:t>
      </w:r>
      <w:r w:rsidRPr="00E37592">
        <w:rPr>
          <w:b/>
          <w:bCs/>
        </w:rPr>
        <w:t>conjugated verb must immediately follow it</w:t>
      </w:r>
      <w:r w:rsidRPr="00E37592">
        <w:t xml:space="preserve"> in Position 2 (inversion).</w:t>
      </w:r>
    </w:p>
    <w:p w:rsidR="00E37592" w:rsidRPr="00E37592" w:rsidRDefault="00E37592" w:rsidP="00E37592">
      <w:pPr>
        <w:numPr>
          <w:ilvl w:val="0"/>
          <w:numId w:val="502"/>
        </w:numPr>
        <w:spacing w:before="100" w:beforeAutospacing="1" w:after="100" w:afterAutospacing="1"/>
      </w:pPr>
      <w:r w:rsidRPr="00E37592">
        <w:rPr>
          <w:i/>
          <w:iCs/>
        </w:rPr>
        <w:t>Structure:</w:t>
      </w:r>
      <w:r w:rsidRPr="00E37592">
        <w:t xml:space="preserve"> </w:t>
      </w:r>
      <w:r w:rsidRPr="00E37592">
        <w:rPr>
          <w:b/>
          <w:bCs/>
        </w:rPr>
        <w:t>[Je + Comparative ... Verb] , [desto/umso + Comparative + Verb + Subject ...]</w:t>
      </w:r>
    </w:p>
    <w:p w:rsidR="00E37592" w:rsidRPr="00E37592" w:rsidRDefault="00E37592" w:rsidP="00E37592">
      <w:pPr>
        <w:numPr>
          <w:ilvl w:val="0"/>
          <w:numId w:val="502"/>
        </w:numPr>
        <w:spacing w:before="100" w:beforeAutospacing="1" w:after="100" w:afterAutospacing="1"/>
      </w:pPr>
      <w:r w:rsidRPr="00E37592">
        <w:rPr>
          <w:b/>
          <w:bCs/>
        </w:rPr>
        <w:t>Je</w:t>
      </w:r>
      <w:r w:rsidRPr="00E37592">
        <w:t xml:space="preserve"> (The) </w:t>
      </w:r>
      <w:r w:rsidRPr="00E37592">
        <w:rPr>
          <w:b/>
          <w:bCs/>
        </w:rPr>
        <w:t>länger</w:t>
      </w:r>
      <w:r w:rsidRPr="00E37592">
        <w:t xml:space="preserve"> (longer) </w:t>
      </w:r>
      <w:r w:rsidRPr="00E37592">
        <w:rPr>
          <w:b/>
          <w:bCs/>
        </w:rPr>
        <w:t>man</w:t>
      </w:r>
      <w:r w:rsidRPr="00E37592">
        <w:t xml:space="preserve"> (one) </w:t>
      </w:r>
      <w:r w:rsidRPr="00E37592">
        <w:rPr>
          <w:b/>
          <w:bCs/>
        </w:rPr>
        <w:t>im</w:t>
      </w:r>
      <w:r w:rsidRPr="00E37592">
        <w:t xml:space="preserve"> (in the) </w:t>
      </w:r>
      <w:r w:rsidRPr="00E37592">
        <w:rPr>
          <w:b/>
          <w:bCs/>
        </w:rPr>
        <w:t>Internet</w:t>
      </w:r>
      <w:r w:rsidRPr="00E37592">
        <w:t xml:space="preserve"> (internet) </w:t>
      </w:r>
      <w:r w:rsidRPr="00E37592">
        <w:rPr>
          <w:b/>
          <w:bCs/>
        </w:rPr>
        <w:t>surft</w:t>
      </w:r>
      <w:r w:rsidRPr="00E37592">
        <w:t xml:space="preserve">, (surfs,) </w:t>
      </w:r>
      <w:r w:rsidRPr="00E37592">
        <w:rPr>
          <w:b/>
          <w:bCs/>
        </w:rPr>
        <w:t>desto</w:t>
      </w:r>
      <w:r w:rsidRPr="00E37592">
        <w:t xml:space="preserve"> (the) </w:t>
      </w:r>
      <w:r w:rsidRPr="00E37592">
        <w:rPr>
          <w:b/>
          <w:bCs/>
        </w:rPr>
        <w:t>weniger</w:t>
      </w:r>
      <w:r w:rsidRPr="00E37592">
        <w:t xml:space="preserve"> (less) </w:t>
      </w:r>
      <w:r w:rsidRPr="00E37592">
        <w:rPr>
          <w:b/>
          <w:bCs/>
        </w:rPr>
        <w:t>Zeit</w:t>
      </w:r>
      <w:r w:rsidRPr="00E37592">
        <w:t xml:space="preserve"> (time) </w:t>
      </w:r>
      <w:r w:rsidRPr="00E37592">
        <w:rPr>
          <w:b/>
          <w:bCs/>
        </w:rPr>
        <w:t>hat</w:t>
      </w:r>
      <w:r w:rsidRPr="00E37592">
        <w:t xml:space="preserve"> (has) </w:t>
      </w:r>
      <w:r w:rsidRPr="00E37592">
        <w:rPr>
          <w:b/>
          <w:bCs/>
        </w:rPr>
        <w:t>man</w:t>
      </w:r>
      <w:r w:rsidRPr="00E37592">
        <w:t xml:space="preserve"> (one) </w:t>
      </w:r>
      <w:r w:rsidRPr="00E37592">
        <w:rPr>
          <w:b/>
          <w:bCs/>
        </w:rPr>
        <w:t>für</w:t>
      </w:r>
      <w:r w:rsidRPr="00E37592">
        <w:t xml:space="preserve"> (for) </w:t>
      </w:r>
      <w:r w:rsidRPr="00E37592">
        <w:rPr>
          <w:b/>
          <w:bCs/>
        </w:rPr>
        <w:t>andere</w:t>
      </w:r>
      <w:r w:rsidRPr="00E37592">
        <w:t xml:space="preserve"> (other) </w:t>
      </w:r>
      <w:r w:rsidRPr="00E37592">
        <w:rPr>
          <w:b/>
          <w:bCs/>
        </w:rPr>
        <w:t>Dinge</w:t>
      </w:r>
      <w:r w:rsidRPr="00E37592">
        <w:t xml:space="preserve"> (things). </w:t>
      </w:r>
      <w:r w:rsidR="00782E76">
        <w:t>→</w:t>
      </w:r>
      <w:r w:rsidRPr="00E37592">
        <w:t>The longer one surfs the internet, the less time one has for other things.</w:t>
      </w:r>
    </w:p>
    <w:p w:rsidR="00E37592" w:rsidRPr="00E37592" w:rsidRDefault="00E37592" w:rsidP="00E37592">
      <w:pPr>
        <w:numPr>
          <w:ilvl w:val="0"/>
          <w:numId w:val="502"/>
        </w:numPr>
        <w:spacing w:before="100" w:beforeAutospacing="1" w:after="100" w:afterAutospacing="1"/>
      </w:pPr>
      <w:r w:rsidRPr="00E37592">
        <w:rPr>
          <w:b/>
          <w:bCs/>
        </w:rPr>
        <w:t>Je</w:t>
      </w:r>
      <w:r w:rsidRPr="00E37592">
        <w:t xml:space="preserve"> (The) </w:t>
      </w:r>
      <w:r w:rsidRPr="00E37592">
        <w:rPr>
          <w:b/>
          <w:bCs/>
        </w:rPr>
        <w:t>mehr</w:t>
      </w:r>
      <w:r w:rsidRPr="00E37592">
        <w:t xml:space="preserve"> (more) </w:t>
      </w:r>
      <w:r w:rsidRPr="00E37592">
        <w:rPr>
          <w:b/>
          <w:bCs/>
        </w:rPr>
        <w:t>Freizeit</w:t>
      </w:r>
      <w:r w:rsidRPr="00E37592">
        <w:t xml:space="preserve"> (free time) </w:t>
      </w:r>
      <w:r w:rsidRPr="00E37592">
        <w:rPr>
          <w:b/>
          <w:bCs/>
        </w:rPr>
        <w:t>man</w:t>
      </w:r>
      <w:r w:rsidRPr="00E37592">
        <w:t xml:space="preserve"> (one) </w:t>
      </w:r>
      <w:r w:rsidRPr="00E37592">
        <w:rPr>
          <w:b/>
          <w:bCs/>
        </w:rPr>
        <w:t>hat</w:t>
      </w:r>
      <w:r w:rsidRPr="00E37592">
        <w:t xml:space="preserve">, (has,) </w:t>
      </w:r>
      <w:r w:rsidRPr="00E37592">
        <w:rPr>
          <w:b/>
          <w:bCs/>
        </w:rPr>
        <w:t>desto</w:t>
      </w:r>
      <w:r w:rsidRPr="00E37592">
        <w:t xml:space="preserve"> (the) </w:t>
      </w:r>
      <w:r w:rsidRPr="00E37592">
        <w:rPr>
          <w:b/>
          <w:bCs/>
        </w:rPr>
        <w:t>mehr</w:t>
      </w:r>
      <w:r w:rsidRPr="00E37592">
        <w:t xml:space="preserve"> (more) </w:t>
      </w:r>
      <w:r w:rsidRPr="00E37592">
        <w:rPr>
          <w:b/>
          <w:bCs/>
        </w:rPr>
        <w:t>Hobbys</w:t>
      </w:r>
      <w:r w:rsidRPr="00E37592">
        <w:t xml:space="preserve"> (hobbies) </w:t>
      </w:r>
      <w:r w:rsidRPr="00E37592">
        <w:rPr>
          <w:b/>
          <w:bCs/>
        </w:rPr>
        <w:t>kann</w:t>
      </w:r>
      <w:r w:rsidRPr="00E37592">
        <w:t xml:space="preserve"> (can) </w:t>
      </w:r>
      <w:r w:rsidRPr="00E37592">
        <w:rPr>
          <w:b/>
          <w:bCs/>
        </w:rPr>
        <w:t>man</w:t>
      </w:r>
      <w:r w:rsidRPr="00E37592">
        <w:t xml:space="preserve"> (one) </w:t>
      </w:r>
      <w:r w:rsidRPr="00E37592">
        <w:rPr>
          <w:b/>
          <w:bCs/>
        </w:rPr>
        <w:t>haben</w:t>
      </w:r>
      <w:r w:rsidRPr="00E37592">
        <w:t xml:space="preserve"> (have). </w:t>
      </w:r>
      <w:r w:rsidR="00782E76">
        <w:t>→</w:t>
      </w:r>
      <w:r w:rsidRPr="00E37592">
        <w:t>The more free time one has, the more hobbies one can have.</w:t>
      </w:r>
    </w:p>
    <w:p w:rsidR="0086482A" w:rsidRDefault="0086482A" w:rsidP="00BA6847"/>
    <w:p w:rsidR="00E37592" w:rsidRPr="00E37592" w:rsidRDefault="00C077AB" w:rsidP="00E37592">
      <w:pPr>
        <w:pStyle w:val="Heading1"/>
      </w:pPr>
      <w:r>
        <w:br/>
      </w:r>
      <w:r w:rsidRPr="00E37592">
        <w:rPr>
          <w:rStyle w:val="Heading2Char"/>
        </w:rPr>
        <w:t xml:space="preserve">Comparative Connectors (Je…desto / Je…umso) </w: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1. Pragmatic Function: Proportional Dependence</w:t>
      </w:r>
    </w:p>
    <w:p w:rsidR="00E37592" w:rsidRPr="00E37592" w:rsidRDefault="00E37592" w:rsidP="00E37592">
      <w:pPr>
        <w:spacing w:before="100" w:beforeAutospacing="1" w:after="100" w:afterAutospacing="1"/>
      </w:pPr>
      <w:r w:rsidRPr="00E37592">
        <w:t xml:space="preserve">The core function of the </w:t>
      </w:r>
      <w:r w:rsidRPr="00E37592">
        <w:rPr>
          <w:b/>
          <w:bCs/>
        </w:rPr>
        <w:t>je ... desto/umso</w:t>
      </w:r>
      <w:r w:rsidRPr="00E37592">
        <w:t xml:space="preserve"> construction is to establish a mathematical proportion between two variables. It signals to the listener that the condition described in the second clause changes in direct, measurable proportion to the condition established in the first clause.</w:t>
      </w:r>
    </w:p>
    <w:p w:rsidR="00E37592" w:rsidRPr="00E37592" w:rsidRDefault="00E37592" w:rsidP="00E37592">
      <w:pPr>
        <w:numPr>
          <w:ilvl w:val="0"/>
          <w:numId w:val="503"/>
        </w:numPr>
        <w:spacing w:before="100" w:beforeAutospacing="1" w:after="100" w:afterAutospacing="1"/>
      </w:pPr>
      <w:r w:rsidRPr="00E37592">
        <w:rPr>
          <w:b/>
          <w:bCs/>
        </w:rPr>
        <w:t>Rule of Synonymy:</w:t>
      </w:r>
      <w:r w:rsidRPr="00E37592">
        <w:t xml:space="preserve"> The words </w:t>
      </w:r>
      <w:r w:rsidRPr="00E37592">
        <w:rPr>
          <w:b/>
          <w:bCs/>
        </w:rPr>
        <w:t>desto</w:t>
      </w:r>
      <w:r w:rsidRPr="00E37592">
        <w:t xml:space="preserve"> and </w:t>
      </w:r>
      <w:r w:rsidRPr="00E37592">
        <w:rPr>
          <w:b/>
          <w:bCs/>
        </w:rPr>
        <w:t>umso</w:t>
      </w:r>
      <w:r w:rsidRPr="00E37592">
        <w:t xml:space="preserve"> are grammatically and semantically identical. They are completely interchangeable, though </w:t>
      </w:r>
      <w:r w:rsidRPr="00E37592">
        <w:rPr>
          <w:b/>
          <w:bCs/>
        </w:rPr>
        <w:t>desto</w:t>
      </w:r>
      <w:r w:rsidRPr="00E37592">
        <w:t xml:space="preserve"> is slightly more frequent in formal written German. You may use whichever you prefer.</w:t>
      </w:r>
    </w:p>
    <w:p w:rsidR="00E37592" w:rsidRPr="00E37592" w:rsidRDefault="006C2050" w:rsidP="00E37592">
      <w:r>
        <w:pict>
          <v:rect id="Horizontal Line 953" o:spid="_x0000_s12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lastRenderedPageBreak/>
        <w:t>2. The Morphological Requirement: The Comparative Form</w:t>
      </w:r>
    </w:p>
    <w:p w:rsidR="00E37592" w:rsidRPr="00E37592" w:rsidRDefault="00E37592" w:rsidP="00E37592">
      <w:pPr>
        <w:spacing w:before="100" w:beforeAutospacing="1" w:after="100" w:afterAutospacing="1"/>
      </w:pPr>
      <w:r w:rsidRPr="00E37592">
        <w:t xml:space="preserve">Mechanically, both halves of this connector act as magnets for adjectives and adverbs. You cannot use </w:t>
      </w:r>
      <w:r w:rsidRPr="00E37592">
        <w:rPr>
          <w:b/>
          <w:bCs/>
        </w:rPr>
        <w:t>je</w:t>
      </w:r>
      <w:r w:rsidRPr="00E37592">
        <w:t xml:space="preserve">, </w:t>
      </w:r>
      <w:r w:rsidRPr="00E37592">
        <w:rPr>
          <w:b/>
          <w:bCs/>
        </w:rPr>
        <w:t>desto</w:t>
      </w:r>
      <w:r w:rsidRPr="00E37592">
        <w:t xml:space="preserve">, or </w:t>
      </w:r>
      <w:r w:rsidRPr="00E37592">
        <w:rPr>
          <w:b/>
          <w:bCs/>
        </w:rPr>
        <w:t>umso</w:t>
      </w:r>
      <w:r w:rsidRPr="00E37592">
        <w:t xml:space="preserve"> in isolation; they must be immediately followed by an adjective or adverb in the </w:t>
      </w:r>
      <w:r w:rsidRPr="00E37592">
        <w:rPr>
          <w:b/>
          <w:bCs/>
        </w:rPr>
        <w:t>comparative degree</w:t>
      </w:r>
      <w:r w:rsidRPr="00E37592">
        <w:t xml:space="preserve"> (usually ending in </w:t>
      </w:r>
      <w:r w:rsidRPr="00E37592">
        <w:rPr>
          <w:b/>
          <w:bCs/>
        </w:rPr>
        <w:t>-er</w:t>
      </w:r>
      <w:r w:rsidRPr="00E37592">
        <w:t xml:space="preserve">, such as </w:t>
      </w:r>
      <w:r w:rsidRPr="00E37592">
        <w:rPr>
          <w:i/>
          <w:iCs/>
        </w:rPr>
        <w:t>schneller</w:t>
      </w:r>
      <w:r w:rsidRPr="00E37592">
        <w:t xml:space="preserve">, </w:t>
      </w:r>
      <w:r w:rsidRPr="00E37592">
        <w:rPr>
          <w:i/>
          <w:iCs/>
        </w:rPr>
        <w:t>besser</w:t>
      </w:r>
      <w:r w:rsidRPr="00E37592">
        <w:t xml:space="preserve">, </w:t>
      </w:r>
      <w:r w:rsidRPr="00E37592">
        <w:rPr>
          <w:i/>
          <w:iCs/>
        </w:rPr>
        <w:t>mehr</w:t>
      </w:r>
      <w:r w:rsidRPr="00E37592">
        <w:t xml:space="preserve">, or </w:t>
      </w:r>
      <w:r w:rsidRPr="00E37592">
        <w:rPr>
          <w:i/>
          <w:iCs/>
        </w:rPr>
        <w:t>länger</w:t>
      </w:r>
      <w:r w:rsidRPr="00E37592">
        <w:t>).</w:t>
      </w:r>
    </w:p>
    <w:p w:rsidR="00E37592" w:rsidRPr="00E37592" w:rsidRDefault="00E37592" w:rsidP="00E37592">
      <w:pPr>
        <w:numPr>
          <w:ilvl w:val="0"/>
          <w:numId w:val="504"/>
        </w:numPr>
        <w:spacing w:before="100" w:beforeAutospacing="1" w:after="100" w:afterAutospacing="1"/>
      </w:pPr>
      <w:r w:rsidRPr="00E37592">
        <w:rPr>
          <w:b/>
          <w:bCs/>
        </w:rPr>
        <w:t>Syntax Rule:</w:t>
      </w:r>
      <w:r w:rsidRPr="00E37592">
        <w:t xml:space="preserve"> The connector and its comparative adjective/adverb fuse together to form a single conceptual block that occupies the very first position in both clauses.</w:t>
      </w:r>
    </w:p>
    <w:p w:rsidR="00E37592" w:rsidRPr="00E37592" w:rsidRDefault="006C2050" w:rsidP="00E37592">
      <w:r>
        <w:pict>
          <v:rect id="Horizontal Line 952" o:spid="_x0000_s12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3. The Mechanical Foundation: Clause Topology (Word Order)</w:t>
      </w:r>
    </w:p>
    <w:p w:rsidR="00E37592" w:rsidRPr="00E37592" w:rsidRDefault="00E37592" w:rsidP="00E37592">
      <w:pPr>
        <w:spacing w:before="100" w:beforeAutospacing="1" w:after="100" w:afterAutospacing="1"/>
      </w:pPr>
      <w:r w:rsidRPr="00E37592">
        <w:t>The most critical rule for an English speaker to internalize is the asymmetrical word order of this construction. It does not use two identical clause structures. Instead, it pairs a subordinate clause with an inverted main clause.</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A. The Condition: The </w:t>
      </w:r>
      <w:r w:rsidRPr="00E37592">
        <w:rPr>
          <w:b/>
          <w:bCs/>
          <w:i/>
          <w:iCs/>
          <w:sz w:val="27"/>
          <w:szCs w:val="27"/>
        </w:rPr>
        <w:t>je</w:t>
      </w:r>
      <w:r w:rsidRPr="00E37592">
        <w:rPr>
          <w:b/>
          <w:bCs/>
          <w:sz w:val="27"/>
          <w:szCs w:val="27"/>
        </w:rPr>
        <w:t xml:space="preserve"> Clause (Subordinate)</w:t>
      </w:r>
    </w:p>
    <w:p w:rsidR="00E37592" w:rsidRPr="00E37592" w:rsidRDefault="00E37592" w:rsidP="00E37592">
      <w:pPr>
        <w:spacing w:before="100" w:beforeAutospacing="1" w:after="100" w:afterAutospacing="1"/>
      </w:pPr>
      <w:r w:rsidRPr="00E37592">
        <w:t xml:space="preserve">The first half of the sentence is introduced by </w:t>
      </w:r>
      <w:r w:rsidRPr="00E37592">
        <w:rPr>
          <w:b/>
          <w:bCs/>
        </w:rPr>
        <w:t>je</w:t>
      </w:r>
      <w:r w:rsidRPr="00E37592">
        <w:t xml:space="preserve">. Because </w:t>
      </w:r>
      <w:r w:rsidRPr="00E37592">
        <w:rPr>
          <w:b/>
          <w:bCs/>
        </w:rPr>
        <w:t>je</w:t>
      </w:r>
      <w:r w:rsidRPr="00E37592">
        <w:t xml:space="preserve"> acts as a subordinating conjunction, it triggers subordinate clause word order (</w:t>
      </w:r>
      <w:r w:rsidRPr="00E37592">
        <w:rPr>
          <w:i/>
          <w:iCs/>
        </w:rPr>
        <w:t>Nebensatz-Wortstellung</w:t>
      </w:r>
      <w:r w:rsidRPr="00E37592">
        <w:t>).</w:t>
      </w:r>
    </w:p>
    <w:p w:rsidR="00E37592" w:rsidRPr="00E37592" w:rsidRDefault="00E37592" w:rsidP="00E37592">
      <w:pPr>
        <w:numPr>
          <w:ilvl w:val="0"/>
          <w:numId w:val="505"/>
        </w:numPr>
        <w:spacing w:before="100" w:beforeAutospacing="1" w:after="100" w:afterAutospacing="1"/>
      </w:pPr>
      <w:r w:rsidRPr="00E37592">
        <w:rPr>
          <w:b/>
          <w:bCs/>
        </w:rPr>
        <w:t>Mechanical Action:</w:t>
      </w:r>
      <w:r w:rsidRPr="00E37592">
        <w:t xml:space="preserve"> The conjugated finite verb is expelled from its standard position and pushed to the </w:t>
      </w:r>
      <w:r w:rsidRPr="00E37592">
        <w:rPr>
          <w:b/>
          <w:bCs/>
        </w:rPr>
        <w:t>absolute end</w:t>
      </w:r>
      <w:r w:rsidRPr="00E37592">
        <w:t xml:space="preserve"> of the clause.</w:t>
      </w:r>
    </w:p>
    <w:p w:rsidR="00E37592" w:rsidRPr="00E37592" w:rsidRDefault="00E37592" w:rsidP="00E37592">
      <w:pPr>
        <w:numPr>
          <w:ilvl w:val="0"/>
          <w:numId w:val="505"/>
        </w:numPr>
        <w:spacing w:before="100" w:beforeAutospacing="1" w:after="100" w:afterAutospacing="1"/>
      </w:pPr>
      <w:r w:rsidRPr="00E37592">
        <w:rPr>
          <w:b/>
          <w:bCs/>
        </w:rPr>
        <w:t>Structure:</w:t>
      </w:r>
      <w:r w:rsidRPr="00E37592">
        <w:t xml:space="preserve"> </w:t>
      </w:r>
      <w:r w:rsidRPr="00E37592">
        <w:rPr>
          <w:b/>
          <w:bCs/>
        </w:rPr>
        <w:t>[Je] + [Comparative Adjective/Adverb] + [Subject] + [...] + [Conjugated Verb]</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B. The Comma</w:t>
      </w:r>
    </w:p>
    <w:p w:rsidR="00E37592" w:rsidRPr="00E37592" w:rsidRDefault="00E37592" w:rsidP="00E37592">
      <w:pPr>
        <w:spacing w:before="100" w:beforeAutospacing="1" w:after="100" w:afterAutospacing="1"/>
      </w:pPr>
      <w:r w:rsidRPr="00E37592">
        <w:t>A grammatical comma must strictly separate the two clauses.</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C. The Consequence: The </w:t>
      </w:r>
      <w:r w:rsidRPr="00E37592">
        <w:rPr>
          <w:b/>
          <w:bCs/>
          <w:i/>
          <w:iCs/>
          <w:sz w:val="27"/>
          <w:szCs w:val="27"/>
        </w:rPr>
        <w:t>desto / umso</w:t>
      </w:r>
      <w:r w:rsidRPr="00E37592">
        <w:rPr>
          <w:b/>
          <w:bCs/>
          <w:sz w:val="27"/>
          <w:szCs w:val="27"/>
        </w:rPr>
        <w:t xml:space="preserve"> Clause (Main)</w:t>
      </w:r>
    </w:p>
    <w:p w:rsidR="00E37592" w:rsidRPr="00E37592" w:rsidRDefault="00E37592" w:rsidP="00E37592">
      <w:pPr>
        <w:spacing w:before="100" w:beforeAutospacing="1" w:after="100" w:afterAutospacing="1"/>
      </w:pPr>
      <w:r w:rsidRPr="00E37592">
        <w:t xml:space="preserve">The second half of the sentence is the main clause, introduced by </w:t>
      </w:r>
      <w:r w:rsidRPr="00E37592">
        <w:rPr>
          <w:b/>
          <w:bCs/>
        </w:rPr>
        <w:t>desto</w:t>
      </w:r>
      <w:r w:rsidRPr="00E37592">
        <w:t xml:space="preserve"> or </w:t>
      </w:r>
      <w:r w:rsidRPr="00E37592">
        <w:rPr>
          <w:b/>
          <w:bCs/>
        </w:rPr>
        <w:t>umso</w:t>
      </w:r>
      <w:r w:rsidRPr="00E37592">
        <w:t>. These words function as conjunctive adverbs.</w:t>
      </w:r>
    </w:p>
    <w:p w:rsidR="00E37592" w:rsidRPr="00E37592" w:rsidRDefault="00E37592" w:rsidP="00E37592">
      <w:pPr>
        <w:numPr>
          <w:ilvl w:val="0"/>
          <w:numId w:val="506"/>
        </w:numPr>
        <w:spacing w:before="100" w:beforeAutospacing="1" w:after="100" w:afterAutospacing="1"/>
      </w:pPr>
      <w:r w:rsidRPr="00E37592">
        <w:rPr>
          <w:b/>
          <w:bCs/>
        </w:rPr>
        <w:t>Mechanical Action:</w:t>
      </w:r>
      <w:r w:rsidRPr="00E37592">
        <w:t xml:space="preserve"> The block consisting of </w:t>
      </w:r>
      <w:r w:rsidRPr="00E37592">
        <w:rPr>
          <w:b/>
          <w:bCs/>
        </w:rPr>
        <w:t>desto/umso</w:t>
      </w:r>
      <w:r w:rsidRPr="00E37592">
        <w:t xml:space="preserve"> + the </w:t>
      </w:r>
      <w:r w:rsidRPr="00E37592">
        <w:rPr>
          <w:b/>
          <w:bCs/>
        </w:rPr>
        <w:t>comparative adjective/adverb</w:t>
      </w:r>
      <w:r w:rsidRPr="00E37592">
        <w:t xml:space="preserve"> occupies </w:t>
      </w:r>
      <w:r w:rsidRPr="00E37592">
        <w:rPr>
          <w:b/>
          <w:bCs/>
        </w:rPr>
        <w:t>Position 1</w:t>
      </w:r>
      <w:r w:rsidRPr="00E37592">
        <w:t xml:space="preserve"> of the main clause. To satisfy the strict German Verb-Second (V2) rule, </w:t>
      </w:r>
      <w:r w:rsidRPr="00E37592">
        <w:rPr>
          <w:b/>
          <w:bCs/>
        </w:rPr>
        <w:t>subject-verb inversion</w:t>
      </w:r>
      <w:r w:rsidRPr="00E37592">
        <w:t xml:space="preserve"> must occur. The conjugated verb must immediately follow the comparative block, occupying </w:t>
      </w:r>
      <w:r w:rsidRPr="00E37592">
        <w:rPr>
          <w:b/>
          <w:bCs/>
        </w:rPr>
        <w:t>Position 2</w:t>
      </w:r>
      <w:r w:rsidRPr="00E37592">
        <w:t>, with the subject following the verb.</w:t>
      </w:r>
    </w:p>
    <w:p w:rsidR="00E37592" w:rsidRPr="00E37592" w:rsidRDefault="00E37592" w:rsidP="00E37592">
      <w:pPr>
        <w:numPr>
          <w:ilvl w:val="0"/>
          <w:numId w:val="506"/>
        </w:numPr>
        <w:spacing w:before="100" w:beforeAutospacing="1" w:after="100" w:afterAutospacing="1"/>
      </w:pPr>
      <w:r w:rsidRPr="00E37592">
        <w:rPr>
          <w:b/>
          <w:bCs/>
        </w:rPr>
        <w:lastRenderedPageBreak/>
        <w:t>Structure:</w:t>
      </w:r>
      <w:r w:rsidRPr="00E37592">
        <w:t xml:space="preserve"> </w:t>
      </w:r>
      <w:r w:rsidRPr="00E37592">
        <w:rPr>
          <w:b/>
          <w:bCs/>
        </w:rPr>
        <w:t>[desto/umso] + [Comparative Adjective/Adverb] + [Conjugated Verb] + [Subject] + [...]</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Examples of Full Clause Topology</w:t>
      </w:r>
    </w:p>
    <w:p w:rsidR="00E37592" w:rsidRPr="00E37592" w:rsidRDefault="00E37592" w:rsidP="00E37592">
      <w:pPr>
        <w:numPr>
          <w:ilvl w:val="0"/>
          <w:numId w:val="507"/>
        </w:numPr>
        <w:spacing w:before="100" w:beforeAutospacing="1" w:after="100" w:afterAutospacing="1"/>
      </w:pPr>
      <w:r w:rsidRPr="00E37592">
        <w:rPr>
          <w:b/>
          <w:bCs/>
        </w:rPr>
        <w:t>Je</w:t>
      </w:r>
      <w:r w:rsidRPr="00E37592">
        <w:t xml:space="preserve"> (The) </w:t>
      </w:r>
      <w:r w:rsidRPr="00E37592">
        <w:rPr>
          <w:b/>
          <w:bCs/>
        </w:rPr>
        <w:t>reicher</w:t>
      </w:r>
      <w:r w:rsidRPr="00E37592">
        <w:t xml:space="preserve"> (richer) </w:t>
      </w:r>
      <w:r w:rsidRPr="00E37592">
        <w:rPr>
          <w:b/>
          <w:bCs/>
        </w:rPr>
        <w:t>er</w:t>
      </w:r>
      <w:r w:rsidRPr="00E37592">
        <w:t xml:space="preserve"> (he) </w:t>
      </w:r>
      <w:r w:rsidRPr="00E37592">
        <w:rPr>
          <w:b/>
          <w:bCs/>
        </w:rPr>
        <w:t>wird</w:t>
      </w:r>
      <w:r w:rsidRPr="00E37592">
        <w:t xml:space="preserve">, (gets,) </w:t>
      </w:r>
      <w:r w:rsidRPr="00E37592">
        <w:rPr>
          <w:b/>
          <w:bCs/>
        </w:rPr>
        <w:t>desto</w:t>
      </w:r>
      <w:r w:rsidRPr="00E37592">
        <w:t xml:space="preserve"> (the) </w:t>
      </w:r>
      <w:r w:rsidRPr="00E37592">
        <w:rPr>
          <w:b/>
          <w:bCs/>
        </w:rPr>
        <w:t>geiziger</w:t>
      </w:r>
      <w:r w:rsidRPr="00E37592">
        <w:t xml:space="preserve"> (more miserly) </w:t>
      </w:r>
      <w:r w:rsidRPr="00E37592">
        <w:rPr>
          <w:b/>
          <w:bCs/>
        </w:rPr>
        <w:t>wird</w:t>
      </w:r>
      <w:r w:rsidRPr="00E37592">
        <w:t xml:space="preserve"> (becomes) </w:t>
      </w:r>
      <w:r w:rsidRPr="00E37592">
        <w:rPr>
          <w:b/>
          <w:bCs/>
        </w:rPr>
        <w:t>er</w:t>
      </w:r>
      <w:r w:rsidRPr="00E37592">
        <w:t xml:space="preserve"> (he). </w:t>
      </w:r>
      <w:r w:rsidR="00782E76">
        <w:t>→</w:t>
      </w:r>
      <w:r w:rsidRPr="00E37592">
        <w:t>The richer he gets, the more miserly he becomes.</w:t>
      </w:r>
    </w:p>
    <w:p w:rsidR="00E37592" w:rsidRPr="00E37592" w:rsidRDefault="00E37592" w:rsidP="00E37592">
      <w:pPr>
        <w:numPr>
          <w:ilvl w:val="0"/>
          <w:numId w:val="507"/>
        </w:numPr>
        <w:spacing w:before="100" w:beforeAutospacing="1" w:after="100" w:afterAutospacing="1"/>
      </w:pPr>
      <w:r w:rsidRPr="00E37592">
        <w:rPr>
          <w:b/>
          <w:bCs/>
        </w:rPr>
        <w:t>Je</w:t>
      </w:r>
      <w:r w:rsidRPr="00E37592">
        <w:t xml:space="preserve"> (The) </w:t>
      </w:r>
      <w:r w:rsidRPr="00E37592">
        <w:rPr>
          <w:b/>
          <w:bCs/>
        </w:rPr>
        <w:t>größer</w:t>
      </w:r>
      <w:r w:rsidRPr="00E37592">
        <w:t xml:space="preserve"> (greater) </w:t>
      </w:r>
      <w:r w:rsidRPr="00E37592">
        <w:rPr>
          <w:b/>
          <w:bCs/>
        </w:rPr>
        <w:t>die</w:t>
      </w:r>
      <w:r w:rsidRPr="00E37592">
        <w:t xml:space="preserve"> (the) </w:t>
      </w:r>
      <w:r w:rsidRPr="00E37592">
        <w:rPr>
          <w:b/>
          <w:bCs/>
        </w:rPr>
        <w:t>Hitze</w:t>
      </w:r>
      <w:r w:rsidRPr="00E37592">
        <w:t xml:space="preserve"> (heat) </w:t>
      </w:r>
      <w:r w:rsidRPr="00E37592">
        <w:rPr>
          <w:b/>
          <w:bCs/>
        </w:rPr>
        <w:t>wird</w:t>
      </w:r>
      <w:r w:rsidRPr="00E37592">
        <w:t xml:space="preserve">, (gets,) </w:t>
      </w:r>
      <w:r w:rsidRPr="00E37592">
        <w:rPr>
          <w:b/>
          <w:bCs/>
        </w:rPr>
        <w:t>umso</w:t>
      </w:r>
      <w:r w:rsidRPr="00E37592">
        <w:t xml:space="preserve"> (the) </w:t>
      </w:r>
      <w:r w:rsidRPr="00E37592">
        <w:rPr>
          <w:b/>
          <w:bCs/>
        </w:rPr>
        <w:t>stärker</w:t>
      </w:r>
      <w:r w:rsidRPr="00E37592">
        <w:t xml:space="preserve"> (stronger) </w:t>
      </w:r>
      <w:r w:rsidRPr="00E37592">
        <w:rPr>
          <w:b/>
          <w:bCs/>
        </w:rPr>
        <w:t>wird</w:t>
      </w:r>
      <w:r w:rsidRPr="00E37592">
        <w:t xml:space="preserve"> (becomes) </w:t>
      </w:r>
      <w:r w:rsidRPr="00E37592">
        <w:rPr>
          <w:b/>
          <w:bCs/>
        </w:rPr>
        <w:t>mein</w:t>
      </w:r>
      <w:r w:rsidRPr="00E37592">
        <w:t xml:space="preserve"> (my) </w:t>
      </w:r>
      <w:r w:rsidRPr="00E37592">
        <w:rPr>
          <w:b/>
          <w:bCs/>
        </w:rPr>
        <w:t>Durst</w:t>
      </w:r>
      <w:r w:rsidRPr="00E37592">
        <w:t xml:space="preserve"> (thirst). </w:t>
      </w:r>
      <w:r w:rsidR="00782E76">
        <w:t>→</w:t>
      </w:r>
      <w:r w:rsidRPr="00E37592">
        <w:t>The greater the heat gets, the stronger my thirst gets.</w:t>
      </w:r>
    </w:p>
    <w:p w:rsidR="00E37592" w:rsidRPr="00E37592" w:rsidRDefault="00E37592" w:rsidP="00E37592">
      <w:pPr>
        <w:numPr>
          <w:ilvl w:val="0"/>
          <w:numId w:val="507"/>
        </w:numPr>
        <w:spacing w:before="100" w:beforeAutospacing="1" w:after="100" w:afterAutospacing="1"/>
      </w:pPr>
      <w:r w:rsidRPr="00E37592">
        <w:rPr>
          <w:b/>
          <w:bCs/>
        </w:rPr>
        <w:t>Je</w:t>
      </w:r>
      <w:r w:rsidRPr="00E37592">
        <w:t xml:space="preserve"> (The) </w:t>
      </w:r>
      <w:r w:rsidRPr="00E37592">
        <w:rPr>
          <w:b/>
          <w:bCs/>
        </w:rPr>
        <w:t>länger</w:t>
      </w:r>
      <w:r w:rsidRPr="00E37592">
        <w:t xml:space="preserve"> (longer) </w:t>
      </w:r>
      <w:r w:rsidRPr="00E37592">
        <w:rPr>
          <w:b/>
          <w:bCs/>
        </w:rPr>
        <w:t>man</w:t>
      </w:r>
      <w:r w:rsidRPr="00E37592">
        <w:t xml:space="preserve"> (one) </w:t>
      </w:r>
      <w:r w:rsidRPr="00E37592">
        <w:rPr>
          <w:b/>
          <w:bCs/>
        </w:rPr>
        <w:t>Deutsch</w:t>
      </w:r>
      <w:r w:rsidRPr="00E37592">
        <w:t xml:space="preserve"> (German) </w:t>
      </w:r>
      <w:r w:rsidRPr="00E37592">
        <w:rPr>
          <w:b/>
          <w:bCs/>
        </w:rPr>
        <w:t>lernt</w:t>
      </w:r>
      <w:r w:rsidRPr="00E37592">
        <w:t xml:space="preserve">, (learns,) </w:t>
      </w:r>
      <w:r w:rsidRPr="00E37592">
        <w:rPr>
          <w:b/>
          <w:bCs/>
        </w:rPr>
        <w:t>desto</w:t>
      </w:r>
      <w:r w:rsidRPr="00E37592">
        <w:t xml:space="preserve"> (the) </w:t>
      </w:r>
      <w:r w:rsidRPr="00E37592">
        <w:rPr>
          <w:b/>
          <w:bCs/>
        </w:rPr>
        <w:t>leichter</w:t>
      </w:r>
      <w:r w:rsidRPr="00E37592">
        <w:t xml:space="preserve"> (easier) </w:t>
      </w:r>
      <w:r w:rsidRPr="00E37592">
        <w:rPr>
          <w:b/>
          <w:bCs/>
        </w:rPr>
        <w:t>wird</w:t>
      </w:r>
      <w:r w:rsidRPr="00E37592">
        <w:t xml:space="preserve"> (becomes) </w:t>
      </w:r>
      <w:r w:rsidRPr="00E37592">
        <w:rPr>
          <w:b/>
          <w:bCs/>
        </w:rPr>
        <w:t>es</w:t>
      </w:r>
      <w:r w:rsidRPr="00E37592">
        <w:t xml:space="preserve"> (it). </w:t>
      </w:r>
      <w:r w:rsidR="00782E76">
        <w:t>→</w:t>
      </w:r>
      <w:r w:rsidRPr="00E37592">
        <w:t>The longer you learn German, the easier it gets.</w:t>
      </w:r>
    </w:p>
    <w:p w:rsidR="00E37592" w:rsidRPr="00E37592" w:rsidRDefault="00E37592" w:rsidP="00E37592">
      <w:pPr>
        <w:numPr>
          <w:ilvl w:val="0"/>
          <w:numId w:val="507"/>
        </w:numPr>
        <w:spacing w:before="100" w:beforeAutospacing="1" w:after="100" w:afterAutospacing="1"/>
      </w:pPr>
      <w:r w:rsidRPr="00E37592">
        <w:rPr>
          <w:b/>
          <w:bCs/>
        </w:rPr>
        <w:t>Je</w:t>
      </w:r>
      <w:r w:rsidRPr="00E37592">
        <w:t xml:space="preserve"> (The) </w:t>
      </w:r>
      <w:r w:rsidRPr="00E37592">
        <w:rPr>
          <w:b/>
          <w:bCs/>
        </w:rPr>
        <w:t>schneller</w:t>
      </w:r>
      <w:r w:rsidRPr="00E37592">
        <w:t xml:space="preserve"> (faster) </w:t>
      </w:r>
      <w:r w:rsidRPr="00E37592">
        <w:rPr>
          <w:b/>
          <w:bCs/>
        </w:rPr>
        <w:t>du</w:t>
      </w:r>
      <w:r w:rsidRPr="00E37592">
        <w:t xml:space="preserve"> (you) </w:t>
      </w:r>
      <w:r w:rsidRPr="00E37592">
        <w:rPr>
          <w:b/>
          <w:bCs/>
        </w:rPr>
        <w:t>es</w:t>
      </w:r>
      <w:r w:rsidRPr="00E37592">
        <w:t xml:space="preserve"> (it) </w:t>
      </w:r>
      <w:r w:rsidRPr="00E37592">
        <w:rPr>
          <w:b/>
          <w:bCs/>
        </w:rPr>
        <w:t>machst</w:t>
      </w:r>
      <w:r w:rsidRPr="00E37592">
        <w:t xml:space="preserve">, (do,) </w:t>
      </w:r>
      <w:r w:rsidRPr="00E37592">
        <w:rPr>
          <w:b/>
          <w:bCs/>
        </w:rPr>
        <w:t>umso</w:t>
      </w:r>
      <w:r w:rsidRPr="00E37592">
        <w:t xml:space="preserve"> (the) </w:t>
      </w:r>
      <w:r w:rsidRPr="00E37592">
        <w:rPr>
          <w:b/>
          <w:bCs/>
        </w:rPr>
        <w:t>früher</w:t>
      </w:r>
      <w:r w:rsidRPr="00E37592">
        <w:t xml:space="preserve"> (sooner) </w:t>
      </w:r>
      <w:r w:rsidRPr="00E37592">
        <w:rPr>
          <w:b/>
          <w:bCs/>
        </w:rPr>
        <w:t>kriegst</w:t>
      </w:r>
      <w:r w:rsidRPr="00E37592">
        <w:t xml:space="preserve"> (get) </w:t>
      </w:r>
      <w:r w:rsidRPr="00E37592">
        <w:rPr>
          <w:b/>
          <w:bCs/>
        </w:rPr>
        <w:t>du</w:t>
      </w:r>
      <w:r w:rsidRPr="00E37592">
        <w:t xml:space="preserve"> (you) </w:t>
      </w:r>
      <w:r w:rsidRPr="00E37592">
        <w:rPr>
          <w:b/>
          <w:bCs/>
        </w:rPr>
        <w:t>das</w:t>
      </w:r>
      <w:r w:rsidRPr="00E37592">
        <w:t xml:space="preserve"> (the) </w:t>
      </w:r>
      <w:r w:rsidRPr="00E37592">
        <w:rPr>
          <w:b/>
          <w:bCs/>
        </w:rPr>
        <w:t>Geld</w:t>
      </w:r>
      <w:r w:rsidRPr="00E37592">
        <w:t xml:space="preserve"> (money). </w:t>
      </w:r>
      <w:r w:rsidR="00782E76">
        <w:t>→</w:t>
      </w:r>
      <w:r w:rsidRPr="00E37592">
        <w:t>The quicker you do it, the sooner you get the money.</w:t>
      </w:r>
    </w:p>
    <w:p w:rsidR="00E37592" w:rsidRPr="00E37592" w:rsidRDefault="00E37592" w:rsidP="00E37592">
      <w:pPr>
        <w:numPr>
          <w:ilvl w:val="0"/>
          <w:numId w:val="507"/>
        </w:numPr>
        <w:spacing w:before="100" w:beforeAutospacing="1" w:after="100" w:afterAutospacing="1"/>
      </w:pPr>
      <w:r w:rsidRPr="00E37592">
        <w:rPr>
          <w:b/>
          <w:bCs/>
        </w:rPr>
        <w:t>Je</w:t>
      </w:r>
      <w:r w:rsidRPr="00E37592">
        <w:t xml:space="preserve"> (The) </w:t>
      </w:r>
      <w:r w:rsidRPr="00E37592">
        <w:rPr>
          <w:b/>
          <w:bCs/>
        </w:rPr>
        <w:t>mehr</w:t>
      </w:r>
      <w:r w:rsidRPr="00E37592">
        <w:t xml:space="preserve"> (more) </w:t>
      </w:r>
      <w:r w:rsidRPr="00E37592">
        <w:rPr>
          <w:b/>
          <w:bCs/>
        </w:rPr>
        <w:t>Freizeit</w:t>
      </w:r>
      <w:r w:rsidRPr="00E37592">
        <w:t xml:space="preserve"> (free time) </w:t>
      </w:r>
      <w:r w:rsidRPr="00E37592">
        <w:rPr>
          <w:b/>
          <w:bCs/>
        </w:rPr>
        <w:t>man</w:t>
      </w:r>
      <w:r w:rsidRPr="00E37592">
        <w:t xml:space="preserve"> (one) </w:t>
      </w:r>
      <w:r w:rsidRPr="00E37592">
        <w:rPr>
          <w:b/>
          <w:bCs/>
        </w:rPr>
        <w:t>hat</w:t>
      </w:r>
      <w:r w:rsidRPr="00E37592">
        <w:t xml:space="preserve">, (has,) </w:t>
      </w:r>
      <w:r w:rsidRPr="00E37592">
        <w:rPr>
          <w:b/>
          <w:bCs/>
        </w:rPr>
        <w:t>desto</w:t>
      </w:r>
      <w:r w:rsidRPr="00E37592">
        <w:t xml:space="preserve"> (the) </w:t>
      </w:r>
      <w:r w:rsidRPr="00E37592">
        <w:rPr>
          <w:b/>
          <w:bCs/>
        </w:rPr>
        <w:t>mehr</w:t>
      </w:r>
      <w:r w:rsidRPr="00E37592">
        <w:t xml:space="preserve"> (more) </w:t>
      </w:r>
      <w:r w:rsidRPr="00E37592">
        <w:rPr>
          <w:b/>
          <w:bCs/>
        </w:rPr>
        <w:t>Hobbys</w:t>
      </w:r>
      <w:r w:rsidRPr="00E37592">
        <w:t xml:space="preserve"> (hobbies) </w:t>
      </w:r>
      <w:r w:rsidRPr="00E37592">
        <w:rPr>
          <w:b/>
          <w:bCs/>
        </w:rPr>
        <w:t>kann</w:t>
      </w:r>
      <w:r w:rsidRPr="00E37592">
        <w:t xml:space="preserve"> (can) </w:t>
      </w:r>
      <w:r w:rsidRPr="00E37592">
        <w:rPr>
          <w:b/>
          <w:bCs/>
        </w:rPr>
        <w:t>man</w:t>
      </w:r>
      <w:r w:rsidRPr="00E37592">
        <w:t xml:space="preserve"> (one) </w:t>
      </w:r>
      <w:r w:rsidRPr="00E37592">
        <w:rPr>
          <w:b/>
          <w:bCs/>
        </w:rPr>
        <w:t>haben</w:t>
      </w:r>
      <w:r w:rsidRPr="00E37592">
        <w:t xml:space="preserve"> (have). </w:t>
      </w:r>
      <w:r w:rsidR="00782E76">
        <w:t>→</w:t>
      </w:r>
      <w:r w:rsidRPr="00E37592">
        <w:t>The more free time one has, the more hobbies one can have.</w:t>
      </w:r>
    </w:p>
    <w:p w:rsidR="00E37592" w:rsidRPr="00E37592" w:rsidRDefault="006C2050" w:rsidP="00E37592">
      <w:r>
        <w:pict>
          <v:rect id="Horizontal Line 951" o:spid="_x0000_s12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4. The Elliptical Construction (Short Phrases)</w:t>
      </w:r>
    </w:p>
    <w:p w:rsidR="00E37592" w:rsidRPr="00E37592" w:rsidRDefault="00E37592" w:rsidP="00E37592">
      <w:pPr>
        <w:spacing w:before="100" w:beforeAutospacing="1" w:after="100" w:afterAutospacing="1"/>
      </w:pPr>
      <w:r w:rsidRPr="00E37592">
        <w:t xml:space="preserve">In both written and spoken German, the </w:t>
      </w:r>
      <w:r w:rsidRPr="00E37592">
        <w:rPr>
          <w:b/>
          <w:bCs/>
        </w:rPr>
        <w:t>je ... desto</w:t>
      </w:r>
      <w:r w:rsidRPr="00E37592">
        <w:t xml:space="preserve"> construction can be used in highly abbreviated forms, known as elliptical constructions. When the context is obvious, native speakers frequently drop the verbs and subjects entirely, leaving only the bare comparative blocks.</w:t>
      </w:r>
    </w:p>
    <w:p w:rsidR="00E37592" w:rsidRPr="00E37592" w:rsidRDefault="00E37592" w:rsidP="00E37592">
      <w:pPr>
        <w:numPr>
          <w:ilvl w:val="0"/>
          <w:numId w:val="508"/>
        </w:numPr>
        <w:spacing w:before="100" w:beforeAutospacing="1" w:after="100" w:afterAutospacing="1"/>
      </w:pPr>
      <w:r w:rsidRPr="00E37592">
        <w:rPr>
          <w:b/>
          <w:bCs/>
        </w:rPr>
        <w:t>Je</w:t>
      </w:r>
      <w:r w:rsidRPr="00E37592">
        <w:t xml:space="preserve"> (The) </w:t>
      </w:r>
      <w:r w:rsidRPr="00E37592">
        <w:rPr>
          <w:b/>
          <w:bCs/>
        </w:rPr>
        <w:t>eher</w:t>
      </w:r>
      <w:r w:rsidRPr="00E37592">
        <w:t xml:space="preserve">, (sooner,) </w:t>
      </w:r>
      <w:r w:rsidRPr="00E37592">
        <w:rPr>
          <w:b/>
          <w:bCs/>
        </w:rPr>
        <w:t>desto</w:t>
      </w:r>
      <w:r w:rsidRPr="00E37592">
        <w:t xml:space="preserve"> (the) </w:t>
      </w:r>
      <w:r w:rsidRPr="00E37592">
        <w:rPr>
          <w:b/>
          <w:bCs/>
        </w:rPr>
        <w:t>besser</w:t>
      </w:r>
      <w:r w:rsidRPr="00E37592">
        <w:t xml:space="preserve"> (better). </w:t>
      </w:r>
      <w:r w:rsidR="00782E76">
        <w:t>→</w:t>
      </w:r>
      <w:r w:rsidRPr="00E37592">
        <w:t>The sooner the better.</w:t>
      </w:r>
    </w:p>
    <w:p w:rsidR="00E37592" w:rsidRPr="00E37592" w:rsidRDefault="00E37592" w:rsidP="00E37592">
      <w:pPr>
        <w:numPr>
          <w:ilvl w:val="0"/>
          <w:numId w:val="508"/>
        </w:numPr>
        <w:spacing w:before="100" w:beforeAutospacing="1" w:after="100" w:afterAutospacing="1"/>
      </w:pPr>
      <w:r w:rsidRPr="00E37592">
        <w:rPr>
          <w:b/>
          <w:bCs/>
        </w:rPr>
        <w:t>Je</w:t>
      </w:r>
      <w:r w:rsidRPr="00E37592">
        <w:t xml:space="preserve"> (The) </w:t>
      </w:r>
      <w:r w:rsidRPr="00E37592">
        <w:rPr>
          <w:b/>
          <w:bCs/>
        </w:rPr>
        <w:t>größer</w:t>
      </w:r>
      <w:r w:rsidRPr="00E37592">
        <w:t xml:space="preserve">, (bigger,) </w:t>
      </w:r>
      <w:r w:rsidRPr="00E37592">
        <w:rPr>
          <w:b/>
          <w:bCs/>
        </w:rPr>
        <w:t>umso</w:t>
      </w:r>
      <w:r w:rsidRPr="00E37592">
        <w:t xml:space="preserve"> (the) </w:t>
      </w:r>
      <w:r w:rsidRPr="00E37592">
        <w:rPr>
          <w:b/>
          <w:bCs/>
        </w:rPr>
        <w:t>besser</w:t>
      </w:r>
      <w:r w:rsidRPr="00E37592">
        <w:t xml:space="preserve"> (better). </w:t>
      </w:r>
      <w:r w:rsidR="00782E76">
        <w:t>→</w:t>
      </w:r>
      <w:r w:rsidRPr="00E37592">
        <w:t>The bigger, the better.</w:t>
      </w:r>
    </w:p>
    <w:p w:rsidR="00E37592" w:rsidRPr="00E37592" w:rsidRDefault="00E37592" w:rsidP="00E37592">
      <w:pPr>
        <w:spacing w:before="100" w:beforeAutospacing="1" w:after="100" w:afterAutospacing="1"/>
      </w:pPr>
      <w:r w:rsidRPr="00E37592">
        <w:t xml:space="preserve">Even when partially shortened, the underlying grammatical logic remains. If one half of the sentence lacks a verb but the other half retains it, the remaining verb still strictly obeys its positional rule (verb-final for the </w:t>
      </w:r>
      <w:r w:rsidRPr="00E37592">
        <w:rPr>
          <w:i/>
          <w:iCs/>
        </w:rPr>
        <w:t>je</w:t>
      </w:r>
      <w:r w:rsidRPr="00E37592">
        <w:t xml:space="preserve"> clause, verb-second for the </w:t>
      </w:r>
      <w:r w:rsidRPr="00E37592">
        <w:rPr>
          <w:i/>
          <w:iCs/>
        </w:rPr>
        <w:t>desto</w:t>
      </w:r>
      <w:r w:rsidRPr="00E37592">
        <w:t xml:space="preserve"> clause):</w:t>
      </w:r>
    </w:p>
    <w:p w:rsidR="00E37592" w:rsidRPr="00E37592" w:rsidRDefault="00E37592" w:rsidP="00E37592">
      <w:pPr>
        <w:numPr>
          <w:ilvl w:val="0"/>
          <w:numId w:val="509"/>
        </w:numPr>
        <w:spacing w:before="100" w:beforeAutospacing="1" w:after="100" w:afterAutospacing="1"/>
      </w:pPr>
      <w:r w:rsidRPr="00E37592">
        <w:rPr>
          <w:b/>
          <w:bCs/>
        </w:rPr>
        <w:t>Je</w:t>
      </w:r>
      <w:r w:rsidRPr="00E37592">
        <w:t xml:space="preserve"> (The) </w:t>
      </w:r>
      <w:r w:rsidRPr="00E37592">
        <w:rPr>
          <w:b/>
          <w:bCs/>
        </w:rPr>
        <w:t>besser</w:t>
      </w:r>
      <w:r w:rsidRPr="00E37592">
        <w:t xml:space="preserve"> (better) </w:t>
      </w:r>
      <w:r w:rsidRPr="00E37592">
        <w:rPr>
          <w:b/>
          <w:bCs/>
        </w:rPr>
        <w:t>das</w:t>
      </w:r>
      <w:r w:rsidRPr="00E37592">
        <w:t xml:space="preserve"> (the) </w:t>
      </w:r>
      <w:r w:rsidRPr="00E37592">
        <w:rPr>
          <w:b/>
          <w:bCs/>
        </w:rPr>
        <w:t>Wetter</w:t>
      </w:r>
      <w:r w:rsidRPr="00E37592">
        <w:t xml:space="preserve">, (weather,) </w:t>
      </w:r>
      <w:r w:rsidRPr="00E37592">
        <w:rPr>
          <w:b/>
          <w:bCs/>
        </w:rPr>
        <w:t>desto</w:t>
      </w:r>
      <w:r w:rsidRPr="00E37592">
        <w:t xml:space="preserve"> (the) </w:t>
      </w:r>
      <w:r w:rsidRPr="00E37592">
        <w:rPr>
          <w:b/>
          <w:bCs/>
        </w:rPr>
        <w:t>mehr</w:t>
      </w:r>
      <w:r w:rsidRPr="00E37592">
        <w:t xml:space="preserve"> (more) </w:t>
      </w:r>
      <w:r w:rsidRPr="00E37592">
        <w:rPr>
          <w:b/>
          <w:bCs/>
        </w:rPr>
        <w:t>können</w:t>
      </w:r>
      <w:r w:rsidRPr="00E37592">
        <w:t xml:space="preserve"> (can) </w:t>
      </w:r>
      <w:r w:rsidRPr="00E37592">
        <w:rPr>
          <w:b/>
          <w:bCs/>
        </w:rPr>
        <w:t>wir</w:t>
      </w:r>
      <w:r w:rsidRPr="00E37592">
        <w:t xml:space="preserve"> (we) </w:t>
      </w:r>
      <w:r w:rsidRPr="00E37592">
        <w:rPr>
          <w:b/>
          <w:bCs/>
        </w:rPr>
        <w:t>wandern</w:t>
      </w:r>
      <w:r w:rsidRPr="00E37592">
        <w:t xml:space="preserve"> (hike). </w:t>
      </w:r>
      <w:r w:rsidR="00782E76">
        <w:t>→</w:t>
      </w:r>
      <w:r w:rsidRPr="00E37592">
        <w:t>The better the weather (is), the more we can go hiking.</w:t>
      </w:r>
    </w:p>
    <w:p w:rsidR="00E37592" w:rsidRDefault="00E37592" w:rsidP="00BA6847"/>
    <w:p w:rsidR="00E37592" w:rsidRDefault="00E37592" w:rsidP="00BA6847"/>
    <w:p w:rsidR="00E37592" w:rsidRDefault="00C077AB" w:rsidP="00E37592">
      <w:pPr>
        <w:pStyle w:val="Heading2"/>
      </w:pPr>
      <w:bookmarkStart w:id="9" w:name="_Hlk230287727"/>
      <w:r>
        <w:lastRenderedPageBreak/>
        <w:t xml:space="preserve">Participles as Adjectives </w:t>
      </w:r>
      <w:bookmarkEnd w:id="9"/>
    </w:p>
    <w:p w:rsidR="00E37592" w:rsidRPr="00E37592" w:rsidRDefault="00E37592" w:rsidP="00E37592">
      <w:pPr>
        <w:spacing w:before="100" w:beforeAutospacing="1" w:after="100" w:afterAutospacing="1"/>
        <w:outlineLvl w:val="1"/>
        <w:rPr>
          <w:b/>
          <w:bCs/>
          <w:sz w:val="36"/>
          <w:szCs w:val="36"/>
        </w:rPr>
      </w:pPr>
      <w:r w:rsidRPr="00E37592">
        <w:rPr>
          <w:b/>
          <w:bCs/>
          <w:sz w:val="36"/>
          <w:szCs w:val="36"/>
        </w:rPr>
        <w:t>1. The Present Participle (</w:t>
      </w:r>
      <w:r w:rsidRPr="00E37592">
        <w:rPr>
          <w:b/>
          <w:bCs/>
          <w:i/>
          <w:iCs/>
          <w:sz w:val="36"/>
          <w:szCs w:val="36"/>
        </w:rPr>
        <w:t>Partizip I</w:t>
      </w:r>
      <w:r w:rsidRPr="00E37592">
        <w:rPr>
          <w:b/>
          <w:bCs/>
          <w:sz w:val="36"/>
          <w:szCs w:val="36"/>
        </w:rPr>
        <w:t>): The Active, Ongoing Process</w:t>
      </w:r>
    </w:p>
    <w:p w:rsidR="00E37592" w:rsidRPr="00E37592" w:rsidRDefault="00E37592" w:rsidP="00E37592">
      <w:pPr>
        <w:spacing w:before="100" w:beforeAutospacing="1" w:after="100" w:afterAutospacing="1"/>
      </w:pPr>
      <w:r w:rsidRPr="00E37592">
        <w:t xml:space="preserve">The </w:t>
      </w:r>
      <w:r w:rsidRPr="00E37592">
        <w:rPr>
          <w:i/>
          <w:iCs/>
        </w:rPr>
        <w:t>Partizip I</w:t>
      </w:r>
      <w:r w:rsidRPr="00E37592">
        <w:t xml:space="preserve"> is used to describe an action that is </w:t>
      </w:r>
      <w:r w:rsidRPr="00E37592">
        <w:rPr>
          <w:b/>
          <w:bCs/>
        </w:rPr>
        <w:t>active</w:t>
      </w:r>
      <w:r w:rsidRPr="00E37592">
        <w:t xml:space="preserve"> and </w:t>
      </w:r>
      <w:r w:rsidRPr="00E37592">
        <w:rPr>
          <w:b/>
          <w:bCs/>
        </w:rPr>
        <w:t>ongoing</w:t>
      </w:r>
      <w:r w:rsidRPr="00E37592">
        <w:t xml:space="preserve"> at the exact moment of the main verb's timeframe. It tells you what the noun is actively doing right now.</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A. Morphological Formation</w:t>
      </w:r>
    </w:p>
    <w:p w:rsidR="00E37592" w:rsidRPr="00E37592" w:rsidRDefault="00E37592" w:rsidP="00E37592">
      <w:pPr>
        <w:spacing w:before="100" w:beforeAutospacing="1" w:after="100" w:afterAutospacing="1"/>
      </w:pPr>
      <w:r w:rsidRPr="00E37592">
        <w:t xml:space="preserve">The formation of the </w:t>
      </w:r>
      <w:r w:rsidRPr="00E37592">
        <w:rPr>
          <w:i/>
          <w:iCs/>
        </w:rPr>
        <w:t>Partizip I</w:t>
      </w:r>
      <w:r w:rsidRPr="00E37592">
        <w:t xml:space="preserve"> is exceptionally regular and mechanical. You simply take the base infinitive of any verb and attach the suffix </w:t>
      </w:r>
      <w:r w:rsidRPr="00E37592">
        <w:rPr>
          <w:b/>
          <w:bCs/>
        </w:rPr>
        <w:t>-d</w:t>
      </w:r>
      <w:r w:rsidRPr="00E37592">
        <w:t xml:space="preserve">. After adding the </w:t>
      </w:r>
      <w:r w:rsidRPr="00E37592">
        <w:rPr>
          <w:b/>
          <w:bCs/>
        </w:rPr>
        <w:t>-d</w:t>
      </w:r>
      <w:r w:rsidRPr="00E37592">
        <w:t>, you must append the appropriate adjective declension ending.</w:t>
      </w:r>
    </w:p>
    <w:p w:rsidR="00E37592" w:rsidRPr="00E37592" w:rsidRDefault="00E37592" w:rsidP="00E37592">
      <w:pPr>
        <w:numPr>
          <w:ilvl w:val="0"/>
          <w:numId w:val="510"/>
        </w:numPr>
        <w:spacing w:before="100" w:beforeAutospacing="1" w:after="100" w:afterAutospacing="1"/>
      </w:pPr>
      <w:r w:rsidRPr="00E37592">
        <w:rPr>
          <w:i/>
          <w:iCs/>
        </w:rPr>
        <w:t>Rule:</w:t>
      </w:r>
      <w:r w:rsidRPr="00E37592">
        <w:t xml:space="preserve"> </w:t>
      </w:r>
      <w:r w:rsidRPr="00E37592">
        <w:rPr>
          <w:b/>
          <w:bCs/>
        </w:rPr>
        <w:t>Infinitive + -d + Adjective Ending</w:t>
      </w:r>
    </w:p>
    <w:p w:rsidR="00E37592" w:rsidRPr="00E37592" w:rsidRDefault="00E37592" w:rsidP="00E37592">
      <w:pPr>
        <w:numPr>
          <w:ilvl w:val="0"/>
          <w:numId w:val="510"/>
        </w:numPr>
        <w:spacing w:before="100" w:beforeAutospacing="1" w:after="100" w:afterAutospacing="1"/>
      </w:pPr>
      <w:r w:rsidRPr="00E37592">
        <w:rPr>
          <w:i/>
          <w:iCs/>
        </w:rPr>
        <w:t>Base formation:</w:t>
      </w:r>
      <w:r w:rsidRPr="00E37592">
        <w:t xml:space="preserve"> </w:t>
      </w:r>
      <w:r w:rsidRPr="00E37592">
        <w:rPr>
          <w:b/>
          <w:bCs/>
        </w:rPr>
        <w:t>spielen</w:t>
      </w:r>
      <w:r w:rsidRPr="00E37592">
        <w:t xml:space="preserve"> (to play) </w:t>
      </w:r>
      <w:r w:rsidR="00782E76">
        <w:t>→</w:t>
      </w:r>
      <w:r w:rsidRPr="00E37592">
        <w:rPr>
          <w:b/>
          <w:bCs/>
        </w:rPr>
        <w:t>spielend</w:t>
      </w:r>
      <w:r w:rsidRPr="00E37592">
        <w:t xml:space="preserve"> (playing)</w:t>
      </w:r>
    </w:p>
    <w:p w:rsidR="00E37592" w:rsidRPr="00E37592" w:rsidRDefault="00E37592" w:rsidP="00E37592">
      <w:pPr>
        <w:numPr>
          <w:ilvl w:val="0"/>
          <w:numId w:val="510"/>
        </w:numPr>
        <w:spacing w:before="100" w:beforeAutospacing="1" w:after="100" w:afterAutospacing="1"/>
      </w:pPr>
      <w:r w:rsidRPr="00E37592">
        <w:rPr>
          <w:i/>
          <w:iCs/>
        </w:rPr>
        <w:t>Base formation:</w:t>
      </w:r>
      <w:r w:rsidRPr="00E37592">
        <w:t xml:space="preserve"> </w:t>
      </w:r>
      <w:r w:rsidRPr="00E37592">
        <w:rPr>
          <w:b/>
          <w:bCs/>
        </w:rPr>
        <w:t>lachen</w:t>
      </w:r>
      <w:r w:rsidRPr="00E37592">
        <w:t xml:space="preserve"> (to laugh) </w:t>
      </w:r>
      <w:r w:rsidR="00782E76">
        <w:t>→</w:t>
      </w:r>
      <w:r w:rsidRPr="00E37592">
        <w:rPr>
          <w:b/>
          <w:bCs/>
        </w:rPr>
        <w:t>lachend</w:t>
      </w:r>
      <w:r w:rsidRPr="00E37592">
        <w:t xml:space="preserve"> (laughing)</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B. Syntactic Application</w:t>
      </w:r>
    </w:p>
    <w:p w:rsidR="00E37592" w:rsidRPr="00E37592" w:rsidRDefault="00E37592" w:rsidP="00E37592">
      <w:pPr>
        <w:spacing w:before="100" w:beforeAutospacing="1" w:after="100" w:afterAutospacing="1"/>
      </w:pPr>
      <w:r w:rsidRPr="00E37592">
        <w:t xml:space="preserve">When applied before a noun, the </w:t>
      </w:r>
      <w:r w:rsidRPr="00E37592">
        <w:rPr>
          <w:i/>
          <w:iCs/>
        </w:rPr>
        <w:t>Partizip I</w:t>
      </w:r>
      <w:r w:rsidRPr="00E37592">
        <w:t xml:space="preserve"> effectively replaces an active relative clause.</w:t>
      </w:r>
    </w:p>
    <w:p w:rsidR="00E37592" w:rsidRPr="00E37592" w:rsidRDefault="00E37592" w:rsidP="00E37592">
      <w:pPr>
        <w:numPr>
          <w:ilvl w:val="0"/>
          <w:numId w:val="511"/>
        </w:numPr>
        <w:spacing w:before="100" w:beforeAutospacing="1" w:after="100" w:afterAutospacing="1"/>
      </w:pPr>
      <w:r w:rsidRPr="00E37592">
        <w:rPr>
          <w:i/>
          <w:iCs/>
        </w:rPr>
        <w:t>Relative Clause:</w:t>
      </w:r>
      <w:r w:rsidRPr="00E37592">
        <w:t xml:space="preserve"> </w:t>
      </w:r>
      <w:r w:rsidRPr="00E37592">
        <w:rPr>
          <w:b/>
          <w:bCs/>
        </w:rPr>
        <w:t>Das</w:t>
      </w:r>
      <w:r w:rsidRPr="00E37592">
        <w:t xml:space="preserve"> (The) </w:t>
      </w:r>
      <w:r w:rsidRPr="00E37592">
        <w:rPr>
          <w:b/>
          <w:bCs/>
        </w:rPr>
        <w:t>Kind,</w:t>
      </w:r>
      <w:r w:rsidRPr="00E37592">
        <w:t xml:space="preserve"> (child,) </w:t>
      </w:r>
      <w:r w:rsidRPr="00E37592">
        <w:rPr>
          <w:b/>
          <w:bCs/>
        </w:rPr>
        <w:t>das</w:t>
      </w:r>
      <w:r w:rsidRPr="00E37592">
        <w:t xml:space="preserve"> (that) </w:t>
      </w:r>
      <w:r w:rsidRPr="00E37592">
        <w:rPr>
          <w:b/>
          <w:bCs/>
        </w:rPr>
        <w:t>spielt...</w:t>
      </w:r>
      <w:r w:rsidRPr="00E37592">
        <w:t xml:space="preserve"> (plays...)</w:t>
      </w:r>
    </w:p>
    <w:p w:rsidR="00E37592" w:rsidRPr="00E37592" w:rsidRDefault="00E37592" w:rsidP="00E37592">
      <w:pPr>
        <w:numPr>
          <w:ilvl w:val="0"/>
          <w:numId w:val="511"/>
        </w:numPr>
        <w:spacing w:before="100" w:beforeAutospacing="1" w:after="100" w:afterAutospacing="1"/>
      </w:pPr>
      <w:r w:rsidRPr="00E37592">
        <w:rPr>
          <w:i/>
          <w:iCs/>
        </w:rPr>
        <w:t>Participial Adjective:</w:t>
      </w:r>
      <w:r w:rsidRPr="00E37592">
        <w:t xml:space="preserve"> </w:t>
      </w:r>
      <w:r w:rsidRPr="00E37592">
        <w:rPr>
          <w:b/>
          <w:bCs/>
        </w:rPr>
        <w:t>Das</w:t>
      </w:r>
      <w:r w:rsidRPr="00E37592">
        <w:t xml:space="preserve"> (The) </w:t>
      </w:r>
      <w:r w:rsidRPr="00E37592">
        <w:rPr>
          <w:b/>
          <w:bCs/>
        </w:rPr>
        <w:t>spielende</w:t>
      </w:r>
      <w:r w:rsidRPr="00E37592">
        <w:t xml:space="preserve"> (playing) </w:t>
      </w:r>
      <w:r w:rsidRPr="00E37592">
        <w:rPr>
          <w:b/>
          <w:bCs/>
        </w:rPr>
        <w:t>Kind...</w:t>
      </w:r>
      <w:r w:rsidRPr="00E37592">
        <w:t xml:space="preserve"> (child...)</w:t>
      </w:r>
    </w:p>
    <w:p w:rsidR="00E37592" w:rsidRPr="00E37592" w:rsidRDefault="00E37592" w:rsidP="00E37592">
      <w:pPr>
        <w:numPr>
          <w:ilvl w:val="0"/>
          <w:numId w:val="511"/>
        </w:numPr>
        <w:spacing w:before="100" w:beforeAutospacing="1" w:after="100" w:afterAutospacing="1"/>
      </w:pPr>
      <w:r w:rsidRPr="00E37592">
        <w:rPr>
          <w:i/>
          <w:iCs/>
        </w:rPr>
        <w:t>Example:</w:t>
      </w:r>
      <w:r w:rsidRPr="00E37592">
        <w:t xml:space="preserve"> </w:t>
      </w:r>
      <w:r w:rsidRPr="00E37592">
        <w:rPr>
          <w:b/>
          <w:bCs/>
        </w:rPr>
        <w:t>Die</w:t>
      </w:r>
      <w:r w:rsidRPr="00E37592">
        <w:t xml:space="preserve"> (The) </w:t>
      </w:r>
      <w:r w:rsidRPr="00E37592">
        <w:rPr>
          <w:b/>
          <w:bCs/>
        </w:rPr>
        <w:t>Frau</w:t>
      </w:r>
      <w:r w:rsidRPr="00E37592">
        <w:t xml:space="preserve"> (woman) </w:t>
      </w:r>
      <w:r w:rsidRPr="00E37592">
        <w:rPr>
          <w:b/>
          <w:bCs/>
        </w:rPr>
        <w:t>beruhigt</w:t>
      </w:r>
      <w:r w:rsidRPr="00E37592">
        <w:t xml:space="preserve"> (calms) </w:t>
      </w:r>
      <w:r w:rsidRPr="00E37592">
        <w:rPr>
          <w:b/>
          <w:bCs/>
        </w:rPr>
        <w:t>das</w:t>
      </w:r>
      <w:r w:rsidRPr="00E37592">
        <w:t xml:space="preserve"> (the) </w:t>
      </w:r>
      <w:r w:rsidRPr="00E37592">
        <w:rPr>
          <w:b/>
          <w:bCs/>
        </w:rPr>
        <w:t>weinende</w:t>
      </w:r>
      <w:r w:rsidRPr="00E37592">
        <w:t xml:space="preserve"> (crying) </w:t>
      </w:r>
      <w:r w:rsidRPr="00E37592">
        <w:rPr>
          <w:b/>
          <w:bCs/>
        </w:rPr>
        <w:t>Baby</w:t>
      </w:r>
      <w:r w:rsidRPr="00E37592">
        <w:t xml:space="preserve"> (baby). </w:t>
      </w:r>
      <w:r w:rsidR="00782E76">
        <w:t>→</w:t>
      </w:r>
      <w:r w:rsidRPr="00E37592">
        <w:t>The woman calms the crying baby.</w:t>
      </w:r>
    </w:p>
    <w:p w:rsidR="00E37592" w:rsidRPr="00E37592" w:rsidRDefault="00E37592" w:rsidP="00E37592">
      <w:pPr>
        <w:numPr>
          <w:ilvl w:val="0"/>
          <w:numId w:val="511"/>
        </w:numPr>
        <w:spacing w:before="100" w:beforeAutospacing="1" w:after="100" w:afterAutospacing="1"/>
      </w:pPr>
      <w:r w:rsidRPr="00E37592">
        <w:rPr>
          <w:i/>
          <w:iCs/>
        </w:rPr>
        <w:t>Example:</w:t>
      </w:r>
      <w:r w:rsidRPr="00E37592">
        <w:t xml:space="preserve"> </w:t>
      </w:r>
      <w:r w:rsidRPr="00E37592">
        <w:rPr>
          <w:b/>
          <w:bCs/>
        </w:rPr>
        <w:t>Wir</w:t>
      </w:r>
      <w:r w:rsidRPr="00E37592">
        <w:t xml:space="preserve"> (We) </w:t>
      </w:r>
      <w:r w:rsidRPr="00E37592">
        <w:rPr>
          <w:b/>
          <w:bCs/>
        </w:rPr>
        <w:t>beobachten</w:t>
      </w:r>
      <w:r w:rsidRPr="00E37592">
        <w:t xml:space="preserve"> (observe) </w:t>
      </w:r>
      <w:r w:rsidRPr="00E37592">
        <w:rPr>
          <w:b/>
          <w:bCs/>
        </w:rPr>
        <w:t>den</w:t>
      </w:r>
      <w:r w:rsidRPr="00E37592">
        <w:t xml:space="preserve"> (the) </w:t>
      </w:r>
      <w:r w:rsidRPr="00E37592">
        <w:rPr>
          <w:b/>
          <w:bCs/>
        </w:rPr>
        <w:t>blühenden</w:t>
      </w:r>
      <w:r w:rsidRPr="00E37592">
        <w:t xml:space="preserve"> (blooming) </w:t>
      </w:r>
      <w:r w:rsidRPr="00E37592">
        <w:rPr>
          <w:b/>
          <w:bCs/>
        </w:rPr>
        <w:t>Baum</w:t>
      </w:r>
      <w:r w:rsidRPr="00E37592">
        <w:t xml:space="preserve"> (tree). </w:t>
      </w:r>
      <w:r w:rsidR="00782E76">
        <w:t>→</w:t>
      </w:r>
      <w:r w:rsidRPr="00E37592">
        <w:t>We observe the blooming tree.</w:t>
      </w:r>
    </w:p>
    <w:p w:rsidR="00E37592" w:rsidRPr="00E37592" w:rsidRDefault="006C2050" w:rsidP="00E37592">
      <w:r>
        <w:pict>
          <v:rect id="Horizontal Line 950" o:spid="_x0000_s12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2. The Past Participle (</w:t>
      </w:r>
      <w:r w:rsidRPr="00E37592">
        <w:rPr>
          <w:b/>
          <w:bCs/>
          <w:i/>
          <w:iCs/>
          <w:sz w:val="36"/>
          <w:szCs w:val="36"/>
        </w:rPr>
        <w:t>Partizip II</w:t>
      </w:r>
      <w:r w:rsidRPr="00E37592">
        <w:rPr>
          <w:b/>
          <w:bCs/>
          <w:sz w:val="36"/>
          <w:szCs w:val="36"/>
        </w:rPr>
        <w:t>): The Passive or Completed State</w:t>
      </w:r>
    </w:p>
    <w:p w:rsidR="00E37592" w:rsidRPr="00E37592" w:rsidRDefault="00E37592" w:rsidP="00E37592">
      <w:pPr>
        <w:spacing w:before="100" w:beforeAutospacing="1" w:after="100" w:afterAutospacing="1"/>
      </w:pPr>
      <w:r w:rsidRPr="00E37592">
        <w:t xml:space="preserve">The </w:t>
      </w:r>
      <w:r w:rsidRPr="00E37592">
        <w:rPr>
          <w:i/>
          <w:iCs/>
        </w:rPr>
        <w:t>Partizip II</w:t>
      </w:r>
      <w:r w:rsidRPr="00E37592">
        <w:t xml:space="preserve"> is the same grammatical form you use to build the Present Perfect tense (</w:t>
      </w:r>
      <w:r w:rsidRPr="00E37592">
        <w:rPr>
          <w:i/>
          <w:iCs/>
        </w:rPr>
        <w:t>Perfekt</w:t>
      </w:r>
      <w:r w:rsidRPr="00E37592">
        <w:t>) or the Passive voice (</w:t>
      </w:r>
      <w:r w:rsidRPr="00E37592">
        <w:rPr>
          <w:i/>
          <w:iCs/>
        </w:rPr>
        <w:t>Passiv</w:t>
      </w:r>
      <w:r w:rsidRPr="00E37592">
        <w:t>). When used as an adjective, its semantic function depends strictly on whether the original verb is transitive or intransitive.</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A. Morphological Formation</w:t>
      </w:r>
    </w:p>
    <w:p w:rsidR="00E37592" w:rsidRPr="00E37592" w:rsidRDefault="00E37592" w:rsidP="00E37592">
      <w:pPr>
        <w:spacing w:before="100" w:beforeAutospacing="1" w:after="100" w:afterAutospacing="1"/>
      </w:pPr>
      <w:r w:rsidRPr="00E37592">
        <w:t xml:space="preserve">The </w:t>
      </w:r>
      <w:r w:rsidRPr="00E37592">
        <w:rPr>
          <w:i/>
          <w:iCs/>
        </w:rPr>
        <w:t>Partizip II</w:t>
      </w:r>
      <w:r w:rsidRPr="00E37592">
        <w:t xml:space="preserve"> is formed according to the standard rules of strong, weak, and mixed verbs (usually taking the prefix </w:t>
      </w:r>
      <w:r w:rsidRPr="00E37592">
        <w:rPr>
          <w:b/>
          <w:bCs/>
        </w:rPr>
        <w:t>ge-</w:t>
      </w:r>
      <w:r w:rsidRPr="00E37592">
        <w:t xml:space="preserve"> and ending in </w:t>
      </w:r>
      <w:r w:rsidRPr="00E37592">
        <w:rPr>
          <w:b/>
          <w:bCs/>
        </w:rPr>
        <w:t>-t</w:t>
      </w:r>
      <w:r w:rsidRPr="00E37592">
        <w:t xml:space="preserve"> or </w:t>
      </w:r>
      <w:r w:rsidRPr="00E37592">
        <w:rPr>
          <w:b/>
          <w:bCs/>
        </w:rPr>
        <w:t>-en</w:t>
      </w:r>
      <w:r w:rsidRPr="00E37592">
        <w:t xml:space="preserve">). Like the </w:t>
      </w:r>
      <w:r w:rsidRPr="00E37592">
        <w:rPr>
          <w:i/>
          <w:iCs/>
        </w:rPr>
        <w:t>Partizip I</w:t>
      </w:r>
      <w:r w:rsidRPr="00E37592">
        <w:t>, it must receive an adjectival ending when placed before a noun.</w:t>
      </w:r>
    </w:p>
    <w:p w:rsidR="00E37592" w:rsidRPr="00E37592" w:rsidRDefault="00E37592" w:rsidP="00E37592">
      <w:pPr>
        <w:numPr>
          <w:ilvl w:val="0"/>
          <w:numId w:val="512"/>
        </w:numPr>
        <w:spacing w:before="100" w:beforeAutospacing="1" w:after="100" w:afterAutospacing="1"/>
      </w:pPr>
      <w:r w:rsidRPr="00E37592">
        <w:rPr>
          <w:i/>
          <w:iCs/>
        </w:rPr>
        <w:lastRenderedPageBreak/>
        <w:t>Weak verb:</w:t>
      </w:r>
      <w:r w:rsidRPr="00E37592">
        <w:t xml:space="preserve"> </w:t>
      </w:r>
      <w:r w:rsidRPr="00E37592">
        <w:rPr>
          <w:b/>
          <w:bCs/>
        </w:rPr>
        <w:t>kochen</w:t>
      </w:r>
      <w:r w:rsidRPr="00E37592">
        <w:t xml:space="preserve"> (to boil) </w:t>
      </w:r>
      <w:r w:rsidR="00782E76">
        <w:t>→</w:t>
      </w:r>
      <w:r w:rsidRPr="00E37592">
        <w:rPr>
          <w:b/>
          <w:bCs/>
        </w:rPr>
        <w:t>gekocht</w:t>
      </w:r>
      <w:r w:rsidRPr="00E37592">
        <w:t xml:space="preserve"> (boiled)</w:t>
      </w:r>
    </w:p>
    <w:p w:rsidR="00E37592" w:rsidRPr="00E37592" w:rsidRDefault="00E37592" w:rsidP="00E37592">
      <w:pPr>
        <w:numPr>
          <w:ilvl w:val="0"/>
          <w:numId w:val="512"/>
        </w:numPr>
        <w:spacing w:before="100" w:beforeAutospacing="1" w:after="100" w:afterAutospacing="1"/>
      </w:pPr>
      <w:r w:rsidRPr="00E37592">
        <w:rPr>
          <w:i/>
          <w:iCs/>
        </w:rPr>
        <w:t>Strong verb:</w:t>
      </w:r>
      <w:r w:rsidRPr="00E37592">
        <w:t xml:space="preserve"> </w:t>
      </w:r>
      <w:r w:rsidRPr="00E37592">
        <w:rPr>
          <w:b/>
          <w:bCs/>
        </w:rPr>
        <w:t>schreiben</w:t>
      </w:r>
      <w:r w:rsidRPr="00E37592">
        <w:t xml:space="preserve"> (to write) </w:t>
      </w:r>
      <w:r w:rsidR="00782E76">
        <w:t>→</w:t>
      </w:r>
      <w:r w:rsidRPr="00E37592">
        <w:rPr>
          <w:b/>
          <w:bCs/>
        </w:rPr>
        <w:t>geschrieben</w:t>
      </w:r>
      <w:r w:rsidRPr="00E37592">
        <w:t xml:space="preserve"> (written)</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B. Transitive Verbs (The Passive State)</w:t>
      </w:r>
    </w:p>
    <w:p w:rsidR="00E37592" w:rsidRPr="00E37592" w:rsidRDefault="00E37592" w:rsidP="00E37592">
      <w:pPr>
        <w:spacing w:before="100" w:beforeAutospacing="1" w:after="100" w:afterAutospacing="1"/>
      </w:pPr>
      <w:r w:rsidRPr="00E37592">
        <w:t xml:space="preserve">If the verb can take a direct accusative object (a transitive verb), the </w:t>
      </w:r>
      <w:r w:rsidRPr="00E37592">
        <w:rPr>
          <w:i/>
          <w:iCs/>
        </w:rPr>
        <w:t>Partizip II</w:t>
      </w:r>
      <w:r w:rsidRPr="00E37592">
        <w:t xml:space="preserve"> carries a strictly </w:t>
      </w:r>
      <w:r w:rsidRPr="00E37592">
        <w:rPr>
          <w:b/>
          <w:bCs/>
        </w:rPr>
        <w:t>passive</w:t>
      </w:r>
      <w:r w:rsidRPr="00E37592">
        <w:t xml:space="preserve"> meaning. It describes something that </w:t>
      </w:r>
      <w:r w:rsidRPr="00E37592">
        <w:rPr>
          <w:i/>
          <w:iCs/>
        </w:rPr>
        <w:t>was done</w:t>
      </w:r>
      <w:r w:rsidRPr="00E37592">
        <w:t xml:space="preserve"> to the noun. The action is received, not performed, by the noun.</w:t>
      </w:r>
    </w:p>
    <w:p w:rsidR="00E37592" w:rsidRPr="00E37592" w:rsidRDefault="00E37592" w:rsidP="00E37592">
      <w:pPr>
        <w:numPr>
          <w:ilvl w:val="0"/>
          <w:numId w:val="513"/>
        </w:numPr>
        <w:spacing w:before="100" w:beforeAutospacing="1" w:after="100" w:afterAutospacing="1"/>
      </w:pPr>
      <w:r w:rsidRPr="00E37592">
        <w:rPr>
          <w:i/>
          <w:iCs/>
        </w:rPr>
        <w:t>Relative Clause:</w:t>
      </w:r>
      <w:r w:rsidRPr="00E37592">
        <w:t xml:space="preserve"> </w:t>
      </w:r>
      <w:r w:rsidRPr="00E37592">
        <w:rPr>
          <w:b/>
          <w:bCs/>
        </w:rPr>
        <w:t>Der</w:t>
      </w:r>
      <w:r w:rsidRPr="00E37592">
        <w:t xml:space="preserve"> (The) </w:t>
      </w:r>
      <w:r w:rsidRPr="00E37592">
        <w:rPr>
          <w:b/>
          <w:bCs/>
        </w:rPr>
        <w:t>Baum,</w:t>
      </w:r>
      <w:r w:rsidRPr="00E37592">
        <w:t xml:space="preserve"> (tree,) </w:t>
      </w:r>
      <w:r w:rsidRPr="00E37592">
        <w:rPr>
          <w:b/>
          <w:bCs/>
        </w:rPr>
        <w:t>der</w:t>
      </w:r>
      <w:r w:rsidRPr="00E37592">
        <w:t xml:space="preserve"> (that) </w:t>
      </w:r>
      <w:r w:rsidRPr="00E37592">
        <w:rPr>
          <w:b/>
          <w:bCs/>
        </w:rPr>
        <w:t>gefällt</w:t>
      </w:r>
      <w:r w:rsidRPr="00E37592">
        <w:t xml:space="preserve"> (felled) </w:t>
      </w:r>
      <w:r w:rsidRPr="00E37592">
        <w:rPr>
          <w:b/>
          <w:bCs/>
        </w:rPr>
        <w:t>wurde...</w:t>
      </w:r>
      <w:r w:rsidRPr="00E37592">
        <w:t xml:space="preserve"> (was...)</w:t>
      </w:r>
    </w:p>
    <w:p w:rsidR="00E37592" w:rsidRPr="00E37592" w:rsidRDefault="00E37592" w:rsidP="00E37592">
      <w:pPr>
        <w:numPr>
          <w:ilvl w:val="0"/>
          <w:numId w:val="513"/>
        </w:numPr>
        <w:spacing w:before="100" w:beforeAutospacing="1" w:after="100" w:afterAutospacing="1"/>
      </w:pPr>
      <w:r w:rsidRPr="00E37592">
        <w:rPr>
          <w:i/>
          <w:iCs/>
        </w:rPr>
        <w:t>Participial Adjective:</w:t>
      </w:r>
      <w:r w:rsidRPr="00E37592">
        <w:t xml:space="preserve"> </w:t>
      </w:r>
      <w:r w:rsidRPr="00E37592">
        <w:rPr>
          <w:b/>
          <w:bCs/>
        </w:rPr>
        <w:t>Der</w:t>
      </w:r>
      <w:r w:rsidRPr="00E37592">
        <w:t xml:space="preserve"> (The) </w:t>
      </w:r>
      <w:r w:rsidRPr="00E37592">
        <w:rPr>
          <w:b/>
          <w:bCs/>
        </w:rPr>
        <w:t>gefällte</w:t>
      </w:r>
      <w:r w:rsidRPr="00E37592">
        <w:t xml:space="preserve"> (felled) </w:t>
      </w:r>
      <w:r w:rsidRPr="00E37592">
        <w:rPr>
          <w:b/>
          <w:bCs/>
        </w:rPr>
        <w:t>Baum...</w:t>
      </w:r>
      <w:r w:rsidRPr="00E37592">
        <w:t xml:space="preserve"> (tree...)</w:t>
      </w:r>
    </w:p>
    <w:p w:rsidR="00E37592" w:rsidRPr="00E37592" w:rsidRDefault="00E37592" w:rsidP="00E37592">
      <w:pPr>
        <w:numPr>
          <w:ilvl w:val="0"/>
          <w:numId w:val="513"/>
        </w:numPr>
        <w:spacing w:before="100" w:beforeAutospacing="1" w:after="100" w:afterAutospacing="1"/>
      </w:pPr>
      <w:r w:rsidRPr="00E37592">
        <w:rPr>
          <w:i/>
          <w:iCs/>
        </w:rPr>
        <w:t>Example:</w:t>
      </w:r>
      <w:r w:rsidRPr="00E37592">
        <w:t xml:space="preserve"> </w:t>
      </w:r>
      <w:r w:rsidRPr="00E37592">
        <w:rPr>
          <w:b/>
          <w:bCs/>
        </w:rPr>
        <w:t>Er</w:t>
      </w:r>
      <w:r w:rsidRPr="00E37592">
        <w:t xml:space="preserve"> (He) </w:t>
      </w:r>
      <w:r w:rsidRPr="00E37592">
        <w:rPr>
          <w:b/>
          <w:bCs/>
        </w:rPr>
        <w:t>isst</w:t>
      </w:r>
      <w:r w:rsidRPr="00E37592">
        <w:t xml:space="preserve"> (eats) </w:t>
      </w:r>
      <w:r w:rsidRPr="00E37592">
        <w:rPr>
          <w:b/>
          <w:bCs/>
        </w:rPr>
        <w:t>das</w:t>
      </w:r>
      <w:r w:rsidRPr="00E37592">
        <w:t xml:space="preserve"> (the) </w:t>
      </w:r>
      <w:r w:rsidRPr="00E37592">
        <w:rPr>
          <w:b/>
          <w:bCs/>
        </w:rPr>
        <w:t>gekochte</w:t>
      </w:r>
      <w:r w:rsidRPr="00E37592">
        <w:t xml:space="preserve"> (boiled) </w:t>
      </w:r>
      <w:r w:rsidRPr="00E37592">
        <w:rPr>
          <w:b/>
          <w:bCs/>
        </w:rPr>
        <w:t>Ei</w:t>
      </w:r>
      <w:r w:rsidRPr="00E37592">
        <w:t xml:space="preserve"> (egg). </w:t>
      </w:r>
      <w:r w:rsidR="00782E76">
        <w:t>→</w:t>
      </w:r>
      <w:r w:rsidRPr="00E37592">
        <w:t>He eats the boiled egg.</w:t>
      </w:r>
    </w:p>
    <w:p w:rsidR="00E37592" w:rsidRPr="00E37592" w:rsidRDefault="00E37592" w:rsidP="00E37592">
      <w:pPr>
        <w:numPr>
          <w:ilvl w:val="0"/>
          <w:numId w:val="513"/>
        </w:numPr>
        <w:spacing w:before="100" w:beforeAutospacing="1" w:after="100" w:afterAutospacing="1"/>
      </w:pPr>
      <w:r w:rsidRPr="00E37592">
        <w:rPr>
          <w:i/>
          <w:iCs/>
        </w:rPr>
        <w:t>Example:</w:t>
      </w:r>
      <w:r w:rsidRPr="00E37592">
        <w:t xml:space="preserve"> </w:t>
      </w:r>
      <w:r w:rsidRPr="00E37592">
        <w:rPr>
          <w:b/>
          <w:bCs/>
        </w:rPr>
        <w:t>Die</w:t>
      </w:r>
      <w:r w:rsidRPr="00E37592">
        <w:t xml:space="preserve"> (The) </w:t>
      </w:r>
      <w:r w:rsidRPr="00E37592">
        <w:rPr>
          <w:b/>
          <w:bCs/>
        </w:rPr>
        <w:t>Polizei</w:t>
      </w:r>
      <w:r w:rsidRPr="00E37592">
        <w:t xml:space="preserve"> (police) </w:t>
      </w:r>
      <w:r w:rsidRPr="00E37592">
        <w:rPr>
          <w:b/>
          <w:bCs/>
        </w:rPr>
        <w:t>findet</w:t>
      </w:r>
      <w:r w:rsidRPr="00E37592">
        <w:t xml:space="preserve"> (finds) </w:t>
      </w:r>
      <w:r w:rsidRPr="00E37592">
        <w:rPr>
          <w:b/>
          <w:bCs/>
        </w:rPr>
        <w:t>das</w:t>
      </w:r>
      <w:r w:rsidRPr="00E37592">
        <w:t xml:space="preserve"> (the) </w:t>
      </w:r>
      <w:r w:rsidRPr="00E37592">
        <w:rPr>
          <w:b/>
          <w:bCs/>
        </w:rPr>
        <w:t>gestohlene</w:t>
      </w:r>
      <w:r w:rsidRPr="00E37592">
        <w:t xml:space="preserve"> (stolen) </w:t>
      </w:r>
      <w:r w:rsidRPr="00E37592">
        <w:rPr>
          <w:b/>
          <w:bCs/>
        </w:rPr>
        <w:t>Auto</w:t>
      </w:r>
      <w:r w:rsidRPr="00E37592">
        <w:t xml:space="preserve"> (car). </w:t>
      </w:r>
      <w:r w:rsidR="00782E76">
        <w:t>→</w:t>
      </w:r>
      <w:r w:rsidRPr="00E37592">
        <w:t>The police find the stolen car.</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C. Intransitive Verbs (The Completed Active State)</w:t>
      </w:r>
    </w:p>
    <w:p w:rsidR="00E37592" w:rsidRPr="00E37592" w:rsidRDefault="00E37592" w:rsidP="00E37592">
      <w:pPr>
        <w:spacing w:before="100" w:beforeAutospacing="1" w:after="100" w:afterAutospacing="1"/>
      </w:pPr>
      <w:r w:rsidRPr="00E37592">
        <w:t xml:space="preserve">If the verb cannot take an accusative object and forms its perfect tense with the auxiliary verb </w:t>
      </w:r>
      <w:r w:rsidRPr="00E37592">
        <w:rPr>
          <w:b/>
          <w:bCs/>
        </w:rPr>
        <w:t>sein</w:t>
      </w:r>
      <w:r w:rsidRPr="00E37592">
        <w:t xml:space="preserve"> (verbs indicating motion or a change of state), the </w:t>
      </w:r>
      <w:r w:rsidRPr="00E37592">
        <w:rPr>
          <w:i/>
          <w:iCs/>
        </w:rPr>
        <w:t>Partizip II</w:t>
      </w:r>
      <w:r w:rsidRPr="00E37592">
        <w:t xml:space="preserve"> carries an </w:t>
      </w:r>
      <w:r w:rsidRPr="00E37592">
        <w:rPr>
          <w:b/>
          <w:bCs/>
        </w:rPr>
        <w:t>active but completed</w:t>
      </w:r>
      <w:r w:rsidRPr="00E37592">
        <w:t xml:space="preserve"> meaning. It describes an action the noun itself performed, but which is now finished.</w:t>
      </w:r>
    </w:p>
    <w:p w:rsidR="00E37592" w:rsidRPr="00E37592" w:rsidRDefault="00E37592" w:rsidP="00E37592">
      <w:pPr>
        <w:numPr>
          <w:ilvl w:val="0"/>
          <w:numId w:val="514"/>
        </w:numPr>
        <w:spacing w:before="100" w:beforeAutospacing="1" w:after="100" w:afterAutospacing="1"/>
      </w:pPr>
      <w:r w:rsidRPr="00E37592">
        <w:rPr>
          <w:i/>
          <w:iCs/>
        </w:rPr>
        <w:t>Example:</w:t>
      </w:r>
      <w:r w:rsidRPr="00E37592">
        <w:t xml:space="preserve"> </w:t>
      </w:r>
      <w:r w:rsidRPr="00E37592">
        <w:rPr>
          <w:b/>
          <w:bCs/>
        </w:rPr>
        <w:t>Die</w:t>
      </w:r>
      <w:r w:rsidRPr="00E37592">
        <w:t xml:space="preserve"> (The) </w:t>
      </w:r>
      <w:r w:rsidRPr="00E37592">
        <w:rPr>
          <w:b/>
          <w:bCs/>
        </w:rPr>
        <w:t>gestiegenen</w:t>
      </w:r>
      <w:r w:rsidRPr="00E37592">
        <w:t xml:space="preserve"> (risen) </w:t>
      </w:r>
      <w:r w:rsidRPr="00E37592">
        <w:rPr>
          <w:b/>
          <w:bCs/>
        </w:rPr>
        <w:t>Preise</w:t>
      </w:r>
      <w:r w:rsidRPr="00E37592">
        <w:t xml:space="preserve"> (prices) </w:t>
      </w:r>
      <w:r w:rsidRPr="00E37592">
        <w:rPr>
          <w:b/>
          <w:bCs/>
        </w:rPr>
        <w:t>schaden</w:t>
      </w:r>
      <w:r w:rsidRPr="00E37592">
        <w:t xml:space="preserve"> (harm) </w:t>
      </w:r>
      <w:r w:rsidRPr="00E37592">
        <w:rPr>
          <w:b/>
          <w:bCs/>
        </w:rPr>
        <w:t>der</w:t>
      </w:r>
      <w:r w:rsidRPr="00E37592">
        <w:t xml:space="preserve"> (the) </w:t>
      </w:r>
      <w:r w:rsidRPr="00E37592">
        <w:rPr>
          <w:b/>
          <w:bCs/>
        </w:rPr>
        <w:t>Wirtschaft</w:t>
      </w:r>
      <w:r w:rsidRPr="00E37592">
        <w:t xml:space="preserve"> (economy). </w:t>
      </w:r>
      <w:r w:rsidR="00782E76">
        <w:t>→</w:t>
      </w:r>
      <w:r w:rsidRPr="00E37592">
        <w:t xml:space="preserve">The risen prices harm the economy. </w:t>
      </w:r>
      <w:r w:rsidRPr="00E37592">
        <w:rPr>
          <w:i/>
          <w:iCs/>
        </w:rPr>
        <w:t>(The prices rose themselves; the action is complete).</w:t>
      </w:r>
    </w:p>
    <w:p w:rsidR="00E37592" w:rsidRPr="00E37592" w:rsidRDefault="00E37592" w:rsidP="00E37592">
      <w:pPr>
        <w:numPr>
          <w:ilvl w:val="0"/>
          <w:numId w:val="514"/>
        </w:numPr>
        <w:spacing w:before="100" w:beforeAutospacing="1" w:after="100" w:afterAutospacing="1"/>
      </w:pPr>
      <w:r w:rsidRPr="00E37592">
        <w:rPr>
          <w:i/>
          <w:iCs/>
        </w:rPr>
        <w:t>Example:</w:t>
      </w:r>
      <w:r w:rsidRPr="00E37592">
        <w:t xml:space="preserve"> </w:t>
      </w:r>
      <w:r w:rsidRPr="00E37592">
        <w:rPr>
          <w:b/>
          <w:bCs/>
        </w:rPr>
        <w:t>Das</w:t>
      </w:r>
      <w:r w:rsidRPr="00E37592">
        <w:t xml:space="preserve"> (The) </w:t>
      </w:r>
      <w:r w:rsidRPr="00E37592">
        <w:rPr>
          <w:b/>
          <w:bCs/>
        </w:rPr>
        <w:t>gelandete</w:t>
      </w:r>
      <w:r w:rsidRPr="00E37592">
        <w:t xml:space="preserve"> (landed) </w:t>
      </w:r>
      <w:r w:rsidRPr="00E37592">
        <w:rPr>
          <w:b/>
          <w:bCs/>
        </w:rPr>
        <w:t>Flugzeug</w:t>
      </w:r>
      <w:r w:rsidRPr="00E37592">
        <w:t xml:space="preserve"> (airplane) </w:t>
      </w:r>
      <w:r w:rsidRPr="00E37592">
        <w:rPr>
          <w:b/>
          <w:bCs/>
        </w:rPr>
        <w:t>steht</w:t>
      </w:r>
      <w:r w:rsidRPr="00E37592">
        <w:t xml:space="preserve"> (stands) </w:t>
      </w:r>
      <w:r w:rsidRPr="00E37592">
        <w:rPr>
          <w:b/>
          <w:bCs/>
        </w:rPr>
        <w:t>hier</w:t>
      </w:r>
      <w:r w:rsidRPr="00E37592">
        <w:t xml:space="preserve"> (here). </w:t>
      </w:r>
      <w:r w:rsidR="00782E76">
        <w:t>→</w:t>
      </w:r>
      <w:r w:rsidRPr="00E37592">
        <w:t>The landed airplane stands here.</w:t>
      </w:r>
    </w:p>
    <w:p w:rsidR="00E37592" w:rsidRPr="00E37592" w:rsidRDefault="006C2050" w:rsidP="00E37592">
      <w:r>
        <w:pict>
          <v:rect id="Horizontal Line 949" o:spid="_x0000_s12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 xml:space="preserve">3. The </w:t>
      </w:r>
      <w:r w:rsidRPr="00E37592">
        <w:rPr>
          <w:b/>
          <w:bCs/>
          <w:i/>
          <w:iCs/>
          <w:sz w:val="36"/>
          <w:szCs w:val="36"/>
        </w:rPr>
        <w:t>Gerundiv</w:t>
      </w:r>
      <w:r w:rsidRPr="00E37592">
        <w:rPr>
          <w:b/>
          <w:bCs/>
          <w:sz w:val="36"/>
          <w:szCs w:val="36"/>
        </w:rPr>
        <w:t>: The "To-Be-Done" Adjective</w:t>
      </w:r>
    </w:p>
    <w:p w:rsidR="00E37592" w:rsidRPr="00E37592" w:rsidRDefault="00E37592" w:rsidP="00E37592">
      <w:pPr>
        <w:spacing w:before="100" w:beforeAutospacing="1" w:after="100" w:afterAutospacing="1"/>
      </w:pPr>
      <w:r w:rsidRPr="00E37592">
        <w:t xml:space="preserve">German features a highly specific, advanced participial construction known as the </w:t>
      </w:r>
      <w:r w:rsidRPr="00E37592">
        <w:rPr>
          <w:b/>
          <w:bCs/>
        </w:rPr>
        <w:t>Gerundiv</w:t>
      </w:r>
      <w:r w:rsidRPr="00E37592">
        <w:t xml:space="preserve"> (not to be confused with the English gerund). Mechanically, it is a </w:t>
      </w:r>
      <w:r w:rsidRPr="00E37592">
        <w:rPr>
          <w:i/>
          <w:iCs/>
        </w:rPr>
        <w:t>Partizip I</w:t>
      </w:r>
      <w:r w:rsidRPr="00E37592">
        <w:t xml:space="preserve"> preceded by the particle </w:t>
      </w:r>
      <w:r w:rsidRPr="00E37592">
        <w:rPr>
          <w:b/>
          <w:bCs/>
        </w:rPr>
        <w:t>zu</w:t>
      </w:r>
      <w:r w:rsidRPr="00E37592">
        <w:t>.</w:t>
      </w:r>
    </w:p>
    <w:p w:rsidR="00E37592" w:rsidRPr="00E37592" w:rsidRDefault="00E37592" w:rsidP="00E37592">
      <w:pPr>
        <w:spacing w:before="100" w:beforeAutospacing="1" w:after="100" w:afterAutospacing="1"/>
      </w:pPr>
      <w:r w:rsidRPr="00E37592">
        <w:t>This structure acts as a passive replacement (</w:t>
      </w:r>
      <w:r w:rsidRPr="00E37592">
        <w:rPr>
          <w:i/>
          <w:iCs/>
        </w:rPr>
        <w:t>Passiv-Ersatzform</w:t>
      </w:r>
      <w:r w:rsidRPr="00E37592">
        <w:t xml:space="preserve">). It expresses that an action </w:t>
      </w:r>
      <w:r w:rsidRPr="00E37592">
        <w:rPr>
          <w:b/>
          <w:bCs/>
        </w:rPr>
        <w:t>must be done</w:t>
      </w:r>
      <w:r w:rsidRPr="00E37592">
        <w:t xml:space="preserve"> (necessity) or </w:t>
      </w:r>
      <w:r w:rsidRPr="00E37592">
        <w:rPr>
          <w:b/>
          <w:bCs/>
        </w:rPr>
        <w:t>can be done</w:t>
      </w:r>
      <w:r w:rsidRPr="00E37592">
        <w:t xml:space="preserve"> (possibility) to the noun.</w:t>
      </w:r>
    </w:p>
    <w:p w:rsidR="00E37592" w:rsidRPr="00E37592" w:rsidRDefault="00E37592" w:rsidP="00E37592">
      <w:pPr>
        <w:numPr>
          <w:ilvl w:val="0"/>
          <w:numId w:val="515"/>
        </w:numPr>
        <w:spacing w:before="100" w:beforeAutospacing="1" w:after="100" w:afterAutospacing="1"/>
      </w:pPr>
      <w:r w:rsidRPr="00E37592">
        <w:rPr>
          <w:i/>
          <w:iCs/>
        </w:rPr>
        <w:t>Rule:</w:t>
      </w:r>
      <w:r w:rsidRPr="00E37592">
        <w:t xml:space="preserve"> </w:t>
      </w:r>
      <w:r w:rsidRPr="00E37592">
        <w:rPr>
          <w:b/>
          <w:bCs/>
        </w:rPr>
        <w:t>zu + Infinitive + -d + Adjective Ending</w:t>
      </w:r>
    </w:p>
    <w:p w:rsidR="00E37592" w:rsidRPr="00E37592" w:rsidRDefault="00E37592" w:rsidP="00E37592">
      <w:pPr>
        <w:numPr>
          <w:ilvl w:val="0"/>
          <w:numId w:val="515"/>
        </w:numPr>
        <w:spacing w:before="100" w:beforeAutospacing="1" w:after="100" w:afterAutospacing="1"/>
      </w:pPr>
      <w:r w:rsidRPr="00E37592">
        <w:rPr>
          <w:i/>
          <w:iCs/>
        </w:rPr>
        <w:t>Relative Clause:</w:t>
      </w:r>
      <w:r w:rsidRPr="00E37592">
        <w:t xml:space="preserve"> </w:t>
      </w:r>
      <w:r w:rsidRPr="00E37592">
        <w:rPr>
          <w:b/>
          <w:bCs/>
        </w:rPr>
        <w:t>Das</w:t>
      </w:r>
      <w:r w:rsidRPr="00E37592">
        <w:t xml:space="preserve"> (The) </w:t>
      </w:r>
      <w:r w:rsidRPr="00E37592">
        <w:rPr>
          <w:b/>
          <w:bCs/>
        </w:rPr>
        <w:t>Problem,</w:t>
      </w:r>
      <w:r w:rsidRPr="00E37592">
        <w:t xml:space="preserve"> (problem,) </w:t>
      </w:r>
      <w:r w:rsidRPr="00E37592">
        <w:rPr>
          <w:b/>
          <w:bCs/>
        </w:rPr>
        <w:t>das</w:t>
      </w:r>
      <w:r w:rsidRPr="00E37592">
        <w:t xml:space="preserve"> (that) </w:t>
      </w:r>
      <w:r w:rsidRPr="00E37592">
        <w:rPr>
          <w:b/>
          <w:bCs/>
        </w:rPr>
        <w:t>gelöst</w:t>
      </w:r>
      <w:r w:rsidRPr="00E37592">
        <w:t xml:space="preserve"> (solved) </w:t>
      </w:r>
      <w:r w:rsidRPr="00E37592">
        <w:rPr>
          <w:b/>
          <w:bCs/>
        </w:rPr>
        <w:t>werden</w:t>
      </w:r>
      <w:r w:rsidRPr="00E37592">
        <w:t xml:space="preserve"> (be) </w:t>
      </w:r>
      <w:r w:rsidRPr="00E37592">
        <w:rPr>
          <w:b/>
          <w:bCs/>
        </w:rPr>
        <w:t>muss...</w:t>
      </w:r>
      <w:r w:rsidRPr="00E37592">
        <w:t xml:space="preserve"> (must...)</w:t>
      </w:r>
    </w:p>
    <w:p w:rsidR="00E37592" w:rsidRPr="00E37592" w:rsidRDefault="00E37592" w:rsidP="00E37592">
      <w:pPr>
        <w:numPr>
          <w:ilvl w:val="0"/>
          <w:numId w:val="515"/>
        </w:numPr>
        <w:spacing w:before="100" w:beforeAutospacing="1" w:after="100" w:afterAutospacing="1"/>
      </w:pPr>
      <w:r w:rsidRPr="00E37592">
        <w:rPr>
          <w:i/>
          <w:iCs/>
        </w:rPr>
        <w:t>Gerundiv:</w:t>
      </w:r>
      <w:r w:rsidRPr="00E37592">
        <w:t xml:space="preserve"> </w:t>
      </w:r>
      <w:r w:rsidRPr="00E37592">
        <w:rPr>
          <w:b/>
          <w:bCs/>
        </w:rPr>
        <w:t>Das</w:t>
      </w:r>
      <w:r w:rsidRPr="00E37592">
        <w:t xml:space="preserve"> (The) </w:t>
      </w:r>
      <w:r w:rsidRPr="00E37592">
        <w:rPr>
          <w:b/>
          <w:bCs/>
        </w:rPr>
        <w:t>zu</w:t>
      </w:r>
      <w:r w:rsidRPr="00E37592">
        <w:t xml:space="preserve"> (to) </w:t>
      </w:r>
      <w:r w:rsidRPr="00E37592">
        <w:rPr>
          <w:b/>
          <w:bCs/>
        </w:rPr>
        <w:t>lösende</w:t>
      </w:r>
      <w:r w:rsidRPr="00E37592">
        <w:t xml:space="preserve"> (solving) </w:t>
      </w:r>
      <w:r w:rsidRPr="00E37592">
        <w:rPr>
          <w:b/>
          <w:bCs/>
        </w:rPr>
        <w:t>Problem...</w:t>
      </w:r>
      <w:r w:rsidRPr="00E37592">
        <w:t xml:space="preserve"> (problem...) </w:t>
      </w:r>
      <w:r w:rsidR="00782E76">
        <w:t>→</w:t>
      </w:r>
      <w:r w:rsidRPr="00E37592">
        <w:t>The problem to be solved.</w:t>
      </w:r>
    </w:p>
    <w:p w:rsidR="00E37592" w:rsidRPr="00E37592" w:rsidRDefault="00E37592" w:rsidP="00E37592">
      <w:pPr>
        <w:numPr>
          <w:ilvl w:val="0"/>
          <w:numId w:val="515"/>
        </w:numPr>
        <w:spacing w:before="100" w:beforeAutospacing="1" w:after="100" w:afterAutospacing="1"/>
      </w:pPr>
      <w:r w:rsidRPr="00E37592">
        <w:rPr>
          <w:i/>
          <w:iCs/>
        </w:rPr>
        <w:lastRenderedPageBreak/>
        <w:t>Example:</w:t>
      </w:r>
      <w:r w:rsidRPr="00E37592">
        <w:t xml:space="preserve"> </w:t>
      </w:r>
      <w:r w:rsidRPr="00E37592">
        <w:rPr>
          <w:b/>
          <w:bCs/>
        </w:rPr>
        <w:t>Die</w:t>
      </w:r>
      <w:r w:rsidRPr="00E37592">
        <w:t xml:space="preserve"> (The) </w:t>
      </w:r>
      <w:r w:rsidRPr="00E37592">
        <w:rPr>
          <w:b/>
          <w:bCs/>
        </w:rPr>
        <w:t>zu</w:t>
      </w:r>
      <w:r w:rsidRPr="00E37592">
        <w:t xml:space="preserve"> (to) </w:t>
      </w:r>
      <w:r w:rsidRPr="00E37592">
        <w:rPr>
          <w:b/>
          <w:bCs/>
        </w:rPr>
        <w:t>lernenden</w:t>
      </w:r>
      <w:r w:rsidRPr="00E37592">
        <w:t xml:space="preserve"> (learning) </w:t>
      </w:r>
      <w:r w:rsidRPr="00E37592">
        <w:rPr>
          <w:b/>
          <w:bCs/>
        </w:rPr>
        <w:t>Vokabeln</w:t>
      </w:r>
      <w:r w:rsidRPr="00E37592">
        <w:t xml:space="preserve"> (vocabulary words) </w:t>
      </w:r>
      <w:r w:rsidRPr="00E37592">
        <w:rPr>
          <w:b/>
          <w:bCs/>
        </w:rPr>
        <w:t>stehen</w:t>
      </w:r>
      <w:r w:rsidRPr="00E37592">
        <w:t xml:space="preserve"> (stand/are) </w:t>
      </w:r>
      <w:r w:rsidRPr="00E37592">
        <w:rPr>
          <w:b/>
          <w:bCs/>
        </w:rPr>
        <w:t>auf</w:t>
      </w:r>
      <w:r w:rsidRPr="00E37592">
        <w:t xml:space="preserve"> (on) </w:t>
      </w:r>
      <w:r w:rsidRPr="00E37592">
        <w:rPr>
          <w:b/>
          <w:bCs/>
        </w:rPr>
        <w:t>Seite</w:t>
      </w:r>
      <w:r w:rsidRPr="00E37592">
        <w:t xml:space="preserve"> (page) </w:t>
      </w:r>
      <w:r w:rsidRPr="00E37592">
        <w:rPr>
          <w:b/>
          <w:bCs/>
        </w:rPr>
        <w:t>zehn</w:t>
      </w:r>
      <w:r w:rsidRPr="00E37592">
        <w:t xml:space="preserve"> (ten). </w:t>
      </w:r>
      <w:r w:rsidR="00782E76">
        <w:t>→</w:t>
      </w:r>
      <w:r w:rsidRPr="00E37592">
        <w:t>The vocabulary words to be learned are on page ten.</w:t>
      </w:r>
    </w:p>
    <w:p w:rsidR="00E37592" w:rsidRPr="00E37592" w:rsidRDefault="00E37592" w:rsidP="00E37592">
      <w:pPr>
        <w:numPr>
          <w:ilvl w:val="0"/>
          <w:numId w:val="515"/>
        </w:numPr>
        <w:spacing w:before="100" w:beforeAutospacing="1" w:after="100" w:afterAutospacing="1"/>
      </w:pPr>
      <w:r w:rsidRPr="00E37592">
        <w:rPr>
          <w:i/>
          <w:iCs/>
        </w:rPr>
        <w:t>Example:</w:t>
      </w:r>
      <w:r w:rsidRPr="00E37592">
        <w:t xml:space="preserve"> </w:t>
      </w:r>
      <w:r w:rsidRPr="00E37592">
        <w:rPr>
          <w:b/>
          <w:bCs/>
        </w:rPr>
        <w:t>Das</w:t>
      </w:r>
      <w:r w:rsidRPr="00E37592">
        <w:t xml:space="preserve"> (That) </w:t>
      </w:r>
      <w:r w:rsidRPr="00E37592">
        <w:rPr>
          <w:b/>
          <w:bCs/>
        </w:rPr>
        <w:t>ist</w:t>
      </w:r>
      <w:r w:rsidRPr="00E37592">
        <w:t xml:space="preserve"> (is) </w:t>
      </w:r>
      <w:r w:rsidRPr="00E37592">
        <w:rPr>
          <w:b/>
          <w:bCs/>
        </w:rPr>
        <w:t>ein</w:t>
      </w:r>
      <w:r w:rsidRPr="00E37592">
        <w:t xml:space="preserve"> (a) </w:t>
      </w:r>
      <w:r w:rsidRPr="00E37592">
        <w:rPr>
          <w:b/>
          <w:bCs/>
        </w:rPr>
        <w:t>nicht</w:t>
      </w:r>
      <w:r w:rsidRPr="00E37592">
        <w:t xml:space="preserve"> (not) </w:t>
      </w:r>
      <w:r w:rsidRPr="00E37592">
        <w:rPr>
          <w:b/>
          <w:bCs/>
        </w:rPr>
        <w:t>zu</w:t>
      </w:r>
      <w:r w:rsidRPr="00E37592">
        <w:t xml:space="preserve"> (to) </w:t>
      </w:r>
      <w:r w:rsidRPr="00E37592">
        <w:rPr>
          <w:b/>
          <w:bCs/>
        </w:rPr>
        <w:t>erklärendes</w:t>
      </w:r>
      <w:r w:rsidRPr="00E37592">
        <w:t xml:space="preserve"> (explaining) </w:t>
      </w:r>
      <w:r w:rsidRPr="00E37592">
        <w:rPr>
          <w:b/>
          <w:bCs/>
        </w:rPr>
        <w:t>Phänomen</w:t>
      </w:r>
      <w:r w:rsidRPr="00E37592">
        <w:t xml:space="preserve"> (phenomenon). </w:t>
      </w:r>
      <w:r w:rsidR="00782E76">
        <w:t>→</w:t>
      </w:r>
      <w:r w:rsidRPr="00E37592">
        <w:t>That is a phenomenon that cannot be explained.</w:t>
      </w:r>
    </w:p>
    <w:p w:rsidR="00E37592" w:rsidRPr="00E37592" w:rsidRDefault="006C2050" w:rsidP="00E37592">
      <w:r>
        <w:pict>
          <v:rect id="Horizontal Line 948" o:spid="_x0000_s12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37592" w:rsidRPr="00E37592" w:rsidRDefault="00E37592" w:rsidP="00E37592">
      <w:pPr>
        <w:spacing w:before="100" w:beforeAutospacing="1" w:after="100" w:afterAutospacing="1"/>
        <w:outlineLvl w:val="1"/>
        <w:rPr>
          <w:b/>
          <w:bCs/>
          <w:sz w:val="36"/>
          <w:szCs w:val="36"/>
        </w:rPr>
      </w:pPr>
      <w:r w:rsidRPr="00E37592">
        <w:rPr>
          <w:b/>
          <w:bCs/>
          <w:sz w:val="36"/>
          <w:szCs w:val="36"/>
        </w:rPr>
        <w:t>4. The Extended Participial Phrase (</w:t>
      </w:r>
      <w:r w:rsidRPr="00E37592">
        <w:rPr>
          <w:b/>
          <w:bCs/>
          <w:i/>
          <w:iCs/>
          <w:sz w:val="36"/>
          <w:szCs w:val="36"/>
        </w:rPr>
        <w:t>Erweiterte Partizipialattribute</w:t>
      </w:r>
      <w:r w:rsidRPr="00E37592">
        <w:rPr>
          <w:b/>
          <w:bCs/>
          <w:sz w:val="36"/>
          <w:szCs w:val="36"/>
        </w:rPr>
        <w:t>)</w:t>
      </w:r>
    </w:p>
    <w:p w:rsidR="00E37592" w:rsidRPr="00E37592" w:rsidRDefault="00E37592" w:rsidP="00E37592">
      <w:pPr>
        <w:spacing w:before="100" w:beforeAutospacing="1" w:after="100" w:afterAutospacing="1"/>
      </w:pPr>
      <w:r w:rsidRPr="00E37592">
        <w:t xml:space="preserve">A hallmark of formal, written German (often found in newspapers, academia, and business) is the </w:t>
      </w:r>
      <w:r w:rsidRPr="00E37592">
        <w:rPr>
          <w:b/>
          <w:bCs/>
        </w:rPr>
        <w:t>extended participial phrase</w:t>
      </w:r>
      <w:r w:rsidRPr="00E37592">
        <w:t>.</w:t>
      </w:r>
    </w:p>
    <w:p w:rsidR="00E37592" w:rsidRPr="00E37592" w:rsidRDefault="00E37592" w:rsidP="00E37592">
      <w:pPr>
        <w:spacing w:before="100" w:beforeAutospacing="1" w:after="100" w:afterAutospacing="1"/>
      </w:pPr>
      <w:r w:rsidRPr="00E37592">
        <w:t>Because a participle is fundamentally a verb, it retains its verbal ability to govern objects and take adverbs. German syntax allows you to take all the objects and adverbs that belong to the verb and "sandwich" them completely between the article and the participial adjective.</w:t>
      </w:r>
    </w:p>
    <w:p w:rsidR="00E37592" w:rsidRPr="00E37592" w:rsidRDefault="00E37592" w:rsidP="00E37592">
      <w:pPr>
        <w:numPr>
          <w:ilvl w:val="0"/>
          <w:numId w:val="516"/>
        </w:numPr>
        <w:spacing w:before="100" w:beforeAutospacing="1" w:after="100" w:afterAutospacing="1"/>
      </w:pPr>
      <w:r w:rsidRPr="00E37592">
        <w:rPr>
          <w:i/>
          <w:iCs/>
        </w:rPr>
        <w:t>Syntax Rule:</w:t>
      </w:r>
      <w:r w:rsidRPr="00E37592">
        <w:t xml:space="preserve"> </w:t>
      </w:r>
      <w:r w:rsidRPr="00E37592">
        <w:rPr>
          <w:b/>
          <w:bCs/>
        </w:rPr>
        <w:t>Determiner + [Adverbs / Objects / Prepositional Phrases] + Participial Adjective + Noun</w:t>
      </w:r>
    </w:p>
    <w:p w:rsidR="00E37592" w:rsidRPr="00E37592" w:rsidRDefault="00E37592" w:rsidP="00E37592">
      <w:pPr>
        <w:spacing w:before="100" w:beforeAutospacing="1" w:after="100" w:afterAutospacing="1"/>
      </w:pPr>
      <w:r w:rsidRPr="00E37592">
        <w:t>This structure forces the reader to suspend their comprehension until the very end of the noun phrase, making it a "left-branching" expansion.</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A. Extended </w:t>
      </w:r>
      <w:r w:rsidRPr="00E37592">
        <w:rPr>
          <w:b/>
          <w:bCs/>
          <w:i/>
          <w:iCs/>
          <w:sz w:val="27"/>
          <w:szCs w:val="27"/>
        </w:rPr>
        <w:t>Partizip I</w:t>
      </w:r>
      <w:r w:rsidRPr="00E37592">
        <w:rPr>
          <w:b/>
          <w:bCs/>
          <w:sz w:val="27"/>
          <w:szCs w:val="27"/>
        </w:rPr>
        <w:t xml:space="preserve"> (Active)</w:t>
      </w:r>
    </w:p>
    <w:p w:rsidR="00E37592" w:rsidRPr="00E37592" w:rsidRDefault="00E37592" w:rsidP="00E37592">
      <w:pPr>
        <w:numPr>
          <w:ilvl w:val="0"/>
          <w:numId w:val="517"/>
        </w:numPr>
        <w:spacing w:before="100" w:beforeAutospacing="1" w:after="100" w:afterAutospacing="1"/>
      </w:pPr>
      <w:r w:rsidRPr="00E37592">
        <w:rPr>
          <w:i/>
          <w:iCs/>
        </w:rPr>
        <w:t>Basic:</w:t>
      </w:r>
      <w:r w:rsidRPr="00E37592">
        <w:t xml:space="preserve"> </w:t>
      </w:r>
      <w:r w:rsidRPr="00E37592">
        <w:rPr>
          <w:b/>
          <w:bCs/>
        </w:rPr>
        <w:t>Das</w:t>
      </w:r>
      <w:r w:rsidRPr="00E37592">
        <w:t xml:space="preserve"> (The) </w:t>
      </w:r>
      <w:r w:rsidRPr="00E37592">
        <w:rPr>
          <w:b/>
          <w:bCs/>
        </w:rPr>
        <w:t>spielende</w:t>
      </w:r>
      <w:r w:rsidRPr="00E37592">
        <w:t xml:space="preserve"> (playing) </w:t>
      </w:r>
      <w:r w:rsidRPr="00E37592">
        <w:rPr>
          <w:b/>
          <w:bCs/>
        </w:rPr>
        <w:t>Mädchen</w:t>
      </w:r>
      <w:r w:rsidRPr="00E37592">
        <w:t xml:space="preserve"> (girl)</w:t>
      </w:r>
    </w:p>
    <w:p w:rsidR="00E37592" w:rsidRPr="00E37592" w:rsidRDefault="00E37592" w:rsidP="00E37592">
      <w:pPr>
        <w:numPr>
          <w:ilvl w:val="0"/>
          <w:numId w:val="517"/>
        </w:numPr>
        <w:spacing w:before="100" w:beforeAutospacing="1" w:after="100" w:afterAutospacing="1"/>
      </w:pPr>
      <w:r w:rsidRPr="00E37592">
        <w:rPr>
          <w:i/>
          <w:iCs/>
        </w:rPr>
        <w:t>Extended:</w:t>
      </w:r>
      <w:r w:rsidRPr="00E37592">
        <w:t xml:space="preserve"> </w:t>
      </w:r>
      <w:r w:rsidRPr="00E37592">
        <w:rPr>
          <w:b/>
          <w:bCs/>
        </w:rPr>
        <w:t>Das</w:t>
      </w:r>
      <w:r w:rsidRPr="00E37592">
        <w:t xml:space="preserve"> (The) </w:t>
      </w:r>
      <w:r w:rsidRPr="00E37592">
        <w:rPr>
          <w:b/>
          <w:bCs/>
        </w:rPr>
        <w:t>mit</w:t>
      </w:r>
      <w:r w:rsidRPr="00E37592">
        <w:t xml:space="preserve"> (with) </w:t>
      </w:r>
      <w:r w:rsidRPr="00E37592">
        <w:rPr>
          <w:b/>
          <w:bCs/>
        </w:rPr>
        <w:t>dem</w:t>
      </w:r>
      <w:r w:rsidRPr="00E37592">
        <w:t xml:space="preserve"> (the) </w:t>
      </w:r>
      <w:r w:rsidRPr="00E37592">
        <w:rPr>
          <w:b/>
          <w:bCs/>
        </w:rPr>
        <w:t>Ball</w:t>
      </w:r>
      <w:r w:rsidRPr="00E37592">
        <w:t xml:space="preserve"> (ball) </w:t>
      </w:r>
      <w:r w:rsidRPr="00E37592">
        <w:rPr>
          <w:b/>
          <w:bCs/>
        </w:rPr>
        <w:t>im</w:t>
      </w:r>
      <w:r w:rsidRPr="00E37592">
        <w:t xml:space="preserve"> (in the) </w:t>
      </w:r>
      <w:r w:rsidRPr="00E37592">
        <w:rPr>
          <w:b/>
          <w:bCs/>
        </w:rPr>
        <w:t>Garten</w:t>
      </w:r>
      <w:r w:rsidRPr="00E37592">
        <w:t xml:space="preserve"> (garden) </w:t>
      </w:r>
      <w:r w:rsidRPr="00E37592">
        <w:rPr>
          <w:b/>
          <w:bCs/>
        </w:rPr>
        <w:t>spielende</w:t>
      </w:r>
      <w:r w:rsidRPr="00E37592">
        <w:t xml:space="preserve"> (playing) </w:t>
      </w:r>
      <w:r w:rsidRPr="00E37592">
        <w:rPr>
          <w:b/>
          <w:bCs/>
        </w:rPr>
        <w:t>Mädchen</w:t>
      </w:r>
      <w:r w:rsidRPr="00E37592">
        <w:t xml:space="preserve"> (girl). </w:t>
      </w:r>
      <w:r w:rsidR="00782E76">
        <w:t>→</w:t>
      </w:r>
      <w:r w:rsidRPr="00E37592">
        <w:t>The girl playing with the ball in the garden.</w:t>
      </w:r>
    </w:p>
    <w:p w:rsidR="00E37592" w:rsidRPr="00E37592" w:rsidRDefault="00E37592" w:rsidP="00E37592">
      <w:pPr>
        <w:spacing w:before="100" w:beforeAutospacing="1" w:after="100" w:afterAutospacing="1"/>
        <w:outlineLvl w:val="2"/>
        <w:rPr>
          <w:b/>
          <w:bCs/>
          <w:sz w:val="27"/>
          <w:szCs w:val="27"/>
        </w:rPr>
      </w:pPr>
      <w:r w:rsidRPr="00E37592">
        <w:rPr>
          <w:b/>
          <w:bCs/>
          <w:sz w:val="27"/>
          <w:szCs w:val="27"/>
        </w:rPr>
        <w:t xml:space="preserve">B. Extended </w:t>
      </w:r>
      <w:r w:rsidRPr="00E37592">
        <w:rPr>
          <w:b/>
          <w:bCs/>
          <w:i/>
          <w:iCs/>
          <w:sz w:val="27"/>
          <w:szCs w:val="27"/>
        </w:rPr>
        <w:t>Partizip II</w:t>
      </w:r>
      <w:r w:rsidRPr="00E37592">
        <w:rPr>
          <w:b/>
          <w:bCs/>
          <w:sz w:val="27"/>
          <w:szCs w:val="27"/>
        </w:rPr>
        <w:t xml:space="preserve"> (Passive/Completed)</w:t>
      </w:r>
    </w:p>
    <w:p w:rsidR="00E37592" w:rsidRPr="00E37592" w:rsidRDefault="00E37592" w:rsidP="00E37592">
      <w:pPr>
        <w:numPr>
          <w:ilvl w:val="0"/>
          <w:numId w:val="518"/>
        </w:numPr>
        <w:spacing w:before="100" w:beforeAutospacing="1" w:after="100" w:afterAutospacing="1"/>
      </w:pPr>
      <w:r w:rsidRPr="00E37592">
        <w:rPr>
          <w:i/>
          <w:iCs/>
        </w:rPr>
        <w:t>Basic:</w:t>
      </w:r>
      <w:r w:rsidRPr="00E37592">
        <w:t xml:space="preserve"> </w:t>
      </w:r>
      <w:r w:rsidRPr="00E37592">
        <w:rPr>
          <w:b/>
          <w:bCs/>
        </w:rPr>
        <w:t>Der</w:t>
      </w:r>
      <w:r w:rsidRPr="00E37592">
        <w:t xml:space="preserve"> (The) </w:t>
      </w:r>
      <w:r w:rsidRPr="00E37592">
        <w:rPr>
          <w:b/>
          <w:bCs/>
        </w:rPr>
        <w:t>vorbereitete</w:t>
      </w:r>
      <w:r w:rsidRPr="00E37592">
        <w:t xml:space="preserve"> (prepared) </w:t>
      </w:r>
      <w:r w:rsidRPr="00E37592">
        <w:rPr>
          <w:b/>
          <w:bCs/>
        </w:rPr>
        <w:t>Vertrag</w:t>
      </w:r>
      <w:r w:rsidRPr="00E37592">
        <w:t xml:space="preserve"> (contract)</w:t>
      </w:r>
    </w:p>
    <w:p w:rsidR="00E37592" w:rsidRPr="00E37592" w:rsidRDefault="00E37592" w:rsidP="00E37592">
      <w:pPr>
        <w:numPr>
          <w:ilvl w:val="0"/>
          <w:numId w:val="518"/>
        </w:numPr>
        <w:spacing w:before="100" w:beforeAutospacing="1" w:after="100" w:afterAutospacing="1"/>
      </w:pPr>
      <w:r w:rsidRPr="00E37592">
        <w:rPr>
          <w:i/>
          <w:iCs/>
        </w:rPr>
        <w:t>Extended:</w:t>
      </w:r>
      <w:r w:rsidRPr="00E37592">
        <w:t xml:space="preserve"> </w:t>
      </w:r>
      <w:r w:rsidRPr="00E37592">
        <w:rPr>
          <w:b/>
          <w:bCs/>
        </w:rPr>
        <w:t>Der</w:t>
      </w:r>
      <w:r w:rsidRPr="00E37592">
        <w:t xml:space="preserve"> (The) </w:t>
      </w:r>
      <w:r w:rsidRPr="00E37592">
        <w:rPr>
          <w:b/>
          <w:bCs/>
        </w:rPr>
        <w:t>von</w:t>
      </w:r>
      <w:r w:rsidRPr="00E37592">
        <w:t xml:space="preserve"> (by) </w:t>
      </w:r>
      <w:r w:rsidRPr="00E37592">
        <w:rPr>
          <w:b/>
          <w:bCs/>
        </w:rPr>
        <w:t>der</w:t>
      </w:r>
      <w:r w:rsidRPr="00E37592">
        <w:t xml:space="preserve"> (the) </w:t>
      </w:r>
      <w:r w:rsidRPr="00E37592">
        <w:rPr>
          <w:b/>
          <w:bCs/>
        </w:rPr>
        <w:t>Sekretärin</w:t>
      </w:r>
      <w:r w:rsidRPr="00E37592">
        <w:t xml:space="preserve"> (secretary) </w:t>
      </w:r>
      <w:r w:rsidRPr="00E37592">
        <w:rPr>
          <w:b/>
          <w:bCs/>
        </w:rPr>
        <w:t>gewissenhaft</w:t>
      </w:r>
      <w:r w:rsidRPr="00E37592">
        <w:t xml:space="preserve"> (conscientiously) </w:t>
      </w:r>
      <w:r w:rsidRPr="00E37592">
        <w:rPr>
          <w:b/>
          <w:bCs/>
        </w:rPr>
        <w:t>vorbereitete</w:t>
      </w:r>
      <w:r w:rsidRPr="00E37592">
        <w:t xml:space="preserve"> (prepared) </w:t>
      </w:r>
      <w:r w:rsidRPr="00E37592">
        <w:rPr>
          <w:b/>
          <w:bCs/>
        </w:rPr>
        <w:t>Vertrag</w:t>
      </w:r>
      <w:r w:rsidRPr="00E37592">
        <w:t xml:space="preserve"> (contract). </w:t>
      </w:r>
      <w:r w:rsidR="00782E76">
        <w:t>→</w:t>
      </w:r>
      <w:r w:rsidRPr="00E37592">
        <w:t>The contract conscientiously prepared by the secretary.</w:t>
      </w:r>
    </w:p>
    <w:p w:rsidR="00E37592" w:rsidRPr="00E37592" w:rsidRDefault="00E37592" w:rsidP="00E37592">
      <w:pPr>
        <w:numPr>
          <w:ilvl w:val="0"/>
          <w:numId w:val="518"/>
        </w:numPr>
        <w:spacing w:before="100" w:beforeAutospacing="1" w:after="100" w:afterAutospacing="1"/>
      </w:pPr>
      <w:r w:rsidRPr="00E37592">
        <w:rPr>
          <w:i/>
          <w:iCs/>
        </w:rPr>
        <w:t>Example:</w:t>
      </w:r>
      <w:r w:rsidRPr="00E37592">
        <w:t xml:space="preserve"> </w:t>
      </w:r>
      <w:r w:rsidRPr="00E37592">
        <w:rPr>
          <w:b/>
          <w:bCs/>
        </w:rPr>
        <w:t>Dieses</w:t>
      </w:r>
      <w:r w:rsidRPr="00E37592">
        <w:t xml:space="preserve"> (This) </w:t>
      </w:r>
      <w:r w:rsidRPr="00E37592">
        <w:rPr>
          <w:b/>
          <w:bCs/>
        </w:rPr>
        <w:t>von</w:t>
      </w:r>
      <w:r w:rsidRPr="00E37592">
        <w:t xml:space="preserve"> (by) </w:t>
      </w:r>
      <w:r w:rsidRPr="00E37592">
        <w:rPr>
          <w:b/>
          <w:bCs/>
        </w:rPr>
        <w:t>unserer</w:t>
      </w:r>
      <w:r w:rsidRPr="00E37592">
        <w:t xml:space="preserve"> (our) </w:t>
      </w:r>
      <w:r w:rsidRPr="00E37592">
        <w:rPr>
          <w:b/>
          <w:bCs/>
        </w:rPr>
        <w:t>Firma</w:t>
      </w:r>
      <w:r w:rsidRPr="00E37592">
        <w:t xml:space="preserve"> (company) </w:t>
      </w:r>
      <w:r w:rsidRPr="00E37592">
        <w:rPr>
          <w:b/>
          <w:bCs/>
        </w:rPr>
        <w:t>entwickelte</w:t>
      </w:r>
      <w:r w:rsidRPr="00E37592">
        <w:t xml:space="preserve"> (developed) </w:t>
      </w:r>
      <w:r w:rsidRPr="00E37592">
        <w:rPr>
          <w:b/>
          <w:bCs/>
        </w:rPr>
        <w:t>Programm</w:t>
      </w:r>
      <w:r w:rsidRPr="00E37592">
        <w:t xml:space="preserve"> (program) </w:t>
      </w:r>
      <w:r w:rsidRPr="00E37592">
        <w:rPr>
          <w:b/>
          <w:bCs/>
        </w:rPr>
        <w:t>ist</w:t>
      </w:r>
      <w:r w:rsidRPr="00E37592">
        <w:t xml:space="preserve"> (is) </w:t>
      </w:r>
      <w:r w:rsidRPr="00E37592">
        <w:rPr>
          <w:b/>
          <w:bCs/>
        </w:rPr>
        <w:t>teuer</w:t>
      </w:r>
      <w:r w:rsidRPr="00E37592">
        <w:t xml:space="preserve"> (expensive). </w:t>
      </w:r>
      <w:r w:rsidR="00782E76">
        <w:t>→</w:t>
      </w:r>
      <w:r w:rsidRPr="00E37592">
        <w:t>This program developed by our company is expensive.</w:t>
      </w:r>
    </w:p>
    <w:p w:rsidR="00E37592" w:rsidRDefault="00E37592" w:rsidP="00BA6847"/>
    <w:p w:rsidR="00E37592" w:rsidRDefault="00C077AB" w:rsidP="00E37592">
      <w:pPr>
        <w:pStyle w:val="Heading2"/>
      </w:pPr>
      <w:r>
        <w:lastRenderedPageBreak/>
        <w:br/>
      </w:r>
      <w:bookmarkStart w:id="10" w:name="_Hlk230287894"/>
      <w:r>
        <w:t xml:space="preserve">Dative Relative Clauses </w:t>
      </w:r>
      <w:bookmarkEnd w:id="10"/>
    </w:p>
    <w:p w:rsidR="00506F00" w:rsidRDefault="00506F00" w:rsidP="00506F00">
      <w:pPr>
        <w:pStyle w:val="Heading2"/>
      </w:pPr>
      <w:r>
        <w:t>1. The Core Mechanical Rule: The Split Agreement</w:t>
      </w:r>
    </w:p>
    <w:p w:rsidR="00506F00" w:rsidRDefault="00506F00" w:rsidP="00506F00">
      <w:pPr>
        <w:pStyle w:val="NormalWeb"/>
      </w:pPr>
      <w:r>
        <w:t>The most common mistake learners make is assuming the relative pronoun takes the exact same case as the noun it describes. German grammar strictly forbids this. The relative pronoun has a dual identity, and its agreement is split between the main clause and the subordinate clause.</w:t>
      </w:r>
    </w:p>
    <w:p w:rsidR="00506F00" w:rsidRDefault="00506F00" w:rsidP="00506F00">
      <w:pPr>
        <w:numPr>
          <w:ilvl w:val="0"/>
          <w:numId w:val="519"/>
        </w:numPr>
        <w:spacing w:before="100" w:beforeAutospacing="1" w:after="100" w:afterAutospacing="1"/>
      </w:pPr>
      <w:r>
        <w:rPr>
          <w:rStyle w:val="Strong"/>
          <w:rFonts w:eastAsiaTheme="majorEastAsia"/>
        </w:rPr>
        <w:t>From the Main Clause (The Outside):</w:t>
      </w:r>
      <w:r>
        <w:t xml:space="preserve"> The relative pronoun looks back at its antecedent to copy its </w:t>
      </w:r>
      <w:r>
        <w:rPr>
          <w:rStyle w:val="Strong"/>
          <w:rFonts w:eastAsiaTheme="majorEastAsia"/>
        </w:rPr>
        <w:t>Gender</w:t>
      </w:r>
      <w:r>
        <w:t xml:space="preserve"> (Masculine, Feminine, Neuter) and its </w:t>
      </w:r>
      <w:r>
        <w:rPr>
          <w:rStyle w:val="Strong"/>
          <w:rFonts w:eastAsiaTheme="majorEastAsia"/>
        </w:rPr>
        <w:t>Number</w:t>
      </w:r>
      <w:r>
        <w:t xml:space="preserve"> (Singular or Plural).</w:t>
      </w:r>
    </w:p>
    <w:p w:rsidR="00506F00" w:rsidRDefault="00506F00" w:rsidP="00506F00">
      <w:pPr>
        <w:numPr>
          <w:ilvl w:val="0"/>
          <w:numId w:val="519"/>
        </w:numPr>
        <w:spacing w:before="100" w:beforeAutospacing="1" w:after="100" w:afterAutospacing="1"/>
      </w:pPr>
      <w:r>
        <w:rPr>
          <w:rStyle w:val="Strong"/>
          <w:rFonts w:eastAsiaTheme="majorEastAsia"/>
        </w:rPr>
        <w:t>From the Relative Clause (The Inside):</w:t>
      </w:r>
      <w:r>
        <w:t xml:space="preserve"> The relative pronoun receives its </w:t>
      </w:r>
      <w:r>
        <w:rPr>
          <w:rStyle w:val="Strong"/>
          <w:rFonts w:eastAsiaTheme="majorEastAsia"/>
        </w:rPr>
        <w:t>Case</w:t>
      </w:r>
      <w:r>
        <w:t xml:space="preserve"> (Nominative, Accusative, Dative, or Genitive) strictly based on the grammatical function it performs </w:t>
      </w:r>
      <w:r>
        <w:rPr>
          <w:rStyle w:val="Emphasis"/>
          <w:rFonts w:eastAsiaTheme="majorEastAsia"/>
        </w:rPr>
        <w:t>inside</w:t>
      </w:r>
      <w:r>
        <w:t xml:space="preserve"> its own subordinate clause.</w:t>
      </w:r>
    </w:p>
    <w:p w:rsidR="00506F00" w:rsidRDefault="00506F00" w:rsidP="00506F00">
      <w:pPr>
        <w:pStyle w:val="NormalWeb"/>
      </w:pPr>
      <w:r>
        <w:rPr>
          <w:rStyle w:val="Emphasis"/>
          <w:rFonts w:eastAsiaTheme="majorEastAsia"/>
        </w:rPr>
        <w:t>Mechanical Demonstration:</w:t>
      </w:r>
    </w:p>
    <w:p w:rsidR="00506F00" w:rsidRDefault="00506F00" w:rsidP="00506F00">
      <w:pPr>
        <w:numPr>
          <w:ilvl w:val="0"/>
          <w:numId w:val="520"/>
        </w:numPr>
        <w:spacing w:before="100" w:beforeAutospacing="1" w:after="100" w:afterAutospacing="1"/>
      </w:pPr>
      <w:r>
        <w:rPr>
          <w:rStyle w:val="Emphasis"/>
          <w:rFonts w:eastAsiaTheme="majorEastAsia"/>
        </w:rPr>
        <w:t>Main Clause Idea:</w:t>
      </w:r>
      <w:r>
        <w:t xml:space="preserve"> </w:t>
      </w:r>
      <w:r>
        <w:rPr>
          <w:rStyle w:val="Strong"/>
          <w:rFonts w:eastAsiaTheme="majorEastAsia"/>
        </w:rPr>
        <w:t>Der</w:t>
      </w:r>
      <w:r>
        <w:t xml:space="preserve"> (The) </w:t>
      </w:r>
      <w:r>
        <w:rPr>
          <w:rStyle w:val="Strong"/>
          <w:rFonts w:eastAsiaTheme="majorEastAsia"/>
        </w:rPr>
        <w:t>Mann</w:t>
      </w:r>
      <w:r>
        <w:t xml:space="preserve"> (man) </w:t>
      </w:r>
      <w:r>
        <w:rPr>
          <w:rStyle w:val="Strong"/>
          <w:rFonts w:eastAsiaTheme="majorEastAsia"/>
        </w:rPr>
        <w:t>ist</w:t>
      </w:r>
      <w:r>
        <w:t xml:space="preserve"> (is) </w:t>
      </w:r>
      <w:r>
        <w:rPr>
          <w:rStyle w:val="Strong"/>
          <w:rFonts w:eastAsiaTheme="majorEastAsia"/>
        </w:rPr>
        <w:t>der</w:t>
      </w:r>
      <w:r>
        <w:t xml:space="preserve"> (the) </w:t>
      </w:r>
      <w:r>
        <w:rPr>
          <w:rStyle w:val="Strong"/>
          <w:rFonts w:eastAsiaTheme="majorEastAsia"/>
        </w:rPr>
        <w:t>Autor</w:t>
      </w:r>
      <w:r>
        <w:t xml:space="preserve"> (author). </w:t>
      </w:r>
      <w:r w:rsidR="00782E76">
        <w:t>→</w:t>
      </w:r>
      <w:r>
        <w:t xml:space="preserve">The man is the author. </w:t>
      </w:r>
      <w:r>
        <w:rPr>
          <w:rStyle w:val="Emphasis"/>
          <w:rFonts w:eastAsiaTheme="majorEastAsia"/>
        </w:rPr>
        <w:t>(Here, "Der Mann" is the nominative subject).</w:t>
      </w:r>
    </w:p>
    <w:p w:rsidR="00506F00" w:rsidRDefault="00506F00" w:rsidP="00506F00">
      <w:pPr>
        <w:numPr>
          <w:ilvl w:val="0"/>
          <w:numId w:val="520"/>
        </w:numPr>
        <w:spacing w:before="100" w:beforeAutospacing="1" w:after="100" w:afterAutospacing="1"/>
      </w:pPr>
      <w:r>
        <w:rPr>
          <w:rStyle w:val="Emphasis"/>
          <w:rFonts w:eastAsiaTheme="majorEastAsia"/>
        </w:rPr>
        <w:t>Relative Clause Idea:</w:t>
      </w:r>
      <w:r>
        <w:t xml:space="preserve"> </w:t>
      </w:r>
      <w:r>
        <w:rPr>
          <w:rStyle w:val="Strong"/>
          <w:rFonts w:eastAsiaTheme="majorEastAsia"/>
        </w:rPr>
        <w:t>Alle</w:t>
      </w:r>
      <w:r>
        <w:t xml:space="preserve"> (Everyone) </w:t>
      </w:r>
      <w:r>
        <w:rPr>
          <w:rStyle w:val="Strong"/>
          <w:rFonts w:eastAsiaTheme="majorEastAsia"/>
        </w:rPr>
        <w:t>gratulieren</w:t>
      </w:r>
      <w:r>
        <w:t xml:space="preserve"> (congratulate) </w:t>
      </w:r>
      <w:r>
        <w:rPr>
          <w:rStyle w:val="Strong"/>
          <w:rFonts w:eastAsiaTheme="majorEastAsia"/>
        </w:rPr>
        <w:t>dem</w:t>
      </w:r>
      <w:r>
        <w:t xml:space="preserve"> (the) </w:t>
      </w:r>
      <w:r>
        <w:rPr>
          <w:rStyle w:val="Strong"/>
          <w:rFonts w:eastAsiaTheme="majorEastAsia"/>
        </w:rPr>
        <w:t>Mann</w:t>
      </w:r>
      <w:r>
        <w:t xml:space="preserve"> (man). </w:t>
      </w:r>
      <w:r w:rsidR="00782E76">
        <w:t>→</w:t>
      </w:r>
      <w:r>
        <w:t xml:space="preserve">Everyone congratulates the man. </w:t>
      </w:r>
      <w:r>
        <w:rPr>
          <w:rStyle w:val="Emphasis"/>
          <w:rFonts w:eastAsiaTheme="majorEastAsia"/>
        </w:rPr>
        <w:t>(Here, the verb "gratulieren" mechanically assigns the dative case to the man).</w:t>
      </w:r>
    </w:p>
    <w:p w:rsidR="00506F00" w:rsidRDefault="00506F00" w:rsidP="00506F00">
      <w:pPr>
        <w:numPr>
          <w:ilvl w:val="0"/>
          <w:numId w:val="520"/>
        </w:numPr>
        <w:spacing w:before="100" w:beforeAutospacing="1" w:after="100" w:afterAutospacing="1"/>
      </w:pPr>
      <w:r>
        <w:rPr>
          <w:rStyle w:val="Emphasis"/>
          <w:rFonts w:eastAsiaTheme="majorEastAsia"/>
        </w:rPr>
        <w:t>Synthesized Sentence:</w:t>
      </w:r>
      <w:r>
        <w:t xml:space="preserve"> </w:t>
      </w:r>
      <w:r>
        <w:rPr>
          <w:rStyle w:val="Strong"/>
          <w:rFonts w:eastAsiaTheme="majorEastAsia"/>
        </w:rPr>
        <w:t>Der</w:t>
      </w:r>
      <w:r>
        <w:t xml:space="preserve"> (The) </w:t>
      </w:r>
      <w:r>
        <w:rPr>
          <w:rStyle w:val="Strong"/>
          <w:rFonts w:eastAsiaTheme="majorEastAsia"/>
        </w:rPr>
        <w:t>Mann,</w:t>
      </w:r>
      <w:r>
        <w:t xml:space="preserve"> (man,) </w:t>
      </w:r>
      <w:r>
        <w:rPr>
          <w:rStyle w:val="Strong"/>
          <w:rFonts w:eastAsiaTheme="majorEastAsia"/>
        </w:rPr>
        <w:t>dem</w:t>
      </w:r>
      <w:r>
        <w:t xml:space="preserve"> (to whom) </w:t>
      </w:r>
      <w:r>
        <w:rPr>
          <w:rStyle w:val="Strong"/>
          <w:rFonts w:eastAsiaTheme="majorEastAsia"/>
        </w:rPr>
        <w:t>alle</w:t>
      </w:r>
      <w:r>
        <w:t xml:space="preserve"> (everyone) </w:t>
      </w:r>
      <w:r>
        <w:rPr>
          <w:rStyle w:val="Strong"/>
          <w:rFonts w:eastAsiaTheme="majorEastAsia"/>
        </w:rPr>
        <w:t>gratulieren,</w:t>
      </w:r>
      <w:r>
        <w:t xml:space="preserve"> (congratulate,) </w:t>
      </w:r>
      <w:r>
        <w:rPr>
          <w:rStyle w:val="Strong"/>
          <w:rFonts w:eastAsiaTheme="majorEastAsia"/>
        </w:rPr>
        <w:t>ist</w:t>
      </w:r>
      <w:r>
        <w:t xml:space="preserve"> (is) </w:t>
      </w:r>
      <w:r>
        <w:rPr>
          <w:rStyle w:val="Strong"/>
          <w:rFonts w:eastAsiaTheme="majorEastAsia"/>
        </w:rPr>
        <w:t>der</w:t>
      </w:r>
      <w:r>
        <w:t xml:space="preserve"> (the) </w:t>
      </w:r>
      <w:r>
        <w:rPr>
          <w:rStyle w:val="Strong"/>
          <w:rFonts w:eastAsiaTheme="majorEastAsia"/>
        </w:rPr>
        <w:t>Autor</w:t>
      </w:r>
      <w:r>
        <w:t xml:space="preserve"> (author). </w:t>
      </w:r>
      <w:r w:rsidR="00782E76">
        <w:t>→</w:t>
      </w:r>
      <w:r>
        <w:t>The man whom everyone congratulates is the author.</w:t>
      </w:r>
    </w:p>
    <w:p w:rsidR="00506F00" w:rsidRDefault="006C2050" w:rsidP="00506F00">
      <w:r>
        <w:pict>
          <v:rect id="Horizontal Line 947" o:spid="_x0000_s12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Default="00506F00" w:rsidP="00506F00">
      <w:pPr>
        <w:pStyle w:val="Heading2"/>
      </w:pPr>
      <w:r>
        <w:t>2. Clause Topology: Structure and Punctuation</w:t>
      </w:r>
    </w:p>
    <w:p w:rsidR="00506F00" w:rsidRDefault="00506F00" w:rsidP="00506F00">
      <w:pPr>
        <w:pStyle w:val="NormalWeb"/>
      </w:pPr>
      <w:r>
        <w:t>Because a relative clause is a subordinate clause, it triggers a strict topological rearrangement (</w:t>
      </w:r>
      <w:r>
        <w:rPr>
          <w:rStyle w:val="Emphasis"/>
          <w:rFonts w:eastAsiaTheme="majorEastAsia"/>
        </w:rPr>
        <w:t>Nebensatz-Wortstellung</w:t>
      </w:r>
      <w:r>
        <w:t>).</w:t>
      </w:r>
    </w:p>
    <w:p w:rsidR="00506F00" w:rsidRDefault="00506F00" w:rsidP="00506F00">
      <w:pPr>
        <w:numPr>
          <w:ilvl w:val="0"/>
          <w:numId w:val="521"/>
        </w:numPr>
        <w:spacing w:before="100" w:beforeAutospacing="1" w:after="100" w:afterAutospacing="1"/>
      </w:pPr>
      <w:r>
        <w:rPr>
          <w:rStyle w:val="Strong"/>
          <w:rFonts w:eastAsiaTheme="majorEastAsia"/>
        </w:rPr>
        <w:t>The Comma Rule:</w:t>
      </w:r>
      <w:r>
        <w:t xml:space="preserve"> A relative clause must </w:t>
      </w:r>
      <w:r>
        <w:rPr>
          <w:rStyle w:val="Strong"/>
          <w:rFonts w:eastAsiaTheme="majorEastAsia"/>
        </w:rPr>
        <w:t>always</w:t>
      </w:r>
      <w:r>
        <w:t xml:space="preserve"> be separated from the rest of the sentence by commas. If it is embedded in the middle of the main clause, it requires a comma at the beginning and a comma at the end.</w:t>
      </w:r>
    </w:p>
    <w:p w:rsidR="00506F00" w:rsidRDefault="00506F00" w:rsidP="00506F00">
      <w:pPr>
        <w:numPr>
          <w:ilvl w:val="0"/>
          <w:numId w:val="521"/>
        </w:numPr>
        <w:spacing w:before="100" w:beforeAutospacing="1" w:after="100" w:afterAutospacing="1"/>
      </w:pPr>
      <w:r>
        <w:rPr>
          <w:rStyle w:val="Strong"/>
          <w:rFonts w:eastAsiaTheme="majorEastAsia"/>
        </w:rPr>
        <w:t>The Left Bracket:</w:t>
      </w:r>
      <w:r>
        <w:t xml:space="preserve"> The relative pronoun occupies Position 1 of the relative clause, immediately following the comma.</w:t>
      </w:r>
    </w:p>
    <w:p w:rsidR="00506F00" w:rsidRDefault="00506F00" w:rsidP="00506F00">
      <w:pPr>
        <w:numPr>
          <w:ilvl w:val="0"/>
          <w:numId w:val="521"/>
        </w:numPr>
        <w:spacing w:before="100" w:beforeAutospacing="1" w:after="100" w:afterAutospacing="1"/>
      </w:pPr>
      <w:r>
        <w:rPr>
          <w:rStyle w:val="Strong"/>
          <w:rFonts w:eastAsiaTheme="majorEastAsia"/>
        </w:rPr>
        <w:t>The Right Bracket (Verb-Final):</w:t>
      </w:r>
      <w:r>
        <w:t xml:space="preserve"> The relative pronoun acts as a subordinating element, which mechanically forces the </w:t>
      </w:r>
      <w:r>
        <w:rPr>
          <w:rStyle w:val="Strong"/>
          <w:rFonts w:eastAsiaTheme="majorEastAsia"/>
        </w:rPr>
        <w:t>conjugated finite verb</w:t>
      </w:r>
      <w:r>
        <w:t xml:space="preserve"> to the absolute end of the clause.</w:t>
      </w:r>
    </w:p>
    <w:p w:rsidR="00506F00" w:rsidRDefault="006C2050" w:rsidP="00506F00">
      <w:r>
        <w:pict>
          <v:rect id="Horizontal Line 946" o:spid="_x0000_s12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Default="00506F00" w:rsidP="00506F00">
      <w:pPr>
        <w:pStyle w:val="Heading2"/>
      </w:pPr>
      <w:r>
        <w:lastRenderedPageBreak/>
        <w:t>3. Morphological Rules: The Dative Relative Pronouns</w:t>
      </w:r>
    </w:p>
    <w:p w:rsidR="00506F00" w:rsidRDefault="00506F00" w:rsidP="00506F00">
      <w:pPr>
        <w:pStyle w:val="NormalWeb"/>
      </w:pPr>
      <w:r>
        <w:t>To form a dative relative clause, you must use the correct dative relative pronoun. Mechanically, these forms are almost identical to the definite articles (</w:t>
      </w:r>
      <w:r>
        <w:rPr>
          <w:rStyle w:val="Emphasis"/>
          <w:rFonts w:eastAsiaTheme="majorEastAsia"/>
        </w:rPr>
        <w:t>dem</w:t>
      </w:r>
      <w:r>
        <w:t xml:space="preserve">, </w:t>
      </w:r>
      <w:r>
        <w:rPr>
          <w:rStyle w:val="Emphasis"/>
          <w:rFonts w:eastAsiaTheme="majorEastAsia"/>
        </w:rPr>
        <w:t>der</w:t>
      </w:r>
      <w:r>
        <w:t xml:space="preserve">, </w:t>
      </w:r>
      <w:r>
        <w:rPr>
          <w:rStyle w:val="Emphasis"/>
          <w:rFonts w:eastAsiaTheme="majorEastAsia"/>
        </w:rPr>
        <w:t>dem</w:t>
      </w:r>
      <w:r>
        <w:t xml:space="preserve">), with one highly important exception in the </w:t>
      </w:r>
      <w:r>
        <w:rPr>
          <w:rStyle w:val="Strong"/>
          <w:rFonts w:eastAsiaTheme="majorEastAsia"/>
        </w:rPr>
        <w:t>plural</w:t>
      </w:r>
      <w:r>
        <w:t>.</w:t>
      </w:r>
    </w:p>
    <w:p w:rsidR="00506F00" w:rsidRDefault="00506F00" w:rsidP="00506F00">
      <w:pPr>
        <w:numPr>
          <w:ilvl w:val="0"/>
          <w:numId w:val="522"/>
        </w:numPr>
        <w:spacing w:before="100" w:beforeAutospacing="1" w:after="100" w:afterAutospacing="1"/>
      </w:pPr>
      <w:r>
        <w:rPr>
          <w:rStyle w:val="Strong"/>
          <w:rFonts w:eastAsiaTheme="majorEastAsia"/>
        </w:rPr>
        <w:t>Masculine:</w:t>
      </w:r>
      <w:r>
        <w:t xml:space="preserve"> </w:t>
      </w:r>
      <w:r>
        <w:rPr>
          <w:rStyle w:val="Strong"/>
          <w:rFonts w:eastAsiaTheme="majorEastAsia"/>
        </w:rPr>
        <w:t>dem</w:t>
      </w:r>
      <w:r>
        <w:t xml:space="preserve"> (to whom / which)</w:t>
      </w:r>
    </w:p>
    <w:p w:rsidR="00506F00" w:rsidRDefault="00506F00" w:rsidP="00506F00">
      <w:pPr>
        <w:numPr>
          <w:ilvl w:val="0"/>
          <w:numId w:val="522"/>
        </w:numPr>
        <w:spacing w:before="100" w:beforeAutospacing="1" w:after="100" w:afterAutospacing="1"/>
      </w:pPr>
      <w:r>
        <w:rPr>
          <w:rStyle w:val="Strong"/>
          <w:rFonts w:eastAsiaTheme="majorEastAsia"/>
        </w:rPr>
        <w:t>Neuter:</w:t>
      </w:r>
      <w:r>
        <w:t xml:space="preserve"> </w:t>
      </w:r>
      <w:r>
        <w:rPr>
          <w:rStyle w:val="Strong"/>
          <w:rFonts w:eastAsiaTheme="majorEastAsia"/>
        </w:rPr>
        <w:t>dem</w:t>
      </w:r>
      <w:r>
        <w:t xml:space="preserve"> (to whom / which)</w:t>
      </w:r>
    </w:p>
    <w:p w:rsidR="00506F00" w:rsidRDefault="00506F00" w:rsidP="00506F00">
      <w:pPr>
        <w:numPr>
          <w:ilvl w:val="0"/>
          <w:numId w:val="522"/>
        </w:numPr>
        <w:spacing w:before="100" w:beforeAutospacing="1" w:after="100" w:afterAutospacing="1"/>
      </w:pPr>
      <w:r>
        <w:rPr>
          <w:rStyle w:val="Strong"/>
          <w:rFonts w:eastAsiaTheme="majorEastAsia"/>
        </w:rPr>
        <w:t>Feminine:</w:t>
      </w:r>
      <w:r>
        <w:t xml:space="preserve"> </w:t>
      </w:r>
      <w:r>
        <w:rPr>
          <w:rStyle w:val="Strong"/>
          <w:rFonts w:eastAsiaTheme="majorEastAsia"/>
        </w:rPr>
        <w:t>der</w:t>
      </w:r>
      <w:r>
        <w:t xml:space="preserve"> (to whom / which)</w:t>
      </w:r>
    </w:p>
    <w:p w:rsidR="00506F00" w:rsidRDefault="00506F00" w:rsidP="00506F00">
      <w:pPr>
        <w:numPr>
          <w:ilvl w:val="0"/>
          <w:numId w:val="522"/>
        </w:numPr>
        <w:spacing w:before="100" w:beforeAutospacing="1" w:after="100" w:afterAutospacing="1"/>
      </w:pPr>
      <w:r>
        <w:rPr>
          <w:rStyle w:val="Strong"/>
          <w:rFonts w:eastAsiaTheme="majorEastAsia"/>
        </w:rPr>
        <w:t>Plural (ALL Genders):</w:t>
      </w:r>
      <w:r>
        <w:t xml:space="preserve"> </w:t>
      </w:r>
      <w:r>
        <w:rPr>
          <w:rStyle w:val="Strong"/>
          <w:rFonts w:eastAsiaTheme="majorEastAsia"/>
        </w:rPr>
        <w:t>denen</w:t>
      </w:r>
      <w:r>
        <w:t xml:space="preserve"> (to whom / which)</w:t>
      </w:r>
    </w:p>
    <w:p w:rsidR="00506F00" w:rsidRDefault="00506F00" w:rsidP="00506F00">
      <w:pPr>
        <w:pStyle w:val="NormalWeb"/>
      </w:pPr>
      <w:r>
        <w:rPr>
          <w:rStyle w:val="Emphasis"/>
          <w:rFonts w:eastAsiaTheme="majorEastAsia"/>
        </w:rPr>
        <w:t>Crucial Note:</w:t>
      </w:r>
      <w:r>
        <w:t xml:space="preserve"> Do not use the standard dative plural article </w:t>
      </w:r>
      <w:r>
        <w:rPr>
          <w:rStyle w:val="Emphasis"/>
          <w:rFonts w:eastAsiaTheme="majorEastAsia"/>
        </w:rPr>
        <w:t>den</w:t>
      </w:r>
      <w:r>
        <w:t xml:space="preserve">. The plural relative pronoun strictly requires the expanded form </w:t>
      </w:r>
      <w:r>
        <w:rPr>
          <w:rStyle w:val="Strong"/>
          <w:rFonts w:eastAsiaTheme="majorEastAsia"/>
        </w:rPr>
        <w:t>denen</w:t>
      </w:r>
      <w:r>
        <w:t>.</w:t>
      </w:r>
    </w:p>
    <w:p w:rsidR="00506F00" w:rsidRDefault="006C2050" w:rsidP="00506F00">
      <w:r>
        <w:pict>
          <v:rect id="Horizontal Line 945" o:spid="_x0000_s12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Default="00506F00" w:rsidP="00506F00">
      <w:pPr>
        <w:pStyle w:val="Heading2"/>
      </w:pPr>
      <w:r>
        <w:t>4. Triggers for the Dative Case</w:t>
      </w:r>
    </w:p>
    <w:p w:rsidR="00506F00" w:rsidRDefault="00506F00" w:rsidP="00506F00">
      <w:pPr>
        <w:pStyle w:val="NormalWeb"/>
      </w:pPr>
      <w:r>
        <w:t>To know when to deploy these pronouns (</w:t>
      </w:r>
      <w:r>
        <w:rPr>
          <w:rStyle w:val="Emphasis"/>
          <w:rFonts w:eastAsiaTheme="majorEastAsia"/>
        </w:rPr>
        <w:t>dem, der, denen</w:t>
      </w:r>
      <w:r>
        <w:t>), you must identify the mechanical triggers inside the relative clause. There are three primary reasons a relative pronoun is forced into the dative case.</w:t>
      </w:r>
    </w:p>
    <w:p w:rsidR="00506F00" w:rsidRDefault="00506F00" w:rsidP="00506F00">
      <w:pPr>
        <w:pStyle w:val="Heading3"/>
      </w:pPr>
      <w:r>
        <w:t>A. Verbs that Demand the Dative (</w:t>
      </w:r>
      <w:r>
        <w:rPr>
          <w:rStyle w:val="Emphasis"/>
        </w:rPr>
        <w:t>Dativverben</w:t>
      </w:r>
      <w:r>
        <w:t>)</w:t>
      </w:r>
    </w:p>
    <w:p w:rsidR="00506F00" w:rsidRDefault="00506F00" w:rsidP="00506F00">
      <w:pPr>
        <w:pStyle w:val="NormalWeb"/>
      </w:pPr>
      <w:r>
        <w:t xml:space="preserve">Certain German verbs do not take a direct accusative object. Instead, they mechanically assign the dative case to the person or thing receiving the action. Highly frequent examples include </w:t>
      </w:r>
      <w:r>
        <w:rPr>
          <w:rStyle w:val="Strong"/>
          <w:rFonts w:eastAsiaTheme="majorEastAsia"/>
        </w:rPr>
        <w:t>helfen</w:t>
      </w:r>
      <w:r>
        <w:t xml:space="preserve"> (to help), </w:t>
      </w:r>
      <w:r>
        <w:rPr>
          <w:rStyle w:val="Strong"/>
          <w:rFonts w:eastAsiaTheme="majorEastAsia"/>
        </w:rPr>
        <w:t>danken</w:t>
      </w:r>
      <w:r>
        <w:t xml:space="preserve"> (to thank), </w:t>
      </w:r>
      <w:r>
        <w:rPr>
          <w:rStyle w:val="Strong"/>
          <w:rFonts w:eastAsiaTheme="majorEastAsia"/>
        </w:rPr>
        <w:t>gefallen</w:t>
      </w:r>
      <w:r>
        <w:t xml:space="preserve"> (to please), </w:t>
      </w:r>
      <w:r>
        <w:rPr>
          <w:rStyle w:val="Strong"/>
          <w:rFonts w:eastAsiaTheme="majorEastAsia"/>
        </w:rPr>
        <w:t>gehören</w:t>
      </w:r>
      <w:r>
        <w:t xml:space="preserve"> (to belong to), and </w:t>
      </w:r>
      <w:r>
        <w:rPr>
          <w:rStyle w:val="Strong"/>
          <w:rFonts w:eastAsiaTheme="majorEastAsia"/>
        </w:rPr>
        <w:t>gratulieren</w:t>
      </w:r>
      <w:r>
        <w:t xml:space="preserve"> (to congratulate).</w:t>
      </w:r>
    </w:p>
    <w:p w:rsidR="00506F00" w:rsidRDefault="00506F00" w:rsidP="00506F00">
      <w:pPr>
        <w:numPr>
          <w:ilvl w:val="0"/>
          <w:numId w:val="523"/>
        </w:numPr>
        <w:spacing w:before="100" w:beforeAutospacing="1" w:after="100" w:afterAutospacing="1"/>
      </w:pPr>
      <w:r>
        <w:rPr>
          <w:rStyle w:val="Emphasis"/>
          <w:rFonts w:eastAsiaTheme="majorEastAsia"/>
        </w:rPr>
        <w:t>Example (Neuter):</w:t>
      </w:r>
      <w:r>
        <w:t xml:space="preserve"> </w:t>
      </w:r>
      <w:r>
        <w:rPr>
          <w:rStyle w:val="Strong"/>
          <w:rFonts w:eastAsiaTheme="majorEastAsia"/>
        </w:rPr>
        <w:t>Das</w:t>
      </w:r>
      <w:r>
        <w:t xml:space="preserve"> (That) </w:t>
      </w:r>
      <w:r>
        <w:rPr>
          <w:rStyle w:val="Strong"/>
          <w:rFonts w:eastAsiaTheme="majorEastAsia"/>
        </w:rPr>
        <w:t>ist</w:t>
      </w:r>
      <w:r>
        <w:t xml:space="preserve"> (is) </w:t>
      </w:r>
      <w:r>
        <w:rPr>
          <w:rStyle w:val="Strong"/>
          <w:rFonts w:eastAsiaTheme="majorEastAsia"/>
        </w:rPr>
        <w:t>das</w:t>
      </w:r>
      <w:r>
        <w:t xml:space="preserve"> (the) </w:t>
      </w:r>
      <w:r>
        <w:rPr>
          <w:rStyle w:val="Strong"/>
          <w:rFonts w:eastAsiaTheme="majorEastAsia"/>
        </w:rPr>
        <w:t>Kind,</w:t>
      </w:r>
      <w:r>
        <w:t xml:space="preserve"> (child,) </w:t>
      </w:r>
      <w:r>
        <w:rPr>
          <w:rStyle w:val="Strong"/>
          <w:rFonts w:eastAsiaTheme="majorEastAsia"/>
        </w:rPr>
        <w:t>dem</w:t>
      </w:r>
      <w:r>
        <w:t xml:space="preserve"> (whom) </w:t>
      </w:r>
      <w:r>
        <w:rPr>
          <w:rStyle w:val="Strong"/>
          <w:rFonts w:eastAsiaTheme="majorEastAsia"/>
        </w:rPr>
        <w:t>ich</w:t>
      </w:r>
      <w:r>
        <w:t xml:space="preserve"> (I) </w:t>
      </w:r>
      <w:r>
        <w:rPr>
          <w:rStyle w:val="Strong"/>
          <w:rFonts w:eastAsiaTheme="majorEastAsia"/>
        </w:rPr>
        <w:t>geholfen</w:t>
      </w:r>
      <w:r>
        <w:t xml:space="preserve"> (helped) </w:t>
      </w:r>
      <w:r>
        <w:rPr>
          <w:rStyle w:val="Strong"/>
          <w:rFonts w:eastAsiaTheme="majorEastAsia"/>
        </w:rPr>
        <w:t>habe</w:t>
      </w:r>
      <w:r>
        <w:t xml:space="preserve">. (have). </w:t>
      </w:r>
      <w:r w:rsidR="00782E76">
        <w:t>→</w:t>
      </w:r>
      <w:r>
        <w:t>That is the child whom I helped.</w:t>
      </w:r>
    </w:p>
    <w:p w:rsidR="00506F00" w:rsidRDefault="00506F00" w:rsidP="00506F00">
      <w:pPr>
        <w:numPr>
          <w:ilvl w:val="0"/>
          <w:numId w:val="523"/>
        </w:numPr>
        <w:spacing w:before="100" w:beforeAutospacing="1" w:after="100" w:afterAutospacing="1"/>
      </w:pPr>
      <w:r>
        <w:rPr>
          <w:rStyle w:val="Emphasis"/>
          <w:rFonts w:eastAsiaTheme="majorEastAsia"/>
        </w:rPr>
        <w:t>Example (Feminine):</w:t>
      </w:r>
      <w:r>
        <w:t xml:space="preserve"> </w:t>
      </w:r>
      <w:r>
        <w:rPr>
          <w:rStyle w:val="Strong"/>
          <w:rFonts w:eastAsiaTheme="majorEastAsia"/>
        </w:rPr>
        <w:t>Wir</w:t>
      </w:r>
      <w:r>
        <w:t xml:space="preserve"> (We) </w:t>
      </w:r>
      <w:r>
        <w:rPr>
          <w:rStyle w:val="Strong"/>
          <w:rFonts w:eastAsiaTheme="majorEastAsia"/>
        </w:rPr>
        <w:t>haben</w:t>
      </w:r>
      <w:r>
        <w:t xml:space="preserve"> (have) </w:t>
      </w:r>
      <w:r>
        <w:rPr>
          <w:rStyle w:val="Strong"/>
          <w:rFonts w:eastAsiaTheme="majorEastAsia"/>
        </w:rPr>
        <w:t>eine</w:t>
      </w:r>
      <w:r>
        <w:t xml:space="preserve"> (an) </w:t>
      </w:r>
      <w:r>
        <w:rPr>
          <w:rStyle w:val="Strong"/>
          <w:rFonts w:eastAsiaTheme="majorEastAsia"/>
        </w:rPr>
        <w:t>alte</w:t>
      </w:r>
      <w:r>
        <w:t xml:space="preserve"> (old) </w:t>
      </w:r>
      <w:r>
        <w:rPr>
          <w:rStyle w:val="Strong"/>
          <w:rFonts w:eastAsiaTheme="majorEastAsia"/>
        </w:rPr>
        <w:t>Nachbarin,</w:t>
      </w:r>
      <w:r>
        <w:t xml:space="preserve"> (neighbor,) </w:t>
      </w:r>
      <w:r>
        <w:rPr>
          <w:rStyle w:val="Strong"/>
          <w:rFonts w:eastAsiaTheme="majorEastAsia"/>
        </w:rPr>
        <w:t>der</w:t>
      </w:r>
      <w:r>
        <w:t xml:space="preserve"> (whom) </w:t>
      </w:r>
      <w:r>
        <w:rPr>
          <w:rStyle w:val="Strong"/>
          <w:rFonts w:eastAsiaTheme="majorEastAsia"/>
        </w:rPr>
        <w:t>wir</w:t>
      </w:r>
      <w:r>
        <w:t xml:space="preserve"> (we) </w:t>
      </w:r>
      <w:r>
        <w:rPr>
          <w:rStyle w:val="Strong"/>
          <w:rFonts w:eastAsiaTheme="majorEastAsia"/>
        </w:rPr>
        <w:t>gern</w:t>
      </w:r>
      <w:r>
        <w:t xml:space="preserve"> (gladly) </w:t>
      </w:r>
      <w:r>
        <w:rPr>
          <w:rStyle w:val="Strong"/>
          <w:rFonts w:eastAsiaTheme="majorEastAsia"/>
        </w:rPr>
        <w:t>helfen</w:t>
      </w:r>
      <w:r>
        <w:t xml:space="preserve"> (help). </w:t>
      </w:r>
      <w:r w:rsidR="00782E76">
        <w:t>→</w:t>
      </w:r>
      <w:r>
        <w:t>We have an elderly neighbor whom we like to help.</w:t>
      </w:r>
    </w:p>
    <w:p w:rsidR="00506F00" w:rsidRDefault="00506F00" w:rsidP="00506F00">
      <w:pPr>
        <w:pStyle w:val="Heading3"/>
      </w:pPr>
      <w:r>
        <w:t>B. The Indirect Object</w:t>
      </w:r>
    </w:p>
    <w:p w:rsidR="00506F00" w:rsidRDefault="00506F00" w:rsidP="00506F00">
      <w:pPr>
        <w:pStyle w:val="NormalWeb"/>
      </w:pPr>
      <w:r>
        <w:t xml:space="preserve">If the relative clause describes an action involving giving, sending, lending, or showing, the relative pronoun represents the </w:t>
      </w:r>
      <w:r>
        <w:rPr>
          <w:rStyle w:val="Emphasis"/>
          <w:rFonts w:eastAsiaTheme="majorEastAsia"/>
        </w:rPr>
        <w:t>recipient</w:t>
      </w:r>
      <w:r>
        <w:t xml:space="preserve"> of that action (the indirect object). In German, the indirect object is always in the dative case.</w:t>
      </w:r>
    </w:p>
    <w:p w:rsidR="00506F00" w:rsidRDefault="00506F00" w:rsidP="00506F00">
      <w:pPr>
        <w:numPr>
          <w:ilvl w:val="0"/>
          <w:numId w:val="524"/>
        </w:numPr>
        <w:spacing w:before="100" w:beforeAutospacing="1" w:after="100" w:afterAutospacing="1"/>
      </w:pPr>
      <w:r>
        <w:rPr>
          <w:rStyle w:val="Emphasis"/>
          <w:rFonts w:eastAsiaTheme="majorEastAsia"/>
        </w:rPr>
        <w:t>Example (Masculine):</w:t>
      </w:r>
      <w:r>
        <w:t xml:space="preserve"> </w:t>
      </w:r>
      <w:r>
        <w:rPr>
          <w:rStyle w:val="Strong"/>
          <w:rFonts w:eastAsiaTheme="majorEastAsia"/>
        </w:rPr>
        <w:t>Das</w:t>
      </w:r>
      <w:r>
        <w:t xml:space="preserve"> (That) </w:t>
      </w:r>
      <w:r>
        <w:rPr>
          <w:rStyle w:val="Strong"/>
          <w:rFonts w:eastAsiaTheme="majorEastAsia"/>
        </w:rPr>
        <w:t>ist</w:t>
      </w:r>
      <w:r>
        <w:t xml:space="preserve"> (is) </w:t>
      </w:r>
      <w:r>
        <w:rPr>
          <w:rStyle w:val="Strong"/>
          <w:rFonts w:eastAsiaTheme="majorEastAsia"/>
        </w:rPr>
        <w:t>Herr</w:t>
      </w:r>
      <w:r>
        <w:t xml:space="preserve"> (Mr.) </w:t>
      </w:r>
      <w:r>
        <w:rPr>
          <w:rStyle w:val="Strong"/>
          <w:rFonts w:eastAsiaTheme="majorEastAsia"/>
        </w:rPr>
        <w:t>Kaiser,</w:t>
      </w:r>
      <w:r>
        <w:t xml:space="preserve"> (Kaiser,) </w:t>
      </w:r>
      <w:r>
        <w:rPr>
          <w:rStyle w:val="Strong"/>
          <w:rFonts w:eastAsiaTheme="majorEastAsia"/>
        </w:rPr>
        <w:t>dem</w:t>
      </w:r>
      <w:r>
        <w:t xml:space="preserve"> (to whom) </w:t>
      </w:r>
      <w:r>
        <w:rPr>
          <w:rStyle w:val="Strong"/>
          <w:rFonts w:eastAsiaTheme="majorEastAsia"/>
        </w:rPr>
        <w:t>ich</w:t>
      </w:r>
      <w:r>
        <w:t xml:space="preserve"> (I) </w:t>
      </w:r>
      <w:r>
        <w:rPr>
          <w:rStyle w:val="Strong"/>
          <w:rFonts w:eastAsiaTheme="majorEastAsia"/>
        </w:rPr>
        <w:t>100</w:t>
      </w:r>
      <w:r>
        <w:t xml:space="preserve"> (100) </w:t>
      </w:r>
      <w:r>
        <w:rPr>
          <w:rStyle w:val="Strong"/>
          <w:rFonts w:eastAsiaTheme="majorEastAsia"/>
        </w:rPr>
        <w:t>Euro</w:t>
      </w:r>
      <w:r>
        <w:t xml:space="preserve"> (euros) </w:t>
      </w:r>
      <w:r>
        <w:rPr>
          <w:rStyle w:val="Strong"/>
          <w:rFonts w:eastAsiaTheme="majorEastAsia"/>
        </w:rPr>
        <w:t>geliehen</w:t>
      </w:r>
      <w:r>
        <w:t xml:space="preserve"> (lent) </w:t>
      </w:r>
      <w:r>
        <w:rPr>
          <w:rStyle w:val="Strong"/>
          <w:rFonts w:eastAsiaTheme="majorEastAsia"/>
        </w:rPr>
        <w:t>habe</w:t>
      </w:r>
      <w:r>
        <w:t xml:space="preserve">. (have). </w:t>
      </w:r>
      <w:r w:rsidR="00782E76">
        <w:t>→</w:t>
      </w:r>
      <w:r>
        <w:t>That is Mr. Kaiser, to whom I lent 100 euros.</w:t>
      </w:r>
    </w:p>
    <w:p w:rsidR="00506F00" w:rsidRDefault="00506F00" w:rsidP="00506F00">
      <w:pPr>
        <w:numPr>
          <w:ilvl w:val="0"/>
          <w:numId w:val="524"/>
        </w:numPr>
        <w:spacing w:before="100" w:beforeAutospacing="1" w:after="100" w:afterAutospacing="1"/>
      </w:pPr>
      <w:r>
        <w:rPr>
          <w:rStyle w:val="Emphasis"/>
          <w:rFonts w:eastAsiaTheme="majorEastAsia"/>
        </w:rPr>
        <w:lastRenderedPageBreak/>
        <w:t>Example (Plural):</w:t>
      </w:r>
      <w:r>
        <w:t xml:space="preserve"> </w:t>
      </w:r>
      <w:r>
        <w:rPr>
          <w:rStyle w:val="Strong"/>
          <w:rFonts w:eastAsiaTheme="majorEastAsia"/>
        </w:rPr>
        <w:t>Das</w:t>
      </w:r>
      <w:r>
        <w:t xml:space="preserve"> (That) </w:t>
      </w:r>
      <w:r>
        <w:rPr>
          <w:rStyle w:val="Strong"/>
          <w:rFonts w:eastAsiaTheme="majorEastAsia"/>
        </w:rPr>
        <w:t>sind</w:t>
      </w:r>
      <w:r>
        <w:t xml:space="preserve"> (are) </w:t>
      </w:r>
      <w:r>
        <w:rPr>
          <w:rStyle w:val="Strong"/>
          <w:rFonts w:eastAsiaTheme="majorEastAsia"/>
        </w:rPr>
        <w:t>die</w:t>
      </w:r>
      <w:r>
        <w:t xml:space="preserve"> (the) </w:t>
      </w:r>
      <w:r>
        <w:rPr>
          <w:rStyle w:val="Strong"/>
          <w:rFonts w:eastAsiaTheme="majorEastAsia"/>
        </w:rPr>
        <w:t>Leute,</w:t>
      </w:r>
      <w:r>
        <w:t xml:space="preserve"> (people,) </w:t>
      </w:r>
      <w:r>
        <w:rPr>
          <w:rStyle w:val="Strong"/>
          <w:rFonts w:eastAsiaTheme="majorEastAsia"/>
        </w:rPr>
        <w:t>denen</w:t>
      </w:r>
      <w:r>
        <w:t xml:space="preserve"> (to whom) </w:t>
      </w:r>
      <w:r>
        <w:rPr>
          <w:rStyle w:val="Strong"/>
          <w:rFonts w:eastAsiaTheme="majorEastAsia"/>
        </w:rPr>
        <w:t>wir</w:t>
      </w:r>
      <w:r>
        <w:t xml:space="preserve"> (we) </w:t>
      </w:r>
      <w:r>
        <w:rPr>
          <w:rStyle w:val="Strong"/>
          <w:rFonts w:eastAsiaTheme="majorEastAsia"/>
        </w:rPr>
        <w:t>gestern</w:t>
      </w:r>
      <w:r>
        <w:t xml:space="preserve"> (yesterday) </w:t>
      </w:r>
      <w:r>
        <w:rPr>
          <w:rStyle w:val="Strong"/>
          <w:rFonts w:eastAsiaTheme="majorEastAsia"/>
        </w:rPr>
        <w:t>begegnet</w:t>
      </w:r>
      <w:r>
        <w:t xml:space="preserve"> (met) </w:t>
      </w:r>
      <w:r>
        <w:rPr>
          <w:rStyle w:val="Strong"/>
          <w:rFonts w:eastAsiaTheme="majorEastAsia"/>
        </w:rPr>
        <w:t>sind</w:t>
      </w:r>
      <w:r>
        <w:t xml:space="preserve">. (are). </w:t>
      </w:r>
      <w:r w:rsidR="00782E76">
        <w:t>→</w:t>
      </w:r>
      <w:r>
        <w:t>Those are the people whom we met yesterday.</w:t>
      </w:r>
    </w:p>
    <w:p w:rsidR="00506F00" w:rsidRDefault="00506F00" w:rsidP="00506F00">
      <w:pPr>
        <w:pStyle w:val="Heading3"/>
      </w:pPr>
      <w:r>
        <w:t>C. Prepositions Governing the Dative</w:t>
      </w:r>
    </w:p>
    <w:p w:rsidR="00506F00" w:rsidRDefault="00506F00" w:rsidP="00506F00">
      <w:pPr>
        <w:pStyle w:val="NormalWeb"/>
      </w:pPr>
      <w:r>
        <w:t xml:space="preserve">Relative pronouns are frequently governed by prepositions. If the preposition inherently requires the dative case (such as </w:t>
      </w:r>
      <w:r>
        <w:rPr>
          <w:rStyle w:val="Strong"/>
          <w:rFonts w:eastAsiaTheme="majorEastAsia"/>
        </w:rPr>
        <w:t>aus, bei, mit, nach, seit, von, zu</w:t>
      </w:r>
      <w:r>
        <w:t xml:space="preserve">), or if it is a two-way preposition indicating a fixed location (such as </w:t>
      </w:r>
      <w:r>
        <w:rPr>
          <w:rStyle w:val="Strong"/>
          <w:rFonts w:eastAsiaTheme="majorEastAsia"/>
        </w:rPr>
        <w:t>in, an, auf, unter</w:t>
      </w:r>
      <w:r>
        <w:t>), the relative pronoun is locked into the dative.</w:t>
      </w:r>
    </w:p>
    <w:p w:rsidR="00506F00" w:rsidRDefault="00506F00" w:rsidP="00506F00">
      <w:pPr>
        <w:pStyle w:val="NormalWeb"/>
      </w:pPr>
      <w:r>
        <w:rPr>
          <w:rStyle w:val="Emphasis"/>
          <w:rFonts w:eastAsiaTheme="majorEastAsia"/>
        </w:rPr>
        <w:t>Syntactic Rule:</w:t>
      </w:r>
      <w:r>
        <w:t xml:space="preserve"> The preposition cannot be left stranded at the end of the sentence like in informal English (e.g., "the company I worked </w:t>
      </w:r>
      <w:r>
        <w:rPr>
          <w:rStyle w:val="Emphasis"/>
          <w:rFonts w:eastAsiaTheme="majorEastAsia"/>
        </w:rPr>
        <w:t>at</w:t>
      </w:r>
      <w:r>
        <w:t>"). In German, the preposition and the relative pronoun fuse into a single unit that occupies Position 1 of the relative clause.</w:t>
      </w:r>
    </w:p>
    <w:p w:rsidR="00506F00" w:rsidRDefault="00506F00" w:rsidP="00506F00">
      <w:pPr>
        <w:numPr>
          <w:ilvl w:val="0"/>
          <w:numId w:val="525"/>
        </w:numPr>
        <w:spacing w:before="100" w:beforeAutospacing="1" w:after="100" w:afterAutospacing="1"/>
      </w:pPr>
      <w:r>
        <w:rPr>
          <w:rStyle w:val="Emphasis"/>
          <w:rFonts w:eastAsiaTheme="majorEastAsia"/>
        </w:rPr>
        <w:t>Example (Feminine with 'bei'):</w:t>
      </w:r>
      <w:r>
        <w:t xml:space="preserve"> </w:t>
      </w:r>
      <w:r>
        <w:rPr>
          <w:rStyle w:val="Strong"/>
          <w:rFonts w:eastAsiaTheme="majorEastAsia"/>
        </w:rPr>
        <w:t>Das</w:t>
      </w:r>
      <w:r>
        <w:t xml:space="preserve"> (That) </w:t>
      </w:r>
      <w:r>
        <w:rPr>
          <w:rStyle w:val="Strong"/>
          <w:rFonts w:eastAsiaTheme="majorEastAsia"/>
        </w:rPr>
        <w:t>war</w:t>
      </w:r>
      <w:r>
        <w:t xml:space="preserve"> (was) </w:t>
      </w:r>
      <w:r>
        <w:rPr>
          <w:rStyle w:val="Strong"/>
          <w:rFonts w:eastAsiaTheme="majorEastAsia"/>
        </w:rPr>
        <w:t>die</w:t>
      </w:r>
      <w:r>
        <w:t xml:space="preserve"> (the) </w:t>
      </w:r>
      <w:r>
        <w:rPr>
          <w:rStyle w:val="Strong"/>
          <w:rFonts w:eastAsiaTheme="majorEastAsia"/>
        </w:rPr>
        <w:t>Firma,</w:t>
      </w:r>
      <w:r>
        <w:t xml:space="preserve"> (company,) </w:t>
      </w:r>
      <w:r>
        <w:rPr>
          <w:rStyle w:val="Strong"/>
          <w:rFonts w:eastAsiaTheme="majorEastAsia"/>
        </w:rPr>
        <w:t>bei</w:t>
      </w:r>
      <w:r>
        <w:t xml:space="preserve"> (at) </w:t>
      </w:r>
      <w:r>
        <w:rPr>
          <w:rStyle w:val="Strong"/>
          <w:rFonts w:eastAsiaTheme="majorEastAsia"/>
        </w:rPr>
        <w:t>der</w:t>
      </w:r>
      <w:r>
        <w:t xml:space="preserve"> (which) </w:t>
      </w:r>
      <w:r>
        <w:rPr>
          <w:rStyle w:val="Strong"/>
          <w:rFonts w:eastAsiaTheme="majorEastAsia"/>
        </w:rPr>
        <w:t>ich</w:t>
      </w:r>
      <w:r>
        <w:t xml:space="preserve"> (I) </w:t>
      </w:r>
      <w:r>
        <w:rPr>
          <w:rStyle w:val="Strong"/>
          <w:rFonts w:eastAsiaTheme="majorEastAsia"/>
        </w:rPr>
        <w:t>ein</w:t>
      </w:r>
      <w:r>
        <w:t xml:space="preserve"> (an) </w:t>
      </w:r>
      <w:r>
        <w:rPr>
          <w:rStyle w:val="Strong"/>
          <w:rFonts w:eastAsiaTheme="majorEastAsia"/>
        </w:rPr>
        <w:t>Praktikum</w:t>
      </w:r>
      <w:r>
        <w:t xml:space="preserve"> (internship) </w:t>
      </w:r>
      <w:r>
        <w:rPr>
          <w:rStyle w:val="Strong"/>
          <w:rFonts w:eastAsiaTheme="majorEastAsia"/>
        </w:rPr>
        <w:t>gemacht</w:t>
      </w:r>
      <w:r>
        <w:t xml:space="preserve"> (done) </w:t>
      </w:r>
      <w:r>
        <w:rPr>
          <w:rStyle w:val="Strong"/>
          <w:rFonts w:eastAsiaTheme="majorEastAsia"/>
        </w:rPr>
        <w:t>habe</w:t>
      </w:r>
      <w:r>
        <w:t xml:space="preserve">. (have). </w:t>
      </w:r>
      <w:r w:rsidR="00782E76">
        <w:t>→</w:t>
      </w:r>
      <w:r>
        <w:t>That was the company at which I did an internship.</w:t>
      </w:r>
    </w:p>
    <w:p w:rsidR="00506F00" w:rsidRDefault="00506F00" w:rsidP="00506F00">
      <w:pPr>
        <w:numPr>
          <w:ilvl w:val="0"/>
          <w:numId w:val="525"/>
        </w:numPr>
        <w:spacing w:before="100" w:beforeAutospacing="1" w:after="100" w:afterAutospacing="1"/>
      </w:pPr>
      <w:r>
        <w:rPr>
          <w:rStyle w:val="Emphasis"/>
          <w:rFonts w:eastAsiaTheme="majorEastAsia"/>
        </w:rPr>
        <w:t>Example (Neuter with 'in'):</w:t>
      </w:r>
      <w:r>
        <w:t xml:space="preserve"> </w:t>
      </w:r>
      <w:r>
        <w:rPr>
          <w:rStyle w:val="Strong"/>
          <w:rFonts w:eastAsiaTheme="majorEastAsia"/>
        </w:rPr>
        <w:t>Dort</w:t>
      </w:r>
      <w:r>
        <w:t xml:space="preserve"> (There) </w:t>
      </w:r>
      <w:r>
        <w:rPr>
          <w:rStyle w:val="Strong"/>
          <w:rFonts w:eastAsiaTheme="majorEastAsia"/>
        </w:rPr>
        <w:t>drüben</w:t>
      </w:r>
      <w:r>
        <w:t xml:space="preserve"> (over) </w:t>
      </w:r>
      <w:r>
        <w:rPr>
          <w:rStyle w:val="Strong"/>
          <w:rFonts w:eastAsiaTheme="majorEastAsia"/>
        </w:rPr>
        <w:t>ist</w:t>
      </w:r>
      <w:r>
        <w:t xml:space="preserve"> (is) </w:t>
      </w:r>
      <w:r>
        <w:rPr>
          <w:rStyle w:val="Strong"/>
          <w:rFonts w:eastAsiaTheme="majorEastAsia"/>
        </w:rPr>
        <w:t>das</w:t>
      </w:r>
      <w:r>
        <w:t xml:space="preserve"> (the) </w:t>
      </w:r>
      <w:r>
        <w:rPr>
          <w:rStyle w:val="Strong"/>
          <w:rFonts w:eastAsiaTheme="majorEastAsia"/>
        </w:rPr>
        <w:t>Haus,</w:t>
      </w:r>
      <w:r>
        <w:t xml:space="preserve"> (house,) </w:t>
      </w:r>
      <w:r>
        <w:rPr>
          <w:rStyle w:val="Strong"/>
          <w:rFonts w:eastAsiaTheme="majorEastAsia"/>
        </w:rPr>
        <w:t>in</w:t>
      </w:r>
      <w:r>
        <w:t xml:space="preserve"> (in) </w:t>
      </w:r>
      <w:r>
        <w:rPr>
          <w:rStyle w:val="Strong"/>
          <w:rFonts w:eastAsiaTheme="majorEastAsia"/>
        </w:rPr>
        <w:t>dem</w:t>
      </w:r>
      <w:r>
        <w:t xml:space="preserve"> (which) </w:t>
      </w:r>
      <w:r>
        <w:rPr>
          <w:rStyle w:val="Strong"/>
          <w:rFonts w:eastAsiaTheme="majorEastAsia"/>
        </w:rPr>
        <w:t>ich</w:t>
      </w:r>
      <w:r>
        <w:t xml:space="preserve"> (I) </w:t>
      </w:r>
      <w:r>
        <w:rPr>
          <w:rStyle w:val="Strong"/>
          <w:rFonts w:eastAsiaTheme="majorEastAsia"/>
        </w:rPr>
        <w:t>früher</w:t>
      </w:r>
      <w:r>
        <w:t xml:space="preserve"> (formerly) </w:t>
      </w:r>
      <w:r>
        <w:rPr>
          <w:rStyle w:val="Strong"/>
          <w:rFonts w:eastAsiaTheme="majorEastAsia"/>
        </w:rPr>
        <w:t>gewohnt</w:t>
      </w:r>
      <w:r>
        <w:t xml:space="preserve"> (lived) </w:t>
      </w:r>
      <w:r>
        <w:rPr>
          <w:rStyle w:val="Strong"/>
          <w:rFonts w:eastAsiaTheme="majorEastAsia"/>
        </w:rPr>
        <w:t>habe</w:t>
      </w:r>
      <w:r>
        <w:t xml:space="preserve">. (have). </w:t>
      </w:r>
      <w:r w:rsidR="00782E76">
        <w:t>→</w:t>
      </w:r>
      <w:r>
        <w:t>Over there is the house in which I used to live.</w:t>
      </w:r>
    </w:p>
    <w:p w:rsidR="00506F00" w:rsidRDefault="00506F00" w:rsidP="00506F00">
      <w:pPr>
        <w:numPr>
          <w:ilvl w:val="0"/>
          <w:numId w:val="525"/>
        </w:numPr>
        <w:spacing w:before="100" w:beforeAutospacing="1" w:after="100" w:afterAutospacing="1"/>
      </w:pPr>
      <w:r>
        <w:rPr>
          <w:rStyle w:val="Emphasis"/>
          <w:rFonts w:eastAsiaTheme="majorEastAsia"/>
        </w:rPr>
        <w:t>Example (Plural with 'mit'):</w:t>
      </w:r>
      <w:r>
        <w:t xml:space="preserve"> </w:t>
      </w:r>
      <w:r>
        <w:rPr>
          <w:rStyle w:val="Strong"/>
          <w:rFonts w:eastAsiaTheme="majorEastAsia"/>
        </w:rPr>
        <w:t>Da</w:t>
      </w:r>
      <w:r>
        <w:t xml:space="preserve"> (There) </w:t>
      </w:r>
      <w:r>
        <w:rPr>
          <w:rStyle w:val="Strong"/>
          <w:rFonts w:eastAsiaTheme="majorEastAsia"/>
        </w:rPr>
        <w:t>sind</w:t>
      </w:r>
      <w:r>
        <w:t xml:space="preserve"> (are) </w:t>
      </w:r>
      <w:r>
        <w:rPr>
          <w:rStyle w:val="Strong"/>
          <w:rFonts w:eastAsiaTheme="majorEastAsia"/>
        </w:rPr>
        <w:t>Sylvia</w:t>
      </w:r>
      <w:r>
        <w:t xml:space="preserve"> (Sylvia) </w:t>
      </w:r>
      <w:r>
        <w:rPr>
          <w:rStyle w:val="Strong"/>
          <w:rFonts w:eastAsiaTheme="majorEastAsia"/>
        </w:rPr>
        <w:t>und</w:t>
      </w:r>
      <w:r>
        <w:t xml:space="preserve"> (and) </w:t>
      </w:r>
      <w:r>
        <w:rPr>
          <w:rStyle w:val="Strong"/>
          <w:rFonts w:eastAsiaTheme="majorEastAsia"/>
        </w:rPr>
        <w:t>Kurt,</w:t>
      </w:r>
      <w:r>
        <w:t xml:space="preserve"> (Kurt,) </w:t>
      </w:r>
      <w:r>
        <w:rPr>
          <w:rStyle w:val="Strong"/>
          <w:rFonts w:eastAsiaTheme="majorEastAsia"/>
        </w:rPr>
        <w:t>mit</w:t>
      </w:r>
      <w:r>
        <w:t xml:space="preserve"> (with) </w:t>
      </w:r>
      <w:r>
        <w:rPr>
          <w:rStyle w:val="Strong"/>
          <w:rFonts w:eastAsiaTheme="majorEastAsia"/>
        </w:rPr>
        <w:t>denen</w:t>
      </w:r>
      <w:r>
        <w:t xml:space="preserve"> (whom) </w:t>
      </w:r>
      <w:r>
        <w:rPr>
          <w:rStyle w:val="Strong"/>
          <w:rFonts w:eastAsiaTheme="majorEastAsia"/>
        </w:rPr>
        <w:t>wir</w:t>
      </w:r>
      <w:r>
        <w:t xml:space="preserve"> (we) </w:t>
      </w:r>
      <w:r>
        <w:rPr>
          <w:rStyle w:val="Strong"/>
          <w:rFonts w:eastAsiaTheme="majorEastAsia"/>
        </w:rPr>
        <w:t>in</w:t>
      </w:r>
      <w:r>
        <w:t xml:space="preserve"> (in) </w:t>
      </w:r>
      <w:r>
        <w:rPr>
          <w:rStyle w:val="Strong"/>
          <w:rFonts w:eastAsiaTheme="majorEastAsia"/>
        </w:rPr>
        <w:t>den</w:t>
      </w:r>
      <w:r>
        <w:t xml:space="preserve"> (the) </w:t>
      </w:r>
      <w:r>
        <w:rPr>
          <w:rStyle w:val="Strong"/>
          <w:rFonts w:eastAsiaTheme="majorEastAsia"/>
        </w:rPr>
        <w:t>Urlaub</w:t>
      </w:r>
      <w:r>
        <w:t xml:space="preserve"> (holiday) </w:t>
      </w:r>
      <w:r>
        <w:rPr>
          <w:rStyle w:val="Strong"/>
          <w:rFonts w:eastAsiaTheme="majorEastAsia"/>
        </w:rPr>
        <w:t>gefahren</w:t>
      </w:r>
      <w:r>
        <w:t xml:space="preserve"> (driven/gone) </w:t>
      </w:r>
      <w:r>
        <w:rPr>
          <w:rStyle w:val="Strong"/>
          <w:rFonts w:eastAsiaTheme="majorEastAsia"/>
        </w:rPr>
        <w:t>sind</w:t>
      </w:r>
      <w:r>
        <w:t xml:space="preserve">. (are). </w:t>
      </w:r>
      <w:r w:rsidR="00782E76">
        <w:t>→</w:t>
      </w:r>
      <w:r>
        <w:t>There are Sylvia and Kurt with whom we went on holiday.</w:t>
      </w:r>
    </w:p>
    <w:p w:rsidR="00506F00" w:rsidRDefault="00C077AB" w:rsidP="00506F00">
      <w:pPr>
        <w:pStyle w:val="Heading2"/>
      </w:pPr>
      <w:r>
        <w:br/>
      </w:r>
      <w:bookmarkStart w:id="11" w:name="_Hlk230288047"/>
      <w:r>
        <w:t xml:space="preserve">Genitive Relative Clauses </w:t>
      </w:r>
      <w:bookmarkEnd w:id="11"/>
    </w:p>
    <w:p w:rsidR="00506F00" w:rsidRPr="00506F00" w:rsidRDefault="00506F00" w:rsidP="00506F00">
      <w:pPr>
        <w:spacing w:before="100" w:beforeAutospacing="1" w:after="100" w:afterAutospacing="1"/>
        <w:outlineLvl w:val="1"/>
        <w:rPr>
          <w:b/>
          <w:bCs/>
          <w:sz w:val="36"/>
          <w:szCs w:val="36"/>
        </w:rPr>
      </w:pPr>
      <w:r w:rsidRPr="00506F00">
        <w:rPr>
          <w:b/>
          <w:bCs/>
          <w:sz w:val="36"/>
          <w:szCs w:val="36"/>
        </w:rPr>
        <w:t>1. Morphological Formation: The Genitive Relative Pronouns</w:t>
      </w:r>
    </w:p>
    <w:p w:rsidR="00506F00" w:rsidRPr="00506F00" w:rsidRDefault="00506F00" w:rsidP="00506F00">
      <w:pPr>
        <w:spacing w:before="100" w:beforeAutospacing="1" w:after="100" w:afterAutospacing="1"/>
      </w:pPr>
      <w:r w:rsidRPr="00506F00">
        <w:t xml:space="preserve">Unlike the nominative, accusative, and dative relative pronouns (which closely mirror the standard definite articles </w:t>
      </w:r>
      <w:r w:rsidRPr="00506F00">
        <w:rPr>
          <w:i/>
          <w:iCs/>
        </w:rPr>
        <w:t>der, die, das</w:t>
      </w:r>
      <w:r w:rsidRPr="00506F00">
        <w:t>), the genitive relative pronouns possess unique, extended forms. You must memorize these four forms, which are strictly determined by the gender and number of the "possessor" noun they refer back to.</w:t>
      </w:r>
    </w:p>
    <w:p w:rsidR="00506F00" w:rsidRPr="00506F00" w:rsidRDefault="00506F00" w:rsidP="00506F00">
      <w:pPr>
        <w:numPr>
          <w:ilvl w:val="0"/>
          <w:numId w:val="526"/>
        </w:numPr>
        <w:spacing w:before="100" w:beforeAutospacing="1" w:after="100" w:afterAutospacing="1"/>
      </w:pPr>
      <w:r w:rsidRPr="00506F00">
        <w:rPr>
          <w:b/>
          <w:bCs/>
        </w:rPr>
        <w:t>Masculine:</w:t>
      </w:r>
      <w:r w:rsidRPr="00506F00">
        <w:t xml:space="preserve"> </w:t>
      </w:r>
      <w:r w:rsidRPr="00506F00">
        <w:rPr>
          <w:b/>
          <w:bCs/>
        </w:rPr>
        <w:t>dessen</w:t>
      </w:r>
      <w:r w:rsidRPr="00506F00">
        <w:t xml:space="preserve"> (whose / of which)</w:t>
      </w:r>
    </w:p>
    <w:p w:rsidR="00506F00" w:rsidRPr="00506F00" w:rsidRDefault="00506F00" w:rsidP="00506F00">
      <w:pPr>
        <w:numPr>
          <w:ilvl w:val="0"/>
          <w:numId w:val="526"/>
        </w:numPr>
        <w:spacing w:before="100" w:beforeAutospacing="1" w:after="100" w:afterAutospacing="1"/>
      </w:pPr>
      <w:r w:rsidRPr="00506F00">
        <w:rPr>
          <w:b/>
          <w:bCs/>
        </w:rPr>
        <w:t>Neuter:</w:t>
      </w:r>
      <w:r w:rsidRPr="00506F00">
        <w:t xml:space="preserve"> </w:t>
      </w:r>
      <w:r w:rsidRPr="00506F00">
        <w:rPr>
          <w:b/>
          <w:bCs/>
        </w:rPr>
        <w:t>dessen</w:t>
      </w:r>
      <w:r w:rsidRPr="00506F00">
        <w:t xml:space="preserve"> (whose / of which)</w:t>
      </w:r>
    </w:p>
    <w:p w:rsidR="00506F00" w:rsidRPr="00506F00" w:rsidRDefault="00506F00" w:rsidP="00506F00">
      <w:pPr>
        <w:numPr>
          <w:ilvl w:val="0"/>
          <w:numId w:val="526"/>
        </w:numPr>
        <w:spacing w:before="100" w:beforeAutospacing="1" w:after="100" w:afterAutospacing="1"/>
      </w:pPr>
      <w:r w:rsidRPr="00506F00">
        <w:rPr>
          <w:b/>
          <w:bCs/>
        </w:rPr>
        <w:t>Feminine:</w:t>
      </w:r>
      <w:r w:rsidRPr="00506F00">
        <w:t xml:space="preserve"> </w:t>
      </w:r>
      <w:r w:rsidRPr="00506F00">
        <w:rPr>
          <w:b/>
          <w:bCs/>
        </w:rPr>
        <w:t>deren</w:t>
      </w:r>
      <w:r w:rsidRPr="00506F00">
        <w:t xml:space="preserve"> (whose / of which)</w:t>
      </w:r>
    </w:p>
    <w:p w:rsidR="00506F00" w:rsidRPr="00506F00" w:rsidRDefault="00506F00" w:rsidP="00506F00">
      <w:pPr>
        <w:numPr>
          <w:ilvl w:val="0"/>
          <w:numId w:val="526"/>
        </w:numPr>
        <w:spacing w:before="100" w:beforeAutospacing="1" w:after="100" w:afterAutospacing="1"/>
      </w:pPr>
      <w:r w:rsidRPr="00506F00">
        <w:rPr>
          <w:b/>
          <w:bCs/>
        </w:rPr>
        <w:t>Plural (All Genders):</w:t>
      </w:r>
      <w:r w:rsidRPr="00506F00">
        <w:t xml:space="preserve"> </w:t>
      </w:r>
      <w:r w:rsidRPr="00506F00">
        <w:rPr>
          <w:b/>
          <w:bCs/>
        </w:rPr>
        <w:t>deren</w:t>
      </w:r>
      <w:r w:rsidRPr="00506F00">
        <w:t xml:space="preserve"> (whose / of which)</w:t>
      </w:r>
    </w:p>
    <w:p w:rsidR="00506F00" w:rsidRPr="00506F00" w:rsidRDefault="00506F00" w:rsidP="00506F00">
      <w:pPr>
        <w:numPr>
          <w:ilvl w:val="0"/>
          <w:numId w:val="526"/>
        </w:numPr>
        <w:spacing w:before="100" w:beforeAutospacing="1" w:after="100" w:afterAutospacing="1"/>
      </w:pPr>
      <w:r w:rsidRPr="00506F00">
        <w:rPr>
          <w:i/>
          <w:iCs/>
        </w:rPr>
        <w:t>Example (Masculine):</w:t>
      </w:r>
      <w:r w:rsidRPr="00506F00">
        <w:t xml:space="preserve"> </w:t>
      </w:r>
      <w:r w:rsidRPr="00506F00">
        <w:rPr>
          <w:b/>
          <w:bCs/>
        </w:rPr>
        <w:t>Das ist Marcus, dessen Tochter Journalistin ist.</w:t>
      </w:r>
      <w:r w:rsidRPr="00506F00">
        <w:t xml:space="preserve"> That is Marcus, whose daughter is a journalist.</w:t>
      </w:r>
    </w:p>
    <w:p w:rsidR="00506F00" w:rsidRPr="00506F00" w:rsidRDefault="00506F00" w:rsidP="00506F00">
      <w:pPr>
        <w:numPr>
          <w:ilvl w:val="0"/>
          <w:numId w:val="526"/>
        </w:numPr>
        <w:spacing w:before="100" w:beforeAutospacing="1" w:after="100" w:afterAutospacing="1"/>
      </w:pPr>
      <w:r w:rsidRPr="00506F00">
        <w:rPr>
          <w:i/>
          <w:iCs/>
        </w:rPr>
        <w:t>Example (Neuter):</w:t>
      </w:r>
      <w:r w:rsidRPr="00506F00">
        <w:t xml:space="preserve"> </w:t>
      </w:r>
      <w:r w:rsidRPr="00506F00">
        <w:rPr>
          <w:b/>
          <w:bCs/>
        </w:rPr>
        <w:t>Das ist das Kind, dessen Eltern aus Bern kommen.</w:t>
      </w:r>
      <w:r w:rsidRPr="00506F00">
        <w:t xml:space="preserve"> That is the child whose parents come from Bern.</w:t>
      </w:r>
    </w:p>
    <w:p w:rsidR="00506F00" w:rsidRPr="00506F00" w:rsidRDefault="00506F00" w:rsidP="00506F00">
      <w:pPr>
        <w:numPr>
          <w:ilvl w:val="0"/>
          <w:numId w:val="526"/>
        </w:numPr>
        <w:spacing w:before="100" w:beforeAutospacing="1" w:after="100" w:afterAutospacing="1"/>
      </w:pPr>
      <w:r w:rsidRPr="00506F00">
        <w:rPr>
          <w:i/>
          <w:iCs/>
        </w:rPr>
        <w:lastRenderedPageBreak/>
        <w:t>Example (Feminine):</w:t>
      </w:r>
      <w:r w:rsidRPr="00506F00">
        <w:t xml:space="preserve"> </w:t>
      </w:r>
      <w:r w:rsidRPr="00506F00">
        <w:rPr>
          <w:b/>
          <w:bCs/>
        </w:rPr>
        <w:t>Ist das nicht Helga, deren Tochter in den USA lebt?</w:t>
      </w:r>
      <w:r w:rsidRPr="00506F00">
        <w:t xml:space="preserve"> Is that not Helga, whose daughter lives in the USA?</w:t>
      </w:r>
    </w:p>
    <w:p w:rsidR="00506F00" w:rsidRPr="00506F00" w:rsidRDefault="00506F00" w:rsidP="00506F00">
      <w:pPr>
        <w:numPr>
          <w:ilvl w:val="0"/>
          <w:numId w:val="526"/>
        </w:numPr>
        <w:spacing w:before="100" w:beforeAutospacing="1" w:after="100" w:afterAutospacing="1"/>
      </w:pPr>
      <w:r w:rsidRPr="00506F00">
        <w:rPr>
          <w:i/>
          <w:iCs/>
        </w:rPr>
        <w:t>Example (Plural):</w:t>
      </w:r>
      <w:r w:rsidRPr="00506F00">
        <w:t xml:space="preserve"> </w:t>
      </w:r>
      <w:r w:rsidRPr="00506F00">
        <w:rPr>
          <w:b/>
          <w:bCs/>
        </w:rPr>
        <w:t>Das sind die Studenten, deren Tests sehr gut waren.</w:t>
      </w:r>
      <w:r w:rsidRPr="00506F00">
        <w:t xml:space="preserve"> Those are the students whose tests were very good.</w:t>
      </w:r>
    </w:p>
    <w:p w:rsidR="00506F00" w:rsidRPr="00506F00" w:rsidRDefault="006C2050" w:rsidP="00506F00">
      <w:r>
        <w:pict>
          <v:rect id="Horizontal Line 944" o:spid="_x0000_s12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2. The Core Mechanical Rule: Split Agreement</w:t>
      </w:r>
    </w:p>
    <w:p w:rsidR="00506F00" w:rsidRPr="00506F00" w:rsidRDefault="00506F00" w:rsidP="00506F00">
      <w:pPr>
        <w:spacing w:before="100" w:beforeAutospacing="1" w:after="100" w:afterAutospacing="1"/>
      </w:pPr>
      <w:r w:rsidRPr="00506F00">
        <w:t xml:space="preserve">The most common error learners make is assigning the wrong gender to the relative pronoun. German syntax enforces a strict </w:t>
      </w:r>
      <w:r w:rsidRPr="00506F00">
        <w:rPr>
          <w:b/>
          <w:bCs/>
        </w:rPr>
        <w:t>Split Agreement</w:t>
      </w:r>
      <w:r w:rsidRPr="00506F00">
        <w:t xml:space="preserve"> rule for genitive relative clauses. The pronoun looks in two different directions to get its grammatical information:</w:t>
      </w:r>
    </w:p>
    <w:p w:rsidR="00506F00" w:rsidRPr="00506F00" w:rsidRDefault="00506F00" w:rsidP="00506F00">
      <w:pPr>
        <w:numPr>
          <w:ilvl w:val="0"/>
          <w:numId w:val="527"/>
        </w:numPr>
        <w:spacing w:before="100" w:beforeAutospacing="1" w:after="100" w:afterAutospacing="1"/>
      </w:pPr>
      <w:r w:rsidRPr="00506F00">
        <w:rPr>
          <w:b/>
          <w:bCs/>
        </w:rPr>
        <w:t>Gender and Number (Looking Backward):</w:t>
      </w:r>
      <w:r w:rsidRPr="00506F00">
        <w:t xml:space="preserve"> The relative pronoun takes its gender and number strictly from the antecedent (the possessor) in the main clause.</w:t>
      </w:r>
    </w:p>
    <w:p w:rsidR="00506F00" w:rsidRPr="00506F00" w:rsidRDefault="00506F00" w:rsidP="00506F00">
      <w:pPr>
        <w:numPr>
          <w:ilvl w:val="0"/>
          <w:numId w:val="527"/>
        </w:numPr>
        <w:spacing w:before="100" w:beforeAutospacing="1" w:after="100" w:afterAutospacing="1"/>
      </w:pPr>
      <w:r w:rsidRPr="00506F00">
        <w:rPr>
          <w:b/>
          <w:bCs/>
        </w:rPr>
        <w:t>Case (Looking Forward):</w:t>
      </w:r>
      <w:r w:rsidRPr="00506F00">
        <w:t xml:space="preserve"> The relative pronoun takes the genitive case because it functions as the possessive modifier for the noun </w:t>
      </w:r>
      <w:r w:rsidRPr="00506F00">
        <w:rPr>
          <w:i/>
          <w:iCs/>
        </w:rPr>
        <w:t>inside</w:t>
      </w:r>
      <w:r w:rsidRPr="00506F00">
        <w:t xml:space="preserve"> the relative clause.</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The "Zero-Article" Rule</w:t>
      </w:r>
    </w:p>
    <w:p w:rsidR="00506F00" w:rsidRPr="00506F00" w:rsidRDefault="00506F00" w:rsidP="00506F00">
      <w:pPr>
        <w:spacing w:before="100" w:beforeAutospacing="1" w:after="100" w:afterAutospacing="1"/>
      </w:pPr>
      <w:r w:rsidRPr="00506F00">
        <w:t>Because the genitive relative pronoun (</w:t>
      </w:r>
      <w:r w:rsidRPr="00506F00">
        <w:rPr>
          <w:b/>
          <w:bCs/>
        </w:rPr>
        <w:t>dessen</w:t>
      </w:r>
      <w:r w:rsidRPr="00506F00">
        <w:t xml:space="preserve"> or </w:t>
      </w:r>
      <w:r w:rsidRPr="00506F00">
        <w:rPr>
          <w:b/>
          <w:bCs/>
        </w:rPr>
        <w:t>deren</w:t>
      </w:r>
      <w:r w:rsidRPr="00506F00">
        <w:t xml:space="preserve">) effectively absorbs and replaces the possessive article (like </w:t>
      </w:r>
      <w:r w:rsidRPr="00506F00">
        <w:rPr>
          <w:i/>
          <w:iCs/>
        </w:rPr>
        <w:t>sein</w:t>
      </w:r>
      <w:r w:rsidRPr="00506F00">
        <w:t xml:space="preserve"> or </w:t>
      </w:r>
      <w:r w:rsidRPr="00506F00">
        <w:rPr>
          <w:i/>
          <w:iCs/>
        </w:rPr>
        <w:t>ihr</w:t>
      </w:r>
      <w:r w:rsidRPr="00506F00">
        <w:t xml:space="preserve">), the noun that immediately follows it—the "possessed" thing—must stand </w:t>
      </w:r>
      <w:r w:rsidRPr="00506F00">
        <w:rPr>
          <w:b/>
          <w:bCs/>
        </w:rPr>
        <w:t>without any article</w:t>
      </w:r>
      <w:r w:rsidRPr="00506F00">
        <w:t>.</w:t>
      </w:r>
    </w:p>
    <w:p w:rsidR="00506F00" w:rsidRPr="00506F00" w:rsidRDefault="00506F00" w:rsidP="00506F00">
      <w:pPr>
        <w:numPr>
          <w:ilvl w:val="0"/>
          <w:numId w:val="528"/>
        </w:numPr>
        <w:spacing w:before="100" w:beforeAutospacing="1" w:after="100" w:afterAutospacing="1"/>
      </w:pPr>
      <w:r w:rsidRPr="00506F00">
        <w:rPr>
          <w:i/>
          <w:iCs/>
        </w:rPr>
        <w:t>Example:</w:t>
      </w:r>
      <w:r w:rsidRPr="00506F00">
        <w:t xml:space="preserve"> </w:t>
      </w:r>
      <w:r w:rsidRPr="00506F00">
        <w:rPr>
          <w:b/>
          <w:bCs/>
        </w:rPr>
        <w:t>Der Kunde, dessen Name mir wieder nicht einfällt, hat eben angerufen.</w:t>
      </w:r>
      <w:r w:rsidRPr="00506F00">
        <w:t xml:space="preserve"> The customer, whose name I cannot remember again, just called. </w:t>
      </w:r>
      <w:r w:rsidRPr="00506F00">
        <w:rPr>
          <w:i/>
          <w:iCs/>
        </w:rPr>
        <w:t>(Note: It is strictly forbidden to say "dessen der Name". The article "der" vanishes).</w:t>
      </w:r>
    </w:p>
    <w:p w:rsidR="00506F00" w:rsidRPr="00506F00" w:rsidRDefault="006C2050" w:rsidP="00506F00">
      <w:r>
        <w:pict>
          <v:rect id="Horizontal Line 943" o:spid="_x0000_s12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3. Clause Topology: The Indivisible Block and Verb Position</w:t>
      </w:r>
    </w:p>
    <w:p w:rsidR="00506F00" w:rsidRPr="00506F00" w:rsidRDefault="00506F00" w:rsidP="00506F00">
      <w:pPr>
        <w:spacing w:before="100" w:beforeAutospacing="1" w:after="100" w:afterAutospacing="1"/>
      </w:pPr>
      <w:r w:rsidRPr="00506F00">
        <w:t>Because a relative clause is a subordinate clause (</w:t>
      </w:r>
      <w:r w:rsidRPr="00506F00">
        <w:rPr>
          <w:i/>
          <w:iCs/>
        </w:rPr>
        <w:t>Nebensatz</w:t>
      </w:r>
      <w:r w:rsidRPr="00506F00">
        <w:t>), it triggers a topological rearrangement of the verbs. However, the genitive relative clause has an additional, highly specific word order rule regarding the pronoun and the noun it possesses.</w:t>
      </w:r>
    </w:p>
    <w:p w:rsidR="00506F00" w:rsidRPr="00506F00" w:rsidRDefault="00506F00" w:rsidP="00506F00">
      <w:pPr>
        <w:numPr>
          <w:ilvl w:val="0"/>
          <w:numId w:val="529"/>
        </w:numPr>
        <w:spacing w:before="100" w:beforeAutospacing="1" w:after="100" w:afterAutospacing="1"/>
      </w:pPr>
      <w:r w:rsidRPr="00506F00">
        <w:rPr>
          <w:b/>
          <w:bCs/>
        </w:rPr>
        <w:t>The Indivisible Block:</w:t>
      </w:r>
      <w:r w:rsidRPr="00506F00">
        <w:t xml:space="preserve"> The relative pronoun (</w:t>
      </w:r>
      <w:r w:rsidRPr="00506F00">
        <w:rPr>
          <w:b/>
          <w:bCs/>
        </w:rPr>
        <w:t>dessen/deren</w:t>
      </w:r>
      <w:r w:rsidRPr="00506F00">
        <w:t xml:space="preserve">) and the noun it possesses fuse together to form a single, indivisible grammatical block. This block must occupy </w:t>
      </w:r>
      <w:r w:rsidRPr="00506F00">
        <w:rPr>
          <w:b/>
          <w:bCs/>
        </w:rPr>
        <w:t>Position 1</w:t>
      </w:r>
      <w:r w:rsidRPr="00506F00">
        <w:t xml:space="preserve"> of the relative clause, immediately following the comma.</w:t>
      </w:r>
    </w:p>
    <w:p w:rsidR="00506F00" w:rsidRPr="00506F00" w:rsidRDefault="00506F00" w:rsidP="00506F00">
      <w:pPr>
        <w:numPr>
          <w:ilvl w:val="0"/>
          <w:numId w:val="529"/>
        </w:numPr>
        <w:spacing w:before="100" w:beforeAutospacing="1" w:after="100" w:afterAutospacing="1"/>
      </w:pPr>
      <w:r w:rsidRPr="00506F00">
        <w:rPr>
          <w:b/>
          <w:bCs/>
        </w:rPr>
        <w:t>Internal Case Assignment:</w:t>
      </w:r>
      <w:r w:rsidRPr="00506F00">
        <w:t xml:space="preserve"> While the relative pronoun is genitive, the noun attached to it takes its case from its function </w:t>
      </w:r>
      <w:r w:rsidRPr="00506F00">
        <w:rPr>
          <w:i/>
          <w:iCs/>
        </w:rPr>
        <w:t>within</w:t>
      </w:r>
      <w:r w:rsidRPr="00506F00">
        <w:t xml:space="preserve"> the relative clause (e.g., subject = nominative, direct object = accusative).</w:t>
      </w:r>
    </w:p>
    <w:p w:rsidR="00506F00" w:rsidRPr="00506F00" w:rsidRDefault="00506F00" w:rsidP="00506F00">
      <w:pPr>
        <w:numPr>
          <w:ilvl w:val="0"/>
          <w:numId w:val="529"/>
        </w:numPr>
        <w:spacing w:before="100" w:beforeAutospacing="1" w:after="100" w:afterAutospacing="1"/>
      </w:pPr>
      <w:r w:rsidRPr="00506F00">
        <w:rPr>
          <w:b/>
          <w:bCs/>
        </w:rPr>
        <w:t>Verb-Final Rule:</w:t>
      </w:r>
      <w:r w:rsidRPr="00506F00">
        <w:t xml:space="preserve"> As a subordinating element, this block mechanically forces the </w:t>
      </w:r>
      <w:r w:rsidRPr="00506F00">
        <w:rPr>
          <w:b/>
          <w:bCs/>
        </w:rPr>
        <w:t>conjugated finite verb</w:t>
      </w:r>
      <w:r w:rsidRPr="00506F00">
        <w:t xml:space="preserve"> to the absolute end of the clause.</w:t>
      </w:r>
    </w:p>
    <w:p w:rsidR="00506F00" w:rsidRPr="00506F00" w:rsidRDefault="00506F00" w:rsidP="00506F00">
      <w:pPr>
        <w:numPr>
          <w:ilvl w:val="0"/>
          <w:numId w:val="529"/>
        </w:numPr>
        <w:spacing w:before="100" w:beforeAutospacing="1" w:after="100" w:afterAutospacing="1"/>
      </w:pPr>
      <w:r w:rsidRPr="00506F00">
        <w:rPr>
          <w:i/>
          <w:iCs/>
        </w:rPr>
        <w:lastRenderedPageBreak/>
        <w:t>Example (Possessed noun is the Nominative Subject):</w:t>
      </w:r>
      <w:r w:rsidRPr="00506F00">
        <w:t xml:space="preserve"> </w:t>
      </w:r>
      <w:r w:rsidRPr="00506F00">
        <w:rPr>
          <w:b/>
          <w:bCs/>
        </w:rPr>
        <w:t>Dieses Unternehmen, dessen Arbeiter schon öfters gestreikt haben, hat große finanzielle Probleme.</w:t>
      </w:r>
      <w:r w:rsidRPr="00506F00">
        <w:t xml:space="preserve"> This company, whose workers have often been on strike, has serious financial problems.</w:t>
      </w:r>
    </w:p>
    <w:p w:rsidR="00506F00" w:rsidRPr="00506F00" w:rsidRDefault="00506F00" w:rsidP="00506F00">
      <w:pPr>
        <w:numPr>
          <w:ilvl w:val="0"/>
          <w:numId w:val="529"/>
        </w:numPr>
        <w:spacing w:before="100" w:beforeAutospacing="1" w:after="100" w:afterAutospacing="1"/>
      </w:pPr>
      <w:r w:rsidRPr="00506F00">
        <w:rPr>
          <w:i/>
          <w:iCs/>
        </w:rPr>
        <w:t>Example (Possessed noun is the Accusative Direct Object):</w:t>
      </w:r>
      <w:r w:rsidRPr="00506F00">
        <w:t xml:space="preserve"> </w:t>
      </w:r>
      <w:r w:rsidRPr="00506F00">
        <w:rPr>
          <w:b/>
          <w:bCs/>
        </w:rPr>
        <w:t>Das ist der Autor, dessen neues Buch ich gerade lese.</w:t>
      </w:r>
      <w:r w:rsidRPr="00506F00">
        <w:t xml:space="preserve"> That is the author whose new book I am currently reading.</w:t>
      </w:r>
    </w:p>
    <w:p w:rsidR="00506F00" w:rsidRPr="00506F00" w:rsidRDefault="006C2050" w:rsidP="00506F00">
      <w:r>
        <w:pict>
          <v:rect id="Horizontal Line 942" o:spid="_x0000_s12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4. Syntactic Expansions: Prepositions in Genitive Relative Clauses</w:t>
      </w:r>
    </w:p>
    <w:p w:rsidR="00506F00" w:rsidRPr="00506F00" w:rsidRDefault="00506F00" w:rsidP="00506F00">
      <w:pPr>
        <w:spacing w:before="100" w:beforeAutospacing="1" w:after="100" w:afterAutospacing="1"/>
      </w:pPr>
      <w:r w:rsidRPr="00506F00">
        <w:t>At the B1 level, you must also be able to combine genitive relative clauses with prepositions. If the possessed noun inside the relative clause is the object of a preposition, German syntax dictates a highly specific word order.</w:t>
      </w:r>
    </w:p>
    <w:p w:rsidR="00506F00" w:rsidRPr="00506F00" w:rsidRDefault="00506F00" w:rsidP="00506F00">
      <w:pPr>
        <w:numPr>
          <w:ilvl w:val="0"/>
          <w:numId w:val="530"/>
        </w:numPr>
        <w:spacing w:before="100" w:beforeAutospacing="1" w:after="100" w:afterAutospacing="1"/>
      </w:pPr>
      <w:r w:rsidRPr="00506F00">
        <w:rPr>
          <w:b/>
          <w:bCs/>
        </w:rPr>
        <w:t>Syntax Rule:</w:t>
      </w:r>
      <w:r w:rsidRPr="00506F00">
        <w:t xml:space="preserve"> The preposition cannot be left stranded at the end of the sentence (unlike informal English "the man whose daughter I'm going to the cinema </w:t>
      </w:r>
      <w:r w:rsidRPr="00506F00">
        <w:rPr>
          <w:i/>
          <w:iCs/>
        </w:rPr>
        <w:t>with</w:t>
      </w:r>
      <w:r w:rsidRPr="00506F00">
        <w:t>"). Instead, the preposition is pulled to the very front of the relative clause.</w:t>
      </w:r>
    </w:p>
    <w:p w:rsidR="00506F00" w:rsidRPr="00506F00" w:rsidRDefault="00506F00" w:rsidP="00506F00">
      <w:pPr>
        <w:numPr>
          <w:ilvl w:val="0"/>
          <w:numId w:val="530"/>
        </w:numPr>
        <w:spacing w:before="100" w:beforeAutospacing="1" w:after="100" w:afterAutospacing="1"/>
      </w:pPr>
      <w:r w:rsidRPr="00506F00">
        <w:rPr>
          <w:b/>
          <w:bCs/>
        </w:rPr>
        <w:t>The Three-Part Block:</w:t>
      </w:r>
      <w:r w:rsidRPr="00506F00">
        <w:t xml:space="preserve"> The preposition, the genitive relative pronoun, and the possessed noun fuse into a three-part block that occupies Position 1 of the relative clause.</w:t>
      </w:r>
    </w:p>
    <w:p w:rsidR="00506F00" w:rsidRPr="00506F00" w:rsidRDefault="00506F00" w:rsidP="00506F00">
      <w:pPr>
        <w:numPr>
          <w:ilvl w:val="0"/>
          <w:numId w:val="530"/>
        </w:numPr>
        <w:spacing w:before="100" w:beforeAutospacing="1" w:after="100" w:afterAutospacing="1"/>
      </w:pPr>
      <w:r w:rsidRPr="00506F00">
        <w:rPr>
          <w:i/>
          <w:iCs/>
        </w:rPr>
        <w:t>Structure:</w:t>
      </w:r>
      <w:r w:rsidRPr="00506F00">
        <w:t xml:space="preserve"> </w:t>
      </w:r>
      <w:r w:rsidRPr="00506F00">
        <w:rPr>
          <w:b/>
          <w:bCs/>
        </w:rPr>
        <w:t>[Main Clause] , [Preposition + dessen/deren + Possessed Noun] ... [Conjugated Verb].</w:t>
      </w:r>
    </w:p>
    <w:p w:rsidR="00506F00" w:rsidRPr="00506F00" w:rsidRDefault="00506F00" w:rsidP="00506F00">
      <w:pPr>
        <w:numPr>
          <w:ilvl w:val="0"/>
          <w:numId w:val="530"/>
        </w:numPr>
        <w:spacing w:before="100" w:beforeAutospacing="1" w:after="100" w:afterAutospacing="1"/>
      </w:pPr>
      <w:r w:rsidRPr="00506F00">
        <w:rPr>
          <w:i/>
          <w:iCs/>
        </w:rPr>
        <w:t>Example:</w:t>
      </w:r>
      <w:r w:rsidRPr="00506F00">
        <w:t xml:space="preserve"> </w:t>
      </w:r>
      <w:r w:rsidRPr="00506F00">
        <w:rPr>
          <w:b/>
          <w:bCs/>
        </w:rPr>
        <w:t>Der Mann, mit dessen Tochter ich ins Kino gehe, wohnt hier.</w:t>
      </w:r>
      <w:r w:rsidRPr="00506F00">
        <w:t xml:space="preserve"> The man, with whose daughter I am going to the cinema, lives here.</w:t>
      </w:r>
    </w:p>
    <w:p w:rsidR="00506F00" w:rsidRPr="00506F00" w:rsidRDefault="00506F00" w:rsidP="00506F00">
      <w:pPr>
        <w:numPr>
          <w:ilvl w:val="0"/>
          <w:numId w:val="530"/>
        </w:numPr>
        <w:spacing w:before="100" w:beforeAutospacing="1" w:after="100" w:afterAutospacing="1"/>
      </w:pPr>
      <w:r w:rsidRPr="00506F00">
        <w:rPr>
          <w:i/>
          <w:iCs/>
        </w:rPr>
        <w:t>Example:</w:t>
      </w:r>
      <w:r w:rsidRPr="00506F00">
        <w:t xml:space="preserve"> </w:t>
      </w:r>
      <w:r w:rsidRPr="00506F00">
        <w:rPr>
          <w:b/>
          <w:bCs/>
        </w:rPr>
        <w:t>Das ist Herr Böll, in dessen Haus wir früher gewohnt haben.</w:t>
      </w:r>
      <w:r w:rsidRPr="00506F00">
        <w:t xml:space="preserve"> That is Mr. Böll, in whose house we formerly lived.</w:t>
      </w:r>
    </w:p>
    <w:p w:rsidR="00506F00" w:rsidRDefault="00506F00" w:rsidP="00BA6847"/>
    <w:p w:rsidR="00506F00" w:rsidRDefault="00C077AB" w:rsidP="00506F00">
      <w:pPr>
        <w:pStyle w:val="Heading2"/>
      </w:pPr>
      <w:r>
        <w:br/>
      </w:r>
      <w:bookmarkStart w:id="12" w:name="_Hlk230288343"/>
      <w:r>
        <w:t xml:space="preserve">Advanced Relative Clauses (Prepositions &amp; wa-) </w: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1. Relative Pronouns with Prepositions</w:t>
      </w:r>
    </w:p>
    <w:p w:rsidR="00506F00" w:rsidRPr="00506F00" w:rsidRDefault="00506F00" w:rsidP="00506F00">
      <w:pPr>
        <w:spacing w:before="100" w:beforeAutospacing="1" w:after="100" w:afterAutospacing="1"/>
      </w:pPr>
      <w:r w:rsidRPr="00506F00">
        <w:t>When a relative pronoun is the object of a preposition within its clause, the preposition and the pronoun must be treated as a single, inseparable grammatical unit.</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A. The "No Stranding" Rule (Clause Topology)</w:t>
      </w:r>
    </w:p>
    <w:p w:rsidR="00506F00" w:rsidRPr="00506F00" w:rsidRDefault="00506F00" w:rsidP="00506F00">
      <w:pPr>
        <w:spacing w:before="100" w:beforeAutospacing="1" w:after="100" w:afterAutospacing="1"/>
      </w:pPr>
      <w:r w:rsidRPr="00506F00">
        <w:t xml:space="preserve">In informal English, it is common to leave a preposition stranded at the end of a relative clause (e.g., "the chair that you wanted to sit </w:t>
      </w:r>
      <w:r w:rsidRPr="00506F00">
        <w:rPr>
          <w:i/>
          <w:iCs/>
        </w:rPr>
        <w:t>on</w:t>
      </w:r>
      <w:r w:rsidRPr="00506F00">
        <w:t xml:space="preserve">"). </w:t>
      </w:r>
      <w:r w:rsidRPr="00506F00">
        <w:rPr>
          <w:b/>
          <w:bCs/>
        </w:rPr>
        <w:t>German strictly forbids this.</w:t>
      </w:r>
      <w:r w:rsidRPr="00506F00">
        <w:t xml:space="preserve"> Mechanically, the preposition is pulled to the absolute front of the subordinate clause. It fuses with the relative pronoun to form the "Left Bracket" of the clause, immediately following the comma.</w:t>
      </w:r>
    </w:p>
    <w:p w:rsidR="00506F00" w:rsidRPr="00506F00" w:rsidRDefault="00506F00" w:rsidP="00506F00">
      <w:pPr>
        <w:numPr>
          <w:ilvl w:val="0"/>
          <w:numId w:val="531"/>
        </w:numPr>
        <w:spacing w:before="100" w:beforeAutospacing="1" w:after="100" w:afterAutospacing="1"/>
      </w:pPr>
      <w:r w:rsidRPr="00506F00">
        <w:rPr>
          <w:b/>
          <w:bCs/>
        </w:rPr>
        <w:lastRenderedPageBreak/>
        <w:t>Structure:</w:t>
      </w:r>
      <w:r w:rsidRPr="00506F00">
        <w:t xml:space="preserve"> </w:t>
      </w:r>
      <w:r w:rsidRPr="00506F00">
        <w:rPr>
          <w:b/>
          <w:bCs/>
        </w:rPr>
        <w:t>[Main Clause] , [Preposition + Relative Pronoun] ... [Conjugated Verb].</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B. The Case Override Rule</w:t>
      </w:r>
    </w:p>
    <w:p w:rsidR="00506F00" w:rsidRPr="00506F00" w:rsidRDefault="00506F00" w:rsidP="00506F00">
      <w:pPr>
        <w:spacing w:before="100" w:beforeAutospacing="1" w:after="100" w:afterAutospacing="1"/>
      </w:pPr>
      <w:r w:rsidRPr="00506F00">
        <w:t xml:space="preserve">Normally, a relative pronoun takes its case from its grammatical role (subject, direct object) inside the relative clause. However, </w:t>
      </w:r>
      <w:r w:rsidRPr="00506F00">
        <w:rPr>
          <w:b/>
          <w:bCs/>
        </w:rPr>
        <w:t>when a preposition is introduced, it completely overrides the verb and dictates the case of the relative pronoun</w:t>
      </w:r>
      <w:r w:rsidRPr="00506F00">
        <w:t>.</w:t>
      </w:r>
    </w:p>
    <w:p w:rsidR="00506F00" w:rsidRPr="00506F00" w:rsidRDefault="00506F00" w:rsidP="00506F00">
      <w:pPr>
        <w:spacing w:before="100" w:beforeAutospacing="1" w:after="100" w:afterAutospacing="1"/>
      </w:pPr>
      <w:r w:rsidRPr="00506F00">
        <w:t xml:space="preserve">If the preposition requires the dative (e.g., </w:t>
      </w:r>
      <w:r w:rsidRPr="00506F00">
        <w:rPr>
          <w:i/>
          <w:iCs/>
        </w:rPr>
        <w:t>mit</w:t>
      </w:r>
      <w:r w:rsidRPr="00506F00">
        <w:t xml:space="preserve">, </w:t>
      </w:r>
      <w:r w:rsidRPr="00506F00">
        <w:rPr>
          <w:i/>
          <w:iCs/>
        </w:rPr>
        <w:t>aus</w:t>
      </w:r>
      <w:r w:rsidRPr="00506F00">
        <w:t xml:space="preserve">), the relative pronoun is locked into the dative. If it is a two-way preposition indicating location (e.g., </w:t>
      </w:r>
      <w:r w:rsidRPr="00506F00">
        <w:rPr>
          <w:i/>
          <w:iCs/>
        </w:rPr>
        <w:t>in</w:t>
      </w:r>
      <w:r w:rsidRPr="00506F00">
        <w:t xml:space="preserve">, </w:t>
      </w:r>
      <w:r w:rsidRPr="00506F00">
        <w:rPr>
          <w:i/>
          <w:iCs/>
        </w:rPr>
        <w:t>auf</w:t>
      </w:r>
      <w:r w:rsidRPr="00506F00">
        <w:t>), the standard rules of motion (accusative) vs. static position (dative) apply.</w:t>
      </w:r>
    </w:p>
    <w:p w:rsidR="00506F00" w:rsidRPr="00506F00" w:rsidRDefault="00506F00" w:rsidP="00506F00">
      <w:pPr>
        <w:numPr>
          <w:ilvl w:val="0"/>
          <w:numId w:val="532"/>
        </w:numPr>
        <w:spacing w:before="100" w:beforeAutospacing="1" w:after="100" w:afterAutospacing="1"/>
      </w:pPr>
      <w:r w:rsidRPr="00506F00">
        <w:rPr>
          <w:i/>
          <w:iCs/>
        </w:rPr>
        <w:t>Example (Dative due to 'mit'):</w:t>
      </w:r>
      <w:r w:rsidRPr="00506F00">
        <w:t xml:space="preserve"> </w:t>
      </w:r>
      <w:r w:rsidRPr="00506F00">
        <w:rPr>
          <w:b/>
          <w:bCs/>
        </w:rPr>
        <w:t>Der Ball, mit dem der Junge spielt.</w:t>
      </w:r>
      <w:r w:rsidRPr="00506F00">
        <w:t xml:space="preserve"> -&gt; The ball with which the boy is playing.</w:t>
      </w:r>
    </w:p>
    <w:p w:rsidR="00506F00" w:rsidRPr="00506F00" w:rsidRDefault="00506F00" w:rsidP="00506F00">
      <w:pPr>
        <w:numPr>
          <w:ilvl w:val="0"/>
          <w:numId w:val="532"/>
        </w:numPr>
        <w:spacing w:before="100" w:beforeAutospacing="1" w:after="100" w:afterAutospacing="1"/>
      </w:pPr>
      <w:r w:rsidRPr="00506F00">
        <w:rPr>
          <w:i/>
          <w:iCs/>
        </w:rPr>
        <w:t>Example (Accusative due to 'auf' indicating directed action):</w:t>
      </w:r>
      <w:r w:rsidRPr="00506F00">
        <w:t xml:space="preserve"> </w:t>
      </w:r>
      <w:r w:rsidRPr="00506F00">
        <w:rPr>
          <w:b/>
          <w:bCs/>
        </w:rPr>
        <w:t>Die Frau, auf die Sie warten.</w:t>
      </w:r>
      <w:r w:rsidRPr="00506F00">
        <w:t xml:space="preserve"> -&gt; The woman for whom you are waiting.</w:t>
      </w:r>
    </w:p>
    <w:p w:rsidR="00506F00" w:rsidRPr="00506F00" w:rsidRDefault="00506F00" w:rsidP="00506F00">
      <w:pPr>
        <w:numPr>
          <w:ilvl w:val="0"/>
          <w:numId w:val="532"/>
        </w:numPr>
        <w:spacing w:before="100" w:beforeAutospacing="1" w:after="100" w:afterAutospacing="1"/>
      </w:pPr>
      <w:r w:rsidRPr="00506F00">
        <w:rPr>
          <w:i/>
          <w:iCs/>
        </w:rPr>
        <w:t>Example (Dative due to 'in' indicating static position):</w:t>
      </w:r>
      <w:r w:rsidRPr="00506F00">
        <w:t xml:space="preserve"> </w:t>
      </w:r>
      <w:r w:rsidRPr="00506F00">
        <w:rPr>
          <w:b/>
          <w:bCs/>
        </w:rPr>
        <w:t>Das alte Gebäude, in dem wir arbeiten, wird gerade umgebaut.</w:t>
      </w:r>
      <w:r w:rsidRPr="00506F00">
        <w:t xml:space="preserve"> -&gt; The old building in which we work is at present being renovated.</w:t>
      </w:r>
    </w:p>
    <w:p w:rsidR="00506F00" w:rsidRPr="00506F00" w:rsidRDefault="006C2050" w:rsidP="00506F00">
      <w:r>
        <w:pict>
          <v:rect id="Horizontal Line 941" o:spid="_x0000_s12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 xml:space="preserve">2. The Indefinite Relative Pronoun: </w:t>
      </w:r>
      <w:r w:rsidRPr="00506F00">
        <w:rPr>
          <w:b/>
          <w:bCs/>
          <w:i/>
          <w:iCs/>
          <w:sz w:val="36"/>
          <w:szCs w:val="36"/>
        </w:rPr>
        <w:t>was</w:t>
      </w:r>
    </w:p>
    <w:p w:rsidR="00506F00" w:rsidRPr="00506F00" w:rsidRDefault="00506F00" w:rsidP="00506F00">
      <w:pPr>
        <w:spacing w:before="100" w:beforeAutospacing="1" w:after="100" w:afterAutospacing="1"/>
      </w:pPr>
      <w:r w:rsidRPr="00506F00">
        <w:t xml:space="preserve">When a relative clause refers back to a specific, tangible noun (like </w:t>
      </w:r>
      <w:r w:rsidRPr="00506F00">
        <w:rPr>
          <w:i/>
          <w:iCs/>
        </w:rPr>
        <w:t>der Tisch</w:t>
      </w:r>
      <w:r w:rsidRPr="00506F00">
        <w:t xml:space="preserve"> or </w:t>
      </w:r>
      <w:r w:rsidRPr="00506F00">
        <w:rPr>
          <w:i/>
          <w:iCs/>
        </w:rPr>
        <w:t>die Frau</w:t>
      </w:r>
      <w:r w:rsidRPr="00506F00">
        <w:t>), you use the standard relative pronouns (</w:t>
      </w:r>
      <w:r w:rsidRPr="00506F00">
        <w:rPr>
          <w:i/>
          <w:iCs/>
        </w:rPr>
        <w:t>der, die, das</w:t>
      </w:r>
      <w:r w:rsidRPr="00506F00">
        <w:t xml:space="preserve">). However, when the antecedent (the thing being referred to) is </w:t>
      </w:r>
      <w:r w:rsidRPr="00506F00">
        <w:rPr>
          <w:b/>
          <w:bCs/>
        </w:rPr>
        <w:t>indefinite, abstract, or an entire idea</w:t>
      </w:r>
      <w:r w:rsidRPr="00506F00">
        <w:t xml:space="preserve">, standard German mechanically requires the relative pronoun </w:t>
      </w:r>
      <w:r w:rsidRPr="00506F00">
        <w:rPr>
          <w:b/>
          <w:bCs/>
        </w:rPr>
        <w:t>was</w:t>
      </w:r>
      <w:r w:rsidRPr="00506F00">
        <w:t xml:space="preserve"> (what / that which).</w:t>
      </w:r>
    </w:p>
    <w:p w:rsidR="00506F00" w:rsidRPr="00506F00" w:rsidRDefault="00506F00" w:rsidP="00506F00">
      <w:pPr>
        <w:spacing w:before="100" w:beforeAutospacing="1" w:after="100" w:afterAutospacing="1"/>
      </w:pPr>
      <w:r w:rsidRPr="00506F00">
        <w:t xml:space="preserve">There are three strict triggers for the relative pronoun </w:t>
      </w:r>
      <w:r w:rsidRPr="00506F00">
        <w:rPr>
          <w:i/>
          <w:iCs/>
        </w:rPr>
        <w:t>was</w:t>
      </w:r>
      <w:r w:rsidRPr="00506F00">
        <w:t>:</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A. After Neuter Indefinite Pronouns</w:t>
      </w:r>
    </w:p>
    <w:p w:rsidR="00506F00" w:rsidRPr="00506F00" w:rsidRDefault="00506F00" w:rsidP="00506F00">
      <w:pPr>
        <w:spacing w:before="100" w:beforeAutospacing="1" w:after="100" w:afterAutospacing="1"/>
      </w:pPr>
      <w:r w:rsidRPr="00506F00">
        <w:t xml:space="preserve">If the relative clause describes indefinite quantities such as </w:t>
      </w:r>
      <w:r w:rsidRPr="00506F00">
        <w:rPr>
          <w:b/>
          <w:bCs/>
        </w:rPr>
        <w:t>alles</w:t>
      </w:r>
      <w:r w:rsidRPr="00506F00">
        <w:t xml:space="preserve"> (everything), </w:t>
      </w:r>
      <w:r w:rsidRPr="00506F00">
        <w:rPr>
          <w:b/>
          <w:bCs/>
        </w:rPr>
        <w:t>etwas</w:t>
      </w:r>
      <w:r w:rsidRPr="00506F00">
        <w:t xml:space="preserve"> (something), </w:t>
      </w:r>
      <w:r w:rsidRPr="00506F00">
        <w:rPr>
          <w:b/>
          <w:bCs/>
        </w:rPr>
        <w:t>nichts</w:t>
      </w:r>
      <w:r w:rsidRPr="00506F00">
        <w:t xml:space="preserve"> (nothing), </w:t>
      </w:r>
      <w:r w:rsidRPr="00506F00">
        <w:rPr>
          <w:b/>
          <w:bCs/>
        </w:rPr>
        <w:t>vieles</w:t>
      </w:r>
      <w:r w:rsidRPr="00506F00">
        <w:t xml:space="preserve"> (much), or </w:t>
      </w:r>
      <w:r w:rsidRPr="00506F00">
        <w:rPr>
          <w:b/>
          <w:bCs/>
        </w:rPr>
        <w:t>manches</w:t>
      </w:r>
      <w:r w:rsidRPr="00506F00">
        <w:t xml:space="preserve"> (many things), you must use </w:t>
      </w:r>
      <w:r w:rsidRPr="00506F00">
        <w:rPr>
          <w:i/>
          <w:iCs/>
        </w:rPr>
        <w:t>was</w:t>
      </w:r>
      <w:r w:rsidRPr="00506F00">
        <w:t>.</w:t>
      </w:r>
    </w:p>
    <w:p w:rsidR="00506F00" w:rsidRPr="00506F00" w:rsidRDefault="00506F00" w:rsidP="00506F00">
      <w:pPr>
        <w:numPr>
          <w:ilvl w:val="0"/>
          <w:numId w:val="533"/>
        </w:numPr>
        <w:spacing w:before="100" w:beforeAutospacing="1" w:after="100" w:afterAutospacing="1"/>
      </w:pPr>
      <w:r w:rsidRPr="00506F00">
        <w:rPr>
          <w:i/>
          <w:iCs/>
        </w:rPr>
        <w:t>Example:</w:t>
      </w:r>
      <w:r w:rsidRPr="00506F00">
        <w:t xml:space="preserve"> </w:t>
      </w:r>
      <w:r w:rsidRPr="00506F00">
        <w:rPr>
          <w:b/>
          <w:bCs/>
        </w:rPr>
        <w:t>Alles, was ich hier mache, ist falsch.</w:t>
      </w:r>
      <w:r w:rsidRPr="00506F00">
        <w:t xml:space="preserve"> -&gt; Everything that I do here is wrong.</w:t>
      </w:r>
    </w:p>
    <w:p w:rsidR="00506F00" w:rsidRPr="00506F00" w:rsidRDefault="00506F00" w:rsidP="00506F00">
      <w:pPr>
        <w:numPr>
          <w:ilvl w:val="0"/>
          <w:numId w:val="533"/>
        </w:numPr>
        <w:spacing w:before="100" w:beforeAutospacing="1" w:after="100" w:afterAutospacing="1"/>
      </w:pPr>
      <w:r w:rsidRPr="00506F00">
        <w:rPr>
          <w:i/>
          <w:iCs/>
        </w:rPr>
        <w:t>Example:</w:t>
      </w:r>
      <w:r w:rsidRPr="00506F00">
        <w:t xml:space="preserve"> </w:t>
      </w:r>
      <w:r w:rsidRPr="00506F00">
        <w:rPr>
          <w:b/>
          <w:bCs/>
        </w:rPr>
        <w:t>Das ist etwas, was wir alle schön finden.</w:t>
      </w:r>
      <w:r w:rsidRPr="00506F00">
        <w:t xml:space="preserve"> -&gt; That is something that we all find beautiful.</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B. After Nominalized Superlatives</w:t>
      </w:r>
    </w:p>
    <w:p w:rsidR="00506F00" w:rsidRPr="00506F00" w:rsidRDefault="00506F00" w:rsidP="00506F00">
      <w:pPr>
        <w:spacing w:before="100" w:beforeAutospacing="1" w:after="100" w:afterAutospacing="1"/>
      </w:pPr>
      <w:r w:rsidRPr="00506F00">
        <w:t xml:space="preserve">When an adjective is turned into a neuter noun to express the highest degree of something (e.g., </w:t>
      </w:r>
      <w:r w:rsidRPr="00506F00">
        <w:rPr>
          <w:i/>
          <w:iCs/>
        </w:rPr>
        <w:t>das Beste</w:t>
      </w:r>
      <w:r w:rsidRPr="00506F00">
        <w:t xml:space="preserve"> - the best, </w:t>
      </w:r>
      <w:r w:rsidRPr="00506F00">
        <w:rPr>
          <w:i/>
          <w:iCs/>
        </w:rPr>
        <w:t>das Schlimmste</w:t>
      </w:r>
      <w:r w:rsidRPr="00506F00">
        <w:t xml:space="preserve"> - the worst), the relative pronoun </w:t>
      </w:r>
      <w:r w:rsidRPr="00506F00">
        <w:rPr>
          <w:i/>
          <w:iCs/>
        </w:rPr>
        <w:t>was</w:t>
      </w:r>
      <w:r w:rsidRPr="00506F00">
        <w:t xml:space="preserve"> is obligatorily used.</w:t>
      </w:r>
    </w:p>
    <w:p w:rsidR="00506F00" w:rsidRPr="00506F00" w:rsidRDefault="00506F00" w:rsidP="00506F00">
      <w:pPr>
        <w:numPr>
          <w:ilvl w:val="0"/>
          <w:numId w:val="534"/>
        </w:numPr>
        <w:spacing w:before="100" w:beforeAutospacing="1" w:after="100" w:afterAutospacing="1"/>
      </w:pPr>
      <w:r w:rsidRPr="00506F00">
        <w:rPr>
          <w:i/>
          <w:iCs/>
        </w:rPr>
        <w:lastRenderedPageBreak/>
        <w:t>Example:</w:t>
      </w:r>
      <w:r w:rsidRPr="00506F00">
        <w:t xml:space="preserve"> </w:t>
      </w:r>
      <w:r w:rsidRPr="00506F00">
        <w:rPr>
          <w:b/>
          <w:bCs/>
        </w:rPr>
        <w:t>Ist das wirklich das Beste, was er bieten kann?</w:t>
      </w:r>
      <w:r w:rsidRPr="00506F00">
        <w:t xml:space="preserve"> -&gt; Is that really the best that he can offer?</w:t>
      </w:r>
    </w:p>
    <w:p w:rsidR="00506F00" w:rsidRPr="00506F00" w:rsidRDefault="00506F00" w:rsidP="00506F00">
      <w:pPr>
        <w:numPr>
          <w:ilvl w:val="0"/>
          <w:numId w:val="534"/>
        </w:numPr>
        <w:spacing w:before="100" w:beforeAutospacing="1" w:after="100" w:afterAutospacing="1"/>
      </w:pPr>
      <w:r w:rsidRPr="00506F00">
        <w:rPr>
          <w:i/>
          <w:iCs/>
        </w:rPr>
        <w:t>Example:</w:t>
      </w:r>
      <w:r w:rsidRPr="00506F00">
        <w:t xml:space="preserve"> </w:t>
      </w:r>
      <w:r w:rsidRPr="00506F00">
        <w:rPr>
          <w:b/>
          <w:bCs/>
        </w:rPr>
        <w:t>Das war das Letzte, was er zu sagen hatte.</w:t>
      </w:r>
      <w:r w:rsidRPr="00506F00">
        <w:t xml:space="preserve"> -&gt; That was the last thing that he had to say.</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C. Referring Back to a Whole Clause</w:t>
      </w:r>
    </w:p>
    <w:p w:rsidR="00506F00" w:rsidRPr="00506F00" w:rsidRDefault="00506F00" w:rsidP="00506F00">
      <w:pPr>
        <w:spacing w:before="100" w:beforeAutospacing="1" w:after="100" w:afterAutospacing="1"/>
      </w:pPr>
      <w:r w:rsidRPr="00506F00">
        <w:t xml:space="preserve">If the relative clause comments on or evaluates the entire preceding sentence—rather than a single noun—it must be introduced by </w:t>
      </w:r>
      <w:r w:rsidRPr="00506F00">
        <w:rPr>
          <w:i/>
          <w:iCs/>
        </w:rPr>
        <w:t>was</w:t>
      </w:r>
      <w:r w:rsidRPr="00506F00">
        <w:t>.</w:t>
      </w:r>
    </w:p>
    <w:p w:rsidR="00506F00" w:rsidRPr="00506F00" w:rsidRDefault="00506F00" w:rsidP="00506F00">
      <w:pPr>
        <w:numPr>
          <w:ilvl w:val="0"/>
          <w:numId w:val="535"/>
        </w:numPr>
        <w:spacing w:before="100" w:beforeAutospacing="1" w:after="100" w:afterAutospacing="1"/>
      </w:pPr>
      <w:r w:rsidRPr="00506F00">
        <w:rPr>
          <w:i/>
          <w:iCs/>
        </w:rPr>
        <w:t>Example:</w:t>
      </w:r>
      <w:r w:rsidRPr="00506F00">
        <w:t xml:space="preserve"> </w:t>
      </w:r>
      <w:r w:rsidRPr="00506F00">
        <w:rPr>
          <w:b/>
          <w:bCs/>
        </w:rPr>
        <w:t>Er hat sein Examen bestanden, was mich sehr erstaunt.</w:t>
      </w:r>
      <w:r w:rsidRPr="00506F00">
        <w:t xml:space="preserve"> -&gt; He has passed his examination, which surprises me very much.</w:t>
      </w:r>
    </w:p>
    <w:p w:rsidR="00506F00" w:rsidRPr="00506F00" w:rsidRDefault="00506F00" w:rsidP="00506F00">
      <w:pPr>
        <w:numPr>
          <w:ilvl w:val="0"/>
          <w:numId w:val="535"/>
        </w:numPr>
        <w:spacing w:before="100" w:beforeAutospacing="1" w:after="100" w:afterAutospacing="1"/>
      </w:pPr>
      <w:r w:rsidRPr="00506F00">
        <w:rPr>
          <w:i/>
          <w:iCs/>
        </w:rPr>
        <w:t>Example:</w:t>
      </w:r>
      <w:r w:rsidRPr="00506F00">
        <w:t xml:space="preserve"> </w:t>
      </w:r>
      <w:r w:rsidRPr="00506F00">
        <w:rPr>
          <w:b/>
          <w:bCs/>
        </w:rPr>
        <w:t>Sie behauptet, sie habe das Haus um neun Uhr verlassen, was nicht stimmen kann.</w:t>
      </w:r>
      <w:r w:rsidRPr="00506F00">
        <w:t xml:space="preserve"> -&gt; She claims to have left the house at nine, which cannot be true.</w:t>
      </w:r>
    </w:p>
    <w:p w:rsidR="00506F00" w:rsidRPr="00506F00" w:rsidRDefault="006C2050" w:rsidP="00506F00">
      <w:r>
        <w:pict>
          <v:rect id="Horizontal Line 940" o:spid="_x0000_s12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 xml:space="preserve">3. Prepositional Adverbs as Relative Pronouns: </w:t>
      </w:r>
      <w:r w:rsidRPr="00506F00">
        <w:rPr>
          <w:b/>
          <w:bCs/>
          <w:i/>
          <w:iCs/>
          <w:sz w:val="36"/>
          <w:szCs w:val="36"/>
        </w:rPr>
        <w:t>wo(r)-</w:t>
      </w:r>
    </w:p>
    <w:p w:rsidR="00506F00" w:rsidRPr="00506F00" w:rsidRDefault="00506F00" w:rsidP="00506F00">
      <w:pPr>
        <w:spacing w:before="100" w:beforeAutospacing="1" w:after="100" w:afterAutospacing="1"/>
      </w:pPr>
      <w:r w:rsidRPr="00506F00">
        <w:t xml:space="preserve">A complex mechanical collision occurs when a preposition needs to combine with the relative pronoun </w:t>
      </w:r>
      <w:r w:rsidRPr="00506F00">
        <w:rPr>
          <w:i/>
          <w:iCs/>
        </w:rPr>
        <w:t>was</w:t>
      </w:r>
      <w:r w:rsidRPr="00506F00">
        <w:t xml:space="preserve">. German syntax generally avoids awkward combinations like </w:t>
      </w:r>
      <w:r w:rsidRPr="00506F00">
        <w:rPr>
          <w:i/>
          <w:iCs/>
        </w:rPr>
        <w:t>für was</w:t>
      </w:r>
      <w:r w:rsidRPr="00506F00">
        <w:t xml:space="preserve"> or </w:t>
      </w:r>
      <w:r w:rsidRPr="00506F00">
        <w:rPr>
          <w:i/>
          <w:iCs/>
        </w:rPr>
        <w:t>mit was</w:t>
      </w:r>
      <w:r w:rsidRPr="00506F00">
        <w:t xml:space="preserve"> in formal writing.</w:t>
      </w:r>
    </w:p>
    <w:p w:rsidR="00506F00" w:rsidRPr="00506F00" w:rsidRDefault="00506F00" w:rsidP="00506F00">
      <w:pPr>
        <w:spacing w:before="100" w:beforeAutospacing="1" w:after="100" w:afterAutospacing="1"/>
      </w:pPr>
      <w:r w:rsidRPr="00506F00">
        <w:t xml:space="preserve">Instead, German forces the creation of a </w:t>
      </w:r>
      <w:r w:rsidRPr="00506F00">
        <w:rPr>
          <w:b/>
          <w:bCs/>
        </w:rPr>
        <w:t>prepositional adverb</w:t>
      </w:r>
      <w:r w:rsidRPr="00506F00">
        <w:t xml:space="preserve"> (also known as a </w:t>
      </w:r>
      <w:r w:rsidRPr="00506F00">
        <w:rPr>
          <w:i/>
          <w:iCs/>
        </w:rPr>
        <w:t>wo</w:t>
      </w:r>
      <w:r w:rsidRPr="00506F00">
        <w:t>-compound).</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A. Morphological Formation</w:t>
      </w:r>
    </w:p>
    <w:p w:rsidR="00506F00" w:rsidRPr="00506F00" w:rsidRDefault="00506F00" w:rsidP="00506F00">
      <w:pPr>
        <w:spacing w:before="100" w:beforeAutospacing="1" w:after="100" w:afterAutospacing="1"/>
      </w:pPr>
      <w:r w:rsidRPr="00506F00">
        <w:t xml:space="preserve">To form this connector, you attach the prefix </w:t>
      </w:r>
      <w:r w:rsidRPr="00506F00">
        <w:rPr>
          <w:b/>
          <w:bCs/>
        </w:rPr>
        <w:t>wo-</w:t>
      </w:r>
      <w:r w:rsidRPr="00506F00">
        <w:t xml:space="preserve"> to the required preposition. If the preposition begins with a vowel (e.g., </w:t>
      </w:r>
      <w:r w:rsidRPr="00506F00">
        <w:rPr>
          <w:i/>
          <w:iCs/>
        </w:rPr>
        <w:t>auf</w:t>
      </w:r>
      <w:r w:rsidRPr="00506F00">
        <w:t xml:space="preserve">, </w:t>
      </w:r>
      <w:r w:rsidRPr="00506F00">
        <w:rPr>
          <w:i/>
          <w:iCs/>
        </w:rPr>
        <w:t>über</w:t>
      </w:r>
      <w:r w:rsidRPr="00506F00">
        <w:t xml:space="preserve">, </w:t>
      </w:r>
      <w:r w:rsidRPr="00506F00">
        <w:rPr>
          <w:i/>
          <w:iCs/>
        </w:rPr>
        <w:t>in</w:t>
      </w:r>
      <w:r w:rsidRPr="00506F00">
        <w:t xml:space="preserve">), you must mechanically insert an </w:t>
      </w:r>
      <w:r w:rsidRPr="00506F00">
        <w:rPr>
          <w:b/>
          <w:bCs/>
        </w:rPr>
        <w:t>-r-</w:t>
      </w:r>
      <w:r w:rsidRPr="00506F00">
        <w:t xml:space="preserve"> to bridge the vowels (</w:t>
      </w:r>
      <w:r w:rsidRPr="00506F00">
        <w:rPr>
          <w:b/>
          <w:bCs/>
        </w:rPr>
        <w:t>wor-</w:t>
      </w:r>
      <w:r w:rsidRPr="00506F00">
        <w:t>).</w:t>
      </w:r>
    </w:p>
    <w:p w:rsidR="00506F00" w:rsidRPr="00506F00" w:rsidRDefault="00506F00" w:rsidP="00506F00">
      <w:pPr>
        <w:numPr>
          <w:ilvl w:val="0"/>
          <w:numId w:val="536"/>
        </w:numPr>
        <w:spacing w:before="100" w:beforeAutospacing="1" w:after="100" w:afterAutospacing="1"/>
      </w:pPr>
      <w:r w:rsidRPr="00506F00">
        <w:rPr>
          <w:i/>
          <w:iCs/>
        </w:rPr>
        <w:t>wo</w:t>
      </w:r>
      <w:r w:rsidRPr="00506F00">
        <w:t xml:space="preserve"> + </w:t>
      </w:r>
      <w:r w:rsidRPr="00506F00">
        <w:rPr>
          <w:i/>
          <w:iCs/>
        </w:rPr>
        <w:t>mit</w:t>
      </w:r>
      <w:r w:rsidRPr="00506F00">
        <w:t xml:space="preserve"> = </w:t>
      </w:r>
      <w:r w:rsidRPr="00506F00">
        <w:rPr>
          <w:b/>
          <w:bCs/>
        </w:rPr>
        <w:t>womit</w:t>
      </w:r>
      <w:r w:rsidRPr="00506F00">
        <w:t xml:space="preserve"> (with which)</w:t>
      </w:r>
    </w:p>
    <w:p w:rsidR="00506F00" w:rsidRPr="00506F00" w:rsidRDefault="00506F00" w:rsidP="00506F00">
      <w:pPr>
        <w:numPr>
          <w:ilvl w:val="0"/>
          <w:numId w:val="536"/>
        </w:numPr>
        <w:spacing w:before="100" w:beforeAutospacing="1" w:after="100" w:afterAutospacing="1"/>
      </w:pPr>
      <w:r w:rsidRPr="00506F00">
        <w:rPr>
          <w:i/>
          <w:iCs/>
        </w:rPr>
        <w:t>wo</w:t>
      </w:r>
      <w:r w:rsidRPr="00506F00">
        <w:t xml:space="preserve"> + </w:t>
      </w:r>
      <w:r w:rsidRPr="00506F00">
        <w:rPr>
          <w:i/>
          <w:iCs/>
        </w:rPr>
        <w:t>r</w:t>
      </w:r>
      <w:r w:rsidRPr="00506F00">
        <w:t xml:space="preserve"> + </w:t>
      </w:r>
      <w:r w:rsidRPr="00506F00">
        <w:rPr>
          <w:i/>
          <w:iCs/>
        </w:rPr>
        <w:t>auf</w:t>
      </w:r>
      <w:r w:rsidRPr="00506F00">
        <w:t xml:space="preserve"> = </w:t>
      </w:r>
      <w:r w:rsidRPr="00506F00">
        <w:rPr>
          <w:b/>
          <w:bCs/>
        </w:rPr>
        <w:t>worauf</w:t>
      </w:r>
      <w:r w:rsidRPr="00506F00">
        <w:t xml:space="preserve"> (on which / for which)</w:t>
      </w:r>
    </w:p>
    <w:p w:rsidR="00506F00" w:rsidRPr="00506F00" w:rsidRDefault="00506F00" w:rsidP="00506F00">
      <w:pPr>
        <w:numPr>
          <w:ilvl w:val="0"/>
          <w:numId w:val="536"/>
        </w:numPr>
        <w:spacing w:before="100" w:beforeAutospacing="1" w:after="100" w:afterAutospacing="1"/>
      </w:pPr>
      <w:r w:rsidRPr="00506F00">
        <w:rPr>
          <w:i/>
          <w:iCs/>
        </w:rPr>
        <w:t>wo</w:t>
      </w:r>
      <w:r w:rsidRPr="00506F00">
        <w:t xml:space="preserve"> + </w:t>
      </w:r>
      <w:r w:rsidRPr="00506F00">
        <w:rPr>
          <w:i/>
          <w:iCs/>
        </w:rPr>
        <w:t>r</w:t>
      </w:r>
      <w:r w:rsidRPr="00506F00">
        <w:t xml:space="preserve"> + </w:t>
      </w:r>
      <w:r w:rsidRPr="00506F00">
        <w:rPr>
          <w:i/>
          <w:iCs/>
        </w:rPr>
        <w:t>über</w:t>
      </w:r>
      <w:r w:rsidRPr="00506F00">
        <w:t xml:space="preserve"> = </w:t>
      </w:r>
      <w:r w:rsidRPr="00506F00">
        <w:rPr>
          <w:b/>
          <w:bCs/>
        </w:rPr>
        <w:t>worüber</w:t>
      </w:r>
      <w:r w:rsidRPr="00506F00">
        <w:t xml:space="preserve"> (about which)</w:t>
      </w:r>
    </w:p>
    <w:p w:rsidR="00506F00" w:rsidRPr="00506F00" w:rsidRDefault="00506F00" w:rsidP="00506F00">
      <w:pPr>
        <w:spacing w:before="100" w:beforeAutospacing="1" w:after="100" w:afterAutospacing="1"/>
        <w:outlineLvl w:val="2"/>
        <w:rPr>
          <w:b/>
          <w:bCs/>
          <w:sz w:val="27"/>
          <w:szCs w:val="27"/>
        </w:rPr>
      </w:pPr>
      <w:r w:rsidRPr="00506F00">
        <w:rPr>
          <w:b/>
          <w:bCs/>
          <w:sz w:val="27"/>
          <w:szCs w:val="27"/>
        </w:rPr>
        <w:t xml:space="preserve">B. Syntactic Triggers for </w:t>
      </w:r>
      <w:r w:rsidRPr="00506F00">
        <w:rPr>
          <w:b/>
          <w:bCs/>
          <w:i/>
          <w:iCs/>
          <w:sz w:val="27"/>
          <w:szCs w:val="27"/>
        </w:rPr>
        <w:t>wo(r)-</w:t>
      </w:r>
    </w:p>
    <w:p w:rsidR="00506F00" w:rsidRPr="00506F00" w:rsidRDefault="00506F00" w:rsidP="00506F00">
      <w:pPr>
        <w:spacing w:before="100" w:beforeAutospacing="1" w:after="100" w:afterAutospacing="1"/>
      </w:pPr>
      <w:r w:rsidRPr="00506F00">
        <w:t xml:space="preserve">These </w:t>
      </w:r>
      <w:r w:rsidRPr="00506F00">
        <w:rPr>
          <w:i/>
          <w:iCs/>
        </w:rPr>
        <w:t>wo(r)-</w:t>
      </w:r>
      <w:r w:rsidRPr="00506F00">
        <w:t xml:space="preserve"> compounds are used exactly where the relative pronoun </w:t>
      </w:r>
      <w:r w:rsidRPr="00506F00">
        <w:rPr>
          <w:i/>
          <w:iCs/>
        </w:rPr>
        <w:t>was</w:t>
      </w:r>
      <w:r w:rsidRPr="00506F00">
        <w:t xml:space="preserve"> would be used (after indefinites, superlatives, or whole clauses) when a preposition is involved.</w:t>
      </w:r>
    </w:p>
    <w:p w:rsidR="00506F00" w:rsidRPr="00506F00" w:rsidRDefault="00506F00" w:rsidP="00506F00">
      <w:pPr>
        <w:numPr>
          <w:ilvl w:val="0"/>
          <w:numId w:val="537"/>
        </w:numPr>
        <w:spacing w:before="100" w:beforeAutospacing="1" w:after="100" w:afterAutospacing="1"/>
      </w:pPr>
      <w:r w:rsidRPr="00506F00">
        <w:rPr>
          <w:i/>
          <w:iCs/>
        </w:rPr>
        <w:t>Example (Referring to an indefinite pronoun):</w:t>
      </w:r>
      <w:r w:rsidRPr="00506F00">
        <w:t xml:space="preserve"> </w:t>
      </w:r>
      <w:r w:rsidRPr="00506F00">
        <w:rPr>
          <w:b/>
          <w:bCs/>
        </w:rPr>
        <w:t>Mein Vater hat mir viel davon erzählt, worüber ich mich gefreut habe.</w:t>
      </w:r>
      <w:r w:rsidRPr="00506F00">
        <w:t xml:space="preserve"> -&gt; My father told me much about that, about which I was happy.</w:t>
      </w:r>
    </w:p>
    <w:p w:rsidR="00506F00" w:rsidRPr="00506F00" w:rsidRDefault="00506F00" w:rsidP="00506F00">
      <w:pPr>
        <w:numPr>
          <w:ilvl w:val="0"/>
          <w:numId w:val="537"/>
        </w:numPr>
        <w:spacing w:before="100" w:beforeAutospacing="1" w:after="100" w:afterAutospacing="1"/>
      </w:pPr>
      <w:r w:rsidRPr="00506F00">
        <w:rPr>
          <w:i/>
          <w:iCs/>
        </w:rPr>
        <w:lastRenderedPageBreak/>
        <w:t>Example (Referring to a whole clause):</w:t>
      </w:r>
      <w:r w:rsidRPr="00506F00">
        <w:t xml:space="preserve"> </w:t>
      </w:r>
      <w:r w:rsidRPr="00506F00">
        <w:rPr>
          <w:b/>
          <w:bCs/>
        </w:rPr>
        <w:t>An dieser Stelle ist die Straßenbeleuchtung besonders schlecht, worüber sich schon viele beklagt haben.</w:t>
      </w:r>
      <w:r w:rsidRPr="00506F00">
        <w:t xml:space="preserve"> -&gt; The street lighting is especially bad at this spot, about which many people have complained.</w:t>
      </w:r>
    </w:p>
    <w:p w:rsidR="00506F00" w:rsidRPr="00506F00" w:rsidRDefault="00506F00" w:rsidP="00506F00">
      <w:pPr>
        <w:numPr>
          <w:ilvl w:val="0"/>
          <w:numId w:val="537"/>
        </w:numPr>
        <w:spacing w:before="100" w:beforeAutospacing="1" w:after="100" w:afterAutospacing="1"/>
      </w:pPr>
      <w:r w:rsidRPr="00506F00">
        <w:rPr>
          <w:i/>
          <w:iCs/>
        </w:rPr>
        <w:t>Example (Referring to a whole clause):</w:t>
      </w:r>
      <w:r w:rsidRPr="00506F00">
        <w:t xml:space="preserve"> </w:t>
      </w:r>
      <w:r w:rsidRPr="00506F00">
        <w:rPr>
          <w:b/>
          <w:bCs/>
        </w:rPr>
        <w:t>Er hat sein Examen bestanden, worüber ich mich freue.</w:t>
      </w:r>
      <w:r w:rsidRPr="00506F00">
        <w:t xml:space="preserve"> -&gt; He has passed his examination, about which I am very pleased.</w:t>
      </w:r>
    </w:p>
    <w:p w:rsidR="00506F00" w:rsidRPr="00506F00" w:rsidRDefault="00506F00" w:rsidP="00506F00">
      <w:pPr>
        <w:spacing w:before="100" w:beforeAutospacing="1" w:after="100" w:afterAutospacing="1"/>
      </w:pPr>
      <w:r w:rsidRPr="00506F00">
        <w:rPr>
          <w:i/>
          <w:iCs/>
        </w:rPr>
        <w:t>(Note: These compounds are strictly reserved for inanimate objects and abstract concepts. You must never use them to refer to people. For people, you must use preposition + standard relative pronoun, e.g., "der Mann, mit dem...").</w:t>
      </w:r>
    </w:p>
    <w:p w:rsidR="00506F00" w:rsidRPr="00506F00" w:rsidRDefault="006C2050" w:rsidP="00506F00">
      <w:r>
        <w:pict>
          <v:rect id="Horizontal Line 939" o:spid="_x0000_s12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06F00" w:rsidRPr="00506F00" w:rsidRDefault="00506F00" w:rsidP="00506F00">
      <w:pPr>
        <w:spacing w:before="100" w:beforeAutospacing="1" w:after="100" w:afterAutospacing="1"/>
        <w:outlineLvl w:val="1"/>
        <w:rPr>
          <w:b/>
          <w:bCs/>
          <w:sz w:val="36"/>
          <w:szCs w:val="36"/>
        </w:rPr>
      </w:pPr>
      <w:r w:rsidRPr="00506F00">
        <w:rPr>
          <w:b/>
          <w:bCs/>
          <w:sz w:val="36"/>
          <w:szCs w:val="36"/>
        </w:rPr>
        <w:t xml:space="preserve">4. Locative Relative Pronouns: </w:t>
      </w:r>
      <w:r w:rsidRPr="00506F00">
        <w:rPr>
          <w:b/>
          <w:bCs/>
          <w:i/>
          <w:iCs/>
          <w:sz w:val="36"/>
          <w:szCs w:val="36"/>
        </w:rPr>
        <w:t>wo, wohin, woher</w:t>
      </w:r>
    </w:p>
    <w:p w:rsidR="00506F00" w:rsidRPr="00506F00" w:rsidRDefault="00506F00" w:rsidP="00506F00">
      <w:pPr>
        <w:spacing w:before="100" w:beforeAutospacing="1" w:after="100" w:afterAutospacing="1"/>
      </w:pPr>
      <w:r w:rsidRPr="00506F00">
        <w:t xml:space="preserve">When a relative clause describes a physical place (a city, country, building, or general location), German frequently replaces the bulky "preposition + relative pronoun" structure (e.g., </w:t>
      </w:r>
      <w:r w:rsidRPr="00506F00">
        <w:rPr>
          <w:i/>
          <w:iCs/>
        </w:rPr>
        <w:t>in dem</w:t>
      </w:r>
      <w:r w:rsidRPr="00506F00">
        <w:t xml:space="preserve">, </w:t>
      </w:r>
      <w:r w:rsidRPr="00506F00">
        <w:rPr>
          <w:i/>
          <w:iCs/>
        </w:rPr>
        <w:t>nach dem</w:t>
      </w:r>
      <w:r w:rsidRPr="00506F00">
        <w:t xml:space="preserve">) with a clean </w:t>
      </w:r>
      <w:r w:rsidRPr="00506F00">
        <w:rPr>
          <w:b/>
          <w:bCs/>
        </w:rPr>
        <w:t>locative adverb</w:t>
      </w:r>
      <w:r w:rsidRPr="00506F00">
        <w:t>.</w:t>
      </w:r>
    </w:p>
    <w:p w:rsidR="00506F00" w:rsidRPr="00506F00" w:rsidRDefault="00506F00" w:rsidP="00506F00">
      <w:pPr>
        <w:spacing w:before="100" w:beforeAutospacing="1" w:after="100" w:afterAutospacing="1"/>
      </w:pPr>
      <w:r w:rsidRPr="00506F00">
        <w:t>The choice of the adverb depends strictly on the vector of motion described inside the relative clause:</w:t>
      </w:r>
    </w:p>
    <w:p w:rsidR="00506F00" w:rsidRPr="00506F00" w:rsidRDefault="00506F00" w:rsidP="00506F00">
      <w:pPr>
        <w:numPr>
          <w:ilvl w:val="0"/>
          <w:numId w:val="538"/>
        </w:numPr>
        <w:spacing w:before="100" w:beforeAutospacing="1" w:after="100" w:afterAutospacing="1"/>
      </w:pPr>
      <w:r w:rsidRPr="00506F00">
        <w:rPr>
          <w:b/>
          <w:bCs/>
        </w:rPr>
        <w:t>wo (where):</w:t>
      </w:r>
      <w:r w:rsidRPr="00506F00">
        <w:t xml:space="preserve"> Used for static, stationary locations. </w:t>
      </w:r>
    </w:p>
    <w:p w:rsidR="00506F00" w:rsidRPr="00506F00" w:rsidRDefault="00506F00" w:rsidP="00506F00">
      <w:pPr>
        <w:numPr>
          <w:ilvl w:val="1"/>
          <w:numId w:val="538"/>
        </w:numPr>
        <w:spacing w:before="100" w:beforeAutospacing="1" w:after="100" w:afterAutospacing="1"/>
      </w:pPr>
      <w:r w:rsidRPr="00506F00">
        <w:rPr>
          <w:i/>
          <w:iCs/>
        </w:rPr>
        <w:t>Example:</w:t>
      </w:r>
      <w:r w:rsidRPr="00506F00">
        <w:t xml:space="preserve"> </w:t>
      </w:r>
      <w:r w:rsidRPr="00506F00">
        <w:rPr>
          <w:b/>
          <w:bCs/>
        </w:rPr>
        <w:t>Die Stadt, wo ich wohne.</w:t>
      </w:r>
      <w:r w:rsidRPr="00506F00">
        <w:t xml:space="preserve"> -&gt; The town where I live.</w:t>
      </w:r>
    </w:p>
    <w:p w:rsidR="00506F00" w:rsidRPr="00506F00" w:rsidRDefault="00506F00" w:rsidP="00506F00">
      <w:pPr>
        <w:numPr>
          <w:ilvl w:val="1"/>
          <w:numId w:val="538"/>
        </w:numPr>
        <w:spacing w:before="100" w:beforeAutospacing="1" w:after="100" w:afterAutospacing="1"/>
      </w:pPr>
      <w:r w:rsidRPr="00506F00">
        <w:rPr>
          <w:i/>
          <w:iCs/>
        </w:rPr>
        <w:t>Example:</w:t>
      </w:r>
      <w:r w:rsidRPr="00506F00">
        <w:t xml:space="preserve"> </w:t>
      </w:r>
      <w:r w:rsidRPr="00506F00">
        <w:rPr>
          <w:b/>
          <w:bCs/>
        </w:rPr>
        <w:t>Das ist ein Ort, wo das Essen fertig an Bäumen wächst.</w:t>
      </w:r>
      <w:r w:rsidRPr="00506F00">
        <w:t xml:space="preserve"> -&gt; That is a place where the food grows ready on trees.</w:t>
      </w:r>
    </w:p>
    <w:p w:rsidR="00506F00" w:rsidRPr="00506F00" w:rsidRDefault="00506F00" w:rsidP="00506F00">
      <w:pPr>
        <w:numPr>
          <w:ilvl w:val="0"/>
          <w:numId w:val="538"/>
        </w:numPr>
        <w:spacing w:before="100" w:beforeAutospacing="1" w:after="100" w:afterAutospacing="1"/>
      </w:pPr>
      <w:r w:rsidRPr="00506F00">
        <w:rPr>
          <w:b/>
          <w:bCs/>
        </w:rPr>
        <w:t>wohin (where to):</w:t>
      </w:r>
      <w:r w:rsidRPr="00506F00">
        <w:t xml:space="preserve"> Used when the verb in the relative clause indicates directed motion </w:t>
      </w:r>
      <w:r w:rsidRPr="00506F00">
        <w:rPr>
          <w:i/>
          <w:iCs/>
        </w:rPr>
        <w:t>toward</w:t>
      </w:r>
      <w:r w:rsidRPr="00506F00">
        <w:t xml:space="preserve"> the location. </w:t>
      </w:r>
    </w:p>
    <w:p w:rsidR="00506F00" w:rsidRPr="00506F00" w:rsidRDefault="00506F00" w:rsidP="00506F00">
      <w:pPr>
        <w:numPr>
          <w:ilvl w:val="1"/>
          <w:numId w:val="538"/>
        </w:numPr>
        <w:spacing w:before="100" w:beforeAutospacing="1" w:after="100" w:afterAutospacing="1"/>
      </w:pPr>
      <w:r w:rsidRPr="00506F00">
        <w:rPr>
          <w:i/>
          <w:iCs/>
        </w:rPr>
        <w:t>Example:</w:t>
      </w:r>
      <w:r w:rsidRPr="00506F00">
        <w:t xml:space="preserve"> </w:t>
      </w:r>
      <w:r w:rsidRPr="00506F00">
        <w:rPr>
          <w:b/>
          <w:bCs/>
        </w:rPr>
        <w:t>Das ist der Platz, wohin wir nur in der Fantasie reisen können.</w:t>
      </w:r>
      <w:r w:rsidRPr="00506F00">
        <w:t xml:space="preserve"> -&gt; That is the place where to we can only travel in our fantasy.</w:t>
      </w:r>
    </w:p>
    <w:p w:rsidR="00506F00" w:rsidRPr="00506F00" w:rsidRDefault="00506F00" w:rsidP="00506F00">
      <w:pPr>
        <w:numPr>
          <w:ilvl w:val="1"/>
          <w:numId w:val="538"/>
        </w:numPr>
        <w:spacing w:before="100" w:beforeAutospacing="1" w:after="100" w:afterAutospacing="1"/>
      </w:pPr>
      <w:r w:rsidRPr="00506F00">
        <w:rPr>
          <w:i/>
          <w:iCs/>
        </w:rPr>
        <w:t>Example:</w:t>
      </w:r>
      <w:r w:rsidRPr="00506F00">
        <w:t xml:space="preserve"> </w:t>
      </w:r>
      <w:r w:rsidRPr="00506F00">
        <w:rPr>
          <w:b/>
          <w:bCs/>
        </w:rPr>
        <w:t>Die Stadt, wohin ich ging.</w:t>
      </w:r>
      <w:r w:rsidRPr="00506F00">
        <w:t xml:space="preserve"> -&gt; The town to which I went.</w:t>
      </w:r>
    </w:p>
    <w:p w:rsidR="00506F00" w:rsidRPr="00506F00" w:rsidRDefault="00506F00" w:rsidP="00506F00">
      <w:pPr>
        <w:numPr>
          <w:ilvl w:val="0"/>
          <w:numId w:val="538"/>
        </w:numPr>
        <w:spacing w:before="100" w:beforeAutospacing="1" w:after="100" w:afterAutospacing="1"/>
      </w:pPr>
      <w:r w:rsidRPr="00506F00">
        <w:rPr>
          <w:b/>
          <w:bCs/>
        </w:rPr>
        <w:t>woher (where from):</w:t>
      </w:r>
      <w:r w:rsidRPr="00506F00">
        <w:t xml:space="preserve"> Used when the verb indicates motion </w:t>
      </w:r>
      <w:r w:rsidRPr="00506F00">
        <w:rPr>
          <w:i/>
          <w:iCs/>
        </w:rPr>
        <w:t>away from</w:t>
      </w:r>
      <w:r w:rsidRPr="00506F00">
        <w:t xml:space="preserve"> the location or origin. </w:t>
      </w:r>
    </w:p>
    <w:p w:rsidR="00506F00" w:rsidRPr="00506F00" w:rsidRDefault="00506F00" w:rsidP="00506F00">
      <w:pPr>
        <w:numPr>
          <w:ilvl w:val="1"/>
          <w:numId w:val="538"/>
        </w:numPr>
        <w:spacing w:before="100" w:beforeAutospacing="1" w:after="100" w:afterAutospacing="1"/>
      </w:pPr>
      <w:r w:rsidRPr="00506F00">
        <w:rPr>
          <w:i/>
          <w:iCs/>
        </w:rPr>
        <w:t>Example:</w:t>
      </w:r>
      <w:r w:rsidRPr="00506F00">
        <w:t xml:space="preserve"> </w:t>
      </w:r>
      <w:r w:rsidRPr="00506F00">
        <w:rPr>
          <w:b/>
          <w:bCs/>
        </w:rPr>
        <w:t>Das Dorf, woher er kam.</w:t>
      </w:r>
      <w:r w:rsidRPr="00506F00">
        <w:t xml:space="preserve"> -&gt; The village from which he came.</w:t>
      </w:r>
    </w:p>
    <w:p w:rsidR="00506F00" w:rsidRPr="00506F00" w:rsidRDefault="00506F00" w:rsidP="00506F00">
      <w:pPr>
        <w:numPr>
          <w:ilvl w:val="1"/>
          <w:numId w:val="538"/>
        </w:numPr>
        <w:spacing w:before="100" w:beforeAutospacing="1" w:after="100" w:afterAutospacing="1"/>
      </w:pPr>
      <w:r w:rsidRPr="00506F00">
        <w:rPr>
          <w:i/>
          <w:iCs/>
        </w:rPr>
        <w:t>Example:</w:t>
      </w:r>
      <w:r w:rsidRPr="00506F00">
        <w:t xml:space="preserve"> </w:t>
      </w:r>
      <w:r w:rsidRPr="00506F00">
        <w:rPr>
          <w:b/>
          <w:bCs/>
        </w:rPr>
        <w:t>Ist das das Land, woher die glücklichen Menschen kommen?</w:t>
      </w:r>
      <w:r w:rsidRPr="00506F00">
        <w:t xml:space="preserve"> -&gt; Is that the country from which the happy people come?</w:t>
      </w:r>
    </w:p>
    <w:p w:rsidR="00506F00" w:rsidRDefault="00506F00" w:rsidP="00BA6847"/>
    <w:p w:rsidR="00506F00" w:rsidRDefault="00C077AB" w:rsidP="00506F00">
      <w:pPr>
        <w:pStyle w:val="Heading2"/>
      </w:pPr>
      <w:r>
        <w:br/>
      </w:r>
      <w:bookmarkStart w:id="13" w:name="_Hlk230288505"/>
      <w:bookmarkEnd w:id="12"/>
      <w:r>
        <w:t xml:space="preserve">Konjunktiv II (Present / Gegenwart) </w:t>
      </w:r>
      <w:bookmarkEnd w:id="13"/>
    </w:p>
    <w:p w:rsidR="007174DA" w:rsidRDefault="007174DA" w:rsidP="007174DA">
      <w:pPr>
        <w:pStyle w:val="Heading2"/>
      </w:pPr>
      <w:r>
        <w:t>1. Pragmatic Function: When and Why to Use It</w:t>
      </w:r>
    </w:p>
    <w:p w:rsidR="007174DA" w:rsidRDefault="007174DA" w:rsidP="007174DA">
      <w:pPr>
        <w:pStyle w:val="NormalWeb"/>
      </w:pPr>
      <w:r>
        <w:t xml:space="preserve">The </w:t>
      </w:r>
      <w:r>
        <w:rPr>
          <w:rStyle w:val="Emphasis"/>
          <w:rFonts w:eastAsiaTheme="majorEastAsia"/>
        </w:rPr>
        <w:t>Konjunktiv II</w:t>
      </w:r>
      <w:r>
        <w:t xml:space="preserve"> operates in four primary semantic domains. Whenever you express one of these concepts, you must mechanically switch out of the standard indicative present tense.</w:t>
      </w:r>
    </w:p>
    <w:p w:rsidR="007174DA" w:rsidRDefault="007174DA" w:rsidP="007174DA">
      <w:pPr>
        <w:numPr>
          <w:ilvl w:val="0"/>
          <w:numId w:val="539"/>
        </w:numPr>
        <w:spacing w:before="100" w:beforeAutospacing="1" w:after="100" w:afterAutospacing="1"/>
      </w:pPr>
      <w:r>
        <w:rPr>
          <w:rStyle w:val="Strong"/>
          <w:rFonts w:eastAsiaTheme="majorEastAsia"/>
        </w:rPr>
        <w:lastRenderedPageBreak/>
        <w:t>Hypothetical or Unreal Conditions:</w:t>
      </w:r>
      <w:r>
        <w:t xml:space="preserve"> Describing an event that would happen </w:t>
      </w:r>
      <w:r>
        <w:rPr>
          <w:rStyle w:val="Emphasis"/>
          <w:rFonts w:eastAsiaTheme="majorEastAsia"/>
        </w:rPr>
        <w:t>if</w:t>
      </w:r>
      <w:r>
        <w:t xml:space="preserve"> a certain unreal condition were met. </w:t>
      </w:r>
    </w:p>
    <w:p w:rsidR="007174DA" w:rsidRDefault="007174DA" w:rsidP="007174DA">
      <w:pPr>
        <w:numPr>
          <w:ilvl w:val="1"/>
          <w:numId w:val="539"/>
        </w:numPr>
        <w:spacing w:before="100" w:beforeAutospacing="1" w:after="100" w:afterAutospacing="1"/>
      </w:pPr>
      <w:r>
        <w:rPr>
          <w:rStyle w:val="Strong"/>
          <w:rFonts w:eastAsiaTheme="majorEastAsia"/>
        </w:rPr>
        <w:t>Wenn ich viel Geld hätte, würde ich auf die Bahamas fliegen.</w:t>
      </w:r>
      <w:r>
        <w:t xml:space="preserve"> </w:t>
      </w:r>
      <w:r w:rsidR="00782E76">
        <w:t>→</w:t>
      </w:r>
      <w:r>
        <w:t>If I had a lot of money, I would fly to the Bahamas.</w:t>
      </w:r>
    </w:p>
    <w:p w:rsidR="007174DA" w:rsidRDefault="007174DA" w:rsidP="007174DA">
      <w:pPr>
        <w:numPr>
          <w:ilvl w:val="0"/>
          <w:numId w:val="539"/>
        </w:numPr>
        <w:spacing w:before="100" w:beforeAutospacing="1" w:after="100" w:afterAutospacing="1"/>
      </w:pPr>
      <w:r>
        <w:rPr>
          <w:rStyle w:val="Strong"/>
          <w:rFonts w:eastAsiaTheme="majorEastAsia"/>
        </w:rPr>
        <w:t>Unreal Wishes:</w:t>
      </w:r>
      <w:r>
        <w:t xml:space="preserve"> Expressing a strong desire for reality to be different than it currently is. </w:t>
      </w:r>
    </w:p>
    <w:p w:rsidR="007174DA" w:rsidRDefault="007174DA" w:rsidP="007174DA">
      <w:pPr>
        <w:numPr>
          <w:ilvl w:val="1"/>
          <w:numId w:val="539"/>
        </w:numPr>
        <w:spacing w:before="100" w:beforeAutospacing="1" w:after="100" w:afterAutospacing="1"/>
      </w:pPr>
      <w:r>
        <w:rPr>
          <w:rStyle w:val="Strong"/>
          <w:rFonts w:eastAsiaTheme="majorEastAsia"/>
        </w:rPr>
        <w:t>Ach, wäre er doch ein bisschen netter zu mir!</w:t>
      </w:r>
      <w:r>
        <w:t xml:space="preserve"> </w:t>
      </w:r>
      <w:r w:rsidR="00782E76">
        <w:t>→</w:t>
      </w:r>
      <w:r>
        <w:t>Oh, if only he were a little nicer to me!</w:t>
      </w:r>
    </w:p>
    <w:p w:rsidR="007174DA" w:rsidRDefault="007174DA" w:rsidP="007174DA">
      <w:pPr>
        <w:numPr>
          <w:ilvl w:val="0"/>
          <w:numId w:val="539"/>
        </w:numPr>
        <w:spacing w:before="100" w:beforeAutospacing="1" w:after="100" w:afterAutospacing="1"/>
      </w:pPr>
      <w:r>
        <w:rPr>
          <w:rStyle w:val="Strong"/>
          <w:rFonts w:eastAsiaTheme="majorEastAsia"/>
        </w:rPr>
        <w:t>Polite Requests and Questions:</w:t>
      </w:r>
      <w:r>
        <w:t xml:space="preserve"> Softening a demand by framing it as a hypothetical possibility, which is highly preferred in formal German. </w:t>
      </w:r>
    </w:p>
    <w:p w:rsidR="007174DA" w:rsidRDefault="007174DA" w:rsidP="007174DA">
      <w:pPr>
        <w:numPr>
          <w:ilvl w:val="1"/>
          <w:numId w:val="539"/>
        </w:numPr>
        <w:spacing w:before="100" w:beforeAutospacing="1" w:after="100" w:afterAutospacing="1"/>
      </w:pPr>
      <w:r>
        <w:rPr>
          <w:rStyle w:val="Strong"/>
          <w:rFonts w:eastAsiaTheme="majorEastAsia"/>
        </w:rPr>
        <w:t>Könnten Sie mir sagen, wie spät es ist?</w:t>
      </w:r>
      <w:r>
        <w:t xml:space="preserve"> </w:t>
      </w:r>
      <w:r w:rsidR="00782E76">
        <w:t>→</w:t>
      </w:r>
      <w:r>
        <w:t>Could you tell me what time it is?</w:t>
      </w:r>
    </w:p>
    <w:p w:rsidR="007174DA" w:rsidRDefault="007174DA" w:rsidP="007174DA">
      <w:pPr>
        <w:numPr>
          <w:ilvl w:val="0"/>
          <w:numId w:val="539"/>
        </w:numPr>
        <w:spacing w:before="100" w:beforeAutospacing="1" w:after="100" w:afterAutospacing="1"/>
      </w:pPr>
      <w:r>
        <w:rPr>
          <w:rStyle w:val="Strong"/>
          <w:rFonts w:eastAsiaTheme="majorEastAsia"/>
        </w:rPr>
        <w:t>Suggestions and Advice:</w:t>
      </w:r>
      <w:r>
        <w:t xml:space="preserve"> Giving recommendations politely, typically using the modal verb </w:t>
      </w:r>
      <w:r>
        <w:rPr>
          <w:rStyle w:val="Emphasis"/>
          <w:rFonts w:eastAsiaTheme="majorEastAsia"/>
        </w:rPr>
        <w:t>sollen</w:t>
      </w:r>
      <w:r>
        <w:t xml:space="preserve">. </w:t>
      </w:r>
    </w:p>
    <w:p w:rsidR="007174DA" w:rsidRDefault="007174DA" w:rsidP="007174DA">
      <w:pPr>
        <w:numPr>
          <w:ilvl w:val="1"/>
          <w:numId w:val="539"/>
        </w:numPr>
        <w:spacing w:before="100" w:beforeAutospacing="1" w:after="100" w:afterAutospacing="1"/>
      </w:pPr>
      <w:r>
        <w:rPr>
          <w:rStyle w:val="Strong"/>
          <w:rFonts w:eastAsiaTheme="majorEastAsia"/>
        </w:rPr>
        <w:t>Klaus, du solltest weniger arbeiten.</w:t>
      </w:r>
      <w:r>
        <w:t xml:space="preserve"> </w:t>
      </w:r>
      <w:r w:rsidR="00782E76">
        <w:t>→</w:t>
      </w:r>
      <w:r>
        <w:t>Klaus, you should work less.</w:t>
      </w:r>
    </w:p>
    <w:p w:rsidR="007174DA" w:rsidRDefault="006C2050" w:rsidP="007174DA">
      <w:r>
        <w:pict>
          <v:rect id="Horizontal Line 938" o:spid="_x0000_s12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Default="007174DA" w:rsidP="007174DA">
      <w:pPr>
        <w:pStyle w:val="Heading2"/>
      </w:pPr>
      <w:r>
        <w:t xml:space="preserve">2. The Morphological Divide: "Genuine" Forms vs. </w:t>
      </w:r>
      <w:r>
        <w:rPr>
          <w:rStyle w:val="Emphasis"/>
        </w:rPr>
        <w:t>würde</w:t>
      </w:r>
    </w:p>
    <w:p w:rsidR="007174DA" w:rsidRDefault="007174DA" w:rsidP="007174DA">
      <w:pPr>
        <w:pStyle w:val="NormalWeb"/>
      </w:pPr>
      <w:r>
        <w:t xml:space="preserve">German has two structural methods for forming the present </w:t>
      </w:r>
      <w:r>
        <w:rPr>
          <w:rStyle w:val="Emphasis"/>
          <w:rFonts w:eastAsiaTheme="majorEastAsia"/>
        </w:rPr>
        <w:t>Konjunktiv II</w:t>
      </w:r>
      <w:r>
        <w:t xml:space="preserve">: the </w:t>
      </w:r>
      <w:r>
        <w:rPr>
          <w:rStyle w:val="Strong"/>
          <w:rFonts w:eastAsiaTheme="majorEastAsia"/>
        </w:rPr>
        <w:t>genuine one-word form</w:t>
      </w:r>
      <w:r>
        <w:t xml:space="preserve"> (derived from the simple past tense) and the </w:t>
      </w:r>
      <w:r>
        <w:rPr>
          <w:rStyle w:val="Strong"/>
          <w:rFonts w:eastAsiaTheme="majorEastAsia"/>
        </w:rPr>
        <w:t>compound substitute form</w:t>
      </w:r>
      <w:r>
        <w:t xml:space="preserve"> (using the auxiliary </w:t>
      </w:r>
      <w:r>
        <w:rPr>
          <w:rStyle w:val="Emphasis"/>
          <w:rFonts w:eastAsiaTheme="majorEastAsia"/>
        </w:rPr>
        <w:t>würde</w:t>
      </w:r>
      <w:r>
        <w:t xml:space="preserve"> + infinitive).</w:t>
      </w:r>
    </w:p>
    <w:p w:rsidR="007174DA" w:rsidRDefault="007174DA" w:rsidP="007174DA">
      <w:pPr>
        <w:pStyle w:val="NormalWeb"/>
      </w:pPr>
      <w:r>
        <w:t xml:space="preserve">Understanding </w:t>
      </w:r>
      <w:r>
        <w:rPr>
          <w:rStyle w:val="Emphasis"/>
          <w:rFonts w:eastAsiaTheme="majorEastAsia"/>
        </w:rPr>
        <w:t>why</w:t>
      </w:r>
      <w:r>
        <w:t xml:space="preserve"> German splits these forms is critical. For all regular (weak) verbs, the simple past tense (</w:t>
      </w:r>
      <w:r>
        <w:rPr>
          <w:rStyle w:val="Emphasis"/>
          <w:rFonts w:eastAsiaTheme="majorEastAsia"/>
        </w:rPr>
        <w:t>Präteritum</w:t>
      </w:r>
      <w:r>
        <w:t xml:space="preserve">) and the </w:t>
      </w:r>
      <w:r>
        <w:rPr>
          <w:rStyle w:val="Emphasis"/>
          <w:rFonts w:eastAsiaTheme="majorEastAsia"/>
        </w:rPr>
        <w:t>Konjunktiv II</w:t>
      </w:r>
      <w:r>
        <w:t xml:space="preserve"> are morphologically identical (e.g., </w:t>
      </w:r>
      <w:r>
        <w:rPr>
          <w:rStyle w:val="Emphasis"/>
          <w:rFonts w:eastAsiaTheme="majorEastAsia"/>
        </w:rPr>
        <w:t>ich kaufte</w:t>
      </w:r>
      <w:r>
        <w:t xml:space="preserve"> means both "I bought" and "I would buy"). To avoid this total ambiguity, modern German strictly utilizes the </w:t>
      </w:r>
      <w:r>
        <w:rPr>
          <w:rStyle w:val="Emphasis"/>
          <w:rFonts w:eastAsiaTheme="majorEastAsia"/>
        </w:rPr>
        <w:t>würde</w:t>
      </w:r>
      <w:r>
        <w:t xml:space="preserve"> + infinitive construction for almost all verbs. The genuine forms are reserved for a closed, high-frequency group of verbs.</w:t>
      </w:r>
    </w:p>
    <w:p w:rsidR="007174DA" w:rsidRDefault="006C2050" w:rsidP="007174DA">
      <w:r>
        <w:pict>
          <v:rect id="Horizontal Line 937" o:spid="_x0000_s122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Default="007174DA" w:rsidP="007174DA">
      <w:pPr>
        <w:pStyle w:val="Heading2"/>
      </w:pPr>
      <w:r>
        <w:t>3. The "Genuine" Subjunctive II (</w:t>
      </w:r>
      <w:r>
        <w:rPr>
          <w:rStyle w:val="Emphasis"/>
        </w:rPr>
        <w:t>Die originalen Formen</w:t>
      </w:r>
      <w:r>
        <w:t>)</w:t>
      </w:r>
    </w:p>
    <w:p w:rsidR="007174DA" w:rsidRDefault="007174DA" w:rsidP="007174DA">
      <w:pPr>
        <w:pStyle w:val="NormalWeb"/>
      </w:pPr>
      <w:r>
        <w:t xml:space="preserve">For the highly frequent auxiliary, modal, and irregular verbs, the </w:t>
      </w:r>
      <w:r>
        <w:rPr>
          <w:rStyle w:val="Emphasis"/>
          <w:rFonts w:eastAsiaTheme="majorEastAsia"/>
        </w:rPr>
        <w:t>Konjunktiv II</w:t>
      </w:r>
      <w:r>
        <w:t xml:space="preserve"> is formed using a rigid mechanical formula based on the simple past tense (</w:t>
      </w:r>
      <w:r>
        <w:rPr>
          <w:rStyle w:val="Emphasis"/>
          <w:rFonts w:eastAsiaTheme="majorEastAsia"/>
        </w:rPr>
        <w:t>Präteritum</w:t>
      </w:r>
      <w:r>
        <w:t>):</w:t>
      </w:r>
    </w:p>
    <w:p w:rsidR="007174DA" w:rsidRDefault="007174DA" w:rsidP="007174DA">
      <w:pPr>
        <w:numPr>
          <w:ilvl w:val="0"/>
          <w:numId w:val="540"/>
        </w:numPr>
        <w:spacing w:before="100" w:beforeAutospacing="1" w:after="100" w:afterAutospacing="1"/>
      </w:pPr>
      <w:r>
        <w:rPr>
          <w:rStyle w:val="Strong"/>
          <w:rFonts w:eastAsiaTheme="majorEastAsia"/>
        </w:rPr>
        <w:t>Rule:</w:t>
      </w:r>
      <w:r>
        <w:t xml:space="preserve"> </w:t>
      </w:r>
      <w:r>
        <w:rPr>
          <w:rStyle w:val="Strong"/>
          <w:rFonts w:eastAsiaTheme="majorEastAsia"/>
        </w:rPr>
        <w:t>Simple Past Stem + Subjunctive Endings (-e, -est, -e, -en, -et, -en) + Umlaut (ä, ö, ü)</w:t>
      </w:r>
      <w:r>
        <w:t xml:space="preserve"> (if the stem vowel is a, o, or u).</w:t>
      </w:r>
    </w:p>
    <w:p w:rsidR="007174DA" w:rsidRDefault="007174DA" w:rsidP="007174DA">
      <w:pPr>
        <w:pStyle w:val="Heading3"/>
      </w:pPr>
      <w:r>
        <w:t xml:space="preserve">A. The Core Auxiliaries: </w:t>
      </w:r>
      <w:r>
        <w:rPr>
          <w:rStyle w:val="Emphasis"/>
        </w:rPr>
        <w:t>sein</w:t>
      </w:r>
      <w:r>
        <w:t xml:space="preserve">, </w:t>
      </w:r>
      <w:r>
        <w:rPr>
          <w:rStyle w:val="Emphasis"/>
        </w:rPr>
        <w:t>haben</w:t>
      </w:r>
      <w:r>
        <w:t xml:space="preserve">, </w:t>
      </w:r>
      <w:r>
        <w:rPr>
          <w:rStyle w:val="Emphasis"/>
        </w:rPr>
        <w:t>werden</w:t>
      </w:r>
    </w:p>
    <w:p w:rsidR="007174DA" w:rsidRDefault="007174DA" w:rsidP="007174DA">
      <w:pPr>
        <w:pStyle w:val="NormalWeb"/>
      </w:pPr>
      <w:r>
        <w:t>These verbs almost exclusively use their genuine forms in both spoken and written German.</w:t>
      </w:r>
    </w:p>
    <w:p w:rsidR="007174DA" w:rsidRDefault="007174DA" w:rsidP="007174DA">
      <w:pPr>
        <w:numPr>
          <w:ilvl w:val="0"/>
          <w:numId w:val="541"/>
        </w:numPr>
        <w:spacing w:before="100" w:beforeAutospacing="1" w:after="100" w:afterAutospacing="1"/>
      </w:pPr>
      <w:r>
        <w:rPr>
          <w:rStyle w:val="Strong"/>
          <w:rFonts w:eastAsiaTheme="majorEastAsia"/>
        </w:rPr>
        <w:t>sein</w:t>
      </w:r>
      <w:r>
        <w:t xml:space="preserve"> (to be) </w:t>
      </w:r>
      <w:r w:rsidR="00782E76">
        <w:t>→</w:t>
      </w:r>
      <w:r>
        <w:rPr>
          <w:rStyle w:val="Emphasis"/>
          <w:rFonts w:eastAsiaTheme="majorEastAsia"/>
        </w:rPr>
        <w:t>war</w:t>
      </w:r>
      <w:r>
        <w:t xml:space="preserve"> </w:t>
      </w:r>
      <w:r w:rsidR="00782E76">
        <w:t>→</w:t>
      </w:r>
      <w:r>
        <w:rPr>
          <w:rStyle w:val="Strong"/>
          <w:rFonts w:eastAsiaTheme="majorEastAsia"/>
        </w:rPr>
        <w:t>wäre</w:t>
      </w:r>
      <w:r>
        <w:t xml:space="preserve"> </w:t>
      </w:r>
    </w:p>
    <w:p w:rsidR="007174DA" w:rsidRDefault="007174DA" w:rsidP="007174DA">
      <w:pPr>
        <w:numPr>
          <w:ilvl w:val="1"/>
          <w:numId w:val="541"/>
        </w:numPr>
        <w:spacing w:before="100" w:beforeAutospacing="1" w:after="100" w:afterAutospacing="1"/>
      </w:pPr>
      <w:r>
        <w:rPr>
          <w:rStyle w:val="Strong"/>
          <w:rFonts w:eastAsiaTheme="majorEastAsia"/>
        </w:rPr>
        <w:t>Ich wäre gern ein bisschen größer.</w:t>
      </w:r>
      <w:r>
        <w:t xml:space="preserve"> </w:t>
      </w:r>
      <w:r w:rsidR="00782E76">
        <w:t>→</w:t>
      </w:r>
      <w:r>
        <w:t>I would gladly be a little taller.</w:t>
      </w:r>
    </w:p>
    <w:p w:rsidR="007174DA" w:rsidRDefault="007174DA" w:rsidP="007174DA">
      <w:pPr>
        <w:numPr>
          <w:ilvl w:val="0"/>
          <w:numId w:val="541"/>
        </w:numPr>
        <w:spacing w:before="100" w:beforeAutospacing="1" w:after="100" w:afterAutospacing="1"/>
      </w:pPr>
      <w:r>
        <w:rPr>
          <w:rStyle w:val="Strong"/>
          <w:rFonts w:eastAsiaTheme="majorEastAsia"/>
        </w:rPr>
        <w:t>haben</w:t>
      </w:r>
      <w:r>
        <w:t xml:space="preserve"> (to have) </w:t>
      </w:r>
      <w:r w:rsidR="00782E76">
        <w:t>→</w:t>
      </w:r>
      <w:r>
        <w:rPr>
          <w:rStyle w:val="Emphasis"/>
          <w:rFonts w:eastAsiaTheme="majorEastAsia"/>
        </w:rPr>
        <w:t>hatte</w:t>
      </w:r>
      <w:r>
        <w:t xml:space="preserve"> </w:t>
      </w:r>
      <w:r w:rsidR="00782E76">
        <w:t>→</w:t>
      </w:r>
      <w:r>
        <w:rPr>
          <w:rStyle w:val="Strong"/>
          <w:rFonts w:eastAsiaTheme="majorEastAsia"/>
        </w:rPr>
        <w:t>hätte</w:t>
      </w:r>
      <w:r>
        <w:t xml:space="preserve"> </w:t>
      </w:r>
    </w:p>
    <w:p w:rsidR="007174DA" w:rsidRDefault="007174DA" w:rsidP="007174DA">
      <w:pPr>
        <w:numPr>
          <w:ilvl w:val="1"/>
          <w:numId w:val="541"/>
        </w:numPr>
        <w:spacing w:before="100" w:beforeAutospacing="1" w:after="100" w:afterAutospacing="1"/>
      </w:pPr>
      <w:r>
        <w:rPr>
          <w:rStyle w:val="Strong"/>
          <w:rFonts w:eastAsiaTheme="majorEastAsia"/>
        </w:rPr>
        <w:t>Hätten Sie einen Moment Zeit?</w:t>
      </w:r>
      <w:r>
        <w:t xml:space="preserve"> </w:t>
      </w:r>
      <w:r w:rsidR="00782E76">
        <w:t>→</w:t>
      </w:r>
      <w:r>
        <w:t>Would you have a moment of time?</w:t>
      </w:r>
    </w:p>
    <w:p w:rsidR="007174DA" w:rsidRDefault="007174DA" w:rsidP="007174DA">
      <w:pPr>
        <w:numPr>
          <w:ilvl w:val="0"/>
          <w:numId w:val="541"/>
        </w:numPr>
        <w:spacing w:before="100" w:beforeAutospacing="1" w:after="100" w:afterAutospacing="1"/>
      </w:pPr>
      <w:r>
        <w:rPr>
          <w:rStyle w:val="Strong"/>
          <w:rFonts w:eastAsiaTheme="majorEastAsia"/>
        </w:rPr>
        <w:lastRenderedPageBreak/>
        <w:t>werden</w:t>
      </w:r>
      <w:r>
        <w:t xml:space="preserve"> (to become) </w:t>
      </w:r>
      <w:r w:rsidR="00782E76">
        <w:t>→</w:t>
      </w:r>
      <w:r>
        <w:rPr>
          <w:rStyle w:val="Emphasis"/>
          <w:rFonts w:eastAsiaTheme="majorEastAsia"/>
        </w:rPr>
        <w:t>wurde</w:t>
      </w:r>
      <w:r>
        <w:t xml:space="preserve"> </w:t>
      </w:r>
      <w:r w:rsidR="00782E76">
        <w:t>→</w:t>
      </w:r>
      <w:r>
        <w:rPr>
          <w:rStyle w:val="Strong"/>
          <w:rFonts w:eastAsiaTheme="majorEastAsia"/>
        </w:rPr>
        <w:t>würde</w:t>
      </w:r>
      <w:r>
        <w:t xml:space="preserve"> </w:t>
      </w:r>
    </w:p>
    <w:p w:rsidR="007174DA" w:rsidRDefault="007174DA" w:rsidP="007174DA">
      <w:pPr>
        <w:numPr>
          <w:ilvl w:val="1"/>
          <w:numId w:val="541"/>
        </w:numPr>
        <w:spacing w:before="100" w:beforeAutospacing="1" w:after="100" w:afterAutospacing="1"/>
      </w:pPr>
      <w:r>
        <w:rPr>
          <w:rStyle w:val="Strong"/>
          <w:rFonts w:eastAsiaTheme="majorEastAsia"/>
        </w:rPr>
        <w:t>Das würde zu teuer werden.</w:t>
      </w:r>
      <w:r>
        <w:t xml:space="preserve"> (Self-generated example) </w:t>
      </w:r>
      <w:r w:rsidR="00782E76">
        <w:t>→</w:t>
      </w:r>
      <w:r>
        <w:t>That would become too expensive.</w:t>
      </w:r>
    </w:p>
    <w:p w:rsidR="007174DA" w:rsidRDefault="007174DA" w:rsidP="007174DA">
      <w:pPr>
        <w:pStyle w:val="Heading3"/>
      </w:pPr>
      <w:r>
        <w:t>B. The Modal Verbs</w:t>
      </w:r>
    </w:p>
    <w:p w:rsidR="007174DA" w:rsidRDefault="007174DA" w:rsidP="007174DA">
      <w:pPr>
        <w:pStyle w:val="NormalWeb"/>
      </w:pPr>
      <w:r>
        <w:t xml:space="preserve">Modal verbs follow the exact same derivation, gaining an umlaut over their past tense stem (with the strict exceptions of </w:t>
      </w:r>
      <w:r>
        <w:rPr>
          <w:rStyle w:val="Strong"/>
          <w:rFonts w:eastAsiaTheme="majorEastAsia"/>
        </w:rPr>
        <w:t>sollen</w:t>
      </w:r>
      <w:r>
        <w:t xml:space="preserve"> and </w:t>
      </w:r>
      <w:r>
        <w:rPr>
          <w:rStyle w:val="Strong"/>
          <w:rFonts w:eastAsiaTheme="majorEastAsia"/>
        </w:rPr>
        <w:t>wollen</w:t>
      </w:r>
      <w:r>
        <w:t>, which never take an umlaut).</w:t>
      </w:r>
    </w:p>
    <w:p w:rsidR="007174DA" w:rsidRDefault="007174DA" w:rsidP="007174DA">
      <w:pPr>
        <w:numPr>
          <w:ilvl w:val="0"/>
          <w:numId w:val="542"/>
        </w:numPr>
        <w:spacing w:before="100" w:beforeAutospacing="1" w:after="100" w:afterAutospacing="1"/>
      </w:pPr>
      <w:r>
        <w:rPr>
          <w:rStyle w:val="Strong"/>
          <w:rFonts w:eastAsiaTheme="majorEastAsia"/>
        </w:rPr>
        <w:t>können</w:t>
      </w:r>
      <w:r>
        <w:t xml:space="preserve"> (can) </w:t>
      </w:r>
      <w:r w:rsidR="00782E76">
        <w:t>→</w:t>
      </w:r>
      <w:r>
        <w:rPr>
          <w:rStyle w:val="Emphasis"/>
          <w:rFonts w:eastAsiaTheme="majorEastAsia"/>
        </w:rPr>
        <w:t>konnte</w:t>
      </w:r>
      <w:r>
        <w:t xml:space="preserve"> </w:t>
      </w:r>
      <w:r w:rsidR="00782E76">
        <w:t>→</w:t>
      </w:r>
      <w:r>
        <w:rPr>
          <w:rStyle w:val="Strong"/>
          <w:rFonts w:eastAsiaTheme="majorEastAsia"/>
        </w:rPr>
        <w:t>könnte</w:t>
      </w:r>
      <w:r>
        <w:t xml:space="preserve"> (could) </w:t>
      </w:r>
    </w:p>
    <w:p w:rsidR="007174DA" w:rsidRDefault="007174DA" w:rsidP="007174DA">
      <w:pPr>
        <w:numPr>
          <w:ilvl w:val="1"/>
          <w:numId w:val="542"/>
        </w:numPr>
        <w:spacing w:before="100" w:beforeAutospacing="1" w:after="100" w:afterAutospacing="1"/>
      </w:pPr>
      <w:r>
        <w:rPr>
          <w:rStyle w:val="Strong"/>
          <w:rFonts w:eastAsiaTheme="majorEastAsia"/>
        </w:rPr>
        <w:t>Ich könnte dir helfen.</w:t>
      </w:r>
      <w:r>
        <w:t xml:space="preserve"> </w:t>
      </w:r>
      <w:r w:rsidR="00782E76">
        <w:t>→</w:t>
      </w:r>
      <w:r>
        <w:t>I could help you.</w:t>
      </w:r>
    </w:p>
    <w:p w:rsidR="007174DA" w:rsidRDefault="007174DA" w:rsidP="007174DA">
      <w:pPr>
        <w:numPr>
          <w:ilvl w:val="0"/>
          <w:numId w:val="542"/>
        </w:numPr>
        <w:spacing w:before="100" w:beforeAutospacing="1" w:after="100" w:afterAutospacing="1"/>
      </w:pPr>
      <w:r>
        <w:rPr>
          <w:rStyle w:val="Strong"/>
          <w:rFonts w:eastAsiaTheme="majorEastAsia"/>
        </w:rPr>
        <w:t>müssen</w:t>
      </w:r>
      <w:r>
        <w:t xml:space="preserve"> (must) </w:t>
      </w:r>
      <w:r w:rsidR="00782E76">
        <w:t>→</w:t>
      </w:r>
      <w:r>
        <w:rPr>
          <w:rStyle w:val="Emphasis"/>
          <w:rFonts w:eastAsiaTheme="majorEastAsia"/>
        </w:rPr>
        <w:t>musste</w:t>
      </w:r>
      <w:r>
        <w:t xml:space="preserve"> </w:t>
      </w:r>
      <w:r w:rsidR="00782E76">
        <w:t>→</w:t>
      </w:r>
      <w:r>
        <w:rPr>
          <w:rStyle w:val="Strong"/>
          <w:rFonts w:eastAsiaTheme="majorEastAsia"/>
        </w:rPr>
        <w:t>müsste</w:t>
      </w:r>
      <w:r>
        <w:t xml:space="preserve"> (would have to / ought to) </w:t>
      </w:r>
    </w:p>
    <w:p w:rsidR="007174DA" w:rsidRDefault="007174DA" w:rsidP="007174DA">
      <w:pPr>
        <w:numPr>
          <w:ilvl w:val="1"/>
          <w:numId w:val="542"/>
        </w:numPr>
        <w:spacing w:before="100" w:beforeAutospacing="1" w:after="100" w:afterAutospacing="1"/>
      </w:pPr>
      <w:r>
        <w:rPr>
          <w:rStyle w:val="Strong"/>
          <w:rFonts w:eastAsiaTheme="majorEastAsia"/>
        </w:rPr>
        <w:t>Das müsste die Antwort sein.</w:t>
      </w:r>
      <w:r>
        <w:t xml:space="preserve"> </w:t>
      </w:r>
      <w:r w:rsidR="00782E76">
        <w:t>→</w:t>
      </w:r>
      <w:r>
        <w:t>That must/would have to be the answer.</w:t>
      </w:r>
    </w:p>
    <w:p w:rsidR="007174DA" w:rsidRDefault="007174DA" w:rsidP="007174DA">
      <w:pPr>
        <w:numPr>
          <w:ilvl w:val="0"/>
          <w:numId w:val="542"/>
        </w:numPr>
        <w:spacing w:before="100" w:beforeAutospacing="1" w:after="100" w:afterAutospacing="1"/>
      </w:pPr>
      <w:r>
        <w:rPr>
          <w:rStyle w:val="Strong"/>
          <w:rFonts w:eastAsiaTheme="majorEastAsia"/>
        </w:rPr>
        <w:t>dürfen</w:t>
      </w:r>
      <w:r>
        <w:t xml:space="preserve"> (may) </w:t>
      </w:r>
      <w:r w:rsidR="00782E76">
        <w:t>→</w:t>
      </w:r>
      <w:r>
        <w:rPr>
          <w:rStyle w:val="Emphasis"/>
          <w:rFonts w:eastAsiaTheme="majorEastAsia"/>
        </w:rPr>
        <w:t>durfte</w:t>
      </w:r>
      <w:r>
        <w:t xml:space="preserve"> </w:t>
      </w:r>
      <w:r w:rsidR="00782E76">
        <w:t>→</w:t>
      </w:r>
      <w:r>
        <w:rPr>
          <w:rStyle w:val="Strong"/>
          <w:rFonts w:eastAsiaTheme="majorEastAsia"/>
        </w:rPr>
        <w:t>dürfte</w:t>
      </w:r>
      <w:r>
        <w:t xml:space="preserve"> (might / would be allowed to) </w:t>
      </w:r>
    </w:p>
    <w:p w:rsidR="007174DA" w:rsidRDefault="007174DA" w:rsidP="007174DA">
      <w:pPr>
        <w:numPr>
          <w:ilvl w:val="1"/>
          <w:numId w:val="542"/>
        </w:numPr>
        <w:spacing w:before="100" w:beforeAutospacing="1" w:after="100" w:afterAutospacing="1"/>
      </w:pPr>
      <w:r>
        <w:rPr>
          <w:rStyle w:val="Strong"/>
          <w:rFonts w:eastAsiaTheme="majorEastAsia"/>
        </w:rPr>
        <w:t>Dürfte ich einen Bonbon haben?</w:t>
      </w:r>
      <w:r>
        <w:t xml:space="preserve"> </w:t>
      </w:r>
      <w:r w:rsidR="00782E76">
        <w:t>→</w:t>
      </w:r>
      <w:r>
        <w:t>Might I have a sweet?</w:t>
      </w:r>
    </w:p>
    <w:p w:rsidR="007174DA" w:rsidRDefault="007174DA" w:rsidP="007174DA">
      <w:pPr>
        <w:numPr>
          <w:ilvl w:val="0"/>
          <w:numId w:val="542"/>
        </w:numPr>
        <w:spacing w:before="100" w:beforeAutospacing="1" w:after="100" w:afterAutospacing="1"/>
      </w:pPr>
      <w:r>
        <w:rPr>
          <w:rStyle w:val="Strong"/>
          <w:rFonts w:eastAsiaTheme="majorEastAsia"/>
        </w:rPr>
        <w:t>sollen</w:t>
      </w:r>
      <w:r>
        <w:t xml:space="preserve"> (shall) </w:t>
      </w:r>
      <w:r w:rsidR="00782E76">
        <w:t>→</w:t>
      </w:r>
      <w:r>
        <w:rPr>
          <w:rStyle w:val="Emphasis"/>
          <w:rFonts w:eastAsiaTheme="majorEastAsia"/>
        </w:rPr>
        <w:t>sollte</w:t>
      </w:r>
      <w:r>
        <w:t xml:space="preserve"> </w:t>
      </w:r>
      <w:r w:rsidR="00782E76">
        <w:t>→</w:t>
      </w:r>
      <w:r>
        <w:rPr>
          <w:rStyle w:val="Strong"/>
          <w:rFonts w:eastAsiaTheme="majorEastAsia"/>
        </w:rPr>
        <w:t>sollte</w:t>
      </w:r>
      <w:r>
        <w:t xml:space="preserve"> (should) </w:t>
      </w:r>
    </w:p>
    <w:p w:rsidR="007174DA" w:rsidRDefault="007174DA" w:rsidP="007174DA">
      <w:pPr>
        <w:numPr>
          <w:ilvl w:val="1"/>
          <w:numId w:val="542"/>
        </w:numPr>
        <w:spacing w:before="100" w:beforeAutospacing="1" w:after="100" w:afterAutospacing="1"/>
      </w:pPr>
      <w:r>
        <w:rPr>
          <w:rStyle w:val="Strong"/>
          <w:rFonts w:eastAsiaTheme="majorEastAsia"/>
        </w:rPr>
        <w:t>Du solltest mehr Wasser trinken!</w:t>
      </w:r>
      <w:r>
        <w:t xml:space="preserve"> </w:t>
      </w:r>
      <w:r w:rsidR="00782E76">
        <w:t>→</w:t>
      </w:r>
      <w:r>
        <w:t>You should drink more water!</w:t>
      </w:r>
    </w:p>
    <w:p w:rsidR="007174DA" w:rsidRDefault="007174DA" w:rsidP="007174DA">
      <w:pPr>
        <w:numPr>
          <w:ilvl w:val="0"/>
          <w:numId w:val="542"/>
        </w:numPr>
        <w:spacing w:before="100" w:beforeAutospacing="1" w:after="100" w:afterAutospacing="1"/>
      </w:pPr>
      <w:r>
        <w:rPr>
          <w:rStyle w:val="Strong"/>
          <w:rFonts w:eastAsiaTheme="majorEastAsia"/>
        </w:rPr>
        <w:t>wollen</w:t>
      </w:r>
      <w:r>
        <w:t xml:space="preserve"> (want) </w:t>
      </w:r>
      <w:r w:rsidR="00782E76">
        <w:t>→</w:t>
      </w:r>
      <w:r>
        <w:rPr>
          <w:rStyle w:val="Emphasis"/>
          <w:rFonts w:eastAsiaTheme="majorEastAsia"/>
        </w:rPr>
        <w:t>wollte</w:t>
      </w:r>
      <w:r>
        <w:t xml:space="preserve"> </w:t>
      </w:r>
      <w:r w:rsidR="00782E76">
        <w:t>→</w:t>
      </w:r>
      <w:r>
        <w:rPr>
          <w:rStyle w:val="Strong"/>
          <w:rFonts w:eastAsiaTheme="majorEastAsia"/>
        </w:rPr>
        <w:t>wollte</w:t>
      </w:r>
      <w:r>
        <w:t xml:space="preserve"> (would want to) </w:t>
      </w:r>
    </w:p>
    <w:p w:rsidR="007174DA" w:rsidRDefault="007174DA" w:rsidP="007174DA">
      <w:pPr>
        <w:numPr>
          <w:ilvl w:val="1"/>
          <w:numId w:val="542"/>
        </w:numPr>
        <w:spacing w:before="100" w:beforeAutospacing="1" w:after="100" w:afterAutospacing="1"/>
      </w:pPr>
      <w:r>
        <w:rPr>
          <w:rStyle w:val="Strong"/>
          <w:rFonts w:eastAsiaTheme="majorEastAsia"/>
        </w:rPr>
        <w:t>Ich wollte Sie etwas fragen.</w:t>
      </w:r>
      <w:r>
        <w:t xml:space="preserve"> (Self-generated example) </w:t>
      </w:r>
      <w:r w:rsidR="00782E76">
        <w:t>→</w:t>
      </w:r>
      <w:r>
        <w:t>I wanted / would want to ask you something.</w:t>
      </w:r>
    </w:p>
    <w:p w:rsidR="007174DA" w:rsidRDefault="007174DA" w:rsidP="007174DA">
      <w:pPr>
        <w:pStyle w:val="Heading3"/>
      </w:pPr>
      <w:r>
        <w:t>C. High-Frequency Strong Verbs</w:t>
      </w:r>
    </w:p>
    <w:p w:rsidR="007174DA" w:rsidRDefault="007174DA" w:rsidP="007174DA">
      <w:pPr>
        <w:pStyle w:val="NormalWeb"/>
      </w:pPr>
      <w:r>
        <w:t xml:space="preserve">While strong verbs have distinct genuine forms (e.g., </w:t>
      </w:r>
      <w:r>
        <w:rPr>
          <w:rStyle w:val="Emphasis"/>
          <w:rFonts w:eastAsiaTheme="majorEastAsia"/>
        </w:rPr>
        <w:t>gehen</w:t>
      </w:r>
      <w:r>
        <w:t xml:space="preserve"> </w:t>
      </w:r>
      <w:r w:rsidR="00782E76">
        <w:t>→</w:t>
      </w:r>
      <w:r>
        <w:rPr>
          <w:rStyle w:val="Emphasis"/>
          <w:rFonts w:eastAsiaTheme="majorEastAsia"/>
        </w:rPr>
        <w:t>ging</w:t>
      </w:r>
      <w:r>
        <w:t xml:space="preserve"> </w:t>
      </w:r>
      <w:r w:rsidR="00782E76">
        <w:t>→</w:t>
      </w:r>
      <w:r>
        <w:rPr>
          <w:rStyle w:val="Emphasis"/>
          <w:rFonts w:eastAsiaTheme="majorEastAsia"/>
        </w:rPr>
        <w:t>ginge</w:t>
      </w:r>
      <w:r>
        <w:t xml:space="preserve">), only a few are commonly used in spoken German. You should recognize them, but you can safely replace them with the </w:t>
      </w:r>
      <w:r>
        <w:rPr>
          <w:rStyle w:val="Emphasis"/>
          <w:rFonts w:eastAsiaTheme="majorEastAsia"/>
        </w:rPr>
        <w:t>würde</w:t>
      </w:r>
      <w:r>
        <w:t xml:space="preserve"> construction.</w:t>
      </w:r>
    </w:p>
    <w:p w:rsidR="007174DA" w:rsidRDefault="007174DA" w:rsidP="007174DA">
      <w:pPr>
        <w:numPr>
          <w:ilvl w:val="0"/>
          <w:numId w:val="543"/>
        </w:numPr>
        <w:spacing w:before="100" w:beforeAutospacing="1" w:after="100" w:afterAutospacing="1"/>
      </w:pPr>
      <w:r>
        <w:rPr>
          <w:rStyle w:val="Strong"/>
          <w:rFonts w:eastAsiaTheme="majorEastAsia"/>
        </w:rPr>
        <w:t>kommen</w:t>
      </w:r>
      <w:r>
        <w:t xml:space="preserve"> (to come) </w:t>
      </w:r>
      <w:r w:rsidR="00782E76">
        <w:t>→</w:t>
      </w:r>
      <w:r>
        <w:rPr>
          <w:rStyle w:val="Strong"/>
          <w:rFonts w:eastAsiaTheme="majorEastAsia"/>
        </w:rPr>
        <w:t>käme</w:t>
      </w:r>
      <w:r>
        <w:t xml:space="preserve"> </w:t>
      </w:r>
    </w:p>
    <w:p w:rsidR="007174DA" w:rsidRDefault="007174DA" w:rsidP="007174DA">
      <w:pPr>
        <w:numPr>
          <w:ilvl w:val="1"/>
          <w:numId w:val="543"/>
        </w:numPr>
        <w:spacing w:before="100" w:beforeAutospacing="1" w:after="100" w:afterAutospacing="1"/>
      </w:pPr>
      <w:r>
        <w:rPr>
          <w:rStyle w:val="Strong"/>
          <w:rFonts w:eastAsiaTheme="majorEastAsia"/>
        </w:rPr>
        <w:t>Habe ich morgen Zeit, käme ich.</w:t>
      </w:r>
      <w:r>
        <w:t xml:space="preserve"> </w:t>
      </w:r>
      <w:r w:rsidR="00782E76">
        <w:t>→</w:t>
      </w:r>
      <w:r>
        <w:t>If I had time tomorrow I would come.</w:t>
      </w:r>
    </w:p>
    <w:p w:rsidR="007174DA" w:rsidRDefault="007174DA" w:rsidP="007174DA">
      <w:pPr>
        <w:numPr>
          <w:ilvl w:val="0"/>
          <w:numId w:val="543"/>
        </w:numPr>
        <w:spacing w:before="100" w:beforeAutospacing="1" w:after="100" w:afterAutospacing="1"/>
      </w:pPr>
      <w:r>
        <w:rPr>
          <w:rStyle w:val="Strong"/>
          <w:rFonts w:eastAsiaTheme="majorEastAsia"/>
        </w:rPr>
        <w:t>wissen</w:t>
      </w:r>
      <w:r>
        <w:t xml:space="preserve"> (to know a fact) </w:t>
      </w:r>
      <w:r w:rsidR="00782E76">
        <w:t>→</w:t>
      </w:r>
      <w:r>
        <w:rPr>
          <w:rStyle w:val="Strong"/>
          <w:rFonts w:eastAsiaTheme="majorEastAsia"/>
        </w:rPr>
        <w:t>wüsste</w:t>
      </w:r>
      <w:r>
        <w:t xml:space="preserve"> </w:t>
      </w:r>
    </w:p>
    <w:p w:rsidR="007174DA" w:rsidRDefault="007174DA" w:rsidP="007174DA">
      <w:pPr>
        <w:numPr>
          <w:ilvl w:val="1"/>
          <w:numId w:val="543"/>
        </w:numPr>
        <w:spacing w:before="100" w:beforeAutospacing="1" w:after="100" w:afterAutospacing="1"/>
      </w:pPr>
      <w:r>
        <w:rPr>
          <w:rStyle w:val="Strong"/>
          <w:rFonts w:eastAsiaTheme="majorEastAsia"/>
        </w:rPr>
        <w:t>Ich wüsste gern, wann der nächste Zug nach Berlin fährt.</w:t>
      </w:r>
      <w:r>
        <w:t xml:space="preserve"> </w:t>
      </w:r>
      <w:r w:rsidR="00782E76">
        <w:t>→</w:t>
      </w:r>
      <w:r>
        <w:t>I should like to know when the next train goes to Berlin.</w:t>
      </w:r>
    </w:p>
    <w:p w:rsidR="007174DA" w:rsidRDefault="006C2050" w:rsidP="007174DA">
      <w:r>
        <w:pict>
          <v:rect id="Horizontal Line 936" o:spid="_x0000_s122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Default="007174DA" w:rsidP="007174DA">
      <w:pPr>
        <w:pStyle w:val="Heading2"/>
      </w:pPr>
      <w:r>
        <w:t xml:space="preserve">4. The </w:t>
      </w:r>
      <w:r>
        <w:rPr>
          <w:rStyle w:val="Emphasis"/>
        </w:rPr>
        <w:t>würde</w:t>
      </w:r>
      <w:r>
        <w:t xml:space="preserve"> + Infinitive Construction (</w:t>
      </w:r>
      <w:r>
        <w:rPr>
          <w:rStyle w:val="Emphasis"/>
        </w:rPr>
        <w:t>Die Ersatzform</w:t>
      </w:r>
      <w:r>
        <w:t>)</w:t>
      </w:r>
    </w:p>
    <w:p w:rsidR="007174DA" w:rsidRDefault="007174DA" w:rsidP="007174DA">
      <w:pPr>
        <w:pStyle w:val="NormalWeb"/>
      </w:pPr>
      <w:r>
        <w:t xml:space="preserve">For all regular (weak) verbs, and the vast majority of strong verbs, German relies on the </w:t>
      </w:r>
      <w:r>
        <w:rPr>
          <w:rStyle w:val="Emphasis"/>
          <w:rFonts w:eastAsiaTheme="majorEastAsia"/>
        </w:rPr>
        <w:t>Ersatzform</w:t>
      </w:r>
      <w:r>
        <w:t xml:space="preserve"> (substitute form). This is the exact grammatical equivalent of the English "would + verb".</w:t>
      </w:r>
    </w:p>
    <w:p w:rsidR="007174DA" w:rsidRDefault="007174DA" w:rsidP="007174DA">
      <w:pPr>
        <w:pStyle w:val="Heading3"/>
      </w:pPr>
      <w:r>
        <w:t>A. Formation and Conjugation</w:t>
      </w:r>
    </w:p>
    <w:p w:rsidR="007174DA" w:rsidRDefault="007174DA" w:rsidP="007174DA">
      <w:pPr>
        <w:pStyle w:val="NormalWeb"/>
      </w:pPr>
      <w:r>
        <w:t xml:space="preserve">Mechanically, you conjugate the auxiliary </w:t>
      </w:r>
      <w:r>
        <w:rPr>
          <w:rStyle w:val="Strong"/>
          <w:rFonts w:eastAsiaTheme="majorEastAsia"/>
        </w:rPr>
        <w:t>werden</w:t>
      </w:r>
      <w:r>
        <w:t xml:space="preserve"> into its </w:t>
      </w:r>
      <w:r>
        <w:rPr>
          <w:rStyle w:val="Emphasis"/>
          <w:rFonts w:eastAsiaTheme="majorEastAsia"/>
        </w:rPr>
        <w:t>Konjunktiv II</w:t>
      </w:r>
      <w:r>
        <w:t xml:space="preserve"> form (</w:t>
      </w:r>
      <w:r>
        <w:rPr>
          <w:rStyle w:val="Strong"/>
          <w:rFonts w:eastAsiaTheme="majorEastAsia"/>
        </w:rPr>
        <w:t>würde</w:t>
      </w:r>
      <w:r>
        <w:t xml:space="preserve">) and combine it with the base </w:t>
      </w:r>
      <w:r>
        <w:rPr>
          <w:rStyle w:val="Strong"/>
          <w:rFonts w:eastAsiaTheme="majorEastAsia"/>
        </w:rPr>
        <w:t>infinitive</w:t>
      </w:r>
      <w:r>
        <w:t xml:space="preserve"> of the main verb.</w:t>
      </w:r>
    </w:p>
    <w:p w:rsidR="007174DA" w:rsidRDefault="007174DA" w:rsidP="007174DA">
      <w:pPr>
        <w:numPr>
          <w:ilvl w:val="0"/>
          <w:numId w:val="544"/>
        </w:numPr>
        <w:spacing w:before="100" w:beforeAutospacing="1" w:after="100" w:afterAutospacing="1"/>
      </w:pPr>
      <w:r>
        <w:rPr>
          <w:rStyle w:val="Strong"/>
          <w:rFonts w:eastAsiaTheme="majorEastAsia"/>
        </w:rPr>
        <w:lastRenderedPageBreak/>
        <w:t>ich würde</w:t>
      </w:r>
      <w:r>
        <w:t xml:space="preserve"> (I would)</w:t>
      </w:r>
    </w:p>
    <w:p w:rsidR="007174DA" w:rsidRDefault="007174DA" w:rsidP="007174DA">
      <w:pPr>
        <w:numPr>
          <w:ilvl w:val="0"/>
          <w:numId w:val="544"/>
        </w:numPr>
        <w:spacing w:before="100" w:beforeAutospacing="1" w:after="100" w:afterAutospacing="1"/>
      </w:pPr>
      <w:r>
        <w:rPr>
          <w:rStyle w:val="Strong"/>
          <w:rFonts w:eastAsiaTheme="majorEastAsia"/>
        </w:rPr>
        <w:t>du würdest</w:t>
      </w:r>
      <w:r>
        <w:t xml:space="preserve"> (you would)</w:t>
      </w:r>
    </w:p>
    <w:p w:rsidR="007174DA" w:rsidRDefault="007174DA" w:rsidP="007174DA">
      <w:pPr>
        <w:numPr>
          <w:ilvl w:val="0"/>
          <w:numId w:val="544"/>
        </w:numPr>
        <w:spacing w:before="100" w:beforeAutospacing="1" w:after="100" w:afterAutospacing="1"/>
      </w:pPr>
      <w:r>
        <w:rPr>
          <w:rStyle w:val="Strong"/>
          <w:rFonts w:eastAsiaTheme="majorEastAsia"/>
        </w:rPr>
        <w:t>er/sie/es würde</w:t>
      </w:r>
      <w:r>
        <w:t xml:space="preserve"> (he/she/it would)</w:t>
      </w:r>
    </w:p>
    <w:p w:rsidR="007174DA" w:rsidRDefault="007174DA" w:rsidP="007174DA">
      <w:pPr>
        <w:numPr>
          <w:ilvl w:val="0"/>
          <w:numId w:val="544"/>
        </w:numPr>
        <w:spacing w:before="100" w:beforeAutospacing="1" w:after="100" w:afterAutospacing="1"/>
      </w:pPr>
      <w:r>
        <w:rPr>
          <w:rStyle w:val="Strong"/>
          <w:rFonts w:eastAsiaTheme="majorEastAsia"/>
        </w:rPr>
        <w:t>wir würden</w:t>
      </w:r>
      <w:r>
        <w:t xml:space="preserve"> (we would)</w:t>
      </w:r>
    </w:p>
    <w:p w:rsidR="007174DA" w:rsidRDefault="007174DA" w:rsidP="007174DA">
      <w:pPr>
        <w:numPr>
          <w:ilvl w:val="0"/>
          <w:numId w:val="544"/>
        </w:numPr>
        <w:spacing w:before="100" w:beforeAutospacing="1" w:after="100" w:afterAutospacing="1"/>
      </w:pPr>
      <w:r>
        <w:rPr>
          <w:rStyle w:val="Strong"/>
          <w:rFonts w:eastAsiaTheme="majorEastAsia"/>
        </w:rPr>
        <w:t>ihr würdet</w:t>
      </w:r>
      <w:r>
        <w:t xml:space="preserve"> (you all would)</w:t>
      </w:r>
    </w:p>
    <w:p w:rsidR="007174DA" w:rsidRDefault="007174DA" w:rsidP="007174DA">
      <w:pPr>
        <w:numPr>
          <w:ilvl w:val="0"/>
          <w:numId w:val="544"/>
        </w:numPr>
        <w:spacing w:before="100" w:beforeAutospacing="1" w:after="100" w:afterAutospacing="1"/>
      </w:pPr>
      <w:r>
        <w:rPr>
          <w:rStyle w:val="Strong"/>
          <w:rFonts w:eastAsiaTheme="majorEastAsia"/>
        </w:rPr>
        <w:t>sie/Sie würden</w:t>
      </w:r>
      <w:r>
        <w:t xml:space="preserve"> (they/You [formal] would)</w:t>
      </w:r>
    </w:p>
    <w:p w:rsidR="007174DA" w:rsidRDefault="007174DA" w:rsidP="007174DA">
      <w:pPr>
        <w:pStyle w:val="Heading3"/>
      </w:pPr>
      <w:r>
        <w:t>B. Clause Topology (Word Order)</w:t>
      </w:r>
    </w:p>
    <w:p w:rsidR="007174DA" w:rsidRDefault="007174DA" w:rsidP="007174DA">
      <w:pPr>
        <w:pStyle w:val="NormalWeb"/>
      </w:pPr>
      <w:r>
        <w:t>Because this is a compound verb structure, it rigidly obeys the German sentence bracket (</w:t>
      </w:r>
      <w:r>
        <w:rPr>
          <w:rStyle w:val="Emphasis"/>
          <w:rFonts w:eastAsiaTheme="majorEastAsia"/>
        </w:rPr>
        <w:t>Satzklammer</w:t>
      </w:r>
      <w:r>
        <w:t xml:space="preserve">). The conjugated </w:t>
      </w:r>
      <w:r>
        <w:rPr>
          <w:rStyle w:val="Strong"/>
          <w:rFonts w:eastAsiaTheme="majorEastAsia"/>
        </w:rPr>
        <w:t>würde</w:t>
      </w:r>
      <w:r>
        <w:t xml:space="preserve"> occupies Position 2 in a main clause, and the </w:t>
      </w:r>
      <w:r>
        <w:rPr>
          <w:rStyle w:val="Strong"/>
          <w:rFonts w:eastAsiaTheme="majorEastAsia"/>
        </w:rPr>
        <w:t>infinitive</w:t>
      </w:r>
      <w:r>
        <w:t xml:space="preserve"> is pushed to the absolute end of the sentence.</w:t>
      </w:r>
    </w:p>
    <w:p w:rsidR="007174DA" w:rsidRDefault="007174DA" w:rsidP="007174DA">
      <w:pPr>
        <w:numPr>
          <w:ilvl w:val="0"/>
          <w:numId w:val="545"/>
        </w:numPr>
        <w:spacing w:before="100" w:beforeAutospacing="1" w:after="100" w:afterAutospacing="1"/>
      </w:pPr>
      <w:r>
        <w:rPr>
          <w:rStyle w:val="Emphasis"/>
          <w:rFonts w:eastAsiaTheme="majorEastAsia"/>
        </w:rPr>
        <w:t>Structure:</w:t>
      </w:r>
      <w:r>
        <w:t xml:space="preserve"> </w:t>
      </w:r>
      <w:r>
        <w:rPr>
          <w:rStyle w:val="Strong"/>
          <w:rFonts w:eastAsiaTheme="majorEastAsia"/>
        </w:rPr>
        <w:t>Subject + [würde] + Object/Adverbs + [Infinitive]</w:t>
      </w:r>
    </w:p>
    <w:p w:rsidR="007174DA" w:rsidRDefault="007174DA" w:rsidP="007174DA">
      <w:pPr>
        <w:numPr>
          <w:ilvl w:val="0"/>
          <w:numId w:val="545"/>
        </w:numPr>
        <w:spacing w:before="100" w:beforeAutospacing="1" w:after="100" w:afterAutospacing="1"/>
      </w:pPr>
      <w:r>
        <w:rPr>
          <w:rStyle w:val="Strong"/>
          <w:rFonts w:eastAsiaTheme="majorEastAsia"/>
        </w:rPr>
        <w:t>Ich würde zur Party gehen.</w:t>
      </w:r>
      <w:r>
        <w:t xml:space="preserve"> </w:t>
      </w:r>
      <w:r w:rsidR="00782E76">
        <w:t>→</w:t>
      </w:r>
      <w:r>
        <w:t>I would go to the party.</w:t>
      </w:r>
    </w:p>
    <w:p w:rsidR="007174DA" w:rsidRDefault="007174DA" w:rsidP="007174DA">
      <w:pPr>
        <w:numPr>
          <w:ilvl w:val="0"/>
          <w:numId w:val="545"/>
        </w:numPr>
        <w:spacing w:before="100" w:beforeAutospacing="1" w:after="100" w:afterAutospacing="1"/>
      </w:pPr>
      <w:r>
        <w:rPr>
          <w:rStyle w:val="Strong"/>
          <w:rFonts w:eastAsiaTheme="majorEastAsia"/>
        </w:rPr>
        <w:t>Würden Sie mir die neue Preisliste schicken?</w:t>
      </w:r>
      <w:r>
        <w:t xml:space="preserve"> </w:t>
      </w:r>
      <w:r w:rsidR="00782E76">
        <w:t>→</w:t>
      </w:r>
      <w:r>
        <w:t>Would you send me the new price list?</w:t>
      </w:r>
    </w:p>
    <w:p w:rsidR="007174DA" w:rsidRDefault="006C2050" w:rsidP="007174DA">
      <w:r>
        <w:pict>
          <v:rect id="Horizontal Line 935" o:spid="_x0000_s122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Default="007174DA" w:rsidP="007174DA">
      <w:pPr>
        <w:pStyle w:val="Heading2"/>
      </w:pPr>
      <w:r>
        <w:t>5. Syntactic Integration: Conditional Clauses (</w:t>
      </w:r>
      <w:r>
        <w:rPr>
          <w:rStyle w:val="Emphasis"/>
        </w:rPr>
        <w:t>Wenn-Sätze</w:t>
      </w:r>
      <w:r>
        <w:t>)</w:t>
      </w:r>
    </w:p>
    <w:p w:rsidR="007174DA" w:rsidRDefault="007174DA" w:rsidP="007174DA">
      <w:pPr>
        <w:pStyle w:val="NormalWeb"/>
      </w:pPr>
      <w:r>
        <w:t xml:space="preserve">The </w:t>
      </w:r>
      <w:r>
        <w:rPr>
          <w:rStyle w:val="Emphasis"/>
          <w:rFonts w:eastAsiaTheme="majorEastAsia"/>
        </w:rPr>
        <w:t>Konjunktiv II</w:t>
      </w:r>
      <w:r>
        <w:t xml:space="preserve"> is overwhelmingly triggered by the subordinating conjunction </w:t>
      </w:r>
      <w:r>
        <w:rPr>
          <w:rStyle w:val="Strong"/>
          <w:rFonts w:eastAsiaTheme="majorEastAsia"/>
        </w:rPr>
        <w:t>wenn</w:t>
      </w:r>
      <w:r>
        <w:t xml:space="preserve"> (if) to form unreal conditional sentences. When structuring these complex sentences, you must obey strict topological rules regarding verb placement.</w:t>
      </w:r>
    </w:p>
    <w:p w:rsidR="007174DA" w:rsidRDefault="007174DA" w:rsidP="007174DA">
      <w:pPr>
        <w:pStyle w:val="NormalWeb"/>
        <w:numPr>
          <w:ilvl w:val="0"/>
          <w:numId w:val="546"/>
        </w:numPr>
      </w:pPr>
      <w:r>
        <w:rPr>
          <w:rStyle w:val="Strong"/>
          <w:rFonts w:eastAsiaTheme="majorEastAsia"/>
        </w:rPr>
        <w:t xml:space="preserve">The </w:t>
      </w:r>
      <w:r>
        <w:rPr>
          <w:rStyle w:val="Emphasis"/>
          <w:rFonts w:eastAsiaTheme="majorEastAsia"/>
          <w:b/>
          <w:bCs/>
        </w:rPr>
        <w:t>Wenn</w:t>
      </w:r>
      <w:r>
        <w:rPr>
          <w:rStyle w:val="Strong"/>
          <w:rFonts w:eastAsiaTheme="majorEastAsia"/>
        </w:rPr>
        <w:t xml:space="preserve"> Clause (Subordinate):</w:t>
      </w:r>
      <w:r>
        <w:t xml:space="preserve"> The conjunction </w:t>
      </w:r>
      <w:r>
        <w:rPr>
          <w:rStyle w:val="Strong"/>
          <w:rFonts w:eastAsiaTheme="majorEastAsia"/>
        </w:rPr>
        <w:t>wenn</w:t>
      </w:r>
      <w:r>
        <w:t xml:space="preserve"> pushes its conjugated verb (e.g., </w:t>
      </w:r>
      <w:r>
        <w:rPr>
          <w:rStyle w:val="Emphasis"/>
          <w:rFonts w:eastAsiaTheme="majorEastAsia"/>
        </w:rPr>
        <w:t>hätte</w:t>
      </w:r>
      <w:r>
        <w:t xml:space="preserve">, </w:t>
      </w:r>
      <w:r>
        <w:rPr>
          <w:rStyle w:val="Emphasis"/>
          <w:rFonts w:eastAsiaTheme="majorEastAsia"/>
        </w:rPr>
        <w:t>wäre</w:t>
      </w:r>
      <w:r>
        <w:t xml:space="preserve">, or </w:t>
      </w:r>
      <w:r>
        <w:rPr>
          <w:rStyle w:val="Emphasis"/>
          <w:rFonts w:eastAsiaTheme="majorEastAsia"/>
        </w:rPr>
        <w:t>würde</w:t>
      </w:r>
      <w:r>
        <w:t xml:space="preserve">) to the </w:t>
      </w:r>
      <w:r>
        <w:rPr>
          <w:rStyle w:val="Strong"/>
          <w:rFonts w:eastAsiaTheme="majorEastAsia"/>
        </w:rPr>
        <w:t>absolute end</w:t>
      </w:r>
      <w:r>
        <w:t xml:space="preserve"> of its clause.</w:t>
      </w:r>
    </w:p>
    <w:p w:rsidR="007174DA" w:rsidRDefault="007174DA" w:rsidP="007174DA">
      <w:pPr>
        <w:pStyle w:val="NormalWeb"/>
        <w:numPr>
          <w:ilvl w:val="0"/>
          <w:numId w:val="546"/>
        </w:numPr>
      </w:pPr>
      <w:r>
        <w:rPr>
          <w:rStyle w:val="Strong"/>
          <w:rFonts w:eastAsiaTheme="majorEastAsia"/>
        </w:rPr>
        <w:t>The Comma:</w:t>
      </w:r>
      <w:r>
        <w:t xml:space="preserve"> A grammatical comma must strictly separate the condition from the consequence.</w:t>
      </w:r>
    </w:p>
    <w:p w:rsidR="007174DA" w:rsidRDefault="007174DA" w:rsidP="007174DA">
      <w:pPr>
        <w:pStyle w:val="NormalWeb"/>
        <w:numPr>
          <w:ilvl w:val="0"/>
          <w:numId w:val="546"/>
        </w:numPr>
      </w:pPr>
      <w:r>
        <w:rPr>
          <w:rStyle w:val="Strong"/>
          <w:rFonts w:eastAsiaTheme="majorEastAsia"/>
        </w:rPr>
        <w:t>The Main Clause (Inversion):</w:t>
      </w:r>
      <w:r>
        <w:t xml:space="preserve"> If the sentence starts with the </w:t>
      </w:r>
      <w:r>
        <w:rPr>
          <w:rStyle w:val="Strong"/>
          <w:rFonts w:eastAsiaTheme="majorEastAsia"/>
        </w:rPr>
        <w:t>wenn</w:t>
      </w:r>
      <w:r>
        <w:t>-clause, that entire clause occupies "Position 1". To satisfy the German Verb-Second (V2) rule, the main clause immediately following the comma must begin with its conjugated verb (subject-verb inversion).</w:t>
      </w:r>
    </w:p>
    <w:p w:rsidR="007174DA" w:rsidRDefault="007174DA" w:rsidP="007174DA">
      <w:pPr>
        <w:pStyle w:val="NormalWeb"/>
        <w:numPr>
          <w:ilvl w:val="0"/>
          <w:numId w:val="546"/>
        </w:numPr>
      </w:pPr>
      <w:r>
        <w:rPr>
          <w:rStyle w:val="Emphasis"/>
          <w:rFonts w:eastAsiaTheme="majorEastAsia"/>
        </w:rPr>
        <w:t>Structure:</w:t>
      </w:r>
      <w:r>
        <w:t xml:space="preserve"> </w:t>
      </w:r>
      <w:r>
        <w:rPr>
          <w:rStyle w:val="Strong"/>
          <w:rFonts w:eastAsiaTheme="majorEastAsia"/>
        </w:rPr>
        <w:t>[Wenn + Subject + ... + Conjugated Verb] , [Conjugated Verb + Subject + ... ]</w:t>
      </w:r>
    </w:p>
    <w:p w:rsidR="007174DA" w:rsidRDefault="007174DA" w:rsidP="007174DA">
      <w:pPr>
        <w:pStyle w:val="NormalWeb"/>
        <w:numPr>
          <w:ilvl w:val="0"/>
          <w:numId w:val="546"/>
        </w:numPr>
      </w:pPr>
      <w:r>
        <w:rPr>
          <w:rStyle w:val="Strong"/>
          <w:rFonts w:eastAsiaTheme="majorEastAsia"/>
        </w:rPr>
        <w:t>Wenn ich viel Geld hätte, würde ich morgen auf die Bahamas fliegen.</w:t>
      </w:r>
      <w:r>
        <w:t xml:space="preserve"> </w:t>
      </w:r>
      <w:r w:rsidR="00782E76">
        <w:t>→</w:t>
      </w:r>
      <w:r>
        <w:t>If I had a lot of money, I would fly to the Bahamas tomorrow.</w:t>
      </w:r>
    </w:p>
    <w:p w:rsidR="007174DA" w:rsidRDefault="007174DA" w:rsidP="007174DA">
      <w:pPr>
        <w:pStyle w:val="NormalWeb"/>
        <w:numPr>
          <w:ilvl w:val="0"/>
          <w:numId w:val="546"/>
        </w:numPr>
      </w:pPr>
      <w:r>
        <w:rPr>
          <w:rStyle w:val="Strong"/>
          <w:rFonts w:eastAsiaTheme="majorEastAsia"/>
        </w:rPr>
        <w:t>Wenn das Wetter den ganzen Sommer lang so bleiben würde, könnte ich kaum mehr Geld verdienen.</w:t>
      </w:r>
      <w:r>
        <w:t xml:space="preserve"> </w:t>
      </w:r>
      <w:r w:rsidR="00782E76">
        <w:t>→</w:t>
      </w:r>
      <w:r>
        <w:t>If the weather were to stay like this all summer long, I could hardly earn any more money.</w:t>
      </w:r>
    </w:p>
    <w:p w:rsidR="00506F00" w:rsidRDefault="00506F00" w:rsidP="00BA6847"/>
    <w:p w:rsidR="007174DA" w:rsidRDefault="00C077AB" w:rsidP="007174DA">
      <w:pPr>
        <w:pStyle w:val="Heading2"/>
      </w:pPr>
      <w:r>
        <w:lastRenderedPageBreak/>
        <w:br/>
        <w:t xml:space="preserve">Konjunktiv II in the Past (Vergangenheit) </w: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1. Pragmatic Function: When and Why to Use It</w:t>
      </w:r>
    </w:p>
    <w:p w:rsidR="007174DA" w:rsidRPr="007174DA" w:rsidRDefault="007174DA" w:rsidP="007174DA">
      <w:pPr>
        <w:spacing w:before="100" w:beforeAutospacing="1" w:after="100" w:afterAutospacing="1"/>
      </w:pPr>
      <w:r w:rsidRPr="007174DA">
        <w:t xml:space="preserve">The </w:t>
      </w:r>
      <w:r w:rsidRPr="007174DA">
        <w:rPr>
          <w:i/>
          <w:iCs/>
        </w:rPr>
        <w:t>Konjunktiv II</w:t>
      </w:r>
      <w:r w:rsidRPr="007174DA">
        <w:t xml:space="preserve"> operates across several primary semantic domains. Whenever you express one of these concepts, you must mechanically switch out of the standard indicative present tense.</w:t>
      </w:r>
    </w:p>
    <w:p w:rsidR="007174DA" w:rsidRPr="007174DA" w:rsidRDefault="007174DA" w:rsidP="007174DA">
      <w:pPr>
        <w:numPr>
          <w:ilvl w:val="0"/>
          <w:numId w:val="547"/>
        </w:numPr>
        <w:spacing w:before="100" w:beforeAutospacing="1" w:after="100" w:afterAutospacing="1"/>
      </w:pPr>
      <w:r w:rsidRPr="007174DA">
        <w:rPr>
          <w:b/>
          <w:bCs/>
        </w:rPr>
        <w:t>Hypothetical or Unreal Conditions:</w:t>
      </w:r>
      <w:r w:rsidRPr="007174DA">
        <w:t xml:space="preserve"> Describing an event that would happen </w:t>
      </w:r>
      <w:r w:rsidRPr="007174DA">
        <w:rPr>
          <w:i/>
          <w:iCs/>
        </w:rPr>
        <w:t>if</w:t>
      </w:r>
      <w:r w:rsidRPr="007174DA">
        <w:t xml:space="preserve"> a certain unreal condition were met. </w:t>
      </w:r>
    </w:p>
    <w:p w:rsidR="007174DA" w:rsidRPr="007174DA" w:rsidRDefault="007174DA" w:rsidP="007174DA">
      <w:pPr>
        <w:numPr>
          <w:ilvl w:val="1"/>
          <w:numId w:val="547"/>
        </w:numPr>
        <w:spacing w:before="100" w:beforeAutospacing="1" w:after="100" w:afterAutospacing="1"/>
      </w:pPr>
      <w:r w:rsidRPr="007174DA">
        <w:rPr>
          <w:b/>
          <w:bCs/>
        </w:rPr>
        <w:t>Wenn ich viel Geld hätte, würde ich morgen auf die Bahamas fliegen.</w:t>
      </w:r>
      <w:r w:rsidRPr="007174DA">
        <w:t xml:space="preserve"> </w:t>
      </w:r>
      <w:r w:rsidR="00782E76">
        <w:t>→</w:t>
      </w:r>
      <w:r w:rsidRPr="007174DA">
        <w:t>If I had a lot of money, I would fly to the Bahamas tomorrow.</w:t>
      </w:r>
    </w:p>
    <w:p w:rsidR="007174DA" w:rsidRPr="007174DA" w:rsidRDefault="007174DA" w:rsidP="007174DA">
      <w:pPr>
        <w:numPr>
          <w:ilvl w:val="0"/>
          <w:numId w:val="547"/>
        </w:numPr>
        <w:spacing w:before="100" w:beforeAutospacing="1" w:after="100" w:afterAutospacing="1"/>
      </w:pPr>
      <w:r w:rsidRPr="007174DA">
        <w:rPr>
          <w:b/>
          <w:bCs/>
        </w:rPr>
        <w:t>Unreal Wishes:</w:t>
      </w:r>
      <w:r w:rsidRPr="007174DA">
        <w:t xml:space="preserve"> Expressing a strong desire for reality to be different than it currently is. </w:t>
      </w:r>
    </w:p>
    <w:p w:rsidR="007174DA" w:rsidRPr="007174DA" w:rsidRDefault="007174DA" w:rsidP="007174DA">
      <w:pPr>
        <w:numPr>
          <w:ilvl w:val="1"/>
          <w:numId w:val="547"/>
        </w:numPr>
        <w:spacing w:before="100" w:beforeAutospacing="1" w:after="100" w:afterAutospacing="1"/>
      </w:pPr>
      <w:r w:rsidRPr="007174DA">
        <w:rPr>
          <w:b/>
          <w:bCs/>
        </w:rPr>
        <w:t>Es wäre schön, wenn wir morgen zusammen fahren könnten.</w:t>
      </w:r>
      <w:r w:rsidRPr="007174DA">
        <w:t xml:space="preserve"> </w:t>
      </w:r>
      <w:r w:rsidR="00782E76">
        <w:t>→</w:t>
      </w:r>
      <w:r w:rsidRPr="007174DA">
        <w:t>It would be nice if we could travel together tomorrow.</w:t>
      </w:r>
    </w:p>
    <w:p w:rsidR="007174DA" w:rsidRPr="007174DA" w:rsidRDefault="007174DA" w:rsidP="007174DA">
      <w:pPr>
        <w:numPr>
          <w:ilvl w:val="0"/>
          <w:numId w:val="547"/>
        </w:numPr>
        <w:spacing w:before="100" w:beforeAutospacing="1" w:after="100" w:afterAutospacing="1"/>
      </w:pPr>
      <w:r w:rsidRPr="007174DA">
        <w:rPr>
          <w:b/>
          <w:bCs/>
        </w:rPr>
        <w:t>Polite Requests and Questions:</w:t>
      </w:r>
      <w:r w:rsidRPr="007174DA">
        <w:t xml:space="preserve"> Softening a demand by framing it as a hypothetical possibility, which is the standard for formal German. </w:t>
      </w:r>
    </w:p>
    <w:p w:rsidR="007174DA" w:rsidRPr="007174DA" w:rsidRDefault="007174DA" w:rsidP="007174DA">
      <w:pPr>
        <w:numPr>
          <w:ilvl w:val="1"/>
          <w:numId w:val="547"/>
        </w:numPr>
        <w:spacing w:before="100" w:beforeAutospacing="1" w:after="100" w:afterAutospacing="1"/>
      </w:pPr>
      <w:r w:rsidRPr="007174DA">
        <w:rPr>
          <w:b/>
          <w:bCs/>
        </w:rPr>
        <w:t>Könnten Sie mir bitte sagen, wie spät es ist?</w:t>
      </w:r>
      <w:r w:rsidRPr="007174DA">
        <w:t xml:space="preserve"> </w:t>
      </w:r>
      <w:r w:rsidR="00782E76">
        <w:t>→</w:t>
      </w:r>
      <w:r w:rsidRPr="007174DA">
        <w:t>Could you please tell me what time it is?.</w:t>
      </w:r>
    </w:p>
    <w:p w:rsidR="007174DA" w:rsidRPr="007174DA" w:rsidRDefault="007174DA" w:rsidP="007174DA">
      <w:pPr>
        <w:numPr>
          <w:ilvl w:val="0"/>
          <w:numId w:val="547"/>
        </w:numPr>
        <w:spacing w:before="100" w:beforeAutospacing="1" w:after="100" w:afterAutospacing="1"/>
      </w:pPr>
      <w:r w:rsidRPr="007174DA">
        <w:rPr>
          <w:b/>
          <w:bCs/>
        </w:rPr>
        <w:t>Suggestions and Advice:</w:t>
      </w:r>
      <w:r w:rsidRPr="007174DA">
        <w:t xml:space="preserve"> Giving recommendations politely, typically using the modal verb </w:t>
      </w:r>
      <w:r w:rsidRPr="007174DA">
        <w:rPr>
          <w:b/>
          <w:bCs/>
        </w:rPr>
        <w:t>sollen</w:t>
      </w:r>
      <w:r w:rsidRPr="007174DA">
        <w:t xml:space="preserve">. </w:t>
      </w:r>
    </w:p>
    <w:p w:rsidR="007174DA" w:rsidRPr="007174DA" w:rsidRDefault="007174DA" w:rsidP="007174DA">
      <w:pPr>
        <w:numPr>
          <w:ilvl w:val="1"/>
          <w:numId w:val="547"/>
        </w:numPr>
        <w:spacing w:before="100" w:beforeAutospacing="1" w:after="100" w:afterAutospacing="1"/>
      </w:pPr>
      <w:r w:rsidRPr="007174DA">
        <w:rPr>
          <w:b/>
          <w:bCs/>
        </w:rPr>
        <w:t>Du solltest mehr Wasser trinken!</w:t>
      </w:r>
      <w:r w:rsidRPr="007174DA">
        <w:t xml:space="preserve"> </w:t>
      </w:r>
      <w:r w:rsidR="00782E76">
        <w:t>→</w:t>
      </w:r>
      <w:r w:rsidRPr="007174DA">
        <w:t>You should drink more water!.</w:t>
      </w:r>
    </w:p>
    <w:p w:rsidR="007174DA" w:rsidRPr="007174DA" w:rsidRDefault="006C2050" w:rsidP="007174DA">
      <w:r>
        <w:pict>
          <v:rect id="Horizontal Line 934" o:spid="_x0000_s122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 xml:space="preserve">2. The Morphological Divide: "Genuine" Forms vs. </w:t>
      </w:r>
      <w:r w:rsidRPr="007174DA">
        <w:rPr>
          <w:b/>
          <w:bCs/>
          <w:i/>
          <w:iCs/>
          <w:sz w:val="36"/>
          <w:szCs w:val="36"/>
        </w:rPr>
        <w:t>würde</w:t>
      </w:r>
    </w:p>
    <w:p w:rsidR="007174DA" w:rsidRPr="007174DA" w:rsidRDefault="007174DA" w:rsidP="007174DA">
      <w:pPr>
        <w:spacing w:before="100" w:beforeAutospacing="1" w:after="100" w:afterAutospacing="1"/>
      </w:pPr>
      <w:r w:rsidRPr="007174DA">
        <w:t xml:space="preserve">German utilizes two structural methods for forming the present </w:t>
      </w:r>
      <w:r w:rsidRPr="007174DA">
        <w:rPr>
          <w:i/>
          <w:iCs/>
        </w:rPr>
        <w:t>Konjunktiv II</w:t>
      </w:r>
      <w:r w:rsidRPr="007174DA">
        <w:t xml:space="preserve">: the </w:t>
      </w:r>
      <w:r w:rsidRPr="007174DA">
        <w:rPr>
          <w:b/>
          <w:bCs/>
        </w:rPr>
        <w:t>genuine one-word form</w:t>
      </w:r>
      <w:r w:rsidRPr="007174DA">
        <w:t xml:space="preserve"> (derived from the simple past tense) and the </w:t>
      </w:r>
      <w:r w:rsidRPr="007174DA">
        <w:rPr>
          <w:b/>
          <w:bCs/>
        </w:rPr>
        <w:t>compound substitute form</w:t>
      </w:r>
      <w:r w:rsidRPr="007174DA">
        <w:t xml:space="preserve"> (using the auxiliary </w:t>
      </w:r>
      <w:r w:rsidRPr="007174DA">
        <w:rPr>
          <w:i/>
          <w:iCs/>
        </w:rPr>
        <w:t>würde</w:t>
      </w:r>
      <w:r w:rsidRPr="007174DA">
        <w:t xml:space="preserve"> + infinitive).</w:t>
      </w:r>
    </w:p>
    <w:p w:rsidR="007174DA" w:rsidRPr="007174DA" w:rsidRDefault="007174DA" w:rsidP="007174DA">
      <w:pPr>
        <w:spacing w:before="100" w:beforeAutospacing="1" w:after="100" w:afterAutospacing="1"/>
      </w:pPr>
      <w:r w:rsidRPr="007174DA">
        <w:t xml:space="preserve">Understanding </w:t>
      </w:r>
      <w:r w:rsidRPr="007174DA">
        <w:rPr>
          <w:i/>
          <w:iCs/>
        </w:rPr>
        <w:t>why</w:t>
      </w:r>
      <w:r w:rsidRPr="007174DA">
        <w:t xml:space="preserve"> German splits these forms is critical. For all regular (weak) verbs, the simple past tense (</w:t>
      </w:r>
      <w:r w:rsidRPr="007174DA">
        <w:rPr>
          <w:i/>
          <w:iCs/>
        </w:rPr>
        <w:t>Präteritum</w:t>
      </w:r>
      <w:r w:rsidRPr="007174DA">
        <w:t xml:space="preserve">) and the </w:t>
      </w:r>
      <w:r w:rsidRPr="007174DA">
        <w:rPr>
          <w:i/>
          <w:iCs/>
        </w:rPr>
        <w:t>Konjunktiv II</w:t>
      </w:r>
      <w:r w:rsidRPr="007174DA">
        <w:t xml:space="preserve"> are morphologically identical (e.g., </w:t>
      </w:r>
      <w:r w:rsidRPr="007174DA">
        <w:rPr>
          <w:b/>
          <w:bCs/>
        </w:rPr>
        <w:t>ich kaufte</w:t>
      </w:r>
      <w:r w:rsidRPr="007174DA">
        <w:t xml:space="preserve"> means both "I bought" and "I would buy"). To avoid total ambiguity, modern German strictly utilizes the </w:t>
      </w:r>
      <w:r w:rsidRPr="007174DA">
        <w:rPr>
          <w:b/>
          <w:bCs/>
        </w:rPr>
        <w:t>würde</w:t>
      </w:r>
      <w:r w:rsidRPr="007174DA">
        <w:t xml:space="preserve"> + </w:t>
      </w:r>
      <w:r w:rsidRPr="007174DA">
        <w:rPr>
          <w:b/>
          <w:bCs/>
        </w:rPr>
        <w:t>infinitive</w:t>
      </w:r>
      <w:r w:rsidRPr="007174DA">
        <w:t xml:space="preserve"> construction for almost all verbs. The genuine forms are reserved for a closed, high-frequency group of verbs.</w:t>
      </w:r>
    </w:p>
    <w:p w:rsidR="007174DA" w:rsidRPr="007174DA" w:rsidRDefault="006C2050" w:rsidP="007174DA">
      <w:r>
        <w:pict>
          <v:rect id="Horizontal Line 933" o:spid="_x0000_s122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3. The "Genuine" Subjunctive II (</w:t>
      </w:r>
      <w:r w:rsidRPr="007174DA">
        <w:rPr>
          <w:b/>
          <w:bCs/>
          <w:i/>
          <w:iCs/>
          <w:sz w:val="36"/>
          <w:szCs w:val="36"/>
        </w:rPr>
        <w:t>Die originalen Formen</w:t>
      </w:r>
      <w:r w:rsidRPr="007174DA">
        <w:rPr>
          <w:b/>
          <w:bCs/>
          <w:sz w:val="36"/>
          <w:szCs w:val="36"/>
        </w:rPr>
        <w:t>)</w:t>
      </w:r>
    </w:p>
    <w:p w:rsidR="007174DA" w:rsidRPr="007174DA" w:rsidRDefault="007174DA" w:rsidP="007174DA">
      <w:pPr>
        <w:spacing w:before="100" w:beforeAutospacing="1" w:after="100" w:afterAutospacing="1"/>
      </w:pPr>
      <w:r w:rsidRPr="007174DA">
        <w:t xml:space="preserve">For the highly frequent auxiliary, modal, and select irregular verbs, the </w:t>
      </w:r>
      <w:r w:rsidRPr="007174DA">
        <w:rPr>
          <w:i/>
          <w:iCs/>
        </w:rPr>
        <w:t>Konjunktiv II</w:t>
      </w:r>
      <w:r w:rsidRPr="007174DA">
        <w:t xml:space="preserve"> is formed using a rigid mechanical formula based on the simple past tense (</w:t>
      </w:r>
      <w:r w:rsidRPr="007174DA">
        <w:rPr>
          <w:i/>
          <w:iCs/>
        </w:rPr>
        <w:t>Präteritum</w:t>
      </w:r>
      <w:r w:rsidRPr="007174DA">
        <w:t>).</w:t>
      </w:r>
    </w:p>
    <w:p w:rsidR="007174DA" w:rsidRPr="007174DA" w:rsidRDefault="007174DA" w:rsidP="007174DA">
      <w:pPr>
        <w:numPr>
          <w:ilvl w:val="0"/>
          <w:numId w:val="548"/>
        </w:numPr>
        <w:spacing w:before="100" w:beforeAutospacing="1" w:after="100" w:afterAutospacing="1"/>
      </w:pPr>
      <w:r w:rsidRPr="007174DA">
        <w:rPr>
          <w:b/>
          <w:bCs/>
        </w:rPr>
        <w:lastRenderedPageBreak/>
        <w:t>Rule:</w:t>
      </w:r>
      <w:r w:rsidRPr="007174DA">
        <w:t xml:space="preserve"> </w:t>
      </w:r>
      <w:r w:rsidRPr="007174DA">
        <w:rPr>
          <w:b/>
          <w:bCs/>
        </w:rPr>
        <w:t>Simple Past Stem + Subjunctive Endings (-e, -est, -e, -en, -et, -en) + Umlaut (ä, ö, ü)</w:t>
      </w:r>
      <w:r w:rsidRPr="007174DA">
        <w:t xml:space="preserve"> (if the stem vowel is a, o, or u).</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 xml:space="preserve">A. The Core Auxiliaries: </w:t>
      </w:r>
      <w:r w:rsidRPr="007174DA">
        <w:rPr>
          <w:b/>
          <w:bCs/>
          <w:i/>
          <w:iCs/>
          <w:sz w:val="27"/>
          <w:szCs w:val="27"/>
        </w:rPr>
        <w:t>sein</w:t>
      </w:r>
      <w:r w:rsidRPr="007174DA">
        <w:rPr>
          <w:b/>
          <w:bCs/>
          <w:sz w:val="27"/>
          <w:szCs w:val="27"/>
        </w:rPr>
        <w:t xml:space="preserve">, </w:t>
      </w:r>
      <w:r w:rsidRPr="007174DA">
        <w:rPr>
          <w:b/>
          <w:bCs/>
          <w:i/>
          <w:iCs/>
          <w:sz w:val="27"/>
          <w:szCs w:val="27"/>
        </w:rPr>
        <w:t>haben</w:t>
      </w:r>
      <w:r w:rsidRPr="007174DA">
        <w:rPr>
          <w:b/>
          <w:bCs/>
          <w:sz w:val="27"/>
          <w:szCs w:val="27"/>
        </w:rPr>
        <w:t xml:space="preserve">, </w:t>
      </w:r>
      <w:r w:rsidRPr="007174DA">
        <w:rPr>
          <w:b/>
          <w:bCs/>
          <w:i/>
          <w:iCs/>
          <w:sz w:val="27"/>
          <w:szCs w:val="27"/>
        </w:rPr>
        <w:t>werden</w:t>
      </w:r>
    </w:p>
    <w:p w:rsidR="007174DA" w:rsidRPr="007174DA" w:rsidRDefault="007174DA" w:rsidP="007174DA">
      <w:pPr>
        <w:spacing w:before="100" w:beforeAutospacing="1" w:after="100" w:afterAutospacing="1"/>
      </w:pPr>
      <w:r w:rsidRPr="007174DA">
        <w:t>These verbs almost exclusively use their genuine forms in both spoken and written German.</w:t>
      </w:r>
    </w:p>
    <w:p w:rsidR="007174DA" w:rsidRPr="007174DA" w:rsidRDefault="007174DA" w:rsidP="007174DA">
      <w:pPr>
        <w:numPr>
          <w:ilvl w:val="0"/>
          <w:numId w:val="549"/>
        </w:numPr>
        <w:spacing w:before="100" w:beforeAutospacing="1" w:after="100" w:afterAutospacing="1"/>
      </w:pPr>
      <w:r w:rsidRPr="007174DA">
        <w:rPr>
          <w:b/>
          <w:bCs/>
        </w:rPr>
        <w:t>sein</w:t>
      </w:r>
      <w:r w:rsidRPr="007174DA">
        <w:t xml:space="preserve"> (to be) </w:t>
      </w:r>
      <w:r w:rsidR="00782E76">
        <w:t>→</w:t>
      </w:r>
      <w:r w:rsidRPr="007174DA">
        <w:rPr>
          <w:i/>
          <w:iCs/>
        </w:rPr>
        <w:t>war</w:t>
      </w:r>
      <w:r w:rsidRPr="007174DA">
        <w:t xml:space="preserve"> </w:t>
      </w:r>
      <w:r w:rsidR="00782E76">
        <w:t>→</w:t>
      </w:r>
      <w:r w:rsidRPr="007174DA">
        <w:rPr>
          <w:b/>
          <w:bCs/>
        </w:rPr>
        <w:t>wäre</w:t>
      </w:r>
      <w:r w:rsidRPr="007174DA">
        <w:t xml:space="preserve"> (would be). </w:t>
      </w:r>
    </w:p>
    <w:p w:rsidR="007174DA" w:rsidRPr="007174DA" w:rsidRDefault="007174DA" w:rsidP="007174DA">
      <w:pPr>
        <w:numPr>
          <w:ilvl w:val="1"/>
          <w:numId w:val="549"/>
        </w:numPr>
        <w:spacing w:before="100" w:beforeAutospacing="1" w:after="100" w:afterAutospacing="1"/>
      </w:pPr>
      <w:r w:rsidRPr="007174DA">
        <w:rPr>
          <w:b/>
          <w:bCs/>
        </w:rPr>
        <w:t>Ich wäre gern ein bisschen größer.</w:t>
      </w:r>
      <w:r w:rsidRPr="007174DA">
        <w:t xml:space="preserve"> </w:t>
      </w:r>
      <w:r w:rsidR="00782E76">
        <w:t>→</w:t>
      </w:r>
      <w:r w:rsidRPr="007174DA">
        <w:t>I would gladly be a little taller.</w:t>
      </w:r>
    </w:p>
    <w:p w:rsidR="007174DA" w:rsidRPr="007174DA" w:rsidRDefault="007174DA" w:rsidP="007174DA">
      <w:pPr>
        <w:numPr>
          <w:ilvl w:val="0"/>
          <w:numId w:val="549"/>
        </w:numPr>
        <w:spacing w:before="100" w:beforeAutospacing="1" w:after="100" w:afterAutospacing="1"/>
      </w:pPr>
      <w:r w:rsidRPr="007174DA">
        <w:rPr>
          <w:b/>
          <w:bCs/>
        </w:rPr>
        <w:t>haben</w:t>
      </w:r>
      <w:r w:rsidRPr="007174DA">
        <w:t xml:space="preserve"> (to have) </w:t>
      </w:r>
      <w:r w:rsidR="00782E76">
        <w:t>→</w:t>
      </w:r>
      <w:r w:rsidRPr="007174DA">
        <w:rPr>
          <w:i/>
          <w:iCs/>
        </w:rPr>
        <w:t>hatte</w:t>
      </w:r>
      <w:r w:rsidRPr="007174DA">
        <w:t xml:space="preserve"> </w:t>
      </w:r>
      <w:r w:rsidR="00782E76">
        <w:t>→</w:t>
      </w:r>
      <w:r w:rsidRPr="007174DA">
        <w:rPr>
          <w:b/>
          <w:bCs/>
        </w:rPr>
        <w:t>hätte</w:t>
      </w:r>
      <w:r w:rsidRPr="007174DA">
        <w:t xml:space="preserve"> (would have). </w:t>
      </w:r>
    </w:p>
    <w:p w:rsidR="007174DA" w:rsidRPr="007174DA" w:rsidRDefault="007174DA" w:rsidP="007174DA">
      <w:pPr>
        <w:numPr>
          <w:ilvl w:val="1"/>
          <w:numId w:val="549"/>
        </w:numPr>
        <w:spacing w:before="100" w:beforeAutospacing="1" w:after="100" w:afterAutospacing="1"/>
      </w:pPr>
      <w:r w:rsidRPr="007174DA">
        <w:rPr>
          <w:b/>
          <w:bCs/>
        </w:rPr>
        <w:t>Hätten Sie einen Moment Zeit?</w:t>
      </w:r>
      <w:r w:rsidRPr="007174DA">
        <w:t xml:space="preserve"> </w:t>
      </w:r>
      <w:r w:rsidR="00782E76">
        <w:t>→</w:t>
      </w:r>
      <w:r w:rsidRPr="007174DA">
        <w:t>Would you have a moment of time?.</w:t>
      </w:r>
    </w:p>
    <w:p w:rsidR="007174DA" w:rsidRPr="007174DA" w:rsidRDefault="007174DA" w:rsidP="007174DA">
      <w:pPr>
        <w:numPr>
          <w:ilvl w:val="0"/>
          <w:numId w:val="549"/>
        </w:numPr>
        <w:spacing w:before="100" w:beforeAutospacing="1" w:after="100" w:afterAutospacing="1"/>
      </w:pPr>
      <w:r w:rsidRPr="007174DA">
        <w:rPr>
          <w:b/>
          <w:bCs/>
        </w:rPr>
        <w:t>werden</w:t>
      </w:r>
      <w:r w:rsidRPr="007174DA">
        <w:t xml:space="preserve"> (to become) </w:t>
      </w:r>
      <w:r w:rsidR="00782E76">
        <w:t>→</w:t>
      </w:r>
      <w:r w:rsidRPr="007174DA">
        <w:rPr>
          <w:i/>
          <w:iCs/>
        </w:rPr>
        <w:t>wurde</w:t>
      </w:r>
      <w:r w:rsidRPr="007174DA">
        <w:t xml:space="preserve"> </w:t>
      </w:r>
      <w:r w:rsidR="00782E76">
        <w:t>→</w:t>
      </w:r>
      <w:r w:rsidRPr="007174DA">
        <w:rPr>
          <w:b/>
          <w:bCs/>
        </w:rPr>
        <w:t>würde</w:t>
      </w:r>
      <w:r w:rsidRPr="007174DA">
        <w:t xml:space="preserve"> (would become).</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B. The Modal Verbs</w:t>
      </w:r>
    </w:p>
    <w:p w:rsidR="007174DA" w:rsidRPr="007174DA" w:rsidRDefault="007174DA" w:rsidP="007174DA">
      <w:pPr>
        <w:spacing w:before="100" w:beforeAutospacing="1" w:after="100" w:afterAutospacing="1"/>
      </w:pPr>
      <w:r w:rsidRPr="007174DA">
        <w:t xml:space="preserve">Modal verbs follow the exact same derivation, gaining an umlaut over their past tense stem (with the strict exceptions of </w:t>
      </w:r>
      <w:r w:rsidRPr="007174DA">
        <w:rPr>
          <w:b/>
          <w:bCs/>
        </w:rPr>
        <w:t>sollen</w:t>
      </w:r>
      <w:r w:rsidRPr="007174DA">
        <w:t xml:space="preserve"> and </w:t>
      </w:r>
      <w:r w:rsidRPr="007174DA">
        <w:rPr>
          <w:b/>
          <w:bCs/>
        </w:rPr>
        <w:t>wollen</w:t>
      </w:r>
      <w:r w:rsidRPr="007174DA">
        <w:t>, which never take an umlaut).</w:t>
      </w:r>
    </w:p>
    <w:p w:rsidR="007174DA" w:rsidRPr="007174DA" w:rsidRDefault="007174DA" w:rsidP="007174DA">
      <w:pPr>
        <w:numPr>
          <w:ilvl w:val="0"/>
          <w:numId w:val="550"/>
        </w:numPr>
        <w:spacing w:before="100" w:beforeAutospacing="1" w:after="100" w:afterAutospacing="1"/>
      </w:pPr>
      <w:r w:rsidRPr="007174DA">
        <w:rPr>
          <w:b/>
          <w:bCs/>
        </w:rPr>
        <w:t>können</w:t>
      </w:r>
      <w:r w:rsidRPr="007174DA">
        <w:t xml:space="preserve"> (can) </w:t>
      </w:r>
      <w:r w:rsidR="00782E76">
        <w:t>→</w:t>
      </w:r>
      <w:r w:rsidRPr="007174DA">
        <w:rPr>
          <w:i/>
          <w:iCs/>
        </w:rPr>
        <w:t>konnte</w:t>
      </w:r>
      <w:r w:rsidRPr="007174DA">
        <w:t xml:space="preserve"> </w:t>
      </w:r>
      <w:r w:rsidR="00782E76">
        <w:t>→</w:t>
      </w:r>
      <w:r w:rsidRPr="007174DA">
        <w:rPr>
          <w:b/>
          <w:bCs/>
        </w:rPr>
        <w:t>könnte</w:t>
      </w:r>
      <w:r w:rsidRPr="007174DA">
        <w:t xml:space="preserve"> (could). </w:t>
      </w:r>
    </w:p>
    <w:p w:rsidR="007174DA" w:rsidRPr="007174DA" w:rsidRDefault="007174DA" w:rsidP="007174DA">
      <w:pPr>
        <w:numPr>
          <w:ilvl w:val="1"/>
          <w:numId w:val="550"/>
        </w:numPr>
        <w:spacing w:before="100" w:beforeAutospacing="1" w:after="100" w:afterAutospacing="1"/>
      </w:pPr>
      <w:r w:rsidRPr="007174DA">
        <w:rPr>
          <w:b/>
          <w:bCs/>
        </w:rPr>
        <w:t>Ich könnte dir helfen.</w:t>
      </w:r>
      <w:r w:rsidRPr="007174DA">
        <w:t xml:space="preserve"> </w:t>
      </w:r>
      <w:r w:rsidR="00782E76">
        <w:t>→</w:t>
      </w:r>
      <w:r w:rsidRPr="007174DA">
        <w:t>I could help you.</w:t>
      </w:r>
    </w:p>
    <w:p w:rsidR="007174DA" w:rsidRPr="007174DA" w:rsidRDefault="007174DA" w:rsidP="007174DA">
      <w:pPr>
        <w:numPr>
          <w:ilvl w:val="0"/>
          <w:numId w:val="550"/>
        </w:numPr>
        <w:spacing w:before="100" w:beforeAutospacing="1" w:after="100" w:afterAutospacing="1"/>
      </w:pPr>
      <w:r w:rsidRPr="007174DA">
        <w:rPr>
          <w:b/>
          <w:bCs/>
        </w:rPr>
        <w:t>müssen</w:t>
      </w:r>
      <w:r w:rsidRPr="007174DA">
        <w:t xml:space="preserve"> (must) </w:t>
      </w:r>
      <w:r w:rsidR="00782E76">
        <w:t>→</w:t>
      </w:r>
      <w:r w:rsidRPr="007174DA">
        <w:rPr>
          <w:i/>
          <w:iCs/>
        </w:rPr>
        <w:t>musste</w:t>
      </w:r>
      <w:r w:rsidRPr="007174DA">
        <w:t xml:space="preserve"> </w:t>
      </w:r>
      <w:r w:rsidR="00782E76">
        <w:t>→</w:t>
      </w:r>
      <w:r w:rsidRPr="007174DA">
        <w:rPr>
          <w:b/>
          <w:bCs/>
        </w:rPr>
        <w:t>müsste</w:t>
      </w:r>
      <w:r w:rsidRPr="007174DA">
        <w:t xml:space="preserve"> (would have to / ought to). </w:t>
      </w:r>
    </w:p>
    <w:p w:rsidR="007174DA" w:rsidRPr="007174DA" w:rsidRDefault="007174DA" w:rsidP="007174DA">
      <w:pPr>
        <w:numPr>
          <w:ilvl w:val="1"/>
          <w:numId w:val="550"/>
        </w:numPr>
        <w:spacing w:before="100" w:beforeAutospacing="1" w:after="100" w:afterAutospacing="1"/>
      </w:pPr>
      <w:r w:rsidRPr="007174DA">
        <w:rPr>
          <w:b/>
          <w:bCs/>
        </w:rPr>
        <w:t>Das müsste die Antwort sein.</w:t>
      </w:r>
      <w:r w:rsidRPr="007174DA">
        <w:t xml:space="preserve"> </w:t>
      </w:r>
      <w:r w:rsidR="00782E76">
        <w:t>→</w:t>
      </w:r>
      <w:r w:rsidRPr="007174DA">
        <w:t>That must/would have to be the answer.</w:t>
      </w:r>
    </w:p>
    <w:p w:rsidR="007174DA" w:rsidRPr="007174DA" w:rsidRDefault="007174DA" w:rsidP="007174DA">
      <w:pPr>
        <w:numPr>
          <w:ilvl w:val="0"/>
          <w:numId w:val="550"/>
        </w:numPr>
        <w:spacing w:before="100" w:beforeAutospacing="1" w:after="100" w:afterAutospacing="1"/>
      </w:pPr>
      <w:r w:rsidRPr="007174DA">
        <w:rPr>
          <w:b/>
          <w:bCs/>
        </w:rPr>
        <w:t>dürfen</w:t>
      </w:r>
      <w:r w:rsidRPr="007174DA">
        <w:t xml:space="preserve"> (may) </w:t>
      </w:r>
      <w:r w:rsidR="00782E76">
        <w:t>→</w:t>
      </w:r>
      <w:r w:rsidRPr="007174DA">
        <w:rPr>
          <w:i/>
          <w:iCs/>
        </w:rPr>
        <w:t>durfte</w:t>
      </w:r>
      <w:r w:rsidRPr="007174DA">
        <w:t xml:space="preserve"> </w:t>
      </w:r>
      <w:r w:rsidR="00782E76">
        <w:t>→</w:t>
      </w:r>
      <w:r w:rsidRPr="007174DA">
        <w:rPr>
          <w:b/>
          <w:bCs/>
        </w:rPr>
        <w:t>dürfte</w:t>
      </w:r>
      <w:r w:rsidRPr="007174DA">
        <w:t xml:space="preserve"> (might / would be allowed to). </w:t>
      </w:r>
    </w:p>
    <w:p w:rsidR="007174DA" w:rsidRPr="007174DA" w:rsidRDefault="007174DA" w:rsidP="007174DA">
      <w:pPr>
        <w:numPr>
          <w:ilvl w:val="1"/>
          <w:numId w:val="550"/>
        </w:numPr>
        <w:spacing w:before="100" w:beforeAutospacing="1" w:after="100" w:afterAutospacing="1"/>
      </w:pPr>
      <w:r w:rsidRPr="007174DA">
        <w:rPr>
          <w:b/>
          <w:bCs/>
        </w:rPr>
        <w:t>Dürfte ich einen Bonbon haben?</w:t>
      </w:r>
      <w:r w:rsidRPr="007174DA">
        <w:t xml:space="preserve"> </w:t>
      </w:r>
      <w:r w:rsidR="00782E76">
        <w:t>→</w:t>
      </w:r>
      <w:r w:rsidRPr="007174DA">
        <w:t>Might I have a sweet?.</w:t>
      </w:r>
    </w:p>
    <w:p w:rsidR="007174DA" w:rsidRPr="007174DA" w:rsidRDefault="007174DA" w:rsidP="007174DA">
      <w:pPr>
        <w:numPr>
          <w:ilvl w:val="0"/>
          <w:numId w:val="550"/>
        </w:numPr>
        <w:spacing w:before="100" w:beforeAutospacing="1" w:after="100" w:afterAutospacing="1"/>
      </w:pPr>
      <w:r w:rsidRPr="007174DA">
        <w:rPr>
          <w:b/>
          <w:bCs/>
        </w:rPr>
        <w:t>sollen</w:t>
      </w:r>
      <w:r w:rsidRPr="007174DA">
        <w:t xml:space="preserve"> (shall) </w:t>
      </w:r>
      <w:r w:rsidR="00782E76">
        <w:t>→</w:t>
      </w:r>
      <w:r w:rsidRPr="007174DA">
        <w:rPr>
          <w:i/>
          <w:iCs/>
        </w:rPr>
        <w:t>sollte</w:t>
      </w:r>
      <w:r w:rsidRPr="007174DA">
        <w:t xml:space="preserve"> </w:t>
      </w:r>
      <w:r w:rsidR="00782E76">
        <w:t>→</w:t>
      </w:r>
      <w:r w:rsidRPr="007174DA">
        <w:rPr>
          <w:b/>
          <w:bCs/>
        </w:rPr>
        <w:t>sollte</w:t>
      </w:r>
      <w:r w:rsidRPr="007174DA">
        <w:t xml:space="preserve"> (should). </w:t>
      </w:r>
    </w:p>
    <w:p w:rsidR="007174DA" w:rsidRPr="007174DA" w:rsidRDefault="007174DA" w:rsidP="007174DA">
      <w:pPr>
        <w:numPr>
          <w:ilvl w:val="1"/>
          <w:numId w:val="550"/>
        </w:numPr>
        <w:spacing w:before="100" w:beforeAutospacing="1" w:after="100" w:afterAutospacing="1"/>
      </w:pPr>
      <w:r w:rsidRPr="007174DA">
        <w:rPr>
          <w:b/>
          <w:bCs/>
        </w:rPr>
        <w:t>Du solltest mehr Sport treiben.</w:t>
      </w:r>
      <w:r w:rsidRPr="007174DA">
        <w:t xml:space="preserve"> </w:t>
      </w:r>
      <w:r w:rsidR="00782E76">
        <w:t>→</w:t>
      </w:r>
      <w:r w:rsidRPr="007174DA">
        <w:t>You should do more sport.</w:t>
      </w:r>
    </w:p>
    <w:p w:rsidR="007174DA" w:rsidRPr="007174DA" w:rsidRDefault="007174DA" w:rsidP="007174DA">
      <w:pPr>
        <w:numPr>
          <w:ilvl w:val="0"/>
          <w:numId w:val="550"/>
        </w:numPr>
        <w:spacing w:before="100" w:beforeAutospacing="1" w:after="100" w:afterAutospacing="1"/>
      </w:pPr>
      <w:r w:rsidRPr="007174DA">
        <w:rPr>
          <w:b/>
          <w:bCs/>
        </w:rPr>
        <w:t>wollen</w:t>
      </w:r>
      <w:r w:rsidRPr="007174DA">
        <w:t xml:space="preserve"> (want) </w:t>
      </w:r>
      <w:r w:rsidR="00782E76">
        <w:t>→</w:t>
      </w:r>
      <w:r w:rsidRPr="007174DA">
        <w:rPr>
          <w:i/>
          <w:iCs/>
        </w:rPr>
        <w:t>wollte</w:t>
      </w:r>
      <w:r w:rsidRPr="007174DA">
        <w:t xml:space="preserve"> </w:t>
      </w:r>
      <w:r w:rsidR="00782E76">
        <w:t>→</w:t>
      </w:r>
      <w:r w:rsidRPr="007174DA">
        <w:rPr>
          <w:b/>
          <w:bCs/>
        </w:rPr>
        <w:t>wollte</w:t>
      </w:r>
      <w:r w:rsidRPr="007174DA">
        <w:t xml:space="preserve"> (would want to).</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C. High-Frequency Strong Verbs</w:t>
      </w:r>
    </w:p>
    <w:p w:rsidR="007174DA" w:rsidRPr="007174DA" w:rsidRDefault="007174DA" w:rsidP="007174DA">
      <w:pPr>
        <w:spacing w:before="100" w:beforeAutospacing="1" w:after="100" w:afterAutospacing="1"/>
      </w:pPr>
      <w:r w:rsidRPr="007174DA">
        <w:t xml:space="preserve">While strong verbs have distinct genuine forms (e.g., </w:t>
      </w:r>
      <w:r w:rsidRPr="007174DA">
        <w:rPr>
          <w:i/>
          <w:iCs/>
        </w:rPr>
        <w:t>gehen</w:t>
      </w:r>
      <w:r w:rsidRPr="007174DA">
        <w:t xml:space="preserve"> </w:t>
      </w:r>
      <w:r w:rsidR="00782E76">
        <w:t>→</w:t>
      </w:r>
      <w:r w:rsidRPr="007174DA">
        <w:rPr>
          <w:i/>
          <w:iCs/>
        </w:rPr>
        <w:t>ging</w:t>
      </w:r>
      <w:r w:rsidRPr="007174DA">
        <w:t xml:space="preserve"> </w:t>
      </w:r>
      <w:r w:rsidR="00782E76">
        <w:t>→</w:t>
      </w:r>
      <w:r w:rsidRPr="007174DA">
        <w:rPr>
          <w:i/>
          <w:iCs/>
        </w:rPr>
        <w:t>ginge</w:t>
      </w:r>
      <w:r w:rsidRPr="007174DA">
        <w:t xml:space="preserve">), only a few are commonly used in spoken German. You should recognize them, but you can safely replace them with the </w:t>
      </w:r>
      <w:r w:rsidRPr="007174DA">
        <w:rPr>
          <w:i/>
          <w:iCs/>
        </w:rPr>
        <w:t>würde</w:t>
      </w:r>
      <w:r w:rsidRPr="007174DA">
        <w:t xml:space="preserve"> construction.</w:t>
      </w:r>
    </w:p>
    <w:p w:rsidR="007174DA" w:rsidRPr="007174DA" w:rsidRDefault="007174DA" w:rsidP="007174DA">
      <w:pPr>
        <w:numPr>
          <w:ilvl w:val="0"/>
          <w:numId w:val="551"/>
        </w:numPr>
        <w:spacing w:before="100" w:beforeAutospacing="1" w:after="100" w:afterAutospacing="1"/>
      </w:pPr>
      <w:r w:rsidRPr="007174DA">
        <w:rPr>
          <w:b/>
          <w:bCs/>
        </w:rPr>
        <w:t>kommen</w:t>
      </w:r>
      <w:r w:rsidRPr="007174DA">
        <w:t xml:space="preserve"> (to come) </w:t>
      </w:r>
      <w:r w:rsidR="00782E76">
        <w:t>→</w:t>
      </w:r>
      <w:r w:rsidRPr="007174DA">
        <w:rPr>
          <w:b/>
          <w:bCs/>
        </w:rPr>
        <w:t>käme</w:t>
      </w:r>
      <w:r w:rsidRPr="007174DA">
        <w:t xml:space="preserve">. </w:t>
      </w:r>
    </w:p>
    <w:p w:rsidR="007174DA" w:rsidRPr="007174DA" w:rsidRDefault="007174DA" w:rsidP="007174DA">
      <w:pPr>
        <w:numPr>
          <w:ilvl w:val="1"/>
          <w:numId w:val="551"/>
        </w:numPr>
        <w:spacing w:before="100" w:beforeAutospacing="1" w:after="100" w:afterAutospacing="1"/>
      </w:pPr>
      <w:r w:rsidRPr="007174DA">
        <w:rPr>
          <w:b/>
          <w:bCs/>
        </w:rPr>
        <w:t>Habe ich morgen Zeit, käme ich.</w:t>
      </w:r>
      <w:r w:rsidRPr="007174DA">
        <w:t xml:space="preserve"> </w:t>
      </w:r>
      <w:r w:rsidR="00782E76">
        <w:t>→</w:t>
      </w:r>
      <w:r w:rsidRPr="007174DA">
        <w:t>If I have time tomorrow I would come.</w:t>
      </w:r>
    </w:p>
    <w:p w:rsidR="007174DA" w:rsidRPr="007174DA" w:rsidRDefault="007174DA" w:rsidP="007174DA">
      <w:pPr>
        <w:numPr>
          <w:ilvl w:val="0"/>
          <w:numId w:val="551"/>
        </w:numPr>
        <w:spacing w:before="100" w:beforeAutospacing="1" w:after="100" w:afterAutospacing="1"/>
      </w:pPr>
      <w:r w:rsidRPr="007174DA">
        <w:rPr>
          <w:b/>
          <w:bCs/>
        </w:rPr>
        <w:t>wissen</w:t>
      </w:r>
      <w:r w:rsidRPr="007174DA">
        <w:t xml:space="preserve"> (to know a fact) </w:t>
      </w:r>
      <w:r w:rsidR="00782E76">
        <w:t>→</w:t>
      </w:r>
      <w:r w:rsidRPr="007174DA">
        <w:rPr>
          <w:b/>
          <w:bCs/>
        </w:rPr>
        <w:t>wüsste</w:t>
      </w:r>
      <w:r w:rsidRPr="007174DA">
        <w:t xml:space="preserve">. </w:t>
      </w:r>
    </w:p>
    <w:p w:rsidR="007174DA" w:rsidRPr="007174DA" w:rsidRDefault="007174DA" w:rsidP="007174DA">
      <w:pPr>
        <w:numPr>
          <w:ilvl w:val="1"/>
          <w:numId w:val="551"/>
        </w:numPr>
        <w:spacing w:before="100" w:beforeAutospacing="1" w:after="100" w:afterAutospacing="1"/>
      </w:pPr>
      <w:r w:rsidRPr="007174DA">
        <w:rPr>
          <w:b/>
          <w:bCs/>
        </w:rPr>
        <w:t>Ich wüsste gern, wann der nächste Zug nach Berlin fährt.</w:t>
      </w:r>
      <w:r w:rsidRPr="007174DA">
        <w:t xml:space="preserve"> </w:t>
      </w:r>
      <w:r w:rsidR="00782E76">
        <w:t>→</w:t>
      </w:r>
      <w:r w:rsidRPr="007174DA">
        <w:t>I should like to know when the next train goes to Berlin.</w:t>
      </w:r>
    </w:p>
    <w:p w:rsidR="007174DA" w:rsidRPr="007174DA" w:rsidRDefault="006C2050" w:rsidP="007174DA">
      <w:r>
        <w:pict>
          <v:rect id="Horizontal Line 932" o:spid="_x0000_s122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 xml:space="preserve">4. The </w:t>
      </w:r>
      <w:r w:rsidRPr="007174DA">
        <w:rPr>
          <w:b/>
          <w:bCs/>
          <w:i/>
          <w:iCs/>
          <w:sz w:val="36"/>
          <w:szCs w:val="36"/>
        </w:rPr>
        <w:t>würde</w:t>
      </w:r>
      <w:r w:rsidRPr="007174DA">
        <w:rPr>
          <w:b/>
          <w:bCs/>
          <w:sz w:val="36"/>
          <w:szCs w:val="36"/>
        </w:rPr>
        <w:t xml:space="preserve"> + Infinitive Construction (</w:t>
      </w:r>
      <w:r w:rsidRPr="007174DA">
        <w:rPr>
          <w:b/>
          <w:bCs/>
          <w:i/>
          <w:iCs/>
          <w:sz w:val="36"/>
          <w:szCs w:val="36"/>
        </w:rPr>
        <w:t>Die Ersatzform</w:t>
      </w:r>
      <w:r w:rsidRPr="007174DA">
        <w:rPr>
          <w:b/>
          <w:bCs/>
          <w:sz w:val="36"/>
          <w:szCs w:val="36"/>
        </w:rPr>
        <w:t>)</w:t>
      </w:r>
    </w:p>
    <w:p w:rsidR="007174DA" w:rsidRPr="007174DA" w:rsidRDefault="007174DA" w:rsidP="007174DA">
      <w:pPr>
        <w:spacing w:before="100" w:beforeAutospacing="1" w:after="100" w:afterAutospacing="1"/>
      </w:pPr>
      <w:r w:rsidRPr="007174DA">
        <w:lastRenderedPageBreak/>
        <w:t>For all regular (weak) verbs, and the vast majority of strong verbs, German relies on the substitute form. This is the exact grammatical equivalent of the English "would + verb".</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A. Formation and Conjugation</w:t>
      </w:r>
    </w:p>
    <w:p w:rsidR="007174DA" w:rsidRPr="007174DA" w:rsidRDefault="007174DA" w:rsidP="007174DA">
      <w:pPr>
        <w:spacing w:before="100" w:beforeAutospacing="1" w:after="100" w:afterAutospacing="1"/>
      </w:pPr>
      <w:r w:rsidRPr="007174DA">
        <w:t xml:space="preserve">Mechanically, you conjugate the auxiliary </w:t>
      </w:r>
      <w:r w:rsidRPr="007174DA">
        <w:rPr>
          <w:b/>
          <w:bCs/>
        </w:rPr>
        <w:t>werden</w:t>
      </w:r>
      <w:r w:rsidRPr="007174DA">
        <w:t xml:space="preserve"> into its </w:t>
      </w:r>
      <w:r w:rsidRPr="007174DA">
        <w:rPr>
          <w:i/>
          <w:iCs/>
        </w:rPr>
        <w:t>Konjunktiv II</w:t>
      </w:r>
      <w:r w:rsidRPr="007174DA">
        <w:t xml:space="preserve"> form (</w:t>
      </w:r>
      <w:r w:rsidRPr="007174DA">
        <w:rPr>
          <w:b/>
          <w:bCs/>
        </w:rPr>
        <w:t>würde</w:t>
      </w:r>
      <w:r w:rsidRPr="007174DA">
        <w:t xml:space="preserve">) and combine it with the base </w:t>
      </w:r>
      <w:r w:rsidRPr="007174DA">
        <w:rPr>
          <w:b/>
          <w:bCs/>
        </w:rPr>
        <w:t>infinitive</w:t>
      </w:r>
      <w:r w:rsidRPr="007174DA">
        <w:t xml:space="preserve"> of the main verb.</w:t>
      </w:r>
    </w:p>
    <w:p w:rsidR="007174DA" w:rsidRPr="007174DA" w:rsidRDefault="007174DA" w:rsidP="007174DA">
      <w:pPr>
        <w:numPr>
          <w:ilvl w:val="0"/>
          <w:numId w:val="552"/>
        </w:numPr>
        <w:spacing w:before="100" w:beforeAutospacing="1" w:after="100" w:afterAutospacing="1"/>
      </w:pPr>
      <w:r w:rsidRPr="007174DA">
        <w:rPr>
          <w:b/>
          <w:bCs/>
        </w:rPr>
        <w:t>ich würde</w:t>
      </w:r>
      <w:r w:rsidRPr="007174DA">
        <w:t xml:space="preserve"> (I would)</w:t>
      </w:r>
    </w:p>
    <w:p w:rsidR="007174DA" w:rsidRPr="007174DA" w:rsidRDefault="007174DA" w:rsidP="007174DA">
      <w:pPr>
        <w:numPr>
          <w:ilvl w:val="0"/>
          <w:numId w:val="552"/>
        </w:numPr>
        <w:spacing w:before="100" w:beforeAutospacing="1" w:after="100" w:afterAutospacing="1"/>
      </w:pPr>
      <w:r w:rsidRPr="007174DA">
        <w:rPr>
          <w:b/>
          <w:bCs/>
        </w:rPr>
        <w:t>du würdest</w:t>
      </w:r>
      <w:r w:rsidRPr="007174DA">
        <w:t xml:space="preserve"> (you would)</w:t>
      </w:r>
    </w:p>
    <w:p w:rsidR="007174DA" w:rsidRPr="007174DA" w:rsidRDefault="007174DA" w:rsidP="007174DA">
      <w:pPr>
        <w:numPr>
          <w:ilvl w:val="0"/>
          <w:numId w:val="552"/>
        </w:numPr>
        <w:spacing w:before="100" w:beforeAutospacing="1" w:after="100" w:afterAutospacing="1"/>
      </w:pPr>
      <w:r w:rsidRPr="007174DA">
        <w:rPr>
          <w:b/>
          <w:bCs/>
        </w:rPr>
        <w:t>er/sie/es würde</w:t>
      </w:r>
      <w:r w:rsidRPr="007174DA">
        <w:t xml:space="preserve"> (he/she/it would)</w:t>
      </w:r>
    </w:p>
    <w:p w:rsidR="007174DA" w:rsidRPr="007174DA" w:rsidRDefault="007174DA" w:rsidP="007174DA">
      <w:pPr>
        <w:numPr>
          <w:ilvl w:val="0"/>
          <w:numId w:val="552"/>
        </w:numPr>
        <w:spacing w:before="100" w:beforeAutospacing="1" w:after="100" w:afterAutospacing="1"/>
      </w:pPr>
      <w:r w:rsidRPr="007174DA">
        <w:rPr>
          <w:b/>
          <w:bCs/>
        </w:rPr>
        <w:t>wir würden</w:t>
      </w:r>
      <w:r w:rsidRPr="007174DA">
        <w:t xml:space="preserve"> (we would)</w:t>
      </w:r>
    </w:p>
    <w:p w:rsidR="007174DA" w:rsidRPr="007174DA" w:rsidRDefault="007174DA" w:rsidP="007174DA">
      <w:pPr>
        <w:numPr>
          <w:ilvl w:val="0"/>
          <w:numId w:val="552"/>
        </w:numPr>
        <w:spacing w:before="100" w:beforeAutospacing="1" w:after="100" w:afterAutospacing="1"/>
      </w:pPr>
      <w:r w:rsidRPr="007174DA">
        <w:rPr>
          <w:b/>
          <w:bCs/>
        </w:rPr>
        <w:t>ihr würdet</w:t>
      </w:r>
      <w:r w:rsidRPr="007174DA">
        <w:t xml:space="preserve"> (you all would)</w:t>
      </w:r>
    </w:p>
    <w:p w:rsidR="007174DA" w:rsidRPr="007174DA" w:rsidRDefault="007174DA" w:rsidP="007174DA">
      <w:pPr>
        <w:numPr>
          <w:ilvl w:val="0"/>
          <w:numId w:val="552"/>
        </w:numPr>
        <w:spacing w:before="100" w:beforeAutospacing="1" w:after="100" w:afterAutospacing="1"/>
      </w:pPr>
      <w:r w:rsidRPr="007174DA">
        <w:rPr>
          <w:b/>
          <w:bCs/>
        </w:rPr>
        <w:t>sie/Sie würden</w:t>
      </w:r>
      <w:r w:rsidRPr="007174DA">
        <w:t xml:space="preserve"> (they/You [formal] would).</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B. Clause Topology (Word Order)</w:t>
      </w:r>
    </w:p>
    <w:p w:rsidR="007174DA" w:rsidRPr="007174DA" w:rsidRDefault="007174DA" w:rsidP="007174DA">
      <w:pPr>
        <w:spacing w:before="100" w:beforeAutospacing="1" w:after="100" w:afterAutospacing="1"/>
      </w:pPr>
      <w:r w:rsidRPr="007174DA">
        <w:t>Because this is a compound verb structure, it rigidly obeys the German sentence bracket (</w:t>
      </w:r>
      <w:r w:rsidRPr="007174DA">
        <w:rPr>
          <w:i/>
          <w:iCs/>
        </w:rPr>
        <w:t>Satzklammer</w:t>
      </w:r>
      <w:r w:rsidRPr="007174DA">
        <w:t xml:space="preserve">). The conjugated </w:t>
      </w:r>
      <w:r w:rsidRPr="007174DA">
        <w:rPr>
          <w:b/>
          <w:bCs/>
        </w:rPr>
        <w:t>würde</w:t>
      </w:r>
      <w:r w:rsidRPr="007174DA">
        <w:t xml:space="preserve"> occupies Position 2 in a main clause, and the </w:t>
      </w:r>
      <w:r w:rsidRPr="007174DA">
        <w:rPr>
          <w:b/>
          <w:bCs/>
        </w:rPr>
        <w:t>infinitive</w:t>
      </w:r>
      <w:r w:rsidRPr="007174DA">
        <w:t xml:space="preserve"> is pushed to the absolute end of the sentence.</w:t>
      </w:r>
    </w:p>
    <w:p w:rsidR="007174DA" w:rsidRPr="007174DA" w:rsidRDefault="007174DA" w:rsidP="007174DA">
      <w:pPr>
        <w:numPr>
          <w:ilvl w:val="0"/>
          <w:numId w:val="553"/>
        </w:numPr>
        <w:spacing w:before="100" w:beforeAutospacing="1" w:after="100" w:afterAutospacing="1"/>
      </w:pPr>
      <w:r w:rsidRPr="007174DA">
        <w:rPr>
          <w:i/>
          <w:iCs/>
        </w:rPr>
        <w:t>Structure:</w:t>
      </w:r>
      <w:r w:rsidRPr="007174DA">
        <w:t xml:space="preserve"> </w:t>
      </w:r>
      <w:r w:rsidRPr="007174DA">
        <w:rPr>
          <w:b/>
          <w:bCs/>
        </w:rPr>
        <w:t>Subject + [würde] + Object/Adverbs + [Infinitive]</w:t>
      </w:r>
    </w:p>
    <w:p w:rsidR="007174DA" w:rsidRPr="007174DA" w:rsidRDefault="007174DA" w:rsidP="007174DA">
      <w:pPr>
        <w:numPr>
          <w:ilvl w:val="0"/>
          <w:numId w:val="553"/>
        </w:numPr>
        <w:spacing w:before="100" w:beforeAutospacing="1" w:after="100" w:afterAutospacing="1"/>
      </w:pPr>
      <w:r w:rsidRPr="007174DA">
        <w:rPr>
          <w:b/>
          <w:bCs/>
        </w:rPr>
        <w:t>Ich würde zur Party gehen.</w:t>
      </w:r>
      <w:r w:rsidRPr="007174DA">
        <w:t xml:space="preserve"> </w:t>
      </w:r>
      <w:r w:rsidR="00782E76">
        <w:t>→</w:t>
      </w:r>
      <w:r w:rsidRPr="007174DA">
        <w:t>I would go to the party.</w:t>
      </w:r>
    </w:p>
    <w:p w:rsidR="007174DA" w:rsidRPr="007174DA" w:rsidRDefault="007174DA" w:rsidP="007174DA">
      <w:pPr>
        <w:numPr>
          <w:ilvl w:val="0"/>
          <w:numId w:val="553"/>
        </w:numPr>
        <w:spacing w:before="100" w:beforeAutospacing="1" w:after="100" w:afterAutospacing="1"/>
      </w:pPr>
      <w:r w:rsidRPr="007174DA">
        <w:rPr>
          <w:b/>
          <w:bCs/>
        </w:rPr>
        <w:t>Würden Sie mir bitte die Speisekarte bringen?</w:t>
      </w:r>
      <w:r w:rsidRPr="007174DA">
        <w:t xml:space="preserve"> </w:t>
      </w:r>
      <w:r w:rsidR="00782E76">
        <w:t>→</w:t>
      </w:r>
      <w:r w:rsidRPr="007174DA">
        <w:t>Would you please bring me the menu?.</w:t>
      </w:r>
    </w:p>
    <w:p w:rsidR="007174DA" w:rsidRPr="007174DA" w:rsidRDefault="006C2050" w:rsidP="007174DA">
      <w:r>
        <w:pict>
          <v:rect id="Horizontal Line 931" o:spid="_x0000_s121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5. Syntactic Integration: Conditional Clauses (</w:t>
      </w:r>
      <w:r w:rsidRPr="007174DA">
        <w:rPr>
          <w:b/>
          <w:bCs/>
          <w:i/>
          <w:iCs/>
          <w:sz w:val="36"/>
          <w:szCs w:val="36"/>
        </w:rPr>
        <w:t>Wenn-Sätze</w:t>
      </w:r>
      <w:r w:rsidRPr="007174DA">
        <w:rPr>
          <w:b/>
          <w:bCs/>
          <w:sz w:val="36"/>
          <w:szCs w:val="36"/>
        </w:rPr>
        <w:t>)</w:t>
      </w:r>
    </w:p>
    <w:p w:rsidR="007174DA" w:rsidRPr="007174DA" w:rsidRDefault="007174DA" w:rsidP="007174DA">
      <w:pPr>
        <w:spacing w:before="100" w:beforeAutospacing="1" w:after="100" w:afterAutospacing="1"/>
      </w:pPr>
      <w:r w:rsidRPr="007174DA">
        <w:t xml:space="preserve">The </w:t>
      </w:r>
      <w:r w:rsidRPr="007174DA">
        <w:rPr>
          <w:i/>
          <w:iCs/>
        </w:rPr>
        <w:t>Konjunktiv II</w:t>
      </w:r>
      <w:r w:rsidRPr="007174DA">
        <w:t xml:space="preserve"> is overwhelmingly triggered by the subordinating conjunction </w:t>
      </w:r>
      <w:r w:rsidRPr="007174DA">
        <w:rPr>
          <w:b/>
          <w:bCs/>
        </w:rPr>
        <w:t>wenn</w:t>
      </w:r>
      <w:r w:rsidRPr="007174DA">
        <w:t xml:space="preserve"> (if) to form unreal conditional sentences. When structuring these complex sentences, you must obey strict topological rules regarding verb placement.</w:t>
      </w:r>
    </w:p>
    <w:p w:rsidR="007174DA" w:rsidRPr="007174DA" w:rsidRDefault="007174DA" w:rsidP="007174DA">
      <w:pPr>
        <w:numPr>
          <w:ilvl w:val="0"/>
          <w:numId w:val="554"/>
        </w:numPr>
        <w:spacing w:before="100" w:beforeAutospacing="1" w:after="100" w:afterAutospacing="1"/>
      </w:pPr>
      <w:r w:rsidRPr="007174DA">
        <w:rPr>
          <w:b/>
          <w:bCs/>
        </w:rPr>
        <w:t xml:space="preserve">The </w:t>
      </w:r>
      <w:r w:rsidRPr="007174DA">
        <w:rPr>
          <w:b/>
          <w:bCs/>
          <w:i/>
          <w:iCs/>
        </w:rPr>
        <w:t>Wenn</w:t>
      </w:r>
      <w:r w:rsidRPr="007174DA">
        <w:rPr>
          <w:b/>
          <w:bCs/>
        </w:rPr>
        <w:t xml:space="preserve"> Clause (Subordinate):</w:t>
      </w:r>
      <w:r w:rsidRPr="007174DA">
        <w:t xml:space="preserve"> The conjunction </w:t>
      </w:r>
      <w:r w:rsidRPr="007174DA">
        <w:rPr>
          <w:b/>
          <w:bCs/>
        </w:rPr>
        <w:t>wenn</w:t>
      </w:r>
      <w:r w:rsidRPr="007174DA">
        <w:t xml:space="preserve"> acts as a subordinating conjunction, which mechanically pushes its conjugated verb (e.g., </w:t>
      </w:r>
      <w:r w:rsidRPr="007174DA">
        <w:rPr>
          <w:i/>
          <w:iCs/>
        </w:rPr>
        <w:t>hätte</w:t>
      </w:r>
      <w:r w:rsidRPr="007174DA">
        <w:t xml:space="preserve">, </w:t>
      </w:r>
      <w:r w:rsidRPr="007174DA">
        <w:rPr>
          <w:i/>
          <w:iCs/>
        </w:rPr>
        <w:t>wäre</w:t>
      </w:r>
      <w:r w:rsidRPr="007174DA">
        <w:t xml:space="preserve">, or </w:t>
      </w:r>
      <w:r w:rsidRPr="007174DA">
        <w:rPr>
          <w:i/>
          <w:iCs/>
        </w:rPr>
        <w:t>würde</w:t>
      </w:r>
      <w:r w:rsidRPr="007174DA">
        <w:t xml:space="preserve">) to the </w:t>
      </w:r>
      <w:r w:rsidRPr="007174DA">
        <w:rPr>
          <w:b/>
          <w:bCs/>
        </w:rPr>
        <w:t>absolute end</w:t>
      </w:r>
      <w:r w:rsidRPr="007174DA">
        <w:t xml:space="preserve"> of its clause.</w:t>
      </w:r>
    </w:p>
    <w:p w:rsidR="007174DA" w:rsidRPr="007174DA" w:rsidRDefault="007174DA" w:rsidP="007174DA">
      <w:pPr>
        <w:numPr>
          <w:ilvl w:val="0"/>
          <w:numId w:val="554"/>
        </w:numPr>
        <w:spacing w:before="100" w:beforeAutospacing="1" w:after="100" w:afterAutospacing="1"/>
      </w:pPr>
      <w:r w:rsidRPr="007174DA">
        <w:rPr>
          <w:b/>
          <w:bCs/>
        </w:rPr>
        <w:t>The Comma:</w:t>
      </w:r>
      <w:r w:rsidRPr="007174DA">
        <w:t xml:space="preserve"> A grammatical comma must strictly separate the condition from the consequence.</w:t>
      </w:r>
    </w:p>
    <w:p w:rsidR="007174DA" w:rsidRPr="007174DA" w:rsidRDefault="007174DA" w:rsidP="007174DA">
      <w:pPr>
        <w:numPr>
          <w:ilvl w:val="0"/>
          <w:numId w:val="554"/>
        </w:numPr>
        <w:spacing w:before="100" w:beforeAutospacing="1" w:after="100" w:afterAutospacing="1"/>
      </w:pPr>
      <w:r w:rsidRPr="007174DA">
        <w:rPr>
          <w:b/>
          <w:bCs/>
        </w:rPr>
        <w:t>The Main Clause (Inversion):</w:t>
      </w:r>
      <w:r w:rsidRPr="007174DA">
        <w:t xml:space="preserve"> If the sentence starts with the </w:t>
      </w:r>
      <w:r w:rsidRPr="007174DA">
        <w:rPr>
          <w:b/>
          <w:bCs/>
        </w:rPr>
        <w:t>wenn</w:t>
      </w:r>
      <w:r w:rsidRPr="007174DA">
        <w:t>-clause, that entire clause occupies "Position 1". To satisfy the German Verb-Second (V2) rule, the main clause immediately following the comma must begin with its conjugated verb (subject-verb inversion).</w:t>
      </w:r>
    </w:p>
    <w:p w:rsidR="007174DA" w:rsidRPr="007174DA" w:rsidRDefault="007174DA" w:rsidP="007174DA">
      <w:pPr>
        <w:numPr>
          <w:ilvl w:val="0"/>
          <w:numId w:val="554"/>
        </w:numPr>
        <w:spacing w:before="100" w:beforeAutospacing="1" w:after="100" w:afterAutospacing="1"/>
      </w:pPr>
      <w:r w:rsidRPr="007174DA">
        <w:rPr>
          <w:i/>
          <w:iCs/>
        </w:rPr>
        <w:t>Structure:</w:t>
      </w:r>
      <w:r w:rsidRPr="007174DA">
        <w:t xml:space="preserve"> </w:t>
      </w:r>
      <w:r w:rsidRPr="007174DA">
        <w:rPr>
          <w:b/>
          <w:bCs/>
        </w:rPr>
        <w:t>[Wenn + Subject + ... + Conjugated Verb] , [Conjugated Verb + Subject + ... ]</w:t>
      </w:r>
    </w:p>
    <w:p w:rsidR="007174DA" w:rsidRPr="007174DA" w:rsidRDefault="007174DA" w:rsidP="007174DA">
      <w:pPr>
        <w:numPr>
          <w:ilvl w:val="0"/>
          <w:numId w:val="554"/>
        </w:numPr>
        <w:spacing w:before="100" w:beforeAutospacing="1" w:after="100" w:afterAutospacing="1"/>
      </w:pPr>
      <w:r w:rsidRPr="007174DA">
        <w:rPr>
          <w:b/>
          <w:bCs/>
        </w:rPr>
        <w:lastRenderedPageBreak/>
        <w:t>Wenn ich länger arbeitete, würde ich kaum mehr Geld verdienen.</w:t>
      </w:r>
      <w:r w:rsidRPr="007174DA">
        <w:t xml:space="preserve"> </w:t>
      </w:r>
      <w:r w:rsidR="00782E76">
        <w:t>→</w:t>
      </w:r>
      <w:r w:rsidRPr="007174DA">
        <w:t>If I worked longer I would hardly earn any more money.</w:t>
      </w:r>
    </w:p>
    <w:p w:rsidR="007174DA" w:rsidRPr="007174DA" w:rsidRDefault="007174DA" w:rsidP="007174DA">
      <w:pPr>
        <w:numPr>
          <w:ilvl w:val="0"/>
          <w:numId w:val="554"/>
        </w:numPr>
        <w:spacing w:before="100" w:beforeAutospacing="1" w:after="100" w:afterAutospacing="1"/>
      </w:pPr>
      <w:r w:rsidRPr="007174DA">
        <w:rPr>
          <w:b/>
          <w:bCs/>
        </w:rPr>
        <w:t>Wenn wir beide weniger arbeiten würden, hätten wir mehr Zeit füreinander.</w:t>
      </w:r>
      <w:r w:rsidRPr="007174DA">
        <w:t xml:space="preserve"> </w:t>
      </w:r>
      <w:r w:rsidR="00782E76">
        <w:t>→</w:t>
      </w:r>
      <w:r w:rsidRPr="007174DA">
        <w:t>If we both worked less, we would have more time for each other.</w:t>
      </w:r>
    </w:p>
    <w:p w:rsidR="007174DA" w:rsidRDefault="007174DA" w:rsidP="00BA6847"/>
    <w:p w:rsidR="007174DA" w:rsidRPr="007174DA" w:rsidRDefault="00C077AB" w:rsidP="007174DA">
      <w:pPr>
        <w:pStyle w:val="Heading2"/>
      </w:pPr>
      <w:r>
        <w:br/>
      </w:r>
      <w:bookmarkStart w:id="14" w:name="_Hlk230288872"/>
      <w:r>
        <w:t>The Passive Voice in the Past</w:t>
      </w:r>
      <w:bookmarkEnd w:id="14"/>
    </w:p>
    <w:p w:rsidR="007174DA" w:rsidRPr="007174DA" w:rsidRDefault="007174DA" w:rsidP="007174DA">
      <w:pPr>
        <w:spacing w:before="100" w:beforeAutospacing="1" w:after="100" w:afterAutospacing="1"/>
        <w:outlineLvl w:val="1"/>
        <w:rPr>
          <w:b/>
          <w:bCs/>
          <w:sz w:val="36"/>
          <w:szCs w:val="36"/>
        </w:rPr>
      </w:pPr>
      <w:r w:rsidRPr="007174DA">
        <w:rPr>
          <w:b/>
          <w:bCs/>
          <w:sz w:val="36"/>
          <w:szCs w:val="36"/>
        </w:rPr>
        <w:t xml:space="preserve">1. The Simple Past Passive: </w:t>
      </w:r>
      <w:r w:rsidRPr="007174DA">
        <w:rPr>
          <w:b/>
          <w:bCs/>
          <w:i/>
          <w:iCs/>
          <w:sz w:val="36"/>
          <w:szCs w:val="36"/>
        </w:rPr>
        <w:t>Das Präteritum Passiv</w:t>
      </w:r>
    </w:p>
    <w:p w:rsidR="007174DA" w:rsidRPr="007174DA" w:rsidRDefault="007174DA" w:rsidP="007174DA">
      <w:pPr>
        <w:spacing w:before="100" w:beforeAutospacing="1" w:after="100" w:afterAutospacing="1"/>
      </w:pPr>
      <w:r w:rsidRPr="007174DA">
        <w:t xml:space="preserve">While spoken German overwhelmingly prefers the Present Perfect tense for active voice sentences, the </w:t>
      </w:r>
      <w:r w:rsidRPr="007174DA">
        <w:rPr>
          <w:b/>
          <w:bCs/>
        </w:rPr>
        <w:t>Präteritum Passiv</w:t>
      </w:r>
      <w:r w:rsidRPr="007174DA">
        <w:t xml:space="preserve"> is highly frequent in both spoken and written German. Because constructing the perfect passive is syntactically heavy (requiring three verb parts), native speakers often default to the </w:t>
      </w:r>
      <w:r w:rsidRPr="007174DA">
        <w:rPr>
          <w:i/>
          <w:iCs/>
        </w:rPr>
        <w:t>Präteritum</w:t>
      </w:r>
      <w:r w:rsidRPr="007174DA">
        <w:t xml:space="preserve"> for passive statements to keep the sentence streamlined.</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A. Morphological Formation</w:t>
      </w:r>
    </w:p>
    <w:p w:rsidR="007174DA" w:rsidRPr="007174DA" w:rsidRDefault="007174DA" w:rsidP="007174DA">
      <w:pPr>
        <w:spacing w:before="100" w:beforeAutospacing="1" w:after="100" w:afterAutospacing="1"/>
      </w:pPr>
      <w:r w:rsidRPr="007174DA">
        <w:t xml:space="preserve">To form the Simple Past Passive, you must conjugate the auxiliary verb </w:t>
      </w:r>
      <w:r w:rsidRPr="007174DA">
        <w:rPr>
          <w:b/>
          <w:bCs/>
        </w:rPr>
        <w:t>werden</w:t>
      </w:r>
      <w:r w:rsidRPr="007174DA">
        <w:t xml:space="preserve"> into its simple past form (</w:t>
      </w:r>
      <w:r w:rsidRPr="007174DA">
        <w:rPr>
          <w:b/>
          <w:bCs/>
        </w:rPr>
        <w:t>wurden</w:t>
      </w:r>
      <w:r w:rsidRPr="007174DA">
        <w:t xml:space="preserve">) and place the main verb as a </w:t>
      </w:r>
      <w:r w:rsidRPr="007174DA">
        <w:rPr>
          <w:b/>
          <w:bCs/>
        </w:rPr>
        <w:t>past participle</w:t>
      </w:r>
      <w:r w:rsidRPr="007174DA">
        <w:t xml:space="preserve"> at the absolute end of the clause.</w:t>
      </w:r>
    </w:p>
    <w:p w:rsidR="007174DA" w:rsidRPr="007174DA" w:rsidRDefault="007174DA" w:rsidP="007174DA">
      <w:pPr>
        <w:numPr>
          <w:ilvl w:val="0"/>
          <w:numId w:val="555"/>
        </w:numPr>
        <w:spacing w:before="100" w:beforeAutospacing="1" w:after="100" w:afterAutospacing="1"/>
      </w:pPr>
      <w:r w:rsidRPr="007174DA">
        <w:rPr>
          <w:i/>
          <w:iCs/>
        </w:rPr>
        <w:t>Rule:</w:t>
      </w:r>
      <w:r w:rsidRPr="007174DA">
        <w:t xml:space="preserve"> </w:t>
      </w:r>
      <w:r w:rsidRPr="007174DA">
        <w:rPr>
          <w:b/>
          <w:bCs/>
        </w:rPr>
        <w:t>wurde- (conjugated) + Past Participle (</w:t>
      </w:r>
      <w:r w:rsidRPr="007174DA">
        <w:rPr>
          <w:b/>
          <w:bCs/>
          <w:i/>
          <w:iCs/>
        </w:rPr>
        <w:t>Partizip II</w:t>
      </w:r>
      <w:r w:rsidRPr="007174DA">
        <w:rPr>
          <w:b/>
          <w:bCs/>
        </w:rPr>
        <w:t>)</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B. Conjugation of the Auxiliary (</w:t>
      </w:r>
      <w:r w:rsidRPr="007174DA">
        <w:rPr>
          <w:b/>
          <w:bCs/>
          <w:i/>
          <w:iCs/>
          <w:sz w:val="27"/>
          <w:szCs w:val="27"/>
        </w:rPr>
        <w:t>wurden</w:t>
      </w:r>
      <w:r w:rsidRPr="007174DA">
        <w:rPr>
          <w:b/>
          <w:bCs/>
          <w:sz w:val="27"/>
          <w:szCs w:val="27"/>
        </w:rPr>
        <w:t>)</w:t>
      </w:r>
    </w:p>
    <w:p w:rsidR="007174DA" w:rsidRPr="007174DA" w:rsidRDefault="007174DA" w:rsidP="007174DA">
      <w:pPr>
        <w:spacing w:before="100" w:beforeAutospacing="1" w:after="100" w:afterAutospacing="1"/>
      </w:pPr>
      <w:r w:rsidRPr="007174DA">
        <w:t xml:space="preserve">You must memorize the simple past conjugation of </w:t>
      </w:r>
      <w:r w:rsidRPr="007174DA">
        <w:rPr>
          <w:i/>
          <w:iCs/>
        </w:rPr>
        <w:t>werden</w:t>
      </w:r>
      <w:r w:rsidRPr="007174DA">
        <w:t>:</w:t>
      </w:r>
    </w:p>
    <w:p w:rsidR="007174DA" w:rsidRPr="007174DA" w:rsidRDefault="007174DA" w:rsidP="007174DA">
      <w:pPr>
        <w:numPr>
          <w:ilvl w:val="0"/>
          <w:numId w:val="556"/>
        </w:numPr>
        <w:spacing w:before="100" w:beforeAutospacing="1" w:after="100" w:afterAutospacing="1"/>
      </w:pPr>
      <w:r w:rsidRPr="007174DA">
        <w:rPr>
          <w:b/>
          <w:bCs/>
        </w:rPr>
        <w:t>ich wurde</w:t>
      </w:r>
      <w:r w:rsidRPr="007174DA">
        <w:t xml:space="preserve"> (I was)</w:t>
      </w:r>
    </w:p>
    <w:p w:rsidR="007174DA" w:rsidRPr="007174DA" w:rsidRDefault="007174DA" w:rsidP="007174DA">
      <w:pPr>
        <w:numPr>
          <w:ilvl w:val="0"/>
          <w:numId w:val="556"/>
        </w:numPr>
        <w:spacing w:before="100" w:beforeAutospacing="1" w:after="100" w:afterAutospacing="1"/>
      </w:pPr>
      <w:r w:rsidRPr="007174DA">
        <w:rPr>
          <w:b/>
          <w:bCs/>
        </w:rPr>
        <w:t>du wurdest</w:t>
      </w:r>
      <w:r w:rsidRPr="007174DA">
        <w:t xml:space="preserve"> (you were)</w:t>
      </w:r>
    </w:p>
    <w:p w:rsidR="007174DA" w:rsidRPr="007174DA" w:rsidRDefault="007174DA" w:rsidP="007174DA">
      <w:pPr>
        <w:numPr>
          <w:ilvl w:val="0"/>
          <w:numId w:val="556"/>
        </w:numPr>
        <w:spacing w:before="100" w:beforeAutospacing="1" w:after="100" w:afterAutospacing="1"/>
      </w:pPr>
      <w:r w:rsidRPr="007174DA">
        <w:rPr>
          <w:b/>
          <w:bCs/>
        </w:rPr>
        <w:t>er/sie/es wurde</w:t>
      </w:r>
      <w:r w:rsidRPr="007174DA">
        <w:t xml:space="preserve"> (he/she/it was)</w:t>
      </w:r>
    </w:p>
    <w:p w:rsidR="007174DA" w:rsidRPr="007174DA" w:rsidRDefault="007174DA" w:rsidP="007174DA">
      <w:pPr>
        <w:numPr>
          <w:ilvl w:val="0"/>
          <w:numId w:val="556"/>
        </w:numPr>
        <w:spacing w:before="100" w:beforeAutospacing="1" w:after="100" w:afterAutospacing="1"/>
      </w:pPr>
      <w:r w:rsidRPr="007174DA">
        <w:rPr>
          <w:b/>
          <w:bCs/>
        </w:rPr>
        <w:t>wir wurden</w:t>
      </w:r>
      <w:r w:rsidRPr="007174DA">
        <w:t xml:space="preserve"> (we were)</w:t>
      </w:r>
    </w:p>
    <w:p w:rsidR="007174DA" w:rsidRPr="007174DA" w:rsidRDefault="007174DA" w:rsidP="007174DA">
      <w:pPr>
        <w:numPr>
          <w:ilvl w:val="0"/>
          <w:numId w:val="556"/>
        </w:numPr>
        <w:spacing w:before="100" w:beforeAutospacing="1" w:after="100" w:afterAutospacing="1"/>
      </w:pPr>
      <w:r w:rsidRPr="007174DA">
        <w:rPr>
          <w:b/>
          <w:bCs/>
        </w:rPr>
        <w:t>ihr wurdet</w:t>
      </w:r>
      <w:r w:rsidRPr="007174DA">
        <w:t xml:space="preserve"> (you all were)</w:t>
      </w:r>
    </w:p>
    <w:p w:rsidR="007174DA" w:rsidRPr="007174DA" w:rsidRDefault="007174DA" w:rsidP="007174DA">
      <w:pPr>
        <w:numPr>
          <w:ilvl w:val="0"/>
          <w:numId w:val="556"/>
        </w:numPr>
        <w:spacing w:before="100" w:beforeAutospacing="1" w:after="100" w:afterAutospacing="1"/>
      </w:pPr>
      <w:r w:rsidRPr="007174DA">
        <w:rPr>
          <w:b/>
          <w:bCs/>
        </w:rPr>
        <w:t>sie/Sie wurden</w:t>
      </w:r>
      <w:r w:rsidRPr="007174DA">
        <w:t xml:space="preserve"> (they/you [formal] were)</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C. Syntactic Examples</w:t>
      </w:r>
    </w:p>
    <w:p w:rsidR="007174DA" w:rsidRPr="007174DA" w:rsidRDefault="007174DA" w:rsidP="007174DA">
      <w:pPr>
        <w:numPr>
          <w:ilvl w:val="0"/>
          <w:numId w:val="557"/>
        </w:numPr>
        <w:spacing w:before="100" w:beforeAutospacing="1" w:after="100" w:afterAutospacing="1"/>
      </w:pPr>
      <w:r w:rsidRPr="007174DA">
        <w:rPr>
          <w:b/>
          <w:bCs/>
        </w:rPr>
        <w:t>Das</w:t>
      </w:r>
      <w:r w:rsidRPr="007174DA">
        <w:t xml:space="preserve"> (The) </w:t>
      </w:r>
      <w:r w:rsidRPr="007174DA">
        <w:rPr>
          <w:b/>
          <w:bCs/>
        </w:rPr>
        <w:t>Buch</w:t>
      </w:r>
      <w:r w:rsidRPr="007174DA">
        <w:t xml:space="preserve"> (book) </w:t>
      </w:r>
      <w:r w:rsidRPr="007174DA">
        <w:rPr>
          <w:b/>
          <w:bCs/>
        </w:rPr>
        <w:t>wurde</w:t>
      </w:r>
      <w:r w:rsidRPr="007174DA">
        <w:t xml:space="preserve"> (was) </w:t>
      </w:r>
      <w:r w:rsidRPr="007174DA">
        <w:rPr>
          <w:b/>
          <w:bCs/>
        </w:rPr>
        <w:t>gelesen</w:t>
      </w:r>
      <w:r w:rsidRPr="007174DA">
        <w:t xml:space="preserve"> (read). </w:t>
      </w:r>
      <w:r w:rsidR="00782E76">
        <w:t>→</w:t>
      </w:r>
      <w:r w:rsidRPr="007174DA">
        <w:t>The book was read.</w:t>
      </w:r>
    </w:p>
    <w:p w:rsidR="007174DA" w:rsidRPr="007174DA" w:rsidRDefault="007174DA" w:rsidP="007174DA">
      <w:pPr>
        <w:numPr>
          <w:ilvl w:val="0"/>
          <w:numId w:val="557"/>
        </w:numPr>
        <w:spacing w:before="100" w:beforeAutospacing="1" w:after="100" w:afterAutospacing="1"/>
      </w:pPr>
      <w:r w:rsidRPr="007174DA">
        <w:rPr>
          <w:b/>
          <w:bCs/>
        </w:rPr>
        <w:t>Die</w:t>
      </w:r>
      <w:r w:rsidRPr="007174DA">
        <w:t xml:space="preserve"> (The) </w:t>
      </w:r>
      <w:r w:rsidRPr="007174DA">
        <w:rPr>
          <w:b/>
          <w:bCs/>
        </w:rPr>
        <w:t>Fenster</w:t>
      </w:r>
      <w:r w:rsidRPr="007174DA">
        <w:t xml:space="preserve"> (windows) </w:t>
      </w:r>
      <w:r w:rsidRPr="007174DA">
        <w:rPr>
          <w:b/>
          <w:bCs/>
        </w:rPr>
        <w:t>wurden</w:t>
      </w:r>
      <w:r w:rsidRPr="007174DA">
        <w:t xml:space="preserve"> (were) </w:t>
      </w:r>
      <w:r w:rsidRPr="007174DA">
        <w:rPr>
          <w:b/>
          <w:bCs/>
        </w:rPr>
        <w:t>gestern</w:t>
      </w:r>
      <w:r w:rsidRPr="007174DA">
        <w:t xml:space="preserve"> (yesterday) </w:t>
      </w:r>
      <w:r w:rsidRPr="007174DA">
        <w:rPr>
          <w:b/>
          <w:bCs/>
        </w:rPr>
        <w:t>geöffnet</w:t>
      </w:r>
      <w:r w:rsidRPr="007174DA">
        <w:t xml:space="preserve"> (opened). </w:t>
      </w:r>
      <w:r w:rsidR="00782E76">
        <w:t>→</w:t>
      </w:r>
      <w:r w:rsidRPr="007174DA">
        <w:t>The windows were opened yesterday.</w:t>
      </w:r>
    </w:p>
    <w:p w:rsidR="007174DA" w:rsidRPr="007174DA" w:rsidRDefault="007174DA" w:rsidP="007174DA">
      <w:pPr>
        <w:numPr>
          <w:ilvl w:val="0"/>
          <w:numId w:val="557"/>
        </w:numPr>
        <w:spacing w:before="100" w:beforeAutospacing="1" w:after="100" w:afterAutospacing="1"/>
      </w:pPr>
      <w:r w:rsidRPr="007174DA">
        <w:rPr>
          <w:b/>
          <w:bCs/>
        </w:rPr>
        <w:t>Das</w:t>
      </w:r>
      <w:r w:rsidRPr="007174DA">
        <w:t xml:space="preserve"> (The) </w:t>
      </w:r>
      <w:r w:rsidRPr="007174DA">
        <w:rPr>
          <w:b/>
          <w:bCs/>
        </w:rPr>
        <w:t>Fußballspiel</w:t>
      </w:r>
      <w:r w:rsidRPr="007174DA">
        <w:t xml:space="preserve"> (football match) </w:t>
      </w:r>
      <w:r w:rsidRPr="007174DA">
        <w:rPr>
          <w:b/>
          <w:bCs/>
        </w:rPr>
        <w:t>wurde</w:t>
      </w:r>
      <w:r w:rsidRPr="007174DA">
        <w:t xml:space="preserve"> (was) </w:t>
      </w:r>
      <w:r w:rsidRPr="007174DA">
        <w:rPr>
          <w:b/>
          <w:bCs/>
        </w:rPr>
        <w:t>verschoben</w:t>
      </w:r>
      <w:r w:rsidRPr="007174DA">
        <w:t xml:space="preserve"> (postponed). </w:t>
      </w:r>
      <w:r w:rsidR="00782E76">
        <w:t>→</w:t>
      </w:r>
      <w:r w:rsidRPr="007174DA">
        <w:t>The football match was postponed.</w:t>
      </w:r>
    </w:p>
    <w:p w:rsidR="007174DA" w:rsidRPr="007174DA" w:rsidRDefault="006C2050" w:rsidP="007174DA">
      <w:r>
        <w:pict>
          <v:rect id="Horizontal Line 930" o:spid="_x0000_s121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 xml:space="preserve">2. The Present Perfect Passive: </w:t>
      </w:r>
      <w:r w:rsidRPr="007174DA">
        <w:rPr>
          <w:b/>
          <w:bCs/>
          <w:i/>
          <w:iCs/>
          <w:sz w:val="36"/>
          <w:szCs w:val="36"/>
        </w:rPr>
        <w:t>Das Perfekt Passiv</w:t>
      </w:r>
    </w:p>
    <w:p w:rsidR="007174DA" w:rsidRPr="007174DA" w:rsidRDefault="007174DA" w:rsidP="007174DA">
      <w:pPr>
        <w:spacing w:before="100" w:beforeAutospacing="1" w:after="100" w:afterAutospacing="1"/>
      </w:pPr>
      <w:r w:rsidRPr="007174DA">
        <w:t xml:space="preserve">The </w:t>
      </w:r>
      <w:r w:rsidRPr="007174DA">
        <w:rPr>
          <w:b/>
          <w:bCs/>
        </w:rPr>
        <w:t>Perfekt Passiv</w:t>
      </w:r>
      <w:r w:rsidRPr="007174DA">
        <w:t xml:space="preserve"> is used to describe completed past actions that have a direct relevance to the present. Mechanically, it is a complex compound tense that requires three separate verb components.</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 xml:space="preserve">A. The Grammatical Anomaly: </w:t>
      </w:r>
      <w:r w:rsidRPr="007174DA">
        <w:rPr>
          <w:b/>
          <w:bCs/>
          <w:i/>
          <w:iCs/>
          <w:sz w:val="27"/>
          <w:szCs w:val="27"/>
        </w:rPr>
        <w:t>worden</w:t>
      </w:r>
      <w:r w:rsidRPr="007174DA">
        <w:rPr>
          <w:b/>
          <w:bCs/>
          <w:sz w:val="27"/>
          <w:szCs w:val="27"/>
        </w:rPr>
        <w:t xml:space="preserve"> vs. </w:t>
      </w:r>
      <w:r w:rsidRPr="007174DA">
        <w:rPr>
          <w:b/>
          <w:bCs/>
          <w:i/>
          <w:iCs/>
          <w:sz w:val="27"/>
          <w:szCs w:val="27"/>
        </w:rPr>
        <w:t>geworden</w:t>
      </w:r>
    </w:p>
    <w:p w:rsidR="007174DA" w:rsidRPr="007174DA" w:rsidRDefault="007174DA" w:rsidP="007174DA">
      <w:pPr>
        <w:spacing w:before="100" w:beforeAutospacing="1" w:after="100" w:afterAutospacing="1"/>
      </w:pPr>
      <w:r w:rsidRPr="007174DA">
        <w:t xml:space="preserve">The standard past participle of the verb </w:t>
      </w:r>
      <w:r w:rsidRPr="007174DA">
        <w:rPr>
          <w:i/>
          <w:iCs/>
        </w:rPr>
        <w:t>werden</w:t>
      </w:r>
      <w:r w:rsidRPr="007174DA">
        <w:t xml:space="preserve"> is </w:t>
      </w:r>
      <w:r w:rsidRPr="007174DA">
        <w:rPr>
          <w:b/>
          <w:bCs/>
        </w:rPr>
        <w:t>geworden</w:t>
      </w:r>
      <w:r w:rsidRPr="007174DA">
        <w:t xml:space="preserve">. However, German phonetics and syntax abhor redundancy. Because the main verb is already a past participle (which usually begins with the prefix </w:t>
      </w:r>
      <w:r w:rsidRPr="007174DA">
        <w:rPr>
          <w:b/>
          <w:bCs/>
        </w:rPr>
        <w:t>ge-</w:t>
      </w:r>
      <w:r w:rsidRPr="007174DA">
        <w:t xml:space="preserve">, such as </w:t>
      </w:r>
      <w:r w:rsidRPr="007174DA">
        <w:rPr>
          <w:i/>
          <w:iCs/>
        </w:rPr>
        <w:t>gebaut</w:t>
      </w:r>
      <w:r w:rsidRPr="007174DA">
        <w:t xml:space="preserve"> or </w:t>
      </w:r>
      <w:r w:rsidRPr="007174DA">
        <w:rPr>
          <w:i/>
          <w:iCs/>
        </w:rPr>
        <w:t>gemacht</w:t>
      </w:r>
      <w:r w:rsidRPr="007174DA">
        <w:t xml:space="preserve">), German drops the </w:t>
      </w:r>
      <w:r w:rsidRPr="007174DA">
        <w:rPr>
          <w:b/>
          <w:bCs/>
        </w:rPr>
        <w:t>ge-</w:t>
      </w:r>
      <w:r w:rsidRPr="007174DA">
        <w:t xml:space="preserve"> from </w:t>
      </w:r>
      <w:r w:rsidRPr="007174DA">
        <w:rPr>
          <w:i/>
          <w:iCs/>
        </w:rPr>
        <w:t>geworden</w:t>
      </w:r>
      <w:r w:rsidRPr="007174DA">
        <w:t xml:space="preserve"> to avoid a clunky "double-ge" sound collision.</w:t>
      </w:r>
    </w:p>
    <w:p w:rsidR="007174DA" w:rsidRPr="007174DA" w:rsidRDefault="007174DA" w:rsidP="007174DA">
      <w:pPr>
        <w:spacing w:before="100" w:beforeAutospacing="1" w:after="100" w:afterAutospacing="1"/>
      </w:pPr>
      <w:r w:rsidRPr="007174DA">
        <w:t xml:space="preserve">Therefore, in the passive voice, the auxiliary past participle is strictly reduced to </w:t>
      </w:r>
      <w:r w:rsidRPr="007174DA">
        <w:rPr>
          <w:b/>
          <w:bCs/>
        </w:rPr>
        <w:t>worden</w:t>
      </w:r>
      <w:r w:rsidRPr="007174DA">
        <w:t>.</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B. Morphological Formation</w:t>
      </w:r>
    </w:p>
    <w:p w:rsidR="007174DA" w:rsidRPr="007174DA" w:rsidRDefault="007174DA" w:rsidP="007174DA">
      <w:pPr>
        <w:spacing w:before="100" w:beforeAutospacing="1" w:after="100" w:afterAutospacing="1"/>
      </w:pPr>
      <w:r w:rsidRPr="007174DA">
        <w:t xml:space="preserve">To construct this tense, you use the present tense of the auxiliary verb </w:t>
      </w:r>
      <w:r w:rsidRPr="007174DA">
        <w:rPr>
          <w:b/>
          <w:bCs/>
        </w:rPr>
        <w:t>sein</w:t>
      </w:r>
      <w:r w:rsidRPr="007174DA">
        <w:t xml:space="preserve"> (to be) in Position 2, push the main verb's </w:t>
      </w:r>
      <w:r w:rsidRPr="007174DA">
        <w:rPr>
          <w:b/>
          <w:bCs/>
        </w:rPr>
        <w:t>past participle</w:t>
      </w:r>
      <w:r w:rsidRPr="007174DA">
        <w:t xml:space="preserve"> to the end of the clause, and follow it immediately with </w:t>
      </w:r>
      <w:r w:rsidRPr="007174DA">
        <w:rPr>
          <w:b/>
          <w:bCs/>
        </w:rPr>
        <w:t>worden</w:t>
      </w:r>
      <w:r w:rsidRPr="007174DA">
        <w:t>.</w:t>
      </w:r>
    </w:p>
    <w:p w:rsidR="007174DA" w:rsidRPr="007174DA" w:rsidRDefault="007174DA" w:rsidP="007174DA">
      <w:pPr>
        <w:numPr>
          <w:ilvl w:val="0"/>
          <w:numId w:val="558"/>
        </w:numPr>
        <w:spacing w:before="100" w:beforeAutospacing="1" w:after="100" w:afterAutospacing="1"/>
      </w:pPr>
      <w:r w:rsidRPr="007174DA">
        <w:rPr>
          <w:i/>
          <w:iCs/>
        </w:rPr>
        <w:t>Rule:</w:t>
      </w:r>
      <w:r w:rsidRPr="007174DA">
        <w:t xml:space="preserve"> </w:t>
      </w:r>
      <w:r w:rsidRPr="007174DA">
        <w:rPr>
          <w:b/>
          <w:bCs/>
        </w:rPr>
        <w:t>sein (conjugated in present) + Past Participle + worden</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C. Syntactic Examples</w:t>
      </w:r>
    </w:p>
    <w:p w:rsidR="007174DA" w:rsidRPr="007174DA" w:rsidRDefault="007174DA" w:rsidP="007174DA">
      <w:pPr>
        <w:numPr>
          <w:ilvl w:val="0"/>
          <w:numId w:val="559"/>
        </w:numPr>
        <w:spacing w:before="100" w:beforeAutospacing="1" w:after="100" w:afterAutospacing="1"/>
      </w:pPr>
      <w:r w:rsidRPr="007174DA">
        <w:rPr>
          <w:b/>
          <w:bCs/>
        </w:rPr>
        <w:t>Das</w:t>
      </w:r>
      <w:r w:rsidRPr="007174DA">
        <w:t xml:space="preserve"> (The) </w:t>
      </w:r>
      <w:r w:rsidRPr="007174DA">
        <w:rPr>
          <w:b/>
          <w:bCs/>
        </w:rPr>
        <w:t>Haus</w:t>
      </w:r>
      <w:r w:rsidRPr="007174DA">
        <w:t xml:space="preserve"> (house) </w:t>
      </w:r>
      <w:r w:rsidRPr="007174DA">
        <w:rPr>
          <w:b/>
          <w:bCs/>
        </w:rPr>
        <w:t>ist</w:t>
      </w:r>
      <w:r w:rsidRPr="007174DA">
        <w:t xml:space="preserve"> (is/has been) </w:t>
      </w:r>
      <w:r w:rsidRPr="007174DA">
        <w:rPr>
          <w:b/>
          <w:bCs/>
        </w:rPr>
        <w:t>gebaut</w:t>
      </w:r>
      <w:r w:rsidRPr="007174DA">
        <w:t xml:space="preserve"> (built) </w:t>
      </w:r>
      <w:r w:rsidRPr="007174DA">
        <w:rPr>
          <w:b/>
          <w:bCs/>
        </w:rPr>
        <w:t>worden</w:t>
      </w:r>
      <w:r w:rsidRPr="007174DA">
        <w:t xml:space="preserve"> (been). </w:t>
      </w:r>
      <w:r w:rsidR="00782E76">
        <w:t>→</w:t>
      </w:r>
      <w:r w:rsidRPr="007174DA">
        <w:t>The house has been built.</w:t>
      </w:r>
    </w:p>
    <w:p w:rsidR="007174DA" w:rsidRPr="007174DA" w:rsidRDefault="007174DA" w:rsidP="007174DA">
      <w:pPr>
        <w:numPr>
          <w:ilvl w:val="0"/>
          <w:numId w:val="559"/>
        </w:numPr>
        <w:spacing w:before="100" w:beforeAutospacing="1" w:after="100" w:afterAutospacing="1"/>
      </w:pPr>
      <w:r w:rsidRPr="007174DA">
        <w:rPr>
          <w:b/>
          <w:bCs/>
        </w:rPr>
        <w:t>Der</w:t>
      </w:r>
      <w:r w:rsidRPr="007174DA">
        <w:t xml:space="preserve"> (The) </w:t>
      </w:r>
      <w:r w:rsidRPr="007174DA">
        <w:rPr>
          <w:b/>
          <w:bCs/>
        </w:rPr>
        <w:t>Computer</w:t>
      </w:r>
      <w:r w:rsidRPr="007174DA">
        <w:t xml:space="preserve"> (computer) </w:t>
      </w:r>
      <w:r w:rsidRPr="007174DA">
        <w:rPr>
          <w:b/>
          <w:bCs/>
        </w:rPr>
        <w:t>ist</w:t>
      </w:r>
      <w:r w:rsidRPr="007174DA">
        <w:t xml:space="preserve"> (is/has been) </w:t>
      </w:r>
      <w:r w:rsidRPr="007174DA">
        <w:rPr>
          <w:b/>
          <w:bCs/>
        </w:rPr>
        <w:t>gekauft</w:t>
      </w:r>
      <w:r w:rsidRPr="007174DA">
        <w:t xml:space="preserve"> (bought) </w:t>
      </w:r>
      <w:r w:rsidRPr="007174DA">
        <w:rPr>
          <w:b/>
          <w:bCs/>
        </w:rPr>
        <w:t>worden</w:t>
      </w:r>
      <w:r w:rsidRPr="007174DA">
        <w:t xml:space="preserve"> (been). </w:t>
      </w:r>
      <w:r w:rsidR="00782E76">
        <w:t>→</w:t>
      </w:r>
      <w:r w:rsidRPr="007174DA">
        <w:t>The computer has been bought.</w:t>
      </w:r>
    </w:p>
    <w:p w:rsidR="007174DA" w:rsidRPr="007174DA" w:rsidRDefault="007174DA" w:rsidP="007174DA">
      <w:pPr>
        <w:numPr>
          <w:ilvl w:val="0"/>
          <w:numId w:val="559"/>
        </w:numPr>
        <w:spacing w:before="100" w:beforeAutospacing="1" w:after="100" w:afterAutospacing="1"/>
      </w:pPr>
      <w:r w:rsidRPr="007174DA">
        <w:rPr>
          <w:b/>
          <w:bCs/>
        </w:rPr>
        <w:t>Die</w:t>
      </w:r>
      <w:r w:rsidRPr="007174DA">
        <w:t xml:space="preserve"> (The) </w:t>
      </w:r>
      <w:r w:rsidRPr="007174DA">
        <w:rPr>
          <w:b/>
          <w:bCs/>
        </w:rPr>
        <w:t>Rechnung</w:t>
      </w:r>
      <w:r w:rsidRPr="007174DA">
        <w:t xml:space="preserve"> (bill) </w:t>
      </w:r>
      <w:r w:rsidRPr="007174DA">
        <w:rPr>
          <w:b/>
          <w:bCs/>
        </w:rPr>
        <w:t>ist</w:t>
      </w:r>
      <w:r w:rsidRPr="007174DA">
        <w:t xml:space="preserve"> (is/has been) </w:t>
      </w:r>
      <w:r w:rsidRPr="007174DA">
        <w:rPr>
          <w:b/>
          <w:bCs/>
        </w:rPr>
        <w:t>bezahlt</w:t>
      </w:r>
      <w:r w:rsidRPr="007174DA">
        <w:t xml:space="preserve"> (paid) </w:t>
      </w:r>
      <w:r w:rsidRPr="007174DA">
        <w:rPr>
          <w:b/>
          <w:bCs/>
        </w:rPr>
        <w:t>worden</w:t>
      </w:r>
      <w:r w:rsidRPr="007174DA">
        <w:t xml:space="preserve"> (been). </w:t>
      </w:r>
      <w:r w:rsidR="00782E76">
        <w:t>→</w:t>
      </w:r>
      <w:r w:rsidRPr="007174DA">
        <w:t>The bill has been paid.</w:t>
      </w:r>
    </w:p>
    <w:p w:rsidR="007174DA" w:rsidRPr="007174DA" w:rsidRDefault="006C2050" w:rsidP="007174DA">
      <w:r>
        <w:pict>
          <v:rect id="Horizontal Line 929" o:spid="_x0000_s121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 xml:space="preserve">3. The Past Perfect Passive: </w:t>
      </w:r>
      <w:r w:rsidRPr="007174DA">
        <w:rPr>
          <w:b/>
          <w:bCs/>
          <w:i/>
          <w:iCs/>
          <w:sz w:val="36"/>
          <w:szCs w:val="36"/>
        </w:rPr>
        <w:t>Das Plusquamperfekt Passiv</w:t>
      </w:r>
    </w:p>
    <w:p w:rsidR="007174DA" w:rsidRPr="007174DA" w:rsidRDefault="007174DA" w:rsidP="007174DA">
      <w:pPr>
        <w:spacing w:before="100" w:beforeAutospacing="1" w:after="100" w:afterAutospacing="1"/>
      </w:pPr>
      <w:r w:rsidRPr="007174DA">
        <w:t xml:space="preserve">The </w:t>
      </w:r>
      <w:r w:rsidRPr="007174DA">
        <w:rPr>
          <w:b/>
          <w:bCs/>
        </w:rPr>
        <w:t>Plusquamperfekt Passiv</w:t>
      </w:r>
      <w:r w:rsidRPr="007174DA">
        <w:t xml:space="preserve"> expresses an action that was completely finished </w:t>
      </w:r>
      <w:r w:rsidRPr="007174DA">
        <w:rPr>
          <w:i/>
          <w:iCs/>
        </w:rPr>
        <w:t>before</w:t>
      </w:r>
      <w:r w:rsidRPr="007174DA">
        <w:t xml:space="preserve"> another action in the past occurred (the "past in the past").</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A. Morphological Formation</w:t>
      </w:r>
    </w:p>
    <w:p w:rsidR="007174DA" w:rsidRPr="007174DA" w:rsidRDefault="007174DA" w:rsidP="007174DA">
      <w:pPr>
        <w:spacing w:before="100" w:beforeAutospacing="1" w:after="100" w:afterAutospacing="1"/>
      </w:pPr>
      <w:r w:rsidRPr="007174DA">
        <w:t xml:space="preserve">The formation is mechanically identical to the Present Perfect Passive, with one strict temporal shift: the auxiliary verb </w:t>
      </w:r>
      <w:r w:rsidRPr="007174DA">
        <w:rPr>
          <w:b/>
          <w:bCs/>
        </w:rPr>
        <w:t>sein</w:t>
      </w:r>
      <w:r w:rsidRPr="007174DA">
        <w:t xml:space="preserve"> must be conjugated in the simple past tense (</w:t>
      </w:r>
      <w:r w:rsidRPr="007174DA">
        <w:rPr>
          <w:b/>
          <w:bCs/>
        </w:rPr>
        <w:t>waren</w:t>
      </w:r>
      <w:r w:rsidRPr="007174DA">
        <w:t>).</w:t>
      </w:r>
    </w:p>
    <w:p w:rsidR="007174DA" w:rsidRPr="007174DA" w:rsidRDefault="007174DA" w:rsidP="007174DA">
      <w:pPr>
        <w:numPr>
          <w:ilvl w:val="0"/>
          <w:numId w:val="560"/>
        </w:numPr>
        <w:spacing w:before="100" w:beforeAutospacing="1" w:after="100" w:afterAutospacing="1"/>
      </w:pPr>
      <w:r w:rsidRPr="007174DA">
        <w:rPr>
          <w:i/>
          <w:iCs/>
        </w:rPr>
        <w:lastRenderedPageBreak/>
        <w:t>Rule:</w:t>
      </w:r>
      <w:r w:rsidRPr="007174DA">
        <w:t xml:space="preserve"> </w:t>
      </w:r>
      <w:r w:rsidRPr="007174DA">
        <w:rPr>
          <w:b/>
          <w:bCs/>
        </w:rPr>
        <w:t>sein (conjugated in simple past: war-) + Past Participle + worden</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B. Syntactic Examples</w:t>
      </w:r>
    </w:p>
    <w:p w:rsidR="007174DA" w:rsidRPr="007174DA" w:rsidRDefault="007174DA" w:rsidP="007174DA">
      <w:pPr>
        <w:numPr>
          <w:ilvl w:val="0"/>
          <w:numId w:val="561"/>
        </w:numPr>
        <w:spacing w:before="100" w:beforeAutospacing="1" w:after="100" w:afterAutospacing="1"/>
      </w:pPr>
      <w:r w:rsidRPr="007174DA">
        <w:rPr>
          <w:b/>
          <w:bCs/>
        </w:rPr>
        <w:t>Das</w:t>
      </w:r>
      <w:r w:rsidRPr="007174DA">
        <w:t xml:space="preserve"> (The) </w:t>
      </w:r>
      <w:r w:rsidRPr="007174DA">
        <w:rPr>
          <w:b/>
          <w:bCs/>
        </w:rPr>
        <w:t>Haus</w:t>
      </w:r>
      <w:r w:rsidRPr="007174DA">
        <w:t xml:space="preserve"> (house) </w:t>
      </w:r>
      <w:r w:rsidRPr="007174DA">
        <w:rPr>
          <w:b/>
          <w:bCs/>
        </w:rPr>
        <w:t>war</w:t>
      </w:r>
      <w:r w:rsidRPr="007174DA">
        <w:t xml:space="preserve"> (had) </w:t>
      </w:r>
      <w:r w:rsidRPr="007174DA">
        <w:rPr>
          <w:b/>
          <w:bCs/>
        </w:rPr>
        <w:t>gebaut</w:t>
      </w:r>
      <w:r w:rsidRPr="007174DA">
        <w:t xml:space="preserve"> (built) </w:t>
      </w:r>
      <w:r w:rsidRPr="007174DA">
        <w:rPr>
          <w:b/>
          <w:bCs/>
        </w:rPr>
        <w:t>worden</w:t>
      </w:r>
      <w:r w:rsidRPr="007174DA">
        <w:t xml:space="preserve"> (been). </w:t>
      </w:r>
      <w:r w:rsidR="00782E76">
        <w:t>→</w:t>
      </w:r>
      <w:r w:rsidRPr="007174DA">
        <w:t>The house had been built.</w:t>
      </w:r>
    </w:p>
    <w:p w:rsidR="007174DA" w:rsidRPr="007174DA" w:rsidRDefault="007174DA" w:rsidP="007174DA">
      <w:pPr>
        <w:numPr>
          <w:ilvl w:val="0"/>
          <w:numId w:val="561"/>
        </w:numPr>
        <w:spacing w:before="100" w:beforeAutospacing="1" w:after="100" w:afterAutospacing="1"/>
      </w:pPr>
      <w:r w:rsidRPr="007174DA">
        <w:rPr>
          <w:b/>
          <w:bCs/>
        </w:rPr>
        <w:t>Ich</w:t>
      </w:r>
      <w:r w:rsidRPr="007174DA">
        <w:t xml:space="preserve"> (I) </w:t>
      </w:r>
      <w:r w:rsidRPr="007174DA">
        <w:rPr>
          <w:b/>
          <w:bCs/>
        </w:rPr>
        <w:t>wusste,</w:t>
      </w:r>
      <w:r w:rsidRPr="007174DA">
        <w:t xml:space="preserve"> (knew,) </w:t>
      </w:r>
      <w:r w:rsidRPr="007174DA">
        <w:rPr>
          <w:b/>
          <w:bCs/>
        </w:rPr>
        <w:t>dass</w:t>
      </w:r>
      <w:r w:rsidRPr="007174DA">
        <w:t xml:space="preserve"> (that) </w:t>
      </w:r>
      <w:r w:rsidRPr="007174DA">
        <w:rPr>
          <w:b/>
          <w:bCs/>
        </w:rPr>
        <w:t>das</w:t>
      </w:r>
      <w:r w:rsidRPr="007174DA">
        <w:t xml:space="preserve"> (the) </w:t>
      </w:r>
      <w:r w:rsidRPr="007174DA">
        <w:rPr>
          <w:b/>
          <w:bCs/>
        </w:rPr>
        <w:t>Geld</w:t>
      </w:r>
      <w:r w:rsidRPr="007174DA">
        <w:t xml:space="preserve"> (money) </w:t>
      </w:r>
      <w:r w:rsidRPr="007174DA">
        <w:rPr>
          <w:b/>
          <w:bCs/>
        </w:rPr>
        <w:t>gestohlen</w:t>
      </w:r>
      <w:r w:rsidRPr="007174DA">
        <w:t xml:space="preserve"> (stolen) </w:t>
      </w:r>
      <w:r w:rsidRPr="007174DA">
        <w:rPr>
          <w:b/>
          <w:bCs/>
        </w:rPr>
        <w:t>worden</w:t>
      </w:r>
      <w:r w:rsidRPr="007174DA">
        <w:t xml:space="preserve"> (been) </w:t>
      </w:r>
      <w:r w:rsidRPr="007174DA">
        <w:rPr>
          <w:b/>
          <w:bCs/>
        </w:rPr>
        <w:t>war</w:t>
      </w:r>
      <w:r w:rsidRPr="007174DA">
        <w:t xml:space="preserve"> (had). </w:t>
      </w:r>
      <w:r w:rsidR="00782E76">
        <w:t>→</w:t>
      </w:r>
      <w:r w:rsidRPr="007174DA">
        <w:t xml:space="preserve">I knew that the money had been stolen. </w:t>
      </w:r>
      <w:r w:rsidRPr="007174DA">
        <w:rPr>
          <w:i/>
          <w:iCs/>
        </w:rPr>
        <w:t>(Note the verb-final collision in the subordinate clause).</w:t>
      </w:r>
    </w:p>
    <w:p w:rsidR="007174DA" w:rsidRPr="007174DA" w:rsidRDefault="006C2050" w:rsidP="007174DA">
      <w:r>
        <w:pict>
          <v:rect id="Horizontal Line 928" o:spid="_x0000_s121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4. Clause Topology: The "Sentence Bracket" (</w:t>
      </w:r>
      <w:r w:rsidRPr="007174DA">
        <w:rPr>
          <w:b/>
          <w:bCs/>
          <w:i/>
          <w:iCs/>
          <w:sz w:val="36"/>
          <w:szCs w:val="36"/>
        </w:rPr>
        <w:t>Satzklammer</w:t>
      </w:r>
      <w:r w:rsidRPr="007174DA">
        <w:rPr>
          <w:b/>
          <w:bCs/>
          <w:sz w:val="36"/>
          <w:szCs w:val="36"/>
        </w:rPr>
        <w:t>)</w:t>
      </w:r>
    </w:p>
    <w:p w:rsidR="007174DA" w:rsidRPr="007174DA" w:rsidRDefault="007174DA" w:rsidP="007174DA">
      <w:pPr>
        <w:spacing w:before="100" w:beforeAutospacing="1" w:after="100" w:afterAutospacing="1"/>
      </w:pPr>
      <w:r w:rsidRPr="007174DA">
        <w:t>When constructing passive sentences in the past, German rigidly enforces the sentence bracket framework. The components of the verb are split across the sentence.</w:t>
      </w:r>
    </w:p>
    <w:p w:rsidR="007174DA" w:rsidRPr="007174DA" w:rsidRDefault="007174DA" w:rsidP="007174DA">
      <w:pPr>
        <w:numPr>
          <w:ilvl w:val="0"/>
          <w:numId w:val="562"/>
        </w:numPr>
        <w:spacing w:before="100" w:beforeAutospacing="1" w:after="100" w:afterAutospacing="1"/>
      </w:pPr>
      <w:r w:rsidRPr="007174DA">
        <w:rPr>
          <w:b/>
          <w:bCs/>
        </w:rPr>
        <w:t>Main Clauses:</w:t>
      </w:r>
      <w:r w:rsidRPr="007174DA">
        <w:t xml:space="preserve"> The conjugated auxiliary (</w:t>
      </w:r>
      <w:r w:rsidRPr="007174DA">
        <w:rPr>
          <w:b/>
          <w:bCs/>
        </w:rPr>
        <w:t>wurde</w:t>
      </w:r>
      <w:r w:rsidRPr="007174DA">
        <w:t xml:space="preserve">, </w:t>
      </w:r>
      <w:r w:rsidRPr="007174DA">
        <w:rPr>
          <w:b/>
          <w:bCs/>
        </w:rPr>
        <w:t>ist</w:t>
      </w:r>
      <w:r w:rsidRPr="007174DA">
        <w:t xml:space="preserve">, or </w:t>
      </w:r>
      <w:r w:rsidRPr="007174DA">
        <w:rPr>
          <w:b/>
          <w:bCs/>
        </w:rPr>
        <w:t>war</w:t>
      </w:r>
      <w:r w:rsidRPr="007174DA">
        <w:t xml:space="preserve">) occupies </w:t>
      </w:r>
      <w:r w:rsidRPr="007174DA">
        <w:rPr>
          <w:b/>
          <w:bCs/>
        </w:rPr>
        <w:t>Position 2</w:t>
      </w:r>
      <w:r w:rsidRPr="007174DA">
        <w:t>. All other verbal elements (</w:t>
      </w:r>
      <w:r w:rsidRPr="007174DA">
        <w:rPr>
          <w:b/>
          <w:bCs/>
        </w:rPr>
        <w:t>Past Participle</w:t>
      </w:r>
      <w:r w:rsidRPr="007174DA">
        <w:t xml:space="preserve"> and, if applicable, </w:t>
      </w:r>
      <w:r w:rsidRPr="007174DA">
        <w:rPr>
          <w:b/>
          <w:bCs/>
        </w:rPr>
        <w:t>worden</w:t>
      </w:r>
      <w:r w:rsidRPr="007174DA">
        <w:t xml:space="preserve">) are thrust to the </w:t>
      </w:r>
      <w:r w:rsidRPr="007174DA">
        <w:rPr>
          <w:b/>
          <w:bCs/>
        </w:rPr>
        <w:t>absolute end</w:t>
      </w:r>
      <w:r w:rsidRPr="007174DA">
        <w:t xml:space="preserve"> of the sentence. </w:t>
      </w:r>
    </w:p>
    <w:p w:rsidR="007174DA" w:rsidRPr="007174DA" w:rsidRDefault="007174DA" w:rsidP="007174DA">
      <w:pPr>
        <w:numPr>
          <w:ilvl w:val="1"/>
          <w:numId w:val="562"/>
        </w:numPr>
        <w:spacing w:before="100" w:beforeAutospacing="1" w:after="100" w:afterAutospacing="1"/>
      </w:pPr>
      <w:r w:rsidRPr="007174DA">
        <w:rPr>
          <w:b/>
          <w:bCs/>
        </w:rPr>
        <w:t>Der</w:t>
      </w:r>
      <w:r w:rsidRPr="007174DA">
        <w:t xml:space="preserve"> (The) </w:t>
      </w:r>
      <w:r w:rsidRPr="007174DA">
        <w:rPr>
          <w:b/>
          <w:bCs/>
        </w:rPr>
        <w:t>Brief</w:t>
      </w:r>
      <w:r w:rsidRPr="007174DA">
        <w:t xml:space="preserve"> (letter) </w:t>
      </w:r>
      <w:r w:rsidRPr="007174DA">
        <w:rPr>
          <w:b/>
          <w:bCs/>
        </w:rPr>
        <w:t>wurde</w:t>
      </w:r>
      <w:r w:rsidRPr="007174DA">
        <w:t xml:space="preserve"> (was) </w:t>
      </w:r>
      <w:r w:rsidRPr="007174DA">
        <w:rPr>
          <w:b/>
          <w:bCs/>
        </w:rPr>
        <w:t>in</w:t>
      </w:r>
      <w:r w:rsidRPr="007174DA">
        <w:t xml:space="preserve"> (in) </w:t>
      </w:r>
      <w:r w:rsidRPr="007174DA">
        <w:rPr>
          <w:b/>
          <w:bCs/>
        </w:rPr>
        <w:t>den</w:t>
      </w:r>
      <w:r w:rsidRPr="007174DA">
        <w:t xml:space="preserve"> (the) </w:t>
      </w:r>
      <w:r w:rsidRPr="007174DA">
        <w:rPr>
          <w:b/>
          <w:bCs/>
        </w:rPr>
        <w:t>Papierkorb</w:t>
      </w:r>
      <w:r w:rsidRPr="007174DA">
        <w:t xml:space="preserve"> (wastebasket) </w:t>
      </w:r>
      <w:r w:rsidRPr="007174DA">
        <w:rPr>
          <w:b/>
          <w:bCs/>
        </w:rPr>
        <w:t>geworfen</w:t>
      </w:r>
      <w:r w:rsidRPr="007174DA">
        <w:t xml:space="preserve"> (thrown). </w:t>
      </w:r>
      <w:r w:rsidR="00782E76">
        <w:t>→</w:t>
      </w:r>
      <w:r w:rsidRPr="007174DA">
        <w:t>The letter was thrown into the wastebasket.</w:t>
      </w:r>
    </w:p>
    <w:p w:rsidR="007174DA" w:rsidRPr="007174DA" w:rsidRDefault="007174DA" w:rsidP="007174DA">
      <w:pPr>
        <w:numPr>
          <w:ilvl w:val="0"/>
          <w:numId w:val="562"/>
        </w:numPr>
        <w:spacing w:before="100" w:beforeAutospacing="1" w:after="100" w:afterAutospacing="1"/>
      </w:pPr>
      <w:r w:rsidRPr="007174DA">
        <w:rPr>
          <w:b/>
          <w:bCs/>
        </w:rPr>
        <w:t>Subordinate Clauses:</w:t>
      </w:r>
      <w:r w:rsidRPr="007174DA">
        <w:t xml:space="preserve"> If the passive is inside a subordinate clause (e.g., triggered by </w:t>
      </w:r>
      <w:r w:rsidRPr="007174DA">
        <w:rPr>
          <w:i/>
          <w:iCs/>
        </w:rPr>
        <w:t>weil</w:t>
      </w:r>
      <w:r w:rsidRPr="007174DA">
        <w:t xml:space="preserve"> or </w:t>
      </w:r>
      <w:r w:rsidRPr="007174DA">
        <w:rPr>
          <w:i/>
          <w:iCs/>
        </w:rPr>
        <w:t>dass</w:t>
      </w:r>
      <w:r w:rsidRPr="007174DA">
        <w:t xml:space="preserve">), the conjugated auxiliary is pushed to the very end, placing it </w:t>
      </w:r>
      <w:r w:rsidRPr="007174DA">
        <w:rPr>
          <w:i/>
          <w:iCs/>
        </w:rPr>
        <w:t>after</w:t>
      </w:r>
      <w:r w:rsidRPr="007174DA">
        <w:t xml:space="preserve"> the past participle and </w:t>
      </w:r>
      <w:r w:rsidRPr="007174DA">
        <w:rPr>
          <w:i/>
          <w:iCs/>
        </w:rPr>
        <w:t>worden</w:t>
      </w:r>
      <w:r w:rsidRPr="007174DA">
        <w:t xml:space="preserve">. </w:t>
      </w:r>
    </w:p>
    <w:p w:rsidR="007174DA" w:rsidRPr="007174DA" w:rsidRDefault="007174DA" w:rsidP="007174DA">
      <w:pPr>
        <w:numPr>
          <w:ilvl w:val="1"/>
          <w:numId w:val="562"/>
        </w:numPr>
        <w:spacing w:before="100" w:beforeAutospacing="1" w:after="100" w:afterAutospacing="1"/>
      </w:pPr>
      <w:r w:rsidRPr="007174DA">
        <w:rPr>
          <w:b/>
          <w:bCs/>
        </w:rPr>
        <w:t>...weil</w:t>
      </w:r>
      <w:r w:rsidRPr="007174DA">
        <w:t xml:space="preserve"> (because) </w:t>
      </w:r>
      <w:r w:rsidRPr="007174DA">
        <w:rPr>
          <w:b/>
          <w:bCs/>
        </w:rPr>
        <w:t>der</w:t>
      </w:r>
      <w:r w:rsidRPr="007174DA">
        <w:t xml:space="preserve"> (the) </w:t>
      </w:r>
      <w:r w:rsidRPr="007174DA">
        <w:rPr>
          <w:b/>
          <w:bCs/>
        </w:rPr>
        <w:t>Kranke</w:t>
      </w:r>
      <w:r w:rsidRPr="007174DA">
        <w:t xml:space="preserve"> (patient) </w:t>
      </w:r>
      <w:r w:rsidRPr="007174DA">
        <w:rPr>
          <w:b/>
          <w:bCs/>
        </w:rPr>
        <w:t>sofort</w:t>
      </w:r>
      <w:r w:rsidRPr="007174DA">
        <w:t xml:space="preserve"> (immediately) </w:t>
      </w:r>
      <w:r w:rsidRPr="007174DA">
        <w:rPr>
          <w:b/>
          <w:bCs/>
        </w:rPr>
        <w:t>operiert</w:t>
      </w:r>
      <w:r w:rsidRPr="007174DA">
        <w:t xml:space="preserve"> (operated) </w:t>
      </w:r>
      <w:r w:rsidRPr="007174DA">
        <w:rPr>
          <w:b/>
          <w:bCs/>
        </w:rPr>
        <w:t>werden</w:t>
      </w:r>
      <w:r w:rsidRPr="007174DA">
        <w:t xml:space="preserve"> (be) </w:t>
      </w:r>
      <w:r w:rsidRPr="007174DA">
        <w:rPr>
          <w:b/>
          <w:bCs/>
        </w:rPr>
        <w:t>musste</w:t>
      </w:r>
      <w:r w:rsidRPr="007174DA">
        <w:t xml:space="preserve"> (had to). </w:t>
      </w:r>
      <w:r w:rsidR="00782E76">
        <w:t>→</w:t>
      </w:r>
      <w:r w:rsidRPr="007174DA">
        <w:t>...because the patient had to be operated on immediately.</w:t>
      </w:r>
    </w:p>
    <w:p w:rsidR="007174DA" w:rsidRPr="007174DA" w:rsidRDefault="006C2050" w:rsidP="007174DA">
      <w:r>
        <w:pict>
          <v:rect id="Horizontal Line 927" o:spid="_x0000_s121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174DA" w:rsidRPr="007174DA" w:rsidRDefault="007174DA" w:rsidP="007174DA">
      <w:pPr>
        <w:spacing w:before="100" w:beforeAutospacing="1" w:after="100" w:afterAutospacing="1"/>
        <w:outlineLvl w:val="1"/>
        <w:rPr>
          <w:b/>
          <w:bCs/>
          <w:sz w:val="36"/>
          <w:szCs w:val="36"/>
        </w:rPr>
      </w:pPr>
      <w:r w:rsidRPr="007174DA">
        <w:rPr>
          <w:b/>
          <w:bCs/>
          <w:sz w:val="36"/>
          <w:szCs w:val="36"/>
        </w:rPr>
        <w:t xml:space="preserve">5. Identifying the Agent in the Past Passive: </w:t>
      </w:r>
      <w:r w:rsidRPr="007174DA">
        <w:rPr>
          <w:b/>
          <w:bCs/>
          <w:i/>
          <w:iCs/>
          <w:sz w:val="36"/>
          <w:szCs w:val="36"/>
        </w:rPr>
        <w:t>von</w:t>
      </w:r>
      <w:r w:rsidRPr="007174DA">
        <w:rPr>
          <w:b/>
          <w:bCs/>
          <w:sz w:val="36"/>
          <w:szCs w:val="36"/>
        </w:rPr>
        <w:t xml:space="preserve"> vs. </w:t>
      </w:r>
      <w:r w:rsidRPr="007174DA">
        <w:rPr>
          <w:b/>
          <w:bCs/>
          <w:i/>
          <w:iCs/>
          <w:sz w:val="36"/>
          <w:szCs w:val="36"/>
        </w:rPr>
        <w:t>durch</w:t>
      </w:r>
    </w:p>
    <w:p w:rsidR="007174DA" w:rsidRPr="007174DA" w:rsidRDefault="007174DA" w:rsidP="007174DA">
      <w:pPr>
        <w:spacing w:before="100" w:beforeAutospacing="1" w:after="100" w:afterAutospacing="1"/>
      </w:pPr>
      <w:r w:rsidRPr="007174DA">
        <w:t>Although the passive voice is designed to omit the "doer" (the agent), you can optionally reintroduce them. To do so, you must mechanically select the correct preposition based on the nature of the agent.</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 xml:space="preserve">A. The Personal/Active Agent: </w:t>
      </w:r>
      <w:r w:rsidRPr="007174DA">
        <w:rPr>
          <w:b/>
          <w:bCs/>
          <w:i/>
          <w:iCs/>
          <w:sz w:val="27"/>
          <w:szCs w:val="27"/>
        </w:rPr>
        <w:t>von</w:t>
      </w:r>
      <w:r w:rsidRPr="007174DA">
        <w:rPr>
          <w:b/>
          <w:bCs/>
          <w:sz w:val="27"/>
          <w:szCs w:val="27"/>
        </w:rPr>
        <w:t xml:space="preserve"> + Dative</w:t>
      </w:r>
    </w:p>
    <w:p w:rsidR="007174DA" w:rsidRPr="007174DA" w:rsidRDefault="007174DA" w:rsidP="007174DA">
      <w:pPr>
        <w:spacing w:before="100" w:beforeAutospacing="1" w:after="100" w:afterAutospacing="1"/>
      </w:pPr>
      <w:r w:rsidRPr="007174DA">
        <w:t xml:space="preserve">If the action was performed by a living being, an institution, or an active force (the classic English "by"), you strictly use the preposition </w:t>
      </w:r>
      <w:r w:rsidRPr="007174DA">
        <w:rPr>
          <w:b/>
          <w:bCs/>
        </w:rPr>
        <w:t>von</w:t>
      </w:r>
      <w:r w:rsidRPr="007174DA">
        <w:t xml:space="preserve">, which forces the following noun into the </w:t>
      </w:r>
      <w:r w:rsidRPr="007174DA">
        <w:rPr>
          <w:b/>
          <w:bCs/>
        </w:rPr>
        <w:t>dative case</w:t>
      </w:r>
      <w:r w:rsidRPr="007174DA">
        <w:t>.</w:t>
      </w:r>
    </w:p>
    <w:p w:rsidR="007174DA" w:rsidRPr="007174DA" w:rsidRDefault="007174DA" w:rsidP="007174DA">
      <w:pPr>
        <w:numPr>
          <w:ilvl w:val="0"/>
          <w:numId w:val="563"/>
        </w:numPr>
        <w:spacing w:before="100" w:beforeAutospacing="1" w:after="100" w:afterAutospacing="1"/>
      </w:pPr>
      <w:r w:rsidRPr="007174DA">
        <w:rPr>
          <w:b/>
          <w:bCs/>
        </w:rPr>
        <w:t>Das</w:t>
      </w:r>
      <w:r w:rsidRPr="007174DA">
        <w:t xml:space="preserve"> (The) </w:t>
      </w:r>
      <w:r w:rsidRPr="007174DA">
        <w:rPr>
          <w:b/>
          <w:bCs/>
        </w:rPr>
        <w:t>Penicillin</w:t>
      </w:r>
      <w:r w:rsidRPr="007174DA">
        <w:t xml:space="preserve"> (penicillin) </w:t>
      </w:r>
      <w:r w:rsidRPr="007174DA">
        <w:rPr>
          <w:b/>
          <w:bCs/>
        </w:rPr>
        <w:t>wurde</w:t>
      </w:r>
      <w:r w:rsidRPr="007174DA">
        <w:t xml:space="preserve"> (was) </w:t>
      </w:r>
      <w:r w:rsidRPr="007174DA">
        <w:rPr>
          <w:b/>
          <w:bCs/>
        </w:rPr>
        <w:t>von</w:t>
      </w:r>
      <w:r w:rsidRPr="007174DA">
        <w:t xml:space="preserve"> (by) </w:t>
      </w:r>
      <w:r w:rsidRPr="007174DA">
        <w:rPr>
          <w:b/>
          <w:bCs/>
        </w:rPr>
        <w:t>Alexander Fleming</w:t>
      </w:r>
      <w:r w:rsidRPr="007174DA">
        <w:t xml:space="preserve"> (Alexander Fleming) </w:t>
      </w:r>
      <w:r w:rsidRPr="007174DA">
        <w:rPr>
          <w:b/>
          <w:bCs/>
        </w:rPr>
        <w:t>entdeckt</w:t>
      </w:r>
      <w:r w:rsidRPr="007174DA">
        <w:t xml:space="preserve"> (discovered). </w:t>
      </w:r>
      <w:r w:rsidR="00782E76">
        <w:t>→</w:t>
      </w:r>
      <w:r w:rsidRPr="007174DA">
        <w:t>Penicillin was discovered by Alexander Fleming.</w:t>
      </w:r>
    </w:p>
    <w:p w:rsidR="007174DA" w:rsidRPr="007174DA" w:rsidRDefault="007174DA" w:rsidP="007174DA">
      <w:pPr>
        <w:numPr>
          <w:ilvl w:val="0"/>
          <w:numId w:val="563"/>
        </w:numPr>
        <w:spacing w:before="100" w:beforeAutospacing="1" w:after="100" w:afterAutospacing="1"/>
      </w:pPr>
      <w:r w:rsidRPr="007174DA">
        <w:rPr>
          <w:b/>
          <w:bCs/>
        </w:rPr>
        <w:lastRenderedPageBreak/>
        <w:t>Der</w:t>
      </w:r>
      <w:r w:rsidRPr="007174DA">
        <w:t xml:space="preserve"> (The) </w:t>
      </w:r>
      <w:r w:rsidRPr="007174DA">
        <w:rPr>
          <w:b/>
          <w:bCs/>
        </w:rPr>
        <w:t>Sohn</w:t>
      </w:r>
      <w:r w:rsidRPr="007174DA">
        <w:t xml:space="preserve"> (son) </w:t>
      </w:r>
      <w:r w:rsidRPr="007174DA">
        <w:rPr>
          <w:b/>
          <w:bCs/>
        </w:rPr>
        <w:t>ist</w:t>
      </w:r>
      <w:r w:rsidRPr="007174DA">
        <w:t xml:space="preserve"> (is/has been) </w:t>
      </w:r>
      <w:r w:rsidRPr="007174DA">
        <w:rPr>
          <w:b/>
          <w:bCs/>
        </w:rPr>
        <w:t>vom</w:t>
      </w:r>
      <w:r w:rsidRPr="007174DA">
        <w:t xml:space="preserve"> (by the) </w:t>
      </w:r>
      <w:r w:rsidRPr="007174DA">
        <w:rPr>
          <w:b/>
          <w:bCs/>
        </w:rPr>
        <w:t>Vater</w:t>
      </w:r>
      <w:r w:rsidRPr="007174DA">
        <w:t xml:space="preserve"> (father) </w:t>
      </w:r>
      <w:r w:rsidRPr="007174DA">
        <w:rPr>
          <w:b/>
          <w:bCs/>
        </w:rPr>
        <w:t>abgeholt</w:t>
      </w:r>
      <w:r w:rsidRPr="007174DA">
        <w:t xml:space="preserve"> (picked up) </w:t>
      </w:r>
      <w:r w:rsidRPr="007174DA">
        <w:rPr>
          <w:b/>
          <w:bCs/>
        </w:rPr>
        <w:t>worden</w:t>
      </w:r>
      <w:r w:rsidRPr="007174DA">
        <w:t xml:space="preserve"> (been). </w:t>
      </w:r>
      <w:r w:rsidR="00782E76">
        <w:t>→</w:t>
      </w:r>
      <w:r w:rsidRPr="007174DA">
        <w:t xml:space="preserve">The son has been picked up by the father. </w:t>
      </w:r>
      <w:r w:rsidRPr="007174DA">
        <w:rPr>
          <w:i/>
          <w:iCs/>
        </w:rPr>
        <w:t>(Note: vom = von + dem).</w:t>
      </w:r>
    </w:p>
    <w:p w:rsidR="007174DA" w:rsidRPr="007174DA" w:rsidRDefault="007174DA" w:rsidP="007174DA">
      <w:pPr>
        <w:spacing w:before="100" w:beforeAutospacing="1" w:after="100" w:afterAutospacing="1"/>
        <w:outlineLvl w:val="2"/>
        <w:rPr>
          <w:b/>
          <w:bCs/>
          <w:sz w:val="27"/>
          <w:szCs w:val="27"/>
        </w:rPr>
      </w:pPr>
      <w:r w:rsidRPr="007174DA">
        <w:rPr>
          <w:b/>
          <w:bCs/>
          <w:sz w:val="27"/>
          <w:szCs w:val="27"/>
        </w:rPr>
        <w:t xml:space="preserve">B. The Instrument/Means: </w:t>
      </w:r>
      <w:r w:rsidRPr="007174DA">
        <w:rPr>
          <w:b/>
          <w:bCs/>
          <w:i/>
          <w:iCs/>
          <w:sz w:val="27"/>
          <w:szCs w:val="27"/>
        </w:rPr>
        <w:t>durch</w:t>
      </w:r>
      <w:r w:rsidRPr="007174DA">
        <w:rPr>
          <w:b/>
          <w:bCs/>
          <w:sz w:val="27"/>
          <w:szCs w:val="27"/>
        </w:rPr>
        <w:t xml:space="preserve"> + Accusative</w:t>
      </w:r>
    </w:p>
    <w:p w:rsidR="007174DA" w:rsidRPr="007174DA" w:rsidRDefault="007174DA" w:rsidP="007174DA">
      <w:pPr>
        <w:spacing w:before="100" w:beforeAutospacing="1" w:after="100" w:afterAutospacing="1"/>
      </w:pPr>
      <w:r w:rsidRPr="007174DA">
        <w:t xml:space="preserve">If the action was caused by a lifeless instrument, a process, an intermediary, or a force of nature (translating closely to "by means of" or "through"), you strictly use the preposition </w:t>
      </w:r>
      <w:r w:rsidRPr="007174DA">
        <w:rPr>
          <w:b/>
          <w:bCs/>
        </w:rPr>
        <w:t>durch</w:t>
      </w:r>
      <w:r w:rsidRPr="007174DA">
        <w:t xml:space="preserve">, which forces the following noun into the </w:t>
      </w:r>
      <w:r w:rsidRPr="007174DA">
        <w:rPr>
          <w:b/>
          <w:bCs/>
        </w:rPr>
        <w:t>accusative case</w:t>
      </w:r>
      <w:r w:rsidRPr="007174DA">
        <w:t>.</w:t>
      </w:r>
    </w:p>
    <w:p w:rsidR="007174DA" w:rsidRPr="007174DA" w:rsidRDefault="007174DA" w:rsidP="007174DA">
      <w:pPr>
        <w:numPr>
          <w:ilvl w:val="0"/>
          <w:numId w:val="564"/>
        </w:numPr>
        <w:spacing w:before="100" w:beforeAutospacing="1" w:after="100" w:afterAutospacing="1"/>
      </w:pPr>
      <w:r w:rsidRPr="007174DA">
        <w:rPr>
          <w:b/>
          <w:bCs/>
        </w:rPr>
        <w:t>Das</w:t>
      </w:r>
      <w:r w:rsidRPr="007174DA">
        <w:t xml:space="preserve"> (The) </w:t>
      </w:r>
      <w:r w:rsidRPr="007174DA">
        <w:rPr>
          <w:b/>
          <w:bCs/>
        </w:rPr>
        <w:t>Haus</w:t>
      </w:r>
      <w:r w:rsidRPr="007174DA">
        <w:t xml:space="preserve"> (house) </w:t>
      </w:r>
      <w:r w:rsidRPr="007174DA">
        <w:rPr>
          <w:b/>
          <w:bCs/>
        </w:rPr>
        <w:t>wurde</w:t>
      </w:r>
      <w:r w:rsidRPr="007174DA">
        <w:t xml:space="preserve"> (was) </w:t>
      </w:r>
      <w:r w:rsidRPr="007174DA">
        <w:rPr>
          <w:b/>
          <w:bCs/>
        </w:rPr>
        <w:t>durch</w:t>
      </w:r>
      <w:r w:rsidRPr="007174DA">
        <w:t xml:space="preserve"> (through/by) </w:t>
      </w:r>
      <w:r w:rsidRPr="007174DA">
        <w:rPr>
          <w:b/>
          <w:bCs/>
        </w:rPr>
        <w:t>einen</w:t>
      </w:r>
      <w:r w:rsidRPr="007174DA">
        <w:t xml:space="preserve"> (a) </w:t>
      </w:r>
      <w:r w:rsidRPr="007174DA">
        <w:rPr>
          <w:b/>
          <w:bCs/>
        </w:rPr>
        <w:t>Brand</w:t>
      </w:r>
      <w:r w:rsidRPr="007174DA">
        <w:t xml:space="preserve"> (fire) </w:t>
      </w:r>
      <w:r w:rsidRPr="007174DA">
        <w:rPr>
          <w:b/>
          <w:bCs/>
        </w:rPr>
        <w:t>zerstört</w:t>
      </w:r>
      <w:r w:rsidRPr="007174DA">
        <w:t xml:space="preserve"> (destroyed). </w:t>
      </w:r>
      <w:r w:rsidR="00782E76">
        <w:t>→</w:t>
      </w:r>
      <w:r w:rsidRPr="007174DA">
        <w:t>The house was destroyed by a fire.</w:t>
      </w:r>
    </w:p>
    <w:p w:rsidR="007174DA" w:rsidRPr="007174DA" w:rsidRDefault="007174DA" w:rsidP="007174DA">
      <w:pPr>
        <w:numPr>
          <w:ilvl w:val="0"/>
          <w:numId w:val="564"/>
        </w:numPr>
        <w:spacing w:before="100" w:beforeAutospacing="1" w:after="100" w:afterAutospacing="1"/>
      </w:pPr>
      <w:r w:rsidRPr="007174DA">
        <w:rPr>
          <w:b/>
          <w:bCs/>
        </w:rPr>
        <w:t>Dieses</w:t>
      </w:r>
      <w:r w:rsidRPr="007174DA">
        <w:t xml:space="preserve"> (This) </w:t>
      </w:r>
      <w:r w:rsidRPr="007174DA">
        <w:rPr>
          <w:b/>
          <w:bCs/>
        </w:rPr>
        <w:t>Buch</w:t>
      </w:r>
      <w:r w:rsidRPr="007174DA">
        <w:t xml:space="preserve"> (book) </w:t>
      </w:r>
      <w:r w:rsidRPr="007174DA">
        <w:rPr>
          <w:b/>
          <w:bCs/>
        </w:rPr>
        <w:t>wurde</w:t>
      </w:r>
      <w:r w:rsidRPr="007174DA">
        <w:t xml:space="preserve"> (was) </w:t>
      </w:r>
      <w:r w:rsidRPr="007174DA">
        <w:rPr>
          <w:b/>
          <w:bCs/>
        </w:rPr>
        <w:t>mit</w:t>
      </w:r>
      <w:r w:rsidRPr="007174DA">
        <w:t xml:space="preserve"> (with) </w:t>
      </w:r>
      <w:r w:rsidRPr="007174DA">
        <w:rPr>
          <w:b/>
          <w:bCs/>
        </w:rPr>
        <w:t>einem</w:t>
      </w:r>
      <w:r w:rsidRPr="007174DA">
        <w:t xml:space="preserve"> (a) </w:t>
      </w:r>
      <w:r w:rsidRPr="007174DA">
        <w:rPr>
          <w:b/>
          <w:bCs/>
        </w:rPr>
        <w:t>Computer</w:t>
      </w:r>
      <w:r w:rsidRPr="007174DA">
        <w:t xml:space="preserve"> (computer) </w:t>
      </w:r>
      <w:r w:rsidRPr="007174DA">
        <w:rPr>
          <w:b/>
          <w:bCs/>
        </w:rPr>
        <w:t>geschrieben</w:t>
      </w:r>
      <w:r w:rsidRPr="007174DA">
        <w:t xml:space="preserve"> (written). </w:t>
      </w:r>
      <w:r w:rsidR="00782E76">
        <w:t>→</w:t>
      </w:r>
      <w:r w:rsidRPr="007174DA">
        <w:t xml:space="preserve">This book was written with a computer. </w:t>
      </w:r>
      <w:r w:rsidRPr="007174DA">
        <w:rPr>
          <w:i/>
          <w:iCs/>
        </w:rPr>
        <w:t>(Note: "mit" + dative is used specifically for tools).</w:t>
      </w:r>
    </w:p>
    <w:p w:rsidR="007174DA" w:rsidRDefault="00C077AB" w:rsidP="007174DA">
      <w:pPr>
        <w:pStyle w:val="Heading2"/>
      </w:pPr>
      <w:r>
        <w:br/>
      </w:r>
      <w:bookmarkStart w:id="15" w:name="_Hlk230289120"/>
      <w:r>
        <w:t xml:space="preserve">State Passive (Zustandspassiv) </w:t>
      </w:r>
      <w:bookmarkEnd w:id="15"/>
    </w:p>
    <w:p w:rsidR="002A63EA" w:rsidRDefault="002A63EA" w:rsidP="002A63EA">
      <w:pPr>
        <w:pStyle w:val="Heading2"/>
      </w:pPr>
      <w:r>
        <w:t>1. Pragmatic Function: The English Ambiguity Trap</w:t>
      </w:r>
    </w:p>
    <w:p w:rsidR="002A63EA" w:rsidRDefault="002A63EA" w:rsidP="002A63EA">
      <w:pPr>
        <w:pStyle w:val="NormalWeb"/>
      </w:pPr>
      <w:r>
        <w:t xml:space="preserve">The most critical hurdle for English speakers learning the </w:t>
      </w:r>
      <w:r>
        <w:rPr>
          <w:rStyle w:val="Emphasis"/>
          <w:rFonts w:eastAsiaTheme="majorEastAsia"/>
        </w:rPr>
        <w:t>Zustandspassiv</w:t>
      </w:r>
      <w:r>
        <w:t xml:space="preserve"> is that English grammar uses the exact same auxiliary verb ("to be") to describe both an ongoing action and a finished state.</w:t>
      </w:r>
    </w:p>
    <w:p w:rsidR="002A63EA" w:rsidRDefault="002A63EA" w:rsidP="002A63EA">
      <w:pPr>
        <w:numPr>
          <w:ilvl w:val="0"/>
          <w:numId w:val="565"/>
        </w:numPr>
        <w:spacing w:before="100" w:beforeAutospacing="1" w:after="100" w:afterAutospacing="1"/>
      </w:pPr>
      <w:r>
        <w:rPr>
          <w:rStyle w:val="Emphasis"/>
          <w:rFonts w:eastAsiaTheme="majorEastAsia"/>
        </w:rPr>
        <w:t>English ambiguity:</w:t>
      </w:r>
      <w:r>
        <w:t xml:space="preserve"> "The road is closed." (Is someone closing it right now, or is it already barricaded?)</w:t>
      </w:r>
    </w:p>
    <w:p w:rsidR="002A63EA" w:rsidRDefault="002A63EA" w:rsidP="002A63EA">
      <w:pPr>
        <w:numPr>
          <w:ilvl w:val="0"/>
          <w:numId w:val="565"/>
        </w:numPr>
        <w:spacing w:before="100" w:beforeAutospacing="1" w:after="100" w:afterAutospacing="1"/>
      </w:pPr>
      <w:r>
        <w:rPr>
          <w:rStyle w:val="Emphasis"/>
          <w:rFonts w:eastAsiaTheme="majorEastAsia"/>
        </w:rPr>
        <w:t>German precision:</w:t>
      </w:r>
      <w:r>
        <w:t xml:space="preserve"> German explicitly forces you to distinguish between the </w:t>
      </w:r>
      <w:r>
        <w:rPr>
          <w:rStyle w:val="Strong"/>
          <w:rFonts w:eastAsiaTheme="majorEastAsia"/>
        </w:rPr>
        <w:t>process</w:t>
      </w:r>
      <w:r>
        <w:t xml:space="preserve"> and the </w:t>
      </w:r>
      <w:r>
        <w:rPr>
          <w:rStyle w:val="Strong"/>
          <w:rFonts w:eastAsiaTheme="majorEastAsia"/>
        </w:rPr>
        <w:t>result</w:t>
      </w:r>
      <w:r>
        <w:t xml:space="preserve"> by using two different auxiliary verbs.</w:t>
      </w:r>
    </w:p>
    <w:p w:rsidR="002A63EA" w:rsidRDefault="002A63EA" w:rsidP="002A63EA">
      <w:pPr>
        <w:pStyle w:val="NormalWeb"/>
      </w:pPr>
      <w:r>
        <w:rPr>
          <w:rStyle w:val="Strong"/>
          <w:rFonts w:eastAsiaTheme="majorEastAsia"/>
        </w:rPr>
        <w:t>The Process (</w:t>
      </w:r>
      <w:r>
        <w:rPr>
          <w:rStyle w:val="Emphasis"/>
          <w:rFonts w:eastAsiaTheme="majorEastAsia"/>
          <w:b/>
          <w:bCs/>
        </w:rPr>
        <w:t>werden</w:t>
      </w:r>
      <w:r>
        <w:rPr>
          <w:rStyle w:val="Strong"/>
          <w:rFonts w:eastAsiaTheme="majorEastAsia"/>
        </w:rPr>
        <w:t>):</w:t>
      </w:r>
      <w:r>
        <w:t xml:space="preserve"> If the action is actively taking place, you must use the auxiliary verb </w:t>
      </w:r>
      <w:r>
        <w:rPr>
          <w:rStyle w:val="Strong"/>
          <w:rFonts w:eastAsiaTheme="majorEastAsia"/>
        </w:rPr>
        <w:t>werden</w:t>
      </w:r>
      <w:r>
        <w:t>.</w:t>
      </w:r>
    </w:p>
    <w:p w:rsidR="002A63EA" w:rsidRDefault="002A63EA" w:rsidP="002A63EA">
      <w:pPr>
        <w:numPr>
          <w:ilvl w:val="0"/>
          <w:numId w:val="566"/>
        </w:numPr>
        <w:spacing w:before="100" w:beforeAutospacing="1" w:after="100" w:afterAutospacing="1"/>
      </w:pPr>
      <w:r>
        <w:rPr>
          <w:rStyle w:val="Strong"/>
          <w:rFonts w:eastAsiaTheme="majorEastAsia"/>
        </w:rPr>
        <w:t>Die Straße wird gesperrt.</w:t>
      </w:r>
      <w:r>
        <w:t xml:space="preserve"> </w:t>
      </w:r>
      <w:r w:rsidR="00782E76">
        <w:t>→</w:t>
      </w:r>
      <w:r>
        <w:t xml:space="preserve">The road is being closed. </w:t>
      </w:r>
      <w:r>
        <w:rPr>
          <w:rStyle w:val="Emphasis"/>
          <w:rFonts w:eastAsiaTheme="majorEastAsia"/>
        </w:rPr>
        <w:t>(The police are currently putting up the barricades).</w:t>
      </w:r>
    </w:p>
    <w:p w:rsidR="002A63EA" w:rsidRDefault="002A63EA" w:rsidP="002A63EA">
      <w:pPr>
        <w:pStyle w:val="NormalWeb"/>
      </w:pPr>
      <w:r>
        <w:rPr>
          <w:rStyle w:val="Strong"/>
          <w:rFonts w:eastAsiaTheme="majorEastAsia"/>
        </w:rPr>
        <w:t>The State (</w:t>
      </w:r>
      <w:r>
        <w:rPr>
          <w:rStyle w:val="Emphasis"/>
          <w:rFonts w:eastAsiaTheme="majorEastAsia"/>
          <w:b/>
          <w:bCs/>
        </w:rPr>
        <w:t>sein</w:t>
      </w:r>
      <w:r>
        <w:rPr>
          <w:rStyle w:val="Strong"/>
          <w:rFonts w:eastAsiaTheme="majorEastAsia"/>
        </w:rPr>
        <w:t>):</w:t>
      </w:r>
      <w:r>
        <w:t xml:space="preserve"> If the action occurred in the past and you are merely describing the resulting condition, you must strictly use the auxiliary verb </w:t>
      </w:r>
      <w:r>
        <w:rPr>
          <w:rStyle w:val="Strong"/>
          <w:rFonts w:eastAsiaTheme="majorEastAsia"/>
        </w:rPr>
        <w:t>sein</w:t>
      </w:r>
      <w:r>
        <w:t>.</w:t>
      </w:r>
    </w:p>
    <w:p w:rsidR="002A63EA" w:rsidRDefault="002A63EA" w:rsidP="002A63EA">
      <w:pPr>
        <w:numPr>
          <w:ilvl w:val="0"/>
          <w:numId w:val="567"/>
        </w:numPr>
        <w:spacing w:before="100" w:beforeAutospacing="1" w:after="100" w:afterAutospacing="1"/>
      </w:pPr>
      <w:r>
        <w:rPr>
          <w:rStyle w:val="Strong"/>
          <w:rFonts w:eastAsiaTheme="majorEastAsia"/>
        </w:rPr>
        <w:t>Jetzt ist die Straße gesperrt.</w:t>
      </w:r>
      <w:r>
        <w:t xml:space="preserve"> </w:t>
      </w:r>
      <w:r w:rsidR="00782E76">
        <w:t>→</w:t>
      </w:r>
      <w:r>
        <w:t xml:space="preserve">Now the road is closed. </w:t>
      </w:r>
      <w:r>
        <w:rPr>
          <w:rStyle w:val="Emphasis"/>
          <w:rFonts w:eastAsiaTheme="majorEastAsia"/>
        </w:rPr>
        <w:t>(The action is over; the barricades are standing).</w:t>
      </w:r>
    </w:p>
    <w:p w:rsidR="002A63EA" w:rsidRDefault="006C2050" w:rsidP="002A63EA">
      <w:r>
        <w:pict>
          <v:rect id="Horizontal Line 991" o:spid="_x0000_s12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2A63EA" w:rsidRDefault="002A63EA" w:rsidP="002A63EA">
      <w:pPr>
        <w:pStyle w:val="Heading2"/>
      </w:pPr>
      <w:r>
        <w:lastRenderedPageBreak/>
        <w:t>2. Morphological Rules: Structural Formation</w:t>
      </w:r>
    </w:p>
    <w:p w:rsidR="002A63EA" w:rsidRDefault="002A63EA" w:rsidP="002A63EA">
      <w:pPr>
        <w:pStyle w:val="NormalWeb"/>
      </w:pPr>
      <w:r>
        <w:t xml:space="preserve">Mechanically, the formation of the </w:t>
      </w:r>
      <w:r>
        <w:rPr>
          <w:rStyle w:val="Emphasis"/>
          <w:rFonts w:eastAsiaTheme="majorEastAsia"/>
        </w:rPr>
        <w:t>Zustandspassiv</w:t>
      </w:r>
      <w:r>
        <w:t xml:space="preserve"> is highly straightforward. It requires only two verbal components.</w:t>
      </w:r>
    </w:p>
    <w:p w:rsidR="002A63EA" w:rsidRDefault="002A63EA" w:rsidP="002A63EA">
      <w:pPr>
        <w:numPr>
          <w:ilvl w:val="0"/>
          <w:numId w:val="568"/>
        </w:numPr>
        <w:spacing w:before="100" w:beforeAutospacing="1" w:after="100" w:afterAutospacing="1"/>
      </w:pPr>
      <w:r>
        <w:rPr>
          <w:rStyle w:val="Strong"/>
          <w:rFonts w:eastAsiaTheme="majorEastAsia"/>
        </w:rPr>
        <w:t>Rule:</w:t>
      </w:r>
      <w:r>
        <w:t xml:space="preserve"> </w:t>
      </w:r>
      <w:r>
        <w:rPr>
          <w:rStyle w:val="Strong"/>
          <w:rFonts w:eastAsiaTheme="majorEastAsia"/>
        </w:rPr>
        <w:t xml:space="preserve">Conjugated form of </w:t>
      </w:r>
      <w:r>
        <w:rPr>
          <w:rStyle w:val="Emphasis"/>
          <w:rFonts w:eastAsiaTheme="majorEastAsia"/>
          <w:b/>
          <w:bCs/>
        </w:rPr>
        <w:t>sein</w:t>
      </w:r>
      <w:r>
        <w:rPr>
          <w:rStyle w:val="Strong"/>
          <w:rFonts w:eastAsiaTheme="majorEastAsia"/>
        </w:rPr>
        <w:t xml:space="preserve"> + Past Participle (</w:t>
      </w:r>
      <w:r>
        <w:rPr>
          <w:rStyle w:val="Emphasis"/>
          <w:rFonts w:eastAsiaTheme="majorEastAsia"/>
          <w:b/>
          <w:bCs/>
        </w:rPr>
        <w:t>Partizip II</w:t>
      </w:r>
      <w:r>
        <w:rPr>
          <w:rStyle w:val="Strong"/>
          <w:rFonts w:eastAsiaTheme="majorEastAsia"/>
        </w:rPr>
        <w:t>)</w:t>
      </w:r>
      <w:r>
        <w:t>.</w:t>
      </w:r>
    </w:p>
    <w:p w:rsidR="002A63EA" w:rsidRDefault="002A63EA" w:rsidP="002A63EA">
      <w:pPr>
        <w:pStyle w:val="NormalWeb"/>
      </w:pPr>
      <w:r>
        <w:t>Because the action is already completed, the past participle essentially loses its dynamic verbal force and functions almost exactly like a predicate adjective describing the subject.</w:t>
      </w:r>
    </w:p>
    <w:p w:rsidR="002A63EA" w:rsidRDefault="002A63EA" w:rsidP="002A63EA">
      <w:pPr>
        <w:numPr>
          <w:ilvl w:val="0"/>
          <w:numId w:val="569"/>
        </w:numPr>
        <w:spacing w:before="100" w:beforeAutospacing="1" w:after="100" w:afterAutospacing="1"/>
      </w:pPr>
      <w:r>
        <w:rPr>
          <w:rStyle w:val="Emphasis"/>
          <w:rFonts w:eastAsiaTheme="majorEastAsia"/>
        </w:rPr>
        <w:t>Example:</w:t>
      </w:r>
      <w:r>
        <w:t xml:space="preserve"> </w:t>
      </w:r>
      <w:r>
        <w:rPr>
          <w:rStyle w:val="Strong"/>
          <w:rFonts w:eastAsiaTheme="majorEastAsia"/>
        </w:rPr>
        <w:t>Wir haben eine Stunde gearbeitet und jetzt ist das Regal aufgebaut.</w:t>
      </w:r>
      <w:r>
        <w:t xml:space="preserve"> </w:t>
      </w:r>
      <w:r w:rsidR="00782E76">
        <w:t>→</w:t>
      </w:r>
      <w:r>
        <w:t>We worked for an hour and now the shelves are up.</w:t>
      </w:r>
    </w:p>
    <w:p w:rsidR="002A63EA" w:rsidRDefault="002A63EA" w:rsidP="002A63EA">
      <w:pPr>
        <w:numPr>
          <w:ilvl w:val="0"/>
          <w:numId w:val="569"/>
        </w:numPr>
        <w:spacing w:before="100" w:beforeAutospacing="1" w:after="100" w:afterAutospacing="1"/>
      </w:pPr>
      <w:r>
        <w:rPr>
          <w:rStyle w:val="Emphasis"/>
          <w:rFonts w:eastAsiaTheme="majorEastAsia"/>
        </w:rPr>
        <w:t>Example:</w:t>
      </w:r>
      <w:r>
        <w:t xml:space="preserve"> </w:t>
      </w:r>
      <w:r>
        <w:rPr>
          <w:rStyle w:val="Strong"/>
          <w:rFonts w:eastAsiaTheme="majorEastAsia"/>
        </w:rPr>
        <w:t>Mein Schreibtisch ist aufgeräumt.</w:t>
      </w:r>
      <w:r>
        <w:t xml:space="preserve"> </w:t>
      </w:r>
      <w:r w:rsidR="00782E76">
        <w:t>→</w:t>
      </w:r>
      <w:r>
        <w:t>My desk is tidy.</w:t>
      </w:r>
    </w:p>
    <w:p w:rsidR="002A63EA" w:rsidRDefault="002A63EA" w:rsidP="002A63EA">
      <w:pPr>
        <w:numPr>
          <w:ilvl w:val="0"/>
          <w:numId w:val="569"/>
        </w:numPr>
        <w:spacing w:before="100" w:beforeAutospacing="1" w:after="100" w:afterAutospacing="1"/>
      </w:pPr>
      <w:r>
        <w:rPr>
          <w:rStyle w:val="Emphasis"/>
          <w:rFonts w:eastAsiaTheme="majorEastAsia"/>
        </w:rPr>
        <w:t>Example:</w:t>
      </w:r>
      <w:r>
        <w:t xml:space="preserve"> </w:t>
      </w:r>
      <w:r>
        <w:rPr>
          <w:rStyle w:val="Strong"/>
          <w:rFonts w:eastAsiaTheme="majorEastAsia"/>
        </w:rPr>
        <w:t>Die Haustür ist bereits abgeschlossen.</w:t>
      </w:r>
      <w:r>
        <w:t xml:space="preserve"> </w:t>
      </w:r>
      <w:r w:rsidR="00782E76">
        <w:t>→</w:t>
      </w:r>
      <w:r>
        <w:t>The front door is already locked.</w:t>
      </w:r>
    </w:p>
    <w:p w:rsidR="002A63EA" w:rsidRDefault="006C2050" w:rsidP="002A63EA">
      <w:r>
        <w:pict>
          <v:rect id="Horizontal Line 992" o:spid="_x0000_s121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2A63EA" w:rsidRDefault="002A63EA" w:rsidP="002A63EA">
      <w:pPr>
        <w:pStyle w:val="Heading2"/>
      </w:pPr>
      <w:r>
        <w:t>3. Tense Restrictions: Present and Simple Past</w:t>
      </w:r>
    </w:p>
    <w:p w:rsidR="002A63EA" w:rsidRDefault="002A63EA" w:rsidP="002A63EA">
      <w:pPr>
        <w:pStyle w:val="NormalWeb"/>
      </w:pPr>
      <w:r>
        <w:t>While the standard action passive (</w:t>
      </w:r>
      <w:r>
        <w:rPr>
          <w:rStyle w:val="Emphasis"/>
          <w:rFonts w:eastAsiaTheme="majorEastAsia"/>
        </w:rPr>
        <w:t>Vorgangspassiv</w:t>
      </w:r>
      <w:r>
        <w:t xml:space="preserve">) can easily be conjugated into all six German tenses, the State Passive is morphologically restricted by its very nature. Because it describes a static condition, it occurs almost exclusively in the </w:t>
      </w:r>
      <w:r>
        <w:rPr>
          <w:rStyle w:val="Strong"/>
          <w:rFonts w:eastAsiaTheme="majorEastAsia"/>
        </w:rPr>
        <w:t>Present tense (</w:t>
      </w:r>
      <w:r>
        <w:rPr>
          <w:rStyle w:val="Emphasis"/>
          <w:rFonts w:eastAsiaTheme="majorEastAsia"/>
          <w:b/>
          <w:bCs/>
        </w:rPr>
        <w:t>Präsens</w:t>
      </w:r>
      <w:r>
        <w:rPr>
          <w:rStyle w:val="Strong"/>
          <w:rFonts w:eastAsiaTheme="majorEastAsia"/>
        </w:rPr>
        <w:t>)</w:t>
      </w:r>
      <w:r>
        <w:t xml:space="preserve"> and the </w:t>
      </w:r>
      <w:r>
        <w:rPr>
          <w:rStyle w:val="Strong"/>
          <w:rFonts w:eastAsiaTheme="majorEastAsia"/>
        </w:rPr>
        <w:t>Simple Past tense (</w:t>
      </w:r>
      <w:r>
        <w:rPr>
          <w:rStyle w:val="Emphasis"/>
          <w:rFonts w:eastAsiaTheme="majorEastAsia"/>
          <w:b/>
          <w:bCs/>
        </w:rPr>
        <w:t>Präteritum</w:t>
      </w:r>
      <w:r>
        <w:rPr>
          <w:rStyle w:val="Strong"/>
          <w:rFonts w:eastAsiaTheme="majorEastAsia"/>
        </w:rPr>
        <w:t>)</w:t>
      </w:r>
      <w:r>
        <w:t>.</w:t>
      </w:r>
    </w:p>
    <w:p w:rsidR="002A63EA" w:rsidRDefault="002A63EA" w:rsidP="002A63EA">
      <w:pPr>
        <w:pStyle w:val="Heading3"/>
      </w:pPr>
      <w:r>
        <w:t>A. Present State (</w:t>
      </w:r>
      <w:r>
        <w:rPr>
          <w:rStyle w:val="Emphasis"/>
        </w:rPr>
        <w:t>Präsens</w:t>
      </w:r>
      <w:r>
        <w:t>)</w:t>
      </w:r>
    </w:p>
    <w:p w:rsidR="002A63EA" w:rsidRDefault="002A63EA" w:rsidP="002A63EA">
      <w:pPr>
        <w:pStyle w:val="NormalWeb"/>
      </w:pPr>
      <w:r>
        <w:t xml:space="preserve">To describe a condition that is currently true right now, conjugate </w:t>
      </w:r>
      <w:r>
        <w:rPr>
          <w:rStyle w:val="Strong"/>
          <w:rFonts w:eastAsiaTheme="majorEastAsia"/>
        </w:rPr>
        <w:t>sein</w:t>
      </w:r>
      <w:r>
        <w:t xml:space="preserve"> in the present tense (</w:t>
      </w:r>
      <w:r>
        <w:rPr>
          <w:rStyle w:val="Emphasis"/>
          <w:rFonts w:eastAsiaTheme="majorEastAsia"/>
        </w:rPr>
        <w:t>ich bin, du bist, er ist, wir sind</w:t>
      </w:r>
      <w:r>
        <w:t>, etc.) and place the past participle at the end of the clause.</w:t>
      </w:r>
    </w:p>
    <w:p w:rsidR="002A63EA" w:rsidRDefault="002A63EA" w:rsidP="002A63EA">
      <w:pPr>
        <w:numPr>
          <w:ilvl w:val="0"/>
          <w:numId w:val="570"/>
        </w:numPr>
        <w:spacing w:before="100" w:beforeAutospacing="1" w:after="100" w:afterAutospacing="1"/>
      </w:pPr>
      <w:r>
        <w:rPr>
          <w:rStyle w:val="Strong"/>
          <w:rFonts w:eastAsiaTheme="majorEastAsia"/>
        </w:rPr>
        <w:t>Die Wäsche ist frisch gewaschen.</w:t>
      </w:r>
      <w:r>
        <w:t xml:space="preserve"> </w:t>
      </w:r>
      <w:r w:rsidR="00782E76">
        <w:t>→</w:t>
      </w:r>
      <w:r>
        <w:t>The laundry is freshly washed.</w:t>
      </w:r>
    </w:p>
    <w:p w:rsidR="002A63EA" w:rsidRDefault="002A63EA" w:rsidP="002A63EA">
      <w:pPr>
        <w:numPr>
          <w:ilvl w:val="0"/>
          <w:numId w:val="570"/>
        </w:numPr>
        <w:spacing w:before="100" w:beforeAutospacing="1" w:after="100" w:afterAutospacing="1"/>
      </w:pPr>
      <w:r>
        <w:rPr>
          <w:rStyle w:val="Strong"/>
          <w:rFonts w:eastAsiaTheme="majorEastAsia"/>
        </w:rPr>
        <w:t>Das Haus ist renoviert.</w:t>
      </w:r>
      <w:r>
        <w:t xml:space="preserve"> </w:t>
      </w:r>
      <w:r w:rsidR="00782E76">
        <w:t>→</w:t>
      </w:r>
      <w:r>
        <w:t>The house has been renovated.</w:t>
      </w:r>
    </w:p>
    <w:p w:rsidR="002A63EA" w:rsidRDefault="002A63EA" w:rsidP="002A63EA">
      <w:pPr>
        <w:pStyle w:val="Heading3"/>
      </w:pPr>
      <w:r>
        <w:t>B. Past State (</w:t>
      </w:r>
      <w:r>
        <w:rPr>
          <w:rStyle w:val="Emphasis"/>
        </w:rPr>
        <w:t>Präteritum</w:t>
      </w:r>
      <w:r>
        <w:t>)</w:t>
      </w:r>
    </w:p>
    <w:p w:rsidR="002A63EA" w:rsidRDefault="002A63EA" w:rsidP="002A63EA">
      <w:pPr>
        <w:pStyle w:val="NormalWeb"/>
      </w:pPr>
      <w:r>
        <w:t xml:space="preserve">To describe a condition that existed in the past (the state resulting from an even earlier action), conjugate </w:t>
      </w:r>
      <w:r>
        <w:rPr>
          <w:rStyle w:val="Strong"/>
          <w:rFonts w:eastAsiaTheme="majorEastAsia"/>
        </w:rPr>
        <w:t>sein</w:t>
      </w:r>
      <w:r>
        <w:t xml:space="preserve"> in the simple past tense (</w:t>
      </w:r>
      <w:r>
        <w:rPr>
          <w:rStyle w:val="Emphasis"/>
          <w:rFonts w:eastAsiaTheme="majorEastAsia"/>
        </w:rPr>
        <w:t>ich war, du warst, er war, wir waren</w:t>
      </w:r>
      <w:r>
        <w:t>, etc.).</w:t>
      </w:r>
    </w:p>
    <w:p w:rsidR="002A63EA" w:rsidRDefault="002A63EA" w:rsidP="002A63EA">
      <w:pPr>
        <w:numPr>
          <w:ilvl w:val="0"/>
          <w:numId w:val="571"/>
        </w:numPr>
        <w:spacing w:before="100" w:beforeAutospacing="1" w:after="100" w:afterAutospacing="1"/>
      </w:pPr>
      <w:r>
        <w:rPr>
          <w:rStyle w:val="Strong"/>
          <w:rFonts w:eastAsiaTheme="majorEastAsia"/>
        </w:rPr>
        <w:t>Die Stadt war zerstört.</w:t>
      </w:r>
      <w:r>
        <w:t xml:space="preserve"> </w:t>
      </w:r>
      <w:r w:rsidR="00782E76">
        <w:t>→</w:t>
      </w:r>
      <w:r>
        <w:t>The city was destroyed.</w:t>
      </w:r>
    </w:p>
    <w:p w:rsidR="002A63EA" w:rsidRDefault="002A63EA" w:rsidP="002A63EA">
      <w:pPr>
        <w:numPr>
          <w:ilvl w:val="0"/>
          <w:numId w:val="571"/>
        </w:numPr>
        <w:spacing w:before="100" w:beforeAutospacing="1" w:after="100" w:afterAutospacing="1"/>
      </w:pPr>
      <w:r>
        <w:rPr>
          <w:rStyle w:val="Strong"/>
          <w:rFonts w:eastAsiaTheme="majorEastAsia"/>
        </w:rPr>
        <w:t>Die Vorhänge waren mit Staub bedeckt.</w:t>
      </w:r>
      <w:r>
        <w:t xml:space="preserve"> </w:t>
      </w:r>
      <w:r w:rsidR="00782E76">
        <w:t>→</w:t>
      </w:r>
      <w:r>
        <w:t>The curtains were covered with dust.</w:t>
      </w:r>
    </w:p>
    <w:p w:rsidR="002A63EA" w:rsidRDefault="006C2050" w:rsidP="002A63EA">
      <w:r>
        <w:pict>
          <v:rect id="Horizontal Line 993" o:spid="_x0000_s121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2A63EA" w:rsidRDefault="002A63EA" w:rsidP="002A63EA">
      <w:pPr>
        <w:pStyle w:val="Heading2"/>
      </w:pPr>
      <w:r>
        <w:t>4. Syntactic Prerequisites: Transitive Verbs</w:t>
      </w:r>
    </w:p>
    <w:p w:rsidR="002A63EA" w:rsidRDefault="002A63EA" w:rsidP="002A63EA">
      <w:pPr>
        <w:pStyle w:val="NormalWeb"/>
      </w:pPr>
      <w:r>
        <w:t xml:space="preserve">Like the standard passive, the </w:t>
      </w:r>
      <w:r>
        <w:rPr>
          <w:rStyle w:val="Emphasis"/>
          <w:rFonts w:eastAsiaTheme="majorEastAsia"/>
        </w:rPr>
        <w:t>Zustandspassiv</w:t>
      </w:r>
      <w:r>
        <w:t xml:space="preserve"> is bound by strict syntactic limitations regarding verb valency.</w:t>
      </w:r>
    </w:p>
    <w:p w:rsidR="002A63EA" w:rsidRDefault="002A63EA" w:rsidP="002A63EA">
      <w:pPr>
        <w:pStyle w:val="NormalWeb"/>
      </w:pPr>
      <w:r>
        <w:lastRenderedPageBreak/>
        <w:t xml:space="preserve">Mechanically, </w:t>
      </w:r>
      <w:r>
        <w:rPr>
          <w:rStyle w:val="Strong"/>
          <w:rFonts w:eastAsiaTheme="majorEastAsia"/>
        </w:rPr>
        <w:t>only transitive verbs</w:t>
      </w:r>
      <w:r>
        <w:t xml:space="preserve"> (verbs that can take a direct accusative object in the active voice) can be easily converted into a standard State Passive. This is because the direct accusative object of the active sentence must be promoted to become the new nominative subject of the passive sentence.</w:t>
      </w:r>
    </w:p>
    <w:p w:rsidR="002A63EA" w:rsidRDefault="002A63EA" w:rsidP="002A63EA">
      <w:pPr>
        <w:numPr>
          <w:ilvl w:val="0"/>
          <w:numId w:val="572"/>
        </w:numPr>
        <w:spacing w:before="100" w:beforeAutospacing="1" w:after="100" w:afterAutospacing="1"/>
      </w:pPr>
      <w:r>
        <w:rPr>
          <w:rStyle w:val="Emphasis"/>
          <w:rFonts w:eastAsiaTheme="majorEastAsia"/>
        </w:rPr>
        <w:t>Active (Transitive):</w:t>
      </w:r>
      <w:r>
        <w:t xml:space="preserve"> </w:t>
      </w:r>
      <w:r>
        <w:rPr>
          <w:rStyle w:val="Strong"/>
          <w:rFonts w:eastAsiaTheme="majorEastAsia"/>
        </w:rPr>
        <w:t>Jemand hat den Flug gebucht.</w:t>
      </w:r>
      <w:r>
        <w:t xml:space="preserve"> </w:t>
      </w:r>
      <w:r w:rsidR="00782E76">
        <w:t>→</w:t>
      </w:r>
      <w:r>
        <w:t xml:space="preserve">Someone booked the flight. </w:t>
      </w:r>
      <w:r>
        <w:rPr>
          <w:rStyle w:val="Emphasis"/>
          <w:rFonts w:eastAsiaTheme="majorEastAsia"/>
        </w:rPr>
        <w:t>(Flight = Accusative Object).</w:t>
      </w:r>
    </w:p>
    <w:p w:rsidR="002A63EA" w:rsidRDefault="002A63EA" w:rsidP="002A63EA">
      <w:pPr>
        <w:numPr>
          <w:ilvl w:val="0"/>
          <w:numId w:val="572"/>
        </w:numPr>
        <w:spacing w:before="100" w:beforeAutospacing="1" w:after="100" w:afterAutospacing="1"/>
      </w:pPr>
      <w:r>
        <w:rPr>
          <w:rStyle w:val="Emphasis"/>
          <w:rFonts w:eastAsiaTheme="majorEastAsia"/>
        </w:rPr>
        <w:t>State Passive:</w:t>
      </w:r>
      <w:r>
        <w:t xml:space="preserve"> </w:t>
      </w:r>
      <w:r>
        <w:rPr>
          <w:rStyle w:val="Strong"/>
          <w:rFonts w:eastAsiaTheme="majorEastAsia"/>
        </w:rPr>
        <w:t>Der Flug ist gebucht.</w:t>
      </w:r>
      <w:r>
        <w:t xml:space="preserve"> </w:t>
      </w:r>
      <w:r w:rsidR="00782E76">
        <w:t>→</w:t>
      </w:r>
      <w:r>
        <w:t xml:space="preserve">The flight is booked. </w:t>
      </w:r>
      <w:r>
        <w:rPr>
          <w:rStyle w:val="Emphasis"/>
          <w:rFonts w:eastAsiaTheme="majorEastAsia"/>
        </w:rPr>
        <w:t>(Flight = Nominative Subject).</w:t>
      </w:r>
    </w:p>
    <w:p w:rsidR="002A63EA" w:rsidRDefault="006C2050" w:rsidP="002A63EA">
      <w:r>
        <w:pict>
          <v:rect id="Horizontal Line 994" o:spid="_x0000_s121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2A63EA" w:rsidRDefault="002A63EA" w:rsidP="002A63EA">
      <w:pPr>
        <w:pStyle w:val="Heading2"/>
      </w:pPr>
      <w:r>
        <w:t>5. The Omission of the Agent</w:t>
      </w:r>
    </w:p>
    <w:p w:rsidR="002A63EA" w:rsidRDefault="002A63EA" w:rsidP="002A63EA">
      <w:pPr>
        <w:pStyle w:val="NormalWeb"/>
      </w:pPr>
      <w:r>
        <w:t>In an action passive (</w:t>
      </w:r>
      <w:r>
        <w:rPr>
          <w:rStyle w:val="Emphasis"/>
          <w:rFonts w:eastAsiaTheme="majorEastAsia"/>
        </w:rPr>
        <w:t>Vorgangspassiv</w:t>
      </w:r>
      <w:r>
        <w:t xml:space="preserve">), you can frequently include the "doer" of the action (the agent) using the prepositions </w:t>
      </w:r>
      <w:r>
        <w:rPr>
          <w:rStyle w:val="Strong"/>
          <w:rFonts w:eastAsiaTheme="majorEastAsia"/>
        </w:rPr>
        <w:t>von</w:t>
      </w:r>
      <w:r>
        <w:t xml:space="preserve"> or </w:t>
      </w:r>
      <w:r>
        <w:rPr>
          <w:rStyle w:val="Strong"/>
          <w:rFonts w:eastAsiaTheme="majorEastAsia"/>
        </w:rPr>
        <w:t>durch</w:t>
      </w:r>
      <w:r>
        <w:t>.</w:t>
      </w:r>
    </w:p>
    <w:p w:rsidR="002A63EA" w:rsidRDefault="002A63EA" w:rsidP="002A63EA">
      <w:pPr>
        <w:pStyle w:val="NormalWeb"/>
      </w:pPr>
      <w:r>
        <w:t xml:space="preserve">However, in the </w:t>
      </w:r>
      <w:r>
        <w:rPr>
          <w:rStyle w:val="Emphasis"/>
          <w:rFonts w:eastAsiaTheme="majorEastAsia"/>
        </w:rPr>
        <w:t>Zustandspassiv</w:t>
      </w:r>
      <w:r>
        <w:t xml:space="preserve">, the agent is almost universally omitted. The grammatical purpose of the State Passive is to strip away all focus from </w:t>
      </w:r>
      <w:r>
        <w:rPr>
          <w:rStyle w:val="Emphasis"/>
          <w:rFonts w:eastAsiaTheme="majorEastAsia"/>
        </w:rPr>
        <w:t>who</w:t>
      </w:r>
      <w:r>
        <w:t xml:space="preserve"> did the action and to shine a spotlight entirely on the fact that the result now exists.</w:t>
      </w:r>
    </w:p>
    <w:p w:rsidR="002A63EA" w:rsidRDefault="002A63EA" w:rsidP="002A63EA">
      <w:pPr>
        <w:numPr>
          <w:ilvl w:val="0"/>
          <w:numId w:val="573"/>
        </w:numPr>
        <w:spacing w:before="100" w:beforeAutospacing="1" w:after="100" w:afterAutospacing="1"/>
      </w:pPr>
      <w:r>
        <w:rPr>
          <w:rStyle w:val="Emphasis"/>
          <w:rFonts w:eastAsiaTheme="majorEastAsia"/>
        </w:rPr>
        <w:t>Exception for continuous states:</w:t>
      </w:r>
      <w:r>
        <w:t xml:space="preserve"> Occasionally, if a state is continuous and sustained by an agent, </w:t>
      </w:r>
      <w:r>
        <w:rPr>
          <w:rStyle w:val="Strong"/>
          <w:rFonts w:eastAsiaTheme="majorEastAsia"/>
        </w:rPr>
        <w:t>von</w:t>
      </w:r>
      <w:r>
        <w:t xml:space="preserve"> or </w:t>
      </w:r>
      <w:r>
        <w:rPr>
          <w:rStyle w:val="Strong"/>
          <w:rFonts w:eastAsiaTheme="majorEastAsia"/>
        </w:rPr>
        <w:t>durch</w:t>
      </w:r>
      <w:r>
        <w:t xml:space="preserve"> may appear in a State Passive construction. </w:t>
      </w:r>
    </w:p>
    <w:p w:rsidR="002A63EA" w:rsidRDefault="002A63EA" w:rsidP="002A63EA">
      <w:pPr>
        <w:numPr>
          <w:ilvl w:val="1"/>
          <w:numId w:val="573"/>
        </w:numPr>
        <w:spacing w:before="100" w:beforeAutospacing="1" w:after="100" w:afterAutospacing="1"/>
      </w:pPr>
      <w:r>
        <w:rPr>
          <w:rStyle w:val="Strong"/>
          <w:rFonts w:eastAsiaTheme="majorEastAsia"/>
        </w:rPr>
        <w:t>Diese Insel ist von Kannibalen bewohnt.</w:t>
      </w:r>
      <w:r>
        <w:t xml:space="preserve"> </w:t>
      </w:r>
      <w:r w:rsidR="00782E76">
        <w:t>→</w:t>
      </w:r>
      <w:r>
        <w:t>This island is inhabited by cannibals.</w:t>
      </w:r>
    </w:p>
    <w:p w:rsidR="002A63EA" w:rsidRDefault="002A63EA" w:rsidP="002A63EA">
      <w:pPr>
        <w:numPr>
          <w:ilvl w:val="1"/>
          <w:numId w:val="573"/>
        </w:numPr>
        <w:spacing w:before="100" w:beforeAutospacing="1" w:after="100" w:afterAutospacing="1"/>
      </w:pPr>
      <w:r>
        <w:rPr>
          <w:rStyle w:val="Strong"/>
          <w:rFonts w:eastAsiaTheme="majorEastAsia"/>
        </w:rPr>
        <w:t>Die Oberrheinebene ist durch ihre Randgebirge vor rauhen Winden geschützt.</w:t>
      </w:r>
      <w:r>
        <w:t xml:space="preserve"> </w:t>
      </w:r>
      <w:r w:rsidR="00782E76">
        <w:t>→</w:t>
      </w:r>
      <w:r>
        <w:t>The Upper Rhine plain is protected from harsh winds by the hills which border it.</w:t>
      </w:r>
    </w:p>
    <w:p w:rsidR="007174DA" w:rsidRDefault="007174DA" w:rsidP="00BA6847"/>
    <w:p w:rsidR="006D41D8" w:rsidRPr="006D41D8" w:rsidRDefault="00C077AB" w:rsidP="006D41D8">
      <w:pPr>
        <w:pStyle w:val="Heading2"/>
      </w:pPr>
      <w:r>
        <w:br/>
      </w:r>
      <w:bookmarkStart w:id="16" w:name="_Hlk230289350"/>
      <w:r>
        <w:t>Directional Adverbs (hin und her)</w:t>
      </w:r>
      <w:bookmarkEnd w:id="16"/>
    </w:p>
    <w:p w:rsidR="006D41D8" w:rsidRPr="006D41D8" w:rsidRDefault="006D41D8" w:rsidP="006D41D8">
      <w:pPr>
        <w:spacing w:before="100" w:beforeAutospacing="1" w:after="100" w:afterAutospacing="1"/>
        <w:outlineLvl w:val="1"/>
        <w:rPr>
          <w:b/>
          <w:bCs/>
          <w:sz w:val="36"/>
          <w:szCs w:val="36"/>
        </w:rPr>
      </w:pPr>
      <w:r w:rsidRPr="006D41D8">
        <w:rPr>
          <w:b/>
          <w:bCs/>
          <w:sz w:val="36"/>
          <w:szCs w:val="36"/>
        </w:rPr>
        <w:t>1. The Core Mechanical Rule: The Perspective of Motion</w:t>
      </w:r>
    </w:p>
    <w:p w:rsidR="006D41D8" w:rsidRPr="006D41D8" w:rsidRDefault="006D41D8" w:rsidP="006D41D8">
      <w:pPr>
        <w:spacing w:before="100" w:beforeAutospacing="1" w:after="100" w:afterAutospacing="1"/>
      </w:pPr>
      <w:r w:rsidRPr="006D41D8">
        <w:t xml:space="preserve">The fundamental grammatical function of </w:t>
      </w:r>
      <w:r w:rsidRPr="006D41D8">
        <w:rPr>
          <w:b/>
          <w:bCs/>
        </w:rPr>
        <w:t>hin</w:t>
      </w:r>
      <w:r w:rsidRPr="006D41D8">
        <w:t xml:space="preserve"> and </w:t>
      </w:r>
      <w:r w:rsidRPr="006D41D8">
        <w:rPr>
          <w:b/>
          <w:bCs/>
        </w:rPr>
        <w:t>her</w:t>
      </w:r>
      <w:r w:rsidRPr="006D41D8">
        <w:t xml:space="preserve"> is to establish the direction of an action strictly from the perspective of the speaker (or a focal point of reference).</w:t>
      </w:r>
    </w:p>
    <w:p w:rsidR="006D41D8" w:rsidRPr="006D41D8" w:rsidRDefault="006D41D8" w:rsidP="006D41D8">
      <w:pPr>
        <w:numPr>
          <w:ilvl w:val="0"/>
          <w:numId w:val="574"/>
        </w:numPr>
        <w:spacing w:before="100" w:beforeAutospacing="1" w:after="100" w:afterAutospacing="1"/>
      </w:pPr>
      <w:r w:rsidRPr="006D41D8">
        <w:rPr>
          <w:b/>
          <w:bCs/>
        </w:rPr>
        <w:t xml:space="preserve">Rule for </w:t>
      </w:r>
      <w:r w:rsidRPr="006D41D8">
        <w:rPr>
          <w:b/>
          <w:bCs/>
          <w:i/>
          <w:iCs/>
        </w:rPr>
        <w:t>her</w:t>
      </w:r>
      <w:r w:rsidRPr="006D41D8">
        <w:rPr>
          <w:b/>
          <w:bCs/>
        </w:rPr>
        <w:t xml:space="preserve"> (Towards):</w:t>
      </w:r>
      <w:r w:rsidRPr="006D41D8">
        <w:t xml:space="preserve"> The adverb </w:t>
      </w:r>
      <w:r w:rsidRPr="006D41D8">
        <w:rPr>
          <w:b/>
          <w:bCs/>
        </w:rPr>
        <w:t>her</w:t>
      </w:r>
      <w:r w:rsidRPr="006D41D8">
        <w:t xml:space="preserve"> strictly denotes motion </w:t>
      </w:r>
      <w:r w:rsidRPr="006D41D8">
        <w:rPr>
          <w:b/>
          <w:bCs/>
        </w:rPr>
        <w:t>towards</w:t>
      </w:r>
      <w:r w:rsidRPr="006D41D8">
        <w:t xml:space="preserve"> the speaker or the point of reference. </w:t>
      </w:r>
    </w:p>
    <w:p w:rsidR="006D41D8" w:rsidRPr="006D41D8" w:rsidRDefault="006D41D8" w:rsidP="006D41D8">
      <w:pPr>
        <w:numPr>
          <w:ilvl w:val="1"/>
          <w:numId w:val="574"/>
        </w:numPr>
        <w:spacing w:before="100" w:beforeAutospacing="1" w:after="100" w:afterAutospacing="1"/>
      </w:pPr>
      <w:r w:rsidRPr="006D41D8">
        <w:rPr>
          <w:i/>
          <w:iCs/>
        </w:rPr>
        <w:t>Example:</w:t>
      </w:r>
      <w:r w:rsidRPr="006D41D8">
        <w:t xml:space="preserve"> </w:t>
      </w:r>
      <w:r w:rsidRPr="006D41D8">
        <w:rPr>
          <w:b/>
          <w:bCs/>
        </w:rPr>
        <w:t>Komm mal her!</w:t>
      </w:r>
      <w:r w:rsidRPr="006D41D8">
        <w:t xml:space="preserve"> </w:t>
      </w:r>
      <w:r w:rsidR="00782E76">
        <w:t>→</w:t>
      </w:r>
      <w:r w:rsidRPr="006D41D8">
        <w:t>Come here!</w:t>
      </w:r>
    </w:p>
    <w:p w:rsidR="006D41D8" w:rsidRPr="006D41D8" w:rsidRDefault="006D41D8" w:rsidP="006D41D8">
      <w:pPr>
        <w:numPr>
          <w:ilvl w:val="0"/>
          <w:numId w:val="574"/>
        </w:numPr>
        <w:spacing w:before="100" w:beforeAutospacing="1" w:after="100" w:afterAutospacing="1"/>
      </w:pPr>
      <w:r w:rsidRPr="006D41D8">
        <w:rPr>
          <w:b/>
          <w:bCs/>
        </w:rPr>
        <w:t xml:space="preserve">Rule for </w:t>
      </w:r>
      <w:r w:rsidRPr="006D41D8">
        <w:rPr>
          <w:b/>
          <w:bCs/>
          <w:i/>
          <w:iCs/>
        </w:rPr>
        <w:t>hin</w:t>
      </w:r>
      <w:r w:rsidRPr="006D41D8">
        <w:rPr>
          <w:b/>
          <w:bCs/>
        </w:rPr>
        <w:t xml:space="preserve"> (Away):</w:t>
      </w:r>
      <w:r w:rsidRPr="006D41D8">
        <w:t xml:space="preserve"> The adverb </w:t>
      </w:r>
      <w:r w:rsidRPr="006D41D8">
        <w:rPr>
          <w:b/>
          <w:bCs/>
        </w:rPr>
        <w:t>hin</w:t>
      </w:r>
      <w:r w:rsidRPr="006D41D8">
        <w:t xml:space="preserve"> strictly denotes motion </w:t>
      </w:r>
      <w:r w:rsidRPr="006D41D8">
        <w:rPr>
          <w:b/>
          <w:bCs/>
        </w:rPr>
        <w:t>away from</w:t>
      </w:r>
      <w:r w:rsidRPr="006D41D8">
        <w:t xml:space="preserve"> the speaker or the point of reference. </w:t>
      </w:r>
    </w:p>
    <w:p w:rsidR="006D41D8" w:rsidRPr="006D41D8" w:rsidRDefault="006D41D8" w:rsidP="006D41D8">
      <w:pPr>
        <w:numPr>
          <w:ilvl w:val="1"/>
          <w:numId w:val="574"/>
        </w:numPr>
        <w:spacing w:before="100" w:beforeAutospacing="1" w:after="100" w:afterAutospacing="1"/>
      </w:pPr>
      <w:r w:rsidRPr="006D41D8">
        <w:rPr>
          <w:i/>
          <w:iCs/>
        </w:rPr>
        <w:t>Example:</w:t>
      </w:r>
      <w:r w:rsidRPr="006D41D8">
        <w:t xml:space="preserve"> </w:t>
      </w:r>
      <w:r w:rsidRPr="006D41D8">
        <w:rPr>
          <w:b/>
          <w:bCs/>
        </w:rPr>
        <w:t>Ich gehe hin.</w:t>
      </w:r>
      <w:r w:rsidRPr="006D41D8">
        <w:t xml:space="preserve"> </w:t>
      </w:r>
      <w:r w:rsidR="00782E76">
        <w:t>→</w:t>
      </w:r>
      <w:r w:rsidRPr="006D41D8">
        <w:t>I'm going there / to it.</w:t>
      </w:r>
    </w:p>
    <w:p w:rsidR="006D41D8" w:rsidRPr="006D41D8" w:rsidRDefault="006C2050" w:rsidP="006D41D8">
      <w:r>
        <w:pict>
          <v:rect id="Horizontal Line 1001" o:spid="_x0000_s121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D41D8" w:rsidRPr="006D41D8" w:rsidRDefault="006D41D8" w:rsidP="006D41D8">
      <w:pPr>
        <w:spacing w:before="100" w:beforeAutospacing="1" w:after="100" w:afterAutospacing="1"/>
        <w:outlineLvl w:val="1"/>
        <w:rPr>
          <w:b/>
          <w:bCs/>
          <w:sz w:val="36"/>
          <w:szCs w:val="36"/>
        </w:rPr>
      </w:pPr>
      <w:r w:rsidRPr="006D41D8">
        <w:rPr>
          <w:b/>
          <w:bCs/>
          <w:sz w:val="36"/>
          <w:szCs w:val="36"/>
        </w:rPr>
        <w:t>2. Morphological Compounding: Adverbs of Place</w:t>
      </w:r>
    </w:p>
    <w:p w:rsidR="006D41D8" w:rsidRPr="006D41D8" w:rsidRDefault="006D41D8" w:rsidP="006D41D8">
      <w:pPr>
        <w:spacing w:before="100" w:beforeAutospacing="1" w:after="100" w:afterAutospacing="1"/>
      </w:pPr>
      <w:r w:rsidRPr="006D41D8">
        <w:t xml:space="preserve">To differentiate consistently between static position, movement away, and movement towards, </w:t>
      </w:r>
      <w:r w:rsidRPr="006D41D8">
        <w:rPr>
          <w:b/>
          <w:bCs/>
        </w:rPr>
        <w:t>hin</w:t>
      </w:r>
      <w:r w:rsidRPr="006D41D8">
        <w:t xml:space="preserve"> and </w:t>
      </w:r>
      <w:r w:rsidRPr="006D41D8">
        <w:rPr>
          <w:b/>
          <w:bCs/>
        </w:rPr>
        <w:t>her</w:t>
      </w:r>
      <w:r w:rsidRPr="006D41D8">
        <w:t xml:space="preserve"> are mechanically compounded with base adverbs of place (such as </w:t>
      </w:r>
      <w:r w:rsidRPr="006D41D8">
        <w:rPr>
          <w:i/>
          <w:iCs/>
        </w:rPr>
        <w:t>wo</w:t>
      </w:r>
      <w:r w:rsidRPr="006D41D8">
        <w:t xml:space="preserve">, </w:t>
      </w:r>
      <w:r w:rsidRPr="006D41D8">
        <w:rPr>
          <w:i/>
          <w:iCs/>
        </w:rPr>
        <w:t>hier</w:t>
      </w:r>
      <w:r w:rsidRPr="006D41D8">
        <w:t xml:space="preserve">, </w:t>
      </w:r>
      <w:r w:rsidRPr="006D41D8">
        <w:rPr>
          <w:i/>
          <w:iCs/>
        </w:rPr>
        <w:t>dort</w:t>
      </w:r>
      <w:r w:rsidRPr="006D41D8">
        <w:t xml:space="preserve">, and </w:t>
      </w:r>
      <w:r w:rsidRPr="006D41D8">
        <w:rPr>
          <w:i/>
          <w:iCs/>
        </w:rPr>
        <w:t>da</w:t>
      </w:r>
      <w:r w:rsidRPr="006D41D8">
        <w:t>).</w:t>
      </w:r>
    </w:p>
    <w:p w:rsidR="006D41D8" w:rsidRPr="006D41D8" w:rsidRDefault="006D41D8" w:rsidP="006D41D8">
      <w:pPr>
        <w:spacing w:before="100" w:beforeAutospacing="1" w:after="100" w:afterAutospacing="1"/>
        <w:outlineLvl w:val="2"/>
        <w:rPr>
          <w:b/>
          <w:bCs/>
          <w:sz w:val="27"/>
          <w:szCs w:val="27"/>
        </w:rPr>
      </w:pPr>
      <w:r w:rsidRPr="006D41D8">
        <w:rPr>
          <w:b/>
          <w:bCs/>
          <w:sz w:val="27"/>
          <w:szCs w:val="27"/>
        </w:rPr>
        <w:t>A. Interrogative Adverbs (</w:t>
      </w:r>
      <w:r w:rsidRPr="006D41D8">
        <w:rPr>
          <w:b/>
          <w:bCs/>
          <w:i/>
          <w:iCs/>
          <w:sz w:val="27"/>
          <w:szCs w:val="27"/>
        </w:rPr>
        <w:t>Wo-</w:t>
      </w:r>
      <w:r w:rsidRPr="006D41D8">
        <w:rPr>
          <w:b/>
          <w:bCs/>
          <w:sz w:val="27"/>
          <w:szCs w:val="27"/>
        </w:rPr>
        <w:t>)</w:t>
      </w:r>
    </w:p>
    <w:p w:rsidR="006D41D8" w:rsidRPr="006D41D8" w:rsidRDefault="006D41D8" w:rsidP="006D41D8">
      <w:pPr>
        <w:spacing w:before="100" w:beforeAutospacing="1" w:after="100" w:afterAutospacing="1"/>
      </w:pPr>
      <w:r w:rsidRPr="006D41D8">
        <w:t>In English, the word "where" can mean both static location ("Where are you?") and destination ("Where are you going?"). German grammar strictly forbids this ambiguity.</w:t>
      </w:r>
    </w:p>
    <w:p w:rsidR="006D41D8" w:rsidRPr="006D41D8" w:rsidRDefault="006D41D8" w:rsidP="006D41D8">
      <w:pPr>
        <w:numPr>
          <w:ilvl w:val="0"/>
          <w:numId w:val="575"/>
        </w:numPr>
        <w:spacing w:before="100" w:beforeAutospacing="1" w:after="100" w:afterAutospacing="1"/>
      </w:pPr>
      <w:r w:rsidRPr="006D41D8">
        <w:rPr>
          <w:b/>
          <w:bCs/>
        </w:rPr>
        <w:t>wo</w:t>
      </w:r>
      <w:r w:rsidRPr="006D41D8">
        <w:t xml:space="preserve"> (static location) </w:t>
      </w:r>
      <w:r w:rsidR="00782E76">
        <w:t>→</w:t>
      </w:r>
      <w:r w:rsidRPr="006D41D8">
        <w:rPr>
          <w:b/>
          <w:bCs/>
        </w:rPr>
        <w:t>Wo wohnen Sie?</w:t>
      </w:r>
      <w:r w:rsidRPr="006D41D8">
        <w:t xml:space="preserve"> </w:t>
      </w:r>
      <w:r w:rsidR="00782E76">
        <w:t>→</w:t>
      </w:r>
      <w:r w:rsidRPr="006D41D8">
        <w:t>Where do you live?</w:t>
      </w:r>
    </w:p>
    <w:p w:rsidR="006D41D8" w:rsidRPr="006D41D8" w:rsidRDefault="006D41D8" w:rsidP="006D41D8">
      <w:pPr>
        <w:numPr>
          <w:ilvl w:val="0"/>
          <w:numId w:val="575"/>
        </w:numPr>
        <w:spacing w:before="100" w:beforeAutospacing="1" w:after="100" w:afterAutospacing="1"/>
      </w:pPr>
      <w:r w:rsidRPr="006D41D8">
        <w:rPr>
          <w:b/>
          <w:bCs/>
        </w:rPr>
        <w:t>wohin</w:t>
      </w:r>
      <w:r w:rsidRPr="006D41D8">
        <w:t xml:space="preserve"> (motion away) </w:t>
      </w:r>
      <w:r w:rsidR="00782E76">
        <w:t>→</w:t>
      </w:r>
      <w:r w:rsidRPr="006D41D8">
        <w:rPr>
          <w:b/>
          <w:bCs/>
        </w:rPr>
        <w:t>Wohin gehen Sie?</w:t>
      </w:r>
      <w:r w:rsidRPr="006D41D8">
        <w:t xml:space="preserve"> </w:t>
      </w:r>
      <w:r w:rsidR="00782E76">
        <w:t>→</w:t>
      </w:r>
      <w:r w:rsidRPr="006D41D8">
        <w:t>Where are you going (to)?</w:t>
      </w:r>
    </w:p>
    <w:p w:rsidR="006D41D8" w:rsidRPr="006D41D8" w:rsidRDefault="006D41D8" w:rsidP="006D41D8">
      <w:pPr>
        <w:numPr>
          <w:ilvl w:val="0"/>
          <w:numId w:val="575"/>
        </w:numPr>
        <w:spacing w:before="100" w:beforeAutospacing="1" w:after="100" w:afterAutospacing="1"/>
      </w:pPr>
      <w:r w:rsidRPr="006D41D8">
        <w:rPr>
          <w:b/>
          <w:bCs/>
        </w:rPr>
        <w:t>woher</w:t>
      </w:r>
      <w:r w:rsidRPr="006D41D8">
        <w:t xml:space="preserve"> (motion towards) </w:t>
      </w:r>
      <w:r w:rsidR="00782E76">
        <w:t>→</w:t>
      </w:r>
      <w:r w:rsidRPr="006D41D8">
        <w:rPr>
          <w:b/>
          <w:bCs/>
        </w:rPr>
        <w:t>Woher kommen Sie?</w:t>
      </w:r>
      <w:r w:rsidRPr="006D41D8">
        <w:t xml:space="preserve"> </w:t>
      </w:r>
      <w:r w:rsidR="00782E76">
        <w:t>→</w:t>
      </w:r>
      <w:r w:rsidRPr="006D41D8">
        <w:t>Where are you coming from?</w:t>
      </w:r>
    </w:p>
    <w:p w:rsidR="006D41D8" w:rsidRPr="006D41D8" w:rsidRDefault="006D41D8" w:rsidP="006D41D8">
      <w:pPr>
        <w:spacing w:before="100" w:beforeAutospacing="1" w:after="100" w:afterAutospacing="1"/>
        <w:outlineLvl w:val="2"/>
        <w:rPr>
          <w:b/>
          <w:bCs/>
          <w:sz w:val="27"/>
          <w:szCs w:val="27"/>
        </w:rPr>
      </w:pPr>
      <w:r w:rsidRPr="006D41D8">
        <w:rPr>
          <w:b/>
          <w:bCs/>
          <w:sz w:val="27"/>
          <w:szCs w:val="27"/>
        </w:rPr>
        <w:t>B. Demonstrative Adverbs (</w:t>
      </w:r>
      <w:r w:rsidRPr="006D41D8">
        <w:rPr>
          <w:b/>
          <w:bCs/>
          <w:i/>
          <w:iCs/>
          <w:sz w:val="27"/>
          <w:szCs w:val="27"/>
        </w:rPr>
        <w:t>Hier-</w:t>
      </w:r>
      <w:r w:rsidRPr="006D41D8">
        <w:rPr>
          <w:b/>
          <w:bCs/>
          <w:sz w:val="27"/>
          <w:szCs w:val="27"/>
        </w:rPr>
        <w:t xml:space="preserve">, </w:t>
      </w:r>
      <w:r w:rsidRPr="006D41D8">
        <w:rPr>
          <w:b/>
          <w:bCs/>
          <w:i/>
          <w:iCs/>
          <w:sz w:val="27"/>
          <w:szCs w:val="27"/>
        </w:rPr>
        <w:t>Dort-</w:t>
      </w:r>
      <w:r w:rsidRPr="006D41D8">
        <w:rPr>
          <w:b/>
          <w:bCs/>
          <w:sz w:val="27"/>
          <w:szCs w:val="27"/>
        </w:rPr>
        <w:t xml:space="preserve">, </w:t>
      </w:r>
      <w:r w:rsidRPr="006D41D8">
        <w:rPr>
          <w:b/>
          <w:bCs/>
          <w:i/>
          <w:iCs/>
          <w:sz w:val="27"/>
          <w:szCs w:val="27"/>
        </w:rPr>
        <w:t>Da-</w:t>
      </w:r>
      <w:r w:rsidRPr="006D41D8">
        <w:rPr>
          <w:b/>
          <w:bCs/>
          <w:sz w:val="27"/>
          <w:szCs w:val="27"/>
        </w:rPr>
        <w:t>)</w:t>
      </w:r>
    </w:p>
    <w:p w:rsidR="006D41D8" w:rsidRPr="006D41D8" w:rsidRDefault="006D41D8" w:rsidP="006D41D8">
      <w:pPr>
        <w:spacing w:before="100" w:beforeAutospacing="1" w:after="100" w:afterAutospacing="1"/>
      </w:pPr>
      <w:r w:rsidRPr="006D41D8">
        <w:t>When answering spatial questions or pointing to a location, the same compounding rules apply.</w:t>
      </w:r>
    </w:p>
    <w:p w:rsidR="006D41D8" w:rsidRPr="006D41D8" w:rsidRDefault="006D41D8" w:rsidP="006D41D8">
      <w:pPr>
        <w:numPr>
          <w:ilvl w:val="0"/>
          <w:numId w:val="576"/>
        </w:numPr>
        <w:spacing w:before="100" w:beforeAutospacing="1" w:after="100" w:afterAutospacing="1"/>
      </w:pPr>
      <w:r w:rsidRPr="006D41D8">
        <w:rPr>
          <w:i/>
          <w:iCs/>
        </w:rPr>
        <w:t>Example:</w:t>
      </w:r>
      <w:r w:rsidRPr="006D41D8">
        <w:t xml:space="preserve"> </w:t>
      </w:r>
      <w:r w:rsidRPr="006D41D8">
        <w:rPr>
          <w:b/>
          <w:bCs/>
        </w:rPr>
        <w:t>Sie kommt hierher.</w:t>
      </w:r>
      <w:r w:rsidRPr="006D41D8">
        <w:t xml:space="preserve"> </w:t>
      </w:r>
      <w:r w:rsidR="00782E76">
        <w:t>→</w:t>
      </w:r>
      <w:r w:rsidRPr="006D41D8">
        <w:t>She's coming here.</w:t>
      </w:r>
    </w:p>
    <w:p w:rsidR="006D41D8" w:rsidRPr="006D41D8" w:rsidRDefault="006D41D8" w:rsidP="006D41D8">
      <w:pPr>
        <w:numPr>
          <w:ilvl w:val="0"/>
          <w:numId w:val="576"/>
        </w:numPr>
        <w:spacing w:before="100" w:beforeAutospacing="1" w:after="100" w:afterAutospacing="1"/>
      </w:pPr>
      <w:r w:rsidRPr="006D41D8">
        <w:rPr>
          <w:i/>
          <w:iCs/>
        </w:rPr>
        <w:t>Example:</w:t>
      </w:r>
      <w:r w:rsidRPr="006D41D8">
        <w:t xml:space="preserve"> </w:t>
      </w:r>
      <w:r w:rsidRPr="006D41D8">
        <w:rPr>
          <w:b/>
          <w:bCs/>
        </w:rPr>
        <w:t>Sie liefen dorthin.</w:t>
      </w:r>
      <w:r w:rsidRPr="006D41D8">
        <w:t xml:space="preserve"> </w:t>
      </w:r>
      <w:r w:rsidR="00782E76">
        <w:t>→</w:t>
      </w:r>
      <w:r w:rsidRPr="006D41D8">
        <w:t>They ran there.</w:t>
      </w:r>
    </w:p>
    <w:p w:rsidR="006D41D8" w:rsidRPr="006D41D8" w:rsidRDefault="006D41D8" w:rsidP="006D41D8">
      <w:pPr>
        <w:spacing w:before="100" w:beforeAutospacing="1" w:after="100" w:afterAutospacing="1"/>
        <w:outlineLvl w:val="2"/>
        <w:rPr>
          <w:b/>
          <w:bCs/>
          <w:sz w:val="27"/>
          <w:szCs w:val="27"/>
        </w:rPr>
      </w:pPr>
      <w:r w:rsidRPr="006D41D8">
        <w:rPr>
          <w:b/>
          <w:bCs/>
          <w:sz w:val="27"/>
          <w:szCs w:val="27"/>
        </w:rPr>
        <w:t>C. The Syntactic "Split" Rule</w:t>
      </w:r>
    </w:p>
    <w:p w:rsidR="006D41D8" w:rsidRPr="006D41D8" w:rsidRDefault="006D41D8" w:rsidP="006D41D8">
      <w:pPr>
        <w:spacing w:before="100" w:beforeAutospacing="1" w:after="100" w:afterAutospacing="1"/>
      </w:pPr>
      <w:r w:rsidRPr="006D41D8">
        <w:t xml:space="preserve">In spoken German, compounds formed with </w:t>
      </w:r>
      <w:r w:rsidRPr="006D41D8">
        <w:rPr>
          <w:i/>
          <w:iCs/>
        </w:rPr>
        <w:t>wo-</w:t>
      </w:r>
      <w:r w:rsidRPr="006D41D8">
        <w:t xml:space="preserve">, </w:t>
      </w:r>
      <w:r w:rsidRPr="006D41D8">
        <w:rPr>
          <w:i/>
          <w:iCs/>
        </w:rPr>
        <w:t>da-</w:t>
      </w:r>
      <w:r w:rsidRPr="006D41D8">
        <w:t xml:space="preserve">, and </w:t>
      </w:r>
      <w:r w:rsidRPr="006D41D8">
        <w:rPr>
          <w:i/>
          <w:iCs/>
        </w:rPr>
        <w:t>dort-</w:t>
      </w:r>
      <w:r w:rsidRPr="006D41D8">
        <w:t xml:space="preserve"> are frequently split. The base adverb remains in Position 1 of the clause, while </w:t>
      </w:r>
      <w:r w:rsidRPr="006D41D8">
        <w:rPr>
          <w:b/>
          <w:bCs/>
        </w:rPr>
        <w:t>hin</w:t>
      </w:r>
      <w:r w:rsidRPr="006D41D8">
        <w:t xml:space="preserve"> or </w:t>
      </w:r>
      <w:r w:rsidRPr="006D41D8">
        <w:rPr>
          <w:b/>
          <w:bCs/>
        </w:rPr>
        <w:t>her</w:t>
      </w:r>
      <w:r w:rsidRPr="006D41D8">
        <w:t xml:space="preserve"> is pushed to the absolute end of the clause, behaving exactly like a separable verbal prefix.</w:t>
      </w:r>
    </w:p>
    <w:p w:rsidR="006D41D8" w:rsidRPr="006D41D8" w:rsidRDefault="006D41D8" w:rsidP="006D41D8">
      <w:pPr>
        <w:numPr>
          <w:ilvl w:val="0"/>
          <w:numId w:val="577"/>
        </w:numPr>
        <w:spacing w:before="100" w:beforeAutospacing="1" w:after="100" w:afterAutospacing="1"/>
      </w:pPr>
      <w:r w:rsidRPr="006D41D8">
        <w:rPr>
          <w:i/>
          <w:iCs/>
        </w:rPr>
        <w:t>Example:</w:t>
      </w:r>
      <w:r w:rsidRPr="006D41D8">
        <w:t xml:space="preserve"> </w:t>
      </w:r>
      <w:r w:rsidRPr="006D41D8">
        <w:rPr>
          <w:b/>
          <w:bCs/>
        </w:rPr>
        <w:t>Wo kommt deine Mutter her?</w:t>
      </w:r>
      <w:r w:rsidRPr="006D41D8">
        <w:t xml:space="preserve"> </w:t>
      </w:r>
      <w:r w:rsidR="00782E76">
        <w:t>→</w:t>
      </w:r>
      <w:r w:rsidRPr="006D41D8">
        <w:t>Where does your mother come from?</w:t>
      </w:r>
    </w:p>
    <w:p w:rsidR="006D41D8" w:rsidRPr="006D41D8" w:rsidRDefault="006D41D8" w:rsidP="006D41D8">
      <w:pPr>
        <w:numPr>
          <w:ilvl w:val="0"/>
          <w:numId w:val="577"/>
        </w:numPr>
        <w:spacing w:before="100" w:beforeAutospacing="1" w:after="100" w:afterAutospacing="1"/>
      </w:pPr>
      <w:r w:rsidRPr="006D41D8">
        <w:rPr>
          <w:i/>
          <w:iCs/>
        </w:rPr>
        <w:t>Example:</w:t>
      </w:r>
      <w:r w:rsidRPr="006D41D8">
        <w:t xml:space="preserve"> </w:t>
      </w:r>
      <w:r w:rsidRPr="006D41D8">
        <w:rPr>
          <w:b/>
          <w:bCs/>
        </w:rPr>
        <w:t>Da gehe ich praktisch nie hin.</w:t>
      </w:r>
      <w:r w:rsidRPr="006D41D8">
        <w:t xml:space="preserve"> </w:t>
      </w:r>
      <w:r w:rsidR="00782E76">
        <w:t>→</w:t>
      </w:r>
      <w:r w:rsidRPr="006D41D8">
        <w:t>I practically never go there.</w:t>
      </w:r>
    </w:p>
    <w:p w:rsidR="006D41D8" w:rsidRPr="006D41D8" w:rsidRDefault="006C2050" w:rsidP="006D41D8">
      <w:r>
        <w:pict>
          <v:rect id="Horizontal Line 1002" o:spid="_x0000_s120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D41D8" w:rsidRPr="006D41D8" w:rsidRDefault="006D41D8" w:rsidP="006D41D8">
      <w:pPr>
        <w:spacing w:before="100" w:beforeAutospacing="1" w:after="100" w:afterAutospacing="1"/>
        <w:outlineLvl w:val="1"/>
        <w:rPr>
          <w:b/>
          <w:bCs/>
          <w:sz w:val="36"/>
          <w:szCs w:val="36"/>
        </w:rPr>
      </w:pPr>
      <w:r w:rsidRPr="006D41D8">
        <w:rPr>
          <w:b/>
          <w:bCs/>
          <w:sz w:val="36"/>
          <w:szCs w:val="36"/>
        </w:rPr>
        <w:t>3. Morphological Compounding: Prepositional Adverbs</w:t>
      </w:r>
    </w:p>
    <w:p w:rsidR="006D41D8" w:rsidRPr="006D41D8" w:rsidRDefault="006D41D8" w:rsidP="006D41D8">
      <w:pPr>
        <w:spacing w:before="100" w:beforeAutospacing="1" w:after="100" w:afterAutospacing="1"/>
      </w:pPr>
      <w:r w:rsidRPr="006D41D8">
        <w:t xml:space="preserve">When movement involves a boundary (like a door, a boundary line, or stairs), </w:t>
      </w:r>
      <w:r w:rsidRPr="006D41D8">
        <w:rPr>
          <w:b/>
          <w:bCs/>
        </w:rPr>
        <w:t>hin</w:t>
      </w:r>
      <w:r w:rsidRPr="006D41D8">
        <w:t xml:space="preserve"> and </w:t>
      </w:r>
      <w:r w:rsidRPr="006D41D8">
        <w:rPr>
          <w:b/>
          <w:bCs/>
        </w:rPr>
        <w:t>her</w:t>
      </w:r>
      <w:r w:rsidRPr="006D41D8">
        <w:t xml:space="preserve"> fuse with prepositions (such as </w:t>
      </w:r>
      <w:r w:rsidRPr="006D41D8">
        <w:rPr>
          <w:i/>
          <w:iCs/>
        </w:rPr>
        <w:t>aus</w:t>
      </w:r>
      <w:r w:rsidRPr="006D41D8">
        <w:t xml:space="preserve">, </w:t>
      </w:r>
      <w:r w:rsidRPr="006D41D8">
        <w:rPr>
          <w:i/>
          <w:iCs/>
        </w:rPr>
        <w:t>ein</w:t>
      </w:r>
      <w:r w:rsidRPr="006D41D8">
        <w:t xml:space="preserve">, </w:t>
      </w:r>
      <w:r w:rsidRPr="006D41D8">
        <w:rPr>
          <w:i/>
          <w:iCs/>
        </w:rPr>
        <w:t>auf</w:t>
      </w:r>
      <w:r w:rsidRPr="006D41D8">
        <w:t xml:space="preserve">, </w:t>
      </w:r>
      <w:r w:rsidRPr="006D41D8">
        <w:rPr>
          <w:i/>
          <w:iCs/>
        </w:rPr>
        <w:t>unter</w:t>
      </w:r>
      <w:r w:rsidRPr="006D41D8">
        <w:t xml:space="preserve">, </w:t>
      </w:r>
      <w:r w:rsidRPr="006D41D8">
        <w:rPr>
          <w:i/>
          <w:iCs/>
        </w:rPr>
        <w:t>über</w:t>
      </w:r>
      <w:r w:rsidRPr="006D41D8">
        <w:t xml:space="preserve">, </w:t>
      </w:r>
      <w:r w:rsidRPr="006D41D8">
        <w:rPr>
          <w:i/>
          <w:iCs/>
        </w:rPr>
        <w:t>ab</w:t>
      </w:r>
      <w:r w:rsidRPr="006D41D8">
        <w:t>) to form highly precise directional adverbs.</w:t>
      </w:r>
    </w:p>
    <w:p w:rsidR="006D41D8" w:rsidRPr="006D41D8" w:rsidRDefault="006D41D8" w:rsidP="006D41D8">
      <w:pPr>
        <w:spacing w:before="100" w:beforeAutospacing="1" w:after="100" w:afterAutospacing="1"/>
        <w:outlineLvl w:val="2"/>
        <w:rPr>
          <w:b/>
          <w:bCs/>
          <w:sz w:val="27"/>
          <w:szCs w:val="27"/>
        </w:rPr>
      </w:pPr>
      <w:r w:rsidRPr="006D41D8">
        <w:rPr>
          <w:b/>
          <w:bCs/>
          <w:sz w:val="27"/>
          <w:szCs w:val="27"/>
        </w:rPr>
        <w:t>A. The Six Core Pairs</w:t>
      </w:r>
    </w:p>
    <w:p w:rsidR="006D41D8" w:rsidRPr="006D41D8" w:rsidRDefault="006D41D8" w:rsidP="006D41D8">
      <w:pPr>
        <w:spacing w:before="100" w:beforeAutospacing="1" w:after="100" w:afterAutospacing="1"/>
      </w:pPr>
      <w:r w:rsidRPr="006D41D8">
        <w:lastRenderedPageBreak/>
        <w:t>There are six primary pairs of these compounds that define movement relative to a physical boundary. You must select the correct prefix based on whether the subject is moving towards or away from the speaker's perspective.</w:t>
      </w:r>
    </w:p>
    <w:p w:rsidR="006D41D8" w:rsidRPr="006D41D8" w:rsidRDefault="006D41D8" w:rsidP="006D41D8">
      <w:pPr>
        <w:numPr>
          <w:ilvl w:val="0"/>
          <w:numId w:val="578"/>
        </w:numPr>
        <w:spacing w:before="100" w:beforeAutospacing="1" w:after="100" w:afterAutospacing="1"/>
      </w:pPr>
      <w:r w:rsidRPr="006D41D8">
        <w:rPr>
          <w:b/>
          <w:bCs/>
        </w:rPr>
        <w:t>hinab / herab</w:t>
      </w:r>
      <w:r w:rsidRPr="006D41D8">
        <w:t xml:space="preserve"> (down) </w:t>
      </w:r>
    </w:p>
    <w:p w:rsidR="006D41D8" w:rsidRPr="006D41D8" w:rsidRDefault="006D41D8" w:rsidP="006D41D8">
      <w:pPr>
        <w:numPr>
          <w:ilvl w:val="1"/>
          <w:numId w:val="578"/>
        </w:numPr>
        <w:spacing w:before="100" w:beforeAutospacing="1" w:after="100" w:afterAutospacing="1"/>
      </w:pPr>
      <w:r w:rsidRPr="006D41D8">
        <w:rPr>
          <w:i/>
          <w:iCs/>
        </w:rPr>
        <w:t>Example:</w:t>
      </w:r>
      <w:r w:rsidRPr="006D41D8">
        <w:t xml:space="preserve"> </w:t>
      </w:r>
      <w:r w:rsidRPr="006D41D8">
        <w:rPr>
          <w:b/>
          <w:bCs/>
        </w:rPr>
        <w:t>Wir kamen die Treppe herab.</w:t>
      </w:r>
      <w:r w:rsidRPr="006D41D8">
        <w:t xml:space="preserve"> </w:t>
      </w:r>
      <w:r w:rsidR="00782E76">
        <w:t>→</w:t>
      </w:r>
      <w:r w:rsidRPr="006D41D8">
        <w:t>We came down the stairs.</w:t>
      </w:r>
    </w:p>
    <w:p w:rsidR="006D41D8" w:rsidRPr="006D41D8" w:rsidRDefault="006D41D8" w:rsidP="006D41D8">
      <w:pPr>
        <w:numPr>
          <w:ilvl w:val="0"/>
          <w:numId w:val="578"/>
        </w:numPr>
        <w:spacing w:before="100" w:beforeAutospacing="1" w:after="100" w:afterAutospacing="1"/>
      </w:pPr>
      <w:r w:rsidRPr="006D41D8">
        <w:rPr>
          <w:b/>
          <w:bCs/>
        </w:rPr>
        <w:t>hinauf / herauf</w:t>
      </w:r>
      <w:r w:rsidRPr="006D41D8">
        <w:t xml:space="preserve"> (up) </w:t>
      </w:r>
    </w:p>
    <w:p w:rsidR="006D41D8" w:rsidRPr="006D41D8" w:rsidRDefault="006D41D8" w:rsidP="006D41D8">
      <w:pPr>
        <w:numPr>
          <w:ilvl w:val="1"/>
          <w:numId w:val="578"/>
        </w:numPr>
        <w:spacing w:before="100" w:beforeAutospacing="1" w:after="100" w:afterAutospacing="1"/>
      </w:pPr>
      <w:r w:rsidRPr="006D41D8">
        <w:rPr>
          <w:i/>
          <w:iCs/>
        </w:rPr>
        <w:t>Example:</w:t>
      </w:r>
      <w:r w:rsidRPr="006D41D8">
        <w:t xml:space="preserve"> </w:t>
      </w:r>
      <w:r w:rsidRPr="006D41D8">
        <w:rPr>
          <w:b/>
          <w:bCs/>
        </w:rPr>
        <w:t>Wir stiegen die Treppe hinauf.</w:t>
      </w:r>
      <w:r w:rsidRPr="006D41D8">
        <w:t xml:space="preserve"> </w:t>
      </w:r>
      <w:r w:rsidR="00782E76">
        <w:t>→</w:t>
      </w:r>
      <w:r w:rsidRPr="006D41D8">
        <w:t>We climbed up the stairs.</w:t>
      </w:r>
    </w:p>
    <w:p w:rsidR="006D41D8" w:rsidRPr="006D41D8" w:rsidRDefault="006D41D8" w:rsidP="006D41D8">
      <w:pPr>
        <w:numPr>
          <w:ilvl w:val="0"/>
          <w:numId w:val="578"/>
        </w:numPr>
        <w:spacing w:before="100" w:beforeAutospacing="1" w:after="100" w:afterAutospacing="1"/>
      </w:pPr>
      <w:r w:rsidRPr="006D41D8">
        <w:rPr>
          <w:b/>
          <w:bCs/>
        </w:rPr>
        <w:t>hinaus / heraus</w:t>
      </w:r>
      <w:r w:rsidRPr="006D41D8">
        <w:t xml:space="preserve"> (out) </w:t>
      </w:r>
    </w:p>
    <w:p w:rsidR="006D41D8" w:rsidRPr="006D41D8" w:rsidRDefault="006D41D8" w:rsidP="006D41D8">
      <w:pPr>
        <w:numPr>
          <w:ilvl w:val="1"/>
          <w:numId w:val="578"/>
        </w:numPr>
        <w:spacing w:before="100" w:beforeAutospacing="1" w:after="100" w:afterAutospacing="1"/>
      </w:pPr>
      <w:r w:rsidRPr="006D41D8">
        <w:rPr>
          <w:i/>
          <w:iCs/>
        </w:rPr>
        <w:t>Example:</w:t>
      </w:r>
      <w:r w:rsidRPr="006D41D8">
        <w:t xml:space="preserve"> </w:t>
      </w:r>
      <w:r w:rsidRPr="006D41D8">
        <w:rPr>
          <w:b/>
          <w:bCs/>
        </w:rPr>
        <w:t>Er kam (aus dem Haus) heraus.</w:t>
      </w:r>
      <w:r w:rsidRPr="006D41D8">
        <w:t xml:space="preserve"> </w:t>
      </w:r>
      <w:r w:rsidR="00782E76">
        <w:t>→</w:t>
      </w:r>
      <w:r w:rsidRPr="006D41D8">
        <w:t>He came out (of the house).</w:t>
      </w:r>
    </w:p>
    <w:p w:rsidR="006D41D8" w:rsidRPr="006D41D8" w:rsidRDefault="006D41D8" w:rsidP="006D41D8">
      <w:pPr>
        <w:numPr>
          <w:ilvl w:val="0"/>
          <w:numId w:val="578"/>
        </w:numPr>
        <w:spacing w:before="100" w:beforeAutospacing="1" w:after="100" w:afterAutospacing="1"/>
      </w:pPr>
      <w:r w:rsidRPr="006D41D8">
        <w:rPr>
          <w:b/>
          <w:bCs/>
        </w:rPr>
        <w:t>hinein / herein</w:t>
      </w:r>
      <w:r w:rsidRPr="006D41D8">
        <w:t xml:space="preserve"> (in) </w:t>
      </w:r>
    </w:p>
    <w:p w:rsidR="006D41D8" w:rsidRPr="006D41D8" w:rsidRDefault="006D41D8" w:rsidP="006D41D8">
      <w:pPr>
        <w:numPr>
          <w:ilvl w:val="1"/>
          <w:numId w:val="578"/>
        </w:numPr>
        <w:spacing w:before="100" w:beforeAutospacing="1" w:after="100" w:afterAutospacing="1"/>
      </w:pPr>
      <w:r w:rsidRPr="006D41D8">
        <w:rPr>
          <w:i/>
          <w:iCs/>
        </w:rPr>
        <w:t>Example:</w:t>
      </w:r>
      <w:r w:rsidRPr="006D41D8">
        <w:t xml:space="preserve"> </w:t>
      </w:r>
      <w:r w:rsidRPr="006D41D8">
        <w:rPr>
          <w:b/>
          <w:bCs/>
        </w:rPr>
        <w:t>Er kam in das Zimmer herein.</w:t>
      </w:r>
      <w:r w:rsidRPr="006D41D8">
        <w:t xml:space="preserve"> </w:t>
      </w:r>
      <w:r w:rsidR="00782E76">
        <w:t>→</w:t>
      </w:r>
      <w:r w:rsidRPr="006D41D8">
        <w:t>He came into the room.</w:t>
      </w:r>
    </w:p>
    <w:p w:rsidR="006D41D8" w:rsidRPr="006D41D8" w:rsidRDefault="006D41D8" w:rsidP="006D41D8">
      <w:pPr>
        <w:numPr>
          <w:ilvl w:val="0"/>
          <w:numId w:val="578"/>
        </w:numPr>
        <w:spacing w:before="100" w:beforeAutospacing="1" w:after="100" w:afterAutospacing="1"/>
      </w:pPr>
      <w:r w:rsidRPr="006D41D8">
        <w:rPr>
          <w:b/>
          <w:bCs/>
        </w:rPr>
        <w:t>hinüber / herüber</w:t>
      </w:r>
      <w:r w:rsidRPr="006D41D8">
        <w:t xml:space="preserve"> (over / across) </w:t>
      </w:r>
    </w:p>
    <w:p w:rsidR="006D41D8" w:rsidRPr="006D41D8" w:rsidRDefault="006D41D8" w:rsidP="006D41D8">
      <w:pPr>
        <w:numPr>
          <w:ilvl w:val="1"/>
          <w:numId w:val="578"/>
        </w:numPr>
        <w:spacing w:before="100" w:beforeAutospacing="1" w:after="100" w:afterAutospacing="1"/>
      </w:pPr>
      <w:r w:rsidRPr="006D41D8">
        <w:rPr>
          <w:i/>
          <w:iCs/>
        </w:rPr>
        <w:t>Example:</w:t>
      </w:r>
      <w:r w:rsidRPr="006D41D8">
        <w:t xml:space="preserve"> </w:t>
      </w:r>
      <w:r w:rsidRPr="006D41D8">
        <w:rPr>
          <w:b/>
          <w:bCs/>
        </w:rPr>
        <w:t>Reichst du mir mal das Salz herüber?</w:t>
      </w:r>
      <w:r w:rsidRPr="006D41D8">
        <w:t xml:space="preserve"> </w:t>
      </w:r>
      <w:r w:rsidR="00782E76">
        <w:t>→</w:t>
      </w:r>
      <w:r w:rsidRPr="006D41D8">
        <w:t>Will you pass the salt over to me?</w:t>
      </w:r>
    </w:p>
    <w:p w:rsidR="006D41D8" w:rsidRPr="006D41D8" w:rsidRDefault="006D41D8" w:rsidP="006D41D8">
      <w:pPr>
        <w:numPr>
          <w:ilvl w:val="0"/>
          <w:numId w:val="578"/>
        </w:numPr>
        <w:spacing w:before="100" w:beforeAutospacing="1" w:after="100" w:afterAutospacing="1"/>
      </w:pPr>
      <w:r w:rsidRPr="006D41D8">
        <w:rPr>
          <w:b/>
          <w:bCs/>
        </w:rPr>
        <w:t>hinunter / herunter</w:t>
      </w:r>
      <w:r w:rsidRPr="006D41D8">
        <w:t xml:space="preserve"> (down) </w:t>
      </w:r>
    </w:p>
    <w:p w:rsidR="006D41D8" w:rsidRPr="006D41D8" w:rsidRDefault="006D41D8" w:rsidP="006D41D8">
      <w:pPr>
        <w:numPr>
          <w:ilvl w:val="1"/>
          <w:numId w:val="578"/>
        </w:numPr>
        <w:spacing w:before="100" w:beforeAutospacing="1" w:after="100" w:afterAutospacing="1"/>
      </w:pPr>
      <w:r w:rsidRPr="006D41D8">
        <w:rPr>
          <w:i/>
          <w:iCs/>
        </w:rPr>
        <w:t>Example:</w:t>
      </w:r>
      <w:r w:rsidRPr="006D41D8">
        <w:t xml:space="preserve"> </w:t>
      </w:r>
      <w:r w:rsidRPr="006D41D8">
        <w:rPr>
          <w:b/>
          <w:bCs/>
        </w:rPr>
        <w:t>Gehen Sie hier die Straße hinunter.</w:t>
      </w:r>
      <w:r w:rsidRPr="006D41D8">
        <w:t xml:space="preserve"> </w:t>
      </w:r>
      <w:r w:rsidR="00782E76">
        <w:t>→</w:t>
      </w:r>
      <w:r w:rsidRPr="006D41D8">
        <w:t>Go down this street.</w:t>
      </w:r>
    </w:p>
    <w:p w:rsidR="006D41D8" w:rsidRPr="006D41D8" w:rsidRDefault="006D41D8" w:rsidP="006D41D8">
      <w:pPr>
        <w:spacing w:before="100" w:beforeAutospacing="1" w:after="100" w:afterAutospacing="1"/>
        <w:outlineLvl w:val="2"/>
        <w:rPr>
          <w:b/>
          <w:bCs/>
          <w:sz w:val="27"/>
          <w:szCs w:val="27"/>
        </w:rPr>
      </w:pPr>
      <w:r w:rsidRPr="006D41D8">
        <w:rPr>
          <w:b/>
          <w:bCs/>
          <w:sz w:val="27"/>
          <w:szCs w:val="27"/>
        </w:rPr>
        <w:t>B. The Tautology/Repetition Rule</w:t>
      </w:r>
    </w:p>
    <w:p w:rsidR="006D41D8" w:rsidRPr="006D41D8" w:rsidRDefault="006D41D8" w:rsidP="006D41D8">
      <w:pPr>
        <w:spacing w:before="100" w:beforeAutospacing="1" w:after="100" w:afterAutospacing="1"/>
      </w:pPr>
      <w:r w:rsidRPr="006D41D8">
        <w:t xml:space="preserve">It is a highly characteristic feature of German syntax to state a prepositional phrase, and then immediately repeat the direction with a </w:t>
      </w:r>
      <w:r w:rsidRPr="006D41D8">
        <w:rPr>
          <w:b/>
          <w:bCs/>
        </w:rPr>
        <w:t>hin-</w:t>
      </w:r>
      <w:r w:rsidRPr="006D41D8">
        <w:t xml:space="preserve"> or </w:t>
      </w:r>
      <w:r w:rsidRPr="006D41D8">
        <w:rPr>
          <w:b/>
          <w:bCs/>
        </w:rPr>
        <w:t>her-</w:t>
      </w:r>
      <w:r w:rsidRPr="006D41D8">
        <w:t xml:space="preserve"> compound at the end of the clause. While this seems redundant (tautologous) to an English speaker, omitting the adverb shifts the grammatical stress onto the verb rather than the direction.</w:t>
      </w:r>
    </w:p>
    <w:p w:rsidR="006D41D8" w:rsidRPr="006D41D8" w:rsidRDefault="006D41D8" w:rsidP="006D41D8">
      <w:pPr>
        <w:numPr>
          <w:ilvl w:val="0"/>
          <w:numId w:val="579"/>
        </w:numPr>
        <w:spacing w:before="100" w:beforeAutospacing="1" w:after="100" w:afterAutospacing="1"/>
      </w:pPr>
      <w:r w:rsidRPr="006D41D8">
        <w:rPr>
          <w:i/>
          <w:iCs/>
        </w:rPr>
        <w:t>Example:</w:t>
      </w:r>
      <w:r w:rsidRPr="006D41D8">
        <w:t xml:space="preserve"> </w:t>
      </w:r>
      <w:r w:rsidRPr="006D41D8">
        <w:rPr>
          <w:b/>
          <w:bCs/>
        </w:rPr>
        <w:t>Der Vogel flog in das Zimmer hinein.</w:t>
      </w:r>
      <w:r w:rsidRPr="006D41D8">
        <w:t xml:space="preserve"> </w:t>
      </w:r>
      <w:r w:rsidR="00782E76">
        <w:t>→</w:t>
      </w:r>
      <w:r w:rsidRPr="006D41D8">
        <w:t>The bird flew into the room.</w:t>
      </w:r>
    </w:p>
    <w:p w:rsidR="006D41D8" w:rsidRPr="006D41D8" w:rsidRDefault="006D41D8" w:rsidP="006D41D8">
      <w:pPr>
        <w:numPr>
          <w:ilvl w:val="0"/>
          <w:numId w:val="579"/>
        </w:numPr>
        <w:spacing w:before="100" w:beforeAutospacing="1" w:after="100" w:afterAutospacing="1"/>
      </w:pPr>
      <w:r w:rsidRPr="006D41D8">
        <w:rPr>
          <w:i/>
          <w:iCs/>
        </w:rPr>
        <w:t>Example:</w:t>
      </w:r>
      <w:r w:rsidRPr="006D41D8">
        <w:t xml:space="preserve"> </w:t>
      </w:r>
      <w:r w:rsidRPr="006D41D8">
        <w:rPr>
          <w:b/>
          <w:bCs/>
        </w:rPr>
        <w:t>Sie rannte aus dem Haus hinaus.</w:t>
      </w:r>
      <w:r w:rsidRPr="006D41D8">
        <w:t xml:space="preserve"> </w:t>
      </w:r>
      <w:r w:rsidR="00782E76">
        <w:t>→</w:t>
      </w:r>
      <w:r w:rsidRPr="006D41D8">
        <w:t>She ran out of the house.</w:t>
      </w:r>
    </w:p>
    <w:p w:rsidR="006D41D8" w:rsidRPr="006D41D8" w:rsidRDefault="006D41D8" w:rsidP="006D41D8">
      <w:pPr>
        <w:spacing w:before="100" w:beforeAutospacing="1" w:after="100" w:afterAutospacing="1"/>
        <w:outlineLvl w:val="2"/>
        <w:rPr>
          <w:b/>
          <w:bCs/>
          <w:sz w:val="27"/>
          <w:szCs w:val="27"/>
        </w:rPr>
      </w:pPr>
      <w:r w:rsidRPr="006D41D8">
        <w:rPr>
          <w:b/>
          <w:bCs/>
          <w:sz w:val="27"/>
          <w:szCs w:val="27"/>
        </w:rPr>
        <w:t>C. Colloquial Phonetic Reduction (</w:t>
      </w:r>
      <w:r w:rsidRPr="006D41D8">
        <w:rPr>
          <w:b/>
          <w:bCs/>
          <w:i/>
          <w:iCs/>
          <w:sz w:val="27"/>
          <w:szCs w:val="27"/>
        </w:rPr>
        <w:t>Die r-Formen</w:t>
      </w:r>
      <w:r w:rsidRPr="006D41D8">
        <w:rPr>
          <w:b/>
          <w:bCs/>
          <w:sz w:val="27"/>
          <w:szCs w:val="27"/>
        </w:rPr>
        <w:t>)</w:t>
      </w:r>
    </w:p>
    <w:p w:rsidR="006D41D8" w:rsidRPr="006D41D8" w:rsidRDefault="006D41D8" w:rsidP="006D41D8">
      <w:pPr>
        <w:spacing w:before="100" w:beforeAutospacing="1" w:after="100" w:afterAutospacing="1"/>
      </w:pPr>
      <w:r w:rsidRPr="006D41D8">
        <w:t xml:space="preserve">In colloquial, everyday spoken German (especially in Northern Germany), the prefixes </w:t>
      </w:r>
      <w:r w:rsidRPr="006D41D8">
        <w:rPr>
          <w:b/>
          <w:bCs/>
        </w:rPr>
        <w:t>hin-</w:t>
      </w:r>
      <w:r w:rsidRPr="006D41D8">
        <w:t xml:space="preserve"> and </w:t>
      </w:r>
      <w:r w:rsidRPr="006D41D8">
        <w:rPr>
          <w:b/>
          <w:bCs/>
        </w:rPr>
        <w:t>her-</w:t>
      </w:r>
      <w:r w:rsidRPr="006D41D8">
        <w:t xml:space="preserve"> are completely neutralized when attached to prepositions. They are collapsed into a single </w:t>
      </w:r>
      <w:r w:rsidRPr="006D41D8">
        <w:rPr>
          <w:b/>
          <w:bCs/>
        </w:rPr>
        <w:t>r-</w:t>
      </w:r>
      <w:r w:rsidRPr="006D41D8">
        <w:t xml:space="preserve"> sound, regardless of whether the motion is away or towards. While you should recognize these forms, they are considered informal writing.</w:t>
      </w:r>
    </w:p>
    <w:p w:rsidR="006D41D8" w:rsidRPr="006D41D8" w:rsidRDefault="006D41D8" w:rsidP="006D41D8">
      <w:pPr>
        <w:numPr>
          <w:ilvl w:val="0"/>
          <w:numId w:val="580"/>
        </w:numPr>
        <w:spacing w:before="100" w:beforeAutospacing="1" w:after="100" w:afterAutospacing="1"/>
      </w:pPr>
      <w:r w:rsidRPr="006D41D8">
        <w:rPr>
          <w:i/>
          <w:iCs/>
        </w:rPr>
        <w:t>hinaus / heraus</w:t>
      </w:r>
      <w:r w:rsidRPr="006D41D8">
        <w:t xml:space="preserve"> </w:t>
      </w:r>
      <w:r w:rsidR="00782E76">
        <w:t>→</w:t>
      </w:r>
      <w:r w:rsidRPr="006D41D8">
        <w:rPr>
          <w:b/>
          <w:bCs/>
        </w:rPr>
        <w:t>raus</w:t>
      </w:r>
      <w:r w:rsidRPr="006D41D8">
        <w:t xml:space="preserve"> </w:t>
      </w:r>
    </w:p>
    <w:p w:rsidR="006D41D8" w:rsidRPr="006D41D8" w:rsidRDefault="006D41D8" w:rsidP="006D41D8">
      <w:pPr>
        <w:numPr>
          <w:ilvl w:val="1"/>
          <w:numId w:val="580"/>
        </w:numPr>
        <w:spacing w:before="100" w:beforeAutospacing="1" w:after="100" w:afterAutospacing="1"/>
      </w:pPr>
      <w:r w:rsidRPr="006D41D8">
        <w:rPr>
          <w:i/>
          <w:iCs/>
        </w:rPr>
        <w:t>Example:</w:t>
      </w:r>
      <w:r w:rsidRPr="006D41D8">
        <w:t xml:space="preserve"> </w:t>
      </w:r>
      <w:r w:rsidRPr="006D41D8">
        <w:rPr>
          <w:b/>
          <w:bCs/>
        </w:rPr>
        <w:t>Wollen wir jetzt rausgehen?</w:t>
      </w:r>
      <w:r w:rsidRPr="006D41D8">
        <w:t xml:space="preserve"> </w:t>
      </w:r>
      <w:r w:rsidR="00782E76">
        <w:t>→</w:t>
      </w:r>
      <w:r w:rsidRPr="006D41D8">
        <w:t>Do we want to go out now?</w:t>
      </w:r>
    </w:p>
    <w:p w:rsidR="006D41D8" w:rsidRPr="006D41D8" w:rsidRDefault="006D41D8" w:rsidP="006D41D8">
      <w:pPr>
        <w:numPr>
          <w:ilvl w:val="0"/>
          <w:numId w:val="580"/>
        </w:numPr>
        <w:spacing w:before="100" w:beforeAutospacing="1" w:after="100" w:afterAutospacing="1"/>
      </w:pPr>
      <w:r w:rsidRPr="006D41D8">
        <w:rPr>
          <w:i/>
          <w:iCs/>
        </w:rPr>
        <w:t>hinunter / herunter</w:t>
      </w:r>
      <w:r w:rsidRPr="006D41D8">
        <w:t xml:space="preserve"> </w:t>
      </w:r>
      <w:r w:rsidR="00782E76">
        <w:t>→</w:t>
      </w:r>
      <w:r w:rsidRPr="006D41D8">
        <w:rPr>
          <w:b/>
          <w:bCs/>
        </w:rPr>
        <w:t>runter</w:t>
      </w:r>
      <w:r w:rsidRPr="006D41D8">
        <w:t xml:space="preserve"> </w:t>
      </w:r>
    </w:p>
    <w:p w:rsidR="006D41D8" w:rsidRPr="006D41D8" w:rsidRDefault="006D41D8" w:rsidP="006D41D8">
      <w:pPr>
        <w:numPr>
          <w:ilvl w:val="1"/>
          <w:numId w:val="580"/>
        </w:numPr>
        <w:spacing w:before="100" w:beforeAutospacing="1" w:after="100" w:afterAutospacing="1"/>
      </w:pPr>
      <w:r w:rsidRPr="006D41D8">
        <w:rPr>
          <w:i/>
          <w:iCs/>
        </w:rPr>
        <w:t>Example:</w:t>
      </w:r>
      <w:r w:rsidRPr="006D41D8">
        <w:t xml:space="preserve"> </w:t>
      </w:r>
      <w:r w:rsidRPr="006D41D8">
        <w:rPr>
          <w:b/>
          <w:bCs/>
        </w:rPr>
        <w:t>Wollen wir die Jalousien runterlassen?</w:t>
      </w:r>
      <w:r w:rsidRPr="006D41D8">
        <w:t xml:space="preserve"> </w:t>
      </w:r>
      <w:r w:rsidR="00782E76">
        <w:t>→</w:t>
      </w:r>
      <w:r w:rsidRPr="006D41D8">
        <w:t>Do we want to lower the blinds?</w:t>
      </w:r>
    </w:p>
    <w:p w:rsidR="006D41D8" w:rsidRPr="006D41D8" w:rsidRDefault="006C2050" w:rsidP="006D41D8">
      <w:r>
        <w:pict>
          <v:rect id="Horizontal Line 1003" o:spid="_x0000_s120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D41D8" w:rsidRPr="006D41D8" w:rsidRDefault="006D41D8" w:rsidP="006D41D8">
      <w:pPr>
        <w:spacing w:before="100" w:beforeAutospacing="1" w:after="100" w:afterAutospacing="1"/>
        <w:outlineLvl w:val="1"/>
        <w:rPr>
          <w:b/>
          <w:bCs/>
          <w:sz w:val="36"/>
          <w:szCs w:val="36"/>
        </w:rPr>
      </w:pPr>
      <w:r w:rsidRPr="006D41D8">
        <w:rPr>
          <w:b/>
          <w:bCs/>
          <w:sz w:val="36"/>
          <w:szCs w:val="36"/>
        </w:rPr>
        <w:t>4. Syntactic Application: Separable Verbs</w:t>
      </w:r>
    </w:p>
    <w:p w:rsidR="006D41D8" w:rsidRPr="006D41D8" w:rsidRDefault="006D41D8" w:rsidP="006D41D8">
      <w:pPr>
        <w:spacing w:before="100" w:beforeAutospacing="1" w:after="100" w:afterAutospacing="1"/>
      </w:pPr>
      <w:r w:rsidRPr="006D41D8">
        <w:lastRenderedPageBreak/>
        <w:t xml:space="preserve">Mechanically, </w:t>
      </w:r>
      <w:r w:rsidRPr="006D41D8">
        <w:rPr>
          <w:b/>
          <w:bCs/>
        </w:rPr>
        <w:t>hin</w:t>
      </w:r>
      <w:r w:rsidRPr="006D41D8">
        <w:t xml:space="preserve"> and </w:t>
      </w:r>
      <w:r w:rsidRPr="006D41D8">
        <w:rPr>
          <w:b/>
          <w:bCs/>
        </w:rPr>
        <w:t>her</w:t>
      </w:r>
      <w:r w:rsidRPr="006D41D8">
        <w:t xml:space="preserve"> (and their prepositional compounds) act as </w:t>
      </w:r>
      <w:r w:rsidRPr="006D41D8">
        <w:rPr>
          <w:b/>
          <w:bCs/>
        </w:rPr>
        <w:t>separable prefixes</w:t>
      </w:r>
      <w:r w:rsidRPr="006D41D8">
        <w:t xml:space="preserve"> (</w:t>
      </w:r>
      <w:r w:rsidRPr="006D41D8">
        <w:rPr>
          <w:i/>
          <w:iCs/>
        </w:rPr>
        <w:t>trennbare Vorsilben</w:t>
      </w:r>
      <w:r w:rsidRPr="006D41D8">
        <w:t>) when attached directly to a verb of motion. As separable prefixes, they obey standard sentence bracket topology: they are thrust to the absolute end of main clauses in the present and simple past tenses.</w:t>
      </w:r>
    </w:p>
    <w:p w:rsidR="006D41D8" w:rsidRPr="006D41D8" w:rsidRDefault="006D41D8" w:rsidP="006D41D8">
      <w:pPr>
        <w:numPr>
          <w:ilvl w:val="0"/>
          <w:numId w:val="581"/>
        </w:numPr>
        <w:spacing w:before="100" w:beforeAutospacing="1" w:after="100" w:afterAutospacing="1"/>
      </w:pPr>
      <w:r w:rsidRPr="006D41D8">
        <w:rPr>
          <w:i/>
          <w:iCs/>
        </w:rPr>
        <w:t>Example:</w:t>
      </w:r>
      <w:r w:rsidRPr="006D41D8">
        <w:t xml:space="preserve"> </w:t>
      </w:r>
      <w:r w:rsidRPr="006D41D8">
        <w:rPr>
          <w:b/>
          <w:bCs/>
        </w:rPr>
        <w:t>Gib den Schlüssel her!</w:t>
      </w:r>
      <w:r w:rsidRPr="006D41D8">
        <w:t xml:space="preserve"> </w:t>
      </w:r>
      <w:r w:rsidR="00782E76">
        <w:t>→</w:t>
      </w:r>
      <w:r w:rsidRPr="006D41D8">
        <w:t>Give me the key!</w:t>
      </w:r>
    </w:p>
    <w:p w:rsidR="006D41D8" w:rsidRPr="006D41D8" w:rsidRDefault="006D41D8" w:rsidP="006D41D8">
      <w:pPr>
        <w:numPr>
          <w:ilvl w:val="0"/>
          <w:numId w:val="581"/>
        </w:numPr>
        <w:spacing w:before="100" w:beforeAutospacing="1" w:after="100" w:afterAutospacing="1"/>
      </w:pPr>
      <w:r w:rsidRPr="006D41D8">
        <w:rPr>
          <w:i/>
          <w:iCs/>
        </w:rPr>
        <w:t>Example:</w:t>
      </w:r>
      <w:r w:rsidRPr="006D41D8">
        <w:t xml:space="preserve"> </w:t>
      </w:r>
      <w:r w:rsidRPr="006D41D8">
        <w:rPr>
          <w:b/>
          <w:bCs/>
        </w:rPr>
        <w:t>Du hast mir mein Handy weggenommen. Gib es wieder her!</w:t>
      </w:r>
      <w:r w:rsidRPr="006D41D8">
        <w:t xml:space="preserve"> </w:t>
      </w:r>
      <w:r w:rsidR="00782E76">
        <w:t>→</w:t>
      </w:r>
      <w:r w:rsidRPr="006D41D8">
        <w:t>You took my mobile phone away. Give it back!</w:t>
      </w:r>
    </w:p>
    <w:p w:rsidR="006D41D8" w:rsidRPr="006D41D8" w:rsidRDefault="006C2050" w:rsidP="006D41D8">
      <w:r>
        <w:pict>
          <v:rect id="Horizontal Line 1004" o:spid="_x0000_s120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D41D8" w:rsidRPr="006D41D8" w:rsidRDefault="006D41D8" w:rsidP="006D41D8">
      <w:pPr>
        <w:spacing w:before="100" w:beforeAutospacing="1" w:after="100" w:afterAutospacing="1"/>
        <w:outlineLvl w:val="1"/>
        <w:rPr>
          <w:b/>
          <w:bCs/>
          <w:sz w:val="36"/>
          <w:szCs w:val="36"/>
        </w:rPr>
      </w:pPr>
      <w:r w:rsidRPr="006D41D8">
        <w:rPr>
          <w:b/>
          <w:bCs/>
          <w:sz w:val="36"/>
          <w:szCs w:val="36"/>
        </w:rPr>
        <w:t>5. Idiomatic and Figurative Usage</w:t>
      </w:r>
    </w:p>
    <w:p w:rsidR="006D41D8" w:rsidRPr="006D41D8" w:rsidRDefault="006D41D8" w:rsidP="006D41D8">
      <w:pPr>
        <w:spacing w:before="100" w:beforeAutospacing="1" w:after="100" w:afterAutospacing="1"/>
      </w:pPr>
      <w:r w:rsidRPr="006D41D8">
        <w:t xml:space="preserve">Beyond physical motion, </w:t>
      </w:r>
      <w:r w:rsidRPr="006D41D8">
        <w:rPr>
          <w:b/>
          <w:bCs/>
        </w:rPr>
        <w:t>hin</w:t>
      </w:r>
      <w:r w:rsidRPr="006D41D8">
        <w:t xml:space="preserve"> and </w:t>
      </w:r>
      <w:r w:rsidRPr="006D41D8">
        <w:rPr>
          <w:b/>
          <w:bCs/>
        </w:rPr>
        <w:t>her</w:t>
      </w:r>
      <w:r w:rsidRPr="006D41D8">
        <w:t xml:space="preserve"> are deployed in several fixed grammatical and figurative expressions.</w:t>
      </w:r>
    </w:p>
    <w:p w:rsidR="006D41D8" w:rsidRPr="006D41D8" w:rsidRDefault="006D41D8" w:rsidP="006D41D8">
      <w:pPr>
        <w:numPr>
          <w:ilvl w:val="0"/>
          <w:numId w:val="582"/>
        </w:numPr>
        <w:spacing w:before="100" w:beforeAutospacing="1" w:after="100" w:afterAutospacing="1"/>
      </w:pPr>
      <w:r w:rsidRPr="006D41D8">
        <w:rPr>
          <w:b/>
          <w:bCs/>
        </w:rPr>
        <w:t>hin und her (to and fro / back and forth):</w:t>
      </w:r>
      <w:r w:rsidRPr="006D41D8">
        <w:t xml:space="preserve"> Indicates alternating motion. </w:t>
      </w:r>
    </w:p>
    <w:p w:rsidR="006D41D8" w:rsidRPr="006D41D8" w:rsidRDefault="006D41D8" w:rsidP="006D41D8">
      <w:pPr>
        <w:numPr>
          <w:ilvl w:val="1"/>
          <w:numId w:val="582"/>
        </w:numPr>
        <w:spacing w:before="100" w:beforeAutospacing="1" w:after="100" w:afterAutospacing="1"/>
      </w:pPr>
      <w:r w:rsidRPr="006D41D8">
        <w:rPr>
          <w:i/>
          <w:iCs/>
        </w:rPr>
        <w:t>Example:</w:t>
      </w:r>
      <w:r w:rsidRPr="006D41D8">
        <w:t xml:space="preserve"> </w:t>
      </w:r>
      <w:r w:rsidRPr="006D41D8">
        <w:rPr>
          <w:b/>
          <w:bCs/>
        </w:rPr>
        <w:t>Er ging auf der Straße hin und her.</w:t>
      </w:r>
      <w:r w:rsidRPr="006D41D8">
        <w:t xml:space="preserve"> </w:t>
      </w:r>
      <w:r w:rsidR="00782E76">
        <w:t>→</w:t>
      </w:r>
      <w:r w:rsidRPr="006D41D8">
        <w:t>He walked back and forth on the street.</w:t>
      </w:r>
    </w:p>
    <w:p w:rsidR="006D41D8" w:rsidRPr="006D41D8" w:rsidRDefault="006D41D8" w:rsidP="006D41D8">
      <w:pPr>
        <w:numPr>
          <w:ilvl w:val="0"/>
          <w:numId w:val="582"/>
        </w:numPr>
        <w:spacing w:before="100" w:beforeAutospacing="1" w:after="100" w:afterAutospacing="1"/>
      </w:pPr>
      <w:r w:rsidRPr="006D41D8">
        <w:rPr>
          <w:b/>
          <w:bCs/>
        </w:rPr>
        <w:t>vor sich hin (to oneself):</w:t>
      </w:r>
      <w:r w:rsidRPr="006D41D8">
        <w:t xml:space="preserve"> Used to describe an action done quietly, aimlessly, or absent-mindedly by the subject. </w:t>
      </w:r>
    </w:p>
    <w:p w:rsidR="006D41D8" w:rsidRPr="006D41D8" w:rsidRDefault="006D41D8" w:rsidP="006D41D8">
      <w:pPr>
        <w:numPr>
          <w:ilvl w:val="1"/>
          <w:numId w:val="582"/>
        </w:numPr>
        <w:spacing w:before="100" w:beforeAutospacing="1" w:after="100" w:afterAutospacing="1"/>
      </w:pPr>
      <w:r w:rsidRPr="006D41D8">
        <w:rPr>
          <w:i/>
          <w:iCs/>
        </w:rPr>
        <w:t>Example:</w:t>
      </w:r>
      <w:r w:rsidRPr="006D41D8">
        <w:t xml:space="preserve"> </w:t>
      </w:r>
      <w:r w:rsidRPr="006D41D8">
        <w:rPr>
          <w:b/>
          <w:bCs/>
        </w:rPr>
        <w:t>Das murmelte er so vor sich hin.</w:t>
      </w:r>
      <w:r w:rsidRPr="006D41D8">
        <w:t xml:space="preserve"> </w:t>
      </w:r>
      <w:r w:rsidR="00782E76">
        <w:t>→</w:t>
      </w:r>
      <w:r w:rsidRPr="006D41D8">
        <w:t>He murmured that to himself.</w:t>
      </w:r>
    </w:p>
    <w:p w:rsidR="006D41D8" w:rsidRPr="006D41D8" w:rsidRDefault="006D41D8" w:rsidP="006D41D8">
      <w:pPr>
        <w:numPr>
          <w:ilvl w:val="0"/>
          <w:numId w:val="582"/>
        </w:numPr>
        <w:spacing w:before="100" w:beforeAutospacing="1" w:after="100" w:afterAutospacing="1"/>
      </w:pPr>
      <w:r w:rsidRPr="006D41D8">
        <w:rPr>
          <w:b/>
          <w:bCs/>
        </w:rPr>
        <w:t>hin und wieder (now and again):</w:t>
      </w:r>
      <w:r w:rsidRPr="006D41D8">
        <w:t xml:space="preserve"> A temporal phrase expressing occasional frequency. </w:t>
      </w:r>
    </w:p>
    <w:p w:rsidR="006D41D8" w:rsidRPr="006D41D8" w:rsidRDefault="006D41D8" w:rsidP="006D41D8">
      <w:pPr>
        <w:numPr>
          <w:ilvl w:val="1"/>
          <w:numId w:val="582"/>
        </w:numPr>
        <w:spacing w:before="100" w:beforeAutospacing="1" w:after="100" w:afterAutospacing="1"/>
      </w:pPr>
      <w:r w:rsidRPr="006D41D8">
        <w:rPr>
          <w:i/>
          <w:iCs/>
        </w:rPr>
        <w:t>Example:</w:t>
      </w:r>
      <w:r w:rsidRPr="006D41D8">
        <w:t xml:space="preserve"> </w:t>
      </w:r>
      <w:r w:rsidRPr="006D41D8">
        <w:rPr>
          <w:b/>
          <w:bCs/>
        </w:rPr>
        <w:t>Hin und wieder sehe ich ihn in der Stadt.</w:t>
      </w:r>
      <w:r w:rsidRPr="006D41D8">
        <w:t xml:space="preserve"> </w:t>
      </w:r>
      <w:r w:rsidR="00782E76">
        <w:t>→</w:t>
      </w:r>
      <w:r w:rsidRPr="006D41D8">
        <w:t>Now and again I see him in the town.</w:t>
      </w:r>
    </w:p>
    <w:p w:rsidR="002A63EA" w:rsidRDefault="002A63EA" w:rsidP="00BA6847"/>
    <w:p w:rsidR="00C077AB" w:rsidRDefault="00C077AB" w:rsidP="006D41D8">
      <w:pPr>
        <w:pStyle w:val="Heading2"/>
      </w:pPr>
      <w:r>
        <w:br/>
      </w:r>
      <w:bookmarkStart w:id="17" w:name="_Hlk230289392"/>
      <w:r>
        <w:t>Alternative Verb Constructions</w:t>
      </w:r>
      <w:bookmarkEnd w:id="17"/>
    </w:p>
    <w:p w:rsidR="00562B93" w:rsidRDefault="00562B93" w:rsidP="00562B93"/>
    <w:p w:rsidR="00562B93" w:rsidRDefault="00562B93" w:rsidP="00562B93">
      <w:pPr>
        <w:pStyle w:val="Heading2"/>
      </w:pPr>
      <w:r>
        <w:t xml:space="preserve">1. The Impersonal Pronoun: </w:t>
      </w:r>
      <w:r>
        <w:rPr>
          <w:rStyle w:val="Emphasis"/>
        </w:rPr>
        <w:t>man</w:t>
      </w:r>
    </w:p>
    <w:p w:rsidR="00562B93" w:rsidRDefault="00562B93" w:rsidP="00562B93">
      <w:pPr>
        <w:pStyle w:val="NormalWeb"/>
      </w:pPr>
      <w:r>
        <w:t xml:space="preserve">The simplest and most common method to avoid the passive voice is to use the impersonal pronoun </w:t>
      </w:r>
      <w:r>
        <w:rPr>
          <w:rStyle w:val="Strong"/>
          <w:rFonts w:eastAsiaTheme="majorEastAsia"/>
        </w:rPr>
        <w:t>man</w:t>
      </w:r>
      <w:r>
        <w:t xml:space="preserve"> (one / people / they). This construction keeps the sentence in the active voice while maintaining the anonymity of the agent.</w:t>
      </w:r>
    </w:p>
    <w:p w:rsidR="00562B93" w:rsidRDefault="00562B93" w:rsidP="00562B93">
      <w:pPr>
        <w:numPr>
          <w:ilvl w:val="0"/>
          <w:numId w:val="583"/>
        </w:numPr>
        <w:spacing w:before="100" w:beforeAutospacing="1" w:after="100" w:afterAutospacing="1"/>
      </w:pPr>
      <w:r>
        <w:rPr>
          <w:rStyle w:val="Strong"/>
          <w:rFonts w:eastAsiaTheme="majorEastAsia"/>
        </w:rPr>
        <w:t>Mechanical Rule:</w:t>
      </w:r>
      <w:r>
        <w:t xml:space="preserve"> The pronoun </w:t>
      </w:r>
      <w:r>
        <w:rPr>
          <w:rStyle w:val="Strong"/>
          <w:rFonts w:eastAsiaTheme="majorEastAsia"/>
        </w:rPr>
        <w:t>man</w:t>
      </w:r>
      <w:r>
        <w:t xml:space="preserve"> functions as the nominative subject and strictly requires the verb to be conjugated in the </w:t>
      </w:r>
      <w:r>
        <w:rPr>
          <w:rStyle w:val="Strong"/>
          <w:rFonts w:eastAsiaTheme="majorEastAsia"/>
        </w:rPr>
        <w:t>3rd person singular</w:t>
      </w:r>
      <w:r>
        <w:t xml:space="preserve"> (just like </w:t>
      </w:r>
      <w:r>
        <w:rPr>
          <w:rStyle w:val="Emphasis"/>
          <w:rFonts w:eastAsiaTheme="majorEastAsia"/>
        </w:rPr>
        <w:t>er/sie/es</w:t>
      </w:r>
      <w:r>
        <w:t>).</w:t>
      </w:r>
    </w:p>
    <w:p w:rsidR="00562B93" w:rsidRDefault="00562B93" w:rsidP="00562B93">
      <w:pPr>
        <w:pStyle w:val="NormalWeb"/>
      </w:pPr>
      <w:r>
        <w:rPr>
          <w:rStyle w:val="Strong"/>
          <w:rFonts w:eastAsiaTheme="majorEastAsia"/>
        </w:rPr>
        <w:t>Comparison and Examples:</w:t>
      </w:r>
    </w:p>
    <w:p w:rsidR="00562B93" w:rsidRDefault="00562B93" w:rsidP="00562B93">
      <w:pPr>
        <w:pStyle w:val="NormalWeb"/>
        <w:numPr>
          <w:ilvl w:val="0"/>
          <w:numId w:val="584"/>
        </w:numPr>
      </w:pPr>
      <w:r>
        <w:rPr>
          <w:rStyle w:val="Emphasis"/>
          <w:rFonts w:eastAsiaTheme="majorEastAsia"/>
        </w:rPr>
        <w:t>Standard Passive:</w:t>
      </w:r>
      <w:r>
        <w:t xml:space="preserve"> </w:t>
      </w:r>
      <w:r>
        <w:rPr>
          <w:rStyle w:val="Strong"/>
          <w:rFonts w:eastAsiaTheme="majorEastAsia"/>
        </w:rPr>
        <w:t>Diese</w:t>
      </w:r>
      <w:r>
        <w:t xml:space="preserve"> (This) </w:t>
      </w:r>
      <w:r>
        <w:rPr>
          <w:rStyle w:val="Strong"/>
          <w:rFonts w:eastAsiaTheme="majorEastAsia"/>
        </w:rPr>
        <w:t>Straße</w:t>
      </w:r>
      <w:r>
        <w:t xml:space="preserve"> (street) </w:t>
      </w:r>
      <w:r>
        <w:rPr>
          <w:rStyle w:val="Strong"/>
          <w:rFonts w:eastAsiaTheme="majorEastAsia"/>
        </w:rPr>
        <w:t>wurde</w:t>
      </w:r>
      <w:r>
        <w:t xml:space="preserve"> (was) </w:t>
      </w:r>
      <w:r>
        <w:rPr>
          <w:rStyle w:val="Strong"/>
          <w:rFonts w:eastAsiaTheme="majorEastAsia"/>
        </w:rPr>
        <w:t>letztes</w:t>
      </w:r>
      <w:r>
        <w:t xml:space="preserve"> (last) </w:t>
      </w:r>
      <w:r>
        <w:rPr>
          <w:rStyle w:val="Strong"/>
          <w:rFonts w:eastAsiaTheme="majorEastAsia"/>
        </w:rPr>
        <w:t>Jahr</w:t>
      </w:r>
      <w:r>
        <w:t xml:space="preserve"> (year) </w:t>
      </w:r>
      <w:r>
        <w:rPr>
          <w:rStyle w:val="Strong"/>
          <w:rFonts w:eastAsiaTheme="majorEastAsia"/>
        </w:rPr>
        <w:t>gebaut</w:t>
      </w:r>
      <w:r>
        <w:t xml:space="preserve"> (built). </w:t>
      </w:r>
      <w:r w:rsidR="00782E76">
        <w:t>→</w:t>
      </w:r>
      <w:r>
        <w:t>This street was built last year.</w:t>
      </w:r>
    </w:p>
    <w:p w:rsidR="00562B93" w:rsidRDefault="00562B93" w:rsidP="00562B93">
      <w:pPr>
        <w:pStyle w:val="NormalWeb"/>
        <w:numPr>
          <w:ilvl w:val="0"/>
          <w:numId w:val="584"/>
        </w:numPr>
      </w:pPr>
      <w:r>
        <w:rPr>
          <w:rStyle w:val="Emphasis"/>
          <w:rFonts w:eastAsiaTheme="majorEastAsia"/>
        </w:rPr>
        <w:lastRenderedPageBreak/>
        <w:t>Alternative with 'man':</w:t>
      </w:r>
      <w:r>
        <w:t xml:space="preserve"> </w:t>
      </w:r>
      <w:r>
        <w:rPr>
          <w:rStyle w:val="Strong"/>
          <w:rFonts w:eastAsiaTheme="majorEastAsia"/>
        </w:rPr>
        <w:t>Man</w:t>
      </w:r>
      <w:r>
        <w:t xml:space="preserve"> (One) </w:t>
      </w:r>
      <w:r>
        <w:rPr>
          <w:rStyle w:val="Strong"/>
          <w:rFonts w:eastAsiaTheme="majorEastAsia"/>
        </w:rPr>
        <w:t>hat</w:t>
      </w:r>
      <w:r>
        <w:t xml:space="preserve"> (has) </w:t>
      </w:r>
      <w:r>
        <w:rPr>
          <w:rStyle w:val="Strong"/>
          <w:rFonts w:eastAsiaTheme="majorEastAsia"/>
        </w:rPr>
        <w:t>diese</w:t>
      </w:r>
      <w:r>
        <w:t xml:space="preserve"> (this) </w:t>
      </w:r>
      <w:r>
        <w:rPr>
          <w:rStyle w:val="Strong"/>
          <w:rFonts w:eastAsiaTheme="majorEastAsia"/>
        </w:rPr>
        <w:t>Straße</w:t>
      </w:r>
      <w:r>
        <w:t xml:space="preserve"> (street) </w:t>
      </w:r>
      <w:r>
        <w:rPr>
          <w:rStyle w:val="Strong"/>
          <w:rFonts w:eastAsiaTheme="majorEastAsia"/>
        </w:rPr>
        <w:t>letztes</w:t>
      </w:r>
      <w:r>
        <w:t xml:space="preserve"> (last) </w:t>
      </w:r>
      <w:r>
        <w:rPr>
          <w:rStyle w:val="Strong"/>
          <w:rFonts w:eastAsiaTheme="majorEastAsia"/>
        </w:rPr>
        <w:t>Jahr</w:t>
      </w:r>
      <w:r>
        <w:t xml:space="preserve"> (year) </w:t>
      </w:r>
      <w:r>
        <w:rPr>
          <w:rStyle w:val="Strong"/>
          <w:rFonts w:eastAsiaTheme="majorEastAsia"/>
        </w:rPr>
        <w:t>gebaut</w:t>
      </w:r>
      <w:r>
        <w:t xml:space="preserve"> (built). </w:t>
      </w:r>
      <w:r w:rsidR="00782E76">
        <w:t>→</w:t>
      </w:r>
      <w:r>
        <w:t>They built this street last year. / One built this street last year.</w:t>
      </w:r>
    </w:p>
    <w:p w:rsidR="00562B93" w:rsidRDefault="00562B93" w:rsidP="00562B93">
      <w:pPr>
        <w:pStyle w:val="NormalWeb"/>
        <w:numPr>
          <w:ilvl w:val="0"/>
          <w:numId w:val="584"/>
        </w:numPr>
      </w:pPr>
      <w:r>
        <w:rPr>
          <w:rStyle w:val="Emphasis"/>
          <w:rFonts w:eastAsiaTheme="majorEastAsia"/>
        </w:rPr>
        <w:t>Standard Passive:</w:t>
      </w:r>
      <w:r>
        <w:t xml:space="preserve"> </w:t>
      </w:r>
      <w:r>
        <w:rPr>
          <w:rStyle w:val="Strong"/>
          <w:rFonts w:eastAsiaTheme="majorEastAsia"/>
        </w:rPr>
        <w:t>Die</w:t>
      </w:r>
      <w:r>
        <w:t xml:space="preserve"> (The) </w:t>
      </w:r>
      <w:r>
        <w:rPr>
          <w:rStyle w:val="Strong"/>
          <w:rFonts w:eastAsiaTheme="majorEastAsia"/>
        </w:rPr>
        <w:t>Frage</w:t>
      </w:r>
      <w:r>
        <w:t xml:space="preserve"> (question) </w:t>
      </w:r>
      <w:r>
        <w:rPr>
          <w:rStyle w:val="Strong"/>
          <w:rFonts w:eastAsiaTheme="majorEastAsia"/>
        </w:rPr>
        <w:t>wurde</w:t>
      </w:r>
      <w:r>
        <w:t xml:space="preserve"> (was) </w:t>
      </w:r>
      <w:r>
        <w:rPr>
          <w:rStyle w:val="Strong"/>
          <w:rFonts w:eastAsiaTheme="majorEastAsia"/>
        </w:rPr>
        <w:t>gestellt</w:t>
      </w:r>
      <w:r>
        <w:t xml:space="preserve"> (asked). </w:t>
      </w:r>
      <w:r w:rsidR="00782E76">
        <w:t>→</w:t>
      </w:r>
      <w:r>
        <w:t>The question was asked.</w:t>
      </w:r>
    </w:p>
    <w:p w:rsidR="00562B93" w:rsidRDefault="00562B93" w:rsidP="00562B93">
      <w:pPr>
        <w:pStyle w:val="NormalWeb"/>
        <w:numPr>
          <w:ilvl w:val="0"/>
          <w:numId w:val="584"/>
        </w:numPr>
      </w:pPr>
      <w:r>
        <w:rPr>
          <w:rStyle w:val="Emphasis"/>
          <w:rFonts w:eastAsiaTheme="majorEastAsia"/>
        </w:rPr>
        <w:t>Alternative with 'man':</w:t>
      </w:r>
      <w:r>
        <w:t xml:space="preserve"> </w:t>
      </w:r>
      <w:r>
        <w:rPr>
          <w:rStyle w:val="Strong"/>
          <w:rFonts w:eastAsiaTheme="majorEastAsia"/>
        </w:rPr>
        <w:t>Man</w:t>
      </w:r>
      <w:r>
        <w:t xml:space="preserve"> (One) </w:t>
      </w:r>
      <w:r>
        <w:rPr>
          <w:rStyle w:val="Strong"/>
          <w:rFonts w:eastAsiaTheme="majorEastAsia"/>
        </w:rPr>
        <w:t>hat</w:t>
      </w:r>
      <w:r>
        <w:t xml:space="preserve"> (has) </w:t>
      </w:r>
      <w:r>
        <w:rPr>
          <w:rStyle w:val="Strong"/>
          <w:rFonts w:eastAsiaTheme="majorEastAsia"/>
        </w:rPr>
        <w:t>die</w:t>
      </w:r>
      <w:r>
        <w:t xml:space="preserve"> (the) </w:t>
      </w:r>
      <w:r>
        <w:rPr>
          <w:rStyle w:val="Strong"/>
          <w:rFonts w:eastAsiaTheme="majorEastAsia"/>
        </w:rPr>
        <w:t>Frage</w:t>
      </w:r>
      <w:r>
        <w:t xml:space="preserve"> (question) </w:t>
      </w:r>
      <w:r>
        <w:rPr>
          <w:rStyle w:val="Strong"/>
          <w:rFonts w:eastAsiaTheme="majorEastAsia"/>
        </w:rPr>
        <w:t>gestellt</w:t>
      </w:r>
      <w:r>
        <w:t xml:space="preserve"> (asked). </w:t>
      </w:r>
      <w:r w:rsidR="00782E76">
        <w:t>→</w:t>
      </w:r>
      <w:r>
        <w:t>Someone asked the question. / People asked the question.</w:t>
      </w:r>
    </w:p>
    <w:p w:rsidR="00562B93" w:rsidRDefault="006C2050" w:rsidP="00562B93">
      <w:r w:rsidRPr="006C2050">
        <w:rPr>
          <w:noProof/>
          <w14:ligatures w14:val="standardContextual"/>
        </w:rPr>
        <w:pict>
          <v:rect id="_x0000_i1206" alt="" style="width:468pt;height:.05pt;mso-width-percent:0;mso-height-percent:0;mso-width-percent:0;mso-height-percent:0" o:hralign="center" o:hrstd="t" o:hr="t" fillcolor="#a0a0a0" stroked="f"/>
        </w:pict>
      </w:r>
    </w:p>
    <w:p w:rsidR="00562B93" w:rsidRDefault="00562B93" w:rsidP="00562B93">
      <w:pPr>
        <w:pStyle w:val="Heading2"/>
      </w:pPr>
      <w:r>
        <w:t xml:space="preserve">2. The Reflexive Construction: </w:t>
      </w:r>
      <w:r>
        <w:rPr>
          <w:rStyle w:val="Emphasis"/>
        </w:rPr>
        <w:t>sich lassen</w:t>
      </w:r>
      <w:r>
        <w:t xml:space="preserve"> + Infinitive</w:t>
      </w:r>
    </w:p>
    <w:p w:rsidR="00562B93" w:rsidRDefault="00562B93" w:rsidP="00562B93">
      <w:pPr>
        <w:pStyle w:val="NormalWeb"/>
      </w:pPr>
      <w:r>
        <w:t xml:space="preserve">When you want to express that something </w:t>
      </w:r>
      <w:r>
        <w:rPr>
          <w:rStyle w:val="Emphasis"/>
          <w:rFonts w:eastAsiaTheme="majorEastAsia"/>
        </w:rPr>
        <w:t>can</w:t>
      </w:r>
      <w:r>
        <w:t xml:space="preserve"> be done (a passive possibility), formal German frequently utilizes the verb </w:t>
      </w:r>
      <w:r>
        <w:rPr>
          <w:rStyle w:val="Strong"/>
          <w:rFonts w:eastAsiaTheme="majorEastAsia"/>
        </w:rPr>
        <w:t>lassen</w:t>
      </w:r>
      <w:r>
        <w:t xml:space="preserve"> (to let/allow) in a reflexive structure.</w:t>
      </w:r>
    </w:p>
    <w:p w:rsidR="00562B93" w:rsidRDefault="00562B93" w:rsidP="00562B93">
      <w:pPr>
        <w:pStyle w:val="NormalWeb"/>
      </w:pPr>
      <w:r>
        <w:t xml:space="preserve">Literally translated, this construction means "something allows itself to be done." It effectively replaces the passive construction with the modal verb </w:t>
      </w:r>
      <w:r>
        <w:rPr>
          <w:rStyle w:val="Emphasis"/>
          <w:rFonts w:eastAsiaTheme="majorEastAsia"/>
        </w:rPr>
        <w:t>können</w:t>
      </w:r>
      <w:r>
        <w:t xml:space="preserve"> (</w:t>
      </w:r>
      <w:r>
        <w:rPr>
          <w:rStyle w:val="Emphasis"/>
          <w:rFonts w:eastAsiaTheme="majorEastAsia"/>
        </w:rPr>
        <w:t>kann gemacht werden</w:t>
      </w:r>
      <w:r>
        <w:t>).</w:t>
      </w:r>
    </w:p>
    <w:p w:rsidR="00562B93" w:rsidRDefault="00562B93" w:rsidP="00562B93">
      <w:pPr>
        <w:numPr>
          <w:ilvl w:val="0"/>
          <w:numId w:val="585"/>
        </w:numPr>
        <w:spacing w:before="100" w:beforeAutospacing="1" w:after="100" w:afterAutospacing="1"/>
      </w:pPr>
      <w:r>
        <w:rPr>
          <w:rStyle w:val="Strong"/>
          <w:rFonts w:eastAsiaTheme="majorEastAsia"/>
        </w:rPr>
        <w:t>Mechanical Rule:</w:t>
      </w:r>
      <w:r>
        <w:t xml:space="preserve"> The recipient of the action becomes the </w:t>
      </w:r>
      <w:r>
        <w:rPr>
          <w:rStyle w:val="Strong"/>
          <w:rFonts w:eastAsiaTheme="majorEastAsia"/>
        </w:rPr>
        <w:t>Nominative Subject</w:t>
      </w:r>
      <w:r>
        <w:t xml:space="preserve">. The verb </w:t>
      </w:r>
      <w:r>
        <w:rPr>
          <w:rStyle w:val="Strong"/>
          <w:rFonts w:eastAsiaTheme="majorEastAsia"/>
        </w:rPr>
        <w:t>lassen</w:t>
      </w:r>
      <w:r>
        <w:t xml:space="preserve"> is conjugated to match the subject and occupies Position 2. The reflexive pronoun </w:t>
      </w:r>
      <w:r>
        <w:rPr>
          <w:rStyle w:val="Strong"/>
          <w:rFonts w:eastAsiaTheme="majorEastAsia"/>
        </w:rPr>
        <w:t>sich</w:t>
      </w:r>
      <w:r>
        <w:t xml:space="preserve"> immediately follows. The active </w:t>
      </w:r>
      <w:r>
        <w:rPr>
          <w:rStyle w:val="Strong"/>
          <w:rFonts w:eastAsiaTheme="majorEastAsia"/>
        </w:rPr>
        <w:t>infinitive</w:t>
      </w:r>
      <w:r>
        <w:t xml:space="preserve"> of the main verb is pushed to the absolute end of the clause.</w:t>
      </w:r>
    </w:p>
    <w:p w:rsidR="00562B93" w:rsidRDefault="00562B93" w:rsidP="00562B93">
      <w:pPr>
        <w:numPr>
          <w:ilvl w:val="0"/>
          <w:numId w:val="585"/>
        </w:numPr>
        <w:spacing w:before="100" w:beforeAutospacing="1" w:after="100" w:afterAutospacing="1"/>
      </w:pPr>
      <w:r>
        <w:rPr>
          <w:rStyle w:val="Emphasis"/>
          <w:rFonts w:eastAsiaTheme="majorEastAsia"/>
        </w:rPr>
        <w:t>Syntax:</w:t>
      </w:r>
      <w:r>
        <w:t xml:space="preserve"> </w:t>
      </w:r>
      <w:r>
        <w:rPr>
          <w:rStyle w:val="Strong"/>
          <w:rFonts w:eastAsiaTheme="majorEastAsia"/>
        </w:rPr>
        <w:t>Subject + [lassen] + sich + Adverbs + [Infinitive]</w:t>
      </w:r>
    </w:p>
    <w:p w:rsidR="00562B93" w:rsidRDefault="00562B93" w:rsidP="00562B93">
      <w:pPr>
        <w:pStyle w:val="NormalWeb"/>
      </w:pPr>
      <w:r>
        <w:rPr>
          <w:rStyle w:val="Strong"/>
          <w:rFonts w:eastAsiaTheme="majorEastAsia"/>
        </w:rPr>
        <w:t>Examples:</w:t>
      </w:r>
    </w:p>
    <w:p w:rsidR="00562B93" w:rsidRDefault="00562B93" w:rsidP="00562B93">
      <w:pPr>
        <w:pStyle w:val="NormalWeb"/>
        <w:numPr>
          <w:ilvl w:val="0"/>
          <w:numId w:val="586"/>
        </w:numPr>
      </w:pPr>
      <w:r>
        <w:rPr>
          <w:rStyle w:val="Emphasis"/>
          <w:rFonts w:eastAsiaTheme="majorEastAsia"/>
        </w:rPr>
        <w:t>Standard Passive:</w:t>
      </w:r>
      <w:r>
        <w:t xml:space="preserve"> </w:t>
      </w:r>
      <w:r>
        <w:rPr>
          <w:rStyle w:val="Strong"/>
          <w:rFonts w:eastAsiaTheme="majorEastAsia"/>
        </w:rPr>
        <w:t>Diese</w:t>
      </w:r>
      <w:r>
        <w:t xml:space="preserve"> (This) </w:t>
      </w:r>
      <w:r>
        <w:rPr>
          <w:rStyle w:val="Strong"/>
          <w:rFonts w:eastAsiaTheme="majorEastAsia"/>
        </w:rPr>
        <w:t>Frage</w:t>
      </w:r>
      <w:r>
        <w:t xml:space="preserve"> (question) </w:t>
      </w:r>
      <w:r>
        <w:rPr>
          <w:rStyle w:val="Strong"/>
          <w:rFonts w:eastAsiaTheme="majorEastAsia"/>
        </w:rPr>
        <w:t>kann</w:t>
      </w:r>
      <w:r>
        <w:t xml:space="preserve"> (can) </w:t>
      </w:r>
      <w:r>
        <w:rPr>
          <w:rStyle w:val="Strong"/>
          <w:rFonts w:eastAsiaTheme="majorEastAsia"/>
        </w:rPr>
        <w:t>leicht</w:t>
      </w:r>
      <w:r>
        <w:t xml:space="preserve"> (easily) </w:t>
      </w:r>
      <w:r>
        <w:rPr>
          <w:rStyle w:val="Strong"/>
          <w:rFonts w:eastAsiaTheme="majorEastAsia"/>
        </w:rPr>
        <w:t>beantwortet</w:t>
      </w:r>
      <w:r>
        <w:t xml:space="preserve"> (answered) </w:t>
      </w:r>
      <w:r>
        <w:rPr>
          <w:rStyle w:val="Strong"/>
          <w:rFonts w:eastAsiaTheme="majorEastAsia"/>
        </w:rPr>
        <w:t>werden</w:t>
      </w:r>
      <w:r>
        <w:t xml:space="preserve"> (be). </w:t>
      </w:r>
      <w:r w:rsidR="00782E76">
        <w:t>→</w:t>
      </w:r>
      <w:r>
        <w:t>This question can easily be answered.</w:t>
      </w:r>
    </w:p>
    <w:p w:rsidR="00562B93" w:rsidRDefault="00562B93" w:rsidP="00562B93">
      <w:pPr>
        <w:pStyle w:val="NormalWeb"/>
        <w:numPr>
          <w:ilvl w:val="0"/>
          <w:numId w:val="586"/>
        </w:numPr>
      </w:pPr>
      <w:r>
        <w:rPr>
          <w:rStyle w:val="Emphasis"/>
          <w:rFonts w:eastAsiaTheme="majorEastAsia"/>
        </w:rPr>
        <w:t>Alternative with 'lassen':</w:t>
      </w:r>
      <w:r>
        <w:t xml:space="preserve"> </w:t>
      </w:r>
      <w:r>
        <w:rPr>
          <w:rStyle w:val="Strong"/>
          <w:rFonts w:eastAsiaTheme="majorEastAsia"/>
        </w:rPr>
        <w:t>Diese</w:t>
      </w:r>
      <w:r>
        <w:t xml:space="preserve"> (This) </w:t>
      </w:r>
      <w:r>
        <w:rPr>
          <w:rStyle w:val="Strong"/>
          <w:rFonts w:eastAsiaTheme="majorEastAsia"/>
        </w:rPr>
        <w:t>Frage</w:t>
      </w:r>
      <w:r>
        <w:t xml:space="preserve"> (question) </w:t>
      </w:r>
      <w:r>
        <w:rPr>
          <w:rStyle w:val="Strong"/>
          <w:rFonts w:eastAsiaTheme="majorEastAsia"/>
        </w:rPr>
        <w:t>lässt</w:t>
      </w:r>
      <w:r>
        <w:t xml:space="preserve"> (lets) </w:t>
      </w:r>
      <w:r>
        <w:rPr>
          <w:rStyle w:val="Strong"/>
          <w:rFonts w:eastAsiaTheme="majorEastAsia"/>
        </w:rPr>
        <w:t>sich</w:t>
      </w:r>
      <w:r>
        <w:t xml:space="preserve"> (itself) </w:t>
      </w:r>
      <w:r>
        <w:rPr>
          <w:rStyle w:val="Strong"/>
          <w:rFonts w:eastAsiaTheme="majorEastAsia"/>
        </w:rPr>
        <w:t>leicht</w:t>
      </w:r>
      <w:r>
        <w:t xml:space="preserve"> (easily) </w:t>
      </w:r>
      <w:r>
        <w:rPr>
          <w:rStyle w:val="Strong"/>
          <w:rFonts w:eastAsiaTheme="majorEastAsia"/>
        </w:rPr>
        <w:t>beantworten</w:t>
      </w:r>
      <w:r>
        <w:t xml:space="preserve"> (answer). </w:t>
      </w:r>
      <w:r w:rsidR="00782E76">
        <w:t>→</w:t>
      </w:r>
      <w:r>
        <w:t>This question is easy to answer. / This question can easily be answered.</w:t>
      </w:r>
    </w:p>
    <w:p w:rsidR="00562B93" w:rsidRDefault="00562B93" w:rsidP="00562B93">
      <w:pPr>
        <w:pStyle w:val="NormalWeb"/>
        <w:numPr>
          <w:ilvl w:val="0"/>
          <w:numId w:val="586"/>
        </w:numPr>
      </w:pPr>
      <w:r>
        <w:rPr>
          <w:rStyle w:val="Emphasis"/>
          <w:rFonts w:eastAsiaTheme="majorEastAsia"/>
        </w:rPr>
        <w:t>Alternative with 'lassen':</w:t>
      </w:r>
      <w:r>
        <w:t xml:space="preserve"> </w:t>
      </w:r>
      <w:r>
        <w:rPr>
          <w:rStyle w:val="Strong"/>
          <w:rFonts w:eastAsiaTheme="majorEastAsia"/>
        </w:rPr>
        <w:t>Diese</w:t>
      </w:r>
      <w:r>
        <w:t xml:space="preserve"> (This) </w:t>
      </w:r>
      <w:r>
        <w:rPr>
          <w:rStyle w:val="Strong"/>
          <w:rFonts w:eastAsiaTheme="majorEastAsia"/>
        </w:rPr>
        <w:t>Tür</w:t>
      </w:r>
      <w:r>
        <w:t xml:space="preserve"> (door) </w:t>
      </w:r>
      <w:r>
        <w:rPr>
          <w:rStyle w:val="Strong"/>
          <w:rFonts w:eastAsiaTheme="majorEastAsia"/>
        </w:rPr>
        <w:t>lässt</w:t>
      </w:r>
      <w:r>
        <w:t xml:space="preserve"> (lets) </w:t>
      </w:r>
      <w:r>
        <w:rPr>
          <w:rStyle w:val="Strong"/>
          <w:rFonts w:eastAsiaTheme="majorEastAsia"/>
        </w:rPr>
        <w:t>sich</w:t>
      </w:r>
      <w:r>
        <w:t xml:space="preserve"> (itself) </w:t>
      </w:r>
      <w:r>
        <w:rPr>
          <w:rStyle w:val="Strong"/>
          <w:rFonts w:eastAsiaTheme="majorEastAsia"/>
        </w:rPr>
        <w:t>nicht</w:t>
      </w:r>
      <w:r>
        <w:t xml:space="preserve"> (not) </w:t>
      </w:r>
      <w:r>
        <w:rPr>
          <w:rStyle w:val="Strong"/>
          <w:rFonts w:eastAsiaTheme="majorEastAsia"/>
        </w:rPr>
        <w:t>abschließen</w:t>
      </w:r>
      <w:r>
        <w:t xml:space="preserve"> (lock). </w:t>
      </w:r>
      <w:r w:rsidR="00782E76">
        <w:t>→</w:t>
      </w:r>
      <w:r>
        <w:t>This door cannot be locked.</w:t>
      </w:r>
    </w:p>
    <w:p w:rsidR="00562B93" w:rsidRDefault="006C2050" w:rsidP="00562B93">
      <w:r>
        <w:pict>
          <v:rect id="Horizontal Line 1012" o:spid="_x0000_s120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62B93" w:rsidRDefault="00562B93" w:rsidP="00562B93">
      <w:pPr>
        <w:pStyle w:val="Heading2"/>
      </w:pPr>
      <w:r>
        <w:t xml:space="preserve">3. The Copular Construction: </w:t>
      </w:r>
      <w:r>
        <w:rPr>
          <w:rStyle w:val="Emphasis"/>
        </w:rPr>
        <w:t>sein</w:t>
      </w:r>
      <w:r>
        <w:t xml:space="preserve"> + </w:t>
      </w:r>
      <w:r>
        <w:rPr>
          <w:rStyle w:val="Emphasis"/>
        </w:rPr>
        <w:t>zu</w:t>
      </w:r>
      <w:r>
        <w:t xml:space="preserve"> + Infinitive</w:t>
      </w:r>
    </w:p>
    <w:p w:rsidR="00562B93" w:rsidRDefault="00562B93" w:rsidP="00562B93">
      <w:pPr>
        <w:pStyle w:val="NormalWeb"/>
      </w:pPr>
      <w:r>
        <w:t xml:space="preserve">To express that something either </w:t>
      </w:r>
      <w:r>
        <w:rPr>
          <w:rStyle w:val="Strong"/>
          <w:rFonts w:eastAsiaTheme="majorEastAsia"/>
        </w:rPr>
        <w:t>must</w:t>
      </w:r>
      <w:r>
        <w:t xml:space="preserve"> be done (necessity) or </w:t>
      </w:r>
      <w:r>
        <w:rPr>
          <w:rStyle w:val="Strong"/>
          <w:rFonts w:eastAsiaTheme="majorEastAsia"/>
        </w:rPr>
        <w:t>can</w:t>
      </w:r>
      <w:r>
        <w:t xml:space="preserve"> be done (possibility), formal and written German utilizes a highly specific infinitive phrase.</w:t>
      </w:r>
    </w:p>
    <w:p w:rsidR="00562B93" w:rsidRDefault="00562B93" w:rsidP="00562B93">
      <w:pPr>
        <w:numPr>
          <w:ilvl w:val="0"/>
          <w:numId w:val="587"/>
        </w:numPr>
        <w:spacing w:before="100" w:beforeAutospacing="1" w:after="100" w:afterAutospacing="1"/>
      </w:pPr>
      <w:r>
        <w:rPr>
          <w:rStyle w:val="Strong"/>
          <w:rFonts w:eastAsiaTheme="majorEastAsia"/>
        </w:rPr>
        <w:t>Mechanical Rule:</w:t>
      </w:r>
      <w:r>
        <w:t xml:space="preserve"> The recipient of the action becomes the </w:t>
      </w:r>
      <w:r>
        <w:rPr>
          <w:rStyle w:val="Strong"/>
          <w:rFonts w:eastAsiaTheme="majorEastAsia"/>
        </w:rPr>
        <w:t>Nominative Subject</w:t>
      </w:r>
      <w:r>
        <w:t xml:space="preserve">. The verb </w:t>
      </w:r>
      <w:r>
        <w:rPr>
          <w:rStyle w:val="Strong"/>
          <w:rFonts w:eastAsiaTheme="majorEastAsia"/>
        </w:rPr>
        <w:t>sein</w:t>
      </w:r>
      <w:r>
        <w:t xml:space="preserve"> (to be) is conjugated and occupies Position 2. The main verb is placed at the absolute end of the clause in its </w:t>
      </w:r>
      <w:r>
        <w:rPr>
          <w:rStyle w:val="Strong"/>
          <w:rFonts w:eastAsiaTheme="majorEastAsia"/>
        </w:rPr>
        <w:t>infinitive form</w:t>
      </w:r>
      <w:r>
        <w:t xml:space="preserve">, strictly preceded by the particle </w:t>
      </w:r>
      <w:r>
        <w:rPr>
          <w:rStyle w:val="Strong"/>
          <w:rFonts w:eastAsiaTheme="majorEastAsia"/>
        </w:rPr>
        <w:t>zu</w:t>
      </w:r>
      <w:r>
        <w:t>.</w:t>
      </w:r>
    </w:p>
    <w:p w:rsidR="00562B93" w:rsidRDefault="00562B93" w:rsidP="00562B93">
      <w:pPr>
        <w:numPr>
          <w:ilvl w:val="0"/>
          <w:numId w:val="587"/>
        </w:numPr>
        <w:spacing w:before="100" w:beforeAutospacing="1" w:after="100" w:afterAutospacing="1"/>
      </w:pPr>
      <w:r>
        <w:rPr>
          <w:rStyle w:val="Emphasis"/>
          <w:rFonts w:eastAsiaTheme="majorEastAsia"/>
        </w:rPr>
        <w:t>Syntax:</w:t>
      </w:r>
      <w:r>
        <w:t xml:space="preserve"> </w:t>
      </w:r>
      <w:r>
        <w:rPr>
          <w:rStyle w:val="Strong"/>
          <w:rFonts w:eastAsiaTheme="majorEastAsia"/>
        </w:rPr>
        <w:t>Subject + [sein] + Adverbs + [zu + Infinitive]</w:t>
      </w:r>
    </w:p>
    <w:p w:rsidR="00562B93" w:rsidRDefault="00562B93" w:rsidP="00562B93">
      <w:pPr>
        <w:pStyle w:val="NormalWeb"/>
      </w:pPr>
      <w:r>
        <w:rPr>
          <w:rStyle w:val="Emphasis"/>
          <w:rFonts w:eastAsiaTheme="majorEastAsia"/>
        </w:rPr>
        <w:lastRenderedPageBreak/>
        <w:t xml:space="preserve">Note: If the infinitive is a separable verb, the </w:t>
      </w:r>
      <w:r>
        <w:rPr>
          <w:rStyle w:val="Strong"/>
          <w:rFonts w:eastAsiaTheme="majorEastAsia"/>
          <w:i/>
          <w:iCs/>
        </w:rPr>
        <w:t>zu</w:t>
      </w:r>
      <w:r>
        <w:rPr>
          <w:rStyle w:val="Emphasis"/>
          <w:rFonts w:eastAsiaTheme="majorEastAsia"/>
        </w:rPr>
        <w:t xml:space="preserve"> is mechanically inserted between the prefix and the verb stem (e.g., ab-zu-schicken).</w:t>
      </w:r>
    </w:p>
    <w:p w:rsidR="00562B93" w:rsidRDefault="00562B93" w:rsidP="00562B93">
      <w:pPr>
        <w:pStyle w:val="NormalWeb"/>
      </w:pPr>
      <w:r>
        <w:rPr>
          <w:rStyle w:val="Strong"/>
          <w:rFonts w:eastAsiaTheme="majorEastAsia"/>
        </w:rPr>
        <w:t>Examples:</w:t>
      </w:r>
    </w:p>
    <w:p w:rsidR="00562B93" w:rsidRDefault="00562B93" w:rsidP="00562B93">
      <w:pPr>
        <w:numPr>
          <w:ilvl w:val="0"/>
          <w:numId w:val="588"/>
        </w:numPr>
        <w:spacing w:before="100" w:beforeAutospacing="1" w:after="100" w:afterAutospacing="1"/>
      </w:pPr>
      <w:r>
        <w:rPr>
          <w:rStyle w:val="Emphasis"/>
          <w:rFonts w:eastAsiaTheme="majorEastAsia"/>
        </w:rPr>
        <w:t>Standard Passive:</w:t>
      </w:r>
      <w:r>
        <w:t xml:space="preserve"> </w:t>
      </w:r>
      <w:r>
        <w:rPr>
          <w:rStyle w:val="Strong"/>
          <w:rFonts w:eastAsiaTheme="majorEastAsia"/>
        </w:rPr>
        <w:t>Die</w:t>
      </w:r>
      <w:r>
        <w:t xml:space="preserve"> (The) </w:t>
      </w:r>
      <w:r>
        <w:rPr>
          <w:rStyle w:val="Strong"/>
          <w:rFonts w:eastAsiaTheme="majorEastAsia"/>
        </w:rPr>
        <w:t>Briefe</w:t>
      </w:r>
      <w:r>
        <w:t xml:space="preserve"> (letters) </w:t>
      </w:r>
      <w:r>
        <w:rPr>
          <w:rStyle w:val="Strong"/>
          <w:rFonts w:eastAsiaTheme="majorEastAsia"/>
        </w:rPr>
        <w:t>müssen</w:t>
      </w:r>
      <w:r>
        <w:t xml:space="preserve"> (must) </w:t>
      </w:r>
      <w:r>
        <w:rPr>
          <w:rStyle w:val="Strong"/>
          <w:rFonts w:eastAsiaTheme="majorEastAsia"/>
        </w:rPr>
        <w:t>abgeschickt</w:t>
      </w:r>
      <w:r>
        <w:t xml:space="preserve"> (sent off) </w:t>
      </w:r>
      <w:r>
        <w:rPr>
          <w:rStyle w:val="Strong"/>
          <w:rFonts w:eastAsiaTheme="majorEastAsia"/>
        </w:rPr>
        <w:t>werden</w:t>
      </w:r>
      <w:r>
        <w:t xml:space="preserve"> (be). </w:t>
      </w:r>
      <w:r w:rsidR="00782E76">
        <w:t>→</w:t>
      </w:r>
      <w:r>
        <w:t>The letters must be sent off.</w:t>
      </w:r>
    </w:p>
    <w:p w:rsidR="00562B93" w:rsidRDefault="00562B93" w:rsidP="00562B93">
      <w:pPr>
        <w:numPr>
          <w:ilvl w:val="0"/>
          <w:numId w:val="588"/>
        </w:numPr>
        <w:spacing w:before="100" w:beforeAutospacing="1" w:after="100" w:afterAutospacing="1"/>
      </w:pPr>
      <w:r>
        <w:rPr>
          <w:rStyle w:val="Emphasis"/>
          <w:rFonts w:eastAsiaTheme="majorEastAsia"/>
        </w:rPr>
        <w:t>Alternative with 'sein zu':</w:t>
      </w:r>
      <w:r>
        <w:t xml:space="preserve"> </w:t>
      </w:r>
      <w:r>
        <w:rPr>
          <w:rStyle w:val="Strong"/>
          <w:rFonts w:eastAsiaTheme="majorEastAsia"/>
        </w:rPr>
        <w:t>Die</w:t>
      </w:r>
      <w:r>
        <w:t xml:space="preserve"> (The) </w:t>
      </w:r>
      <w:r>
        <w:rPr>
          <w:rStyle w:val="Strong"/>
          <w:rFonts w:eastAsiaTheme="majorEastAsia"/>
        </w:rPr>
        <w:t>Briefe</w:t>
      </w:r>
      <w:r>
        <w:t xml:space="preserve"> (letters) </w:t>
      </w:r>
      <w:r>
        <w:rPr>
          <w:rStyle w:val="Strong"/>
          <w:rFonts w:eastAsiaTheme="majorEastAsia"/>
        </w:rPr>
        <w:t>sind</w:t>
      </w:r>
      <w:r>
        <w:t xml:space="preserve"> (are) </w:t>
      </w:r>
      <w:r>
        <w:rPr>
          <w:rStyle w:val="Strong"/>
          <w:rFonts w:eastAsiaTheme="majorEastAsia"/>
        </w:rPr>
        <w:t>abzuschicken</w:t>
      </w:r>
      <w:r>
        <w:t xml:space="preserve"> (to send off). </w:t>
      </w:r>
      <w:r w:rsidR="00782E76">
        <w:t>→</w:t>
      </w:r>
      <w:r>
        <w:t>The letters are to be sent off. / The letters must be sent off.</w:t>
      </w:r>
    </w:p>
    <w:p w:rsidR="00562B93" w:rsidRDefault="006C2050" w:rsidP="00562B93">
      <w:r>
        <w:pict>
          <v:rect id="Horizontal Line 1013" o:spid="_x0000_s120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62B93" w:rsidRDefault="00562B93" w:rsidP="00562B93">
      <w:pPr>
        <w:pStyle w:val="Heading2"/>
      </w:pPr>
      <w:r>
        <w:t xml:space="preserve">4. Adjectival Suffixes: </w:t>
      </w:r>
      <w:r>
        <w:rPr>
          <w:rStyle w:val="Emphasis"/>
        </w:rPr>
        <w:t>-bar</w:t>
      </w:r>
      <w:r>
        <w:t xml:space="preserve"> and </w:t>
      </w:r>
      <w:r>
        <w:rPr>
          <w:rStyle w:val="Emphasis"/>
        </w:rPr>
        <w:t>-lich</w:t>
      </w:r>
    </w:p>
    <w:p w:rsidR="00562B93" w:rsidRDefault="00562B93" w:rsidP="00562B93">
      <w:pPr>
        <w:pStyle w:val="NormalWeb"/>
      </w:pPr>
      <w:r>
        <w:t xml:space="preserve">A highly elegant way to avoid the passive voice when expressing possibility (what </w:t>
      </w:r>
      <w:r>
        <w:rPr>
          <w:rStyle w:val="Emphasis"/>
          <w:rFonts w:eastAsiaTheme="majorEastAsia"/>
        </w:rPr>
        <w:t>can</w:t>
      </w:r>
      <w:r>
        <w:t xml:space="preserve"> be done) is through word formation (</w:t>
      </w:r>
      <w:r>
        <w:rPr>
          <w:rStyle w:val="Emphasis"/>
          <w:rFonts w:eastAsiaTheme="majorEastAsia"/>
        </w:rPr>
        <w:t>Wortbildung</w:t>
      </w:r>
      <w:r>
        <w:t xml:space="preserve">). By attaching the suffixes </w:t>
      </w:r>
      <w:r>
        <w:rPr>
          <w:rStyle w:val="Strong"/>
          <w:rFonts w:eastAsiaTheme="majorEastAsia"/>
        </w:rPr>
        <w:t>-bar</w:t>
      </w:r>
      <w:r>
        <w:t xml:space="preserve"> or </w:t>
      </w:r>
      <w:r>
        <w:rPr>
          <w:rStyle w:val="Strong"/>
          <w:rFonts w:eastAsiaTheme="majorEastAsia"/>
        </w:rPr>
        <w:t>-lich</w:t>
      </w:r>
      <w:r>
        <w:t xml:space="preserve"> to the stem of a verb, you create an adjective that inherently carries a passive meaning.</w:t>
      </w:r>
    </w:p>
    <w:p w:rsidR="00562B93" w:rsidRDefault="00562B93" w:rsidP="00562B93">
      <w:pPr>
        <w:pStyle w:val="NormalWeb"/>
      </w:pPr>
      <w:r>
        <w:t>This construction replaces a full clause like "Das kann gemacht werden" (That can be done).</w:t>
      </w:r>
    </w:p>
    <w:p w:rsidR="00562B93" w:rsidRDefault="00562B93" w:rsidP="00562B93">
      <w:pPr>
        <w:numPr>
          <w:ilvl w:val="0"/>
          <w:numId w:val="589"/>
        </w:numPr>
        <w:spacing w:before="100" w:beforeAutospacing="1" w:after="100" w:afterAutospacing="1"/>
      </w:pPr>
      <w:r>
        <w:rPr>
          <w:rStyle w:val="Strong"/>
          <w:rFonts w:eastAsiaTheme="majorEastAsia"/>
        </w:rPr>
        <w:t>Mechanical Rule:</w:t>
      </w:r>
      <w:r>
        <w:t xml:space="preserve"> You isolate the verb stem (e.g., </w:t>
      </w:r>
      <w:r>
        <w:rPr>
          <w:rStyle w:val="Emphasis"/>
          <w:rFonts w:eastAsiaTheme="majorEastAsia"/>
        </w:rPr>
        <w:t>machen</w:t>
      </w:r>
      <w:r>
        <w:t xml:space="preserve"> </w:t>
      </w:r>
      <w:r w:rsidR="00782E76">
        <w:t>→</w:t>
      </w:r>
      <w:r>
        <w:rPr>
          <w:rStyle w:val="Emphasis"/>
          <w:rFonts w:eastAsiaTheme="majorEastAsia"/>
        </w:rPr>
        <w:t>mach-</w:t>
      </w:r>
      <w:r>
        <w:t xml:space="preserve">) and attach the suffix </w:t>
      </w:r>
      <w:r>
        <w:rPr>
          <w:rStyle w:val="Strong"/>
          <w:rFonts w:eastAsiaTheme="majorEastAsia"/>
        </w:rPr>
        <w:t>-bar</w:t>
      </w:r>
      <w:r>
        <w:t xml:space="preserve"> or </w:t>
      </w:r>
      <w:r>
        <w:rPr>
          <w:rStyle w:val="Strong"/>
          <w:rFonts w:eastAsiaTheme="majorEastAsia"/>
        </w:rPr>
        <w:t>-lich</w:t>
      </w:r>
      <w:r>
        <w:t xml:space="preserve">. This new adjective is then used with the copular verb </w:t>
      </w:r>
      <w:r>
        <w:rPr>
          <w:rStyle w:val="Strong"/>
          <w:rFonts w:eastAsiaTheme="majorEastAsia"/>
        </w:rPr>
        <w:t>sein</w:t>
      </w:r>
      <w:r>
        <w:t xml:space="preserve"> (to be).</w:t>
      </w:r>
    </w:p>
    <w:p w:rsidR="00562B93" w:rsidRDefault="00562B93" w:rsidP="00562B93">
      <w:pPr>
        <w:pStyle w:val="NormalWeb"/>
      </w:pPr>
      <w:r>
        <w:rPr>
          <w:rStyle w:val="Strong"/>
          <w:rFonts w:eastAsiaTheme="majorEastAsia"/>
        </w:rPr>
        <w:t>Examples:</w:t>
      </w:r>
    </w:p>
    <w:p w:rsidR="00562B93" w:rsidRDefault="00562B93" w:rsidP="00562B93">
      <w:pPr>
        <w:numPr>
          <w:ilvl w:val="0"/>
          <w:numId w:val="590"/>
        </w:numPr>
        <w:spacing w:before="100" w:beforeAutospacing="1" w:after="100" w:afterAutospacing="1"/>
      </w:pPr>
      <w:r>
        <w:rPr>
          <w:rStyle w:val="Emphasis"/>
          <w:rFonts w:eastAsiaTheme="majorEastAsia"/>
        </w:rPr>
        <w:t>Alternative with '-lich':</w:t>
      </w:r>
      <w:r>
        <w:t xml:space="preserve"> </w:t>
      </w:r>
      <w:r>
        <w:rPr>
          <w:rStyle w:val="Strong"/>
          <w:rFonts w:eastAsiaTheme="majorEastAsia"/>
        </w:rPr>
        <w:t>Das</w:t>
      </w:r>
      <w:r>
        <w:t xml:space="preserve"> (That) </w:t>
      </w:r>
      <w:r>
        <w:rPr>
          <w:rStyle w:val="Strong"/>
          <w:rFonts w:eastAsiaTheme="majorEastAsia"/>
        </w:rPr>
        <w:t>ist</w:t>
      </w:r>
      <w:r>
        <w:t xml:space="preserve"> (is) </w:t>
      </w:r>
      <w:r>
        <w:rPr>
          <w:rStyle w:val="Strong"/>
          <w:rFonts w:eastAsiaTheme="majorEastAsia"/>
        </w:rPr>
        <w:t>leicht</w:t>
      </w:r>
      <w:r>
        <w:t xml:space="preserve"> (easily) </w:t>
      </w:r>
      <w:r>
        <w:rPr>
          <w:rStyle w:val="Strong"/>
          <w:rFonts w:eastAsiaTheme="majorEastAsia"/>
        </w:rPr>
        <w:t>verständlich</w:t>
      </w:r>
      <w:r>
        <w:t xml:space="preserve"> (understandable). </w:t>
      </w:r>
      <w:r w:rsidR="00782E76">
        <w:t>→</w:t>
      </w:r>
      <w:r>
        <w:t xml:space="preserve">That is easy to understand. / That is easily understood. </w:t>
      </w:r>
      <w:r>
        <w:rPr>
          <w:rStyle w:val="Emphasis"/>
          <w:rFonts w:eastAsiaTheme="majorEastAsia"/>
        </w:rPr>
        <w:t>(Derived from verstehen - to understand).</w:t>
      </w:r>
    </w:p>
    <w:p w:rsidR="00562B93" w:rsidRDefault="00562B93" w:rsidP="00562B93">
      <w:pPr>
        <w:numPr>
          <w:ilvl w:val="0"/>
          <w:numId w:val="590"/>
        </w:numPr>
        <w:spacing w:before="100" w:beforeAutospacing="1" w:after="100" w:afterAutospacing="1"/>
      </w:pPr>
      <w:r>
        <w:rPr>
          <w:rStyle w:val="Emphasis"/>
          <w:rFonts w:eastAsiaTheme="majorEastAsia"/>
        </w:rPr>
        <w:t>Alternative with '-bar':</w:t>
      </w:r>
      <w:r>
        <w:t xml:space="preserve"> </w:t>
      </w:r>
      <w:r>
        <w:rPr>
          <w:rStyle w:val="Strong"/>
          <w:rFonts w:eastAsiaTheme="majorEastAsia"/>
        </w:rPr>
        <w:t>Es</w:t>
      </w:r>
      <w:r>
        <w:t xml:space="preserve"> (It) </w:t>
      </w:r>
      <w:r>
        <w:rPr>
          <w:rStyle w:val="Strong"/>
          <w:rFonts w:eastAsiaTheme="majorEastAsia"/>
        </w:rPr>
        <w:t>ist</w:t>
      </w:r>
      <w:r>
        <w:t xml:space="preserve"> (is) </w:t>
      </w:r>
      <w:r>
        <w:rPr>
          <w:rStyle w:val="Strong"/>
          <w:rFonts w:eastAsiaTheme="majorEastAsia"/>
        </w:rPr>
        <w:t>nicht</w:t>
      </w:r>
      <w:r>
        <w:t xml:space="preserve"> (not) </w:t>
      </w:r>
      <w:r>
        <w:rPr>
          <w:rStyle w:val="Strong"/>
          <w:rFonts w:eastAsiaTheme="majorEastAsia"/>
        </w:rPr>
        <w:t>machbar</w:t>
      </w:r>
      <w:r>
        <w:t xml:space="preserve"> (doable). </w:t>
      </w:r>
      <w:r w:rsidR="00782E76">
        <w:t>→</w:t>
      </w:r>
      <w:r>
        <w:t xml:space="preserve">It is not doable. / It cannot be done. </w:t>
      </w:r>
      <w:r>
        <w:rPr>
          <w:rStyle w:val="Emphasis"/>
          <w:rFonts w:eastAsiaTheme="majorEastAsia"/>
        </w:rPr>
        <w:t>(Derived from machen - to do/make).</w:t>
      </w:r>
    </w:p>
    <w:p w:rsidR="00562B93" w:rsidRDefault="00562B93" w:rsidP="00562B93">
      <w:pPr>
        <w:numPr>
          <w:ilvl w:val="0"/>
          <w:numId w:val="590"/>
        </w:numPr>
        <w:spacing w:before="100" w:beforeAutospacing="1" w:after="100" w:afterAutospacing="1"/>
      </w:pPr>
      <w:r>
        <w:rPr>
          <w:rStyle w:val="Emphasis"/>
          <w:rFonts w:eastAsiaTheme="majorEastAsia"/>
        </w:rPr>
        <w:t>Alternative with '-bar':</w:t>
      </w:r>
      <w:r>
        <w:t xml:space="preserve"> </w:t>
      </w:r>
      <w:r>
        <w:rPr>
          <w:rStyle w:val="Strong"/>
          <w:rFonts w:eastAsiaTheme="majorEastAsia"/>
        </w:rPr>
        <w:t>Dieses</w:t>
      </w:r>
      <w:r>
        <w:t xml:space="preserve"> (This) </w:t>
      </w:r>
      <w:r>
        <w:rPr>
          <w:rStyle w:val="Strong"/>
          <w:rFonts w:eastAsiaTheme="majorEastAsia"/>
        </w:rPr>
        <w:t>Gemälde</w:t>
      </w:r>
      <w:r>
        <w:t xml:space="preserve"> (painting) </w:t>
      </w:r>
      <w:r>
        <w:rPr>
          <w:rStyle w:val="Strong"/>
          <w:rFonts w:eastAsiaTheme="majorEastAsia"/>
        </w:rPr>
        <w:t>ist</w:t>
      </w:r>
      <w:r>
        <w:t xml:space="preserve"> (is) </w:t>
      </w:r>
      <w:r>
        <w:rPr>
          <w:rStyle w:val="Strong"/>
          <w:rFonts w:eastAsiaTheme="majorEastAsia"/>
        </w:rPr>
        <w:t>unersetzbar</w:t>
      </w:r>
      <w:r>
        <w:t xml:space="preserve"> (irreplaceable). </w:t>
      </w:r>
      <w:r w:rsidR="00782E76">
        <w:t>→</w:t>
      </w:r>
      <w:r>
        <w:t xml:space="preserve">This painting is irreplaceable. </w:t>
      </w:r>
      <w:r>
        <w:rPr>
          <w:rStyle w:val="Emphasis"/>
          <w:rFonts w:eastAsiaTheme="majorEastAsia"/>
        </w:rPr>
        <w:t>(Derived from ersetzen - to replace).</w:t>
      </w:r>
    </w:p>
    <w:p w:rsidR="00562B93" w:rsidRPr="00562B93" w:rsidRDefault="00562B93" w:rsidP="00562B93"/>
    <w:p w:rsidR="00C077AB" w:rsidRPr="00135C0B" w:rsidRDefault="00C077AB" w:rsidP="00135C0B">
      <w:pPr>
        <w:pStyle w:val="Heading1"/>
        <w:rPr>
          <w:rStyle w:val="Strong"/>
          <w:b w:val="0"/>
          <w:bCs w:val="0"/>
        </w:rPr>
      </w:pPr>
      <w:r w:rsidRPr="00135C0B">
        <w:rPr>
          <w:rStyle w:val="Strong"/>
          <w:b w:val="0"/>
          <w:bCs w:val="0"/>
        </w:rPr>
        <w:t>B2</w:t>
      </w:r>
    </w:p>
    <w:p w:rsidR="00BA6847" w:rsidRDefault="00C077AB" w:rsidP="00BA6847">
      <w:pPr>
        <w:pStyle w:val="Heading2"/>
      </w:pPr>
      <w:bookmarkStart w:id="18" w:name="_Hlk230179125"/>
      <w:r>
        <w:t xml:space="preserve">Adjektivdeklination (B2 Überblick) </w:t>
      </w:r>
      <w:bookmarkEnd w:id="18"/>
    </w:p>
    <w:p w:rsidR="00BA6847" w:rsidRPr="00BA6847" w:rsidRDefault="00BA6847" w:rsidP="00BA6847">
      <w:pPr>
        <w:spacing w:before="100" w:beforeAutospacing="1" w:after="100" w:afterAutospacing="1"/>
      </w:pPr>
      <w:r w:rsidRPr="00BA6847">
        <w:rPr>
          <w:b/>
          <w:bCs/>
        </w:rPr>
        <w:t>1. Concept Overview: Attributive vs. Predicative Adjectives</w:t>
      </w:r>
    </w:p>
    <w:p w:rsidR="00BA6847" w:rsidRPr="00BA6847" w:rsidRDefault="00BA6847" w:rsidP="00BA6847">
      <w:pPr>
        <w:spacing w:before="100" w:beforeAutospacing="1" w:after="100" w:afterAutospacing="1"/>
      </w:pPr>
      <w:r w:rsidRPr="00BA6847">
        <w:t xml:space="preserve">In German linguistics, adjectives describe a thing, a state, or an activity more closely. When adjectives are used predicatively (following verbs like </w:t>
      </w:r>
      <w:r w:rsidRPr="00BA6847">
        <w:rPr>
          <w:i/>
          <w:iCs/>
        </w:rPr>
        <w:t>sein</w:t>
      </w:r>
      <w:r w:rsidRPr="00BA6847">
        <w:t xml:space="preserve"> - to be, </w:t>
      </w:r>
      <w:r w:rsidRPr="00BA6847">
        <w:rPr>
          <w:i/>
          <w:iCs/>
        </w:rPr>
        <w:t>werden</w:t>
      </w:r>
      <w:r w:rsidRPr="00BA6847">
        <w:t xml:space="preserve"> - to become, </w:t>
      </w:r>
      <w:r w:rsidRPr="00BA6847">
        <w:rPr>
          <w:i/>
          <w:iCs/>
        </w:rPr>
        <w:t>bleiben</w:t>
      </w:r>
      <w:r w:rsidRPr="00BA6847">
        <w:t xml:space="preserve"> - to stay) or adverbially (modifying an action), they remain in their base form and do not take a declension ending.</w:t>
      </w:r>
    </w:p>
    <w:p w:rsidR="00BA6847" w:rsidRPr="00BA6847" w:rsidRDefault="00BA6847" w:rsidP="00BA6847">
      <w:pPr>
        <w:numPr>
          <w:ilvl w:val="0"/>
          <w:numId w:val="12"/>
        </w:numPr>
        <w:spacing w:before="100" w:beforeAutospacing="1" w:after="100" w:afterAutospacing="1"/>
      </w:pPr>
      <w:r w:rsidRPr="00BA6847">
        <w:rPr>
          <w:b/>
          <w:bCs/>
          <w:i/>
          <w:iCs/>
        </w:rPr>
        <w:lastRenderedPageBreak/>
        <w:t>Der Baum ist alt.</w:t>
      </w:r>
      <w:r w:rsidRPr="00BA6847">
        <w:t xml:space="preserve"> (The tree is old.)</w:t>
      </w:r>
    </w:p>
    <w:p w:rsidR="00BA6847" w:rsidRPr="00BA6847" w:rsidRDefault="00BA6847" w:rsidP="00BA6847">
      <w:pPr>
        <w:numPr>
          <w:ilvl w:val="0"/>
          <w:numId w:val="12"/>
        </w:numPr>
        <w:spacing w:before="100" w:beforeAutospacing="1" w:after="100" w:afterAutospacing="1"/>
      </w:pPr>
      <w:r w:rsidRPr="00BA6847">
        <w:rPr>
          <w:b/>
          <w:bCs/>
          <w:i/>
          <w:iCs/>
        </w:rPr>
        <w:t>Peter fährt sehr schnell.</w:t>
      </w:r>
      <w:r w:rsidRPr="00BA6847">
        <w:t xml:space="preserve"> (Peter drives very fast.)</w:t>
      </w:r>
    </w:p>
    <w:p w:rsidR="00BA6847" w:rsidRPr="00BA6847" w:rsidRDefault="00BA6847" w:rsidP="00BA6847">
      <w:pPr>
        <w:spacing w:before="100" w:beforeAutospacing="1" w:after="100" w:afterAutospacing="1"/>
      </w:pPr>
      <w:r w:rsidRPr="00BA6847">
        <w:t>However, when adjectives are used attributively—meaning they stand directly before a noun to modify it—they must be declined by adding a specific morphological suffix.</w:t>
      </w:r>
    </w:p>
    <w:p w:rsidR="00BA6847" w:rsidRPr="00BA6847" w:rsidRDefault="00BA6847" w:rsidP="00BA6847">
      <w:pPr>
        <w:numPr>
          <w:ilvl w:val="0"/>
          <w:numId w:val="13"/>
        </w:numPr>
        <w:spacing w:before="100" w:beforeAutospacing="1" w:after="100" w:afterAutospacing="1"/>
      </w:pPr>
      <w:r w:rsidRPr="00BA6847">
        <w:rPr>
          <w:b/>
          <w:bCs/>
          <w:i/>
          <w:iCs/>
        </w:rPr>
        <w:t>In unserem Garten steht ein alter Baum.</w:t>
      </w:r>
      <w:r w:rsidRPr="00BA6847">
        <w:t xml:space="preserve"> (In our garden stands an old tree.)</w:t>
      </w:r>
    </w:p>
    <w:p w:rsidR="00BA6847" w:rsidRPr="00BA6847" w:rsidRDefault="00BA6847" w:rsidP="00BA6847">
      <w:pPr>
        <w:spacing w:before="100" w:beforeAutospacing="1" w:after="100" w:afterAutospacing="1"/>
      </w:pPr>
      <w:r w:rsidRPr="00BA6847">
        <w:rPr>
          <w:b/>
          <w:bCs/>
        </w:rPr>
        <w:t>2. The Mechanical Principle: The Rule of the Case Signal</w:t>
      </w:r>
    </w:p>
    <w:p w:rsidR="00BA6847" w:rsidRPr="00BA6847" w:rsidRDefault="00BA6847" w:rsidP="00BA6847">
      <w:pPr>
        <w:spacing w:before="100" w:beforeAutospacing="1" w:after="100" w:afterAutospacing="1"/>
      </w:pPr>
      <w:r w:rsidRPr="00BA6847">
        <w:t>The mechanics of German adjective declension rely heavily on a principle of "case signaling." German syntax demands that the grammatical gender (masculine, feminine, neuter), the number (singular, plural), and the case (nominative, accusative, dative, genitive) be clearly signaled to the listener or reader.</w:t>
      </w:r>
    </w:p>
    <w:p w:rsidR="00BA6847" w:rsidRPr="00BA6847" w:rsidRDefault="00BA6847" w:rsidP="00BA6847">
      <w:pPr>
        <w:spacing w:before="100" w:beforeAutospacing="1" w:after="100" w:afterAutospacing="1"/>
      </w:pPr>
      <w:r w:rsidRPr="00BA6847">
        <w:t xml:space="preserve">If the article preceding the noun already provides a "strong" and unambiguous signal (e.g., </w:t>
      </w:r>
      <w:r w:rsidRPr="00BA6847">
        <w:rPr>
          <w:i/>
          <w:iCs/>
        </w:rPr>
        <w:t>der</w:t>
      </w:r>
      <w:r w:rsidRPr="00BA6847">
        <w:t xml:space="preserve">, </w:t>
      </w:r>
      <w:r w:rsidRPr="00BA6847">
        <w:rPr>
          <w:i/>
          <w:iCs/>
        </w:rPr>
        <w:t>dem</w:t>
      </w:r>
      <w:r w:rsidRPr="00BA6847">
        <w:t xml:space="preserve">, </w:t>
      </w:r>
      <w:r w:rsidRPr="00BA6847">
        <w:rPr>
          <w:i/>
          <w:iCs/>
        </w:rPr>
        <w:t>den</w:t>
      </w:r>
      <w:r w:rsidRPr="00BA6847">
        <w:t>), the adjective only needs a "weak" ending (</w:t>
      </w:r>
      <w:r w:rsidRPr="00BA6847">
        <w:rPr>
          <w:i/>
          <w:iCs/>
        </w:rPr>
        <w:t>-e</w:t>
      </w:r>
      <w:r w:rsidRPr="00BA6847">
        <w:t xml:space="preserve"> or </w:t>
      </w:r>
      <w:r w:rsidRPr="00BA6847">
        <w:rPr>
          <w:i/>
          <w:iCs/>
        </w:rPr>
        <w:t>-en</w:t>
      </w:r>
      <w:r w:rsidRPr="00BA6847">
        <w:t>). Conversely, if the article provides no clear signal (or if there is no article at all), the adjective itself must carry the burden of the primary case marker, taking a "strong" ending (</w:t>
      </w:r>
      <w:r w:rsidRPr="00BA6847">
        <w:rPr>
          <w:i/>
          <w:iCs/>
        </w:rPr>
        <w:t>-er</w:t>
      </w:r>
      <w:r w:rsidRPr="00BA6847">
        <w:t xml:space="preserve">, </w:t>
      </w:r>
      <w:r w:rsidRPr="00BA6847">
        <w:rPr>
          <w:i/>
          <w:iCs/>
        </w:rPr>
        <w:t>-es</w:t>
      </w:r>
      <w:r w:rsidRPr="00BA6847">
        <w:t xml:space="preserve">, </w:t>
      </w:r>
      <w:r w:rsidRPr="00BA6847">
        <w:rPr>
          <w:i/>
          <w:iCs/>
        </w:rPr>
        <w:t>-em</w:t>
      </w:r>
      <w:r w:rsidRPr="00BA6847">
        <w:t xml:space="preserve">, </w:t>
      </w:r>
      <w:r w:rsidRPr="00BA6847">
        <w:rPr>
          <w:i/>
          <w:iCs/>
        </w:rPr>
        <w:t>-en</w:t>
      </w:r>
      <w:r w:rsidRPr="00BA6847">
        <w:t xml:space="preserve">, </w:t>
      </w:r>
      <w:r w:rsidRPr="00BA6847">
        <w:rPr>
          <w:i/>
          <w:iCs/>
        </w:rPr>
        <w:t>-e</w:t>
      </w:r>
      <w:r w:rsidRPr="00BA6847">
        <w:t>).</w:t>
      </w:r>
    </w:p>
    <w:p w:rsidR="00BA6847" w:rsidRPr="00BA6847" w:rsidRDefault="00BA6847" w:rsidP="00BA6847">
      <w:pPr>
        <w:spacing w:before="100" w:beforeAutospacing="1" w:after="100" w:afterAutospacing="1"/>
      </w:pPr>
      <w:r w:rsidRPr="00BA6847">
        <w:rPr>
          <w:b/>
          <w:bCs/>
        </w:rPr>
        <w:t>3. Declension Type 1: After Definite Articles (Weak Declension)</w:t>
      </w:r>
    </w:p>
    <w:p w:rsidR="00BA6847" w:rsidRPr="00BA6847" w:rsidRDefault="00BA6847" w:rsidP="00BA6847">
      <w:pPr>
        <w:spacing w:before="100" w:beforeAutospacing="1" w:after="100" w:afterAutospacing="1"/>
      </w:pPr>
      <w:r w:rsidRPr="00BA6847">
        <w:t>This declension pattern applies after definite articles (</w:t>
      </w:r>
      <w:r w:rsidRPr="00BA6847">
        <w:rPr>
          <w:i/>
          <w:iCs/>
        </w:rPr>
        <w:t>der</w:t>
      </w:r>
      <w:r w:rsidRPr="00BA6847">
        <w:t xml:space="preserve">, </w:t>
      </w:r>
      <w:r w:rsidRPr="00BA6847">
        <w:rPr>
          <w:i/>
          <w:iCs/>
        </w:rPr>
        <w:t>die</w:t>
      </w:r>
      <w:r w:rsidRPr="00BA6847">
        <w:t xml:space="preserve">, </w:t>
      </w:r>
      <w:r w:rsidRPr="00BA6847">
        <w:rPr>
          <w:i/>
          <w:iCs/>
        </w:rPr>
        <w:t>das</w:t>
      </w:r>
      <w:r w:rsidRPr="00BA6847">
        <w:t xml:space="preserve"> - the) and after determiners that decline like them, such as </w:t>
      </w:r>
      <w:r w:rsidRPr="00BA6847">
        <w:rPr>
          <w:i/>
          <w:iCs/>
        </w:rPr>
        <w:t>diese-</w:t>
      </w:r>
      <w:r w:rsidRPr="00BA6847">
        <w:t xml:space="preserve"> (this), </w:t>
      </w:r>
      <w:r w:rsidRPr="00BA6847">
        <w:rPr>
          <w:i/>
          <w:iCs/>
        </w:rPr>
        <w:t>jene-</w:t>
      </w:r>
      <w:r w:rsidRPr="00BA6847">
        <w:t xml:space="preserve"> (that), </w:t>
      </w:r>
      <w:r w:rsidRPr="00BA6847">
        <w:rPr>
          <w:i/>
          <w:iCs/>
        </w:rPr>
        <w:t>jede-</w:t>
      </w:r>
      <w:r w:rsidRPr="00BA6847">
        <w:t xml:space="preserve"> (every), </w:t>
      </w:r>
      <w:r w:rsidRPr="00BA6847">
        <w:rPr>
          <w:i/>
          <w:iCs/>
        </w:rPr>
        <w:t>welch-</w:t>
      </w:r>
      <w:r w:rsidRPr="00BA6847">
        <w:t xml:space="preserve"> (which), </w:t>
      </w:r>
      <w:r w:rsidRPr="00BA6847">
        <w:rPr>
          <w:i/>
          <w:iCs/>
        </w:rPr>
        <w:t>alle-</w:t>
      </w:r>
      <w:r w:rsidRPr="00BA6847">
        <w:t xml:space="preserve"> (all), and </w:t>
      </w:r>
      <w:r w:rsidRPr="00BA6847">
        <w:rPr>
          <w:i/>
          <w:iCs/>
        </w:rPr>
        <w:t>beide-</w:t>
      </w:r>
      <w:r w:rsidRPr="00BA6847">
        <w:t xml:space="preserve"> (both). Because the article already clearly shows the case and gender, the adjective endings are weak.</w:t>
      </w:r>
    </w:p>
    <w:p w:rsidR="00BA6847" w:rsidRPr="00BA6847" w:rsidRDefault="00BA6847" w:rsidP="00BA6847">
      <w:pPr>
        <w:numPr>
          <w:ilvl w:val="0"/>
          <w:numId w:val="14"/>
        </w:numPr>
        <w:spacing w:before="100" w:beforeAutospacing="1" w:after="100" w:afterAutospacing="1"/>
      </w:pPr>
      <w:r w:rsidRPr="00BA6847">
        <w:rPr>
          <w:b/>
          <w:bCs/>
        </w:rPr>
        <w:t>The Rule:</w:t>
      </w:r>
      <w:r w:rsidRPr="00BA6847">
        <w:t xml:space="preserve"> The nominative singular for all three genders, as well as the accusative singular for feminine and neuter, take the ending </w:t>
      </w:r>
      <w:r w:rsidRPr="00BA6847">
        <w:rPr>
          <w:b/>
          <w:bCs/>
        </w:rPr>
        <w:t>-e</w:t>
      </w:r>
      <w:r w:rsidRPr="00BA6847">
        <w:t xml:space="preserve">. Every single plural form, all dative forms, all genitive forms, and the accusative masculine take the ending </w:t>
      </w:r>
      <w:r w:rsidRPr="00BA6847">
        <w:rPr>
          <w:b/>
          <w:bCs/>
        </w:rPr>
        <w:t>-en</w:t>
      </w:r>
      <w:r w:rsidRPr="00BA6847">
        <w:t>.</w:t>
      </w:r>
    </w:p>
    <w:p w:rsidR="00BA6847" w:rsidRPr="00BA6847" w:rsidRDefault="00BA6847" w:rsidP="00BA6847">
      <w:pPr>
        <w:numPr>
          <w:ilvl w:val="0"/>
          <w:numId w:val="14"/>
        </w:numPr>
        <w:spacing w:before="100" w:beforeAutospacing="1" w:after="100" w:afterAutospacing="1"/>
      </w:pPr>
      <w:r w:rsidRPr="00BA6847">
        <w:rPr>
          <w:b/>
          <w:bCs/>
          <w:i/>
          <w:iCs/>
        </w:rPr>
        <w:t>der alte Baum</w:t>
      </w:r>
      <w:r w:rsidRPr="00BA6847">
        <w:t xml:space="preserve"> (the old tree - Nominative masculine)</w:t>
      </w:r>
    </w:p>
    <w:p w:rsidR="00BA6847" w:rsidRPr="00BA6847" w:rsidRDefault="00BA6847" w:rsidP="00BA6847">
      <w:pPr>
        <w:numPr>
          <w:ilvl w:val="0"/>
          <w:numId w:val="14"/>
        </w:numPr>
        <w:spacing w:before="100" w:beforeAutospacing="1" w:after="100" w:afterAutospacing="1"/>
      </w:pPr>
      <w:r w:rsidRPr="00BA6847">
        <w:rPr>
          <w:b/>
          <w:bCs/>
          <w:i/>
          <w:iCs/>
        </w:rPr>
        <w:t>das schnelle Auto</w:t>
      </w:r>
      <w:r w:rsidRPr="00BA6847">
        <w:t xml:space="preserve"> (the fast car - Nominative/Accusative neuter)</w:t>
      </w:r>
    </w:p>
    <w:p w:rsidR="00BA6847" w:rsidRPr="00BA6847" w:rsidRDefault="00BA6847" w:rsidP="00BA6847">
      <w:pPr>
        <w:numPr>
          <w:ilvl w:val="0"/>
          <w:numId w:val="14"/>
        </w:numPr>
        <w:spacing w:before="100" w:beforeAutospacing="1" w:after="100" w:afterAutospacing="1"/>
      </w:pPr>
      <w:r w:rsidRPr="00BA6847">
        <w:rPr>
          <w:b/>
          <w:bCs/>
          <w:i/>
          <w:iCs/>
        </w:rPr>
        <w:t>der schönen Tasche</w:t>
      </w:r>
      <w:r w:rsidRPr="00BA6847">
        <w:t xml:space="preserve"> (of the / to the beautiful bag - Genitive/Dative feminine)</w:t>
      </w:r>
    </w:p>
    <w:p w:rsidR="00BA6847" w:rsidRPr="00BA6847" w:rsidRDefault="00BA6847" w:rsidP="00BA6847">
      <w:pPr>
        <w:numPr>
          <w:ilvl w:val="0"/>
          <w:numId w:val="14"/>
        </w:numPr>
        <w:spacing w:before="100" w:beforeAutospacing="1" w:after="100" w:afterAutospacing="1"/>
      </w:pPr>
      <w:r w:rsidRPr="00BA6847">
        <w:rPr>
          <w:b/>
          <w:bCs/>
          <w:i/>
          <w:iCs/>
        </w:rPr>
        <w:t>die neuen Bücher</w:t>
      </w:r>
      <w:r w:rsidRPr="00BA6847">
        <w:t xml:space="preserve"> (the new books - Nominative/Accusative plural)</w:t>
      </w:r>
    </w:p>
    <w:p w:rsidR="00BA6847" w:rsidRPr="00BA6847" w:rsidRDefault="00BA6847" w:rsidP="00BA6847">
      <w:pPr>
        <w:spacing w:before="100" w:beforeAutospacing="1" w:after="100" w:afterAutospacing="1"/>
      </w:pPr>
      <w:r w:rsidRPr="00BA6847">
        <w:rPr>
          <w:b/>
          <w:bCs/>
        </w:rPr>
        <w:t>4. Declension Type 2: After Indefinite Articles (Mixed Declension)</w:t>
      </w:r>
    </w:p>
    <w:p w:rsidR="00BA6847" w:rsidRPr="00BA6847" w:rsidRDefault="00BA6847" w:rsidP="00BA6847">
      <w:pPr>
        <w:spacing w:before="100" w:beforeAutospacing="1" w:after="100" w:afterAutospacing="1"/>
      </w:pPr>
      <w:r w:rsidRPr="00BA6847">
        <w:t>This pattern is triggered by indefinite articles (</w:t>
      </w:r>
      <w:r w:rsidRPr="00BA6847">
        <w:rPr>
          <w:i/>
          <w:iCs/>
        </w:rPr>
        <w:t>ein</w:t>
      </w:r>
      <w:r w:rsidRPr="00BA6847">
        <w:t xml:space="preserve"> - a / an), the negative article (</w:t>
      </w:r>
      <w:r w:rsidRPr="00BA6847">
        <w:rPr>
          <w:i/>
          <w:iCs/>
        </w:rPr>
        <w:t>kein</w:t>
      </w:r>
      <w:r w:rsidRPr="00BA6847">
        <w:t xml:space="preserve"> - no / not a), and possessive articles (</w:t>
      </w:r>
      <w:r w:rsidRPr="00BA6847">
        <w:rPr>
          <w:i/>
          <w:iCs/>
        </w:rPr>
        <w:t>mein</w:t>
      </w:r>
      <w:r w:rsidRPr="00BA6847">
        <w:t xml:space="preserve"> - my, </w:t>
      </w:r>
      <w:r w:rsidRPr="00BA6847">
        <w:rPr>
          <w:i/>
          <w:iCs/>
        </w:rPr>
        <w:t>dein</w:t>
      </w:r>
      <w:r w:rsidRPr="00BA6847">
        <w:t xml:space="preserve"> - your, </w:t>
      </w:r>
      <w:r w:rsidRPr="00BA6847">
        <w:rPr>
          <w:i/>
          <w:iCs/>
        </w:rPr>
        <w:t>sein</w:t>
      </w:r>
      <w:r w:rsidRPr="00BA6847">
        <w:t xml:space="preserve"> - his / its, </w:t>
      </w:r>
      <w:r w:rsidRPr="00BA6847">
        <w:rPr>
          <w:i/>
          <w:iCs/>
        </w:rPr>
        <w:t>ihr</w:t>
      </w:r>
      <w:r w:rsidRPr="00BA6847">
        <w:t xml:space="preserve"> - her / their, </w:t>
      </w:r>
      <w:r w:rsidRPr="00BA6847">
        <w:rPr>
          <w:i/>
          <w:iCs/>
        </w:rPr>
        <w:t>unser</w:t>
      </w:r>
      <w:r w:rsidRPr="00BA6847">
        <w:t xml:space="preserve"> - our, </w:t>
      </w:r>
      <w:r w:rsidRPr="00BA6847">
        <w:rPr>
          <w:i/>
          <w:iCs/>
        </w:rPr>
        <w:t>euer</w:t>
      </w:r>
      <w:r w:rsidRPr="00BA6847">
        <w:t xml:space="preserve"> - your plural).</w:t>
      </w:r>
    </w:p>
    <w:p w:rsidR="00BA6847" w:rsidRPr="00BA6847" w:rsidRDefault="00BA6847" w:rsidP="00BA6847">
      <w:pPr>
        <w:numPr>
          <w:ilvl w:val="0"/>
          <w:numId w:val="15"/>
        </w:numPr>
        <w:spacing w:before="100" w:beforeAutospacing="1" w:after="100" w:afterAutospacing="1"/>
      </w:pPr>
      <w:r w:rsidRPr="00BA6847">
        <w:rPr>
          <w:b/>
          <w:bCs/>
        </w:rPr>
        <w:t>The Rule:</w:t>
      </w:r>
      <w:r w:rsidRPr="00BA6847">
        <w:t xml:space="preserve"> In the nominative masculine, nominative neuter, and accusative neuter, these articles entirely lack a case ending (e.g., </w:t>
      </w:r>
      <w:r w:rsidRPr="00BA6847">
        <w:rPr>
          <w:i/>
          <w:iCs/>
        </w:rPr>
        <w:t>ein Baum</w:t>
      </w:r>
      <w:r w:rsidRPr="00BA6847">
        <w:t xml:space="preserve">, </w:t>
      </w:r>
      <w:r w:rsidRPr="00BA6847">
        <w:rPr>
          <w:i/>
          <w:iCs/>
        </w:rPr>
        <w:t>ein Auto</w:t>
      </w:r>
      <w:r w:rsidRPr="00BA6847">
        <w:t xml:space="preserve">). To compensate, the adjective must provide the strong case signal: </w:t>
      </w:r>
      <w:r w:rsidRPr="00BA6847">
        <w:rPr>
          <w:b/>
          <w:bCs/>
        </w:rPr>
        <w:t>-er</w:t>
      </w:r>
      <w:r w:rsidRPr="00BA6847">
        <w:t xml:space="preserve"> for masculine and </w:t>
      </w:r>
      <w:r w:rsidRPr="00BA6847">
        <w:rPr>
          <w:b/>
          <w:bCs/>
        </w:rPr>
        <w:t>-es</w:t>
      </w:r>
      <w:r w:rsidRPr="00BA6847">
        <w:t xml:space="preserve"> for neuter. The feminine nominative and accusative take </w:t>
      </w:r>
      <w:r w:rsidRPr="00BA6847">
        <w:rPr>
          <w:b/>
          <w:bCs/>
        </w:rPr>
        <w:t>-e</w:t>
      </w:r>
      <w:r w:rsidRPr="00BA6847">
        <w:t xml:space="preserve">. Just like the first type, all plural forms, dative forms, genitive forms, and the masculine accusative strictly take </w:t>
      </w:r>
      <w:r w:rsidRPr="00BA6847">
        <w:rPr>
          <w:b/>
          <w:bCs/>
        </w:rPr>
        <w:t>-en</w:t>
      </w:r>
      <w:r w:rsidRPr="00BA6847">
        <w:t>.</w:t>
      </w:r>
    </w:p>
    <w:p w:rsidR="00BA6847" w:rsidRPr="00BA6847" w:rsidRDefault="00BA6847" w:rsidP="00BA6847">
      <w:pPr>
        <w:numPr>
          <w:ilvl w:val="0"/>
          <w:numId w:val="15"/>
        </w:numPr>
        <w:spacing w:before="100" w:beforeAutospacing="1" w:after="100" w:afterAutospacing="1"/>
      </w:pPr>
      <w:r w:rsidRPr="00BA6847">
        <w:rPr>
          <w:b/>
          <w:bCs/>
          <w:i/>
          <w:iCs/>
        </w:rPr>
        <w:lastRenderedPageBreak/>
        <w:t>ein alter Baum</w:t>
      </w:r>
      <w:r w:rsidRPr="00BA6847">
        <w:t xml:space="preserve"> (an old tree - Nominative masculine)</w:t>
      </w:r>
    </w:p>
    <w:p w:rsidR="00BA6847" w:rsidRPr="00BA6847" w:rsidRDefault="00BA6847" w:rsidP="00BA6847">
      <w:pPr>
        <w:numPr>
          <w:ilvl w:val="0"/>
          <w:numId w:val="15"/>
        </w:numPr>
        <w:spacing w:before="100" w:beforeAutospacing="1" w:after="100" w:afterAutospacing="1"/>
      </w:pPr>
      <w:r w:rsidRPr="00BA6847">
        <w:rPr>
          <w:b/>
          <w:bCs/>
          <w:i/>
          <w:iCs/>
        </w:rPr>
        <w:t>ein schnelles Auto</w:t>
      </w:r>
      <w:r w:rsidRPr="00BA6847">
        <w:t xml:space="preserve"> (a fast car - Nominative/Accusative neuter)</w:t>
      </w:r>
    </w:p>
    <w:p w:rsidR="00BA6847" w:rsidRPr="00BA6847" w:rsidRDefault="00BA6847" w:rsidP="00BA6847">
      <w:pPr>
        <w:numPr>
          <w:ilvl w:val="0"/>
          <w:numId w:val="15"/>
        </w:numPr>
        <w:spacing w:before="100" w:beforeAutospacing="1" w:after="100" w:afterAutospacing="1"/>
      </w:pPr>
      <w:r w:rsidRPr="00BA6847">
        <w:rPr>
          <w:b/>
          <w:bCs/>
          <w:i/>
          <w:iCs/>
        </w:rPr>
        <w:t>eine schöne Tasche</w:t>
      </w:r>
      <w:r w:rsidRPr="00BA6847">
        <w:t xml:space="preserve"> (a beautiful bag - Nominative/Accusative feminine)</w:t>
      </w:r>
    </w:p>
    <w:p w:rsidR="00BA6847" w:rsidRPr="00BA6847" w:rsidRDefault="00BA6847" w:rsidP="00BA6847">
      <w:pPr>
        <w:numPr>
          <w:ilvl w:val="0"/>
          <w:numId w:val="15"/>
        </w:numPr>
        <w:spacing w:before="100" w:beforeAutospacing="1" w:after="100" w:afterAutospacing="1"/>
      </w:pPr>
      <w:r w:rsidRPr="00BA6847">
        <w:rPr>
          <w:b/>
          <w:bCs/>
          <w:i/>
          <w:iCs/>
        </w:rPr>
        <w:t>keine neuen Bücher</w:t>
      </w:r>
      <w:r w:rsidRPr="00BA6847">
        <w:t xml:space="preserve"> (no new books - Nominative/Accusative plural)</w:t>
      </w:r>
    </w:p>
    <w:p w:rsidR="00BA6847" w:rsidRPr="00BA6847" w:rsidRDefault="00BA6847" w:rsidP="00BA6847">
      <w:pPr>
        <w:spacing w:before="100" w:beforeAutospacing="1" w:after="100" w:afterAutospacing="1"/>
      </w:pPr>
      <w:r w:rsidRPr="00BA6847">
        <w:rPr>
          <w:b/>
          <w:bCs/>
        </w:rPr>
        <w:t>5. Declension Type 3: Without Articles (Strong Declension)</w:t>
      </w:r>
    </w:p>
    <w:p w:rsidR="00BA6847" w:rsidRPr="00BA6847" w:rsidRDefault="00BA6847" w:rsidP="00BA6847">
      <w:pPr>
        <w:spacing w:before="100" w:beforeAutospacing="1" w:after="100" w:afterAutospacing="1"/>
      </w:pPr>
      <w:r w:rsidRPr="00BA6847">
        <w:t xml:space="preserve">When there is no article before the noun (the "zero article"), the adjective is entirely responsible for the strong case signal. This frequently occurs with uncountable mass nouns, plurals without articles, and after indefinite numerals like </w:t>
      </w:r>
      <w:r w:rsidRPr="00BA6847">
        <w:rPr>
          <w:i/>
          <w:iCs/>
        </w:rPr>
        <w:t>andere</w:t>
      </w:r>
      <w:r w:rsidRPr="00BA6847">
        <w:t xml:space="preserve"> (other), </w:t>
      </w:r>
      <w:r w:rsidRPr="00BA6847">
        <w:rPr>
          <w:i/>
          <w:iCs/>
        </w:rPr>
        <w:t>einige</w:t>
      </w:r>
      <w:r w:rsidRPr="00BA6847">
        <w:t xml:space="preserve"> (some), </w:t>
      </w:r>
      <w:r w:rsidRPr="00BA6847">
        <w:rPr>
          <w:i/>
          <w:iCs/>
        </w:rPr>
        <w:t>etliche</w:t>
      </w:r>
      <w:r w:rsidRPr="00BA6847">
        <w:t xml:space="preserve"> (several), </w:t>
      </w:r>
      <w:r w:rsidRPr="00BA6847">
        <w:rPr>
          <w:i/>
          <w:iCs/>
        </w:rPr>
        <w:t>folgende</w:t>
      </w:r>
      <w:r w:rsidRPr="00BA6847">
        <w:t xml:space="preserve"> (following), </w:t>
      </w:r>
      <w:r w:rsidRPr="00BA6847">
        <w:rPr>
          <w:i/>
          <w:iCs/>
        </w:rPr>
        <w:t>mehrere</w:t>
      </w:r>
      <w:r w:rsidRPr="00BA6847">
        <w:t xml:space="preserve"> (multiple), </w:t>
      </w:r>
      <w:r w:rsidRPr="00BA6847">
        <w:rPr>
          <w:i/>
          <w:iCs/>
        </w:rPr>
        <w:t>verschiedene</w:t>
      </w:r>
      <w:r w:rsidRPr="00BA6847">
        <w:t xml:space="preserve"> (various), </w:t>
      </w:r>
      <w:r w:rsidRPr="00BA6847">
        <w:rPr>
          <w:i/>
          <w:iCs/>
        </w:rPr>
        <w:t>viele</w:t>
      </w:r>
      <w:r w:rsidRPr="00BA6847">
        <w:t xml:space="preserve"> (many), and </w:t>
      </w:r>
      <w:r w:rsidRPr="00BA6847">
        <w:rPr>
          <w:i/>
          <w:iCs/>
        </w:rPr>
        <w:t>wenige</w:t>
      </w:r>
      <w:r w:rsidRPr="00BA6847">
        <w:t xml:space="preserve"> (few).</w:t>
      </w:r>
    </w:p>
    <w:p w:rsidR="00BA6847" w:rsidRPr="00BA6847" w:rsidRDefault="00BA6847" w:rsidP="00BA6847">
      <w:pPr>
        <w:numPr>
          <w:ilvl w:val="0"/>
          <w:numId w:val="16"/>
        </w:numPr>
        <w:spacing w:before="100" w:beforeAutospacing="1" w:after="100" w:afterAutospacing="1"/>
      </w:pPr>
      <w:r w:rsidRPr="00BA6847">
        <w:rPr>
          <w:b/>
          <w:bCs/>
        </w:rPr>
        <w:t>The Rule:</w:t>
      </w:r>
      <w:r w:rsidRPr="00BA6847">
        <w:t xml:space="preserve"> The adjective adopts the strong endings of the definite article (e.g., </w:t>
      </w:r>
      <w:r w:rsidRPr="00BA6847">
        <w:rPr>
          <w:i/>
          <w:iCs/>
        </w:rPr>
        <w:t>-er</w:t>
      </w:r>
      <w:r w:rsidRPr="00BA6847">
        <w:t xml:space="preserve">, </w:t>
      </w:r>
      <w:r w:rsidRPr="00BA6847">
        <w:rPr>
          <w:i/>
          <w:iCs/>
        </w:rPr>
        <w:t>-e</w:t>
      </w:r>
      <w:r w:rsidRPr="00BA6847">
        <w:t xml:space="preserve">, </w:t>
      </w:r>
      <w:r w:rsidRPr="00BA6847">
        <w:rPr>
          <w:i/>
          <w:iCs/>
        </w:rPr>
        <w:t>-es</w:t>
      </w:r>
      <w:r w:rsidRPr="00BA6847">
        <w:t xml:space="preserve">, </w:t>
      </w:r>
      <w:r w:rsidRPr="00BA6847">
        <w:rPr>
          <w:i/>
          <w:iCs/>
        </w:rPr>
        <w:t>-em</w:t>
      </w:r>
      <w:r w:rsidRPr="00BA6847">
        <w:t xml:space="preserve">, </w:t>
      </w:r>
      <w:r w:rsidRPr="00BA6847">
        <w:rPr>
          <w:i/>
          <w:iCs/>
        </w:rPr>
        <w:t>-en</w:t>
      </w:r>
      <w:r w:rsidRPr="00BA6847">
        <w:t>).</w:t>
      </w:r>
    </w:p>
    <w:p w:rsidR="00BA6847" w:rsidRPr="00BA6847" w:rsidRDefault="00BA6847" w:rsidP="00BA6847">
      <w:pPr>
        <w:numPr>
          <w:ilvl w:val="0"/>
          <w:numId w:val="16"/>
        </w:numPr>
        <w:spacing w:before="100" w:beforeAutospacing="1" w:after="100" w:afterAutospacing="1"/>
      </w:pPr>
      <w:r w:rsidRPr="00BA6847">
        <w:rPr>
          <w:b/>
          <w:bCs/>
        </w:rPr>
        <w:t>The Exception:</w:t>
      </w:r>
      <w:r w:rsidRPr="00BA6847">
        <w:t xml:space="preserve"> In the genitive singular for masculine and neuter nouns, the adjective ends in </w:t>
      </w:r>
      <w:r w:rsidRPr="00BA6847">
        <w:rPr>
          <w:b/>
          <w:bCs/>
        </w:rPr>
        <w:t>-en</w:t>
      </w:r>
      <w:r w:rsidRPr="00BA6847">
        <w:t xml:space="preserve"> instead of </w:t>
      </w:r>
      <w:r w:rsidRPr="00BA6847">
        <w:rPr>
          <w:i/>
          <w:iCs/>
        </w:rPr>
        <w:t>-es</w:t>
      </w:r>
      <w:r w:rsidRPr="00BA6847">
        <w:t xml:space="preserve">. This morphological shift happens because the noun itself already receives an </w:t>
      </w:r>
      <w:r w:rsidRPr="00BA6847">
        <w:rPr>
          <w:i/>
          <w:iCs/>
        </w:rPr>
        <w:t>-s</w:t>
      </w:r>
      <w:r w:rsidRPr="00BA6847">
        <w:t xml:space="preserve"> or </w:t>
      </w:r>
      <w:r w:rsidRPr="00BA6847">
        <w:rPr>
          <w:i/>
          <w:iCs/>
        </w:rPr>
        <w:t>-es</w:t>
      </w:r>
      <w:r w:rsidRPr="00BA6847">
        <w:t xml:space="preserve"> suffix, which acts as the primary signal.</w:t>
      </w:r>
    </w:p>
    <w:p w:rsidR="00BA6847" w:rsidRPr="00BA6847" w:rsidRDefault="00BA6847" w:rsidP="00BA6847">
      <w:pPr>
        <w:numPr>
          <w:ilvl w:val="0"/>
          <w:numId w:val="16"/>
        </w:numPr>
        <w:spacing w:before="100" w:beforeAutospacing="1" w:after="100" w:afterAutospacing="1"/>
      </w:pPr>
      <w:r w:rsidRPr="00BA6847">
        <w:rPr>
          <w:b/>
          <w:bCs/>
          <w:i/>
          <w:iCs/>
        </w:rPr>
        <w:t>frisches Obst</w:t>
      </w:r>
      <w:r w:rsidRPr="00BA6847">
        <w:t xml:space="preserve"> (fresh fruit - Nominative/Accusative neuter)</w:t>
      </w:r>
    </w:p>
    <w:p w:rsidR="00BA6847" w:rsidRPr="00BA6847" w:rsidRDefault="00BA6847" w:rsidP="00BA6847">
      <w:pPr>
        <w:numPr>
          <w:ilvl w:val="0"/>
          <w:numId w:val="16"/>
        </w:numPr>
        <w:spacing w:before="100" w:beforeAutospacing="1" w:after="100" w:afterAutospacing="1"/>
      </w:pPr>
      <w:r w:rsidRPr="00BA6847">
        <w:rPr>
          <w:b/>
          <w:bCs/>
          <w:i/>
          <w:iCs/>
        </w:rPr>
        <w:t>warme Milch</w:t>
      </w:r>
      <w:r w:rsidRPr="00BA6847">
        <w:t xml:space="preserve"> (warm milk - Nominative/Accusative feminine)</w:t>
      </w:r>
    </w:p>
    <w:p w:rsidR="00BA6847" w:rsidRPr="00BA6847" w:rsidRDefault="00BA6847" w:rsidP="00BA6847">
      <w:pPr>
        <w:numPr>
          <w:ilvl w:val="0"/>
          <w:numId w:val="16"/>
        </w:numPr>
        <w:spacing w:before="100" w:beforeAutospacing="1" w:after="100" w:afterAutospacing="1"/>
      </w:pPr>
      <w:r w:rsidRPr="00BA6847">
        <w:rPr>
          <w:b/>
          <w:bCs/>
          <w:i/>
          <w:iCs/>
        </w:rPr>
        <w:t>süßen Äpfeln</w:t>
      </w:r>
      <w:r w:rsidRPr="00BA6847">
        <w:t xml:space="preserve"> (to sweet apples - Dative plural)</w:t>
      </w:r>
    </w:p>
    <w:p w:rsidR="00BA6847" w:rsidRPr="00BA6847" w:rsidRDefault="00BA6847" w:rsidP="00BA6847">
      <w:pPr>
        <w:numPr>
          <w:ilvl w:val="0"/>
          <w:numId w:val="16"/>
        </w:numPr>
        <w:spacing w:before="100" w:beforeAutospacing="1" w:after="100" w:afterAutospacing="1"/>
      </w:pPr>
      <w:r w:rsidRPr="00BA6847">
        <w:rPr>
          <w:b/>
          <w:bCs/>
          <w:i/>
          <w:iCs/>
        </w:rPr>
        <w:t>ein Glas guten Weines</w:t>
      </w:r>
      <w:r w:rsidRPr="00BA6847">
        <w:t xml:space="preserve"> (a glass of good wine - Genitive masculine)</w:t>
      </w:r>
    </w:p>
    <w:p w:rsidR="00BA6847" w:rsidRPr="00BA6847" w:rsidRDefault="00BA6847" w:rsidP="00BA6847">
      <w:pPr>
        <w:numPr>
          <w:ilvl w:val="0"/>
          <w:numId w:val="16"/>
        </w:numPr>
        <w:spacing w:before="100" w:beforeAutospacing="1" w:after="100" w:afterAutospacing="1"/>
      </w:pPr>
      <w:r w:rsidRPr="00BA6847">
        <w:rPr>
          <w:b/>
          <w:bCs/>
          <w:i/>
          <w:iCs/>
        </w:rPr>
        <w:t>viele alte Bäume</w:t>
      </w:r>
      <w:r w:rsidRPr="00BA6847">
        <w:t xml:space="preserve"> (many old trees - Nominative/Accusative plural)</w:t>
      </w:r>
    </w:p>
    <w:p w:rsidR="00BA6847" w:rsidRPr="00BA6847" w:rsidRDefault="00BA6847" w:rsidP="00BA6847">
      <w:pPr>
        <w:spacing w:before="100" w:beforeAutospacing="1" w:after="100" w:afterAutospacing="1"/>
      </w:pPr>
      <w:r w:rsidRPr="00BA6847">
        <w:rPr>
          <w:b/>
          <w:bCs/>
        </w:rPr>
        <w:t>6. Crucial Morphological Exceptions and Fixed Adjectives</w:t>
      </w:r>
    </w:p>
    <w:p w:rsidR="00BA6847" w:rsidRPr="00BA6847" w:rsidRDefault="00BA6847" w:rsidP="00BA6847">
      <w:pPr>
        <w:spacing w:before="100" w:beforeAutospacing="1" w:after="100" w:afterAutospacing="1"/>
      </w:pPr>
      <w:r w:rsidRPr="00BA6847">
        <w:t>At the B2 level, it is vital to master not just the suffixes, but the morphological shifts that occur within the adjective stem itself, alongside adjectives that stubbornly refuse declension.</w:t>
      </w:r>
    </w:p>
    <w:p w:rsidR="00BA6847" w:rsidRPr="00BA6847" w:rsidRDefault="00BA6847" w:rsidP="00BA6847">
      <w:pPr>
        <w:numPr>
          <w:ilvl w:val="0"/>
          <w:numId w:val="17"/>
        </w:numPr>
        <w:spacing w:before="100" w:beforeAutospacing="1" w:after="100" w:afterAutospacing="1"/>
      </w:pPr>
      <w:r w:rsidRPr="00BA6847">
        <w:rPr>
          <w:b/>
          <w:bCs/>
        </w:rPr>
        <w:t>E-Dropping (Elision):</w:t>
      </w:r>
      <w:r w:rsidRPr="00BA6847">
        <w:t xml:space="preserve"> Adjectives ending in </w:t>
      </w:r>
      <w:r w:rsidRPr="00BA6847">
        <w:rPr>
          <w:i/>
          <w:iCs/>
        </w:rPr>
        <w:t>-er</w:t>
      </w:r>
      <w:r w:rsidRPr="00BA6847">
        <w:t xml:space="preserve"> and </w:t>
      </w:r>
      <w:r w:rsidRPr="00BA6847">
        <w:rPr>
          <w:i/>
          <w:iCs/>
        </w:rPr>
        <w:t>-el</w:t>
      </w:r>
      <w:r w:rsidRPr="00BA6847">
        <w:t xml:space="preserve"> lose the 'e' within their stem when an attributive ending is attached. </w:t>
      </w:r>
    </w:p>
    <w:p w:rsidR="00BA6847" w:rsidRPr="00BA6847" w:rsidRDefault="00BA6847" w:rsidP="00BA6847">
      <w:pPr>
        <w:numPr>
          <w:ilvl w:val="1"/>
          <w:numId w:val="17"/>
        </w:numPr>
        <w:spacing w:before="100" w:beforeAutospacing="1" w:after="100" w:afterAutospacing="1"/>
      </w:pPr>
      <w:r w:rsidRPr="00BA6847">
        <w:rPr>
          <w:b/>
          <w:bCs/>
          <w:i/>
          <w:iCs/>
        </w:rPr>
        <w:t>teuer</w:t>
      </w:r>
      <w:r w:rsidRPr="00BA6847">
        <w:t xml:space="preserve"> (expensive) -&gt; </w:t>
      </w:r>
      <w:r w:rsidRPr="00BA6847">
        <w:rPr>
          <w:b/>
          <w:bCs/>
          <w:i/>
          <w:iCs/>
        </w:rPr>
        <w:t>der teure Laptop</w:t>
      </w:r>
      <w:r w:rsidRPr="00BA6847">
        <w:t xml:space="preserve"> (the expensive laptop)</w:t>
      </w:r>
    </w:p>
    <w:p w:rsidR="00BA6847" w:rsidRPr="00BA6847" w:rsidRDefault="00BA6847" w:rsidP="00BA6847">
      <w:pPr>
        <w:numPr>
          <w:ilvl w:val="1"/>
          <w:numId w:val="17"/>
        </w:numPr>
        <w:spacing w:before="100" w:beforeAutospacing="1" w:after="100" w:afterAutospacing="1"/>
      </w:pPr>
      <w:r w:rsidRPr="00BA6847">
        <w:rPr>
          <w:b/>
          <w:bCs/>
          <w:i/>
          <w:iCs/>
        </w:rPr>
        <w:t>dunkel</w:t>
      </w:r>
      <w:r w:rsidRPr="00BA6847">
        <w:t xml:space="preserve"> (dark) -&gt; </w:t>
      </w:r>
      <w:r w:rsidRPr="00BA6847">
        <w:rPr>
          <w:b/>
          <w:bCs/>
          <w:i/>
          <w:iCs/>
        </w:rPr>
        <w:t>das dunkle Zimmer</w:t>
      </w:r>
      <w:r w:rsidRPr="00BA6847">
        <w:t xml:space="preserve"> (the dark room)</w:t>
      </w:r>
    </w:p>
    <w:p w:rsidR="00BA6847" w:rsidRPr="00BA6847" w:rsidRDefault="00BA6847" w:rsidP="00BA6847">
      <w:pPr>
        <w:numPr>
          <w:ilvl w:val="0"/>
          <w:numId w:val="17"/>
        </w:numPr>
        <w:spacing w:before="100" w:beforeAutospacing="1" w:after="100" w:afterAutospacing="1"/>
      </w:pPr>
      <w:r w:rsidRPr="00BA6847">
        <w:rPr>
          <w:b/>
          <w:bCs/>
        </w:rPr>
        <w:t>Undeclined Adjectives:</w:t>
      </w:r>
      <w:r w:rsidRPr="00BA6847">
        <w:t xml:space="preserve"> Certain colloquial expressions and specific borrowed colors are absolutely invariable and never declined. </w:t>
      </w:r>
    </w:p>
    <w:p w:rsidR="00BA6847" w:rsidRPr="00BA6847" w:rsidRDefault="00BA6847" w:rsidP="00BA6847">
      <w:pPr>
        <w:numPr>
          <w:ilvl w:val="1"/>
          <w:numId w:val="17"/>
        </w:numPr>
        <w:spacing w:before="100" w:beforeAutospacing="1" w:after="100" w:afterAutospacing="1"/>
      </w:pPr>
      <w:r w:rsidRPr="00BA6847">
        <w:rPr>
          <w:b/>
          <w:bCs/>
          <w:i/>
          <w:iCs/>
        </w:rPr>
        <w:t>das super Konzept</w:t>
      </w:r>
      <w:r w:rsidRPr="00BA6847">
        <w:t xml:space="preserve"> (the super concept)</w:t>
      </w:r>
    </w:p>
    <w:p w:rsidR="00BA6847" w:rsidRPr="00BA6847" w:rsidRDefault="00BA6847" w:rsidP="00BA6847">
      <w:pPr>
        <w:numPr>
          <w:ilvl w:val="1"/>
          <w:numId w:val="17"/>
        </w:numPr>
        <w:spacing w:before="100" w:beforeAutospacing="1" w:after="100" w:afterAutospacing="1"/>
      </w:pPr>
      <w:r w:rsidRPr="00BA6847">
        <w:rPr>
          <w:b/>
          <w:bCs/>
          <w:i/>
          <w:iCs/>
        </w:rPr>
        <w:t>die prima Idee</w:t>
      </w:r>
      <w:r w:rsidRPr="00BA6847">
        <w:t xml:space="preserve"> (the great idea)</w:t>
      </w:r>
    </w:p>
    <w:p w:rsidR="00BA6847" w:rsidRPr="00BA6847" w:rsidRDefault="00BA6847" w:rsidP="00BA6847">
      <w:pPr>
        <w:numPr>
          <w:ilvl w:val="1"/>
          <w:numId w:val="17"/>
        </w:numPr>
        <w:spacing w:before="100" w:beforeAutospacing="1" w:after="100" w:afterAutospacing="1"/>
      </w:pPr>
      <w:r w:rsidRPr="00BA6847">
        <w:rPr>
          <w:b/>
          <w:bCs/>
          <w:i/>
          <w:iCs/>
        </w:rPr>
        <w:t>die lila Handtasche</w:t>
      </w:r>
      <w:r w:rsidRPr="00BA6847">
        <w:t xml:space="preserve"> (the purple handbag)</w:t>
      </w:r>
    </w:p>
    <w:p w:rsidR="00BA6847" w:rsidRPr="00BA6847" w:rsidRDefault="00BA6847" w:rsidP="00BA6847">
      <w:pPr>
        <w:numPr>
          <w:ilvl w:val="1"/>
          <w:numId w:val="17"/>
        </w:numPr>
        <w:spacing w:before="100" w:beforeAutospacing="1" w:after="100" w:afterAutospacing="1"/>
      </w:pPr>
      <w:r w:rsidRPr="00BA6847">
        <w:rPr>
          <w:b/>
          <w:bCs/>
          <w:i/>
          <w:iCs/>
        </w:rPr>
        <w:t>das rosa Kleid</w:t>
      </w:r>
      <w:r w:rsidRPr="00BA6847">
        <w:t xml:space="preserve"> (the pink dress)</w:t>
      </w:r>
    </w:p>
    <w:p w:rsidR="00BA6847" w:rsidRPr="00BA6847" w:rsidRDefault="00BA6847" w:rsidP="00BA6847">
      <w:pPr>
        <w:numPr>
          <w:ilvl w:val="0"/>
          <w:numId w:val="17"/>
        </w:numPr>
        <w:spacing w:before="100" w:beforeAutospacing="1" w:after="100" w:afterAutospacing="1"/>
      </w:pPr>
      <w:r w:rsidRPr="00BA6847">
        <w:rPr>
          <w:b/>
          <w:bCs/>
        </w:rPr>
        <w:t>Geographical Suffixes:</w:t>
      </w:r>
      <w:r w:rsidRPr="00BA6847">
        <w:t xml:space="preserve"> Adjectives derived from city or regional names ending in the suffix </w:t>
      </w:r>
      <w:r w:rsidRPr="00BA6847">
        <w:rPr>
          <w:i/>
          <w:iCs/>
        </w:rPr>
        <w:t>-er</w:t>
      </w:r>
      <w:r w:rsidRPr="00BA6847">
        <w:t xml:space="preserve"> are capitalized and completely frozen; they never take declension endings. </w:t>
      </w:r>
    </w:p>
    <w:p w:rsidR="00BA6847" w:rsidRPr="00BA6847" w:rsidRDefault="00BA6847" w:rsidP="00BA6847">
      <w:pPr>
        <w:numPr>
          <w:ilvl w:val="1"/>
          <w:numId w:val="17"/>
        </w:numPr>
        <w:spacing w:before="100" w:beforeAutospacing="1" w:after="100" w:afterAutospacing="1"/>
      </w:pPr>
      <w:r w:rsidRPr="00BA6847">
        <w:rPr>
          <w:b/>
          <w:bCs/>
          <w:i/>
          <w:iCs/>
        </w:rPr>
        <w:t>der Hamburger Hafen</w:t>
      </w:r>
      <w:r w:rsidRPr="00BA6847">
        <w:t xml:space="preserve"> (the Hamburg harbor)</w:t>
      </w:r>
    </w:p>
    <w:p w:rsidR="00BA6847" w:rsidRPr="00BA6847" w:rsidRDefault="00BA6847" w:rsidP="00BA6847">
      <w:pPr>
        <w:numPr>
          <w:ilvl w:val="1"/>
          <w:numId w:val="17"/>
        </w:numPr>
        <w:spacing w:before="100" w:beforeAutospacing="1" w:after="100" w:afterAutospacing="1"/>
      </w:pPr>
      <w:r w:rsidRPr="00BA6847">
        <w:rPr>
          <w:b/>
          <w:bCs/>
          <w:i/>
          <w:iCs/>
        </w:rPr>
        <w:t>Schweizer Käse</w:t>
      </w:r>
      <w:r w:rsidRPr="00BA6847">
        <w:t xml:space="preserve"> (Swiss cheese)</w:t>
      </w:r>
    </w:p>
    <w:p w:rsidR="00BA6847" w:rsidRPr="00BA6847" w:rsidRDefault="00BA6847" w:rsidP="00BA6847">
      <w:pPr>
        <w:numPr>
          <w:ilvl w:val="1"/>
          <w:numId w:val="17"/>
        </w:numPr>
        <w:spacing w:before="100" w:beforeAutospacing="1" w:after="100" w:afterAutospacing="1"/>
      </w:pPr>
      <w:r w:rsidRPr="00BA6847">
        <w:rPr>
          <w:b/>
          <w:bCs/>
          <w:i/>
          <w:iCs/>
        </w:rPr>
        <w:t>Thüringer Bratwurst</w:t>
      </w:r>
      <w:r w:rsidRPr="00BA6847">
        <w:t xml:space="preserve"> (Thuringian bratwurst)</w:t>
      </w:r>
    </w:p>
    <w:p w:rsidR="00BA6847" w:rsidRPr="00BA6847" w:rsidRDefault="00BA6847" w:rsidP="00BA6847">
      <w:pPr>
        <w:spacing w:before="100" w:beforeAutospacing="1" w:after="100" w:afterAutospacing="1"/>
      </w:pPr>
      <w:r w:rsidRPr="00BA6847">
        <w:rPr>
          <w:b/>
          <w:bCs/>
        </w:rPr>
        <w:t>7. Syntactic Note on Multiple Adjectives</w:t>
      </w:r>
    </w:p>
    <w:p w:rsidR="00BA6847" w:rsidRPr="00BA6847" w:rsidRDefault="00BA6847" w:rsidP="00BA6847">
      <w:pPr>
        <w:spacing w:before="100" w:beforeAutospacing="1" w:after="100" w:afterAutospacing="1"/>
      </w:pPr>
      <w:r w:rsidRPr="00BA6847">
        <w:lastRenderedPageBreak/>
        <w:t>When multiple adjectives sequentially modify the exact same noun, they function as equals. There is no hierarchical declension; all consecutive adjectives receive the exact same ending dictated by the rules above.</w:t>
      </w:r>
    </w:p>
    <w:p w:rsidR="00BA6847" w:rsidRPr="00BA6847" w:rsidRDefault="00BA6847" w:rsidP="00BA6847">
      <w:pPr>
        <w:numPr>
          <w:ilvl w:val="0"/>
          <w:numId w:val="18"/>
        </w:numPr>
        <w:spacing w:before="100" w:beforeAutospacing="1" w:after="100" w:afterAutospacing="1"/>
      </w:pPr>
      <w:r w:rsidRPr="00BA6847">
        <w:rPr>
          <w:b/>
          <w:bCs/>
          <w:i/>
          <w:iCs/>
        </w:rPr>
        <w:t>Ich mag unseren Garten mit den wunderschönen, großen, alten Bäumen.</w:t>
      </w:r>
      <w:r w:rsidRPr="00BA6847">
        <w:t xml:space="preserve"> (I like our garden with the wonderful, large, old trees.)</w:t>
      </w:r>
    </w:p>
    <w:p w:rsidR="00BA6847" w:rsidRDefault="00C077AB" w:rsidP="00BA6847">
      <w:pPr>
        <w:pStyle w:val="Heading2"/>
      </w:pPr>
      <w:r>
        <w:br/>
      </w:r>
      <w:bookmarkStart w:id="19" w:name="_Hlk230179325"/>
      <w:bookmarkStart w:id="20" w:name="_Hlk230184489"/>
      <w:r>
        <w:t xml:space="preserve">Modalverben (objektiv und subjektiv) </w:t>
      </w:r>
      <w:bookmarkEnd w:id="19"/>
    </w:p>
    <w:bookmarkEnd w:id="20"/>
    <w:p w:rsidR="00BA6847" w:rsidRDefault="00BA6847" w:rsidP="00BA6847">
      <w:pPr>
        <w:pStyle w:val="NormalWeb"/>
      </w:pPr>
      <w:r>
        <w:rPr>
          <w:rStyle w:val="Strong"/>
          <w:rFonts w:eastAsiaTheme="majorEastAsia"/>
        </w:rPr>
        <w:t>1. Concept Overview: The Dual Nature of German Modal Verbs</w:t>
      </w:r>
    </w:p>
    <w:p w:rsidR="00BA6847" w:rsidRDefault="00BA6847" w:rsidP="00BA6847">
      <w:pPr>
        <w:pStyle w:val="NormalWeb"/>
      </w:pPr>
      <w:r>
        <w:t xml:space="preserve">In German syntax, modal verbs operate on two distinct semantic planes: the </w:t>
      </w:r>
      <w:r>
        <w:rPr>
          <w:rStyle w:val="Strong"/>
          <w:rFonts w:eastAsiaTheme="majorEastAsia"/>
        </w:rPr>
        <w:t>objective use</w:t>
      </w:r>
      <w:r>
        <w:t xml:space="preserve"> (</w:t>
      </w:r>
      <w:r>
        <w:rPr>
          <w:rStyle w:val="Emphasis"/>
          <w:rFonts w:eastAsiaTheme="majorEastAsia"/>
        </w:rPr>
        <w:t>Grundbedeutung</w:t>
      </w:r>
      <w:r>
        <w:t xml:space="preserve"> - basic meaning) and the </w:t>
      </w:r>
      <w:r>
        <w:rPr>
          <w:rStyle w:val="Strong"/>
          <w:rFonts w:eastAsiaTheme="majorEastAsia"/>
        </w:rPr>
        <w:t>subjective use</w:t>
      </w:r>
      <w:r>
        <w:t xml:space="preserve"> (</w:t>
      </w:r>
      <w:r>
        <w:rPr>
          <w:rStyle w:val="Emphasis"/>
          <w:rFonts w:eastAsiaTheme="majorEastAsia"/>
        </w:rPr>
        <w:t>subjektive Bedeutung</w:t>
      </w:r>
      <w:r>
        <w:t xml:space="preserve"> - subjective meaning),.</w:t>
      </w:r>
    </w:p>
    <w:p w:rsidR="00BA6847" w:rsidRDefault="00BA6847" w:rsidP="00BA6847">
      <w:pPr>
        <w:pStyle w:val="NormalWeb"/>
      </w:pPr>
      <w:r>
        <w:t xml:space="preserve">Understanding the mechanical distinction between these two uses is crucial. The objective use modifies the </w:t>
      </w:r>
      <w:r>
        <w:rPr>
          <w:rStyle w:val="Emphasis"/>
          <w:rFonts w:eastAsiaTheme="majorEastAsia"/>
        </w:rPr>
        <w:t>action</w:t>
      </w:r>
      <w:r>
        <w:t xml:space="preserve"> of the subject (e.g., ability or necessity), whereas the subjective use modifies the </w:t>
      </w:r>
      <w:r>
        <w:rPr>
          <w:rStyle w:val="Emphasis"/>
          <w:rFonts w:eastAsiaTheme="majorEastAsia"/>
        </w:rPr>
        <w:t>speaker's attitude</w:t>
      </w:r>
      <w:r>
        <w:t xml:space="preserve"> toward the truth of the statement (e.g., rumor or assumption),,.</w:t>
      </w:r>
    </w:p>
    <w:p w:rsidR="00BA6847" w:rsidRDefault="006C2050" w:rsidP="00BA6847">
      <w:r>
        <w:pict>
          <v:rect id="Rectangle 765" o:spid="_x0000_s120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2. The Objective Use (</w:t>
      </w:r>
      <w:r>
        <w:rPr>
          <w:rStyle w:val="Emphasis"/>
          <w:rFonts w:eastAsiaTheme="majorEastAsia"/>
          <w:b/>
          <w:bCs/>
        </w:rPr>
        <w:t>Grundbedeutung</w:t>
      </w:r>
      <w:r>
        <w:rPr>
          <w:rStyle w:val="Strong"/>
          <w:rFonts w:eastAsiaTheme="majorEastAsia"/>
        </w:rPr>
        <w:t>)</w:t>
      </w:r>
    </w:p>
    <w:p w:rsidR="00BA6847" w:rsidRDefault="00BA6847" w:rsidP="00BA6847">
      <w:pPr>
        <w:pStyle w:val="NormalWeb"/>
      </w:pPr>
      <w:r>
        <w:t>In their objective function, modal verbs describe the direct relationship of a person or entity to a specific action,. They dictate whether a subject has the ability, permission, necessity, or intention to perform the action dictated by the main verb. Syntactically, the conjugated modal verb takes the second position in a standard main clause, pushing the main verb to the very end of the sentence in its bare infinitive form,.</w:t>
      </w:r>
    </w:p>
    <w:p w:rsidR="00BA6847" w:rsidRDefault="00BA6847" w:rsidP="00BA6847">
      <w:pPr>
        <w:pStyle w:val="NormalWeb"/>
      </w:pPr>
      <w:r>
        <w:t>Here is the mechanical breakdown of their objective functions:</w:t>
      </w:r>
    </w:p>
    <w:p w:rsidR="00BA6847" w:rsidRDefault="00BA6847" w:rsidP="00BA6847">
      <w:pPr>
        <w:numPr>
          <w:ilvl w:val="0"/>
          <w:numId w:val="19"/>
        </w:numPr>
        <w:spacing w:before="100" w:beforeAutospacing="1" w:after="100" w:afterAutospacing="1"/>
      </w:pPr>
      <w:r>
        <w:rPr>
          <w:rStyle w:val="Strong"/>
          <w:rFonts w:eastAsiaTheme="majorEastAsia"/>
          <w:i/>
          <w:iCs/>
        </w:rPr>
        <w:t>können</w:t>
      </w:r>
      <w:r>
        <w:t xml:space="preserve"> (to be able to / can): Expresses </w:t>
      </w:r>
      <w:r>
        <w:rPr>
          <w:rStyle w:val="Emphasis"/>
          <w:rFonts w:eastAsiaTheme="majorEastAsia"/>
        </w:rPr>
        <w:t>Fähigkeit</w:t>
      </w:r>
      <w:r>
        <w:t xml:space="preserve"> (ability), </w:t>
      </w:r>
      <w:r>
        <w:rPr>
          <w:rStyle w:val="Emphasis"/>
          <w:rFonts w:eastAsiaTheme="majorEastAsia"/>
        </w:rPr>
        <w:t>Gelegenheit</w:t>
      </w:r>
      <w:r>
        <w:t xml:space="preserve"> (opportunity), or </w:t>
      </w:r>
      <w:r>
        <w:rPr>
          <w:rStyle w:val="Emphasis"/>
          <w:rFonts w:eastAsiaTheme="majorEastAsia"/>
        </w:rPr>
        <w:t>Erlaubnis</w:t>
      </w:r>
      <w:r>
        <w:t xml:space="preserve"> (permission),. </w:t>
      </w:r>
    </w:p>
    <w:p w:rsidR="00BA6847" w:rsidRDefault="00BA6847" w:rsidP="00BA6847">
      <w:pPr>
        <w:numPr>
          <w:ilvl w:val="1"/>
          <w:numId w:val="19"/>
        </w:numPr>
        <w:spacing w:before="100" w:beforeAutospacing="1" w:after="100" w:afterAutospacing="1"/>
      </w:pPr>
      <w:r>
        <w:rPr>
          <w:rStyle w:val="Strong"/>
          <w:rFonts w:eastAsiaTheme="majorEastAsia"/>
          <w:i/>
          <w:iCs/>
        </w:rPr>
        <w:t>Lisa kann sehr gut kochen.</w:t>
      </w:r>
      <w:r>
        <w:t xml:space="preserve"> (Lisa can cook very well.) </w:t>
      </w:r>
    </w:p>
    <w:p w:rsidR="00BA6847" w:rsidRDefault="00BA6847" w:rsidP="00BA6847">
      <w:pPr>
        <w:numPr>
          <w:ilvl w:val="2"/>
          <w:numId w:val="19"/>
        </w:numPr>
        <w:spacing w:before="100" w:beforeAutospacing="1" w:after="100" w:afterAutospacing="1"/>
      </w:pPr>
      <w:r>
        <w:rPr>
          <w:rStyle w:val="Emphasis"/>
          <w:rFonts w:eastAsiaTheme="majorEastAsia"/>
        </w:rPr>
        <w:t>Lisa</w:t>
      </w:r>
      <w:r>
        <w:t xml:space="preserve"> (Lisa) </w:t>
      </w:r>
      <w:r>
        <w:rPr>
          <w:rStyle w:val="Emphasis"/>
          <w:rFonts w:eastAsiaTheme="majorEastAsia"/>
        </w:rPr>
        <w:t>kann</w:t>
      </w:r>
      <w:r>
        <w:t xml:space="preserve"> (can) </w:t>
      </w:r>
      <w:r>
        <w:rPr>
          <w:rStyle w:val="Emphasis"/>
          <w:rFonts w:eastAsiaTheme="majorEastAsia"/>
        </w:rPr>
        <w:t>sehr</w:t>
      </w:r>
      <w:r>
        <w:t xml:space="preserve"> (very) </w:t>
      </w:r>
      <w:r>
        <w:rPr>
          <w:rStyle w:val="Emphasis"/>
          <w:rFonts w:eastAsiaTheme="majorEastAsia"/>
        </w:rPr>
        <w:t>gut</w:t>
      </w:r>
      <w:r>
        <w:t xml:space="preserve"> (well) </w:t>
      </w:r>
      <w:r>
        <w:rPr>
          <w:rStyle w:val="Emphasis"/>
          <w:rFonts w:eastAsiaTheme="majorEastAsia"/>
        </w:rPr>
        <w:t>kochen</w:t>
      </w:r>
      <w:r>
        <w:t xml:space="preserve"> (cook).</w:t>
      </w:r>
    </w:p>
    <w:p w:rsidR="00BA6847" w:rsidRDefault="00BA6847" w:rsidP="00BA6847">
      <w:pPr>
        <w:numPr>
          <w:ilvl w:val="0"/>
          <w:numId w:val="19"/>
        </w:numPr>
        <w:spacing w:before="100" w:beforeAutospacing="1" w:after="100" w:afterAutospacing="1"/>
      </w:pPr>
      <w:r>
        <w:rPr>
          <w:rStyle w:val="Strong"/>
          <w:rFonts w:eastAsiaTheme="majorEastAsia"/>
          <w:i/>
          <w:iCs/>
        </w:rPr>
        <w:t>müssen</w:t>
      </w:r>
      <w:r>
        <w:t xml:space="preserve"> (to have to / must): Expresses </w:t>
      </w:r>
      <w:r>
        <w:rPr>
          <w:rStyle w:val="Emphasis"/>
          <w:rFonts w:eastAsiaTheme="majorEastAsia"/>
        </w:rPr>
        <w:t>Notwendigkeit</w:t>
      </w:r>
      <w:r>
        <w:t xml:space="preserve"> (necessity) or </w:t>
      </w:r>
      <w:r>
        <w:rPr>
          <w:rStyle w:val="Emphasis"/>
          <w:rFonts w:eastAsiaTheme="majorEastAsia"/>
        </w:rPr>
        <w:t>Pflicht</w:t>
      </w:r>
      <w:r>
        <w:t xml:space="preserve"> (duty),. </w:t>
      </w:r>
    </w:p>
    <w:p w:rsidR="00BA6847" w:rsidRDefault="00BA6847" w:rsidP="00BA6847">
      <w:pPr>
        <w:numPr>
          <w:ilvl w:val="1"/>
          <w:numId w:val="19"/>
        </w:numPr>
        <w:spacing w:before="100" w:beforeAutospacing="1" w:after="100" w:afterAutospacing="1"/>
      </w:pPr>
      <w:r>
        <w:rPr>
          <w:rStyle w:val="Emphasis"/>
          <w:rFonts w:eastAsiaTheme="majorEastAsia"/>
        </w:rPr>
        <w:t>Mechanical Exception:</w:t>
      </w:r>
      <w:r>
        <w:t xml:space="preserve"> To negate </w:t>
      </w:r>
      <w:r>
        <w:rPr>
          <w:rStyle w:val="Emphasis"/>
          <w:rFonts w:eastAsiaTheme="majorEastAsia"/>
        </w:rPr>
        <w:t>müssen</w:t>
      </w:r>
      <w:r>
        <w:t xml:space="preserve">, German highly prefers the structure </w:t>
      </w:r>
      <w:r>
        <w:rPr>
          <w:rStyle w:val="Emphasis"/>
          <w:rFonts w:eastAsiaTheme="majorEastAsia"/>
        </w:rPr>
        <w:t>nicht brauchen zu</w:t>
      </w:r>
      <w:r>
        <w:t xml:space="preserve"> (not need to) rather than </w:t>
      </w:r>
      <w:r>
        <w:rPr>
          <w:rStyle w:val="Emphasis"/>
          <w:rFonts w:eastAsiaTheme="majorEastAsia"/>
        </w:rPr>
        <w:t>nicht müssen</w:t>
      </w:r>
      <w:r>
        <w:t>,.</w:t>
      </w:r>
    </w:p>
    <w:p w:rsidR="00BA6847" w:rsidRDefault="00BA6847" w:rsidP="00BA6847">
      <w:pPr>
        <w:numPr>
          <w:ilvl w:val="1"/>
          <w:numId w:val="19"/>
        </w:numPr>
        <w:spacing w:before="100" w:beforeAutospacing="1" w:after="100" w:afterAutospacing="1"/>
      </w:pPr>
      <w:r>
        <w:rPr>
          <w:rStyle w:val="Strong"/>
          <w:rFonts w:eastAsiaTheme="majorEastAsia"/>
          <w:i/>
          <w:iCs/>
        </w:rPr>
        <w:t>Du brauchst Herrn Fleischer nicht zu benachrichtigen.</w:t>
      </w:r>
      <w:r>
        <w:t xml:space="preserve"> (You do not need to notify Mr. Fleischer.) </w:t>
      </w:r>
    </w:p>
    <w:p w:rsidR="00BA6847" w:rsidRDefault="00BA6847" w:rsidP="00BA6847">
      <w:pPr>
        <w:numPr>
          <w:ilvl w:val="2"/>
          <w:numId w:val="19"/>
        </w:numPr>
        <w:spacing w:before="100" w:beforeAutospacing="1" w:after="100" w:afterAutospacing="1"/>
      </w:pPr>
      <w:r>
        <w:rPr>
          <w:rStyle w:val="Emphasis"/>
          <w:rFonts w:eastAsiaTheme="majorEastAsia"/>
        </w:rPr>
        <w:t>Du</w:t>
      </w:r>
      <w:r>
        <w:t xml:space="preserve"> (You) </w:t>
      </w:r>
      <w:r>
        <w:rPr>
          <w:rStyle w:val="Emphasis"/>
          <w:rFonts w:eastAsiaTheme="majorEastAsia"/>
        </w:rPr>
        <w:t>brauchst</w:t>
      </w:r>
      <w:r>
        <w:t xml:space="preserve"> (need) </w:t>
      </w:r>
      <w:r>
        <w:rPr>
          <w:rStyle w:val="Emphasis"/>
          <w:rFonts w:eastAsiaTheme="majorEastAsia"/>
        </w:rPr>
        <w:t>Herrn</w:t>
      </w:r>
      <w:r>
        <w:t xml:space="preserve"> (Mr.) </w:t>
      </w:r>
      <w:r>
        <w:rPr>
          <w:rStyle w:val="Emphasis"/>
          <w:rFonts w:eastAsiaTheme="majorEastAsia"/>
        </w:rPr>
        <w:t>Fleischer</w:t>
      </w:r>
      <w:r>
        <w:t xml:space="preserve"> (Fleischer) </w:t>
      </w:r>
      <w:r>
        <w:rPr>
          <w:rStyle w:val="Emphasis"/>
          <w:rFonts w:eastAsiaTheme="majorEastAsia"/>
        </w:rPr>
        <w:t>nicht</w:t>
      </w:r>
      <w:r>
        <w:t xml:space="preserve"> (not) </w:t>
      </w:r>
      <w:r>
        <w:rPr>
          <w:rStyle w:val="Emphasis"/>
          <w:rFonts w:eastAsiaTheme="majorEastAsia"/>
        </w:rPr>
        <w:t>zu</w:t>
      </w:r>
      <w:r>
        <w:t xml:space="preserve"> (to) </w:t>
      </w:r>
      <w:r>
        <w:rPr>
          <w:rStyle w:val="Emphasis"/>
          <w:rFonts w:eastAsiaTheme="majorEastAsia"/>
        </w:rPr>
        <w:t>benachrichtigen</w:t>
      </w:r>
      <w:r>
        <w:t xml:space="preserve"> (notify).</w:t>
      </w:r>
    </w:p>
    <w:p w:rsidR="00BA6847" w:rsidRDefault="00BA6847" w:rsidP="00BA6847">
      <w:pPr>
        <w:numPr>
          <w:ilvl w:val="0"/>
          <w:numId w:val="19"/>
        </w:numPr>
        <w:spacing w:before="100" w:beforeAutospacing="1" w:after="100" w:afterAutospacing="1"/>
      </w:pPr>
      <w:r>
        <w:rPr>
          <w:rStyle w:val="Strong"/>
          <w:rFonts w:eastAsiaTheme="majorEastAsia"/>
          <w:i/>
          <w:iCs/>
        </w:rPr>
        <w:t>sollen</w:t>
      </w:r>
      <w:r>
        <w:t xml:space="preserve"> (to be supposed to / shall): Expresses an </w:t>
      </w:r>
      <w:r>
        <w:rPr>
          <w:rStyle w:val="Emphasis"/>
          <w:rFonts w:eastAsiaTheme="majorEastAsia"/>
        </w:rPr>
        <w:t>Auftrag</w:t>
      </w:r>
      <w:r>
        <w:t xml:space="preserve"> (assignment/order from someone else) or a </w:t>
      </w:r>
      <w:r>
        <w:rPr>
          <w:rStyle w:val="Emphasis"/>
          <w:rFonts w:eastAsiaTheme="majorEastAsia"/>
        </w:rPr>
        <w:t>moralische Forderung</w:t>
      </w:r>
      <w:r>
        <w:t xml:space="preserve"> (moral demand),. </w:t>
      </w:r>
    </w:p>
    <w:p w:rsidR="00BA6847" w:rsidRDefault="00BA6847" w:rsidP="00BA6847">
      <w:pPr>
        <w:numPr>
          <w:ilvl w:val="1"/>
          <w:numId w:val="19"/>
        </w:numPr>
        <w:spacing w:before="100" w:beforeAutospacing="1" w:after="100" w:afterAutospacing="1"/>
      </w:pPr>
      <w:r>
        <w:rPr>
          <w:rStyle w:val="Strong"/>
          <w:rFonts w:eastAsiaTheme="majorEastAsia"/>
          <w:i/>
          <w:iCs/>
        </w:rPr>
        <w:lastRenderedPageBreak/>
        <w:t>Man soll sich gegenseitig respektieren.</w:t>
      </w:r>
      <w:r>
        <w:t xml:space="preserve"> (One should respect each other mutually.) </w:t>
      </w:r>
    </w:p>
    <w:p w:rsidR="00BA6847" w:rsidRDefault="00BA6847" w:rsidP="00BA6847">
      <w:pPr>
        <w:numPr>
          <w:ilvl w:val="2"/>
          <w:numId w:val="19"/>
        </w:numPr>
        <w:spacing w:before="100" w:beforeAutospacing="1" w:after="100" w:afterAutospacing="1"/>
      </w:pPr>
      <w:r>
        <w:rPr>
          <w:rStyle w:val="Emphasis"/>
          <w:rFonts w:eastAsiaTheme="majorEastAsia"/>
        </w:rPr>
        <w:t>Man</w:t>
      </w:r>
      <w:r>
        <w:t xml:space="preserve"> (One) </w:t>
      </w:r>
      <w:r>
        <w:rPr>
          <w:rStyle w:val="Emphasis"/>
          <w:rFonts w:eastAsiaTheme="majorEastAsia"/>
        </w:rPr>
        <w:t>soll</w:t>
      </w:r>
      <w:r>
        <w:t xml:space="preserve"> (shall/should) </w:t>
      </w:r>
      <w:r>
        <w:rPr>
          <w:rStyle w:val="Emphasis"/>
          <w:rFonts w:eastAsiaTheme="majorEastAsia"/>
        </w:rPr>
        <w:t>sich</w:t>
      </w:r>
      <w:r>
        <w:t xml:space="preserve"> (each other) </w:t>
      </w:r>
      <w:r>
        <w:rPr>
          <w:rStyle w:val="Emphasis"/>
          <w:rFonts w:eastAsiaTheme="majorEastAsia"/>
        </w:rPr>
        <w:t>gegenseitig</w:t>
      </w:r>
      <w:r>
        <w:t xml:space="preserve"> (mutually) </w:t>
      </w:r>
      <w:r>
        <w:rPr>
          <w:rStyle w:val="Emphasis"/>
          <w:rFonts w:eastAsiaTheme="majorEastAsia"/>
        </w:rPr>
        <w:t>respektieren</w:t>
      </w:r>
      <w:r>
        <w:t xml:space="preserve"> (respect).</w:t>
      </w:r>
    </w:p>
    <w:p w:rsidR="00BA6847" w:rsidRDefault="00BA6847" w:rsidP="00BA6847">
      <w:pPr>
        <w:numPr>
          <w:ilvl w:val="0"/>
          <w:numId w:val="19"/>
        </w:numPr>
        <w:spacing w:before="100" w:beforeAutospacing="1" w:after="100" w:afterAutospacing="1"/>
      </w:pPr>
      <w:r>
        <w:rPr>
          <w:rStyle w:val="Strong"/>
          <w:rFonts w:eastAsiaTheme="majorEastAsia"/>
          <w:i/>
          <w:iCs/>
        </w:rPr>
        <w:t>dürfen</w:t>
      </w:r>
      <w:r>
        <w:t xml:space="preserve"> (to be allowed to / may): Expresses </w:t>
      </w:r>
      <w:r>
        <w:rPr>
          <w:rStyle w:val="Emphasis"/>
          <w:rFonts w:eastAsiaTheme="majorEastAsia"/>
        </w:rPr>
        <w:t>Erlaubnis</w:t>
      </w:r>
      <w:r>
        <w:t xml:space="preserve"> (permission) or </w:t>
      </w:r>
      <w:r>
        <w:rPr>
          <w:rStyle w:val="Emphasis"/>
          <w:rFonts w:eastAsiaTheme="majorEastAsia"/>
        </w:rPr>
        <w:t>Verbot</w:t>
      </w:r>
      <w:r>
        <w:t xml:space="preserve"> (prohibition) when negated,. </w:t>
      </w:r>
    </w:p>
    <w:p w:rsidR="00BA6847" w:rsidRDefault="00BA6847" w:rsidP="00BA6847">
      <w:pPr>
        <w:numPr>
          <w:ilvl w:val="1"/>
          <w:numId w:val="19"/>
        </w:numPr>
        <w:spacing w:before="100" w:beforeAutospacing="1" w:after="100" w:afterAutospacing="1"/>
      </w:pPr>
      <w:r>
        <w:rPr>
          <w:rStyle w:val="Strong"/>
          <w:rFonts w:eastAsiaTheme="majorEastAsia"/>
          <w:i/>
          <w:iCs/>
        </w:rPr>
        <w:t>Hier darf man nicht parken.</w:t>
      </w:r>
      <w:r>
        <w:t xml:space="preserve"> (One may not park here.) </w:t>
      </w:r>
    </w:p>
    <w:p w:rsidR="00BA6847" w:rsidRDefault="00BA6847" w:rsidP="00BA6847">
      <w:pPr>
        <w:numPr>
          <w:ilvl w:val="2"/>
          <w:numId w:val="19"/>
        </w:numPr>
        <w:spacing w:before="100" w:beforeAutospacing="1" w:after="100" w:afterAutospacing="1"/>
      </w:pPr>
      <w:r>
        <w:rPr>
          <w:rStyle w:val="Emphasis"/>
          <w:rFonts w:eastAsiaTheme="majorEastAsia"/>
        </w:rPr>
        <w:t>Hier</w:t>
      </w:r>
      <w:r>
        <w:t xml:space="preserve"> (Here) </w:t>
      </w:r>
      <w:r>
        <w:rPr>
          <w:rStyle w:val="Emphasis"/>
          <w:rFonts w:eastAsiaTheme="majorEastAsia"/>
        </w:rPr>
        <w:t>darf</w:t>
      </w:r>
      <w:r>
        <w:t xml:space="preserve"> (may) </w:t>
      </w:r>
      <w:r>
        <w:rPr>
          <w:rStyle w:val="Emphasis"/>
          <w:rFonts w:eastAsiaTheme="majorEastAsia"/>
        </w:rPr>
        <w:t>man</w:t>
      </w:r>
      <w:r>
        <w:t xml:space="preserve"> (one) </w:t>
      </w:r>
      <w:r>
        <w:rPr>
          <w:rStyle w:val="Emphasis"/>
          <w:rFonts w:eastAsiaTheme="majorEastAsia"/>
        </w:rPr>
        <w:t>nicht</w:t>
      </w:r>
      <w:r>
        <w:t xml:space="preserve"> (not) </w:t>
      </w:r>
      <w:r>
        <w:rPr>
          <w:rStyle w:val="Emphasis"/>
          <w:rFonts w:eastAsiaTheme="majorEastAsia"/>
        </w:rPr>
        <w:t>parken</w:t>
      </w:r>
      <w:r>
        <w:t xml:space="preserve"> (park).</w:t>
      </w:r>
    </w:p>
    <w:p w:rsidR="00BA6847" w:rsidRDefault="00BA6847" w:rsidP="00BA6847">
      <w:pPr>
        <w:numPr>
          <w:ilvl w:val="0"/>
          <w:numId w:val="19"/>
        </w:numPr>
        <w:spacing w:before="100" w:beforeAutospacing="1" w:after="100" w:afterAutospacing="1"/>
      </w:pPr>
      <w:r>
        <w:rPr>
          <w:rStyle w:val="Strong"/>
          <w:rFonts w:eastAsiaTheme="majorEastAsia"/>
          <w:i/>
          <w:iCs/>
        </w:rPr>
        <w:t>wollen</w:t>
      </w:r>
      <w:r>
        <w:t xml:space="preserve"> (to want to): Expresses </w:t>
      </w:r>
      <w:r>
        <w:rPr>
          <w:rStyle w:val="Emphasis"/>
          <w:rFonts w:eastAsiaTheme="majorEastAsia"/>
        </w:rPr>
        <w:t>Absicht</w:t>
      </w:r>
      <w:r>
        <w:t xml:space="preserve"> (intention) or </w:t>
      </w:r>
      <w:r>
        <w:rPr>
          <w:rStyle w:val="Emphasis"/>
          <w:rFonts w:eastAsiaTheme="majorEastAsia"/>
        </w:rPr>
        <w:t>Plan</w:t>
      </w:r>
      <w:r>
        <w:t xml:space="preserve"> (plan),. </w:t>
      </w:r>
    </w:p>
    <w:p w:rsidR="00BA6847" w:rsidRDefault="00BA6847" w:rsidP="00BA6847">
      <w:pPr>
        <w:numPr>
          <w:ilvl w:val="1"/>
          <w:numId w:val="19"/>
        </w:numPr>
        <w:spacing w:before="100" w:beforeAutospacing="1" w:after="100" w:afterAutospacing="1"/>
      </w:pPr>
      <w:r>
        <w:rPr>
          <w:rStyle w:val="Strong"/>
          <w:rFonts w:eastAsiaTheme="majorEastAsia"/>
          <w:i/>
          <w:iCs/>
        </w:rPr>
        <w:t>Tina will später Schauspielerin werden.</w:t>
      </w:r>
      <w:r>
        <w:t xml:space="preserve"> (Tina wants to become an actress later.) </w:t>
      </w:r>
    </w:p>
    <w:p w:rsidR="00BA6847" w:rsidRDefault="00BA6847" w:rsidP="00BA6847">
      <w:pPr>
        <w:numPr>
          <w:ilvl w:val="2"/>
          <w:numId w:val="19"/>
        </w:numPr>
        <w:spacing w:before="100" w:beforeAutospacing="1" w:after="100" w:afterAutospacing="1"/>
      </w:pPr>
      <w:r>
        <w:rPr>
          <w:rStyle w:val="Emphasis"/>
          <w:rFonts w:eastAsiaTheme="majorEastAsia"/>
        </w:rPr>
        <w:t>Tina</w:t>
      </w:r>
      <w:r>
        <w:t xml:space="preserve"> (Tina) </w:t>
      </w:r>
      <w:r>
        <w:rPr>
          <w:rStyle w:val="Emphasis"/>
          <w:rFonts w:eastAsiaTheme="majorEastAsia"/>
        </w:rPr>
        <w:t>will</w:t>
      </w:r>
      <w:r>
        <w:t xml:space="preserve"> (wants to) </w:t>
      </w:r>
      <w:r>
        <w:rPr>
          <w:rStyle w:val="Emphasis"/>
          <w:rFonts w:eastAsiaTheme="majorEastAsia"/>
        </w:rPr>
        <w:t>später</w:t>
      </w:r>
      <w:r>
        <w:t xml:space="preserve"> (later) </w:t>
      </w:r>
      <w:r>
        <w:rPr>
          <w:rStyle w:val="Emphasis"/>
          <w:rFonts w:eastAsiaTheme="majorEastAsia"/>
        </w:rPr>
        <w:t>Schauspielerin</w:t>
      </w:r>
      <w:r>
        <w:t xml:space="preserve"> (actress) </w:t>
      </w:r>
      <w:r>
        <w:rPr>
          <w:rStyle w:val="Emphasis"/>
          <w:rFonts w:eastAsiaTheme="majorEastAsia"/>
        </w:rPr>
        <w:t>werden</w:t>
      </w:r>
      <w:r>
        <w:t xml:space="preserve"> (become).</w:t>
      </w:r>
    </w:p>
    <w:p w:rsidR="00BA6847" w:rsidRDefault="00BA6847" w:rsidP="00BA6847">
      <w:pPr>
        <w:numPr>
          <w:ilvl w:val="0"/>
          <w:numId w:val="19"/>
        </w:numPr>
        <w:spacing w:before="100" w:beforeAutospacing="1" w:after="100" w:afterAutospacing="1"/>
      </w:pPr>
      <w:r>
        <w:rPr>
          <w:rStyle w:val="Strong"/>
          <w:rFonts w:eastAsiaTheme="majorEastAsia"/>
          <w:i/>
          <w:iCs/>
        </w:rPr>
        <w:t>mögen</w:t>
      </w:r>
      <w:r>
        <w:t xml:space="preserve"> (to like): Expresses </w:t>
      </w:r>
      <w:r>
        <w:rPr>
          <w:rStyle w:val="Emphasis"/>
          <w:rFonts w:eastAsiaTheme="majorEastAsia"/>
        </w:rPr>
        <w:t>Vorliebe</w:t>
      </w:r>
      <w:r>
        <w:t xml:space="preserve"> (preference) or </w:t>
      </w:r>
      <w:r>
        <w:rPr>
          <w:rStyle w:val="Emphasis"/>
          <w:rFonts w:eastAsiaTheme="majorEastAsia"/>
        </w:rPr>
        <w:t>Abneigung</w:t>
      </w:r>
      <w:r>
        <w:t xml:space="preserve"> (dislike),. Note that </w:t>
      </w:r>
      <w:r>
        <w:rPr>
          <w:rStyle w:val="Emphasis"/>
          <w:rFonts w:eastAsiaTheme="majorEastAsia"/>
        </w:rPr>
        <w:t>mögen</w:t>
      </w:r>
      <w:r>
        <w:t xml:space="preserve"> is frequently used purely as a main verb without a second infinitive,. </w:t>
      </w:r>
    </w:p>
    <w:p w:rsidR="00BA6847" w:rsidRDefault="00BA6847" w:rsidP="00BA6847">
      <w:pPr>
        <w:numPr>
          <w:ilvl w:val="1"/>
          <w:numId w:val="19"/>
        </w:numPr>
        <w:spacing w:before="100" w:beforeAutospacing="1" w:after="100" w:afterAutospacing="1"/>
      </w:pPr>
      <w:r>
        <w:rPr>
          <w:rStyle w:val="Strong"/>
          <w:rFonts w:eastAsiaTheme="majorEastAsia"/>
          <w:i/>
          <w:iCs/>
        </w:rPr>
        <w:t>Felix mag den Salat nicht.</w:t>
      </w:r>
      <w:r>
        <w:t xml:space="preserve"> (Felix does not like the salad.) </w:t>
      </w:r>
    </w:p>
    <w:p w:rsidR="00BA6847" w:rsidRDefault="00BA6847" w:rsidP="00BA6847">
      <w:pPr>
        <w:numPr>
          <w:ilvl w:val="2"/>
          <w:numId w:val="19"/>
        </w:numPr>
        <w:spacing w:before="100" w:beforeAutospacing="1" w:after="100" w:afterAutospacing="1"/>
      </w:pPr>
      <w:r>
        <w:rPr>
          <w:rStyle w:val="Emphasis"/>
          <w:rFonts w:eastAsiaTheme="majorEastAsia"/>
        </w:rPr>
        <w:t>Felix</w:t>
      </w:r>
      <w:r>
        <w:t xml:space="preserve"> (Felix) </w:t>
      </w:r>
      <w:r>
        <w:rPr>
          <w:rStyle w:val="Emphasis"/>
          <w:rFonts w:eastAsiaTheme="majorEastAsia"/>
        </w:rPr>
        <w:t>mag</w:t>
      </w:r>
      <w:r>
        <w:t xml:space="preserve"> (likes) </w:t>
      </w:r>
      <w:r>
        <w:rPr>
          <w:rStyle w:val="Emphasis"/>
          <w:rFonts w:eastAsiaTheme="majorEastAsia"/>
        </w:rPr>
        <w:t>den</w:t>
      </w:r>
      <w:r>
        <w:t xml:space="preserve"> (the) </w:t>
      </w:r>
      <w:r>
        <w:rPr>
          <w:rStyle w:val="Emphasis"/>
          <w:rFonts w:eastAsiaTheme="majorEastAsia"/>
        </w:rPr>
        <w:t>Salat</w:t>
      </w:r>
      <w:r>
        <w:t xml:space="preserve"> (salad) </w:t>
      </w:r>
      <w:r>
        <w:rPr>
          <w:rStyle w:val="Emphasis"/>
          <w:rFonts w:eastAsiaTheme="majorEastAsia"/>
        </w:rPr>
        <w:t>nicht</w:t>
      </w:r>
      <w:r>
        <w:t xml:space="preserve"> (not).</w:t>
      </w:r>
    </w:p>
    <w:p w:rsidR="00BA6847" w:rsidRDefault="00BA6847" w:rsidP="00BA6847">
      <w:pPr>
        <w:pStyle w:val="NormalWeb"/>
      </w:pPr>
      <w:r>
        <w:rPr>
          <w:rStyle w:val="Emphasis"/>
          <w:rFonts w:eastAsiaTheme="majorEastAsia"/>
        </w:rPr>
        <w:t>Tense Rule for Objective Modals:</w:t>
      </w:r>
      <w:r>
        <w:t xml:space="preserve"> When speaking about the past, German strongly prefers to use the </w:t>
      </w:r>
      <w:r>
        <w:rPr>
          <w:rStyle w:val="Emphasis"/>
          <w:rFonts w:eastAsiaTheme="majorEastAsia"/>
        </w:rPr>
        <w:t>Präteritum</w:t>
      </w:r>
      <w:r>
        <w:t xml:space="preserve"> (simple past) for modal verbs, even in spoken German where the </w:t>
      </w:r>
      <w:r>
        <w:rPr>
          <w:rStyle w:val="Emphasis"/>
          <w:rFonts w:eastAsiaTheme="majorEastAsia"/>
        </w:rPr>
        <w:t>Perfekt</w:t>
      </w:r>
      <w:r>
        <w:t xml:space="preserve"> (present perfect) is normally dominant,.</w:t>
      </w:r>
    </w:p>
    <w:p w:rsidR="00BA6847" w:rsidRDefault="006C2050" w:rsidP="00BA6847">
      <w:r>
        <w:pict>
          <v:rect id="Rectangle 763" o:spid="_x0000_s120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3. The Subjective Use (</w:t>
      </w:r>
      <w:r>
        <w:rPr>
          <w:rStyle w:val="Emphasis"/>
          <w:rFonts w:eastAsiaTheme="majorEastAsia"/>
          <w:b/>
          <w:bCs/>
        </w:rPr>
        <w:t>Subjektive Bedeutung</w:t>
      </w:r>
      <w:r>
        <w:rPr>
          <w:rStyle w:val="Strong"/>
          <w:rFonts w:eastAsiaTheme="majorEastAsia"/>
        </w:rPr>
        <w:t>)</w:t>
      </w:r>
    </w:p>
    <w:p w:rsidR="00BA6847" w:rsidRDefault="00BA6847" w:rsidP="00BA6847">
      <w:pPr>
        <w:pStyle w:val="NormalWeb"/>
      </w:pPr>
      <w:r>
        <w:t xml:space="preserve">At the B2 level, we introduce epistemic and evidential modality. In the subjective use, the modal verb no longer belongs to the subject of the sentence; rather, it belongs to the </w:t>
      </w:r>
      <w:r>
        <w:rPr>
          <w:rStyle w:val="Emphasis"/>
          <w:rFonts w:eastAsiaTheme="majorEastAsia"/>
        </w:rPr>
        <w:t>speaker</w:t>
      </w:r>
      <w:r>
        <w:t>,. It signals to the listener how reliable the speaker believes the information to be, or where the speaker obtained the information,,.</w:t>
      </w:r>
    </w:p>
    <w:p w:rsidR="00BA6847" w:rsidRDefault="00BA6847" w:rsidP="00BA6847">
      <w:pPr>
        <w:pStyle w:val="NormalWeb"/>
      </w:pPr>
      <w:r>
        <w:rPr>
          <w:rStyle w:val="Strong"/>
          <w:rFonts w:eastAsiaTheme="majorEastAsia"/>
        </w:rPr>
        <w:t>Function A: Evidentiality - Relaying Information (</w:t>
      </w:r>
      <w:r>
        <w:rPr>
          <w:rStyle w:val="Emphasis"/>
          <w:rFonts w:eastAsiaTheme="majorEastAsia"/>
          <w:b/>
          <w:bCs/>
        </w:rPr>
        <w:t>Weitergabe von Informationen</w:t>
      </w:r>
      <w:r>
        <w:rPr>
          <w:rStyle w:val="Strong"/>
          <w:rFonts w:eastAsiaTheme="majorEastAsia"/>
        </w:rPr>
        <w:t>)</w:t>
      </w:r>
      <w:r>
        <w:t xml:space="preserve"> When a speaker hears a rumor or reads a report but cannot guarantee its absolute truth, they use </w:t>
      </w:r>
      <w:r>
        <w:rPr>
          <w:rStyle w:val="Emphasis"/>
          <w:rFonts w:eastAsiaTheme="majorEastAsia"/>
        </w:rPr>
        <w:t>sollen</w:t>
      </w:r>
      <w:r>
        <w:t xml:space="preserve"> or </w:t>
      </w:r>
      <w:r>
        <w:rPr>
          <w:rStyle w:val="Emphasis"/>
          <w:rFonts w:eastAsiaTheme="majorEastAsia"/>
        </w:rPr>
        <w:t>wollen</w:t>
      </w:r>
      <w:r>
        <w:t>,.</w:t>
      </w:r>
    </w:p>
    <w:p w:rsidR="00BA6847" w:rsidRDefault="00BA6847" w:rsidP="00BA6847">
      <w:pPr>
        <w:numPr>
          <w:ilvl w:val="0"/>
          <w:numId w:val="20"/>
        </w:numPr>
        <w:spacing w:before="100" w:beforeAutospacing="1" w:after="100" w:afterAutospacing="1"/>
      </w:pPr>
      <w:r>
        <w:rPr>
          <w:rStyle w:val="Strong"/>
          <w:rFonts w:eastAsiaTheme="majorEastAsia"/>
          <w:i/>
          <w:iCs/>
        </w:rPr>
        <w:t>sollen</w:t>
      </w:r>
      <w:r>
        <w:t xml:space="preserve"> (is said to / is supposed to): Used when the speaker relays information heard from a third party (e.g., news, rumors). The truth value is uncertain,. </w:t>
      </w:r>
    </w:p>
    <w:p w:rsidR="00BA6847" w:rsidRDefault="00BA6847" w:rsidP="00BA6847">
      <w:pPr>
        <w:numPr>
          <w:ilvl w:val="1"/>
          <w:numId w:val="20"/>
        </w:numPr>
        <w:spacing w:before="100" w:beforeAutospacing="1" w:after="100" w:afterAutospacing="1"/>
      </w:pPr>
      <w:r>
        <w:rPr>
          <w:rStyle w:val="Strong"/>
          <w:rFonts w:eastAsiaTheme="majorEastAsia"/>
          <w:i/>
          <w:iCs/>
        </w:rPr>
        <w:t>Er soll der beste Stürmer der Bundesliga sein.</w:t>
      </w:r>
      <w:r>
        <w:t xml:space="preserve"> (He is said to be the best striker of the Bundesliga.) </w:t>
      </w:r>
    </w:p>
    <w:p w:rsidR="00BA6847" w:rsidRDefault="00BA6847" w:rsidP="00BA6847">
      <w:pPr>
        <w:numPr>
          <w:ilvl w:val="2"/>
          <w:numId w:val="20"/>
        </w:numPr>
        <w:spacing w:before="100" w:beforeAutospacing="1" w:after="100" w:afterAutospacing="1"/>
      </w:pPr>
      <w:r>
        <w:rPr>
          <w:rStyle w:val="Emphasis"/>
          <w:rFonts w:eastAsiaTheme="majorEastAsia"/>
        </w:rPr>
        <w:t>Er</w:t>
      </w:r>
      <w:r>
        <w:t xml:space="preserve"> (He) </w:t>
      </w:r>
      <w:r>
        <w:rPr>
          <w:rStyle w:val="Emphasis"/>
          <w:rFonts w:eastAsiaTheme="majorEastAsia"/>
        </w:rPr>
        <w:t>soll</w:t>
      </w:r>
      <w:r>
        <w:t xml:space="preserve"> (is said to) </w:t>
      </w:r>
      <w:r>
        <w:rPr>
          <w:rStyle w:val="Emphasis"/>
          <w:rFonts w:eastAsiaTheme="majorEastAsia"/>
        </w:rPr>
        <w:t>der</w:t>
      </w:r>
      <w:r>
        <w:t xml:space="preserve"> (the) </w:t>
      </w:r>
      <w:r>
        <w:rPr>
          <w:rStyle w:val="Emphasis"/>
          <w:rFonts w:eastAsiaTheme="majorEastAsia"/>
        </w:rPr>
        <w:t>beste</w:t>
      </w:r>
      <w:r>
        <w:t xml:space="preserve"> (best) </w:t>
      </w:r>
      <w:r>
        <w:rPr>
          <w:rStyle w:val="Emphasis"/>
          <w:rFonts w:eastAsiaTheme="majorEastAsia"/>
        </w:rPr>
        <w:t>Stürmer</w:t>
      </w:r>
      <w:r>
        <w:t xml:space="preserve"> (striker) </w:t>
      </w:r>
      <w:r>
        <w:rPr>
          <w:rStyle w:val="Emphasis"/>
          <w:rFonts w:eastAsiaTheme="majorEastAsia"/>
        </w:rPr>
        <w:t>der</w:t>
      </w:r>
      <w:r>
        <w:t xml:space="preserve"> (of the) </w:t>
      </w:r>
      <w:r>
        <w:rPr>
          <w:rStyle w:val="Emphasis"/>
          <w:rFonts w:eastAsiaTheme="majorEastAsia"/>
        </w:rPr>
        <w:t>Bundesliga</w:t>
      </w:r>
      <w:r>
        <w:t xml:space="preserve"> (Bundesliga) </w:t>
      </w:r>
      <w:r>
        <w:rPr>
          <w:rStyle w:val="Emphasis"/>
          <w:rFonts w:eastAsiaTheme="majorEastAsia"/>
        </w:rPr>
        <w:t>sein</w:t>
      </w:r>
      <w:r>
        <w:t xml:space="preserve"> (be).</w:t>
      </w:r>
    </w:p>
    <w:p w:rsidR="00BA6847" w:rsidRDefault="00BA6847" w:rsidP="00BA6847">
      <w:pPr>
        <w:numPr>
          <w:ilvl w:val="0"/>
          <w:numId w:val="20"/>
        </w:numPr>
        <w:spacing w:before="100" w:beforeAutospacing="1" w:after="100" w:afterAutospacing="1"/>
      </w:pPr>
      <w:r>
        <w:rPr>
          <w:rStyle w:val="Strong"/>
          <w:rFonts w:eastAsiaTheme="majorEastAsia"/>
          <w:i/>
          <w:iCs/>
        </w:rPr>
        <w:t>wollen</w:t>
      </w:r>
      <w:r>
        <w:t xml:space="preserve"> (claims to): Used when the speaker relays information that a person claims </w:t>
      </w:r>
      <w:r>
        <w:rPr>
          <w:rStyle w:val="Emphasis"/>
          <w:rFonts w:eastAsiaTheme="majorEastAsia"/>
        </w:rPr>
        <w:t>about themselves</w:t>
      </w:r>
      <w:r>
        <w:t xml:space="preserve">. The speaker is expressing extreme skepticism or distance regarding this claim,. </w:t>
      </w:r>
    </w:p>
    <w:p w:rsidR="00BA6847" w:rsidRDefault="00BA6847" w:rsidP="00BA6847">
      <w:pPr>
        <w:numPr>
          <w:ilvl w:val="1"/>
          <w:numId w:val="20"/>
        </w:numPr>
        <w:spacing w:before="100" w:beforeAutospacing="1" w:after="100" w:afterAutospacing="1"/>
      </w:pPr>
      <w:r>
        <w:rPr>
          <w:rStyle w:val="Strong"/>
          <w:rFonts w:eastAsiaTheme="majorEastAsia"/>
          <w:i/>
          <w:iCs/>
        </w:rPr>
        <w:t>Er will der beste Stürmer in Europa sein.</w:t>
      </w:r>
      <w:r>
        <w:t xml:space="preserve"> (He claims to be the best striker in Europe.) </w:t>
      </w:r>
    </w:p>
    <w:p w:rsidR="00BA6847" w:rsidRDefault="00BA6847" w:rsidP="00BA6847">
      <w:pPr>
        <w:numPr>
          <w:ilvl w:val="2"/>
          <w:numId w:val="20"/>
        </w:numPr>
        <w:spacing w:before="100" w:beforeAutospacing="1" w:after="100" w:afterAutospacing="1"/>
      </w:pPr>
      <w:r>
        <w:rPr>
          <w:rStyle w:val="Emphasis"/>
          <w:rFonts w:eastAsiaTheme="majorEastAsia"/>
        </w:rPr>
        <w:t>Er</w:t>
      </w:r>
      <w:r>
        <w:t xml:space="preserve"> (He) </w:t>
      </w:r>
      <w:r>
        <w:rPr>
          <w:rStyle w:val="Emphasis"/>
          <w:rFonts w:eastAsiaTheme="majorEastAsia"/>
        </w:rPr>
        <w:t>will</w:t>
      </w:r>
      <w:r>
        <w:t xml:space="preserve"> (claims to) </w:t>
      </w:r>
      <w:r>
        <w:rPr>
          <w:rStyle w:val="Emphasis"/>
          <w:rFonts w:eastAsiaTheme="majorEastAsia"/>
        </w:rPr>
        <w:t>der</w:t>
      </w:r>
      <w:r>
        <w:t xml:space="preserve"> (the) </w:t>
      </w:r>
      <w:r>
        <w:rPr>
          <w:rStyle w:val="Emphasis"/>
          <w:rFonts w:eastAsiaTheme="majorEastAsia"/>
        </w:rPr>
        <w:t>beste</w:t>
      </w:r>
      <w:r>
        <w:t xml:space="preserve"> (best) </w:t>
      </w:r>
      <w:r>
        <w:rPr>
          <w:rStyle w:val="Emphasis"/>
          <w:rFonts w:eastAsiaTheme="majorEastAsia"/>
        </w:rPr>
        <w:t>Stürmer</w:t>
      </w:r>
      <w:r>
        <w:t xml:space="preserve"> (striker) </w:t>
      </w:r>
      <w:r>
        <w:rPr>
          <w:rStyle w:val="Emphasis"/>
          <w:rFonts w:eastAsiaTheme="majorEastAsia"/>
        </w:rPr>
        <w:t>in</w:t>
      </w:r>
      <w:r>
        <w:t xml:space="preserve"> (in) </w:t>
      </w:r>
      <w:r>
        <w:rPr>
          <w:rStyle w:val="Emphasis"/>
          <w:rFonts w:eastAsiaTheme="majorEastAsia"/>
        </w:rPr>
        <w:t>Europa</w:t>
      </w:r>
      <w:r>
        <w:t xml:space="preserve"> (Europe) </w:t>
      </w:r>
      <w:r>
        <w:rPr>
          <w:rStyle w:val="Emphasis"/>
          <w:rFonts w:eastAsiaTheme="majorEastAsia"/>
        </w:rPr>
        <w:t>sein</w:t>
      </w:r>
      <w:r>
        <w:t xml:space="preserve"> (be).</w:t>
      </w:r>
    </w:p>
    <w:p w:rsidR="00BA6847" w:rsidRDefault="00BA6847" w:rsidP="00BA6847">
      <w:pPr>
        <w:pStyle w:val="NormalWeb"/>
      </w:pPr>
      <w:r>
        <w:rPr>
          <w:rStyle w:val="Strong"/>
          <w:rFonts w:eastAsiaTheme="majorEastAsia"/>
        </w:rPr>
        <w:lastRenderedPageBreak/>
        <w:t>Function B: Epistemic Modality - Expressing Assumptions (</w:t>
      </w:r>
      <w:r>
        <w:rPr>
          <w:rStyle w:val="Emphasis"/>
          <w:rFonts w:eastAsiaTheme="majorEastAsia"/>
          <w:b/>
          <w:bCs/>
        </w:rPr>
        <w:t>Ausdruck einer Vermutung</w:t>
      </w:r>
      <w:r>
        <w:rPr>
          <w:rStyle w:val="Strong"/>
          <w:rFonts w:eastAsiaTheme="majorEastAsia"/>
        </w:rPr>
        <w:t>)</w:t>
      </w:r>
      <w:r>
        <w:t xml:space="preserve"> A speaker uses these modals to express a logical deduction. The choice of verb indicates the mathematical probability of the assumption,,,.</w:t>
      </w:r>
    </w:p>
    <w:p w:rsidR="00BA6847" w:rsidRDefault="00BA6847" w:rsidP="00BA6847">
      <w:pPr>
        <w:numPr>
          <w:ilvl w:val="0"/>
          <w:numId w:val="21"/>
        </w:numPr>
        <w:spacing w:before="100" w:beforeAutospacing="1" w:after="100" w:afterAutospacing="1"/>
      </w:pPr>
      <w:r>
        <w:rPr>
          <w:rStyle w:val="Strong"/>
          <w:rFonts w:eastAsiaTheme="majorEastAsia"/>
          <w:i/>
          <w:iCs/>
        </w:rPr>
        <w:t>müssen / müssten</w:t>
      </w:r>
      <w:r>
        <w:t xml:space="preserve"> (High Certainty: 90%–99%): The speaker is almost entirely convinced,. </w:t>
      </w:r>
    </w:p>
    <w:p w:rsidR="00BA6847" w:rsidRDefault="00BA6847" w:rsidP="00BA6847">
      <w:pPr>
        <w:numPr>
          <w:ilvl w:val="1"/>
          <w:numId w:val="21"/>
        </w:numPr>
        <w:spacing w:before="100" w:beforeAutospacing="1" w:after="100" w:afterAutospacing="1"/>
      </w:pPr>
      <w:r>
        <w:rPr>
          <w:rStyle w:val="Strong"/>
          <w:rFonts w:eastAsiaTheme="majorEastAsia"/>
          <w:i/>
          <w:iCs/>
        </w:rPr>
        <w:t>Max muss noch im Büro sein.</w:t>
      </w:r>
      <w:r>
        <w:t xml:space="preserve"> (Max must still be in the office.) </w:t>
      </w:r>
    </w:p>
    <w:p w:rsidR="00BA6847" w:rsidRDefault="00BA6847" w:rsidP="00BA6847">
      <w:pPr>
        <w:numPr>
          <w:ilvl w:val="2"/>
          <w:numId w:val="21"/>
        </w:numPr>
        <w:spacing w:before="100" w:beforeAutospacing="1" w:after="100" w:afterAutospacing="1"/>
      </w:pPr>
      <w:r>
        <w:rPr>
          <w:rStyle w:val="Emphasis"/>
          <w:rFonts w:eastAsiaTheme="majorEastAsia"/>
        </w:rPr>
        <w:t>Max</w:t>
      </w:r>
      <w:r>
        <w:t xml:space="preserve"> (Max) </w:t>
      </w:r>
      <w:r>
        <w:rPr>
          <w:rStyle w:val="Emphasis"/>
          <w:rFonts w:eastAsiaTheme="majorEastAsia"/>
        </w:rPr>
        <w:t>muss</w:t>
      </w:r>
      <w:r>
        <w:t xml:space="preserve"> (must) </w:t>
      </w:r>
      <w:r>
        <w:rPr>
          <w:rStyle w:val="Emphasis"/>
          <w:rFonts w:eastAsiaTheme="majorEastAsia"/>
        </w:rPr>
        <w:t>noch</w:t>
      </w:r>
      <w:r>
        <w:t xml:space="preserve"> (still) </w:t>
      </w:r>
      <w:r>
        <w:rPr>
          <w:rStyle w:val="Emphasis"/>
          <w:rFonts w:eastAsiaTheme="majorEastAsia"/>
        </w:rPr>
        <w:t>im</w:t>
      </w:r>
      <w:r>
        <w:t xml:space="preserve"> (in the) </w:t>
      </w:r>
      <w:r>
        <w:rPr>
          <w:rStyle w:val="Emphasis"/>
          <w:rFonts w:eastAsiaTheme="majorEastAsia"/>
        </w:rPr>
        <w:t>Büro</w:t>
      </w:r>
      <w:r>
        <w:t xml:space="preserve"> (office) </w:t>
      </w:r>
      <w:r>
        <w:rPr>
          <w:rStyle w:val="Emphasis"/>
          <w:rFonts w:eastAsiaTheme="majorEastAsia"/>
        </w:rPr>
        <w:t>sein</w:t>
      </w:r>
      <w:r>
        <w:t xml:space="preserve"> (be).</w:t>
      </w:r>
    </w:p>
    <w:p w:rsidR="00BA6847" w:rsidRDefault="00BA6847" w:rsidP="00BA6847">
      <w:pPr>
        <w:numPr>
          <w:ilvl w:val="0"/>
          <w:numId w:val="21"/>
        </w:numPr>
        <w:spacing w:before="100" w:beforeAutospacing="1" w:after="100" w:afterAutospacing="1"/>
      </w:pPr>
      <w:r>
        <w:rPr>
          <w:rStyle w:val="Strong"/>
          <w:rFonts w:eastAsiaTheme="majorEastAsia"/>
          <w:i/>
          <w:iCs/>
        </w:rPr>
        <w:t>dürften</w:t>
      </w:r>
      <w:r>
        <w:t xml:space="preserve"> (Probability: ~75%): The speaker thinks it is highly likely. </w:t>
      </w:r>
      <w:r>
        <w:rPr>
          <w:rStyle w:val="Emphasis"/>
          <w:rFonts w:eastAsiaTheme="majorEastAsia"/>
        </w:rPr>
        <w:t>Crucial Rule:</w:t>
      </w:r>
      <w:r>
        <w:t xml:space="preserve"> In subjective assumptions, this verb is absolutely always formulated in the </w:t>
      </w:r>
      <w:r>
        <w:rPr>
          <w:rStyle w:val="Emphasis"/>
          <w:rFonts w:eastAsiaTheme="majorEastAsia"/>
        </w:rPr>
        <w:t>Konjunktiv II</w:t>
      </w:r>
      <w:r>
        <w:t xml:space="preserve"> (Subjunctive II) mood as </w:t>
      </w:r>
      <w:r>
        <w:rPr>
          <w:rStyle w:val="Emphasis"/>
          <w:rFonts w:eastAsiaTheme="majorEastAsia"/>
        </w:rPr>
        <w:t>dürfte(n)</w:t>
      </w:r>
      <w:r>
        <w:t xml:space="preserve">, never as </w:t>
      </w:r>
      <w:r>
        <w:rPr>
          <w:rStyle w:val="Emphasis"/>
          <w:rFonts w:eastAsiaTheme="majorEastAsia"/>
        </w:rPr>
        <w:t>darf</w:t>
      </w:r>
      <w:r>
        <w:t xml:space="preserve">,. </w:t>
      </w:r>
    </w:p>
    <w:p w:rsidR="00BA6847" w:rsidRDefault="00BA6847" w:rsidP="00BA6847">
      <w:pPr>
        <w:numPr>
          <w:ilvl w:val="1"/>
          <w:numId w:val="21"/>
        </w:numPr>
        <w:spacing w:before="100" w:beforeAutospacing="1" w:after="100" w:afterAutospacing="1"/>
      </w:pPr>
      <w:r>
        <w:rPr>
          <w:rStyle w:val="Strong"/>
          <w:rFonts w:eastAsiaTheme="majorEastAsia"/>
          <w:i/>
          <w:iCs/>
        </w:rPr>
        <w:t>Max dürfte noch zu Hause sein.</w:t>
      </w:r>
      <w:r>
        <w:t xml:space="preserve"> (Max is probably still at home.) </w:t>
      </w:r>
    </w:p>
    <w:p w:rsidR="00BA6847" w:rsidRDefault="00BA6847" w:rsidP="00BA6847">
      <w:pPr>
        <w:numPr>
          <w:ilvl w:val="2"/>
          <w:numId w:val="21"/>
        </w:numPr>
        <w:spacing w:before="100" w:beforeAutospacing="1" w:after="100" w:afterAutospacing="1"/>
      </w:pPr>
      <w:r>
        <w:rPr>
          <w:rStyle w:val="Emphasis"/>
          <w:rFonts w:eastAsiaTheme="majorEastAsia"/>
        </w:rPr>
        <w:t>Max</w:t>
      </w:r>
      <w:r>
        <w:t xml:space="preserve"> (Max) </w:t>
      </w:r>
      <w:r>
        <w:rPr>
          <w:rStyle w:val="Emphasis"/>
          <w:rFonts w:eastAsiaTheme="majorEastAsia"/>
        </w:rPr>
        <w:t>dürfte</w:t>
      </w:r>
      <w:r>
        <w:t xml:space="preserve"> (might/ought to) </w:t>
      </w:r>
      <w:r>
        <w:rPr>
          <w:rStyle w:val="Emphasis"/>
          <w:rFonts w:eastAsiaTheme="majorEastAsia"/>
        </w:rPr>
        <w:t>noch</w:t>
      </w:r>
      <w:r>
        <w:t xml:space="preserve"> (still) </w:t>
      </w:r>
      <w:r>
        <w:rPr>
          <w:rStyle w:val="Emphasis"/>
          <w:rFonts w:eastAsiaTheme="majorEastAsia"/>
        </w:rPr>
        <w:t>zu</w:t>
      </w:r>
      <w:r>
        <w:t xml:space="preserve"> (at) </w:t>
      </w:r>
      <w:r>
        <w:rPr>
          <w:rStyle w:val="Emphasis"/>
          <w:rFonts w:eastAsiaTheme="majorEastAsia"/>
        </w:rPr>
        <w:t>Hause</w:t>
      </w:r>
      <w:r>
        <w:t xml:space="preserve"> (home) </w:t>
      </w:r>
      <w:r>
        <w:rPr>
          <w:rStyle w:val="Emphasis"/>
          <w:rFonts w:eastAsiaTheme="majorEastAsia"/>
        </w:rPr>
        <w:t>sein</w:t>
      </w:r>
      <w:r>
        <w:t xml:space="preserve"> (be).</w:t>
      </w:r>
    </w:p>
    <w:p w:rsidR="00BA6847" w:rsidRDefault="00BA6847" w:rsidP="00BA6847">
      <w:pPr>
        <w:numPr>
          <w:ilvl w:val="0"/>
          <w:numId w:val="21"/>
        </w:numPr>
        <w:spacing w:before="100" w:beforeAutospacing="1" w:after="100" w:afterAutospacing="1"/>
      </w:pPr>
      <w:r>
        <w:rPr>
          <w:rStyle w:val="Strong"/>
          <w:rFonts w:eastAsiaTheme="majorEastAsia"/>
          <w:i/>
          <w:iCs/>
        </w:rPr>
        <w:t>können / könnten</w:t>
      </w:r>
      <w:r>
        <w:t xml:space="preserve"> (Possibility: ~50%): The speaker thinks it is conceivable. There is no semantic difference between the indicative </w:t>
      </w:r>
      <w:r>
        <w:rPr>
          <w:rStyle w:val="Emphasis"/>
          <w:rFonts w:eastAsiaTheme="majorEastAsia"/>
        </w:rPr>
        <w:t>kann</w:t>
      </w:r>
      <w:r>
        <w:t xml:space="preserve"> and subjunctive </w:t>
      </w:r>
      <w:r>
        <w:rPr>
          <w:rStyle w:val="Emphasis"/>
          <w:rFonts w:eastAsiaTheme="majorEastAsia"/>
        </w:rPr>
        <w:t>könnte</w:t>
      </w:r>
      <w:r>
        <w:t xml:space="preserve"> here; they are perfect synonyms,. </w:t>
      </w:r>
    </w:p>
    <w:p w:rsidR="00BA6847" w:rsidRDefault="00BA6847" w:rsidP="00BA6847">
      <w:pPr>
        <w:numPr>
          <w:ilvl w:val="1"/>
          <w:numId w:val="21"/>
        </w:numPr>
        <w:spacing w:before="100" w:beforeAutospacing="1" w:after="100" w:afterAutospacing="1"/>
      </w:pPr>
      <w:r>
        <w:rPr>
          <w:rStyle w:val="Strong"/>
          <w:rFonts w:eastAsiaTheme="majorEastAsia"/>
          <w:i/>
          <w:iCs/>
        </w:rPr>
        <w:t>Der Fuß kann gebrochen sein.</w:t>
      </w:r>
      <w:r>
        <w:t xml:space="preserve"> (The foot could be broken.) </w:t>
      </w:r>
    </w:p>
    <w:p w:rsidR="00BA6847" w:rsidRDefault="00BA6847" w:rsidP="00BA6847">
      <w:pPr>
        <w:numPr>
          <w:ilvl w:val="2"/>
          <w:numId w:val="21"/>
        </w:numPr>
        <w:spacing w:before="100" w:beforeAutospacing="1" w:after="100" w:afterAutospacing="1"/>
      </w:pPr>
      <w:r>
        <w:rPr>
          <w:rStyle w:val="Emphasis"/>
          <w:rFonts w:eastAsiaTheme="majorEastAsia"/>
        </w:rPr>
        <w:t>Der</w:t>
      </w:r>
      <w:r>
        <w:t xml:space="preserve"> (The) </w:t>
      </w:r>
      <w:r>
        <w:rPr>
          <w:rStyle w:val="Emphasis"/>
          <w:rFonts w:eastAsiaTheme="majorEastAsia"/>
        </w:rPr>
        <w:t>Fuß</w:t>
      </w:r>
      <w:r>
        <w:t xml:space="preserve"> (foot) </w:t>
      </w:r>
      <w:r>
        <w:rPr>
          <w:rStyle w:val="Emphasis"/>
          <w:rFonts w:eastAsiaTheme="majorEastAsia"/>
        </w:rPr>
        <w:t>kann</w:t>
      </w:r>
      <w:r>
        <w:t xml:space="preserve"> (can) </w:t>
      </w:r>
      <w:r>
        <w:rPr>
          <w:rStyle w:val="Emphasis"/>
          <w:rFonts w:eastAsiaTheme="majorEastAsia"/>
        </w:rPr>
        <w:t>gebrochen</w:t>
      </w:r>
      <w:r>
        <w:t xml:space="preserve"> (broken) </w:t>
      </w:r>
      <w:r>
        <w:rPr>
          <w:rStyle w:val="Emphasis"/>
          <w:rFonts w:eastAsiaTheme="majorEastAsia"/>
        </w:rPr>
        <w:t>sein</w:t>
      </w:r>
      <w:r>
        <w:t xml:space="preserve"> (be).</w:t>
      </w:r>
    </w:p>
    <w:p w:rsidR="00BA6847" w:rsidRDefault="006C2050" w:rsidP="00BA6847">
      <w:r>
        <w:pict>
          <v:rect id="Rectangle 761" o:spid="_x0000_s120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4. Syntax of Subjective Assumptions in the Past Tense</w:t>
      </w:r>
    </w:p>
    <w:p w:rsidR="00BA6847" w:rsidRDefault="00BA6847" w:rsidP="00BA6847">
      <w:pPr>
        <w:pStyle w:val="NormalWeb"/>
      </w:pPr>
      <w:r>
        <w:t>The most advanced mechanical rule of B2 modal verbs is how to form a subjective assumption about an event that happened in the past.</w:t>
      </w:r>
    </w:p>
    <w:p w:rsidR="00BA6847" w:rsidRDefault="00BA6847" w:rsidP="00BA6847">
      <w:pPr>
        <w:pStyle w:val="NormalWeb"/>
      </w:pPr>
      <w:r>
        <w:t xml:space="preserve">Because the </w:t>
      </w:r>
      <w:r>
        <w:rPr>
          <w:rStyle w:val="Emphasis"/>
          <w:rFonts w:eastAsiaTheme="majorEastAsia"/>
        </w:rPr>
        <w:t>speaker's assumption</w:t>
      </w:r>
      <w:r>
        <w:t xml:space="preserve"> is happening right now in the present, the modal verb itself must remain in the present tense (or present </w:t>
      </w:r>
      <w:r>
        <w:rPr>
          <w:rStyle w:val="Emphasis"/>
          <w:rFonts w:eastAsiaTheme="majorEastAsia"/>
        </w:rPr>
        <w:t>Konjunktiv II</w:t>
      </w:r>
      <w:r>
        <w:t xml:space="preserve">). To signal that the </w:t>
      </w:r>
      <w:r>
        <w:rPr>
          <w:rStyle w:val="Emphasis"/>
          <w:rFonts w:eastAsiaTheme="majorEastAsia"/>
        </w:rPr>
        <w:t>action</w:t>
      </w:r>
      <w:r>
        <w:t xml:space="preserve"> occurred in the past, the main verb at the end of the sentence is forced into the Perfect Infinitive (</w:t>
      </w:r>
      <w:r>
        <w:rPr>
          <w:rStyle w:val="Emphasis"/>
          <w:rFonts w:eastAsiaTheme="majorEastAsia"/>
        </w:rPr>
        <w:t>Partizip II</w:t>
      </w:r>
      <w:r>
        <w:t xml:space="preserve"> + </w:t>
      </w:r>
      <w:r>
        <w:rPr>
          <w:rStyle w:val="Emphasis"/>
          <w:rFonts w:eastAsiaTheme="majorEastAsia"/>
        </w:rPr>
        <w:t>haben</w:t>
      </w:r>
      <w:r>
        <w:t xml:space="preserve"> or </w:t>
      </w:r>
      <w:r>
        <w:rPr>
          <w:rStyle w:val="Emphasis"/>
          <w:rFonts w:eastAsiaTheme="majorEastAsia"/>
        </w:rPr>
        <w:t>sein</w:t>
      </w:r>
      <w:r>
        <w:t>),.</w:t>
      </w:r>
    </w:p>
    <w:p w:rsidR="00BA6847" w:rsidRDefault="00BA6847" w:rsidP="00BA6847">
      <w:pPr>
        <w:pStyle w:val="NormalWeb"/>
        <w:numPr>
          <w:ilvl w:val="0"/>
          <w:numId w:val="22"/>
        </w:numPr>
      </w:pPr>
      <w:r>
        <w:rPr>
          <w:rStyle w:val="Strong"/>
          <w:rFonts w:eastAsiaTheme="majorEastAsia"/>
        </w:rPr>
        <w:t>Structure:</w:t>
      </w:r>
      <w:r>
        <w:t xml:space="preserve"> Subject + Modal Verb (Present) + Object + </w:t>
      </w:r>
      <w:r>
        <w:rPr>
          <w:rStyle w:val="Emphasis"/>
          <w:rFonts w:eastAsiaTheme="majorEastAsia"/>
        </w:rPr>
        <w:t>Partizip II</w:t>
      </w:r>
      <w:r>
        <w:t xml:space="preserve"> (Past Participle) + </w:t>
      </w:r>
      <w:r>
        <w:rPr>
          <w:rStyle w:val="Emphasis"/>
          <w:rFonts w:eastAsiaTheme="majorEastAsia"/>
        </w:rPr>
        <w:t>haben/sein</w:t>
      </w:r>
      <w:r>
        <w:t xml:space="preserve"> (Infinitive),.</w:t>
      </w:r>
    </w:p>
    <w:p w:rsidR="00BA6847" w:rsidRDefault="00BA6847" w:rsidP="00BA6847">
      <w:pPr>
        <w:pStyle w:val="NormalWeb"/>
        <w:numPr>
          <w:ilvl w:val="0"/>
          <w:numId w:val="22"/>
        </w:numPr>
      </w:pPr>
      <w:r>
        <w:rPr>
          <w:rStyle w:val="Strong"/>
          <w:rFonts w:eastAsiaTheme="majorEastAsia"/>
          <w:i/>
          <w:iCs/>
        </w:rPr>
        <w:t>Er soll mit seinem Dienstwagen gefahren sein.</w:t>
      </w:r>
      <w:r>
        <w:t xml:space="preserve"> (He is said to have driven with his company car.)</w:t>
      </w:r>
    </w:p>
    <w:p w:rsidR="00BA6847" w:rsidRDefault="00BA6847" w:rsidP="00BA6847">
      <w:pPr>
        <w:numPr>
          <w:ilvl w:val="1"/>
          <w:numId w:val="22"/>
        </w:numPr>
        <w:spacing w:before="100" w:beforeAutospacing="1" w:after="100" w:afterAutospacing="1"/>
      </w:pPr>
      <w:r>
        <w:rPr>
          <w:rStyle w:val="Emphasis"/>
          <w:rFonts w:eastAsiaTheme="majorEastAsia"/>
        </w:rPr>
        <w:t>Er</w:t>
      </w:r>
      <w:r>
        <w:t xml:space="preserve"> (He) </w:t>
      </w:r>
      <w:r>
        <w:rPr>
          <w:rStyle w:val="Emphasis"/>
          <w:rFonts w:eastAsiaTheme="majorEastAsia"/>
        </w:rPr>
        <w:t>soll</w:t>
      </w:r>
      <w:r>
        <w:t xml:space="preserve"> (is said to) </w:t>
      </w:r>
      <w:r>
        <w:rPr>
          <w:rStyle w:val="Emphasis"/>
          <w:rFonts w:eastAsiaTheme="majorEastAsia"/>
        </w:rPr>
        <w:t>mit</w:t>
      </w:r>
      <w:r>
        <w:t xml:space="preserve"> (with) </w:t>
      </w:r>
      <w:r>
        <w:rPr>
          <w:rStyle w:val="Emphasis"/>
          <w:rFonts w:eastAsiaTheme="majorEastAsia"/>
        </w:rPr>
        <w:t>seinem</w:t>
      </w:r>
      <w:r>
        <w:t xml:space="preserve"> (his) </w:t>
      </w:r>
      <w:r>
        <w:rPr>
          <w:rStyle w:val="Emphasis"/>
          <w:rFonts w:eastAsiaTheme="majorEastAsia"/>
        </w:rPr>
        <w:t>Dienstwagen</w:t>
      </w:r>
      <w:r>
        <w:t xml:space="preserve"> (company car) </w:t>
      </w:r>
      <w:r>
        <w:rPr>
          <w:rStyle w:val="Emphasis"/>
          <w:rFonts w:eastAsiaTheme="majorEastAsia"/>
        </w:rPr>
        <w:t>gefahren</w:t>
      </w:r>
      <w:r>
        <w:t xml:space="preserve"> (driven) </w:t>
      </w:r>
      <w:r>
        <w:rPr>
          <w:rStyle w:val="Emphasis"/>
          <w:rFonts w:eastAsiaTheme="majorEastAsia"/>
        </w:rPr>
        <w:t>sein</w:t>
      </w:r>
      <w:r>
        <w:t xml:space="preserve"> (have/be).</w:t>
      </w:r>
    </w:p>
    <w:p w:rsidR="00BA6847" w:rsidRDefault="00BA6847" w:rsidP="00BA6847">
      <w:pPr>
        <w:pStyle w:val="NormalWeb"/>
        <w:numPr>
          <w:ilvl w:val="0"/>
          <w:numId w:val="22"/>
        </w:numPr>
      </w:pPr>
      <w:r>
        <w:rPr>
          <w:rStyle w:val="Strong"/>
          <w:rFonts w:eastAsiaTheme="majorEastAsia"/>
          <w:i/>
          <w:iCs/>
        </w:rPr>
        <w:t>Max muss noch im Büro gewesen sein.</w:t>
      </w:r>
      <w:r>
        <w:t xml:space="preserve"> (Max must have still been in the office.)</w:t>
      </w:r>
    </w:p>
    <w:p w:rsidR="00BA6847" w:rsidRDefault="00BA6847" w:rsidP="00BA6847">
      <w:pPr>
        <w:numPr>
          <w:ilvl w:val="1"/>
          <w:numId w:val="22"/>
        </w:numPr>
        <w:spacing w:before="100" w:beforeAutospacing="1" w:after="100" w:afterAutospacing="1"/>
      </w:pPr>
      <w:r>
        <w:rPr>
          <w:rStyle w:val="Emphasis"/>
          <w:rFonts w:eastAsiaTheme="majorEastAsia"/>
        </w:rPr>
        <w:t>Max</w:t>
      </w:r>
      <w:r>
        <w:t xml:space="preserve"> (Max) </w:t>
      </w:r>
      <w:r>
        <w:rPr>
          <w:rStyle w:val="Emphasis"/>
          <w:rFonts w:eastAsiaTheme="majorEastAsia"/>
        </w:rPr>
        <w:t>muss</w:t>
      </w:r>
      <w:r>
        <w:t xml:space="preserve"> (must) </w:t>
      </w:r>
      <w:r>
        <w:rPr>
          <w:rStyle w:val="Emphasis"/>
          <w:rFonts w:eastAsiaTheme="majorEastAsia"/>
        </w:rPr>
        <w:t>noch</w:t>
      </w:r>
      <w:r>
        <w:t xml:space="preserve"> (still) </w:t>
      </w:r>
      <w:r>
        <w:rPr>
          <w:rStyle w:val="Emphasis"/>
          <w:rFonts w:eastAsiaTheme="majorEastAsia"/>
        </w:rPr>
        <w:t>im</w:t>
      </w:r>
      <w:r>
        <w:t xml:space="preserve"> (in the) </w:t>
      </w:r>
      <w:r>
        <w:rPr>
          <w:rStyle w:val="Emphasis"/>
          <w:rFonts w:eastAsiaTheme="majorEastAsia"/>
        </w:rPr>
        <w:t>Büro</w:t>
      </w:r>
      <w:r>
        <w:t xml:space="preserve"> (office) </w:t>
      </w:r>
      <w:r>
        <w:rPr>
          <w:rStyle w:val="Emphasis"/>
          <w:rFonts w:eastAsiaTheme="majorEastAsia"/>
        </w:rPr>
        <w:t>gewesen</w:t>
      </w:r>
      <w:r>
        <w:t xml:space="preserve"> (been) </w:t>
      </w:r>
      <w:r>
        <w:rPr>
          <w:rStyle w:val="Emphasis"/>
          <w:rFonts w:eastAsiaTheme="majorEastAsia"/>
        </w:rPr>
        <w:t>sein</w:t>
      </w:r>
      <w:r>
        <w:t xml:space="preserve"> (have/be).</w:t>
      </w:r>
    </w:p>
    <w:p w:rsidR="00BA6847" w:rsidRDefault="00C077AB" w:rsidP="00BA6847">
      <w:pPr>
        <w:pStyle w:val="Heading2"/>
      </w:pPr>
      <w:r>
        <w:br/>
      </w:r>
      <w:bookmarkStart w:id="21" w:name="_Hlk230179433"/>
      <w:bookmarkStart w:id="22" w:name="_Hlk230184936"/>
      <w:r>
        <w:t xml:space="preserve">Vergangenheitsformen der Verben (Überblick) </w:t>
      </w:r>
      <w:bookmarkEnd w:id="21"/>
    </w:p>
    <w:bookmarkEnd w:id="22"/>
    <w:p w:rsidR="00BA6847" w:rsidRDefault="00BA6847" w:rsidP="00BA6847">
      <w:pPr>
        <w:pStyle w:val="NormalWeb"/>
      </w:pPr>
      <w:r>
        <w:rPr>
          <w:rStyle w:val="Strong"/>
          <w:rFonts w:eastAsiaTheme="majorEastAsia"/>
        </w:rPr>
        <w:t>1. Concept Overview: The Triad of Past Tenses</w:t>
      </w:r>
    </w:p>
    <w:p w:rsidR="00BA6847" w:rsidRDefault="00BA6847" w:rsidP="00BA6847">
      <w:pPr>
        <w:pStyle w:val="NormalWeb"/>
      </w:pPr>
      <w:r>
        <w:lastRenderedPageBreak/>
        <w:t xml:space="preserve">In German linguistics, expressing actions that occurred in the past relies on a system of three primary tenses: the </w:t>
      </w:r>
      <w:r>
        <w:rPr>
          <w:rStyle w:val="Strong"/>
          <w:rFonts w:eastAsiaTheme="majorEastAsia"/>
          <w:i/>
          <w:iCs/>
        </w:rPr>
        <w:t>Perfekt</w:t>
      </w:r>
      <w:r>
        <w:t xml:space="preserve"> (Present Perfect), the </w:t>
      </w:r>
      <w:r>
        <w:rPr>
          <w:rStyle w:val="Strong"/>
          <w:rFonts w:eastAsiaTheme="majorEastAsia"/>
          <w:i/>
          <w:iCs/>
        </w:rPr>
        <w:t>Präteritum</w:t>
      </w:r>
      <w:r>
        <w:t xml:space="preserve"> (Simple Past), and the </w:t>
      </w:r>
      <w:r>
        <w:rPr>
          <w:rStyle w:val="Strong"/>
          <w:rFonts w:eastAsiaTheme="majorEastAsia"/>
          <w:i/>
          <w:iCs/>
        </w:rPr>
        <w:t>Plusquamperfekt</w:t>
      </w:r>
      <w:r>
        <w:t xml:space="preserve"> (Past Perfect). At the B2 proficiency level, mastering these tenses requires understanding not only their morphological formation but, more importantly, the strict pragmatic and mechanical rules governing </w:t>
      </w:r>
      <w:r>
        <w:rPr>
          <w:rStyle w:val="Emphasis"/>
          <w:rFonts w:eastAsiaTheme="majorEastAsia"/>
        </w:rPr>
        <w:t>when</w:t>
      </w:r>
      <w:r>
        <w:t xml:space="preserve"> and </w:t>
      </w:r>
      <w:r>
        <w:rPr>
          <w:rStyle w:val="Emphasis"/>
          <w:rFonts w:eastAsiaTheme="majorEastAsia"/>
        </w:rPr>
        <w:t>why</w:t>
      </w:r>
      <w:r>
        <w:t xml:space="preserve"> each is used in written versus spoken discourse.</w:t>
      </w:r>
    </w:p>
    <w:p w:rsidR="00BA6847" w:rsidRDefault="006C2050" w:rsidP="00BA6847">
      <w:r>
        <w:pict>
          <v:rect id="Rectangle 759" o:spid="_x0000_s120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2. Das Perfekt (The Conversational Past)</w:t>
      </w:r>
    </w:p>
    <w:p w:rsidR="00BA6847" w:rsidRDefault="00BA6847" w:rsidP="00BA6847">
      <w:pPr>
        <w:pStyle w:val="NormalWeb"/>
      </w:pPr>
      <w:r>
        <w:t xml:space="preserve">The </w:t>
      </w:r>
      <w:r>
        <w:rPr>
          <w:rStyle w:val="Strong"/>
          <w:rFonts w:eastAsiaTheme="majorEastAsia"/>
          <w:i/>
          <w:iCs/>
        </w:rPr>
        <w:t>Perfekt</w:t>
      </w:r>
      <w:r>
        <w:t xml:space="preserve"> is the dominant past tense in spoken German (</w:t>
      </w:r>
      <w:r>
        <w:rPr>
          <w:rStyle w:val="Emphasis"/>
          <w:rFonts w:eastAsiaTheme="majorEastAsia"/>
        </w:rPr>
        <w:t>Gesprochene Sprache</w:t>
      </w:r>
      <w:r>
        <w:t>) and informal written communication, such as emails or personal letters. It is used to report past events that often still have relevance to the present.</w:t>
      </w:r>
    </w:p>
    <w:p w:rsidR="00BA6847" w:rsidRDefault="00BA6847" w:rsidP="00BA6847">
      <w:pPr>
        <w:pStyle w:val="NormalWeb"/>
      </w:pPr>
      <w:r>
        <w:rPr>
          <w:rStyle w:val="Strong"/>
          <w:rFonts w:eastAsiaTheme="majorEastAsia"/>
        </w:rPr>
        <w:t>The Mechanics of Formation:</w:t>
      </w:r>
      <w:r>
        <w:t xml:space="preserve"> The </w:t>
      </w:r>
      <w:r>
        <w:rPr>
          <w:rStyle w:val="Emphasis"/>
          <w:rFonts w:eastAsiaTheme="majorEastAsia"/>
        </w:rPr>
        <w:t>Perfekt</w:t>
      </w:r>
      <w:r>
        <w:t xml:space="preserve"> is a compound tense. It requires a conjugated auxiliary (helping) verb—either </w:t>
      </w:r>
      <w:r>
        <w:rPr>
          <w:rStyle w:val="Strong"/>
          <w:rFonts w:eastAsiaTheme="majorEastAsia"/>
          <w:i/>
          <w:iCs/>
        </w:rPr>
        <w:t>haben</w:t>
      </w:r>
      <w:r>
        <w:t xml:space="preserve"> (to have) or </w:t>
      </w:r>
      <w:r>
        <w:rPr>
          <w:rStyle w:val="Strong"/>
          <w:rFonts w:eastAsiaTheme="majorEastAsia"/>
          <w:i/>
          <w:iCs/>
        </w:rPr>
        <w:t>sein</w:t>
      </w:r>
      <w:r>
        <w:t xml:space="preserve"> (to be)—placed in the second syntactic position of a main clause, and a </w:t>
      </w:r>
      <w:r>
        <w:rPr>
          <w:rStyle w:val="Strong"/>
          <w:rFonts w:eastAsiaTheme="majorEastAsia"/>
          <w:i/>
          <w:iCs/>
        </w:rPr>
        <w:t>Partizip II</w:t>
      </w:r>
      <w:r>
        <w:t xml:space="preserve"> (Past Participle) anchored firmly at the absolute end of the clause.</w:t>
      </w:r>
    </w:p>
    <w:p w:rsidR="00BA6847" w:rsidRDefault="00BA6847" w:rsidP="00BA6847">
      <w:pPr>
        <w:pStyle w:val="NormalWeb"/>
      </w:pPr>
      <w:r>
        <w:rPr>
          <w:rStyle w:val="Strong"/>
          <w:rFonts w:eastAsiaTheme="majorEastAsia"/>
        </w:rPr>
        <w:t xml:space="preserve">The Auxiliary Rule: </w:t>
      </w:r>
      <w:r>
        <w:rPr>
          <w:rStyle w:val="Strong"/>
          <w:rFonts w:eastAsiaTheme="majorEastAsia"/>
          <w:i/>
          <w:iCs/>
        </w:rPr>
        <w:t>haben</w:t>
      </w:r>
      <w:r>
        <w:rPr>
          <w:rStyle w:val="Strong"/>
          <w:rFonts w:eastAsiaTheme="majorEastAsia"/>
        </w:rPr>
        <w:t xml:space="preserve"> vs. </w:t>
      </w:r>
      <w:r>
        <w:rPr>
          <w:rStyle w:val="Strong"/>
          <w:rFonts w:eastAsiaTheme="majorEastAsia"/>
          <w:i/>
          <w:iCs/>
        </w:rPr>
        <w:t>sein</w:t>
      </w:r>
      <w:r>
        <w:rPr>
          <w:rStyle w:val="Strong"/>
          <w:rFonts w:eastAsiaTheme="majorEastAsia"/>
        </w:rPr>
        <w:t>:</w:t>
      </w:r>
      <w:r>
        <w:t xml:space="preserve"> The vast majority of German verbs govern the auxiliary </w:t>
      </w:r>
      <w:r>
        <w:rPr>
          <w:rStyle w:val="Strong"/>
          <w:rFonts w:eastAsiaTheme="majorEastAsia"/>
          <w:i/>
          <w:iCs/>
        </w:rPr>
        <w:t>haben</w:t>
      </w:r>
      <w:r>
        <w:t xml:space="preserve">. However, the auxiliary </w:t>
      </w:r>
      <w:r>
        <w:rPr>
          <w:rStyle w:val="Strong"/>
          <w:rFonts w:eastAsiaTheme="majorEastAsia"/>
          <w:i/>
          <w:iCs/>
        </w:rPr>
        <w:t>sein</w:t>
      </w:r>
      <w:r>
        <w:t xml:space="preserve"> is strictly triggered by intransitive verbs (verbs that cannot take a direct accusative object) if they describe:</w:t>
      </w:r>
    </w:p>
    <w:p w:rsidR="00BA6847" w:rsidRDefault="00BA6847" w:rsidP="00BA6847">
      <w:pPr>
        <w:numPr>
          <w:ilvl w:val="0"/>
          <w:numId w:val="23"/>
        </w:numPr>
        <w:spacing w:before="100" w:beforeAutospacing="1" w:after="100" w:afterAutospacing="1"/>
      </w:pPr>
      <w:r>
        <w:rPr>
          <w:rStyle w:val="Strong"/>
          <w:rFonts w:eastAsiaTheme="majorEastAsia"/>
        </w:rPr>
        <w:t>Directed motion or change of location</w:t>
      </w:r>
      <w:r>
        <w:t xml:space="preserve"> (e.g., </w:t>
      </w:r>
      <w:r>
        <w:rPr>
          <w:rStyle w:val="Emphasis"/>
          <w:rFonts w:eastAsiaTheme="majorEastAsia"/>
        </w:rPr>
        <w:t>gehen</w:t>
      </w:r>
      <w:r>
        <w:t xml:space="preserve"> - to go, </w:t>
      </w:r>
      <w:r>
        <w:rPr>
          <w:rStyle w:val="Emphasis"/>
          <w:rFonts w:eastAsiaTheme="majorEastAsia"/>
        </w:rPr>
        <w:t>fahren</w:t>
      </w:r>
      <w:r>
        <w:t xml:space="preserve"> - to drive, </w:t>
      </w:r>
      <w:r>
        <w:rPr>
          <w:rStyle w:val="Emphasis"/>
          <w:rFonts w:eastAsiaTheme="majorEastAsia"/>
        </w:rPr>
        <w:t>fliegen</w:t>
      </w:r>
      <w:r>
        <w:t xml:space="preserve"> - to fly).</w:t>
      </w:r>
    </w:p>
    <w:p w:rsidR="00BA6847" w:rsidRDefault="00BA6847" w:rsidP="00BA6847">
      <w:pPr>
        <w:numPr>
          <w:ilvl w:val="0"/>
          <w:numId w:val="23"/>
        </w:numPr>
        <w:spacing w:before="100" w:beforeAutospacing="1" w:after="100" w:afterAutospacing="1"/>
      </w:pPr>
      <w:r>
        <w:rPr>
          <w:rStyle w:val="Strong"/>
          <w:rFonts w:eastAsiaTheme="majorEastAsia"/>
        </w:rPr>
        <w:t>A change of state or condition</w:t>
      </w:r>
      <w:r>
        <w:t xml:space="preserve"> (e.g., </w:t>
      </w:r>
      <w:r>
        <w:rPr>
          <w:rStyle w:val="Emphasis"/>
          <w:rFonts w:eastAsiaTheme="majorEastAsia"/>
        </w:rPr>
        <w:t>aufwachen</w:t>
      </w:r>
      <w:r>
        <w:t xml:space="preserve"> - to wake up, </w:t>
      </w:r>
      <w:r>
        <w:rPr>
          <w:rStyle w:val="Emphasis"/>
          <w:rFonts w:eastAsiaTheme="majorEastAsia"/>
        </w:rPr>
        <w:t>sterben</w:t>
      </w:r>
      <w:r>
        <w:t xml:space="preserve"> - to die, </w:t>
      </w:r>
      <w:r>
        <w:rPr>
          <w:rStyle w:val="Emphasis"/>
          <w:rFonts w:eastAsiaTheme="majorEastAsia"/>
        </w:rPr>
        <w:t>passieren</w:t>
      </w:r>
      <w:r>
        <w:t xml:space="preserve"> - to happen).</w:t>
      </w:r>
    </w:p>
    <w:p w:rsidR="00BA6847" w:rsidRDefault="00BA6847" w:rsidP="00BA6847">
      <w:pPr>
        <w:numPr>
          <w:ilvl w:val="0"/>
          <w:numId w:val="23"/>
        </w:numPr>
        <w:spacing w:before="100" w:beforeAutospacing="1" w:after="100" w:afterAutospacing="1"/>
      </w:pPr>
      <w:r>
        <w:rPr>
          <w:rStyle w:val="Strong"/>
          <w:rFonts w:eastAsiaTheme="majorEastAsia"/>
        </w:rPr>
        <w:t>The specific state verbs</w:t>
      </w:r>
      <w:r>
        <w:t xml:space="preserve"> </w:t>
      </w:r>
      <w:r>
        <w:rPr>
          <w:rStyle w:val="Strong"/>
          <w:rFonts w:eastAsiaTheme="majorEastAsia"/>
          <w:i/>
          <w:iCs/>
        </w:rPr>
        <w:t>sein</w:t>
      </w:r>
      <w:r>
        <w:t xml:space="preserve"> (to be), </w:t>
      </w:r>
      <w:r>
        <w:rPr>
          <w:rStyle w:val="Strong"/>
          <w:rFonts w:eastAsiaTheme="majorEastAsia"/>
          <w:i/>
          <w:iCs/>
        </w:rPr>
        <w:t>werden</w:t>
      </w:r>
      <w:r>
        <w:t xml:space="preserve"> (to become), and </w:t>
      </w:r>
      <w:r>
        <w:rPr>
          <w:rStyle w:val="Strong"/>
          <w:rFonts w:eastAsiaTheme="majorEastAsia"/>
          <w:i/>
          <w:iCs/>
        </w:rPr>
        <w:t>bleiben</w:t>
      </w:r>
      <w:r>
        <w:t xml:space="preserve"> (to stay).</w:t>
      </w:r>
    </w:p>
    <w:p w:rsidR="00BA6847" w:rsidRDefault="00BA6847" w:rsidP="00BA6847">
      <w:pPr>
        <w:pStyle w:val="NormalWeb"/>
        <w:numPr>
          <w:ilvl w:val="0"/>
          <w:numId w:val="24"/>
        </w:numPr>
      </w:pPr>
      <w:r>
        <w:rPr>
          <w:rStyle w:val="Strong"/>
          <w:rFonts w:eastAsiaTheme="majorEastAsia"/>
        </w:rPr>
        <w:t>Example 1 (</w:t>
      </w:r>
      <w:r>
        <w:rPr>
          <w:rStyle w:val="Emphasis"/>
          <w:rFonts w:eastAsiaTheme="majorEastAsia"/>
          <w:b/>
          <w:bCs/>
        </w:rPr>
        <w:t>haben</w:t>
      </w:r>
      <w:r>
        <w:rPr>
          <w:rStyle w:val="Strong"/>
          <w:rFonts w:eastAsiaTheme="majorEastAsia"/>
        </w:rPr>
        <w:t>):</w:t>
      </w:r>
      <w:r>
        <w:t xml:space="preserve"> </w:t>
      </w:r>
      <w:r>
        <w:rPr>
          <w:rStyle w:val="Strong"/>
          <w:rFonts w:eastAsiaTheme="majorEastAsia"/>
          <w:i/>
          <w:iCs/>
        </w:rPr>
        <w:t>Michaela hat gekocht.</w:t>
      </w:r>
      <w:r>
        <w:t xml:space="preserve"> (Michaela has cooked.)</w:t>
      </w:r>
    </w:p>
    <w:p w:rsidR="00BA6847" w:rsidRDefault="00BA6847" w:rsidP="00BA6847">
      <w:pPr>
        <w:numPr>
          <w:ilvl w:val="1"/>
          <w:numId w:val="24"/>
        </w:numPr>
        <w:spacing w:before="100" w:beforeAutospacing="1" w:after="100" w:afterAutospacing="1"/>
      </w:pPr>
      <w:r>
        <w:rPr>
          <w:rStyle w:val="Strong"/>
          <w:rFonts w:eastAsiaTheme="majorEastAsia"/>
          <w:i/>
          <w:iCs/>
        </w:rPr>
        <w:t>Michaela</w:t>
      </w:r>
      <w:r>
        <w:t xml:space="preserve"> (Michaela) = Subject.</w:t>
      </w:r>
    </w:p>
    <w:p w:rsidR="00BA6847" w:rsidRDefault="00BA6847" w:rsidP="00BA6847">
      <w:pPr>
        <w:numPr>
          <w:ilvl w:val="1"/>
          <w:numId w:val="24"/>
        </w:numPr>
        <w:spacing w:before="100" w:beforeAutospacing="1" w:after="100" w:afterAutospacing="1"/>
      </w:pPr>
      <w:r>
        <w:rPr>
          <w:rStyle w:val="Strong"/>
          <w:rFonts w:eastAsiaTheme="majorEastAsia"/>
          <w:i/>
          <w:iCs/>
        </w:rPr>
        <w:t>hat</w:t>
      </w:r>
      <w:r>
        <w:t xml:space="preserve"> (has) = Auxiliary verb </w:t>
      </w:r>
      <w:r>
        <w:rPr>
          <w:rStyle w:val="Strong"/>
          <w:rFonts w:eastAsiaTheme="majorEastAsia"/>
          <w:i/>
          <w:iCs/>
        </w:rPr>
        <w:t>haben</w:t>
      </w:r>
      <w:r>
        <w:t xml:space="preserve"> conjugated in the present tense.</w:t>
      </w:r>
    </w:p>
    <w:p w:rsidR="00BA6847" w:rsidRDefault="00BA6847" w:rsidP="00BA6847">
      <w:pPr>
        <w:numPr>
          <w:ilvl w:val="1"/>
          <w:numId w:val="24"/>
        </w:numPr>
        <w:spacing w:before="100" w:beforeAutospacing="1" w:after="100" w:afterAutospacing="1"/>
      </w:pPr>
      <w:r>
        <w:rPr>
          <w:rStyle w:val="Strong"/>
          <w:rFonts w:eastAsiaTheme="majorEastAsia"/>
          <w:i/>
          <w:iCs/>
        </w:rPr>
        <w:t>gekocht</w:t>
      </w:r>
      <w:r>
        <w:t xml:space="preserve"> (cooked) = Regular past participle (ge- + stem + -t) at the end.</w:t>
      </w:r>
    </w:p>
    <w:p w:rsidR="00BA6847" w:rsidRDefault="00BA6847" w:rsidP="00BA6847">
      <w:pPr>
        <w:pStyle w:val="NormalWeb"/>
        <w:numPr>
          <w:ilvl w:val="0"/>
          <w:numId w:val="24"/>
        </w:numPr>
      </w:pPr>
      <w:r>
        <w:rPr>
          <w:rStyle w:val="Strong"/>
          <w:rFonts w:eastAsiaTheme="majorEastAsia"/>
        </w:rPr>
        <w:t>Example 2 (</w:t>
      </w:r>
      <w:r>
        <w:rPr>
          <w:rStyle w:val="Emphasis"/>
          <w:rFonts w:eastAsiaTheme="majorEastAsia"/>
          <w:b/>
          <w:bCs/>
        </w:rPr>
        <w:t>sein</w:t>
      </w:r>
      <w:r>
        <w:rPr>
          <w:rStyle w:val="Strong"/>
          <w:rFonts w:eastAsiaTheme="majorEastAsia"/>
        </w:rPr>
        <w:t>):</w:t>
      </w:r>
      <w:r>
        <w:t xml:space="preserve"> </w:t>
      </w:r>
      <w:r>
        <w:rPr>
          <w:rStyle w:val="Strong"/>
          <w:rFonts w:eastAsiaTheme="majorEastAsia"/>
          <w:i/>
          <w:iCs/>
        </w:rPr>
        <w:t>Wir sind gestern nach Berlin gefahren.</w:t>
      </w:r>
      <w:r>
        <w:t xml:space="preserve"> (We have driven to Berlin yesterday. / We drove to Berlin yesterday.)</w:t>
      </w:r>
    </w:p>
    <w:p w:rsidR="00BA6847" w:rsidRDefault="00BA6847" w:rsidP="00BA6847">
      <w:pPr>
        <w:numPr>
          <w:ilvl w:val="1"/>
          <w:numId w:val="24"/>
        </w:numPr>
        <w:spacing w:before="100" w:beforeAutospacing="1" w:after="100" w:afterAutospacing="1"/>
      </w:pPr>
      <w:r>
        <w:rPr>
          <w:rStyle w:val="Strong"/>
          <w:rFonts w:eastAsiaTheme="majorEastAsia"/>
          <w:i/>
          <w:iCs/>
        </w:rPr>
        <w:t>Wir</w:t>
      </w:r>
      <w:r>
        <w:t xml:space="preserve"> (We) = Subject.</w:t>
      </w:r>
    </w:p>
    <w:p w:rsidR="00BA6847" w:rsidRDefault="00BA6847" w:rsidP="00BA6847">
      <w:pPr>
        <w:numPr>
          <w:ilvl w:val="1"/>
          <w:numId w:val="24"/>
        </w:numPr>
        <w:spacing w:before="100" w:beforeAutospacing="1" w:after="100" w:afterAutospacing="1"/>
      </w:pPr>
      <w:r>
        <w:rPr>
          <w:rStyle w:val="Strong"/>
          <w:rFonts w:eastAsiaTheme="majorEastAsia"/>
          <w:i/>
          <w:iCs/>
        </w:rPr>
        <w:t>sind</w:t>
      </w:r>
      <w:r>
        <w:t xml:space="preserve"> (are / have) = Auxiliary verb </w:t>
      </w:r>
      <w:r>
        <w:rPr>
          <w:rStyle w:val="Strong"/>
          <w:rFonts w:eastAsiaTheme="majorEastAsia"/>
          <w:i/>
          <w:iCs/>
        </w:rPr>
        <w:t>sein</w:t>
      </w:r>
      <w:r>
        <w:t xml:space="preserve"> conjugated in the present tense, triggered by directed motion.</w:t>
      </w:r>
    </w:p>
    <w:p w:rsidR="00BA6847" w:rsidRDefault="00BA6847" w:rsidP="00BA6847">
      <w:pPr>
        <w:numPr>
          <w:ilvl w:val="1"/>
          <w:numId w:val="24"/>
        </w:numPr>
        <w:spacing w:before="100" w:beforeAutospacing="1" w:after="100" w:afterAutospacing="1"/>
      </w:pPr>
      <w:r>
        <w:rPr>
          <w:rStyle w:val="Strong"/>
          <w:rFonts w:eastAsiaTheme="majorEastAsia"/>
          <w:i/>
          <w:iCs/>
        </w:rPr>
        <w:t>gestern</w:t>
      </w:r>
      <w:r>
        <w:t xml:space="preserve"> (yesterday) = Adverb of time.</w:t>
      </w:r>
    </w:p>
    <w:p w:rsidR="00BA6847" w:rsidRDefault="00BA6847" w:rsidP="00BA6847">
      <w:pPr>
        <w:numPr>
          <w:ilvl w:val="1"/>
          <w:numId w:val="24"/>
        </w:numPr>
        <w:spacing w:before="100" w:beforeAutospacing="1" w:after="100" w:afterAutospacing="1"/>
      </w:pPr>
      <w:r>
        <w:rPr>
          <w:rStyle w:val="Strong"/>
          <w:rFonts w:eastAsiaTheme="majorEastAsia"/>
          <w:i/>
          <w:iCs/>
        </w:rPr>
        <w:t>nach</w:t>
      </w:r>
      <w:r>
        <w:t xml:space="preserve"> (to) = Preposition.</w:t>
      </w:r>
    </w:p>
    <w:p w:rsidR="00BA6847" w:rsidRDefault="00BA6847" w:rsidP="00BA6847">
      <w:pPr>
        <w:numPr>
          <w:ilvl w:val="1"/>
          <w:numId w:val="24"/>
        </w:numPr>
        <w:spacing w:before="100" w:beforeAutospacing="1" w:after="100" w:afterAutospacing="1"/>
      </w:pPr>
      <w:r>
        <w:rPr>
          <w:rStyle w:val="Strong"/>
          <w:rFonts w:eastAsiaTheme="majorEastAsia"/>
          <w:i/>
          <w:iCs/>
        </w:rPr>
        <w:t>Berlin</w:t>
      </w:r>
      <w:r>
        <w:t xml:space="preserve"> (Berlin) = Destination.</w:t>
      </w:r>
    </w:p>
    <w:p w:rsidR="00BA6847" w:rsidRDefault="00BA6847" w:rsidP="00BA6847">
      <w:pPr>
        <w:numPr>
          <w:ilvl w:val="1"/>
          <w:numId w:val="24"/>
        </w:numPr>
        <w:spacing w:before="100" w:beforeAutospacing="1" w:after="100" w:afterAutospacing="1"/>
      </w:pPr>
      <w:r>
        <w:rPr>
          <w:rStyle w:val="Strong"/>
          <w:rFonts w:eastAsiaTheme="majorEastAsia"/>
          <w:i/>
          <w:iCs/>
        </w:rPr>
        <w:t>gefahren</w:t>
      </w:r>
      <w:r>
        <w:t xml:space="preserve"> (driven) = Irregular past participle at the end.</w:t>
      </w:r>
    </w:p>
    <w:p w:rsidR="00BA6847" w:rsidRDefault="006C2050" w:rsidP="00BA6847">
      <w:r>
        <w:pict>
          <v:rect id="Rectangle 757" o:spid="_x0000_s120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3. Das Präteritum (The Narrative Past)</w:t>
      </w:r>
    </w:p>
    <w:p w:rsidR="00BA6847" w:rsidRDefault="00BA6847" w:rsidP="00BA6847">
      <w:pPr>
        <w:pStyle w:val="NormalWeb"/>
      </w:pPr>
      <w:r>
        <w:lastRenderedPageBreak/>
        <w:t xml:space="preserve">The </w:t>
      </w:r>
      <w:r>
        <w:rPr>
          <w:rStyle w:val="Strong"/>
          <w:rFonts w:eastAsiaTheme="majorEastAsia"/>
          <w:i/>
          <w:iCs/>
        </w:rPr>
        <w:t>Präteritum</w:t>
      </w:r>
      <w:r>
        <w:t xml:space="preserve"> is primarily a narrative tense. It is overwhelmingly used in formal written texts, such as newspaper articles, literature, historical accounts, and formal reports.</w:t>
      </w:r>
    </w:p>
    <w:p w:rsidR="00BA6847" w:rsidRDefault="00BA6847" w:rsidP="00BA6847">
      <w:pPr>
        <w:pStyle w:val="NormalWeb"/>
      </w:pPr>
      <w:r>
        <w:rPr>
          <w:rStyle w:val="Strong"/>
          <w:rFonts w:eastAsiaTheme="majorEastAsia"/>
        </w:rPr>
        <w:t>The Crucial Mechanical Exception:</w:t>
      </w:r>
      <w:r>
        <w:t xml:space="preserve"> While the </w:t>
      </w:r>
      <w:r>
        <w:rPr>
          <w:rStyle w:val="Emphasis"/>
          <w:rFonts w:eastAsiaTheme="majorEastAsia"/>
        </w:rPr>
        <w:t>Perfekt</w:t>
      </w:r>
      <w:r>
        <w:t xml:space="preserve"> dominates spoken German, native speakers almost exclusively use the </w:t>
      </w:r>
      <w:r>
        <w:rPr>
          <w:rStyle w:val="Emphasis"/>
          <w:rFonts w:eastAsiaTheme="majorEastAsia"/>
        </w:rPr>
        <w:t>Präteritum</w:t>
      </w:r>
      <w:r>
        <w:t xml:space="preserve"> when dealing with the auxiliary verbs </w:t>
      </w:r>
      <w:r>
        <w:rPr>
          <w:rStyle w:val="Strong"/>
          <w:rFonts w:eastAsiaTheme="majorEastAsia"/>
          <w:i/>
          <w:iCs/>
        </w:rPr>
        <w:t>haben</w:t>
      </w:r>
      <w:r>
        <w:t xml:space="preserve">, </w:t>
      </w:r>
      <w:r>
        <w:rPr>
          <w:rStyle w:val="Strong"/>
          <w:rFonts w:eastAsiaTheme="majorEastAsia"/>
          <w:i/>
          <w:iCs/>
        </w:rPr>
        <w:t>sein</w:t>
      </w:r>
      <w:r>
        <w:t xml:space="preserve">, and </w:t>
      </w:r>
      <w:r>
        <w:rPr>
          <w:rStyle w:val="Strong"/>
          <w:rFonts w:eastAsiaTheme="majorEastAsia"/>
          <w:i/>
          <w:iCs/>
        </w:rPr>
        <w:t>werden</w:t>
      </w:r>
      <w:r>
        <w:t xml:space="preserve">, as well as all </w:t>
      </w:r>
      <w:r>
        <w:rPr>
          <w:rStyle w:val="Strong"/>
          <w:rFonts w:eastAsiaTheme="majorEastAsia"/>
        </w:rPr>
        <w:t>Modal Verbs</w:t>
      </w:r>
      <w:r>
        <w:t xml:space="preserve"> (e.g., </w:t>
      </w:r>
      <w:r>
        <w:rPr>
          <w:rStyle w:val="Strong"/>
          <w:rFonts w:eastAsiaTheme="majorEastAsia"/>
          <w:i/>
          <w:iCs/>
        </w:rPr>
        <w:t>müssen</w:t>
      </w:r>
      <w:r>
        <w:t xml:space="preserve">, </w:t>
      </w:r>
      <w:r>
        <w:rPr>
          <w:rStyle w:val="Strong"/>
          <w:rFonts w:eastAsiaTheme="majorEastAsia"/>
          <w:i/>
          <w:iCs/>
        </w:rPr>
        <w:t>können</w:t>
      </w:r>
      <w:r>
        <w:t xml:space="preserve">, </w:t>
      </w:r>
      <w:r>
        <w:rPr>
          <w:rStyle w:val="Strong"/>
          <w:rFonts w:eastAsiaTheme="majorEastAsia"/>
          <w:i/>
          <w:iCs/>
        </w:rPr>
        <w:t>wollen</w:t>
      </w:r>
      <w:r>
        <w:t xml:space="preserve">) and a few specific cognitive verbs like </w:t>
      </w:r>
      <w:r>
        <w:rPr>
          <w:rStyle w:val="Strong"/>
          <w:rFonts w:eastAsiaTheme="majorEastAsia"/>
          <w:i/>
          <w:iCs/>
        </w:rPr>
        <w:t>wissen</w:t>
      </w:r>
      <w:r>
        <w:t xml:space="preserve"> (to know) or </w:t>
      </w:r>
      <w:r>
        <w:rPr>
          <w:rStyle w:val="Strong"/>
          <w:rFonts w:eastAsiaTheme="majorEastAsia"/>
          <w:i/>
          <w:iCs/>
        </w:rPr>
        <w:t>denken</w:t>
      </w:r>
      <w:r>
        <w:t xml:space="preserve"> (to think). Using the </w:t>
      </w:r>
      <w:r>
        <w:rPr>
          <w:rStyle w:val="Emphasis"/>
          <w:rFonts w:eastAsiaTheme="majorEastAsia"/>
        </w:rPr>
        <w:t>Perfekt</w:t>
      </w:r>
      <w:r>
        <w:t xml:space="preserve"> for these specific verbs sounds excessively clunky to a native ear.</w:t>
      </w:r>
    </w:p>
    <w:p w:rsidR="00BA6847" w:rsidRDefault="00BA6847" w:rsidP="00BA6847">
      <w:pPr>
        <w:pStyle w:val="NormalWeb"/>
      </w:pPr>
      <w:r>
        <w:rPr>
          <w:rStyle w:val="Strong"/>
          <w:rFonts w:eastAsiaTheme="majorEastAsia"/>
        </w:rPr>
        <w:t>The Mechanics of Formation:</w:t>
      </w:r>
    </w:p>
    <w:p w:rsidR="00BA6847" w:rsidRDefault="00BA6847" w:rsidP="00BA6847">
      <w:pPr>
        <w:pStyle w:val="NormalWeb"/>
        <w:numPr>
          <w:ilvl w:val="0"/>
          <w:numId w:val="25"/>
        </w:numPr>
      </w:pPr>
      <w:r>
        <w:rPr>
          <w:rStyle w:val="Strong"/>
          <w:rFonts w:eastAsiaTheme="majorEastAsia"/>
        </w:rPr>
        <w:t>Regular Verbs:</w:t>
      </w:r>
      <w:r>
        <w:t xml:space="preserve"> Formed by adding the dental suffix </w:t>
      </w:r>
      <w:r>
        <w:rPr>
          <w:rStyle w:val="Strong"/>
          <w:rFonts w:eastAsiaTheme="majorEastAsia"/>
          <w:i/>
          <w:iCs/>
        </w:rPr>
        <w:t>-te-</w:t>
      </w:r>
      <w:r>
        <w:t xml:space="preserve"> to the verb stem, followed by the personal ending (e.g., </w:t>
      </w:r>
      <w:r>
        <w:rPr>
          <w:rStyle w:val="Emphasis"/>
          <w:rFonts w:eastAsiaTheme="majorEastAsia"/>
        </w:rPr>
        <w:t>malen</w:t>
      </w:r>
      <w:r>
        <w:t xml:space="preserve"> -&gt; </w:t>
      </w:r>
      <w:r>
        <w:rPr>
          <w:rStyle w:val="Emphasis"/>
          <w:rFonts w:eastAsiaTheme="majorEastAsia"/>
        </w:rPr>
        <w:t>mal-te-n</w:t>
      </w:r>
      <w:r>
        <w:t>).</w:t>
      </w:r>
    </w:p>
    <w:p w:rsidR="00BA6847" w:rsidRDefault="00BA6847" w:rsidP="00BA6847">
      <w:pPr>
        <w:pStyle w:val="NormalWeb"/>
        <w:numPr>
          <w:ilvl w:val="0"/>
          <w:numId w:val="25"/>
        </w:numPr>
      </w:pPr>
      <w:r>
        <w:rPr>
          <w:rStyle w:val="Strong"/>
          <w:rFonts w:eastAsiaTheme="majorEastAsia"/>
        </w:rPr>
        <w:t>Irregular Verbs:</w:t>
      </w:r>
      <w:r>
        <w:t xml:space="preserve"> Feature a strong stem vowel shift (</w:t>
      </w:r>
      <w:r>
        <w:rPr>
          <w:rStyle w:val="Emphasis"/>
          <w:rFonts w:eastAsiaTheme="majorEastAsia"/>
        </w:rPr>
        <w:t>Vokalwechsel</w:t>
      </w:r>
      <w:r>
        <w:t xml:space="preserve">). Crucially, the 1st and 3rd person singular forms take </w:t>
      </w:r>
      <w:r>
        <w:rPr>
          <w:rStyle w:val="Strong"/>
          <w:rFonts w:eastAsiaTheme="majorEastAsia"/>
        </w:rPr>
        <w:t>no ending</w:t>
      </w:r>
      <w:r>
        <w:t xml:space="preserve"> at all (e.g., </w:t>
      </w:r>
      <w:r>
        <w:rPr>
          <w:rStyle w:val="Emphasis"/>
          <w:rFonts w:eastAsiaTheme="majorEastAsia"/>
        </w:rPr>
        <w:t>geben</w:t>
      </w:r>
      <w:r>
        <w:t xml:space="preserve"> -&gt; </w:t>
      </w:r>
      <w:r>
        <w:rPr>
          <w:rStyle w:val="Emphasis"/>
          <w:rFonts w:eastAsiaTheme="majorEastAsia"/>
        </w:rPr>
        <w:t>ich gab</w:t>
      </w:r>
      <w:r>
        <w:t xml:space="preserve">, </w:t>
      </w:r>
      <w:r>
        <w:rPr>
          <w:rStyle w:val="Emphasis"/>
          <w:rFonts w:eastAsiaTheme="majorEastAsia"/>
        </w:rPr>
        <w:t>er gab</w:t>
      </w:r>
      <w:r>
        <w:t>).</w:t>
      </w:r>
    </w:p>
    <w:p w:rsidR="00BA6847" w:rsidRDefault="00BA6847" w:rsidP="00BA6847">
      <w:pPr>
        <w:pStyle w:val="NormalWeb"/>
        <w:numPr>
          <w:ilvl w:val="0"/>
          <w:numId w:val="25"/>
        </w:numPr>
      </w:pPr>
      <w:r>
        <w:rPr>
          <w:rStyle w:val="Strong"/>
          <w:rFonts w:eastAsiaTheme="majorEastAsia"/>
        </w:rPr>
        <w:t>Mixed Verbs:</w:t>
      </w:r>
      <w:r>
        <w:t xml:space="preserve"> Combine both phenomena—a vowel shift </w:t>
      </w:r>
      <w:r>
        <w:rPr>
          <w:rStyle w:val="Emphasis"/>
          <w:rFonts w:eastAsiaTheme="majorEastAsia"/>
        </w:rPr>
        <w:t>and</w:t>
      </w:r>
      <w:r>
        <w:t xml:space="preserve"> the regular </w:t>
      </w:r>
      <w:r>
        <w:rPr>
          <w:rStyle w:val="Strong"/>
          <w:rFonts w:eastAsiaTheme="majorEastAsia"/>
          <w:i/>
          <w:iCs/>
        </w:rPr>
        <w:t>-te-</w:t>
      </w:r>
      <w:r>
        <w:t xml:space="preserve"> suffix (e.g., </w:t>
      </w:r>
      <w:r>
        <w:rPr>
          <w:rStyle w:val="Emphasis"/>
          <w:rFonts w:eastAsiaTheme="majorEastAsia"/>
        </w:rPr>
        <w:t>denken</w:t>
      </w:r>
      <w:r>
        <w:t xml:space="preserve"> -&gt; </w:t>
      </w:r>
      <w:r>
        <w:rPr>
          <w:rStyle w:val="Emphasis"/>
          <w:rFonts w:eastAsiaTheme="majorEastAsia"/>
        </w:rPr>
        <w:t>dach-te</w:t>
      </w:r>
      <w:r>
        <w:t>).</w:t>
      </w:r>
    </w:p>
    <w:p w:rsidR="00BA6847" w:rsidRDefault="00BA6847" w:rsidP="00BA6847">
      <w:pPr>
        <w:pStyle w:val="NormalWeb"/>
        <w:numPr>
          <w:ilvl w:val="0"/>
          <w:numId w:val="25"/>
        </w:numPr>
      </w:pPr>
      <w:r>
        <w:rPr>
          <w:rStyle w:val="Strong"/>
          <w:rFonts w:eastAsiaTheme="majorEastAsia"/>
        </w:rPr>
        <w:t>Example 3 (Formal Narrative):</w:t>
      </w:r>
      <w:r>
        <w:t xml:space="preserve"> </w:t>
      </w:r>
      <w:r>
        <w:rPr>
          <w:rStyle w:val="Strong"/>
          <w:rFonts w:eastAsiaTheme="majorEastAsia"/>
          <w:i/>
          <w:iCs/>
        </w:rPr>
        <w:t>Der Minister fuhr gestern nach Warschau.</w:t>
      </w:r>
      <w:r>
        <w:t xml:space="preserve"> (The minister drove to Warsaw yesterday.)</w:t>
      </w:r>
    </w:p>
    <w:p w:rsidR="00BA6847" w:rsidRDefault="00BA6847" w:rsidP="00BA6847">
      <w:pPr>
        <w:numPr>
          <w:ilvl w:val="1"/>
          <w:numId w:val="25"/>
        </w:numPr>
        <w:spacing w:before="100" w:beforeAutospacing="1" w:after="100" w:afterAutospacing="1"/>
      </w:pPr>
      <w:r>
        <w:rPr>
          <w:rStyle w:val="Strong"/>
          <w:rFonts w:eastAsiaTheme="majorEastAsia"/>
          <w:i/>
          <w:iCs/>
        </w:rPr>
        <w:t>Der</w:t>
      </w:r>
      <w:r>
        <w:t xml:space="preserve"> (The) </w:t>
      </w:r>
      <w:r>
        <w:rPr>
          <w:rStyle w:val="Strong"/>
          <w:rFonts w:eastAsiaTheme="majorEastAsia"/>
          <w:i/>
          <w:iCs/>
        </w:rPr>
        <w:t>Minister</w:t>
      </w:r>
      <w:r>
        <w:t xml:space="preserve"> (minister) = Subject.</w:t>
      </w:r>
    </w:p>
    <w:p w:rsidR="00BA6847" w:rsidRDefault="00BA6847" w:rsidP="00BA6847">
      <w:pPr>
        <w:numPr>
          <w:ilvl w:val="1"/>
          <w:numId w:val="25"/>
        </w:numPr>
        <w:spacing w:before="100" w:beforeAutospacing="1" w:after="100" w:afterAutospacing="1"/>
      </w:pPr>
      <w:r>
        <w:rPr>
          <w:rStyle w:val="Strong"/>
          <w:rFonts w:eastAsiaTheme="majorEastAsia"/>
          <w:i/>
          <w:iCs/>
        </w:rPr>
        <w:t>fuhr</w:t>
      </w:r>
      <w:r>
        <w:t xml:space="preserve"> (drove) = Irregular </w:t>
      </w:r>
      <w:r>
        <w:rPr>
          <w:rStyle w:val="Emphasis"/>
          <w:rFonts w:eastAsiaTheme="majorEastAsia"/>
        </w:rPr>
        <w:t>Präteritum</w:t>
      </w:r>
      <w:r>
        <w:t xml:space="preserve"> form of </w:t>
      </w:r>
      <w:r>
        <w:rPr>
          <w:rStyle w:val="Emphasis"/>
          <w:rFonts w:eastAsiaTheme="majorEastAsia"/>
        </w:rPr>
        <w:t>fahren</w:t>
      </w:r>
      <w:r>
        <w:t xml:space="preserve"> (vowel shift a -&gt; u, no ending for 3rd person singular).</w:t>
      </w:r>
    </w:p>
    <w:p w:rsidR="00BA6847" w:rsidRDefault="00BA6847" w:rsidP="00BA6847">
      <w:pPr>
        <w:numPr>
          <w:ilvl w:val="1"/>
          <w:numId w:val="25"/>
        </w:numPr>
        <w:spacing w:before="100" w:beforeAutospacing="1" w:after="100" w:afterAutospacing="1"/>
      </w:pPr>
      <w:r>
        <w:rPr>
          <w:rStyle w:val="Strong"/>
          <w:rFonts w:eastAsiaTheme="majorEastAsia"/>
          <w:i/>
          <w:iCs/>
        </w:rPr>
        <w:t>gestern</w:t>
      </w:r>
      <w:r>
        <w:t xml:space="preserve"> (yesterday) = Adverb.</w:t>
      </w:r>
    </w:p>
    <w:p w:rsidR="00BA6847" w:rsidRDefault="00BA6847" w:rsidP="00BA6847">
      <w:pPr>
        <w:numPr>
          <w:ilvl w:val="1"/>
          <w:numId w:val="25"/>
        </w:numPr>
        <w:spacing w:before="100" w:beforeAutospacing="1" w:after="100" w:afterAutospacing="1"/>
      </w:pPr>
      <w:r>
        <w:rPr>
          <w:rStyle w:val="Strong"/>
          <w:rFonts w:eastAsiaTheme="majorEastAsia"/>
          <w:i/>
          <w:iCs/>
        </w:rPr>
        <w:t>nach</w:t>
      </w:r>
      <w:r>
        <w:t xml:space="preserve"> (to) </w:t>
      </w:r>
      <w:r>
        <w:rPr>
          <w:rStyle w:val="Strong"/>
          <w:rFonts w:eastAsiaTheme="majorEastAsia"/>
          <w:i/>
          <w:iCs/>
        </w:rPr>
        <w:t>Warschau</w:t>
      </w:r>
      <w:r>
        <w:t xml:space="preserve"> (Warsaw) = Destination.</w:t>
      </w:r>
    </w:p>
    <w:p w:rsidR="00BA6847" w:rsidRDefault="00BA6847" w:rsidP="00BA6847">
      <w:pPr>
        <w:pStyle w:val="NormalWeb"/>
        <w:numPr>
          <w:ilvl w:val="0"/>
          <w:numId w:val="25"/>
        </w:numPr>
      </w:pPr>
      <w:r>
        <w:rPr>
          <w:rStyle w:val="Strong"/>
          <w:rFonts w:eastAsiaTheme="majorEastAsia"/>
        </w:rPr>
        <w:t>Example 4 (Spoken Exception - Modal Verb):</w:t>
      </w:r>
      <w:r>
        <w:t xml:space="preserve"> </w:t>
      </w:r>
      <w:r>
        <w:rPr>
          <w:rStyle w:val="Strong"/>
          <w:rFonts w:eastAsiaTheme="majorEastAsia"/>
          <w:i/>
          <w:iCs/>
        </w:rPr>
        <w:t>Ich konnte nicht kommen.</w:t>
      </w:r>
      <w:r>
        <w:t xml:space="preserve"> (I could not come.)</w:t>
      </w:r>
    </w:p>
    <w:p w:rsidR="00BA6847" w:rsidRDefault="00BA6847" w:rsidP="00BA6847">
      <w:pPr>
        <w:numPr>
          <w:ilvl w:val="1"/>
          <w:numId w:val="25"/>
        </w:numPr>
        <w:spacing w:before="100" w:beforeAutospacing="1" w:after="100" w:afterAutospacing="1"/>
      </w:pPr>
      <w:r>
        <w:rPr>
          <w:rStyle w:val="Strong"/>
          <w:rFonts w:eastAsiaTheme="majorEastAsia"/>
          <w:i/>
          <w:iCs/>
        </w:rPr>
        <w:t>Ich</w:t>
      </w:r>
      <w:r>
        <w:t xml:space="preserve"> (I) = Subject.</w:t>
      </w:r>
    </w:p>
    <w:p w:rsidR="00BA6847" w:rsidRDefault="00BA6847" w:rsidP="00BA6847">
      <w:pPr>
        <w:numPr>
          <w:ilvl w:val="1"/>
          <w:numId w:val="25"/>
        </w:numPr>
        <w:spacing w:before="100" w:beforeAutospacing="1" w:after="100" w:afterAutospacing="1"/>
      </w:pPr>
      <w:r>
        <w:rPr>
          <w:rStyle w:val="Strong"/>
          <w:rFonts w:eastAsiaTheme="majorEastAsia"/>
          <w:i/>
          <w:iCs/>
        </w:rPr>
        <w:t>konnte</w:t>
      </w:r>
      <w:r>
        <w:t xml:space="preserve"> (could) = </w:t>
      </w:r>
      <w:r>
        <w:rPr>
          <w:rStyle w:val="Emphasis"/>
          <w:rFonts w:eastAsiaTheme="majorEastAsia"/>
        </w:rPr>
        <w:t>Präteritum</w:t>
      </w:r>
      <w:r>
        <w:t xml:space="preserve"> of the modal verb </w:t>
      </w:r>
      <w:r>
        <w:rPr>
          <w:rStyle w:val="Emphasis"/>
          <w:rFonts w:eastAsiaTheme="majorEastAsia"/>
        </w:rPr>
        <w:t>können</w:t>
      </w:r>
      <w:r>
        <w:t>. Preferred over the perfect tense (</w:t>
      </w:r>
      <w:r>
        <w:rPr>
          <w:rStyle w:val="Emphasis"/>
          <w:rFonts w:eastAsiaTheme="majorEastAsia"/>
        </w:rPr>
        <w:t>Ich habe nicht kommen können</w:t>
      </w:r>
      <w:r>
        <w:t>).</w:t>
      </w:r>
    </w:p>
    <w:p w:rsidR="00BA6847" w:rsidRDefault="00BA6847" w:rsidP="00BA6847">
      <w:pPr>
        <w:numPr>
          <w:ilvl w:val="1"/>
          <w:numId w:val="25"/>
        </w:numPr>
        <w:spacing w:before="100" w:beforeAutospacing="1" w:after="100" w:afterAutospacing="1"/>
      </w:pPr>
      <w:r>
        <w:rPr>
          <w:rStyle w:val="Strong"/>
          <w:rFonts w:eastAsiaTheme="majorEastAsia"/>
          <w:i/>
          <w:iCs/>
        </w:rPr>
        <w:t>nicht</w:t>
      </w:r>
      <w:r>
        <w:t xml:space="preserve"> (not) = Negation.</w:t>
      </w:r>
    </w:p>
    <w:p w:rsidR="00BA6847" w:rsidRDefault="00BA6847" w:rsidP="00BA6847">
      <w:pPr>
        <w:numPr>
          <w:ilvl w:val="1"/>
          <w:numId w:val="25"/>
        </w:numPr>
        <w:spacing w:before="100" w:beforeAutospacing="1" w:after="100" w:afterAutospacing="1"/>
      </w:pPr>
      <w:r>
        <w:rPr>
          <w:rStyle w:val="Strong"/>
          <w:rFonts w:eastAsiaTheme="majorEastAsia"/>
          <w:i/>
          <w:iCs/>
        </w:rPr>
        <w:t>kommen</w:t>
      </w:r>
      <w:r>
        <w:t xml:space="preserve"> (come) = Main verb in the infinitive.</w:t>
      </w:r>
    </w:p>
    <w:p w:rsidR="00BA6847" w:rsidRDefault="006C2050" w:rsidP="00BA6847">
      <w:r>
        <w:pict>
          <v:rect id="Rectangle 755" o:spid="_x0000_s119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4. Das Plusquamperfekt (The Past Perfect)</w:t>
      </w:r>
    </w:p>
    <w:p w:rsidR="00BA6847" w:rsidRDefault="00BA6847" w:rsidP="00BA6847">
      <w:pPr>
        <w:pStyle w:val="NormalWeb"/>
      </w:pPr>
      <w:r>
        <w:t xml:space="preserve">The </w:t>
      </w:r>
      <w:r>
        <w:rPr>
          <w:rStyle w:val="Strong"/>
          <w:rFonts w:eastAsiaTheme="majorEastAsia"/>
          <w:i/>
          <w:iCs/>
        </w:rPr>
        <w:t>Plusquamperfekt</w:t>
      </w:r>
      <w:r>
        <w:t xml:space="preserve"> is a relative tense. It is never used to simply describe a past event in isolation. Instead, it mechanically signals the "pre-past"—an event that occurred and was fully completed </w:t>
      </w:r>
      <w:r>
        <w:rPr>
          <w:rStyle w:val="Emphasis"/>
          <w:rFonts w:eastAsiaTheme="majorEastAsia"/>
        </w:rPr>
        <w:t>before</w:t>
      </w:r>
      <w:r>
        <w:t xml:space="preserve"> another event in the past began.</w:t>
      </w:r>
    </w:p>
    <w:p w:rsidR="00BA6847" w:rsidRDefault="00BA6847" w:rsidP="00BA6847">
      <w:pPr>
        <w:pStyle w:val="NormalWeb"/>
      </w:pPr>
      <w:r>
        <w:rPr>
          <w:rStyle w:val="Strong"/>
          <w:rFonts w:eastAsiaTheme="majorEastAsia"/>
        </w:rPr>
        <w:t>The Mechanics of Formation:</w:t>
      </w:r>
      <w:r>
        <w:t xml:space="preserve"> The syntactic structure is identical to the </w:t>
      </w:r>
      <w:r>
        <w:rPr>
          <w:rStyle w:val="Emphasis"/>
          <w:rFonts w:eastAsiaTheme="majorEastAsia"/>
        </w:rPr>
        <w:t>Perfekt</w:t>
      </w:r>
      <w:r>
        <w:t xml:space="preserve"> (Auxiliary in position II + Participle at the end). However, the auxiliary verb (</w:t>
      </w:r>
      <w:r>
        <w:rPr>
          <w:rStyle w:val="Strong"/>
          <w:rFonts w:eastAsiaTheme="majorEastAsia"/>
          <w:i/>
          <w:iCs/>
        </w:rPr>
        <w:t>haben</w:t>
      </w:r>
      <w:r>
        <w:t xml:space="preserve"> or </w:t>
      </w:r>
      <w:r>
        <w:rPr>
          <w:rStyle w:val="Strong"/>
          <w:rFonts w:eastAsiaTheme="majorEastAsia"/>
          <w:i/>
          <w:iCs/>
        </w:rPr>
        <w:t>sein</w:t>
      </w:r>
      <w:r>
        <w:t xml:space="preserve">) must be shifted into its </w:t>
      </w:r>
      <w:r>
        <w:rPr>
          <w:rStyle w:val="Emphasis"/>
          <w:rFonts w:eastAsiaTheme="majorEastAsia"/>
        </w:rPr>
        <w:t>Präteritum</w:t>
      </w:r>
      <w:r>
        <w:t xml:space="preserve"> form: </w:t>
      </w:r>
      <w:r>
        <w:rPr>
          <w:rStyle w:val="Strong"/>
          <w:rFonts w:eastAsiaTheme="majorEastAsia"/>
          <w:i/>
          <w:iCs/>
        </w:rPr>
        <w:t>hatte</w:t>
      </w:r>
      <w:r>
        <w:t xml:space="preserve"> or </w:t>
      </w:r>
      <w:r>
        <w:rPr>
          <w:rStyle w:val="Strong"/>
          <w:rFonts w:eastAsiaTheme="majorEastAsia"/>
          <w:i/>
          <w:iCs/>
        </w:rPr>
        <w:t>war</w:t>
      </w:r>
      <w:r>
        <w:t>.</w:t>
      </w:r>
    </w:p>
    <w:p w:rsidR="00BA6847" w:rsidRDefault="00BA6847" w:rsidP="00BA6847">
      <w:pPr>
        <w:pStyle w:val="NormalWeb"/>
      </w:pPr>
      <w:r>
        <w:rPr>
          <w:rStyle w:val="Strong"/>
          <w:rFonts w:eastAsiaTheme="majorEastAsia"/>
        </w:rPr>
        <w:t>Syntactic Application:</w:t>
      </w:r>
      <w:r>
        <w:t xml:space="preserve"> This tense heavily relies on the subordinating conjunction </w:t>
      </w:r>
      <w:r>
        <w:rPr>
          <w:rStyle w:val="Strong"/>
          <w:rFonts w:eastAsiaTheme="majorEastAsia"/>
          <w:i/>
          <w:iCs/>
        </w:rPr>
        <w:t>nachdem</w:t>
      </w:r>
      <w:r>
        <w:t xml:space="preserve"> (after). When </w:t>
      </w:r>
      <w:r>
        <w:rPr>
          <w:rStyle w:val="Strong"/>
          <w:rFonts w:eastAsiaTheme="majorEastAsia"/>
          <w:i/>
          <w:iCs/>
        </w:rPr>
        <w:t>nachdem</w:t>
      </w:r>
      <w:r>
        <w:t xml:space="preserve"> introduces a subordinate clause, it forces the verb into the </w:t>
      </w:r>
      <w:r>
        <w:rPr>
          <w:rStyle w:val="Emphasis"/>
          <w:rFonts w:eastAsiaTheme="majorEastAsia"/>
        </w:rPr>
        <w:lastRenderedPageBreak/>
        <w:t>Plusquamperfekt</w:t>
      </w:r>
      <w:r>
        <w:t xml:space="preserve"> to establish chronological priority. The subsequent action in the main clause is then expressed in the </w:t>
      </w:r>
      <w:r>
        <w:rPr>
          <w:rStyle w:val="Emphasis"/>
          <w:rFonts w:eastAsiaTheme="majorEastAsia"/>
        </w:rPr>
        <w:t>Präteritum</w:t>
      </w:r>
      <w:r>
        <w:t>.</w:t>
      </w:r>
    </w:p>
    <w:p w:rsidR="00BA6847" w:rsidRDefault="00BA6847" w:rsidP="00BA6847">
      <w:pPr>
        <w:pStyle w:val="NormalWeb"/>
        <w:numPr>
          <w:ilvl w:val="0"/>
          <w:numId w:val="26"/>
        </w:numPr>
      </w:pPr>
      <w:r>
        <w:rPr>
          <w:rStyle w:val="Strong"/>
          <w:rFonts w:eastAsiaTheme="majorEastAsia"/>
        </w:rPr>
        <w:t>Example 5 (Chronological Sequence):</w:t>
      </w:r>
      <w:r>
        <w:t xml:space="preserve"> </w:t>
      </w:r>
      <w:r>
        <w:rPr>
          <w:rStyle w:val="Strong"/>
          <w:rFonts w:eastAsiaTheme="majorEastAsia"/>
          <w:i/>
          <w:iCs/>
        </w:rPr>
        <w:t>Nachdem Otto seiner Oma von der Reise erzählt hatte, schenkte sie ihm ein Buch.</w:t>
      </w:r>
      <w:r>
        <w:t xml:space="preserve"> (After Otto had told his grandma about the trip, she gave him a book.)</w:t>
      </w:r>
    </w:p>
    <w:p w:rsidR="00BA6847" w:rsidRDefault="00BA6847" w:rsidP="00BA6847">
      <w:pPr>
        <w:numPr>
          <w:ilvl w:val="1"/>
          <w:numId w:val="26"/>
        </w:numPr>
        <w:spacing w:before="100" w:beforeAutospacing="1" w:after="100" w:afterAutospacing="1"/>
      </w:pPr>
      <w:r>
        <w:rPr>
          <w:rStyle w:val="Strong"/>
          <w:rFonts w:eastAsiaTheme="majorEastAsia"/>
          <w:i/>
          <w:iCs/>
        </w:rPr>
        <w:t>Nachdem</w:t>
      </w:r>
      <w:r>
        <w:t xml:space="preserve"> (After) = Subordinating conjunction triggering verb-final word order.</w:t>
      </w:r>
    </w:p>
    <w:p w:rsidR="00BA6847" w:rsidRDefault="00BA6847" w:rsidP="00BA6847">
      <w:pPr>
        <w:numPr>
          <w:ilvl w:val="1"/>
          <w:numId w:val="26"/>
        </w:numPr>
        <w:spacing w:before="100" w:beforeAutospacing="1" w:after="100" w:afterAutospacing="1"/>
      </w:pPr>
      <w:r>
        <w:rPr>
          <w:rStyle w:val="Strong"/>
          <w:rFonts w:eastAsiaTheme="majorEastAsia"/>
          <w:i/>
          <w:iCs/>
        </w:rPr>
        <w:t>Otto</w:t>
      </w:r>
      <w:r>
        <w:t xml:space="preserve"> (Otto) = Subject.</w:t>
      </w:r>
    </w:p>
    <w:p w:rsidR="00BA6847" w:rsidRDefault="00BA6847" w:rsidP="00BA6847">
      <w:pPr>
        <w:numPr>
          <w:ilvl w:val="1"/>
          <w:numId w:val="26"/>
        </w:numPr>
        <w:spacing w:before="100" w:beforeAutospacing="1" w:after="100" w:afterAutospacing="1"/>
      </w:pPr>
      <w:r>
        <w:rPr>
          <w:rStyle w:val="Strong"/>
          <w:rFonts w:eastAsiaTheme="majorEastAsia"/>
          <w:i/>
          <w:iCs/>
        </w:rPr>
        <w:t>seiner</w:t>
      </w:r>
      <w:r>
        <w:t xml:space="preserve"> (his) </w:t>
      </w:r>
      <w:r>
        <w:rPr>
          <w:rStyle w:val="Strong"/>
          <w:rFonts w:eastAsiaTheme="majorEastAsia"/>
          <w:i/>
          <w:iCs/>
        </w:rPr>
        <w:t>Oma</w:t>
      </w:r>
      <w:r>
        <w:t xml:space="preserve"> (grandma) = Dative object.</w:t>
      </w:r>
    </w:p>
    <w:p w:rsidR="00BA6847" w:rsidRDefault="00BA6847" w:rsidP="00BA6847">
      <w:pPr>
        <w:numPr>
          <w:ilvl w:val="1"/>
          <w:numId w:val="26"/>
        </w:numPr>
        <w:spacing w:before="100" w:beforeAutospacing="1" w:after="100" w:afterAutospacing="1"/>
      </w:pPr>
      <w:r>
        <w:rPr>
          <w:rStyle w:val="Strong"/>
          <w:rFonts w:eastAsiaTheme="majorEastAsia"/>
          <w:i/>
          <w:iCs/>
        </w:rPr>
        <w:t>von</w:t>
      </w:r>
      <w:r>
        <w:t xml:space="preserve"> (about) </w:t>
      </w:r>
      <w:r>
        <w:rPr>
          <w:rStyle w:val="Strong"/>
          <w:rFonts w:eastAsiaTheme="majorEastAsia"/>
          <w:i/>
          <w:iCs/>
        </w:rPr>
        <w:t>der</w:t>
      </w:r>
      <w:r>
        <w:t xml:space="preserve"> (the) </w:t>
      </w:r>
      <w:r>
        <w:rPr>
          <w:rStyle w:val="Strong"/>
          <w:rFonts w:eastAsiaTheme="majorEastAsia"/>
          <w:i/>
          <w:iCs/>
        </w:rPr>
        <w:t>Reise</w:t>
      </w:r>
      <w:r>
        <w:t xml:space="preserve"> (trip) = Prepositional object.</w:t>
      </w:r>
    </w:p>
    <w:p w:rsidR="00BA6847" w:rsidRDefault="00BA6847" w:rsidP="00BA6847">
      <w:pPr>
        <w:numPr>
          <w:ilvl w:val="1"/>
          <w:numId w:val="26"/>
        </w:numPr>
        <w:spacing w:before="100" w:beforeAutospacing="1" w:after="100" w:afterAutospacing="1"/>
      </w:pPr>
      <w:r>
        <w:rPr>
          <w:rStyle w:val="Strong"/>
          <w:rFonts w:eastAsiaTheme="majorEastAsia"/>
          <w:i/>
          <w:iCs/>
        </w:rPr>
        <w:t>erzählt</w:t>
      </w:r>
      <w:r>
        <w:t xml:space="preserve"> (told) = Past participle.</w:t>
      </w:r>
    </w:p>
    <w:p w:rsidR="00BA6847" w:rsidRDefault="00BA6847" w:rsidP="00BA6847">
      <w:pPr>
        <w:numPr>
          <w:ilvl w:val="1"/>
          <w:numId w:val="26"/>
        </w:numPr>
        <w:spacing w:before="100" w:beforeAutospacing="1" w:after="100" w:afterAutospacing="1"/>
      </w:pPr>
      <w:r>
        <w:rPr>
          <w:rStyle w:val="Strong"/>
          <w:rFonts w:eastAsiaTheme="majorEastAsia"/>
          <w:i/>
          <w:iCs/>
        </w:rPr>
        <w:t>hatte</w:t>
      </w:r>
      <w:r>
        <w:t xml:space="preserve"> (had) = Auxiliary </w:t>
      </w:r>
      <w:r>
        <w:rPr>
          <w:rStyle w:val="Emphasis"/>
          <w:rFonts w:eastAsiaTheme="majorEastAsia"/>
        </w:rPr>
        <w:t>haben</w:t>
      </w:r>
      <w:r>
        <w:t xml:space="preserve"> in the </w:t>
      </w:r>
      <w:r>
        <w:rPr>
          <w:rStyle w:val="Emphasis"/>
          <w:rFonts w:eastAsiaTheme="majorEastAsia"/>
        </w:rPr>
        <w:t>Präteritum</w:t>
      </w:r>
      <w:r>
        <w:t>, placed at the absolute end of the subordinate clause.</w:t>
      </w:r>
    </w:p>
    <w:p w:rsidR="00BA6847" w:rsidRDefault="00BA6847" w:rsidP="00BA6847">
      <w:pPr>
        <w:numPr>
          <w:ilvl w:val="1"/>
          <w:numId w:val="26"/>
        </w:numPr>
        <w:spacing w:before="100" w:beforeAutospacing="1" w:after="100" w:afterAutospacing="1"/>
      </w:pPr>
      <w:r>
        <w:rPr>
          <w:rStyle w:val="Strong"/>
          <w:rFonts w:eastAsiaTheme="majorEastAsia"/>
          <w:i/>
          <w:iCs/>
        </w:rPr>
        <w:t>schenkte</w:t>
      </w:r>
      <w:r>
        <w:t xml:space="preserve"> (gave / gifted) = Main clause verb in the </w:t>
      </w:r>
      <w:r>
        <w:rPr>
          <w:rStyle w:val="Emphasis"/>
          <w:rFonts w:eastAsiaTheme="majorEastAsia"/>
        </w:rPr>
        <w:t>Präteritum</w:t>
      </w:r>
      <w:r>
        <w:t>, occupying position I to satisfy the V2 rule (the subordinate clause occupies position I).</w:t>
      </w:r>
    </w:p>
    <w:p w:rsidR="00BA6847" w:rsidRDefault="00BA6847" w:rsidP="00BA6847">
      <w:pPr>
        <w:numPr>
          <w:ilvl w:val="1"/>
          <w:numId w:val="26"/>
        </w:numPr>
        <w:spacing w:before="100" w:beforeAutospacing="1" w:after="100" w:afterAutospacing="1"/>
      </w:pPr>
      <w:r>
        <w:rPr>
          <w:rStyle w:val="Strong"/>
          <w:rFonts w:eastAsiaTheme="majorEastAsia"/>
          <w:i/>
          <w:iCs/>
        </w:rPr>
        <w:t>sie</w:t>
      </w:r>
      <w:r>
        <w:t xml:space="preserve"> (she) </w:t>
      </w:r>
      <w:r>
        <w:rPr>
          <w:rStyle w:val="Strong"/>
          <w:rFonts w:eastAsiaTheme="majorEastAsia"/>
          <w:i/>
          <w:iCs/>
        </w:rPr>
        <w:t>ihm</w:t>
      </w:r>
      <w:r>
        <w:t xml:space="preserve"> (him) </w:t>
      </w:r>
      <w:r>
        <w:rPr>
          <w:rStyle w:val="Strong"/>
          <w:rFonts w:eastAsiaTheme="majorEastAsia"/>
          <w:i/>
          <w:iCs/>
        </w:rPr>
        <w:t>ein</w:t>
      </w:r>
      <w:r>
        <w:t xml:space="preserve"> (a) </w:t>
      </w:r>
      <w:r>
        <w:rPr>
          <w:rStyle w:val="Strong"/>
          <w:rFonts w:eastAsiaTheme="majorEastAsia"/>
          <w:i/>
          <w:iCs/>
        </w:rPr>
        <w:t>Buch</w:t>
      </w:r>
      <w:r>
        <w:t xml:space="preserve"> (book) = Subject and objects.</w:t>
      </w:r>
    </w:p>
    <w:p w:rsidR="00BA6847" w:rsidRDefault="00BA6847" w:rsidP="00BA6847">
      <w:pPr>
        <w:pStyle w:val="NormalWeb"/>
        <w:numPr>
          <w:ilvl w:val="0"/>
          <w:numId w:val="26"/>
        </w:numPr>
      </w:pPr>
      <w:r>
        <w:rPr>
          <w:rStyle w:val="Strong"/>
          <w:rFonts w:eastAsiaTheme="majorEastAsia"/>
        </w:rPr>
        <w:t>Example 6 (State of Completion):</w:t>
      </w:r>
      <w:r>
        <w:t xml:space="preserve"> </w:t>
      </w:r>
      <w:r>
        <w:rPr>
          <w:rStyle w:val="Strong"/>
          <w:rFonts w:eastAsiaTheme="majorEastAsia"/>
          <w:i/>
          <w:iCs/>
        </w:rPr>
        <w:t>Als ich kam, hatte Otto gerade geduscht.</w:t>
      </w:r>
      <w:r>
        <w:t xml:space="preserve"> (When I came, Otto had just showered.)</w:t>
      </w:r>
    </w:p>
    <w:p w:rsidR="00BA6847" w:rsidRDefault="00BA6847" w:rsidP="00BA6847">
      <w:pPr>
        <w:numPr>
          <w:ilvl w:val="1"/>
          <w:numId w:val="26"/>
        </w:numPr>
        <w:spacing w:before="100" w:beforeAutospacing="1" w:after="100" w:afterAutospacing="1"/>
      </w:pPr>
      <w:r>
        <w:rPr>
          <w:rStyle w:val="Strong"/>
          <w:rFonts w:eastAsiaTheme="majorEastAsia"/>
          <w:i/>
          <w:iCs/>
        </w:rPr>
        <w:t>Als</w:t>
      </w:r>
      <w:r>
        <w:t xml:space="preserve"> (When) </w:t>
      </w:r>
      <w:r>
        <w:rPr>
          <w:rStyle w:val="Strong"/>
          <w:rFonts w:eastAsiaTheme="majorEastAsia"/>
          <w:i/>
          <w:iCs/>
        </w:rPr>
        <w:t>ich</w:t>
      </w:r>
      <w:r>
        <w:t xml:space="preserve"> (I) </w:t>
      </w:r>
      <w:r>
        <w:rPr>
          <w:rStyle w:val="Strong"/>
          <w:rFonts w:eastAsiaTheme="majorEastAsia"/>
          <w:i/>
          <w:iCs/>
        </w:rPr>
        <w:t>kam</w:t>
      </w:r>
      <w:r>
        <w:t xml:space="preserve"> (came) = Subordinate clause establishing a point in the past (</w:t>
      </w:r>
      <w:r>
        <w:rPr>
          <w:rStyle w:val="Emphasis"/>
          <w:rFonts w:eastAsiaTheme="majorEastAsia"/>
        </w:rPr>
        <w:t>Präteritum</w:t>
      </w:r>
      <w:r>
        <w:t>).</w:t>
      </w:r>
    </w:p>
    <w:p w:rsidR="00BA6847" w:rsidRDefault="00BA6847" w:rsidP="00BA6847">
      <w:pPr>
        <w:numPr>
          <w:ilvl w:val="1"/>
          <w:numId w:val="26"/>
        </w:numPr>
        <w:spacing w:before="100" w:beforeAutospacing="1" w:after="100" w:afterAutospacing="1"/>
      </w:pPr>
      <w:r>
        <w:rPr>
          <w:rStyle w:val="Strong"/>
          <w:rFonts w:eastAsiaTheme="majorEastAsia"/>
          <w:i/>
          <w:iCs/>
        </w:rPr>
        <w:t>hatte</w:t>
      </w:r>
      <w:r>
        <w:t xml:space="preserve"> (had) = Auxiliary </w:t>
      </w:r>
      <w:r>
        <w:rPr>
          <w:rStyle w:val="Emphasis"/>
          <w:rFonts w:eastAsiaTheme="majorEastAsia"/>
        </w:rPr>
        <w:t>haben</w:t>
      </w:r>
      <w:r>
        <w:t xml:space="preserve"> in the </w:t>
      </w:r>
      <w:r>
        <w:rPr>
          <w:rStyle w:val="Emphasis"/>
          <w:rFonts w:eastAsiaTheme="majorEastAsia"/>
        </w:rPr>
        <w:t>Präteritum</w:t>
      </w:r>
      <w:r>
        <w:t>.</w:t>
      </w:r>
    </w:p>
    <w:p w:rsidR="00BA6847" w:rsidRDefault="00BA6847" w:rsidP="00BA6847">
      <w:pPr>
        <w:numPr>
          <w:ilvl w:val="1"/>
          <w:numId w:val="26"/>
        </w:numPr>
        <w:spacing w:before="100" w:beforeAutospacing="1" w:after="100" w:afterAutospacing="1"/>
      </w:pPr>
      <w:r>
        <w:rPr>
          <w:rStyle w:val="Strong"/>
          <w:rFonts w:eastAsiaTheme="majorEastAsia"/>
          <w:i/>
          <w:iCs/>
        </w:rPr>
        <w:t>Otto</w:t>
      </w:r>
      <w:r>
        <w:t xml:space="preserve"> (Otto) = Subject.</w:t>
      </w:r>
    </w:p>
    <w:p w:rsidR="00BA6847" w:rsidRDefault="00BA6847" w:rsidP="00BA6847">
      <w:pPr>
        <w:numPr>
          <w:ilvl w:val="1"/>
          <w:numId w:val="26"/>
        </w:numPr>
        <w:spacing w:before="100" w:beforeAutospacing="1" w:after="100" w:afterAutospacing="1"/>
      </w:pPr>
      <w:r>
        <w:rPr>
          <w:rStyle w:val="Strong"/>
          <w:rFonts w:eastAsiaTheme="majorEastAsia"/>
          <w:i/>
          <w:iCs/>
        </w:rPr>
        <w:t>gerade</w:t>
      </w:r>
      <w:r>
        <w:t xml:space="preserve"> (just) = Adverb.</w:t>
      </w:r>
    </w:p>
    <w:p w:rsidR="00BA6847" w:rsidRDefault="00BA6847" w:rsidP="00BA6847">
      <w:pPr>
        <w:numPr>
          <w:ilvl w:val="1"/>
          <w:numId w:val="26"/>
        </w:numPr>
        <w:spacing w:before="100" w:beforeAutospacing="1" w:after="100" w:afterAutospacing="1"/>
      </w:pPr>
      <w:r>
        <w:rPr>
          <w:rStyle w:val="Strong"/>
          <w:rFonts w:eastAsiaTheme="majorEastAsia"/>
          <w:i/>
          <w:iCs/>
        </w:rPr>
        <w:t>geduscht</w:t>
      </w:r>
      <w:r>
        <w:t xml:space="preserve"> (showered) = Past participle demonstrating the pre-past action was already complete.</w:t>
      </w:r>
    </w:p>
    <w:p w:rsidR="00BA6847" w:rsidRDefault="00C077AB" w:rsidP="00BA6847">
      <w:pPr>
        <w:pStyle w:val="Heading2"/>
      </w:pPr>
      <w:r>
        <w:br/>
      </w:r>
      <w:bookmarkStart w:id="23" w:name="_Hlk230185111"/>
      <w:bookmarkStart w:id="24" w:name="_Hlk230179536"/>
      <w:r>
        <w:t xml:space="preserve">Lokalangaben (Wechsel- / Richtungs- / Ortsangaben) </w:t>
      </w:r>
      <w:bookmarkEnd w:id="23"/>
    </w:p>
    <w:p w:rsidR="00BA6847" w:rsidRDefault="00BA6847" w:rsidP="00BA6847">
      <w:pPr>
        <w:pStyle w:val="NormalWeb"/>
      </w:pPr>
      <w:r>
        <w:rPr>
          <w:rStyle w:val="Strong"/>
          <w:rFonts w:eastAsiaTheme="majorEastAsia"/>
        </w:rPr>
        <w:t>1. Concept Overview: The Spatial Triad of German Linguistics</w:t>
      </w:r>
    </w:p>
    <w:p w:rsidR="00BA6847" w:rsidRDefault="00BA6847" w:rsidP="00BA6847">
      <w:pPr>
        <w:pStyle w:val="NormalWeb"/>
      </w:pPr>
      <w:r>
        <w:t xml:space="preserve">In German grammar, spatial orientation—collectively known as </w:t>
      </w:r>
      <w:r>
        <w:rPr>
          <w:rStyle w:val="Strong"/>
          <w:rFonts w:eastAsiaTheme="majorEastAsia"/>
          <w:i/>
          <w:iCs/>
        </w:rPr>
        <w:t>Lokalangaben</w:t>
      </w:r>
      <w:r>
        <w:t xml:space="preserve"> (adverbials of place, direction, and origin)—is treated with mathematical precision. The language demands that the speaker clearly distinguish between static position, directed motion toward a target, and motion away from an origin.</w:t>
      </w:r>
    </w:p>
    <w:p w:rsidR="00BA6847" w:rsidRDefault="00BA6847" w:rsidP="00BA6847">
      <w:pPr>
        <w:pStyle w:val="NormalWeb"/>
      </w:pPr>
      <w:r>
        <w:t>To master spatial mechanics at the B2 level, you must navigate a strict triad of interrogative concepts:</w:t>
      </w:r>
    </w:p>
    <w:p w:rsidR="00BA6847" w:rsidRDefault="00BA6847" w:rsidP="00BA6847">
      <w:pPr>
        <w:numPr>
          <w:ilvl w:val="0"/>
          <w:numId w:val="27"/>
        </w:numPr>
        <w:spacing w:before="100" w:beforeAutospacing="1" w:after="100" w:afterAutospacing="1"/>
      </w:pPr>
      <w:r>
        <w:rPr>
          <w:rStyle w:val="Strong"/>
          <w:rFonts w:eastAsiaTheme="majorEastAsia"/>
          <w:i/>
          <w:iCs/>
        </w:rPr>
        <w:t>Wo?</w:t>
      </w:r>
      <w:r>
        <w:t xml:space="preserve"> (Where? / Static Location) -&gt; Governs the Dative or Genitive cases.</w:t>
      </w:r>
    </w:p>
    <w:p w:rsidR="00BA6847" w:rsidRDefault="00BA6847" w:rsidP="00BA6847">
      <w:pPr>
        <w:numPr>
          <w:ilvl w:val="0"/>
          <w:numId w:val="27"/>
        </w:numPr>
        <w:spacing w:before="100" w:beforeAutospacing="1" w:after="100" w:afterAutospacing="1"/>
      </w:pPr>
      <w:r>
        <w:rPr>
          <w:rStyle w:val="Strong"/>
          <w:rFonts w:eastAsiaTheme="majorEastAsia"/>
          <w:i/>
          <w:iCs/>
        </w:rPr>
        <w:t>Wohin?</w:t>
      </w:r>
      <w:r>
        <w:t xml:space="preserve"> (Where to? / Destination) -&gt; Governs the Accusative or Dative cases.</w:t>
      </w:r>
    </w:p>
    <w:p w:rsidR="00BA6847" w:rsidRDefault="00BA6847" w:rsidP="00BA6847">
      <w:pPr>
        <w:numPr>
          <w:ilvl w:val="0"/>
          <w:numId w:val="27"/>
        </w:numPr>
        <w:spacing w:before="100" w:beforeAutospacing="1" w:after="100" w:afterAutospacing="1"/>
      </w:pPr>
      <w:r>
        <w:rPr>
          <w:rStyle w:val="Strong"/>
          <w:rFonts w:eastAsiaTheme="majorEastAsia"/>
          <w:i/>
          <w:iCs/>
        </w:rPr>
        <w:t>Woher?</w:t>
      </w:r>
      <w:r>
        <w:t xml:space="preserve"> (Where from? / Origin) -&gt; Governs the Dative case.</w:t>
      </w:r>
    </w:p>
    <w:p w:rsidR="00BA6847" w:rsidRDefault="006C2050" w:rsidP="00BA6847">
      <w:r>
        <w:pict>
          <v:rect id="Rectangle 753" o:spid="_x0000_s119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 xml:space="preserve">2. </w:t>
      </w:r>
      <w:r>
        <w:rPr>
          <w:rStyle w:val="Emphasis"/>
          <w:rFonts w:eastAsiaTheme="majorEastAsia"/>
          <w:b/>
          <w:bCs/>
        </w:rPr>
        <w:t>Ortsangaben</w:t>
      </w:r>
      <w:r>
        <w:rPr>
          <w:rStyle w:val="Strong"/>
          <w:rFonts w:eastAsiaTheme="majorEastAsia"/>
        </w:rPr>
        <w:t xml:space="preserve"> (Static Location): Answering </w:t>
      </w:r>
      <w:r>
        <w:rPr>
          <w:rStyle w:val="Strong"/>
          <w:rFonts w:eastAsiaTheme="majorEastAsia"/>
          <w:i/>
          <w:iCs/>
        </w:rPr>
        <w:t>Wo?</w:t>
      </w:r>
      <w:r>
        <w:rPr>
          <w:rStyle w:val="Strong"/>
          <w:rFonts w:eastAsiaTheme="majorEastAsia"/>
        </w:rPr>
        <w:t xml:space="preserve"> (Where?)</w:t>
      </w:r>
    </w:p>
    <w:p w:rsidR="00BA6847" w:rsidRDefault="00BA6847" w:rsidP="00BA6847">
      <w:pPr>
        <w:pStyle w:val="NormalWeb"/>
      </w:pPr>
      <w:r>
        <w:lastRenderedPageBreak/>
        <w:t>When describing a static location, a state of rest, or an action happening within a confined boundary, German relies heavily on the Dative case. At an advanced level, you must also utilize boundary-defining prepositions that govern the Genitive case.</w:t>
      </w:r>
    </w:p>
    <w:p w:rsidR="00BA6847" w:rsidRDefault="00BA6847" w:rsidP="00BA6847">
      <w:pPr>
        <w:pStyle w:val="NormalWeb"/>
      </w:pPr>
      <w:r>
        <w:rPr>
          <w:rStyle w:val="Strong"/>
          <w:rFonts w:eastAsiaTheme="majorEastAsia"/>
        </w:rPr>
        <w:t xml:space="preserve">A. The Dative Preposition: </w:t>
      </w:r>
      <w:r>
        <w:rPr>
          <w:rStyle w:val="Emphasis"/>
          <w:rFonts w:eastAsiaTheme="majorEastAsia"/>
          <w:b/>
          <w:bCs/>
        </w:rPr>
        <w:t>bei</w:t>
      </w:r>
      <w:r>
        <w:t xml:space="preserve"> While </w:t>
      </w:r>
      <w:r>
        <w:rPr>
          <w:rStyle w:val="Emphasis"/>
          <w:rFonts w:eastAsiaTheme="majorEastAsia"/>
        </w:rPr>
        <w:t>in</w:t>
      </w:r>
      <w:r>
        <w:t xml:space="preserve"> (in) and </w:t>
      </w:r>
      <w:r>
        <w:rPr>
          <w:rStyle w:val="Emphasis"/>
          <w:rFonts w:eastAsiaTheme="majorEastAsia"/>
        </w:rPr>
        <w:t>an</w:t>
      </w:r>
      <w:r>
        <w:t xml:space="preserve"> (at) are common, the preposition </w:t>
      </w:r>
      <w:r>
        <w:rPr>
          <w:rStyle w:val="Strong"/>
          <w:rFonts w:eastAsiaTheme="majorEastAsia"/>
          <w:i/>
          <w:iCs/>
        </w:rPr>
        <w:t>bei</w:t>
      </w:r>
      <w:r>
        <w:t xml:space="preserve"> is strictly used to indicate location at a person's house, a professional's office, or a specific company.</w:t>
      </w:r>
    </w:p>
    <w:p w:rsidR="00BA6847" w:rsidRDefault="00BA6847" w:rsidP="00BA6847">
      <w:pPr>
        <w:numPr>
          <w:ilvl w:val="0"/>
          <w:numId w:val="28"/>
        </w:numPr>
        <w:spacing w:before="100" w:beforeAutospacing="1" w:after="100" w:afterAutospacing="1"/>
      </w:pPr>
      <w:r>
        <w:rPr>
          <w:rStyle w:val="Strong"/>
          <w:rFonts w:eastAsiaTheme="majorEastAsia"/>
          <w:i/>
          <w:iCs/>
        </w:rPr>
        <w:t>Otto war beim Arzt.</w:t>
      </w:r>
      <w:r>
        <w:t xml:space="preserve"> (Otto was at the doctor's.) </w:t>
      </w:r>
    </w:p>
    <w:p w:rsidR="00BA6847" w:rsidRDefault="00BA6847" w:rsidP="00BA6847">
      <w:pPr>
        <w:numPr>
          <w:ilvl w:val="1"/>
          <w:numId w:val="28"/>
        </w:numPr>
        <w:spacing w:before="100" w:beforeAutospacing="1" w:after="100" w:afterAutospacing="1"/>
      </w:pPr>
      <w:r>
        <w:rPr>
          <w:rStyle w:val="Emphasis"/>
          <w:rFonts w:eastAsiaTheme="majorEastAsia"/>
        </w:rPr>
        <w:t>Otto</w:t>
      </w:r>
      <w:r>
        <w:t xml:space="preserve"> (Otto) </w:t>
      </w:r>
      <w:r>
        <w:rPr>
          <w:rStyle w:val="Emphasis"/>
          <w:rFonts w:eastAsiaTheme="majorEastAsia"/>
        </w:rPr>
        <w:t>war</w:t>
      </w:r>
      <w:r>
        <w:t xml:space="preserve"> (was) </w:t>
      </w:r>
      <w:r>
        <w:rPr>
          <w:rStyle w:val="Emphasis"/>
          <w:rFonts w:eastAsiaTheme="majorEastAsia"/>
        </w:rPr>
        <w:t>beim</w:t>
      </w:r>
      <w:r>
        <w:t xml:space="preserve"> (at the - contraction of </w:t>
      </w:r>
      <w:r>
        <w:rPr>
          <w:rStyle w:val="Emphasis"/>
          <w:rFonts w:eastAsiaTheme="majorEastAsia"/>
        </w:rPr>
        <w:t>bei dem</w:t>
      </w:r>
      <w:r>
        <w:t xml:space="preserve">) </w:t>
      </w:r>
      <w:r>
        <w:rPr>
          <w:rStyle w:val="Emphasis"/>
          <w:rFonts w:eastAsiaTheme="majorEastAsia"/>
        </w:rPr>
        <w:t>Arzt</w:t>
      </w:r>
      <w:r>
        <w:t xml:space="preserve"> (doctor).</w:t>
      </w:r>
    </w:p>
    <w:p w:rsidR="00BA6847" w:rsidRDefault="00BA6847" w:rsidP="00BA6847">
      <w:pPr>
        <w:pStyle w:val="NormalWeb"/>
      </w:pPr>
      <w:r>
        <w:rPr>
          <w:rStyle w:val="Strong"/>
          <w:rFonts w:eastAsiaTheme="majorEastAsia"/>
        </w:rPr>
        <w:t xml:space="preserve">B. The Dative Preposition: </w:t>
      </w:r>
      <w:r>
        <w:rPr>
          <w:rStyle w:val="Emphasis"/>
          <w:rFonts w:eastAsiaTheme="majorEastAsia"/>
          <w:b/>
          <w:bCs/>
        </w:rPr>
        <w:t>gegenüber</w:t>
      </w:r>
      <w:r>
        <w:t xml:space="preserve"> Used to express that something is diametrically across from something else.</w:t>
      </w:r>
    </w:p>
    <w:p w:rsidR="00BA6847" w:rsidRDefault="00BA6847" w:rsidP="00BA6847">
      <w:pPr>
        <w:numPr>
          <w:ilvl w:val="0"/>
          <w:numId w:val="29"/>
        </w:numPr>
        <w:spacing w:before="100" w:beforeAutospacing="1" w:after="100" w:afterAutospacing="1"/>
      </w:pPr>
      <w:r>
        <w:rPr>
          <w:rStyle w:val="Strong"/>
          <w:rFonts w:eastAsiaTheme="majorEastAsia"/>
          <w:i/>
          <w:iCs/>
        </w:rPr>
        <w:t>Das Haus liegt gegenüber der Universität.</w:t>
      </w:r>
      <w:r>
        <w:t xml:space="preserve"> (The house lies across from the university.) </w:t>
      </w:r>
    </w:p>
    <w:p w:rsidR="00BA6847" w:rsidRDefault="00BA6847" w:rsidP="00BA6847">
      <w:pPr>
        <w:numPr>
          <w:ilvl w:val="1"/>
          <w:numId w:val="29"/>
        </w:numPr>
        <w:spacing w:before="100" w:beforeAutospacing="1" w:after="100" w:afterAutospacing="1"/>
      </w:pPr>
      <w:r>
        <w:rPr>
          <w:rStyle w:val="Emphasis"/>
          <w:rFonts w:eastAsiaTheme="majorEastAsia"/>
        </w:rPr>
        <w:t>Das</w:t>
      </w:r>
      <w:r>
        <w:t xml:space="preserve"> (The) </w:t>
      </w:r>
      <w:r>
        <w:rPr>
          <w:rStyle w:val="Emphasis"/>
          <w:rFonts w:eastAsiaTheme="majorEastAsia"/>
        </w:rPr>
        <w:t>Haus</w:t>
      </w:r>
      <w:r>
        <w:t xml:space="preserve"> (house) </w:t>
      </w:r>
      <w:r>
        <w:rPr>
          <w:rStyle w:val="Emphasis"/>
          <w:rFonts w:eastAsiaTheme="majorEastAsia"/>
        </w:rPr>
        <w:t>liegt</w:t>
      </w:r>
      <w:r>
        <w:t xml:space="preserve"> (lies) </w:t>
      </w:r>
      <w:r>
        <w:rPr>
          <w:rStyle w:val="Emphasis"/>
          <w:rFonts w:eastAsiaTheme="majorEastAsia"/>
        </w:rPr>
        <w:t>gegenüber</w:t>
      </w:r>
      <w:r>
        <w:t xml:space="preserve"> (across from) </w:t>
      </w:r>
      <w:r>
        <w:rPr>
          <w:rStyle w:val="Emphasis"/>
          <w:rFonts w:eastAsiaTheme="majorEastAsia"/>
        </w:rPr>
        <w:t>der</w:t>
      </w:r>
      <w:r>
        <w:t xml:space="preserve"> (the - Dative feminine) </w:t>
      </w:r>
      <w:r>
        <w:rPr>
          <w:rStyle w:val="Emphasis"/>
          <w:rFonts w:eastAsiaTheme="majorEastAsia"/>
        </w:rPr>
        <w:t>Universität</w:t>
      </w:r>
      <w:r>
        <w:t xml:space="preserve"> (university).</w:t>
      </w:r>
    </w:p>
    <w:p w:rsidR="00BA6847" w:rsidRDefault="00BA6847" w:rsidP="00BA6847">
      <w:pPr>
        <w:pStyle w:val="NormalWeb"/>
      </w:pPr>
      <w:r>
        <w:rPr>
          <w:rStyle w:val="Strong"/>
          <w:rFonts w:eastAsiaTheme="majorEastAsia"/>
        </w:rPr>
        <w:t xml:space="preserve">C. The Genitive Boundary Prepositions: </w:t>
      </w:r>
      <w:r>
        <w:rPr>
          <w:rStyle w:val="Emphasis"/>
          <w:rFonts w:eastAsiaTheme="majorEastAsia"/>
          <w:b/>
          <w:bCs/>
        </w:rPr>
        <w:t>innerhalb / außerhalb</w:t>
      </w:r>
      <w:r>
        <w:t xml:space="preserve"> To express location inside or outside a defined perimeter, German uses precise Genitive prepositions.</w:t>
      </w:r>
    </w:p>
    <w:p w:rsidR="00BA6847" w:rsidRDefault="00BA6847" w:rsidP="00BA6847">
      <w:pPr>
        <w:numPr>
          <w:ilvl w:val="0"/>
          <w:numId w:val="30"/>
        </w:numPr>
        <w:spacing w:before="100" w:beforeAutospacing="1" w:after="100" w:afterAutospacing="1"/>
      </w:pPr>
      <w:r>
        <w:rPr>
          <w:rStyle w:val="Strong"/>
          <w:rFonts w:eastAsiaTheme="majorEastAsia"/>
          <w:i/>
          <w:iCs/>
        </w:rPr>
        <w:t>Innerhalb der Stadt gilt eine Geschwindigkeitsbegrenzung.</w:t>
      </w:r>
      <w:r>
        <w:t xml:space="preserve"> (Inside the city, a speed limit applies.) </w:t>
      </w:r>
    </w:p>
    <w:p w:rsidR="00BA6847" w:rsidRDefault="00BA6847" w:rsidP="00BA6847">
      <w:pPr>
        <w:numPr>
          <w:ilvl w:val="1"/>
          <w:numId w:val="30"/>
        </w:numPr>
        <w:spacing w:before="100" w:beforeAutospacing="1" w:after="100" w:afterAutospacing="1"/>
      </w:pPr>
      <w:r>
        <w:rPr>
          <w:rStyle w:val="Emphasis"/>
          <w:rFonts w:eastAsiaTheme="majorEastAsia"/>
        </w:rPr>
        <w:t>Innerhalb</w:t>
      </w:r>
      <w:r>
        <w:t xml:space="preserve"> (Inside of) </w:t>
      </w:r>
      <w:r>
        <w:rPr>
          <w:rStyle w:val="Emphasis"/>
          <w:rFonts w:eastAsiaTheme="majorEastAsia"/>
        </w:rPr>
        <w:t>der</w:t>
      </w:r>
      <w:r>
        <w:t xml:space="preserve"> (the - Genitive feminine) </w:t>
      </w:r>
      <w:r>
        <w:rPr>
          <w:rStyle w:val="Emphasis"/>
          <w:rFonts w:eastAsiaTheme="majorEastAsia"/>
        </w:rPr>
        <w:t>Stadt</w:t>
      </w:r>
      <w:r>
        <w:t xml:space="preserve"> (city) </w:t>
      </w:r>
      <w:r>
        <w:rPr>
          <w:rStyle w:val="Emphasis"/>
          <w:rFonts w:eastAsiaTheme="majorEastAsia"/>
        </w:rPr>
        <w:t>gilt</w:t>
      </w:r>
      <w:r>
        <w:t xml:space="preserve"> (applies) </w:t>
      </w:r>
      <w:r>
        <w:rPr>
          <w:rStyle w:val="Emphasis"/>
          <w:rFonts w:eastAsiaTheme="majorEastAsia"/>
        </w:rPr>
        <w:t>eine</w:t>
      </w:r>
      <w:r>
        <w:t xml:space="preserve"> (a) </w:t>
      </w:r>
      <w:r>
        <w:rPr>
          <w:rStyle w:val="Emphasis"/>
          <w:rFonts w:eastAsiaTheme="majorEastAsia"/>
        </w:rPr>
        <w:t>Geschwindigkeitsbegrenzung</w:t>
      </w:r>
      <w:r>
        <w:t xml:space="preserve"> (speed limit).</w:t>
      </w:r>
    </w:p>
    <w:p w:rsidR="00BA6847" w:rsidRDefault="006C2050" w:rsidP="00BA6847">
      <w:r>
        <w:pict>
          <v:rect id="Rectangle 751" o:spid="_x0000_s119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 xml:space="preserve">3. </w:t>
      </w:r>
      <w:r>
        <w:rPr>
          <w:rStyle w:val="Emphasis"/>
          <w:rFonts w:eastAsiaTheme="majorEastAsia"/>
          <w:b/>
          <w:bCs/>
        </w:rPr>
        <w:t>Richtungsangaben</w:t>
      </w:r>
      <w:r>
        <w:rPr>
          <w:rStyle w:val="Strong"/>
          <w:rFonts w:eastAsiaTheme="majorEastAsia"/>
        </w:rPr>
        <w:t xml:space="preserve"> (Destination): Answering </w:t>
      </w:r>
      <w:r>
        <w:rPr>
          <w:rStyle w:val="Strong"/>
          <w:rFonts w:eastAsiaTheme="majorEastAsia"/>
          <w:i/>
          <w:iCs/>
        </w:rPr>
        <w:t>Wohin?</w:t>
      </w:r>
      <w:r>
        <w:rPr>
          <w:rStyle w:val="Strong"/>
          <w:rFonts w:eastAsiaTheme="majorEastAsia"/>
        </w:rPr>
        <w:t xml:space="preserve"> (Where to?)</w:t>
      </w:r>
    </w:p>
    <w:p w:rsidR="00BA6847" w:rsidRDefault="00BA6847" w:rsidP="00BA6847">
      <w:pPr>
        <w:pStyle w:val="NormalWeb"/>
      </w:pPr>
      <w:r>
        <w:t xml:space="preserve">Describing movement </w:t>
      </w:r>
      <w:r>
        <w:rPr>
          <w:rStyle w:val="Emphasis"/>
          <w:rFonts w:eastAsiaTheme="majorEastAsia"/>
        </w:rPr>
        <w:t>toward</w:t>
      </w:r>
      <w:r>
        <w:t xml:space="preserve"> a destination requires careful selection of the preposition. The choice depends entirely on the geographical, architectural, or human nature of the target.</w:t>
      </w:r>
    </w:p>
    <w:p w:rsidR="00BA6847" w:rsidRDefault="00BA6847" w:rsidP="00BA6847">
      <w:pPr>
        <w:pStyle w:val="NormalWeb"/>
      </w:pPr>
      <w:r>
        <w:rPr>
          <w:rStyle w:val="Strong"/>
          <w:rFonts w:eastAsiaTheme="majorEastAsia"/>
        </w:rPr>
        <w:t xml:space="preserve">A. Continents, Countries, and Cities -&gt; </w:t>
      </w:r>
      <w:r>
        <w:rPr>
          <w:rStyle w:val="Emphasis"/>
          <w:rFonts w:eastAsiaTheme="majorEastAsia"/>
          <w:b/>
          <w:bCs/>
        </w:rPr>
        <w:t>nach</w:t>
      </w:r>
      <w:r>
        <w:rPr>
          <w:rStyle w:val="Strong"/>
          <w:rFonts w:eastAsiaTheme="majorEastAsia"/>
        </w:rPr>
        <w:t xml:space="preserve"> (+ Dative)</w:t>
      </w:r>
      <w:r>
        <w:t xml:space="preserve"> If the destination is a geographical territory that does </w:t>
      </w:r>
      <w:r>
        <w:rPr>
          <w:rStyle w:val="Emphasis"/>
          <w:rFonts w:eastAsiaTheme="majorEastAsia"/>
        </w:rPr>
        <w:t>not</w:t>
      </w:r>
      <w:r>
        <w:t xml:space="preserve"> require a definite article (most countries and cities), you must use </w:t>
      </w:r>
      <w:r>
        <w:rPr>
          <w:rStyle w:val="Strong"/>
          <w:rFonts w:eastAsiaTheme="majorEastAsia"/>
          <w:i/>
          <w:iCs/>
        </w:rPr>
        <w:t>nach</w:t>
      </w:r>
      <w:r>
        <w:t>.</w:t>
      </w:r>
    </w:p>
    <w:p w:rsidR="00BA6847" w:rsidRDefault="00BA6847" w:rsidP="00BA6847">
      <w:pPr>
        <w:numPr>
          <w:ilvl w:val="0"/>
          <w:numId w:val="31"/>
        </w:numPr>
        <w:spacing w:before="100" w:beforeAutospacing="1" w:after="100" w:afterAutospacing="1"/>
      </w:pPr>
      <w:r>
        <w:rPr>
          <w:rStyle w:val="Strong"/>
          <w:rFonts w:eastAsiaTheme="majorEastAsia"/>
          <w:i/>
          <w:iCs/>
        </w:rPr>
        <w:t>Wir fliegen nach Deutschland.</w:t>
      </w:r>
      <w:r>
        <w:t xml:space="preserve"> (We fly to Germany.) </w:t>
      </w:r>
    </w:p>
    <w:p w:rsidR="00BA6847" w:rsidRDefault="00BA6847" w:rsidP="00BA6847">
      <w:pPr>
        <w:numPr>
          <w:ilvl w:val="1"/>
          <w:numId w:val="31"/>
        </w:numPr>
        <w:spacing w:before="100" w:beforeAutospacing="1" w:after="100" w:afterAutospacing="1"/>
      </w:pPr>
      <w:r>
        <w:rPr>
          <w:rStyle w:val="Emphasis"/>
          <w:rFonts w:eastAsiaTheme="majorEastAsia"/>
        </w:rPr>
        <w:t>Wir</w:t>
      </w:r>
      <w:r>
        <w:t xml:space="preserve"> (We) </w:t>
      </w:r>
      <w:r>
        <w:rPr>
          <w:rStyle w:val="Emphasis"/>
          <w:rFonts w:eastAsiaTheme="majorEastAsia"/>
        </w:rPr>
        <w:t>fliegen</w:t>
      </w:r>
      <w:r>
        <w:t xml:space="preserve"> (fly) </w:t>
      </w:r>
      <w:r>
        <w:rPr>
          <w:rStyle w:val="Emphasis"/>
          <w:rFonts w:eastAsiaTheme="majorEastAsia"/>
        </w:rPr>
        <w:t>nach</w:t>
      </w:r>
      <w:r>
        <w:t xml:space="preserve"> (to) </w:t>
      </w:r>
      <w:r>
        <w:rPr>
          <w:rStyle w:val="Emphasis"/>
          <w:rFonts w:eastAsiaTheme="majorEastAsia"/>
        </w:rPr>
        <w:t>Deutschland</w:t>
      </w:r>
      <w:r>
        <w:t xml:space="preserve"> (Germany).</w:t>
      </w:r>
    </w:p>
    <w:p w:rsidR="00BA6847" w:rsidRDefault="00BA6847" w:rsidP="00BA6847">
      <w:pPr>
        <w:pStyle w:val="NormalWeb"/>
      </w:pPr>
      <w:r>
        <w:rPr>
          <w:rStyle w:val="Strong"/>
          <w:rFonts w:eastAsiaTheme="majorEastAsia"/>
        </w:rPr>
        <w:t xml:space="preserve">B. People and Institutions -&gt; </w:t>
      </w:r>
      <w:r>
        <w:rPr>
          <w:rStyle w:val="Emphasis"/>
          <w:rFonts w:eastAsiaTheme="majorEastAsia"/>
          <w:b/>
          <w:bCs/>
        </w:rPr>
        <w:t>zu</w:t>
      </w:r>
      <w:r>
        <w:rPr>
          <w:rStyle w:val="Strong"/>
          <w:rFonts w:eastAsiaTheme="majorEastAsia"/>
        </w:rPr>
        <w:t xml:space="preserve"> (+ Dative)</w:t>
      </w:r>
      <w:r>
        <w:t xml:space="preserve"> If the destination is a living person, a specific event, or an institution/business, the preposition </w:t>
      </w:r>
      <w:r>
        <w:rPr>
          <w:rStyle w:val="Strong"/>
          <w:rFonts w:eastAsiaTheme="majorEastAsia"/>
          <w:i/>
          <w:iCs/>
        </w:rPr>
        <w:t>zu</w:t>
      </w:r>
      <w:r>
        <w:t xml:space="preserve"> is mechanically required.</w:t>
      </w:r>
    </w:p>
    <w:p w:rsidR="00BA6847" w:rsidRDefault="00BA6847" w:rsidP="00BA6847">
      <w:pPr>
        <w:numPr>
          <w:ilvl w:val="0"/>
          <w:numId w:val="32"/>
        </w:numPr>
        <w:spacing w:before="100" w:beforeAutospacing="1" w:after="100" w:afterAutospacing="1"/>
      </w:pPr>
      <w:r>
        <w:rPr>
          <w:rStyle w:val="Strong"/>
          <w:rFonts w:eastAsiaTheme="majorEastAsia"/>
          <w:i/>
          <w:iCs/>
        </w:rPr>
        <w:t>Ich gehe zu meinen Eltern.</w:t>
      </w:r>
      <w:r>
        <w:t xml:space="preserve"> (I go to my parents.) </w:t>
      </w:r>
    </w:p>
    <w:p w:rsidR="00BA6847" w:rsidRDefault="00BA6847" w:rsidP="00BA6847">
      <w:pPr>
        <w:numPr>
          <w:ilvl w:val="1"/>
          <w:numId w:val="32"/>
        </w:numPr>
        <w:spacing w:before="100" w:beforeAutospacing="1" w:after="100" w:afterAutospacing="1"/>
      </w:pPr>
      <w:r>
        <w:rPr>
          <w:rStyle w:val="Emphasis"/>
          <w:rFonts w:eastAsiaTheme="majorEastAsia"/>
        </w:rPr>
        <w:t>Ich</w:t>
      </w:r>
      <w:r>
        <w:t xml:space="preserve"> (I) </w:t>
      </w:r>
      <w:r>
        <w:rPr>
          <w:rStyle w:val="Emphasis"/>
          <w:rFonts w:eastAsiaTheme="majorEastAsia"/>
        </w:rPr>
        <w:t>gehe</w:t>
      </w:r>
      <w:r>
        <w:t xml:space="preserve"> (go) </w:t>
      </w:r>
      <w:r>
        <w:rPr>
          <w:rStyle w:val="Emphasis"/>
          <w:rFonts w:eastAsiaTheme="majorEastAsia"/>
        </w:rPr>
        <w:t>zu</w:t>
      </w:r>
      <w:r>
        <w:t xml:space="preserve"> (to) </w:t>
      </w:r>
      <w:r>
        <w:rPr>
          <w:rStyle w:val="Emphasis"/>
          <w:rFonts w:eastAsiaTheme="majorEastAsia"/>
        </w:rPr>
        <w:t>meinen</w:t>
      </w:r>
      <w:r>
        <w:t xml:space="preserve"> (my - Dative plural) </w:t>
      </w:r>
      <w:r>
        <w:rPr>
          <w:rStyle w:val="Emphasis"/>
          <w:rFonts w:eastAsiaTheme="majorEastAsia"/>
        </w:rPr>
        <w:t>Eltern</w:t>
      </w:r>
      <w:r>
        <w:t xml:space="preserve"> (parents).</w:t>
      </w:r>
    </w:p>
    <w:p w:rsidR="00BA6847" w:rsidRDefault="00BA6847" w:rsidP="00BA6847">
      <w:pPr>
        <w:pStyle w:val="NormalWeb"/>
      </w:pPr>
      <w:r>
        <w:rPr>
          <w:rStyle w:val="Strong"/>
          <w:rFonts w:eastAsiaTheme="majorEastAsia"/>
        </w:rPr>
        <w:lastRenderedPageBreak/>
        <w:t xml:space="preserve">C. Enclosed Spaces and Article-Bearing Countries -&gt; </w:t>
      </w:r>
      <w:r>
        <w:rPr>
          <w:rStyle w:val="Emphasis"/>
          <w:rFonts w:eastAsiaTheme="majorEastAsia"/>
          <w:b/>
          <w:bCs/>
        </w:rPr>
        <w:t>in</w:t>
      </w:r>
      <w:r>
        <w:rPr>
          <w:rStyle w:val="Strong"/>
          <w:rFonts w:eastAsiaTheme="majorEastAsia"/>
        </w:rPr>
        <w:t xml:space="preserve"> (+ Accusative)</w:t>
      </w:r>
      <w:r>
        <w:t xml:space="preserve"> If you are moving </w:t>
      </w:r>
      <w:r>
        <w:rPr>
          <w:rStyle w:val="Emphasis"/>
          <w:rFonts w:eastAsiaTheme="majorEastAsia"/>
        </w:rPr>
        <w:t>inside</w:t>
      </w:r>
      <w:r>
        <w:t xml:space="preserve"> a 3D boundary, or traveling to a country that possesses a mandatory article (e.g., </w:t>
      </w:r>
      <w:r>
        <w:rPr>
          <w:rStyle w:val="Emphasis"/>
          <w:rFonts w:eastAsiaTheme="majorEastAsia"/>
        </w:rPr>
        <w:t>die Schweiz</w:t>
      </w:r>
      <w:r>
        <w:t xml:space="preserve"> - the Switzerland), use the two-way preposition </w:t>
      </w:r>
      <w:r>
        <w:rPr>
          <w:rStyle w:val="Strong"/>
          <w:rFonts w:eastAsiaTheme="majorEastAsia"/>
          <w:i/>
          <w:iCs/>
        </w:rPr>
        <w:t>in</w:t>
      </w:r>
      <w:r>
        <w:t xml:space="preserve"> governed by the Accusative directional rule.</w:t>
      </w:r>
    </w:p>
    <w:p w:rsidR="00BA6847" w:rsidRDefault="00BA6847" w:rsidP="00BA6847">
      <w:pPr>
        <w:numPr>
          <w:ilvl w:val="0"/>
          <w:numId w:val="33"/>
        </w:numPr>
        <w:spacing w:before="100" w:beforeAutospacing="1" w:after="100" w:afterAutospacing="1"/>
      </w:pPr>
      <w:r>
        <w:rPr>
          <w:rStyle w:val="Strong"/>
          <w:rFonts w:eastAsiaTheme="majorEastAsia"/>
          <w:i/>
          <w:iCs/>
        </w:rPr>
        <w:t>Ich fahre in die Schweiz.</w:t>
      </w:r>
      <w:r>
        <w:t xml:space="preserve"> (I drive into Switzerland.) </w:t>
      </w:r>
    </w:p>
    <w:p w:rsidR="00BA6847" w:rsidRDefault="00BA6847" w:rsidP="00BA6847">
      <w:pPr>
        <w:numPr>
          <w:ilvl w:val="1"/>
          <w:numId w:val="33"/>
        </w:numPr>
        <w:spacing w:before="100" w:beforeAutospacing="1" w:after="100" w:afterAutospacing="1"/>
      </w:pPr>
      <w:r>
        <w:rPr>
          <w:rStyle w:val="Emphasis"/>
          <w:rFonts w:eastAsiaTheme="majorEastAsia"/>
        </w:rPr>
        <w:t>Ich</w:t>
      </w:r>
      <w:r>
        <w:t xml:space="preserve"> (I) </w:t>
      </w:r>
      <w:r>
        <w:rPr>
          <w:rStyle w:val="Emphasis"/>
          <w:rFonts w:eastAsiaTheme="majorEastAsia"/>
        </w:rPr>
        <w:t>fahre</w:t>
      </w:r>
      <w:r>
        <w:t xml:space="preserve"> (drive) </w:t>
      </w:r>
      <w:r>
        <w:rPr>
          <w:rStyle w:val="Emphasis"/>
          <w:rFonts w:eastAsiaTheme="majorEastAsia"/>
        </w:rPr>
        <w:t>in</w:t>
      </w:r>
      <w:r>
        <w:t xml:space="preserve"> (into) </w:t>
      </w:r>
      <w:r>
        <w:rPr>
          <w:rStyle w:val="Emphasis"/>
          <w:rFonts w:eastAsiaTheme="majorEastAsia"/>
        </w:rPr>
        <w:t>die</w:t>
      </w:r>
      <w:r>
        <w:t xml:space="preserve"> (the - Accusative feminine) </w:t>
      </w:r>
      <w:r>
        <w:rPr>
          <w:rStyle w:val="Emphasis"/>
          <w:rFonts w:eastAsiaTheme="majorEastAsia"/>
        </w:rPr>
        <w:t>Schweiz</w:t>
      </w:r>
      <w:r>
        <w:t xml:space="preserve"> (Switzerland).</w:t>
      </w:r>
    </w:p>
    <w:p w:rsidR="00BA6847" w:rsidRDefault="00BA6847" w:rsidP="00BA6847">
      <w:pPr>
        <w:pStyle w:val="NormalWeb"/>
      </w:pPr>
      <w:r>
        <w:rPr>
          <w:rStyle w:val="Strong"/>
          <w:rFonts w:eastAsiaTheme="majorEastAsia"/>
        </w:rPr>
        <w:t xml:space="preserve">D. Islands, Open Squares, and Public Buildings -&gt; </w:t>
      </w:r>
      <w:r>
        <w:rPr>
          <w:rStyle w:val="Emphasis"/>
          <w:rFonts w:eastAsiaTheme="majorEastAsia"/>
          <w:b/>
          <w:bCs/>
        </w:rPr>
        <w:t>auf</w:t>
      </w:r>
      <w:r>
        <w:rPr>
          <w:rStyle w:val="Strong"/>
          <w:rFonts w:eastAsiaTheme="majorEastAsia"/>
        </w:rPr>
        <w:t xml:space="preserve"> (+ Accusative)</w:t>
      </w:r>
      <w:r>
        <w:t xml:space="preserve"> For destinations perceived as horizontal surfaces, elevated planes, or specific administrative buildings, German uses </w:t>
      </w:r>
      <w:r>
        <w:rPr>
          <w:rStyle w:val="Strong"/>
          <w:rFonts w:eastAsiaTheme="majorEastAsia"/>
          <w:i/>
          <w:iCs/>
        </w:rPr>
        <w:t>auf</w:t>
      </w:r>
      <w:r>
        <w:t>.</w:t>
      </w:r>
    </w:p>
    <w:p w:rsidR="00BA6847" w:rsidRDefault="00BA6847" w:rsidP="00BA6847">
      <w:pPr>
        <w:numPr>
          <w:ilvl w:val="0"/>
          <w:numId w:val="34"/>
        </w:numPr>
        <w:spacing w:before="100" w:beforeAutospacing="1" w:after="100" w:afterAutospacing="1"/>
      </w:pPr>
      <w:r>
        <w:rPr>
          <w:rStyle w:val="Strong"/>
          <w:rFonts w:eastAsiaTheme="majorEastAsia"/>
          <w:i/>
          <w:iCs/>
        </w:rPr>
        <w:t>Wir fliegen auf eine einsame Insel.</w:t>
      </w:r>
      <w:r>
        <w:t xml:space="preserve"> (We fly onto a lonely island.) </w:t>
      </w:r>
    </w:p>
    <w:p w:rsidR="00BA6847" w:rsidRDefault="00BA6847" w:rsidP="00BA6847">
      <w:pPr>
        <w:numPr>
          <w:ilvl w:val="1"/>
          <w:numId w:val="34"/>
        </w:numPr>
        <w:spacing w:before="100" w:beforeAutospacing="1" w:after="100" w:afterAutospacing="1"/>
      </w:pPr>
      <w:r>
        <w:rPr>
          <w:rStyle w:val="Emphasis"/>
          <w:rFonts w:eastAsiaTheme="majorEastAsia"/>
        </w:rPr>
        <w:t>Wir</w:t>
      </w:r>
      <w:r>
        <w:t xml:space="preserve"> (We) </w:t>
      </w:r>
      <w:r>
        <w:rPr>
          <w:rStyle w:val="Emphasis"/>
          <w:rFonts w:eastAsiaTheme="majorEastAsia"/>
        </w:rPr>
        <w:t>fliegen</w:t>
      </w:r>
      <w:r>
        <w:t xml:space="preserve"> (fly) </w:t>
      </w:r>
      <w:r>
        <w:rPr>
          <w:rStyle w:val="Emphasis"/>
          <w:rFonts w:eastAsiaTheme="majorEastAsia"/>
        </w:rPr>
        <w:t>auf</w:t>
      </w:r>
      <w:r>
        <w:t xml:space="preserve"> (onto) </w:t>
      </w:r>
      <w:r>
        <w:rPr>
          <w:rStyle w:val="Emphasis"/>
          <w:rFonts w:eastAsiaTheme="majorEastAsia"/>
        </w:rPr>
        <w:t>eine</w:t>
      </w:r>
      <w:r>
        <w:t xml:space="preserve"> (a - Accusative feminine) </w:t>
      </w:r>
      <w:r>
        <w:rPr>
          <w:rStyle w:val="Emphasis"/>
          <w:rFonts w:eastAsiaTheme="majorEastAsia"/>
        </w:rPr>
        <w:t>einsame</w:t>
      </w:r>
      <w:r>
        <w:t xml:space="preserve"> (lonely) </w:t>
      </w:r>
      <w:r>
        <w:rPr>
          <w:rStyle w:val="Emphasis"/>
          <w:rFonts w:eastAsiaTheme="majorEastAsia"/>
        </w:rPr>
        <w:t>Insel</w:t>
      </w:r>
      <w:r>
        <w:t xml:space="preserve"> (island).</w:t>
      </w:r>
    </w:p>
    <w:p w:rsidR="00BA6847" w:rsidRDefault="006C2050" w:rsidP="00BA6847">
      <w:r>
        <w:pict>
          <v:rect id="Rectangle 749" o:spid="_x0000_s119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 xml:space="preserve">4. </w:t>
      </w:r>
      <w:r>
        <w:rPr>
          <w:rStyle w:val="Emphasis"/>
          <w:rFonts w:eastAsiaTheme="majorEastAsia"/>
          <w:b/>
          <w:bCs/>
        </w:rPr>
        <w:t>Herkunftsangaben</w:t>
      </w:r>
      <w:r>
        <w:rPr>
          <w:rStyle w:val="Strong"/>
          <w:rFonts w:eastAsiaTheme="majorEastAsia"/>
        </w:rPr>
        <w:t xml:space="preserve"> (Origin): Answering </w:t>
      </w:r>
      <w:r>
        <w:rPr>
          <w:rStyle w:val="Strong"/>
          <w:rFonts w:eastAsiaTheme="majorEastAsia"/>
          <w:i/>
          <w:iCs/>
        </w:rPr>
        <w:t>Woher?</w:t>
      </w:r>
      <w:r>
        <w:rPr>
          <w:rStyle w:val="Strong"/>
          <w:rFonts w:eastAsiaTheme="majorEastAsia"/>
        </w:rPr>
        <w:t xml:space="preserve"> (Where from?)</w:t>
      </w:r>
    </w:p>
    <w:p w:rsidR="00BA6847" w:rsidRDefault="00BA6847" w:rsidP="00BA6847">
      <w:pPr>
        <w:pStyle w:val="NormalWeb"/>
      </w:pPr>
      <w:r>
        <w:t xml:space="preserve">Movement away from an origin always triggers the Dative case, primarily relying on a strict dichotomy between </w:t>
      </w:r>
      <w:r>
        <w:rPr>
          <w:rStyle w:val="Strong"/>
          <w:rFonts w:eastAsiaTheme="majorEastAsia"/>
          <w:i/>
          <w:iCs/>
        </w:rPr>
        <w:t>aus</w:t>
      </w:r>
      <w:r>
        <w:t xml:space="preserve"> and </w:t>
      </w:r>
      <w:r>
        <w:rPr>
          <w:rStyle w:val="Strong"/>
          <w:rFonts w:eastAsiaTheme="majorEastAsia"/>
          <w:i/>
          <w:iCs/>
        </w:rPr>
        <w:t>von</w:t>
      </w:r>
      <w:r>
        <w:t>.</w:t>
      </w:r>
    </w:p>
    <w:p w:rsidR="00BA6847" w:rsidRDefault="00BA6847" w:rsidP="00BA6847">
      <w:pPr>
        <w:pStyle w:val="NormalWeb"/>
      </w:pPr>
      <w:r>
        <w:rPr>
          <w:rStyle w:val="Strong"/>
          <w:rFonts w:eastAsiaTheme="majorEastAsia"/>
        </w:rPr>
        <w:t xml:space="preserve">A. Originating from an Enclosure or Country -&gt; </w:t>
      </w:r>
      <w:r>
        <w:rPr>
          <w:rStyle w:val="Emphasis"/>
          <w:rFonts w:eastAsiaTheme="majorEastAsia"/>
          <w:b/>
          <w:bCs/>
        </w:rPr>
        <w:t>aus</w:t>
      </w:r>
      <w:r>
        <w:t xml:space="preserve"> If you were </w:t>
      </w:r>
      <w:r>
        <w:rPr>
          <w:rStyle w:val="Emphasis"/>
          <w:rFonts w:eastAsiaTheme="majorEastAsia"/>
        </w:rPr>
        <w:t>inside</w:t>
      </w:r>
      <w:r>
        <w:t xml:space="preserve"> something (a building, a country, a city) and are now exiting it, use </w:t>
      </w:r>
      <w:r>
        <w:rPr>
          <w:rStyle w:val="Strong"/>
          <w:rFonts w:eastAsiaTheme="majorEastAsia"/>
          <w:i/>
          <w:iCs/>
        </w:rPr>
        <w:t>aus</w:t>
      </w:r>
      <w:r>
        <w:t>.</w:t>
      </w:r>
    </w:p>
    <w:p w:rsidR="00BA6847" w:rsidRDefault="00BA6847" w:rsidP="00BA6847">
      <w:pPr>
        <w:numPr>
          <w:ilvl w:val="0"/>
          <w:numId w:val="35"/>
        </w:numPr>
        <w:spacing w:before="100" w:beforeAutospacing="1" w:after="100" w:afterAutospacing="1"/>
      </w:pPr>
      <w:r>
        <w:rPr>
          <w:rStyle w:val="Strong"/>
          <w:rFonts w:eastAsiaTheme="majorEastAsia"/>
          <w:i/>
          <w:iCs/>
        </w:rPr>
        <w:t>Wir kommen gerade aus Berlin.</w:t>
      </w:r>
      <w:r>
        <w:t xml:space="preserve"> (We are coming right now from Berlin.) </w:t>
      </w:r>
    </w:p>
    <w:p w:rsidR="00BA6847" w:rsidRDefault="00BA6847" w:rsidP="00BA6847">
      <w:pPr>
        <w:numPr>
          <w:ilvl w:val="1"/>
          <w:numId w:val="35"/>
        </w:numPr>
        <w:spacing w:before="100" w:beforeAutospacing="1" w:after="100" w:afterAutospacing="1"/>
      </w:pPr>
      <w:r>
        <w:rPr>
          <w:rStyle w:val="Emphasis"/>
          <w:rFonts w:eastAsiaTheme="majorEastAsia"/>
        </w:rPr>
        <w:t>Wir</w:t>
      </w:r>
      <w:r>
        <w:t xml:space="preserve"> (We) </w:t>
      </w:r>
      <w:r>
        <w:rPr>
          <w:rStyle w:val="Emphasis"/>
          <w:rFonts w:eastAsiaTheme="majorEastAsia"/>
        </w:rPr>
        <w:t>kommen</w:t>
      </w:r>
      <w:r>
        <w:t xml:space="preserve"> (come) </w:t>
      </w:r>
      <w:r>
        <w:rPr>
          <w:rStyle w:val="Emphasis"/>
          <w:rFonts w:eastAsiaTheme="majorEastAsia"/>
        </w:rPr>
        <w:t>gerade</w:t>
      </w:r>
      <w:r>
        <w:t xml:space="preserve"> (right now / just) </w:t>
      </w:r>
      <w:r>
        <w:rPr>
          <w:rStyle w:val="Emphasis"/>
          <w:rFonts w:eastAsiaTheme="majorEastAsia"/>
        </w:rPr>
        <w:t>aus</w:t>
      </w:r>
      <w:r>
        <w:t xml:space="preserve"> (out of / from) </w:t>
      </w:r>
      <w:r>
        <w:rPr>
          <w:rStyle w:val="Emphasis"/>
          <w:rFonts w:eastAsiaTheme="majorEastAsia"/>
        </w:rPr>
        <w:t>Berlin</w:t>
      </w:r>
      <w:r>
        <w:t xml:space="preserve"> (Berlin).</w:t>
      </w:r>
    </w:p>
    <w:p w:rsidR="00BA6847" w:rsidRDefault="00BA6847" w:rsidP="00BA6847">
      <w:pPr>
        <w:pStyle w:val="NormalWeb"/>
      </w:pPr>
      <w:r>
        <w:rPr>
          <w:rStyle w:val="Strong"/>
          <w:rFonts w:eastAsiaTheme="majorEastAsia"/>
        </w:rPr>
        <w:t xml:space="preserve">B. Originating from a Person or Open Space -&gt; </w:t>
      </w:r>
      <w:r>
        <w:rPr>
          <w:rStyle w:val="Emphasis"/>
          <w:rFonts w:eastAsiaTheme="majorEastAsia"/>
          <w:b/>
          <w:bCs/>
        </w:rPr>
        <w:t>von</w:t>
      </w:r>
      <w:r>
        <w:t xml:space="preserve"> If your origin was a person, an open area, or you are simply moving away from a general vicinity, use </w:t>
      </w:r>
      <w:r>
        <w:rPr>
          <w:rStyle w:val="Strong"/>
          <w:rFonts w:eastAsiaTheme="majorEastAsia"/>
          <w:i/>
          <w:iCs/>
        </w:rPr>
        <w:t>von</w:t>
      </w:r>
      <w:r>
        <w:t>.</w:t>
      </w:r>
    </w:p>
    <w:p w:rsidR="00BA6847" w:rsidRDefault="00BA6847" w:rsidP="00BA6847">
      <w:pPr>
        <w:numPr>
          <w:ilvl w:val="0"/>
          <w:numId w:val="36"/>
        </w:numPr>
        <w:spacing w:before="100" w:beforeAutospacing="1" w:after="100" w:afterAutospacing="1"/>
      </w:pPr>
      <w:r>
        <w:rPr>
          <w:rStyle w:val="Strong"/>
          <w:rFonts w:eastAsiaTheme="majorEastAsia"/>
          <w:i/>
          <w:iCs/>
        </w:rPr>
        <w:t>Paul kommt vom Arzt.</w:t>
      </w:r>
      <w:r>
        <w:t xml:space="preserve"> (Paul comes from the doctor.) </w:t>
      </w:r>
    </w:p>
    <w:p w:rsidR="00BA6847" w:rsidRDefault="00BA6847" w:rsidP="00BA6847">
      <w:pPr>
        <w:numPr>
          <w:ilvl w:val="1"/>
          <w:numId w:val="36"/>
        </w:numPr>
        <w:spacing w:before="100" w:beforeAutospacing="1" w:after="100" w:afterAutospacing="1"/>
      </w:pPr>
      <w:r>
        <w:rPr>
          <w:rStyle w:val="Emphasis"/>
          <w:rFonts w:eastAsiaTheme="majorEastAsia"/>
        </w:rPr>
        <w:t>Paul</w:t>
      </w:r>
      <w:r>
        <w:t xml:space="preserve"> (Paul) </w:t>
      </w:r>
      <w:r>
        <w:rPr>
          <w:rStyle w:val="Emphasis"/>
          <w:rFonts w:eastAsiaTheme="majorEastAsia"/>
        </w:rPr>
        <w:t>kommt</w:t>
      </w:r>
      <w:r>
        <w:t xml:space="preserve"> (comes) </w:t>
      </w:r>
      <w:r>
        <w:rPr>
          <w:rStyle w:val="Emphasis"/>
          <w:rFonts w:eastAsiaTheme="majorEastAsia"/>
        </w:rPr>
        <w:t>vom</w:t>
      </w:r>
      <w:r>
        <w:t xml:space="preserve"> (from the - contraction of </w:t>
      </w:r>
      <w:r>
        <w:rPr>
          <w:rStyle w:val="Emphasis"/>
          <w:rFonts w:eastAsiaTheme="majorEastAsia"/>
        </w:rPr>
        <w:t>von dem</w:t>
      </w:r>
      <w:r>
        <w:t xml:space="preserve">) </w:t>
      </w:r>
      <w:r>
        <w:rPr>
          <w:rStyle w:val="Emphasis"/>
          <w:rFonts w:eastAsiaTheme="majorEastAsia"/>
        </w:rPr>
        <w:t>Arzt</w:t>
      </w:r>
      <w:r>
        <w:t xml:space="preserve"> (doctor).</w:t>
      </w:r>
    </w:p>
    <w:p w:rsidR="00BA6847" w:rsidRDefault="006C2050" w:rsidP="00BA6847">
      <w:r>
        <w:pict>
          <v:rect id="Rectangle 747" o:spid="_x0000_s119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A6847" w:rsidRDefault="00BA6847" w:rsidP="00BA6847">
      <w:pPr>
        <w:pStyle w:val="NormalWeb"/>
      </w:pPr>
      <w:r>
        <w:rPr>
          <w:rStyle w:val="Strong"/>
          <w:rFonts w:eastAsiaTheme="majorEastAsia"/>
        </w:rPr>
        <w:t xml:space="preserve">5. </w:t>
      </w:r>
      <w:r>
        <w:rPr>
          <w:rStyle w:val="Emphasis"/>
          <w:rFonts w:eastAsiaTheme="majorEastAsia"/>
          <w:b/>
          <w:bCs/>
        </w:rPr>
        <w:t>Lokale Adverbien</w:t>
      </w:r>
      <w:r>
        <w:rPr>
          <w:rStyle w:val="Strong"/>
          <w:rFonts w:eastAsiaTheme="majorEastAsia"/>
        </w:rPr>
        <w:t xml:space="preserve"> (Local Adverbs): The </w:t>
      </w:r>
      <w:r>
        <w:rPr>
          <w:rStyle w:val="Emphasis"/>
          <w:rFonts w:eastAsiaTheme="majorEastAsia"/>
          <w:b/>
          <w:bCs/>
        </w:rPr>
        <w:t>hin</w:t>
      </w:r>
      <w:r>
        <w:rPr>
          <w:rStyle w:val="Strong"/>
          <w:rFonts w:eastAsiaTheme="majorEastAsia"/>
        </w:rPr>
        <w:t xml:space="preserve"> and </w:t>
      </w:r>
      <w:r>
        <w:rPr>
          <w:rStyle w:val="Emphasis"/>
          <w:rFonts w:eastAsiaTheme="majorEastAsia"/>
          <w:b/>
          <w:bCs/>
        </w:rPr>
        <w:t>her</w:t>
      </w:r>
      <w:r>
        <w:rPr>
          <w:rStyle w:val="Strong"/>
          <w:rFonts w:eastAsiaTheme="majorEastAsia"/>
        </w:rPr>
        <w:t xml:space="preserve"> Mechanics</w:t>
      </w:r>
    </w:p>
    <w:p w:rsidR="00BA6847" w:rsidRDefault="00BA6847" w:rsidP="00BA6847">
      <w:pPr>
        <w:pStyle w:val="NormalWeb"/>
      </w:pPr>
      <w:r>
        <w:t xml:space="preserve">At the B2 level, prepositional phrases are frequently replaced or enhanced by spatial adverbs. The German language encodes the speaker's physical perspective into the adverbs using the directional prefixes </w:t>
      </w:r>
      <w:r>
        <w:rPr>
          <w:rStyle w:val="Strong"/>
          <w:rFonts w:eastAsiaTheme="majorEastAsia"/>
          <w:i/>
          <w:iCs/>
        </w:rPr>
        <w:t>hin</w:t>
      </w:r>
      <w:r>
        <w:t xml:space="preserve"> and </w:t>
      </w:r>
      <w:r>
        <w:rPr>
          <w:rStyle w:val="Strong"/>
          <w:rFonts w:eastAsiaTheme="majorEastAsia"/>
          <w:i/>
          <w:iCs/>
        </w:rPr>
        <w:t>her</w:t>
      </w:r>
      <w:r>
        <w:t>.</w:t>
      </w:r>
    </w:p>
    <w:p w:rsidR="00BA6847" w:rsidRDefault="00BA6847" w:rsidP="00BA6847">
      <w:pPr>
        <w:numPr>
          <w:ilvl w:val="0"/>
          <w:numId w:val="37"/>
        </w:numPr>
        <w:spacing w:before="100" w:beforeAutospacing="1" w:after="100" w:afterAutospacing="1"/>
      </w:pPr>
      <w:r>
        <w:rPr>
          <w:rStyle w:val="Strong"/>
          <w:rFonts w:eastAsiaTheme="majorEastAsia"/>
          <w:i/>
          <w:iCs/>
        </w:rPr>
        <w:t>hin</w:t>
      </w:r>
      <w:r>
        <w:t xml:space="preserve"> = Motion </w:t>
      </w:r>
      <w:r>
        <w:rPr>
          <w:rStyle w:val="Emphasis"/>
          <w:rFonts w:eastAsiaTheme="majorEastAsia"/>
        </w:rPr>
        <w:t>away</w:t>
      </w:r>
      <w:r>
        <w:t xml:space="preserve"> from the speaker's current location.</w:t>
      </w:r>
    </w:p>
    <w:p w:rsidR="00BA6847" w:rsidRDefault="00BA6847" w:rsidP="00BA6847">
      <w:pPr>
        <w:numPr>
          <w:ilvl w:val="0"/>
          <w:numId w:val="37"/>
        </w:numPr>
        <w:spacing w:before="100" w:beforeAutospacing="1" w:after="100" w:afterAutospacing="1"/>
      </w:pPr>
      <w:r>
        <w:rPr>
          <w:rStyle w:val="Strong"/>
          <w:rFonts w:eastAsiaTheme="majorEastAsia"/>
          <w:i/>
          <w:iCs/>
        </w:rPr>
        <w:lastRenderedPageBreak/>
        <w:t>her</w:t>
      </w:r>
      <w:r>
        <w:t xml:space="preserve"> = Motion </w:t>
      </w:r>
      <w:r>
        <w:rPr>
          <w:rStyle w:val="Emphasis"/>
          <w:rFonts w:eastAsiaTheme="majorEastAsia"/>
        </w:rPr>
        <w:t>toward</w:t>
      </w:r>
      <w:r>
        <w:t xml:space="preserve"> the speaker's current location.</w:t>
      </w:r>
    </w:p>
    <w:p w:rsidR="00BA6847" w:rsidRDefault="00BA6847" w:rsidP="00BA6847">
      <w:pPr>
        <w:pStyle w:val="NormalWeb"/>
      </w:pPr>
      <w:r>
        <w:t>These prefixes attach to spatial dimensions (up, down, in, out, over) to create highly specific directional vectors.</w:t>
      </w:r>
    </w:p>
    <w:p w:rsidR="00BA6847" w:rsidRDefault="00BA6847" w:rsidP="00BA6847">
      <w:pPr>
        <w:pStyle w:val="NormalWeb"/>
      </w:pPr>
      <w:r>
        <w:rPr>
          <w:rStyle w:val="Strong"/>
          <w:rFonts w:eastAsiaTheme="majorEastAsia"/>
        </w:rPr>
        <w:t>Example Pair 1: Directional Motion</w:t>
      </w:r>
    </w:p>
    <w:p w:rsidR="00BA6847" w:rsidRDefault="00BA6847" w:rsidP="00BA6847">
      <w:pPr>
        <w:numPr>
          <w:ilvl w:val="0"/>
          <w:numId w:val="38"/>
        </w:numPr>
        <w:spacing w:before="100" w:beforeAutospacing="1" w:after="100" w:afterAutospacing="1"/>
      </w:pPr>
      <w:r>
        <w:rPr>
          <w:rStyle w:val="Strong"/>
          <w:rFonts w:eastAsiaTheme="majorEastAsia"/>
          <w:i/>
          <w:iCs/>
        </w:rPr>
        <w:t>Gehen Sie bitte nach links, dann geradeaus.</w:t>
      </w:r>
      <w:r>
        <w:t xml:space="preserve"> (Go please to the left, then straight ahead.) </w:t>
      </w:r>
    </w:p>
    <w:p w:rsidR="00BA6847" w:rsidRDefault="00BA6847" w:rsidP="00BA6847">
      <w:pPr>
        <w:numPr>
          <w:ilvl w:val="1"/>
          <w:numId w:val="38"/>
        </w:numPr>
        <w:spacing w:before="100" w:beforeAutospacing="1" w:after="100" w:afterAutospacing="1"/>
      </w:pPr>
      <w:r>
        <w:rPr>
          <w:rStyle w:val="Emphasis"/>
          <w:rFonts w:eastAsiaTheme="majorEastAsia"/>
        </w:rPr>
        <w:t>Gehen</w:t>
      </w:r>
      <w:r>
        <w:t xml:space="preserve"> (Go) </w:t>
      </w:r>
      <w:r>
        <w:rPr>
          <w:rStyle w:val="Emphasis"/>
          <w:rFonts w:eastAsiaTheme="majorEastAsia"/>
        </w:rPr>
        <w:t>Sie</w:t>
      </w:r>
      <w:r>
        <w:t xml:space="preserve"> (you) </w:t>
      </w:r>
      <w:r>
        <w:rPr>
          <w:rStyle w:val="Emphasis"/>
          <w:rFonts w:eastAsiaTheme="majorEastAsia"/>
        </w:rPr>
        <w:t>bitte</w:t>
      </w:r>
      <w:r>
        <w:t xml:space="preserve"> (please) </w:t>
      </w:r>
      <w:r>
        <w:rPr>
          <w:rStyle w:val="Emphasis"/>
          <w:rFonts w:eastAsiaTheme="majorEastAsia"/>
        </w:rPr>
        <w:t>nach</w:t>
      </w:r>
      <w:r>
        <w:t xml:space="preserve"> (to) </w:t>
      </w:r>
      <w:r>
        <w:rPr>
          <w:rStyle w:val="Emphasis"/>
          <w:rFonts w:eastAsiaTheme="majorEastAsia"/>
        </w:rPr>
        <w:t>links</w:t>
      </w:r>
      <w:r>
        <w:t xml:space="preserve"> (left), </w:t>
      </w:r>
      <w:r>
        <w:rPr>
          <w:rStyle w:val="Emphasis"/>
          <w:rFonts w:eastAsiaTheme="majorEastAsia"/>
        </w:rPr>
        <w:t>dann</w:t>
      </w:r>
      <w:r>
        <w:t xml:space="preserve"> (then) </w:t>
      </w:r>
      <w:r>
        <w:rPr>
          <w:rStyle w:val="Emphasis"/>
          <w:rFonts w:eastAsiaTheme="majorEastAsia"/>
        </w:rPr>
        <w:t>geradeaus</w:t>
      </w:r>
      <w:r>
        <w:t xml:space="preserve"> (straight ahead).</w:t>
      </w:r>
    </w:p>
    <w:p w:rsidR="00BA6847" w:rsidRDefault="00BA6847" w:rsidP="00BA6847">
      <w:pPr>
        <w:numPr>
          <w:ilvl w:val="0"/>
          <w:numId w:val="38"/>
        </w:numPr>
        <w:spacing w:before="100" w:beforeAutospacing="1" w:after="100" w:afterAutospacing="1"/>
      </w:pPr>
      <w:r>
        <w:rPr>
          <w:rStyle w:val="Strong"/>
          <w:rFonts w:eastAsiaTheme="majorEastAsia"/>
          <w:i/>
          <w:iCs/>
        </w:rPr>
        <w:t>Er sah hinüber zum anderen Ufer.</w:t>
      </w:r>
      <w:r>
        <w:t xml:space="preserve"> (He looked over to the other shore.) </w:t>
      </w:r>
    </w:p>
    <w:p w:rsidR="00BA6847" w:rsidRDefault="00BA6847" w:rsidP="00BA6847">
      <w:pPr>
        <w:numPr>
          <w:ilvl w:val="1"/>
          <w:numId w:val="38"/>
        </w:numPr>
        <w:spacing w:before="100" w:beforeAutospacing="1" w:after="100" w:afterAutospacing="1"/>
      </w:pPr>
      <w:r>
        <w:rPr>
          <w:rStyle w:val="Emphasis"/>
          <w:rFonts w:eastAsiaTheme="majorEastAsia"/>
        </w:rPr>
        <w:t>Er</w:t>
      </w:r>
      <w:r>
        <w:t xml:space="preserve"> (He) </w:t>
      </w:r>
      <w:r>
        <w:rPr>
          <w:rStyle w:val="Emphasis"/>
          <w:rFonts w:eastAsiaTheme="majorEastAsia"/>
        </w:rPr>
        <w:t>sah</w:t>
      </w:r>
      <w:r>
        <w:t xml:space="preserve"> (saw/looked) </w:t>
      </w:r>
      <w:r>
        <w:rPr>
          <w:rStyle w:val="Emphasis"/>
          <w:rFonts w:eastAsiaTheme="majorEastAsia"/>
        </w:rPr>
        <w:t>hinüber</w:t>
      </w:r>
      <w:r>
        <w:t xml:space="preserve"> (over there - away from speaker) </w:t>
      </w:r>
      <w:r>
        <w:rPr>
          <w:rStyle w:val="Emphasis"/>
          <w:rFonts w:eastAsiaTheme="majorEastAsia"/>
        </w:rPr>
        <w:t>zum</w:t>
      </w:r>
      <w:r>
        <w:t xml:space="preserve"> (to the) </w:t>
      </w:r>
      <w:r>
        <w:rPr>
          <w:rStyle w:val="Emphasis"/>
          <w:rFonts w:eastAsiaTheme="majorEastAsia"/>
        </w:rPr>
        <w:t>anderen</w:t>
      </w:r>
      <w:r>
        <w:t xml:space="preserve"> (other) </w:t>
      </w:r>
      <w:r>
        <w:rPr>
          <w:rStyle w:val="Emphasis"/>
          <w:rFonts w:eastAsiaTheme="majorEastAsia"/>
        </w:rPr>
        <w:t>Ufer</w:t>
      </w:r>
      <w:r>
        <w:t xml:space="preserve"> (shore).</w:t>
      </w:r>
    </w:p>
    <w:p w:rsidR="00BA6847" w:rsidRDefault="00BA6847" w:rsidP="00BA6847">
      <w:pPr>
        <w:pStyle w:val="NormalWeb"/>
      </w:pPr>
      <w:r>
        <w:rPr>
          <w:rStyle w:val="Strong"/>
          <w:rFonts w:eastAsiaTheme="majorEastAsia"/>
        </w:rPr>
        <w:t>Example Pair 2: Static Position vs. Origin</w:t>
      </w:r>
      <w:r>
        <w:t xml:space="preserve"> When dealing with a static location that lacks a directional vector, adverbs like </w:t>
      </w:r>
      <w:r>
        <w:rPr>
          <w:rStyle w:val="Emphasis"/>
          <w:rFonts w:eastAsiaTheme="majorEastAsia"/>
        </w:rPr>
        <w:t>hier</w:t>
      </w:r>
      <w:r>
        <w:t xml:space="preserve"> (here), </w:t>
      </w:r>
      <w:r>
        <w:rPr>
          <w:rStyle w:val="Emphasis"/>
          <w:rFonts w:eastAsiaTheme="majorEastAsia"/>
        </w:rPr>
        <w:t>dort</w:t>
      </w:r>
      <w:r>
        <w:t xml:space="preserve"> (there), </w:t>
      </w:r>
      <w:r>
        <w:rPr>
          <w:rStyle w:val="Emphasis"/>
          <w:rFonts w:eastAsiaTheme="majorEastAsia"/>
        </w:rPr>
        <w:t>draußen</w:t>
      </w:r>
      <w:r>
        <w:t xml:space="preserve"> (outside), and </w:t>
      </w:r>
      <w:r>
        <w:rPr>
          <w:rStyle w:val="Emphasis"/>
          <w:rFonts w:eastAsiaTheme="majorEastAsia"/>
        </w:rPr>
        <w:t>unten</w:t>
      </w:r>
      <w:r>
        <w:t xml:space="preserve"> (below/downstairs) are utilized.</w:t>
      </w:r>
    </w:p>
    <w:p w:rsidR="00BA6847" w:rsidRDefault="00BA6847" w:rsidP="00BA6847">
      <w:pPr>
        <w:numPr>
          <w:ilvl w:val="0"/>
          <w:numId w:val="39"/>
        </w:numPr>
        <w:spacing w:before="100" w:beforeAutospacing="1" w:after="100" w:afterAutospacing="1"/>
      </w:pPr>
      <w:r>
        <w:rPr>
          <w:rStyle w:val="Strong"/>
          <w:rFonts w:eastAsiaTheme="majorEastAsia"/>
          <w:i/>
          <w:iCs/>
        </w:rPr>
        <w:t>Der Wein ist unten im Keller.</w:t>
      </w:r>
      <w:r>
        <w:t xml:space="preserve"> (The wine is down in the cellar.) </w:t>
      </w:r>
    </w:p>
    <w:p w:rsidR="00BA6847" w:rsidRDefault="00BA6847" w:rsidP="00BA6847">
      <w:pPr>
        <w:numPr>
          <w:ilvl w:val="1"/>
          <w:numId w:val="39"/>
        </w:numPr>
        <w:spacing w:before="100" w:beforeAutospacing="1" w:after="100" w:afterAutospacing="1"/>
      </w:pPr>
      <w:r>
        <w:rPr>
          <w:rStyle w:val="Emphasis"/>
          <w:rFonts w:eastAsiaTheme="majorEastAsia"/>
        </w:rPr>
        <w:t>Der</w:t>
      </w:r>
      <w:r>
        <w:t xml:space="preserve"> (The) </w:t>
      </w:r>
      <w:r>
        <w:rPr>
          <w:rStyle w:val="Emphasis"/>
          <w:rFonts w:eastAsiaTheme="majorEastAsia"/>
        </w:rPr>
        <w:t>Wein</w:t>
      </w:r>
      <w:r>
        <w:t xml:space="preserve"> (wine) </w:t>
      </w:r>
      <w:r>
        <w:rPr>
          <w:rStyle w:val="Emphasis"/>
          <w:rFonts w:eastAsiaTheme="majorEastAsia"/>
        </w:rPr>
        <w:t>ist</w:t>
      </w:r>
      <w:r>
        <w:t xml:space="preserve"> (is) </w:t>
      </w:r>
      <w:r>
        <w:rPr>
          <w:rStyle w:val="Emphasis"/>
          <w:rFonts w:eastAsiaTheme="majorEastAsia"/>
        </w:rPr>
        <w:t>unten</w:t>
      </w:r>
      <w:r>
        <w:t xml:space="preserve"> (down / below) </w:t>
      </w:r>
      <w:r>
        <w:rPr>
          <w:rStyle w:val="Emphasis"/>
          <w:rFonts w:eastAsiaTheme="majorEastAsia"/>
        </w:rPr>
        <w:t>im</w:t>
      </w:r>
      <w:r>
        <w:t xml:space="preserve"> (in the) </w:t>
      </w:r>
      <w:r>
        <w:rPr>
          <w:rStyle w:val="Emphasis"/>
          <w:rFonts w:eastAsiaTheme="majorEastAsia"/>
        </w:rPr>
        <w:t>Keller</w:t>
      </w:r>
      <w:r>
        <w:t xml:space="preserve"> (cellar).</w:t>
      </w:r>
    </w:p>
    <w:p w:rsidR="00BA6847" w:rsidRDefault="00BA6847" w:rsidP="00BA6847">
      <w:pPr>
        <w:numPr>
          <w:ilvl w:val="0"/>
          <w:numId w:val="39"/>
        </w:numPr>
        <w:spacing w:before="100" w:beforeAutospacing="1" w:after="100" w:afterAutospacing="1"/>
      </w:pPr>
      <w:r>
        <w:rPr>
          <w:rStyle w:val="Strong"/>
          <w:rFonts w:eastAsiaTheme="majorEastAsia"/>
          <w:i/>
          <w:iCs/>
        </w:rPr>
        <w:t>Mein Mann kommt aus Leipzig. Ich komme auch dorther.</w:t>
      </w:r>
      <w:r>
        <w:t xml:space="preserve"> (My husband comes from Leipzig. I come from there too.) </w:t>
      </w:r>
    </w:p>
    <w:p w:rsidR="00BA6847" w:rsidRDefault="00BA6847" w:rsidP="00BA6847">
      <w:pPr>
        <w:numPr>
          <w:ilvl w:val="1"/>
          <w:numId w:val="39"/>
        </w:numPr>
        <w:spacing w:before="100" w:beforeAutospacing="1" w:after="100" w:afterAutospacing="1"/>
      </w:pPr>
      <w:r>
        <w:rPr>
          <w:rStyle w:val="Emphasis"/>
          <w:rFonts w:eastAsiaTheme="majorEastAsia"/>
        </w:rPr>
        <w:t>Mein</w:t>
      </w:r>
      <w:r>
        <w:t xml:space="preserve"> (My) </w:t>
      </w:r>
      <w:r>
        <w:rPr>
          <w:rStyle w:val="Emphasis"/>
          <w:rFonts w:eastAsiaTheme="majorEastAsia"/>
        </w:rPr>
        <w:t>Mann</w:t>
      </w:r>
      <w:r>
        <w:t xml:space="preserve"> (husband) </w:t>
      </w:r>
      <w:r>
        <w:rPr>
          <w:rStyle w:val="Emphasis"/>
          <w:rFonts w:eastAsiaTheme="majorEastAsia"/>
        </w:rPr>
        <w:t>kommt</w:t>
      </w:r>
      <w:r>
        <w:t xml:space="preserve"> (comes) </w:t>
      </w:r>
      <w:r>
        <w:rPr>
          <w:rStyle w:val="Emphasis"/>
          <w:rFonts w:eastAsiaTheme="majorEastAsia"/>
        </w:rPr>
        <w:t>aus</w:t>
      </w:r>
      <w:r>
        <w:t xml:space="preserve"> (from) </w:t>
      </w:r>
      <w:r>
        <w:rPr>
          <w:rStyle w:val="Emphasis"/>
          <w:rFonts w:eastAsiaTheme="majorEastAsia"/>
        </w:rPr>
        <w:t>Leipzig</w:t>
      </w:r>
      <w:r>
        <w:t xml:space="preserve"> (Leipzig). </w:t>
      </w:r>
      <w:r>
        <w:rPr>
          <w:rStyle w:val="Emphasis"/>
          <w:rFonts w:eastAsiaTheme="majorEastAsia"/>
        </w:rPr>
        <w:t>Ich</w:t>
      </w:r>
      <w:r>
        <w:t xml:space="preserve"> (I) </w:t>
      </w:r>
      <w:r>
        <w:rPr>
          <w:rStyle w:val="Emphasis"/>
          <w:rFonts w:eastAsiaTheme="majorEastAsia"/>
        </w:rPr>
        <w:t>komme</w:t>
      </w:r>
      <w:r>
        <w:t xml:space="preserve"> (come) </w:t>
      </w:r>
      <w:r>
        <w:rPr>
          <w:rStyle w:val="Emphasis"/>
          <w:rFonts w:eastAsiaTheme="majorEastAsia"/>
        </w:rPr>
        <w:t>auch</w:t>
      </w:r>
      <w:r>
        <w:t xml:space="preserve"> (also) </w:t>
      </w:r>
      <w:r>
        <w:rPr>
          <w:rStyle w:val="Emphasis"/>
          <w:rFonts w:eastAsiaTheme="majorEastAsia"/>
        </w:rPr>
        <w:t>dorther</w:t>
      </w:r>
      <w:r>
        <w:t xml:space="preserve"> (from there - originating from that distant place).</w:t>
      </w:r>
    </w:p>
    <w:p w:rsidR="000362CB" w:rsidRDefault="00C077AB" w:rsidP="000362CB">
      <w:pPr>
        <w:pStyle w:val="NormalWeb"/>
      </w:pPr>
      <w:r>
        <w:br/>
      </w:r>
      <w:bookmarkStart w:id="25" w:name="_Hlk230185307"/>
      <w:bookmarkStart w:id="26" w:name="_Hlk230179714"/>
      <w:bookmarkEnd w:id="24"/>
      <w:r w:rsidRPr="005710AE">
        <w:rPr>
          <w:rStyle w:val="Heading2Char"/>
        </w:rPr>
        <w:t xml:space="preserve">Das Passiv: Zeitformen, mit Modalverb, im Nebensatz </w:t>
      </w:r>
      <w:bookmarkEnd w:id="25"/>
      <w:r w:rsidRPr="005710AE">
        <w:rPr>
          <w:rStyle w:val="Heading2Char"/>
        </w:rPr>
        <w:br/>
      </w:r>
      <w:bookmarkEnd w:id="26"/>
      <w:r w:rsidR="000362CB">
        <w:rPr>
          <w:rStyle w:val="Strong"/>
          <w:rFonts w:eastAsiaTheme="majorEastAsia"/>
        </w:rPr>
        <w:t xml:space="preserve">1. Concept Overview: The Mechanics of the </w:t>
      </w:r>
      <w:r w:rsidR="000362CB">
        <w:rPr>
          <w:rStyle w:val="Emphasis"/>
          <w:rFonts w:eastAsiaTheme="majorEastAsia"/>
          <w:b/>
          <w:bCs/>
        </w:rPr>
        <w:t>Vorgangspassiv</w:t>
      </w:r>
    </w:p>
    <w:p w:rsidR="000362CB" w:rsidRDefault="000362CB" w:rsidP="000362CB">
      <w:pPr>
        <w:pStyle w:val="NormalWeb"/>
      </w:pPr>
      <w:r>
        <w:t>In German, the passive voice (</w:t>
      </w:r>
      <w:r>
        <w:rPr>
          <w:rStyle w:val="Emphasis"/>
          <w:rFonts w:eastAsiaTheme="majorEastAsia"/>
        </w:rPr>
        <w:t>Passiv</w:t>
      </w:r>
      <w:r>
        <w:t>) shifts the grammatical focus away from the active agent (who performs the action) to the action itself or the recipient of the action.</w:t>
      </w:r>
    </w:p>
    <w:p w:rsidR="000362CB" w:rsidRDefault="000362CB" w:rsidP="000362CB">
      <w:pPr>
        <w:pStyle w:val="NormalWeb"/>
      </w:pPr>
      <w:r>
        <w:t>At the B2 level, mastering the passive voice requires a precise understanding of three intersecting systems: navigating the various tenses (</w:t>
      </w:r>
      <w:r>
        <w:rPr>
          <w:rStyle w:val="Emphasis"/>
          <w:rFonts w:eastAsiaTheme="majorEastAsia"/>
        </w:rPr>
        <w:t>Zeitformen</w:t>
      </w:r>
      <w:r>
        <w:t>), integrating modal verbs (</w:t>
      </w:r>
      <w:r>
        <w:rPr>
          <w:rStyle w:val="Emphasis"/>
          <w:rFonts w:eastAsiaTheme="majorEastAsia"/>
        </w:rPr>
        <w:t>Modalverben</w:t>
      </w:r>
      <w:r>
        <w:t>), and manipulating the strict syntactic word order required in subordinate clauses (</w:t>
      </w:r>
      <w:r>
        <w:rPr>
          <w:rStyle w:val="Emphasis"/>
          <w:rFonts w:eastAsiaTheme="majorEastAsia"/>
        </w:rPr>
        <w:t>Nebensätze</w:t>
      </w:r>
      <w:r>
        <w:t>).</w:t>
      </w:r>
    </w:p>
    <w:p w:rsidR="000362CB" w:rsidRDefault="006C2050" w:rsidP="000362CB">
      <w:r>
        <w:pict>
          <v:rect id="Rectangle 745" o:spid="_x0000_s119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2. The Tenses of the Passive Voice (</w:t>
      </w:r>
      <w:r>
        <w:rPr>
          <w:rStyle w:val="Emphasis"/>
          <w:rFonts w:eastAsiaTheme="majorEastAsia"/>
          <w:b/>
          <w:bCs/>
        </w:rPr>
        <w:t>Zeitformen</w:t>
      </w:r>
      <w:r>
        <w:rPr>
          <w:rStyle w:val="Strong"/>
          <w:rFonts w:eastAsiaTheme="majorEastAsia"/>
        </w:rPr>
        <w:t>)</w:t>
      </w:r>
    </w:p>
    <w:p w:rsidR="000362CB" w:rsidRDefault="000362CB" w:rsidP="000362CB">
      <w:pPr>
        <w:pStyle w:val="NormalWeb"/>
      </w:pPr>
      <w:r>
        <w:t>The mechanical foundation of the German dynamic passive (</w:t>
      </w:r>
      <w:r>
        <w:rPr>
          <w:rStyle w:val="Emphasis"/>
          <w:rFonts w:eastAsiaTheme="majorEastAsia"/>
        </w:rPr>
        <w:t>Vorgangspassiv</w:t>
      </w:r>
      <w:r>
        <w:t xml:space="preserve">) is always constructed using the auxiliary verb </w:t>
      </w:r>
      <w:r>
        <w:rPr>
          <w:rStyle w:val="Strong"/>
          <w:rFonts w:eastAsiaTheme="majorEastAsia"/>
          <w:i/>
          <w:iCs/>
        </w:rPr>
        <w:t>werden</w:t>
      </w:r>
      <w:r>
        <w:t xml:space="preserve"> (to become / to be) combined with the </w:t>
      </w:r>
      <w:r>
        <w:rPr>
          <w:rStyle w:val="Strong"/>
          <w:rFonts w:eastAsiaTheme="majorEastAsia"/>
          <w:i/>
          <w:iCs/>
        </w:rPr>
        <w:t>Partizip II</w:t>
      </w:r>
      <w:r>
        <w:t xml:space="preserve"> (Past Participle) of the main verb. The tense of the sentence is dictated entirely by how you conjugate the helping verb </w:t>
      </w:r>
      <w:r>
        <w:rPr>
          <w:rStyle w:val="Strong"/>
          <w:rFonts w:eastAsiaTheme="majorEastAsia"/>
          <w:i/>
          <w:iCs/>
        </w:rPr>
        <w:t>werden</w:t>
      </w:r>
      <w:r>
        <w:t>.</w:t>
      </w:r>
    </w:p>
    <w:p w:rsidR="000362CB" w:rsidRDefault="000362CB" w:rsidP="000362CB">
      <w:pPr>
        <w:pStyle w:val="NormalWeb"/>
      </w:pPr>
      <w:r>
        <w:rPr>
          <w:rStyle w:val="Strong"/>
          <w:rFonts w:eastAsiaTheme="majorEastAsia"/>
        </w:rPr>
        <w:lastRenderedPageBreak/>
        <w:t xml:space="preserve">A. </w:t>
      </w:r>
      <w:r>
        <w:rPr>
          <w:rStyle w:val="Emphasis"/>
          <w:rFonts w:eastAsiaTheme="majorEastAsia"/>
          <w:b/>
          <w:bCs/>
        </w:rPr>
        <w:t>Präsens</w:t>
      </w:r>
      <w:r>
        <w:rPr>
          <w:rStyle w:val="Strong"/>
          <w:rFonts w:eastAsiaTheme="majorEastAsia"/>
        </w:rPr>
        <w:t xml:space="preserve"> (Present Tense)</w:t>
      </w:r>
    </w:p>
    <w:p w:rsidR="000362CB" w:rsidRDefault="000362CB" w:rsidP="000362CB">
      <w:pPr>
        <w:numPr>
          <w:ilvl w:val="0"/>
          <w:numId w:val="40"/>
        </w:numPr>
        <w:spacing w:before="100" w:beforeAutospacing="1" w:after="100" w:afterAutospacing="1"/>
      </w:pPr>
      <w:r>
        <w:rPr>
          <w:rStyle w:val="Strong"/>
          <w:rFonts w:eastAsiaTheme="majorEastAsia"/>
        </w:rPr>
        <w:t>Rule:</w:t>
      </w:r>
      <w:r>
        <w:t xml:space="preserve"> Conjugated </w:t>
      </w:r>
      <w:r>
        <w:rPr>
          <w:rStyle w:val="Strong"/>
          <w:rFonts w:eastAsiaTheme="majorEastAsia"/>
          <w:i/>
          <w:iCs/>
        </w:rPr>
        <w:t>werden</w:t>
      </w:r>
      <w:r>
        <w:t xml:space="preserve"> (in position II) + </w:t>
      </w:r>
      <w:r>
        <w:rPr>
          <w:rStyle w:val="Strong"/>
          <w:rFonts w:eastAsiaTheme="majorEastAsia"/>
          <w:i/>
          <w:iCs/>
        </w:rPr>
        <w:t>Partizip II</w:t>
      </w:r>
      <w:r>
        <w:t xml:space="preserve"> (at the absolute end of the clause).</w:t>
      </w:r>
    </w:p>
    <w:p w:rsidR="000362CB" w:rsidRDefault="000362CB" w:rsidP="000362CB">
      <w:pPr>
        <w:numPr>
          <w:ilvl w:val="0"/>
          <w:numId w:val="40"/>
        </w:numPr>
        <w:spacing w:before="100" w:beforeAutospacing="1" w:after="100" w:afterAutospacing="1"/>
      </w:pPr>
      <w:r>
        <w:rPr>
          <w:rStyle w:val="Strong"/>
          <w:rFonts w:eastAsiaTheme="majorEastAsia"/>
          <w:i/>
          <w:iCs/>
        </w:rPr>
        <w:t>Der Patient wird untersucht.</w:t>
      </w:r>
      <w:r>
        <w:t xml:space="preserve"> (The patient is examined.) </w:t>
      </w:r>
    </w:p>
    <w:p w:rsidR="000362CB" w:rsidRDefault="000362CB" w:rsidP="000362CB">
      <w:pPr>
        <w:numPr>
          <w:ilvl w:val="1"/>
          <w:numId w:val="40"/>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wird</w:t>
      </w:r>
      <w:r>
        <w:t xml:space="preserve"> (is) </w:t>
      </w:r>
      <w:r>
        <w:rPr>
          <w:rStyle w:val="Emphasis"/>
          <w:rFonts w:eastAsiaTheme="majorEastAsia"/>
        </w:rPr>
        <w:t>untersucht</w:t>
      </w:r>
      <w:r>
        <w:t xml:space="preserve"> (examined).</w:t>
      </w:r>
    </w:p>
    <w:p w:rsidR="000362CB" w:rsidRDefault="000362CB" w:rsidP="000362CB">
      <w:pPr>
        <w:pStyle w:val="NormalWeb"/>
      </w:pPr>
      <w:r>
        <w:rPr>
          <w:rStyle w:val="Strong"/>
          <w:rFonts w:eastAsiaTheme="majorEastAsia"/>
        </w:rPr>
        <w:t xml:space="preserve">B. </w:t>
      </w:r>
      <w:r>
        <w:rPr>
          <w:rStyle w:val="Emphasis"/>
          <w:rFonts w:eastAsiaTheme="majorEastAsia"/>
          <w:b/>
          <w:bCs/>
        </w:rPr>
        <w:t>Präteritum</w:t>
      </w:r>
      <w:r>
        <w:rPr>
          <w:rStyle w:val="Strong"/>
          <w:rFonts w:eastAsiaTheme="majorEastAsia"/>
        </w:rPr>
        <w:t xml:space="preserve"> (Simple Past Tense)</w:t>
      </w:r>
    </w:p>
    <w:p w:rsidR="000362CB" w:rsidRDefault="000362CB" w:rsidP="000362CB">
      <w:pPr>
        <w:numPr>
          <w:ilvl w:val="0"/>
          <w:numId w:val="41"/>
        </w:numPr>
        <w:spacing w:before="100" w:beforeAutospacing="1" w:after="100" w:afterAutospacing="1"/>
      </w:pPr>
      <w:r>
        <w:rPr>
          <w:rStyle w:val="Strong"/>
          <w:rFonts w:eastAsiaTheme="majorEastAsia"/>
        </w:rPr>
        <w:t>Rule:</w:t>
      </w:r>
      <w:r>
        <w:t xml:space="preserve"> Conjugated </w:t>
      </w:r>
      <w:r>
        <w:rPr>
          <w:rStyle w:val="Strong"/>
          <w:rFonts w:eastAsiaTheme="majorEastAsia"/>
          <w:i/>
          <w:iCs/>
        </w:rPr>
        <w:t>wurden</w:t>
      </w:r>
      <w:r>
        <w:t xml:space="preserve"> (in position II) + </w:t>
      </w:r>
      <w:r>
        <w:rPr>
          <w:rStyle w:val="Strong"/>
          <w:rFonts w:eastAsiaTheme="majorEastAsia"/>
          <w:i/>
          <w:iCs/>
        </w:rPr>
        <w:t>Partizip II</w:t>
      </w:r>
      <w:r>
        <w:t xml:space="preserve"> (at the absolute end).</w:t>
      </w:r>
    </w:p>
    <w:p w:rsidR="000362CB" w:rsidRDefault="000362CB" w:rsidP="000362CB">
      <w:pPr>
        <w:numPr>
          <w:ilvl w:val="0"/>
          <w:numId w:val="41"/>
        </w:numPr>
        <w:spacing w:before="100" w:beforeAutospacing="1" w:after="100" w:afterAutospacing="1"/>
      </w:pPr>
      <w:r>
        <w:rPr>
          <w:rStyle w:val="Strong"/>
          <w:rFonts w:eastAsiaTheme="majorEastAsia"/>
          <w:i/>
          <w:iCs/>
        </w:rPr>
        <w:t>Der Patient wurde untersucht.</w:t>
      </w:r>
      <w:r>
        <w:t xml:space="preserve"> (The patient was examined.) </w:t>
      </w:r>
    </w:p>
    <w:p w:rsidR="000362CB" w:rsidRDefault="000362CB" w:rsidP="000362CB">
      <w:pPr>
        <w:numPr>
          <w:ilvl w:val="1"/>
          <w:numId w:val="41"/>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wurde</w:t>
      </w:r>
      <w:r>
        <w:t xml:space="preserve"> (was) </w:t>
      </w:r>
      <w:r>
        <w:rPr>
          <w:rStyle w:val="Emphasis"/>
          <w:rFonts w:eastAsiaTheme="majorEastAsia"/>
        </w:rPr>
        <w:t>untersucht</w:t>
      </w:r>
      <w:r>
        <w:t xml:space="preserve"> (examined).</w:t>
      </w:r>
    </w:p>
    <w:p w:rsidR="000362CB" w:rsidRDefault="000362CB" w:rsidP="000362CB">
      <w:pPr>
        <w:pStyle w:val="NormalWeb"/>
      </w:pPr>
      <w:r>
        <w:rPr>
          <w:rStyle w:val="Strong"/>
          <w:rFonts w:eastAsiaTheme="majorEastAsia"/>
        </w:rPr>
        <w:t xml:space="preserve">C. </w:t>
      </w:r>
      <w:r>
        <w:rPr>
          <w:rStyle w:val="Emphasis"/>
          <w:rFonts w:eastAsiaTheme="majorEastAsia"/>
          <w:b/>
          <w:bCs/>
        </w:rPr>
        <w:t>Perfekt</w:t>
      </w:r>
      <w:r>
        <w:rPr>
          <w:rStyle w:val="Strong"/>
          <w:rFonts w:eastAsiaTheme="majorEastAsia"/>
        </w:rPr>
        <w:t xml:space="preserve"> (Present Perfect Tense)</w:t>
      </w:r>
    </w:p>
    <w:p w:rsidR="000362CB" w:rsidRDefault="000362CB" w:rsidP="000362CB">
      <w:pPr>
        <w:numPr>
          <w:ilvl w:val="0"/>
          <w:numId w:val="42"/>
        </w:numPr>
        <w:spacing w:before="100" w:beforeAutospacing="1" w:after="100" w:afterAutospacing="1"/>
      </w:pPr>
      <w:r>
        <w:rPr>
          <w:rStyle w:val="Strong"/>
          <w:rFonts w:eastAsiaTheme="majorEastAsia"/>
        </w:rPr>
        <w:t>Rule:</w:t>
      </w:r>
      <w:r>
        <w:t xml:space="preserve"> Conjugated </w:t>
      </w:r>
      <w:r>
        <w:rPr>
          <w:rStyle w:val="Strong"/>
          <w:rFonts w:eastAsiaTheme="majorEastAsia"/>
          <w:i/>
          <w:iCs/>
        </w:rPr>
        <w:t>sein</w:t>
      </w:r>
      <w:r>
        <w:t xml:space="preserve"> (in position II) + </w:t>
      </w:r>
      <w:r>
        <w:rPr>
          <w:rStyle w:val="Strong"/>
          <w:rFonts w:eastAsiaTheme="majorEastAsia"/>
          <w:i/>
          <w:iCs/>
        </w:rPr>
        <w:t>Partizip II</w:t>
      </w:r>
      <w:r>
        <w:t xml:space="preserve"> + </w:t>
      </w:r>
      <w:r>
        <w:rPr>
          <w:rStyle w:val="Strong"/>
          <w:rFonts w:eastAsiaTheme="majorEastAsia"/>
          <w:i/>
          <w:iCs/>
        </w:rPr>
        <w:t>worden</w:t>
      </w:r>
      <w:r>
        <w:t xml:space="preserve"> (at the absolute end).</w:t>
      </w:r>
    </w:p>
    <w:p w:rsidR="000362CB" w:rsidRDefault="000362CB" w:rsidP="000362CB">
      <w:pPr>
        <w:numPr>
          <w:ilvl w:val="0"/>
          <w:numId w:val="42"/>
        </w:numPr>
        <w:spacing w:before="100" w:beforeAutospacing="1" w:after="100" w:afterAutospacing="1"/>
      </w:pPr>
      <w:r>
        <w:rPr>
          <w:rStyle w:val="Emphasis"/>
          <w:rFonts w:eastAsiaTheme="majorEastAsia"/>
        </w:rPr>
        <w:t>Crucial Mechanical Note:</w:t>
      </w:r>
      <w:r>
        <w:t xml:space="preserve"> When building the perfect tense of the passive, German uses the shortened auxiliary participle </w:t>
      </w:r>
      <w:r>
        <w:rPr>
          <w:rStyle w:val="Strong"/>
          <w:rFonts w:eastAsiaTheme="majorEastAsia"/>
          <w:i/>
          <w:iCs/>
        </w:rPr>
        <w:t>worden</w:t>
      </w:r>
      <w:r>
        <w:t xml:space="preserve"> instead of the standard </w:t>
      </w:r>
      <w:r>
        <w:rPr>
          <w:rStyle w:val="Emphasis"/>
          <w:rFonts w:eastAsiaTheme="majorEastAsia"/>
        </w:rPr>
        <w:t>geworden</w:t>
      </w:r>
      <w:r>
        <w:t>.</w:t>
      </w:r>
    </w:p>
    <w:p w:rsidR="000362CB" w:rsidRDefault="000362CB" w:rsidP="000362CB">
      <w:pPr>
        <w:numPr>
          <w:ilvl w:val="0"/>
          <w:numId w:val="42"/>
        </w:numPr>
        <w:spacing w:before="100" w:beforeAutospacing="1" w:after="100" w:afterAutospacing="1"/>
      </w:pPr>
      <w:r>
        <w:rPr>
          <w:rStyle w:val="Strong"/>
          <w:rFonts w:eastAsiaTheme="majorEastAsia"/>
          <w:i/>
          <w:iCs/>
        </w:rPr>
        <w:t>Der Patient ist untersucht worden.</w:t>
      </w:r>
      <w:r>
        <w:t xml:space="preserve"> (The patient has been examined.) </w:t>
      </w:r>
    </w:p>
    <w:p w:rsidR="000362CB" w:rsidRDefault="000362CB" w:rsidP="000362CB">
      <w:pPr>
        <w:numPr>
          <w:ilvl w:val="1"/>
          <w:numId w:val="42"/>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ist</w:t>
      </w:r>
      <w:r>
        <w:t xml:space="preserve"> (is / has) </w:t>
      </w:r>
      <w:r>
        <w:rPr>
          <w:rStyle w:val="Emphasis"/>
          <w:rFonts w:eastAsiaTheme="majorEastAsia"/>
        </w:rPr>
        <w:t>untersucht</w:t>
      </w:r>
      <w:r>
        <w:t xml:space="preserve"> (examined) </w:t>
      </w:r>
      <w:r>
        <w:rPr>
          <w:rStyle w:val="Emphasis"/>
          <w:rFonts w:eastAsiaTheme="majorEastAsia"/>
        </w:rPr>
        <w:t>worden</w:t>
      </w:r>
      <w:r>
        <w:t xml:space="preserve"> (been).</w:t>
      </w:r>
    </w:p>
    <w:p w:rsidR="000362CB" w:rsidRDefault="000362CB" w:rsidP="000362CB">
      <w:pPr>
        <w:pStyle w:val="NormalWeb"/>
      </w:pPr>
      <w:r>
        <w:rPr>
          <w:rStyle w:val="Strong"/>
          <w:rFonts w:eastAsiaTheme="majorEastAsia"/>
        </w:rPr>
        <w:t xml:space="preserve">D. </w:t>
      </w:r>
      <w:r>
        <w:rPr>
          <w:rStyle w:val="Emphasis"/>
          <w:rFonts w:eastAsiaTheme="majorEastAsia"/>
          <w:b/>
          <w:bCs/>
        </w:rPr>
        <w:t>Plusquamperfekt</w:t>
      </w:r>
      <w:r>
        <w:rPr>
          <w:rStyle w:val="Strong"/>
          <w:rFonts w:eastAsiaTheme="majorEastAsia"/>
        </w:rPr>
        <w:t xml:space="preserve"> (Past Perfect Tense)</w:t>
      </w:r>
    </w:p>
    <w:p w:rsidR="000362CB" w:rsidRDefault="000362CB" w:rsidP="000362CB">
      <w:pPr>
        <w:numPr>
          <w:ilvl w:val="0"/>
          <w:numId w:val="43"/>
        </w:numPr>
        <w:spacing w:before="100" w:beforeAutospacing="1" w:after="100" w:afterAutospacing="1"/>
      </w:pPr>
      <w:r>
        <w:rPr>
          <w:rStyle w:val="Strong"/>
          <w:rFonts w:eastAsiaTheme="majorEastAsia"/>
        </w:rPr>
        <w:t>Rule:</w:t>
      </w:r>
      <w:r>
        <w:t xml:space="preserve"> Conjugated </w:t>
      </w:r>
      <w:r>
        <w:rPr>
          <w:rStyle w:val="Strong"/>
          <w:rFonts w:eastAsiaTheme="majorEastAsia"/>
          <w:i/>
          <w:iCs/>
        </w:rPr>
        <w:t>waren</w:t>
      </w:r>
      <w:r>
        <w:t xml:space="preserve"> (in position II) + </w:t>
      </w:r>
      <w:r>
        <w:rPr>
          <w:rStyle w:val="Strong"/>
          <w:rFonts w:eastAsiaTheme="majorEastAsia"/>
          <w:i/>
          <w:iCs/>
        </w:rPr>
        <w:t>Partizip II</w:t>
      </w:r>
      <w:r>
        <w:t xml:space="preserve"> + </w:t>
      </w:r>
      <w:r>
        <w:rPr>
          <w:rStyle w:val="Strong"/>
          <w:rFonts w:eastAsiaTheme="majorEastAsia"/>
          <w:i/>
          <w:iCs/>
        </w:rPr>
        <w:t>worden</w:t>
      </w:r>
      <w:r>
        <w:t xml:space="preserve"> (at the absolute end).</w:t>
      </w:r>
    </w:p>
    <w:p w:rsidR="000362CB" w:rsidRDefault="000362CB" w:rsidP="000362CB">
      <w:pPr>
        <w:numPr>
          <w:ilvl w:val="0"/>
          <w:numId w:val="43"/>
        </w:numPr>
        <w:spacing w:before="100" w:beforeAutospacing="1" w:after="100" w:afterAutospacing="1"/>
      </w:pPr>
      <w:r>
        <w:rPr>
          <w:rStyle w:val="Strong"/>
          <w:rFonts w:eastAsiaTheme="majorEastAsia"/>
          <w:i/>
          <w:iCs/>
        </w:rPr>
        <w:t>Der Patient war untersucht worden.</w:t>
      </w:r>
      <w:r>
        <w:t xml:space="preserve"> (The patient had been examined.) </w:t>
      </w:r>
    </w:p>
    <w:p w:rsidR="000362CB" w:rsidRDefault="000362CB" w:rsidP="000362CB">
      <w:pPr>
        <w:numPr>
          <w:ilvl w:val="1"/>
          <w:numId w:val="43"/>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war</w:t>
      </w:r>
      <w:r>
        <w:t xml:space="preserve"> (was / had) </w:t>
      </w:r>
      <w:r>
        <w:rPr>
          <w:rStyle w:val="Emphasis"/>
          <w:rFonts w:eastAsiaTheme="majorEastAsia"/>
        </w:rPr>
        <w:t>untersucht</w:t>
      </w:r>
      <w:r>
        <w:t xml:space="preserve"> (examined) </w:t>
      </w:r>
      <w:r>
        <w:rPr>
          <w:rStyle w:val="Emphasis"/>
          <w:rFonts w:eastAsiaTheme="majorEastAsia"/>
        </w:rPr>
        <w:t>worden</w:t>
      </w:r>
      <w:r>
        <w:t xml:space="preserve"> (been).</w:t>
      </w:r>
    </w:p>
    <w:p w:rsidR="000362CB" w:rsidRDefault="006C2050" w:rsidP="000362CB">
      <w:r>
        <w:pict>
          <v:rect id="Rectangle 743" o:spid="_x0000_s119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3. The Passive with Modal Verbs (</w:t>
      </w:r>
      <w:r>
        <w:rPr>
          <w:rStyle w:val="Emphasis"/>
          <w:rFonts w:eastAsiaTheme="majorEastAsia"/>
          <w:b/>
          <w:bCs/>
        </w:rPr>
        <w:t>Passiv mit Modalverben</w:t>
      </w:r>
      <w:r>
        <w:rPr>
          <w:rStyle w:val="Strong"/>
          <w:rFonts w:eastAsiaTheme="majorEastAsia"/>
        </w:rPr>
        <w:t>)</w:t>
      </w:r>
    </w:p>
    <w:p w:rsidR="000362CB" w:rsidRDefault="000362CB" w:rsidP="000362CB">
      <w:pPr>
        <w:pStyle w:val="NormalWeb"/>
      </w:pPr>
      <w:r>
        <w:t xml:space="preserve">When a modal verb (e.g., </w:t>
      </w:r>
      <w:r>
        <w:rPr>
          <w:rStyle w:val="Emphasis"/>
          <w:rFonts w:eastAsiaTheme="majorEastAsia"/>
        </w:rPr>
        <w:t>müssen</w:t>
      </w:r>
      <w:r>
        <w:t xml:space="preserve">, </w:t>
      </w:r>
      <w:r>
        <w:rPr>
          <w:rStyle w:val="Emphasis"/>
          <w:rFonts w:eastAsiaTheme="majorEastAsia"/>
        </w:rPr>
        <w:t>können</w:t>
      </w:r>
      <w:r>
        <w:t xml:space="preserve">, </w:t>
      </w:r>
      <w:r>
        <w:rPr>
          <w:rStyle w:val="Emphasis"/>
          <w:rFonts w:eastAsiaTheme="majorEastAsia"/>
        </w:rPr>
        <w:t>sollen</w:t>
      </w:r>
      <w:r>
        <w:t xml:space="preserve">) is introduced into a passive sentence, the modal verb seizes the conjugated position (Position II), forcing the passive auxiliary </w:t>
      </w:r>
      <w:r>
        <w:rPr>
          <w:rStyle w:val="Strong"/>
          <w:rFonts w:eastAsiaTheme="majorEastAsia"/>
          <w:i/>
          <w:iCs/>
        </w:rPr>
        <w:t>werden</w:t>
      </w:r>
      <w:r>
        <w:t xml:space="preserve"> into its bare infinitive form at the end of the sentence.</w:t>
      </w:r>
    </w:p>
    <w:p w:rsidR="000362CB" w:rsidRDefault="000362CB" w:rsidP="000362CB">
      <w:pPr>
        <w:pStyle w:val="NormalWeb"/>
      </w:pPr>
      <w:r>
        <w:rPr>
          <w:rStyle w:val="Strong"/>
          <w:rFonts w:eastAsiaTheme="majorEastAsia"/>
        </w:rPr>
        <w:t xml:space="preserve">A. </w:t>
      </w:r>
      <w:r>
        <w:rPr>
          <w:rStyle w:val="Emphasis"/>
          <w:rFonts w:eastAsiaTheme="majorEastAsia"/>
          <w:b/>
          <w:bCs/>
        </w:rPr>
        <w:t>Präsens</w:t>
      </w:r>
      <w:r>
        <w:rPr>
          <w:rStyle w:val="Strong"/>
          <w:rFonts w:eastAsiaTheme="majorEastAsia"/>
        </w:rPr>
        <w:t xml:space="preserve"> (Present Tense with Modal)</w:t>
      </w:r>
    </w:p>
    <w:p w:rsidR="000362CB" w:rsidRDefault="000362CB" w:rsidP="000362CB">
      <w:pPr>
        <w:numPr>
          <w:ilvl w:val="0"/>
          <w:numId w:val="44"/>
        </w:numPr>
        <w:spacing w:before="100" w:beforeAutospacing="1" w:after="100" w:afterAutospacing="1"/>
      </w:pPr>
      <w:r>
        <w:rPr>
          <w:rStyle w:val="Strong"/>
          <w:rFonts w:eastAsiaTheme="majorEastAsia"/>
        </w:rPr>
        <w:t>Rule:</w:t>
      </w:r>
      <w:r>
        <w:t xml:space="preserve"> Conjugated Modal Verb + </w:t>
      </w:r>
      <w:r>
        <w:rPr>
          <w:rStyle w:val="Strong"/>
          <w:rFonts w:eastAsiaTheme="majorEastAsia"/>
          <w:i/>
          <w:iCs/>
        </w:rPr>
        <w:t>Partizip II</w:t>
      </w:r>
      <w:r>
        <w:t xml:space="preserve"> + </w:t>
      </w:r>
      <w:r>
        <w:rPr>
          <w:rStyle w:val="Strong"/>
          <w:rFonts w:eastAsiaTheme="majorEastAsia"/>
          <w:i/>
          <w:iCs/>
        </w:rPr>
        <w:t>werden</w:t>
      </w:r>
      <w:r>
        <w:t xml:space="preserve"> (Infinitive).</w:t>
      </w:r>
    </w:p>
    <w:p w:rsidR="000362CB" w:rsidRDefault="000362CB" w:rsidP="000362CB">
      <w:pPr>
        <w:numPr>
          <w:ilvl w:val="0"/>
          <w:numId w:val="44"/>
        </w:numPr>
        <w:spacing w:before="100" w:beforeAutospacing="1" w:after="100" w:afterAutospacing="1"/>
      </w:pPr>
      <w:r>
        <w:rPr>
          <w:rStyle w:val="Strong"/>
          <w:rFonts w:eastAsiaTheme="majorEastAsia"/>
          <w:i/>
          <w:iCs/>
        </w:rPr>
        <w:t>Der Patient muss untersucht werden.</w:t>
      </w:r>
      <w:r>
        <w:t xml:space="preserve"> (The patient must be examined.) </w:t>
      </w:r>
    </w:p>
    <w:p w:rsidR="000362CB" w:rsidRDefault="000362CB" w:rsidP="000362CB">
      <w:pPr>
        <w:numPr>
          <w:ilvl w:val="1"/>
          <w:numId w:val="44"/>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muss</w:t>
      </w:r>
      <w:r>
        <w:t xml:space="preserve"> (must) </w:t>
      </w:r>
      <w:r>
        <w:rPr>
          <w:rStyle w:val="Emphasis"/>
          <w:rFonts w:eastAsiaTheme="majorEastAsia"/>
        </w:rPr>
        <w:t>untersucht</w:t>
      </w:r>
      <w:r>
        <w:t xml:space="preserve"> (examined) </w:t>
      </w:r>
      <w:r>
        <w:rPr>
          <w:rStyle w:val="Emphasis"/>
          <w:rFonts w:eastAsiaTheme="majorEastAsia"/>
        </w:rPr>
        <w:t>werden</w:t>
      </w:r>
      <w:r>
        <w:t xml:space="preserve"> (be).</w:t>
      </w:r>
    </w:p>
    <w:p w:rsidR="000362CB" w:rsidRDefault="000362CB" w:rsidP="000362CB">
      <w:pPr>
        <w:pStyle w:val="NormalWeb"/>
      </w:pPr>
      <w:r>
        <w:rPr>
          <w:rStyle w:val="Strong"/>
          <w:rFonts w:eastAsiaTheme="majorEastAsia"/>
        </w:rPr>
        <w:t xml:space="preserve">B. </w:t>
      </w:r>
      <w:r>
        <w:rPr>
          <w:rStyle w:val="Emphasis"/>
          <w:rFonts w:eastAsiaTheme="majorEastAsia"/>
          <w:b/>
          <w:bCs/>
        </w:rPr>
        <w:t>Präteritum</w:t>
      </w:r>
      <w:r>
        <w:rPr>
          <w:rStyle w:val="Strong"/>
          <w:rFonts w:eastAsiaTheme="majorEastAsia"/>
        </w:rPr>
        <w:t xml:space="preserve"> (Simple Past Tense with Modal)</w:t>
      </w:r>
    </w:p>
    <w:p w:rsidR="000362CB" w:rsidRDefault="000362CB" w:rsidP="000362CB">
      <w:pPr>
        <w:numPr>
          <w:ilvl w:val="0"/>
          <w:numId w:val="45"/>
        </w:numPr>
        <w:spacing w:before="100" w:beforeAutospacing="1" w:after="100" w:afterAutospacing="1"/>
      </w:pPr>
      <w:r>
        <w:rPr>
          <w:rStyle w:val="Strong"/>
          <w:rFonts w:eastAsiaTheme="majorEastAsia"/>
        </w:rPr>
        <w:t>Rule:</w:t>
      </w:r>
      <w:r>
        <w:t xml:space="preserve"> Conjugated Modal Verb (in past tense) + </w:t>
      </w:r>
      <w:r>
        <w:rPr>
          <w:rStyle w:val="Strong"/>
          <w:rFonts w:eastAsiaTheme="majorEastAsia"/>
          <w:i/>
          <w:iCs/>
        </w:rPr>
        <w:t>Partizip II</w:t>
      </w:r>
      <w:r>
        <w:t xml:space="preserve"> + </w:t>
      </w:r>
      <w:r>
        <w:rPr>
          <w:rStyle w:val="Strong"/>
          <w:rFonts w:eastAsiaTheme="majorEastAsia"/>
          <w:i/>
          <w:iCs/>
        </w:rPr>
        <w:t>werden</w:t>
      </w:r>
      <w:r>
        <w:t xml:space="preserve"> (Infinitive).</w:t>
      </w:r>
    </w:p>
    <w:p w:rsidR="000362CB" w:rsidRDefault="000362CB" w:rsidP="000362CB">
      <w:pPr>
        <w:numPr>
          <w:ilvl w:val="0"/>
          <w:numId w:val="45"/>
        </w:numPr>
        <w:spacing w:before="100" w:beforeAutospacing="1" w:after="100" w:afterAutospacing="1"/>
      </w:pPr>
      <w:r>
        <w:rPr>
          <w:rStyle w:val="Strong"/>
          <w:rFonts w:eastAsiaTheme="majorEastAsia"/>
          <w:i/>
          <w:iCs/>
        </w:rPr>
        <w:t>Der Patient musste untersucht werden.</w:t>
      </w:r>
      <w:r>
        <w:t xml:space="preserve"> (The patient had to be examined.) </w:t>
      </w:r>
    </w:p>
    <w:p w:rsidR="000362CB" w:rsidRDefault="000362CB" w:rsidP="000362CB">
      <w:pPr>
        <w:numPr>
          <w:ilvl w:val="1"/>
          <w:numId w:val="45"/>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musste</w:t>
      </w:r>
      <w:r>
        <w:t xml:space="preserve"> (had to) </w:t>
      </w:r>
      <w:r>
        <w:rPr>
          <w:rStyle w:val="Emphasis"/>
          <w:rFonts w:eastAsiaTheme="majorEastAsia"/>
        </w:rPr>
        <w:t>untersucht</w:t>
      </w:r>
      <w:r>
        <w:t xml:space="preserve"> (examined) </w:t>
      </w:r>
      <w:r>
        <w:rPr>
          <w:rStyle w:val="Emphasis"/>
          <w:rFonts w:eastAsiaTheme="majorEastAsia"/>
        </w:rPr>
        <w:t>werden</w:t>
      </w:r>
      <w:r>
        <w:t xml:space="preserve"> (be).</w:t>
      </w:r>
    </w:p>
    <w:p w:rsidR="000362CB" w:rsidRDefault="000362CB" w:rsidP="000362CB">
      <w:pPr>
        <w:pStyle w:val="NormalWeb"/>
      </w:pPr>
      <w:r>
        <w:rPr>
          <w:rStyle w:val="Strong"/>
          <w:rFonts w:eastAsiaTheme="majorEastAsia"/>
        </w:rPr>
        <w:lastRenderedPageBreak/>
        <w:t xml:space="preserve">C. </w:t>
      </w:r>
      <w:r>
        <w:rPr>
          <w:rStyle w:val="Emphasis"/>
          <w:rFonts w:eastAsiaTheme="majorEastAsia"/>
          <w:b/>
          <w:bCs/>
        </w:rPr>
        <w:t>Perfekt</w:t>
      </w:r>
      <w:r>
        <w:rPr>
          <w:rStyle w:val="Strong"/>
          <w:rFonts w:eastAsiaTheme="majorEastAsia"/>
        </w:rPr>
        <w:t xml:space="preserve"> (Present Perfect Tense with Modal)</w:t>
      </w:r>
    </w:p>
    <w:p w:rsidR="000362CB" w:rsidRDefault="000362CB" w:rsidP="000362CB">
      <w:pPr>
        <w:numPr>
          <w:ilvl w:val="0"/>
          <w:numId w:val="46"/>
        </w:numPr>
        <w:spacing w:before="100" w:beforeAutospacing="1" w:after="100" w:afterAutospacing="1"/>
      </w:pPr>
      <w:r>
        <w:rPr>
          <w:rStyle w:val="Strong"/>
          <w:rFonts w:eastAsiaTheme="majorEastAsia"/>
        </w:rPr>
        <w:t>Rule:</w:t>
      </w:r>
      <w:r>
        <w:t xml:space="preserve"> Conjugated auxiliary </w:t>
      </w:r>
      <w:r>
        <w:rPr>
          <w:rStyle w:val="Strong"/>
          <w:rFonts w:eastAsiaTheme="majorEastAsia"/>
          <w:i/>
          <w:iCs/>
        </w:rPr>
        <w:t>haben</w:t>
      </w:r>
      <w:r>
        <w:t xml:space="preserve"> + </w:t>
      </w:r>
      <w:r>
        <w:rPr>
          <w:rStyle w:val="Strong"/>
          <w:rFonts w:eastAsiaTheme="majorEastAsia"/>
          <w:i/>
          <w:iCs/>
        </w:rPr>
        <w:t>Partizip II</w:t>
      </w:r>
      <w:r>
        <w:t xml:space="preserve"> + </w:t>
      </w:r>
      <w:r>
        <w:rPr>
          <w:rStyle w:val="Strong"/>
          <w:rFonts w:eastAsiaTheme="majorEastAsia"/>
          <w:i/>
          <w:iCs/>
        </w:rPr>
        <w:t>werden</w:t>
      </w:r>
      <w:r>
        <w:t xml:space="preserve"> (Infinitive) + Modal Verb (Infinitive).</w:t>
      </w:r>
    </w:p>
    <w:p w:rsidR="000362CB" w:rsidRDefault="000362CB" w:rsidP="000362CB">
      <w:pPr>
        <w:numPr>
          <w:ilvl w:val="0"/>
          <w:numId w:val="46"/>
        </w:numPr>
        <w:spacing w:before="100" w:beforeAutospacing="1" w:after="100" w:afterAutospacing="1"/>
      </w:pPr>
      <w:r>
        <w:rPr>
          <w:rStyle w:val="Emphasis"/>
          <w:rFonts w:eastAsiaTheme="majorEastAsia"/>
        </w:rPr>
        <w:t>Crucial Mechanical Note:</w:t>
      </w:r>
      <w:r>
        <w:t xml:space="preserve"> Unlike the standard passive which uses </w:t>
      </w:r>
      <w:r>
        <w:rPr>
          <w:rStyle w:val="Emphasis"/>
          <w:rFonts w:eastAsiaTheme="majorEastAsia"/>
        </w:rPr>
        <w:t>sein</w:t>
      </w:r>
      <w:r>
        <w:t xml:space="preserve">, the passive with a modal verb </w:t>
      </w:r>
      <w:r>
        <w:rPr>
          <w:rStyle w:val="Emphasis"/>
          <w:rFonts w:eastAsiaTheme="majorEastAsia"/>
        </w:rPr>
        <w:t>always</w:t>
      </w:r>
      <w:r>
        <w:t xml:space="preserve"> uses </w:t>
      </w:r>
      <w:r>
        <w:rPr>
          <w:rStyle w:val="Strong"/>
          <w:rFonts w:eastAsiaTheme="majorEastAsia"/>
          <w:i/>
          <w:iCs/>
        </w:rPr>
        <w:t>haben</w:t>
      </w:r>
      <w:r>
        <w:t xml:space="preserve"> as its auxiliary. Additionally, the modal verb does not take a past participle; it defaults to the </w:t>
      </w:r>
      <w:r>
        <w:rPr>
          <w:rStyle w:val="Emphasis"/>
          <w:rFonts w:eastAsiaTheme="majorEastAsia"/>
        </w:rPr>
        <w:t>Ersatzinfinitiv</w:t>
      </w:r>
      <w:r>
        <w:t xml:space="preserve"> (Substitute Infinitive), creating a triple verb cluster at the end.</w:t>
      </w:r>
    </w:p>
    <w:p w:rsidR="000362CB" w:rsidRDefault="000362CB" w:rsidP="000362CB">
      <w:pPr>
        <w:numPr>
          <w:ilvl w:val="0"/>
          <w:numId w:val="46"/>
        </w:numPr>
        <w:spacing w:before="100" w:beforeAutospacing="1" w:after="100" w:afterAutospacing="1"/>
      </w:pPr>
      <w:r>
        <w:rPr>
          <w:rStyle w:val="Strong"/>
          <w:rFonts w:eastAsiaTheme="majorEastAsia"/>
          <w:i/>
          <w:iCs/>
        </w:rPr>
        <w:t>Der Patient hat untersucht werden müssen.</w:t>
      </w:r>
      <w:r>
        <w:t xml:space="preserve"> (The patient has had to be examined.) </w:t>
      </w:r>
    </w:p>
    <w:p w:rsidR="000362CB" w:rsidRDefault="000362CB" w:rsidP="000362CB">
      <w:pPr>
        <w:numPr>
          <w:ilvl w:val="1"/>
          <w:numId w:val="46"/>
        </w:numPr>
        <w:spacing w:before="100" w:beforeAutospacing="1" w:after="100" w:afterAutospacing="1"/>
      </w:pP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hat</w:t>
      </w:r>
      <w:r>
        <w:t xml:space="preserve"> (has) </w:t>
      </w:r>
      <w:r>
        <w:rPr>
          <w:rStyle w:val="Emphasis"/>
          <w:rFonts w:eastAsiaTheme="majorEastAsia"/>
        </w:rPr>
        <w:t>untersucht</w:t>
      </w:r>
      <w:r>
        <w:t xml:space="preserve"> (examined) </w:t>
      </w:r>
      <w:r>
        <w:rPr>
          <w:rStyle w:val="Emphasis"/>
          <w:rFonts w:eastAsiaTheme="majorEastAsia"/>
        </w:rPr>
        <w:t>werden</w:t>
      </w:r>
      <w:r>
        <w:t xml:space="preserve"> (be) </w:t>
      </w:r>
      <w:r>
        <w:rPr>
          <w:rStyle w:val="Emphasis"/>
          <w:rFonts w:eastAsiaTheme="majorEastAsia"/>
        </w:rPr>
        <w:t>müssen</w:t>
      </w:r>
      <w:r>
        <w:t xml:space="preserve"> (must/had to).</w:t>
      </w:r>
    </w:p>
    <w:p w:rsidR="000362CB" w:rsidRDefault="006C2050" w:rsidP="000362CB">
      <w:r>
        <w:pict>
          <v:rect id="Rectangle 741" o:spid="_x0000_s119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4. Syntactic Behavior in Subordinate Clauses (</w:t>
      </w:r>
      <w:r>
        <w:rPr>
          <w:rStyle w:val="Emphasis"/>
          <w:rFonts w:eastAsiaTheme="majorEastAsia"/>
          <w:b/>
          <w:bCs/>
        </w:rPr>
        <w:t>Im Nebensatz</w:t>
      </w:r>
      <w:r>
        <w:rPr>
          <w:rStyle w:val="Strong"/>
          <w:rFonts w:eastAsiaTheme="majorEastAsia"/>
        </w:rPr>
        <w:t>)</w:t>
      </w:r>
    </w:p>
    <w:p w:rsidR="000362CB" w:rsidRDefault="000362CB" w:rsidP="000362CB">
      <w:pPr>
        <w:pStyle w:val="NormalWeb"/>
      </w:pPr>
      <w:r>
        <w:t xml:space="preserve">In German subordinate clauses (introduced by conjunctions like </w:t>
      </w:r>
      <w:r>
        <w:rPr>
          <w:rStyle w:val="Emphasis"/>
          <w:rFonts w:eastAsiaTheme="majorEastAsia"/>
        </w:rPr>
        <w:t>weil</w:t>
      </w:r>
      <w:r>
        <w:t xml:space="preserve">, </w:t>
      </w:r>
      <w:r>
        <w:rPr>
          <w:rStyle w:val="Emphasis"/>
          <w:rFonts w:eastAsiaTheme="majorEastAsia"/>
        </w:rPr>
        <w:t>dass</w:t>
      </w:r>
      <w:r>
        <w:t xml:space="preserve">, </w:t>
      </w:r>
      <w:r>
        <w:rPr>
          <w:rStyle w:val="Emphasis"/>
          <w:rFonts w:eastAsiaTheme="majorEastAsia"/>
        </w:rPr>
        <w:t>ob</w:t>
      </w:r>
      <w:r>
        <w:t xml:space="preserve">, </w:t>
      </w:r>
      <w:r>
        <w:rPr>
          <w:rStyle w:val="Emphasis"/>
          <w:rFonts w:eastAsiaTheme="majorEastAsia"/>
        </w:rPr>
        <w:t>wann</w:t>
      </w:r>
      <w:r>
        <w:t>), the fundamental rule is that the conjugated verb is pushed to the absolute end of the clause.</w:t>
      </w:r>
    </w:p>
    <w:p w:rsidR="000362CB" w:rsidRDefault="000362CB" w:rsidP="000362CB">
      <w:pPr>
        <w:pStyle w:val="NormalWeb"/>
      </w:pPr>
      <w:r>
        <w:rPr>
          <w:rStyle w:val="Strong"/>
          <w:rFonts w:eastAsiaTheme="majorEastAsia"/>
        </w:rPr>
        <w:t>A. Standard Passive Subordinate Clauses</w:t>
      </w:r>
    </w:p>
    <w:p w:rsidR="000362CB" w:rsidRDefault="000362CB" w:rsidP="000362CB">
      <w:pPr>
        <w:numPr>
          <w:ilvl w:val="0"/>
          <w:numId w:val="47"/>
        </w:numPr>
        <w:spacing w:before="100" w:beforeAutospacing="1" w:after="100" w:afterAutospacing="1"/>
      </w:pPr>
      <w:r>
        <w:rPr>
          <w:rStyle w:val="Strong"/>
          <w:rFonts w:eastAsiaTheme="majorEastAsia"/>
          <w:i/>
          <w:iCs/>
        </w:rPr>
        <w:t>Ich weiß nicht, wann der Patient untersucht wird.</w:t>
      </w:r>
      <w:r>
        <w:t xml:space="preserve"> (I do not know when the patient is being examined.) </w:t>
      </w:r>
    </w:p>
    <w:p w:rsidR="000362CB" w:rsidRDefault="000362CB" w:rsidP="000362CB">
      <w:pPr>
        <w:numPr>
          <w:ilvl w:val="1"/>
          <w:numId w:val="47"/>
        </w:numPr>
        <w:spacing w:before="100" w:beforeAutospacing="1" w:after="100" w:afterAutospacing="1"/>
      </w:pPr>
      <w:r>
        <w:rPr>
          <w:rStyle w:val="Emphasis"/>
          <w:rFonts w:eastAsiaTheme="majorEastAsia"/>
        </w:rPr>
        <w:t>Ich</w:t>
      </w:r>
      <w:r>
        <w:t xml:space="preserve"> (I) </w:t>
      </w:r>
      <w:r>
        <w:rPr>
          <w:rStyle w:val="Emphasis"/>
          <w:rFonts w:eastAsiaTheme="majorEastAsia"/>
        </w:rPr>
        <w:t>weiß</w:t>
      </w:r>
      <w:r>
        <w:t xml:space="preserve"> (know) </w:t>
      </w:r>
      <w:r>
        <w:rPr>
          <w:rStyle w:val="Emphasis"/>
          <w:rFonts w:eastAsiaTheme="majorEastAsia"/>
        </w:rPr>
        <w:t>nicht</w:t>
      </w:r>
      <w:r>
        <w:t xml:space="preserve"> (not), </w:t>
      </w:r>
      <w:r>
        <w:rPr>
          <w:rStyle w:val="Emphasis"/>
          <w:rFonts w:eastAsiaTheme="majorEastAsia"/>
        </w:rPr>
        <w:t>wann</w:t>
      </w:r>
      <w:r>
        <w:t xml:space="preserve"> (when) </w:t>
      </w: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untersucht</w:t>
      </w:r>
      <w:r>
        <w:t xml:space="preserve"> (examined) </w:t>
      </w:r>
      <w:r>
        <w:rPr>
          <w:rStyle w:val="Emphasis"/>
          <w:rFonts w:eastAsiaTheme="majorEastAsia"/>
        </w:rPr>
        <w:t>wird</w:t>
      </w:r>
      <w:r>
        <w:t xml:space="preserve"> (is).</w:t>
      </w:r>
    </w:p>
    <w:p w:rsidR="000362CB" w:rsidRDefault="000362CB" w:rsidP="000362CB">
      <w:pPr>
        <w:numPr>
          <w:ilvl w:val="0"/>
          <w:numId w:val="47"/>
        </w:numPr>
        <w:spacing w:before="100" w:beforeAutospacing="1" w:after="100" w:afterAutospacing="1"/>
      </w:pPr>
      <w:r>
        <w:rPr>
          <w:rStyle w:val="Strong"/>
          <w:rFonts w:eastAsiaTheme="majorEastAsia"/>
          <w:i/>
          <w:iCs/>
        </w:rPr>
        <w:t>Ich weiß nicht, wann der Patient untersucht worden ist.</w:t>
      </w:r>
      <w:r>
        <w:t xml:space="preserve"> (I do not know when the patient has been examined.) </w:t>
      </w:r>
    </w:p>
    <w:p w:rsidR="000362CB" w:rsidRDefault="000362CB" w:rsidP="000362CB">
      <w:pPr>
        <w:numPr>
          <w:ilvl w:val="1"/>
          <w:numId w:val="47"/>
        </w:numPr>
        <w:spacing w:before="100" w:beforeAutospacing="1" w:after="100" w:afterAutospacing="1"/>
      </w:pPr>
      <w:r>
        <w:rPr>
          <w:rStyle w:val="Emphasis"/>
          <w:rFonts w:eastAsiaTheme="majorEastAsia"/>
        </w:rPr>
        <w:t>Ich</w:t>
      </w:r>
      <w:r>
        <w:t xml:space="preserve"> (I) </w:t>
      </w:r>
      <w:r>
        <w:rPr>
          <w:rStyle w:val="Emphasis"/>
          <w:rFonts w:eastAsiaTheme="majorEastAsia"/>
        </w:rPr>
        <w:t>weiß</w:t>
      </w:r>
      <w:r>
        <w:t xml:space="preserve"> (know) </w:t>
      </w:r>
      <w:r>
        <w:rPr>
          <w:rStyle w:val="Emphasis"/>
          <w:rFonts w:eastAsiaTheme="majorEastAsia"/>
        </w:rPr>
        <w:t>nicht</w:t>
      </w:r>
      <w:r>
        <w:t xml:space="preserve"> (not), </w:t>
      </w:r>
      <w:r>
        <w:rPr>
          <w:rStyle w:val="Emphasis"/>
          <w:rFonts w:eastAsiaTheme="majorEastAsia"/>
        </w:rPr>
        <w:t>wann</w:t>
      </w:r>
      <w:r>
        <w:t xml:space="preserve"> (when) </w:t>
      </w: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untersucht</w:t>
      </w:r>
      <w:r>
        <w:t xml:space="preserve"> (examined) </w:t>
      </w:r>
      <w:r>
        <w:rPr>
          <w:rStyle w:val="Emphasis"/>
          <w:rFonts w:eastAsiaTheme="majorEastAsia"/>
        </w:rPr>
        <w:t>worden</w:t>
      </w:r>
      <w:r>
        <w:t xml:space="preserve"> (been) </w:t>
      </w:r>
      <w:r>
        <w:rPr>
          <w:rStyle w:val="Emphasis"/>
          <w:rFonts w:eastAsiaTheme="majorEastAsia"/>
        </w:rPr>
        <w:t>ist</w:t>
      </w:r>
      <w:r>
        <w:t xml:space="preserve"> (is / has).</w:t>
      </w:r>
    </w:p>
    <w:p w:rsidR="000362CB" w:rsidRDefault="000362CB" w:rsidP="000362CB">
      <w:pPr>
        <w:pStyle w:val="NormalWeb"/>
      </w:pPr>
      <w:r>
        <w:rPr>
          <w:rStyle w:val="Strong"/>
          <w:rFonts w:eastAsiaTheme="majorEastAsia"/>
        </w:rPr>
        <w:t>B. Modal Passive Subordinate Clauses (</w:t>
      </w:r>
      <w:r>
        <w:rPr>
          <w:rStyle w:val="Emphasis"/>
          <w:rFonts w:eastAsiaTheme="majorEastAsia"/>
          <w:b/>
          <w:bCs/>
        </w:rPr>
        <w:t>Präsens &amp; Präteritum</w:t>
      </w:r>
      <w:r>
        <w:rPr>
          <w:rStyle w:val="Strong"/>
          <w:rFonts w:eastAsiaTheme="majorEastAsia"/>
        </w:rPr>
        <w:t>)</w:t>
      </w:r>
      <w:r>
        <w:t xml:space="preserve"> The conjugated modal verb follows the standard rule and goes to the very end, following the passive infinitive structure.</w:t>
      </w:r>
    </w:p>
    <w:p w:rsidR="000362CB" w:rsidRDefault="000362CB" w:rsidP="000362CB">
      <w:pPr>
        <w:numPr>
          <w:ilvl w:val="0"/>
          <w:numId w:val="48"/>
        </w:numPr>
        <w:spacing w:before="100" w:beforeAutospacing="1" w:after="100" w:afterAutospacing="1"/>
      </w:pPr>
      <w:r>
        <w:rPr>
          <w:rStyle w:val="Strong"/>
          <w:rFonts w:eastAsiaTheme="majorEastAsia"/>
          <w:i/>
          <w:iCs/>
        </w:rPr>
        <w:t>Ich weiß nicht, wann der Patient untersucht werden muss.</w:t>
      </w:r>
      <w:r>
        <w:t xml:space="preserve"> (I do not know when the patient must be examined.) </w:t>
      </w:r>
    </w:p>
    <w:p w:rsidR="000362CB" w:rsidRDefault="000362CB" w:rsidP="000362CB">
      <w:pPr>
        <w:numPr>
          <w:ilvl w:val="1"/>
          <w:numId w:val="48"/>
        </w:numPr>
        <w:spacing w:before="100" w:beforeAutospacing="1" w:after="100" w:afterAutospacing="1"/>
      </w:pPr>
      <w:r>
        <w:rPr>
          <w:rStyle w:val="Emphasis"/>
          <w:rFonts w:eastAsiaTheme="majorEastAsia"/>
        </w:rPr>
        <w:t>Ich</w:t>
      </w:r>
      <w:r>
        <w:t xml:space="preserve"> (I) </w:t>
      </w:r>
      <w:r>
        <w:rPr>
          <w:rStyle w:val="Emphasis"/>
          <w:rFonts w:eastAsiaTheme="majorEastAsia"/>
        </w:rPr>
        <w:t>weiß</w:t>
      </w:r>
      <w:r>
        <w:t xml:space="preserve"> (know) </w:t>
      </w:r>
      <w:r>
        <w:rPr>
          <w:rStyle w:val="Emphasis"/>
          <w:rFonts w:eastAsiaTheme="majorEastAsia"/>
        </w:rPr>
        <w:t>nicht</w:t>
      </w:r>
      <w:r>
        <w:t xml:space="preserve"> (not), </w:t>
      </w:r>
      <w:r>
        <w:rPr>
          <w:rStyle w:val="Emphasis"/>
          <w:rFonts w:eastAsiaTheme="majorEastAsia"/>
        </w:rPr>
        <w:t>wann</w:t>
      </w:r>
      <w:r>
        <w:t xml:space="preserve"> (when) </w:t>
      </w:r>
      <w:r>
        <w:rPr>
          <w:rStyle w:val="Emphasis"/>
          <w:rFonts w:eastAsiaTheme="majorEastAsia"/>
        </w:rPr>
        <w:t>der</w:t>
      </w:r>
      <w:r>
        <w:t xml:space="preserve"> (the) </w:t>
      </w:r>
      <w:r>
        <w:rPr>
          <w:rStyle w:val="Emphasis"/>
          <w:rFonts w:eastAsiaTheme="majorEastAsia"/>
        </w:rPr>
        <w:t>Patient</w:t>
      </w:r>
      <w:r>
        <w:t xml:space="preserve"> (patient) </w:t>
      </w:r>
      <w:r>
        <w:rPr>
          <w:rStyle w:val="Emphasis"/>
          <w:rFonts w:eastAsiaTheme="majorEastAsia"/>
        </w:rPr>
        <w:t>untersucht</w:t>
      </w:r>
      <w:r>
        <w:t xml:space="preserve"> (examined) </w:t>
      </w:r>
      <w:r>
        <w:rPr>
          <w:rStyle w:val="Emphasis"/>
          <w:rFonts w:eastAsiaTheme="majorEastAsia"/>
        </w:rPr>
        <w:t>werden</w:t>
      </w:r>
      <w:r>
        <w:t xml:space="preserve"> (be) </w:t>
      </w:r>
      <w:r>
        <w:rPr>
          <w:rStyle w:val="Emphasis"/>
          <w:rFonts w:eastAsiaTheme="majorEastAsia"/>
        </w:rPr>
        <w:t>muss</w:t>
      </w:r>
      <w:r>
        <w:t xml:space="preserve"> (must).</w:t>
      </w:r>
    </w:p>
    <w:p w:rsidR="000362CB" w:rsidRDefault="000362CB" w:rsidP="000362CB">
      <w:pPr>
        <w:pStyle w:val="NormalWeb"/>
      </w:pPr>
      <w:r>
        <w:rPr>
          <w:rStyle w:val="Strong"/>
          <w:rFonts w:eastAsiaTheme="majorEastAsia"/>
        </w:rPr>
        <w:t xml:space="preserve">C. The Advanced Exception: Modal Passive in the </w:t>
      </w:r>
      <w:r>
        <w:rPr>
          <w:rStyle w:val="Emphasis"/>
          <w:rFonts w:eastAsiaTheme="majorEastAsia"/>
          <w:b/>
          <w:bCs/>
        </w:rPr>
        <w:t>Perfekt</w:t>
      </w:r>
      <w:r>
        <w:rPr>
          <w:rStyle w:val="Strong"/>
          <w:rFonts w:eastAsiaTheme="majorEastAsia"/>
        </w:rPr>
        <w:t xml:space="preserve"> Subordinate Clause</w:t>
      </w:r>
      <w:r>
        <w:t xml:space="preserve"> At the B2 level, there is a major syntactic exception. When a subordinate clause contains the </w:t>
      </w:r>
      <w:r>
        <w:rPr>
          <w:rStyle w:val="Emphasis"/>
          <w:rFonts w:eastAsiaTheme="majorEastAsia"/>
        </w:rPr>
        <w:t>Ersatzinfinitiv</w:t>
      </w:r>
      <w:r>
        <w:t xml:space="preserve"> (the double/triple infinitive cluster required for modal verbs in the perfect tense), the conjugated auxiliary verb (</w:t>
      </w:r>
      <w:r>
        <w:rPr>
          <w:rStyle w:val="Strong"/>
          <w:rFonts w:eastAsiaTheme="majorEastAsia"/>
          <w:i/>
          <w:iCs/>
        </w:rPr>
        <w:t>haben</w:t>
      </w:r>
      <w:r>
        <w:t xml:space="preserve">) </w:t>
      </w:r>
      <w:r>
        <w:rPr>
          <w:rStyle w:val="Strong"/>
          <w:rFonts w:eastAsiaTheme="majorEastAsia"/>
        </w:rPr>
        <w:t>cannot</w:t>
      </w:r>
      <w:r>
        <w:t xml:space="preserve"> go to the absolute end. Instead, it is forced to jump directly </w:t>
      </w:r>
      <w:r>
        <w:rPr>
          <w:rStyle w:val="Emphasis"/>
          <w:rFonts w:eastAsiaTheme="majorEastAsia"/>
        </w:rPr>
        <w:t>in front</w:t>
      </w:r>
      <w:r>
        <w:t xml:space="preserve"> of the entire infinitive cluster.</w:t>
      </w:r>
    </w:p>
    <w:p w:rsidR="000362CB" w:rsidRDefault="000362CB" w:rsidP="000362CB">
      <w:pPr>
        <w:numPr>
          <w:ilvl w:val="0"/>
          <w:numId w:val="49"/>
        </w:numPr>
        <w:spacing w:before="100" w:beforeAutospacing="1" w:after="100" w:afterAutospacing="1"/>
      </w:pPr>
      <w:r>
        <w:rPr>
          <w:rStyle w:val="Strong"/>
          <w:rFonts w:eastAsiaTheme="majorEastAsia"/>
          <w:i/>
          <w:iCs/>
        </w:rPr>
        <w:t>Ich weiß nicht, wann der Patient hat untersucht werden müssen.</w:t>
      </w:r>
      <w:r>
        <w:t xml:space="preserve"> (I do not know when the patient has had to be examined.) </w:t>
      </w:r>
    </w:p>
    <w:p w:rsidR="000362CB" w:rsidRDefault="000362CB" w:rsidP="000362CB">
      <w:pPr>
        <w:numPr>
          <w:ilvl w:val="1"/>
          <w:numId w:val="49"/>
        </w:numPr>
        <w:spacing w:before="100" w:beforeAutospacing="1" w:after="100" w:afterAutospacing="1"/>
      </w:pPr>
      <w:r>
        <w:rPr>
          <w:rStyle w:val="Emphasis"/>
          <w:rFonts w:eastAsiaTheme="majorEastAsia"/>
        </w:rPr>
        <w:lastRenderedPageBreak/>
        <w:t>Ich</w:t>
      </w:r>
      <w:r>
        <w:t xml:space="preserve"> (I) </w:t>
      </w:r>
      <w:r>
        <w:rPr>
          <w:rStyle w:val="Emphasis"/>
          <w:rFonts w:eastAsiaTheme="majorEastAsia"/>
        </w:rPr>
        <w:t>weiß</w:t>
      </w:r>
      <w:r>
        <w:t xml:space="preserve"> (know) </w:t>
      </w:r>
      <w:r>
        <w:rPr>
          <w:rStyle w:val="Emphasis"/>
          <w:rFonts w:eastAsiaTheme="majorEastAsia"/>
        </w:rPr>
        <w:t>nicht</w:t>
      </w:r>
      <w:r>
        <w:t xml:space="preserve"> (not), </w:t>
      </w:r>
      <w:r>
        <w:rPr>
          <w:rStyle w:val="Emphasis"/>
          <w:rFonts w:eastAsiaTheme="majorEastAsia"/>
        </w:rPr>
        <w:t>wann</w:t>
      </w:r>
      <w:r>
        <w:t xml:space="preserve"> (when) </w:t>
      </w:r>
      <w:r>
        <w:rPr>
          <w:rStyle w:val="Emphasis"/>
          <w:rFonts w:eastAsiaTheme="majorEastAsia"/>
        </w:rPr>
        <w:t>der</w:t>
      </w:r>
      <w:r>
        <w:t xml:space="preserve"> (the) </w:t>
      </w:r>
      <w:r>
        <w:rPr>
          <w:rStyle w:val="Emphasis"/>
          <w:rFonts w:eastAsiaTheme="majorEastAsia"/>
        </w:rPr>
        <w:t>Patient</w:t>
      </w:r>
      <w:r>
        <w:t xml:space="preserve"> (patient) </w:t>
      </w:r>
      <w:r>
        <w:rPr>
          <w:rStyle w:val="Strong"/>
          <w:rFonts w:eastAsiaTheme="majorEastAsia"/>
          <w:i/>
          <w:iCs/>
        </w:rPr>
        <w:t>hat</w:t>
      </w:r>
      <w:r>
        <w:t xml:space="preserve"> (has) </w:t>
      </w:r>
      <w:r>
        <w:rPr>
          <w:rStyle w:val="Emphasis"/>
          <w:rFonts w:eastAsiaTheme="majorEastAsia"/>
        </w:rPr>
        <w:t>untersucht</w:t>
      </w:r>
      <w:r>
        <w:t xml:space="preserve"> (examined) </w:t>
      </w:r>
      <w:r>
        <w:rPr>
          <w:rStyle w:val="Emphasis"/>
          <w:rFonts w:eastAsiaTheme="majorEastAsia"/>
        </w:rPr>
        <w:t>werden</w:t>
      </w:r>
      <w:r>
        <w:t xml:space="preserve"> (be) </w:t>
      </w:r>
      <w:r>
        <w:rPr>
          <w:rStyle w:val="Emphasis"/>
          <w:rFonts w:eastAsiaTheme="majorEastAsia"/>
        </w:rPr>
        <w:t>müssen</w:t>
      </w:r>
      <w:r>
        <w:t xml:space="preserve"> (must/had to).</w:t>
      </w:r>
    </w:p>
    <w:p w:rsidR="000362CB" w:rsidRDefault="000362CB" w:rsidP="00BA6847"/>
    <w:p w:rsidR="000362CB" w:rsidRDefault="00C077AB" w:rsidP="000362CB">
      <w:pPr>
        <w:pStyle w:val="NormalWeb"/>
      </w:pPr>
      <w:bookmarkStart w:id="27" w:name="_Hlk230185343"/>
      <w:bookmarkStart w:id="28" w:name="_Hlk230179802"/>
      <w:r w:rsidRPr="00B62CFF">
        <w:rPr>
          <w:rStyle w:val="Heading2Char"/>
        </w:rPr>
        <w:t xml:space="preserve">Wortbildung der Nomen </w:t>
      </w:r>
      <w:bookmarkEnd w:id="27"/>
      <w:r w:rsidRPr="00B62CFF">
        <w:rPr>
          <w:rStyle w:val="Heading2Char"/>
        </w:rPr>
        <w:br/>
      </w:r>
      <w:bookmarkEnd w:id="28"/>
      <w:r w:rsidR="000362CB">
        <w:rPr>
          <w:rStyle w:val="Strong"/>
          <w:rFonts w:eastAsiaTheme="majorEastAsia"/>
        </w:rPr>
        <w:t xml:space="preserve">1. Concept Overview: The Mechanics of </w:t>
      </w:r>
      <w:r w:rsidR="000362CB">
        <w:rPr>
          <w:rStyle w:val="Emphasis"/>
          <w:rFonts w:eastAsiaTheme="majorEastAsia"/>
          <w:b/>
          <w:bCs/>
        </w:rPr>
        <w:t>Wortbildung</w:t>
      </w:r>
    </w:p>
    <w:p w:rsidR="000362CB" w:rsidRDefault="000362CB" w:rsidP="000362CB">
      <w:pPr>
        <w:pStyle w:val="NormalWeb"/>
      </w:pPr>
      <w:r>
        <w:t xml:space="preserve">In German linguistics, vocabulary expansion relies heavily on a highly logical system of </w:t>
      </w:r>
      <w:r>
        <w:rPr>
          <w:rStyle w:val="Strong"/>
          <w:rFonts w:eastAsiaTheme="majorEastAsia"/>
          <w:i/>
          <w:iCs/>
        </w:rPr>
        <w:t>Wortbildung</w:t>
      </w:r>
      <w:r>
        <w:t xml:space="preserve"> (word formation). At the B2 proficiency level, understanding this system allows you to deduce the meaning and grammatical gender of thousands of unknown words without a dictionary.</w:t>
      </w:r>
    </w:p>
    <w:p w:rsidR="000362CB" w:rsidRDefault="000362CB" w:rsidP="000362CB">
      <w:pPr>
        <w:pStyle w:val="NormalWeb"/>
      </w:pPr>
      <w:r>
        <w:t>German utilizes two primary mechanical processes to create new nouns:</w:t>
      </w:r>
    </w:p>
    <w:p w:rsidR="000362CB" w:rsidRDefault="000362CB" w:rsidP="000362CB">
      <w:pPr>
        <w:numPr>
          <w:ilvl w:val="0"/>
          <w:numId w:val="50"/>
        </w:numPr>
        <w:spacing w:before="100" w:beforeAutospacing="1" w:after="100" w:afterAutospacing="1"/>
      </w:pPr>
      <w:r>
        <w:rPr>
          <w:rStyle w:val="Strong"/>
          <w:rFonts w:eastAsiaTheme="majorEastAsia"/>
        </w:rPr>
        <w:t>Komposition</w:t>
      </w:r>
      <w:r>
        <w:t xml:space="preserve"> (Compounding): Fusing two or more independent words together.</w:t>
      </w:r>
    </w:p>
    <w:p w:rsidR="000362CB" w:rsidRDefault="000362CB" w:rsidP="000362CB">
      <w:pPr>
        <w:numPr>
          <w:ilvl w:val="0"/>
          <w:numId w:val="50"/>
        </w:numPr>
        <w:spacing w:before="100" w:beforeAutospacing="1" w:after="100" w:afterAutospacing="1"/>
      </w:pPr>
      <w:r>
        <w:rPr>
          <w:rStyle w:val="Strong"/>
          <w:rFonts w:eastAsiaTheme="majorEastAsia"/>
        </w:rPr>
        <w:t>Derivation</w:t>
      </w:r>
      <w:r>
        <w:t xml:space="preserve"> (Derivation / Deriving): Attaching morphological prefixes (front) or suffixes (back) to an existing root word.</w:t>
      </w:r>
    </w:p>
    <w:p w:rsidR="000362CB" w:rsidRDefault="006C2050" w:rsidP="000362CB">
      <w:r>
        <w:pict>
          <v:rect id="Rectangle 739" o:spid="_x0000_s119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 xml:space="preserve">2. </w:t>
      </w:r>
      <w:r>
        <w:rPr>
          <w:rStyle w:val="Emphasis"/>
          <w:rFonts w:eastAsiaTheme="majorEastAsia"/>
          <w:b/>
          <w:bCs/>
        </w:rPr>
        <w:t>Komposita</w:t>
      </w:r>
      <w:r>
        <w:rPr>
          <w:rStyle w:val="Strong"/>
          <w:rFonts w:eastAsiaTheme="majorEastAsia"/>
        </w:rPr>
        <w:t xml:space="preserve"> (Compound Nouns) and the Right-Hand Head Rule</w:t>
      </w:r>
    </w:p>
    <w:p w:rsidR="000362CB" w:rsidRDefault="000362CB" w:rsidP="000362CB">
      <w:pPr>
        <w:pStyle w:val="NormalWeb"/>
      </w:pPr>
      <w:r>
        <w:t xml:space="preserve">German compounds can theoretically be infinitely long. However, they follow an absolute, unbreakable syntactic law: </w:t>
      </w:r>
      <w:r>
        <w:rPr>
          <w:rStyle w:val="Strong"/>
          <w:rFonts w:eastAsiaTheme="majorEastAsia"/>
        </w:rPr>
        <w:t>The final noun in the chain dictates the grammatical gender, the plural form, and the core meaning of the new word</w:t>
      </w:r>
      <w:r>
        <w:t>. The preceding words merely act as modifiers to specify that final noun.</w:t>
      </w:r>
    </w:p>
    <w:p w:rsidR="000362CB" w:rsidRDefault="000362CB" w:rsidP="000362CB">
      <w:pPr>
        <w:pStyle w:val="NormalWeb"/>
      </w:pPr>
      <w:r>
        <w:t xml:space="preserve">You can mechanically construct </w:t>
      </w:r>
      <w:r>
        <w:rPr>
          <w:rStyle w:val="Emphasis"/>
          <w:rFonts w:eastAsiaTheme="majorEastAsia"/>
        </w:rPr>
        <w:t>Komposita</w:t>
      </w:r>
      <w:r>
        <w:t xml:space="preserve"> (compound nouns) using various parts of speech:</w:t>
      </w:r>
    </w:p>
    <w:p w:rsidR="000362CB" w:rsidRDefault="000362CB" w:rsidP="000362CB">
      <w:pPr>
        <w:numPr>
          <w:ilvl w:val="0"/>
          <w:numId w:val="51"/>
        </w:numPr>
        <w:spacing w:before="100" w:beforeAutospacing="1" w:after="100" w:afterAutospacing="1"/>
      </w:pPr>
      <w:r>
        <w:rPr>
          <w:rStyle w:val="Strong"/>
          <w:rFonts w:eastAsiaTheme="majorEastAsia"/>
          <w:i/>
          <w:iCs/>
        </w:rPr>
        <w:t>Nomen</w:t>
      </w:r>
      <w:r>
        <w:t xml:space="preserve"> (Noun) + </w:t>
      </w:r>
      <w:r>
        <w:rPr>
          <w:rStyle w:val="Strong"/>
          <w:rFonts w:eastAsiaTheme="majorEastAsia"/>
          <w:i/>
          <w:iCs/>
        </w:rPr>
        <w:t>Nomen</w:t>
      </w:r>
      <w:r>
        <w:t xml:space="preserve"> (Noun): </w:t>
      </w:r>
    </w:p>
    <w:p w:rsidR="000362CB" w:rsidRDefault="000362CB" w:rsidP="000362CB">
      <w:pPr>
        <w:numPr>
          <w:ilvl w:val="1"/>
          <w:numId w:val="51"/>
        </w:numPr>
        <w:spacing w:before="100" w:beforeAutospacing="1" w:after="100" w:afterAutospacing="1"/>
      </w:pPr>
      <w:r>
        <w:rPr>
          <w:rStyle w:val="Strong"/>
          <w:rFonts w:eastAsiaTheme="majorEastAsia"/>
          <w:i/>
          <w:iCs/>
        </w:rPr>
        <w:t>der</w:t>
      </w:r>
      <w:r>
        <w:t xml:space="preserve"> (the) </w:t>
      </w:r>
      <w:r>
        <w:rPr>
          <w:rStyle w:val="Strong"/>
          <w:rFonts w:eastAsiaTheme="majorEastAsia"/>
          <w:i/>
          <w:iCs/>
        </w:rPr>
        <w:t>Wein</w:t>
      </w:r>
      <w:r>
        <w:t xml:space="preserve"> (wine) + </w:t>
      </w:r>
      <w:r>
        <w:rPr>
          <w:rStyle w:val="Strong"/>
          <w:rFonts w:eastAsiaTheme="majorEastAsia"/>
          <w:i/>
          <w:iCs/>
        </w:rPr>
        <w:t>das</w:t>
      </w:r>
      <w:r>
        <w:t xml:space="preserve"> (the) </w:t>
      </w:r>
      <w:r>
        <w:rPr>
          <w:rStyle w:val="Strong"/>
          <w:rFonts w:eastAsiaTheme="majorEastAsia"/>
          <w:i/>
          <w:iCs/>
        </w:rPr>
        <w:t>Glas</w:t>
      </w:r>
      <w:r>
        <w:t xml:space="preserve"> (glass) = </w:t>
      </w:r>
      <w:r>
        <w:rPr>
          <w:rStyle w:val="Strong"/>
          <w:rFonts w:eastAsiaTheme="majorEastAsia"/>
          <w:i/>
          <w:iCs/>
        </w:rPr>
        <w:t>das</w:t>
      </w:r>
      <w:r>
        <w:t xml:space="preserve"> (the) </w:t>
      </w:r>
      <w:r>
        <w:rPr>
          <w:rStyle w:val="Strong"/>
          <w:rFonts w:eastAsiaTheme="majorEastAsia"/>
          <w:i/>
          <w:iCs/>
        </w:rPr>
        <w:t>Weinglas</w:t>
      </w:r>
      <w:r>
        <w:t xml:space="preserve"> (wineglass).</w:t>
      </w:r>
    </w:p>
    <w:p w:rsidR="000362CB" w:rsidRDefault="000362CB" w:rsidP="000362CB">
      <w:pPr>
        <w:numPr>
          <w:ilvl w:val="0"/>
          <w:numId w:val="51"/>
        </w:numPr>
        <w:spacing w:before="100" w:beforeAutospacing="1" w:after="100" w:afterAutospacing="1"/>
      </w:pPr>
      <w:r>
        <w:rPr>
          <w:rStyle w:val="Strong"/>
          <w:rFonts w:eastAsiaTheme="majorEastAsia"/>
          <w:i/>
          <w:iCs/>
        </w:rPr>
        <w:t>Verbstamm</w:t>
      </w:r>
      <w:r>
        <w:t xml:space="preserve"> (Verb stem) + </w:t>
      </w:r>
      <w:r>
        <w:rPr>
          <w:rStyle w:val="Strong"/>
          <w:rFonts w:eastAsiaTheme="majorEastAsia"/>
          <w:i/>
          <w:iCs/>
        </w:rPr>
        <w:t>Nomen</w:t>
      </w:r>
      <w:r>
        <w:t xml:space="preserve"> (Noun): </w:t>
      </w:r>
    </w:p>
    <w:p w:rsidR="000362CB" w:rsidRDefault="000362CB" w:rsidP="000362CB">
      <w:pPr>
        <w:numPr>
          <w:ilvl w:val="1"/>
          <w:numId w:val="51"/>
        </w:numPr>
        <w:spacing w:before="100" w:beforeAutospacing="1" w:after="100" w:afterAutospacing="1"/>
      </w:pPr>
      <w:r>
        <w:rPr>
          <w:rStyle w:val="Strong"/>
          <w:rFonts w:eastAsiaTheme="majorEastAsia"/>
          <w:i/>
          <w:iCs/>
        </w:rPr>
        <w:t>wasch</w:t>
      </w:r>
      <w:r>
        <w:t xml:space="preserve"> (wash) + </w:t>
      </w:r>
      <w:r>
        <w:rPr>
          <w:rStyle w:val="Strong"/>
          <w:rFonts w:eastAsiaTheme="majorEastAsia"/>
          <w:i/>
          <w:iCs/>
        </w:rPr>
        <w:t>die</w:t>
      </w:r>
      <w:r>
        <w:t xml:space="preserve"> (the) </w:t>
      </w:r>
      <w:r>
        <w:rPr>
          <w:rStyle w:val="Strong"/>
          <w:rFonts w:eastAsiaTheme="majorEastAsia"/>
          <w:i/>
          <w:iCs/>
        </w:rPr>
        <w:t>Maschine</w:t>
      </w:r>
      <w:r>
        <w:t xml:space="preserve"> (machine) = </w:t>
      </w:r>
      <w:r>
        <w:rPr>
          <w:rStyle w:val="Strong"/>
          <w:rFonts w:eastAsiaTheme="majorEastAsia"/>
          <w:i/>
          <w:iCs/>
        </w:rPr>
        <w:t>die</w:t>
      </w:r>
      <w:r>
        <w:t xml:space="preserve"> (the) </w:t>
      </w:r>
      <w:r>
        <w:rPr>
          <w:rStyle w:val="Strong"/>
          <w:rFonts w:eastAsiaTheme="majorEastAsia"/>
          <w:i/>
          <w:iCs/>
        </w:rPr>
        <w:t>Waschmaschine</w:t>
      </w:r>
      <w:r>
        <w:t xml:space="preserve"> (washing machine).</w:t>
      </w:r>
    </w:p>
    <w:p w:rsidR="000362CB" w:rsidRDefault="000362CB" w:rsidP="000362CB">
      <w:pPr>
        <w:numPr>
          <w:ilvl w:val="0"/>
          <w:numId w:val="51"/>
        </w:numPr>
        <w:spacing w:before="100" w:beforeAutospacing="1" w:after="100" w:afterAutospacing="1"/>
      </w:pPr>
      <w:r>
        <w:rPr>
          <w:rStyle w:val="Strong"/>
          <w:rFonts w:eastAsiaTheme="majorEastAsia"/>
          <w:i/>
          <w:iCs/>
        </w:rPr>
        <w:t>Adjektiv</w:t>
      </w:r>
      <w:r>
        <w:t xml:space="preserve"> (Adjective) + </w:t>
      </w:r>
      <w:r>
        <w:rPr>
          <w:rStyle w:val="Strong"/>
          <w:rFonts w:eastAsiaTheme="majorEastAsia"/>
          <w:i/>
          <w:iCs/>
        </w:rPr>
        <w:t>Nomen</w:t>
      </w:r>
      <w:r>
        <w:t xml:space="preserve"> (Noun): </w:t>
      </w:r>
    </w:p>
    <w:p w:rsidR="000362CB" w:rsidRDefault="000362CB" w:rsidP="000362CB">
      <w:pPr>
        <w:numPr>
          <w:ilvl w:val="1"/>
          <w:numId w:val="51"/>
        </w:numPr>
        <w:spacing w:before="100" w:beforeAutospacing="1" w:after="100" w:afterAutospacing="1"/>
      </w:pPr>
      <w:r>
        <w:rPr>
          <w:rStyle w:val="Strong"/>
          <w:rFonts w:eastAsiaTheme="majorEastAsia"/>
          <w:i/>
          <w:iCs/>
        </w:rPr>
        <w:t>kühl</w:t>
      </w:r>
      <w:r>
        <w:t xml:space="preserve"> (cool) + </w:t>
      </w:r>
      <w:r>
        <w:rPr>
          <w:rStyle w:val="Strong"/>
          <w:rFonts w:eastAsiaTheme="majorEastAsia"/>
          <w:i/>
          <w:iCs/>
        </w:rPr>
        <w:t>der</w:t>
      </w:r>
      <w:r>
        <w:t xml:space="preserve"> (the) </w:t>
      </w:r>
      <w:r>
        <w:rPr>
          <w:rStyle w:val="Strong"/>
          <w:rFonts w:eastAsiaTheme="majorEastAsia"/>
          <w:i/>
          <w:iCs/>
        </w:rPr>
        <w:t>Schrank</w:t>
      </w:r>
      <w:r>
        <w:t xml:space="preserve"> (closet / cabinet) = </w:t>
      </w:r>
      <w:r>
        <w:rPr>
          <w:rStyle w:val="Strong"/>
          <w:rFonts w:eastAsiaTheme="majorEastAsia"/>
          <w:i/>
          <w:iCs/>
        </w:rPr>
        <w:t>der</w:t>
      </w:r>
      <w:r>
        <w:t xml:space="preserve"> (the) </w:t>
      </w:r>
      <w:r>
        <w:rPr>
          <w:rStyle w:val="Strong"/>
          <w:rFonts w:eastAsiaTheme="majorEastAsia"/>
          <w:i/>
          <w:iCs/>
        </w:rPr>
        <w:t>Kühlschrank</w:t>
      </w:r>
      <w:r>
        <w:t xml:space="preserve"> (refrigerator).</w:t>
      </w:r>
    </w:p>
    <w:p w:rsidR="000362CB" w:rsidRDefault="000362CB" w:rsidP="000362CB">
      <w:pPr>
        <w:numPr>
          <w:ilvl w:val="0"/>
          <w:numId w:val="51"/>
        </w:numPr>
        <w:spacing w:before="100" w:beforeAutospacing="1" w:after="100" w:afterAutospacing="1"/>
      </w:pPr>
      <w:r>
        <w:rPr>
          <w:rStyle w:val="Strong"/>
          <w:rFonts w:eastAsiaTheme="majorEastAsia"/>
          <w:i/>
          <w:iCs/>
        </w:rPr>
        <w:t>Präposition</w:t>
      </w:r>
      <w:r>
        <w:t xml:space="preserve"> (Preposition) + </w:t>
      </w:r>
      <w:r>
        <w:rPr>
          <w:rStyle w:val="Strong"/>
          <w:rFonts w:eastAsiaTheme="majorEastAsia"/>
          <w:i/>
          <w:iCs/>
        </w:rPr>
        <w:t>Nomen</w:t>
      </w:r>
      <w:r>
        <w:t xml:space="preserve"> (Noun): </w:t>
      </w:r>
    </w:p>
    <w:p w:rsidR="000362CB" w:rsidRDefault="000362CB" w:rsidP="000362CB">
      <w:pPr>
        <w:numPr>
          <w:ilvl w:val="1"/>
          <w:numId w:val="51"/>
        </w:numPr>
        <w:spacing w:before="100" w:beforeAutospacing="1" w:after="100" w:afterAutospacing="1"/>
      </w:pPr>
      <w:r>
        <w:rPr>
          <w:rStyle w:val="Strong"/>
          <w:rFonts w:eastAsiaTheme="majorEastAsia"/>
          <w:i/>
          <w:iCs/>
        </w:rPr>
        <w:t>neben</w:t>
      </w:r>
      <w:r>
        <w:t xml:space="preserve"> (next to / beside) + </w:t>
      </w:r>
      <w:r>
        <w:rPr>
          <w:rStyle w:val="Strong"/>
          <w:rFonts w:eastAsiaTheme="majorEastAsia"/>
          <w:i/>
          <w:iCs/>
        </w:rPr>
        <w:t>der</w:t>
      </w:r>
      <w:r>
        <w:t xml:space="preserve"> (the) </w:t>
      </w:r>
      <w:r>
        <w:rPr>
          <w:rStyle w:val="Strong"/>
          <w:rFonts w:eastAsiaTheme="majorEastAsia"/>
          <w:i/>
          <w:iCs/>
        </w:rPr>
        <w:t>Eingang</w:t>
      </w:r>
      <w:r>
        <w:t xml:space="preserve"> (entrance) = </w:t>
      </w:r>
      <w:r>
        <w:rPr>
          <w:rStyle w:val="Strong"/>
          <w:rFonts w:eastAsiaTheme="majorEastAsia"/>
          <w:i/>
          <w:iCs/>
        </w:rPr>
        <w:t>der</w:t>
      </w:r>
      <w:r>
        <w:t xml:space="preserve"> (the) </w:t>
      </w:r>
      <w:r>
        <w:rPr>
          <w:rStyle w:val="Strong"/>
          <w:rFonts w:eastAsiaTheme="majorEastAsia"/>
          <w:i/>
          <w:iCs/>
        </w:rPr>
        <w:t>Nebeneingang</w:t>
      </w:r>
      <w:r>
        <w:t xml:space="preserve"> (side entrance).</w:t>
      </w:r>
    </w:p>
    <w:p w:rsidR="000362CB" w:rsidRDefault="006C2050" w:rsidP="000362CB">
      <w:r>
        <w:pict>
          <v:rect id="Rectangle 737" o:spid="_x0000_s11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 xml:space="preserve">3. Phonological Glue: The </w:t>
      </w:r>
      <w:r>
        <w:rPr>
          <w:rStyle w:val="Emphasis"/>
          <w:rFonts w:eastAsiaTheme="majorEastAsia"/>
          <w:b/>
          <w:bCs/>
        </w:rPr>
        <w:t>Fugen-s</w:t>
      </w:r>
    </w:p>
    <w:p w:rsidR="000362CB" w:rsidRDefault="000362CB" w:rsidP="000362CB">
      <w:pPr>
        <w:pStyle w:val="NormalWeb"/>
      </w:pPr>
      <w:r>
        <w:lastRenderedPageBreak/>
        <w:t xml:space="preserve">When fusing words, German phonology frequently demands a connecting element, most commonly the </w:t>
      </w:r>
      <w:r>
        <w:rPr>
          <w:rStyle w:val="Strong"/>
          <w:rFonts w:eastAsiaTheme="majorEastAsia"/>
          <w:i/>
          <w:iCs/>
        </w:rPr>
        <w:t>Fugen-s</w:t>
      </w:r>
      <w:r>
        <w:t xml:space="preserve"> (connecting 's'). This is not random; it is mechanically triggered by the morphological ending of the </w:t>
      </w:r>
      <w:r>
        <w:rPr>
          <w:rStyle w:val="Emphasis"/>
          <w:rFonts w:eastAsiaTheme="majorEastAsia"/>
        </w:rPr>
        <w:t>first</w:t>
      </w:r>
      <w:r>
        <w:t xml:space="preserve"> noun in the compound.</w:t>
      </w:r>
    </w:p>
    <w:p w:rsidR="000362CB" w:rsidRDefault="000362CB" w:rsidP="000362CB">
      <w:pPr>
        <w:pStyle w:val="NormalWeb"/>
      </w:pPr>
      <w:r>
        <w:rPr>
          <w:rStyle w:val="Strong"/>
          <w:rFonts w:eastAsiaTheme="majorEastAsia"/>
        </w:rPr>
        <w:t>The Rule:</w:t>
      </w:r>
      <w:r>
        <w:t xml:space="preserve"> You must insert an </w:t>
      </w:r>
      <w:r>
        <w:rPr>
          <w:rStyle w:val="Strong"/>
          <w:rFonts w:eastAsiaTheme="majorEastAsia"/>
          <w:i/>
          <w:iCs/>
        </w:rPr>
        <w:t>-s-</w:t>
      </w:r>
      <w:r>
        <w:t xml:space="preserve"> if the first noun is a feminine noun ending in the suffixes </w:t>
      </w:r>
      <w:r>
        <w:rPr>
          <w:rStyle w:val="Strong"/>
          <w:rFonts w:eastAsiaTheme="majorEastAsia"/>
          <w:i/>
          <w:iCs/>
        </w:rPr>
        <w:t>-tät</w:t>
      </w:r>
      <w:r>
        <w:t xml:space="preserve">, </w:t>
      </w:r>
      <w:r>
        <w:rPr>
          <w:rStyle w:val="Strong"/>
          <w:rFonts w:eastAsiaTheme="majorEastAsia"/>
          <w:i/>
          <w:iCs/>
        </w:rPr>
        <w:t>-heit</w:t>
      </w:r>
      <w:r>
        <w:t xml:space="preserve">, </w:t>
      </w:r>
      <w:r>
        <w:rPr>
          <w:rStyle w:val="Strong"/>
          <w:rFonts w:eastAsiaTheme="majorEastAsia"/>
          <w:i/>
          <w:iCs/>
        </w:rPr>
        <w:t>-keit</w:t>
      </w:r>
      <w:r>
        <w:t xml:space="preserve">, </w:t>
      </w:r>
      <w:r>
        <w:rPr>
          <w:rStyle w:val="Strong"/>
          <w:rFonts w:eastAsiaTheme="majorEastAsia"/>
          <w:i/>
          <w:iCs/>
        </w:rPr>
        <w:t>-schaft</w:t>
      </w:r>
      <w:r>
        <w:t xml:space="preserve">, </w:t>
      </w:r>
      <w:r>
        <w:rPr>
          <w:rStyle w:val="Strong"/>
          <w:rFonts w:eastAsiaTheme="majorEastAsia"/>
          <w:i/>
          <w:iCs/>
        </w:rPr>
        <w:t>-ung</w:t>
      </w:r>
      <w:r>
        <w:t xml:space="preserve">, or </w:t>
      </w:r>
      <w:r>
        <w:rPr>
          <w:rStyle w:val="Strong"/>
          <w:rFonts w:eastAsiaTheme="majorEastAsia"/>
          <w:i/>
          <w:iCs/>
        </w:rPr>
        <w:t>-ion</w:t>
      </w:r>
      <w:r>
        <w:t xml:space="preserve">, or if it is a noun ending in </w:t>
      </w:r>
      <w:r>
        <w:rPr>
          <w:rStyle w:val="Strong"/>
          <w:rFonts w:eastAsiaTheme="majorEastAsia"/>
          <w:i/>
          <w:iCs/>
        </w:rPr>
        <w:t>-ling</w:t>
      </w:r>
      <w:r>
        <w:t xml:space="preserve"> or </w:t>
      </w:r>
      <w:r>
        <w:rPr>
          <w:rStyle w:val="Strong"/>
          <w:rFonts w:eastAsiaTheme="majorEastAsia"/>
          <w:i/>
          <w:iCs/>
        </w:rPr>
        <w:t>-tum</w:t>
      </w:r>
      <w:r>
        <w:t xml:space="preserve">. It also frequently occurs after specific infinitives and masculine nouns like </w:t>
      </w:r>
      <w:r>
        <w:rPr>
          <w:rStyle w:val="Strong"/>
          <w:rFonts w:eastAsiaTheme="majorEastAsia"/>
          <w:i/>
          <w:iCs/>
        </w:rPr>
        <w:t>der</w:t>
      </w:r>
      <w:r>
        <w:t xml:space="preserve"> (the) </w:t>
      </w:r>
      <w:r>
        <w:rPr>
          <w:rStyle w:val="Strong"/>
          <w:rFonts w:eastAsiaTheme="majorEastAsia"/>
          <w:i/>
          <w:iCs/>
        </w:rPr>
        <w:t>Beruf</w:t>
      </w:r>
      <w:r>
        <w:t xml:space="preserve"> (profession).</w:t>
      </w:r>
    </w:p>
    <w:p w:rsidR="000362CB" w:rsidRDefault="000362CB" w:rsidP="000362CB">
      <w:pPr>
        <w:numPr>
          <w:ilvl w:val="0"/>
          <w:numId w:val="52"/>
        </w:numPr>
        <w:spacing w:before="100" w:beforeAutospacing="1" w:after="100" w:afterAutospacing="1"/>
      </w:pPr>
      <w:r>
        <w:rPr>
          <w:rStyle w:val="Strong"/>
          <w:rFonts w:eastAsiaTheme="majorEastAsia"/>
          <w:i/>
          <w:iCs/>
        </w:rPr>
        <w:t>die</w:t>
      </w:r>
      <w:r>
        <w:t xml:space="preserve"> (the) </w:t>
      </w:r>
      <w:r>
        <w:rPr>
          <w:rStyle w:val="Strong"/>
          <w:rFonts w:eastAsiaTheme="majorEastAsia"/>
          <w:i/>
          <w:iCs/>
        </w:rPr>
        <w:t>Freundschaft</w:t>
      </w:r>
      <w:r>
        <w:t xml:space="preserve"> (friendship) + </w:t>
      </w:r>
      <w:r>
        <w:rPr>
          <w:rStyle w:val="Strong"/>
          <w:rFonts w:eastAsiaTheme="majorEastAsia"/>
          <w:i/>
          <w:iCs/>
        </w:rPr>
        <w:t>der</w:t>
      </w:r>
      <w:r>
        <w:t xml:space="preserve"> (the) </w:t>
      </w:r>
      <w:r>
        <w:rPr>
          <w:rStyle w:val="Strong"/>
          <w:rFonts w:eastAsiaTheme="majorEastAsia"/>
          <w:i/>
          <w:iCs/>
        </w:rPr>
        <w:t>Dienst</w:t>
      </w:r>
      <w:r>
        <w:t xml:space="preserve"> (service) = </w:t>
      </w:r>
      <w:r>
        <w:rPr>
          <w:rStyle w:val="Strong"/>
          <w:rFonts w:eastAsiaTheme="majorEastAsia"/>
          <w:i/>
          <w:iCs/>
        </w:rPr>
        <w:t>der</w:t>
      </w:r>
      <w:r>
        <w:t xml:space="preserve"> (the) </w:t>
      </w:r>
      <w:r>
        <w:rPr>
          <w:rStyle w:val="Strong"/>
          <w:rFonts w:eastAsiaTheme="majorEastAsia"/>
          <w:i/>
          <w:iCs/>
        </w:rPr>
        <w:t>Freundschaftsdienst</w:t>
      </w:r>
      <w:r>
        <w:t xml:space="preserve"> (friendly turn / favor).</w:t>
      </w:r>
    </w:p>
    <w:p w:rsidR="000362CB" w:rsidRDefault="000362CB" w:rsidP="000362CB">
      <w:pPr>
        <w:numPr>
          <w:ilvl w:val="0"/>
          <w:numId w:val="52"/>
        </w:numPr>
        <w:spacing w:before="100" w:beforeAutospacing="1" w:after="100" w:afterAutospacing="1"/>
      </w:pPr>
      <w:r>
        <w:rPr>
          <w:rStyle w:val="Strong"/>
          <w:rFonts w:eastAsiaTheme="majorEastAsia"/>
          <w:i/>
          <w:iCs/>
        </w:rPr>
        <w:t>die</w:t>
      </w:r>
      <w:r>
        <w:t xml:space="preserve"> (the) </w:t>
      </w:r>
      <w:r>
        <w:rPr>
          <w:rStyle w:val="Strong"/>
          <w:rFonts w:eastAsiaTheme="majorEastAsia"/>
          <w:i/>
          <w:iCs/>
        </w:rPr>
        <w:t>Liebe</w:t>
      </w:r>
      <w:r>
        <w:t xml:space="preserve"> (love) + </w:t>
      </w:r>
      <w:r>
        <w:rPr>
          <w:rStyle w:val="Strong"/>
          <w:rFonts w:eastAsiaTheme="majorEastAsia"/>
          <w:i/>
          <w:iCs/>
        </w:rPr>
        <w:t>die</w:t>
      </w:r>
      <w:r>
        <w:t xml:space="preserve"> (the) </w:t>
      </w:r>
      <w:r>
        <w:rPr>
          <w:rStyle w:val="Strong"/>
          <w:rFonts w:eastAsiaTheme="majorEastAsia"/>
          <w:i/>
          <w:iCs/>
        </w:rPr>
        <w:t>Erklärung</w:t>
      </w:r>
      <w:r>
        <w:t xml:space="preserve"> (declaration) = </w:t>
      </w:r>
      <w:r>
        <w:rPr>
          <w:rStyle w:val="Strong"/>
          <w:rFonts w:eastAsiaTheme="majorEastAsia"/>
          <w:i/>
          <w:iCs/>
        </w:rPr>
        <w:t>die</w:t>
      </w:r>
      <w:r>
        <w:t xml:space="preserve"> (the) </w:t>
      </w:r>
      <w:r>
        <w:rPr>
          <w:rStyle w:val="Strong"/>
          <w:rFonts w:eastAsiaTheme="majorEastAsia"/>
          <w:i/>
          <w:iCs/>
        </w:rPr>
        <w:t>Liebeserklärung</w:t>
      </w:r>
      <w:r>
        <w:t xml:space="preserve"> (declaration of love).</w:t>
      </w:r>
    </w:p>
    <w:p w:rsidR="000362CB" w:rsidRDefault="000362CB" w:rsidP="000362CB">
      <w:pPr>
        <w:numPr>
          <w:ilvl w:val="0"/>
          <w:numId w:val="52"/>
        </w:numPr>
        <w:spacing w:before="100" w:beforeAutospacing="1" w:after="100" w:afterAutospacing="1"/>
      </w:pPr>
      <w:r>
        <w:rPr>
          <w:rStyle w:val="Strong"/>
          <w:rFonts w:eastAsiaTheme="majorEastAsia"/>
          <w:i/>
          <w:iCs/>
        </w:rPr>
        <w:t>das</w:t>
      </w:r>
      <w:r>
        <w:t xml:space="preserve"> (the) </w:t>
      </w:r>
      <w:r>
        <w:rPr>
          <w:rStyle w:val="Strong"/>
          <w:rFonts w:eastAsiaTheme="majorEastAsia"/>
          <w:i/>
          <w:iCs/>
        </w:rPr>
        <w:t>Glück</w:t>
      </w:r>
      <w:r>
        <w:t xml:space="preserve"> (luck / happiness) + </w:t>
      </w:r>
      <w:r>
        <w:rPr>
          <w:rStyle w:val="Strong"/>
          <w:rFonts w:eastAsiaTheme="majorEastAsia"/>
          <w:i/>
          <w:iCs/>
        </w:rPr>
        <w:t>das</w:t>
      </w:r>
      <w:r>
        <w:t xml:space="preserve"> (the) </w:t>
      </w:r>
      <w:r>
        <w:rPr>
          <w:rStyle w:val="Strong"/>
          <w:rFonts w:eastAsiaTheme="majorEastAsia"/>
          <w:i/>
          <w:iCs/>
        </w:rPr>
        <w:t>Gefühl</w:t>
      </w:r>
      <w:r>
        <w:t xml:space="preserve"> (feeling) = </w:t>
      </w:r>
      <w:r>
        <w:rPr>
          <w:rStyle w:val="Strong"/>
          <w:rFonts w:eastAsiaTheme="majorEastAsia"/>
          <w:i/>
          <w:iCs/>
        </w:rPr>
        <w:t>das</w:t>
      </w:r>
      <w:r>
        <w:t xml:space="preserve"> (the) </w:t>
      </w:r>
      <w:r>
        <w:rPr>
          <w:rStyle w:val="Strong"/>
          <w:rFonts w:eastAsiaTheme="majorEastAsia"/>
          <w:i/>
          <w:iCs/>
        </w:rPr>
        <w:t>Glücksgefühl</w:t>
      </w:r>
      <w:r>
        <w:t xml:space="preserve"> (feeling of happiness).</w:t>
      </w:r>
    </w:p>
    <w:p w:rsidR="000362CB" w:rsidRDefault="006C2050" w:rsidP="000362CB">
      <w:r>
        <w:pict>
          <v:rect id="Rectangle 735" o:spid="_x0000_s118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 xml:space="preserve">4. </w:t>
      </w:r>
      <w:r>
        <w:rPr>
          <w:rStyle w:val="Emphasis"/>
          <w:rFonts w:eastAsiaTheme="majorEastAsia"/>
          <w:b/>
          <w:bCs/>
        </w:rPr>
        <w:t>Abgeleitete Nomen</w:t>
      </w:r>
      <w:r>
        <w:rPr>
          <w:rStyle w:val="Strong"/>
          <w:rFonts w:eastAsiaTheme="majorEastAsia"/>
        </w:rPr>
        <w:t xml:space="preserve"> (Derived Nouns) via Suffixes</w:t>
      </w:r>
    </w:p>
    <w:p w:rsidR="000362CB" w:rsidRDefault="000362CB" w:rsidP="000362CB">
      <w:pPr>
        <w:pStyle w:val="NormalWeb"/>
      </w:pPr>
      <w:r>
        <w:t>Derivation relies on suffixes (</w:t>
      </w:r>
      <w:r>
        <w:rPr>
          <w:rStyle w:val="Strong"/>
          <w:rFonts w:eastAsiaTheme="majorEastAsia"/>
          <w:i/>
          <w:iCs/>
        </w:rPr>
        <w:t>Nachsilben</w:t>
      </w:r>
      <w:r>
        <w:t>). Suffixes are incredibly powerful because they not only change the word class (e.g., turning an adjective into a noun) but they strictly dictate the grammatical gender of the newly formed noun.</w:t>
      </w:r>
    </w:p>
    <w:p w:rsidR="000362CB" w:rsidRDefault="000362CB" w:rsidP="000362CB">
      <w:pPr>
        <w:pStyle w:val="NormalWeb"/>
      </w:pPr>
      <w:r>
        <w:rPr>
          <w:rStyle w:val="Strong"/>
          <w:rFonts w:eastAsiaTheme="majorEastAsia"/>
        </w:rPr>
        <w:t xml:space="preserve">A. Feminine Suffixes (Always take the article </w:t>
      </w:r>
      <w:r>
        <w:rPr>
          <w:rStyle w:val="Emphasis"/>
          <w:rFonts w:eastAsiaTheme="majorEastAsia"/>
          <w:b/>
          <w:bCs/>
        </w:rPr>
        <w:t>die</w:t>
      </w:r>
      <w:r>
        <w:rPr>
          <w:rStyle w:val="Strong"/>
          <w:rFonts w:eastAsiaTheme="majorEastAsia"/>
        </w:rPr>
        <w:t>):</w:t>
      </w:r>
    </w:p>
    <w:p w:rsidR="000362CB" w:rsidRDefault="000362CB" w:rsidP="000362CB">
      <w:pPr>
        <w:numPr>
          <w:ilvl w:val="0"/>
          <w:numId w:val="53"/>
        </w:numPr>
        <w:spacing w:before="100" w:beforeAutospacing="1" w:after="100" w:afterAutospacing="1"/>
      </w:pPr>
      <w:r>
        <w:rPr>
          <w:rStyle w:val="Strong"/>
          <w:rFonts w:eastAsiaTheme="majorEastAsia"/>
          <w:i/>
          <w:iCs/>
        </w:rPr>
        <w:t>-ung</w:t>
      </w:r>
      <w:r>
        <w:t xml:space="preserve"> (Attaches to verb stems to denote a process or result): </w:t>
      </w:r>
    </w:p>
    <w:p w:rsidR="000362CB" w:rsidRDefault="000362CB" w:rsidP="000362CB">
      <w:pPr>
        <w:numPr>
          <w:ilvl w:val="1"/>
          <w:numId w:val="53"/>
        </w:numPr>
        <w:spacing w:before="100" w:beforeAutospacing="1" w:after="100" w:afterAutospacing="1"/>
      </w:pPr>
      <w:r>
        <w:rPr>
          <w:rStyle w:val="Strong"/>
          <w:rFonts w:eastAsiaTheme="majorEastAsia"/>
          <w:i/>
          <w:iCs/>
        </w:rPr>
        <w:t>beschreib</w:t>
      </w:r>
      <w:r>
        <w:t xml:space="preserve"> (describe) + </w:t>
      </w:r>
      <w:r>
        <w:rPr>
          <w:rStyle w:val="Strong"/>
          <w:rFonts w:eastAsiaTheme="majorEastAsia"/>
          <w:i/>
          <w:iCs/>
        </w:rPr>
        <w:t>-ung</w:t>
      </w:r>
      <w:r>
        <w:t xml:space="preserve"> = </w:t>
      </w:r>
      <w:r>
        <w:rPr>
          <w:rStyle w:val="Strong"/>
          <w:rFonts w:eastAsiaTheme="majorEastAsia"/>
          <w:i/>
          <w:iCs/>
        </w:rPr>
        <w:t>die</w:t>
      </w:r>
      <w:r>
        <w:t xml:space="preserve"> (the) </w:t>
      </w:r>
      <w:r>
        <w:rPr>
          <w:rStyle w:val="Strong"/>
          <w:rFonts w:eastAsiaTheme="majorEastAsia"/>
          <w:i/>
          <w:iCs/>
        </w:rPr>
        <w:t>Beschreibung</w:t>
      </w:r>
      <w:r>
        <w:t xml:space="preserve"> (description).</w:t>
      </w:r>
    </w:p>
    <w:p w:rsidR="000362CB" w:rsidRDefault="000362CB" w:rsidP="000362CB">
      <w:pPr>
        <w:numPr>
          <w:ilvl w:val="0"/>
          <w:numId w:val="53"/>
        </w:numPr>
        <w:spacing w:before="100" w:beforeAutospacing="1" w:after="100" w:afterAutospacing="1"/>
      </w:pPr>
      <w:r>
        <w:rPr>
          <w:rStyle w:val="Strong"/>
          <w:rFonts w:eastAsiaTheme="majorEastAsia"/>
          <w:i/>
          <w:iCs/>
        </w:rPr>
        <w:t>-heit / -keit</w:t>
      </w:r>
      <w:r>
        <w:t xml:space="preserve"> (Attaches to adjectives to denote a state or quality): </w:t>
      </w:r>
    </w:p>
    <w:p w:rsidR="000362CB" w:rsidRDefault="000362CB" w:rsidP="000362CB">
      <w:pPr>
        <w:numPr>
          <w:ilvl w:val="1"/>
          <w:numId w:val="53"/>
        </w:numPr>
        <w:spacing w:before="100" w:beforeAutospacing="1" w:after="100" w:afterAutospacing="1"/>
      </w:pPr>
      <w:r>
        <w:rPr>
          <w:rStyle w:val="Strong"/>
          <w:rFonts w:eastAsiaTheme="majorEastAsia"/>
          <w:i/>
          <w:iCs/>
        </w:rPr>
        <w:t>wahr</w:t>
      </w:r>
      <w:r>
        <w:t xml:space="preserve"> (true) + </w:t>
      </w:r>
      <w:r>
        <w:rPr>
          <w:rStyle w:val="Strong"/>
          <w:rFonts w:eastAsiaTheme="majorEastAsia"/>
          <w:i/>
          <w:iCs/>
        </w:rPr>
        <w:t>-heit</w:t>
      </w:r>
      <w:r>
        <w:t xml:space="preserve"> = </w:t>
      </w:r>
      <w:r>
        <w:rPr>
          <w:rStyle w:val="Strong"/>
          <w:rFonts w:eastAsiaTheme="majorEastAsia"/>
          <w:i/>
          <w:iCs/>
        </w:rPr>
        <w:t>die</w:t>
      </w:r>
      <w:r>
        <w:t xml:space="preserve"> (the) </w:t>
      </w:r>
      <w:r>
        <w:rPr>
          <w:rStyle w:val="Strong"/>
          <w:rFonts w:eastAsiaTheme="majorEastAsia"/>
          <w:i/>
          <w:iCs/>
        </w:rPr>
        <w:t>Wahrheit</w:t>
      </w:r>
      <w:r>
        <w:t xml:space="preserve"> (truth).</w:t>
      </w:r>
    </w:p>
    <w:p w:rsidR="000362CB" w:rsidRDefault="000362CB" w:rsidP="000362CB">
      <w:pPr>
        <w:numPr>
          <w:ilvl w:val="1"/>
          <w:numId w:val="53"/>
        </w:numPr>
        <w:spacing w:before="100" w:beforeAutospacing="1" w:after="100" w:afterAutospacing="1"/>
      </w:pPr>
      <w:r>
        <w:rPr>
          <w:rStyle w:val="Strong"/>
          <w:rFonts w:eastAsiaTheme="majorEastAsia"/>
          <w:i/>
          <w:iCs/>
        </w:rPr>
        <w:t>freundlich</w:t>
      </w:r>
      <w:r>
        <w:t xml:space="preserve"> (friendly) + </w:t>
      </w:r>
      <w:r>
        <w:rPr>
          <w:rStyle w:val="Strong"/>
          <w:rFonts w:eastAsiaTheme="majorEastAsia"/>
          <w:i/>
          <w:iCs/>
        </w:rPr>
        <w:t>-keit</w:t>
      </w:r>
      <w:r>
        <w:t xml:space="preserve"> = </w:t>
      </w:r>
      <w:r>
        <w:rPr>
          <w:rStyle w:val="Strong"/>
          <w:rFonts w:eastAsiaTheme="majorEastAsia"/>
          <w:i/>
          <w:iCs/>
        </w:rPr>
        <w:t>die</w:t>
      </w:r>
      <w:r>
        <w:t xml:space="preserve"> (the) </w:t>
      </w:r>
      <w:r>
        <w:rPr>
          <w:rStyle w:val="Strong"/>
          <w:rFonts w:eastAsiaTheme="majorEastAsia"/>
          <w:i/>
          <w:iCs/>
        </w:rPr>
        <w:t>Freundlichkeit</w:t>
      </w:r>
      <w:r>
        <w:t xml:space="preserve"> (friendliness).</w:t>
      </w:r>
    </w:p>
    <w:p w:rsidR="000362CB" w:rsidRDefault="000362CB" w:rsidP="000362CB">
      <w:pPr>
        <w:numPr>
          <w:ilvl w:val="0"/>
          <w:numId w:val="53"/>
        </w:numPr>
        <w:spacing w:before="100" w:beforeAutospacing="1" w:after="100" w:afterAutospacing="1"/>
      </w:pPr>
      <w:r>
        <w:rPr>
          <w:rStyle w:val="Strong"/>
          <w:rFonts w:eastAsiaTheme="majorEastAsia"/>
          <w:i/>
          <w:iCs/>
        </w:rPr>
        <w:t>-schaft</w:t>
      </w:r>
      <w:r>
        <w:t xml:space="preserve"> (Attaches to nouns or verbs to denote a collective or state): </w:t>
      </w:r>
    </w:p>
    <w:p w:rsidR="000362CB" w:rsidRDefault="000362CB" w:rsidP="000362CB">
      <w:pPr>
        <w:numPr>
          <w:ilvl w:val="1"/>
          <w:numId w:val="53"/>
        </w:numPr>
        <w:spacing w:before="100" w:beforeAutospacing="1" w:after="100" w:afterAutospacing="1"/>
      </w:pPr>
      <w:r>
        <w:rPr>
          <w:rStyle w:val="Strong"/>
          <w:rFonts w:eastAsiaTheme="majorEastAsia"/>
          <w:i/>
          <w:iCs/>
        </w:rPr>
        <w:t>der</w:t>
      </w:r>
      <w:r>
        <w:t xml:space="preserve"> (the) </w:t>
      </w:r>
      <w:r>
        <w:rPr>
          <w:rStyle w:val="Strong"/>
          <w:rFonts w:eastAsiaTheme="majorEastAsia"/>
          <w:i/>
          <w:iCs/>
        </w:rPr>
        <w:t>Freund</w:t>
      </w:r>
      <w:r>
        <w:t xml:space="preserve"> (friend) + </w:t>
      </w:r>
      <w:r>
        <w:rPr>
          <w:rStyle w:val="Strong"/>
          <w:rFonts w:eastAsiaTheme="majorEastAsia"/>
          <w:i/>
          <w:iCs/>
        </w:rPr>
        <w:t>-schaft</w:t>
      </w:r>
      <w:r>
        <w:t xml:space="preserve"> = </w:t>
      </w:r>
      <w:r>
        <w:rPr>
          <w:rStyle w:val="Strong"/>
          <w:rFonts w:eastAsiaTheme="majorEastAsia"/>
          <w:i/>
          <w:iCs/>
        </w:rPr>
        <w:t>die</w:t>
      </w:r>
      <w:r>
        <w:t xml:space="preserve"> (the) </w:t>
      </w:r>
      <w:r>
        <w:rPr>
          <w:rStyle w:val="Strong"/>
          <w:rFonts w:eastAsiaTheme="majorEastAsia"/>
          <w:i/>
          <w:iCs/>
        </w:rPr>
        <w:t>Freundschaft</w:t>
      </w:r>
      <w:r>
        <w:t xml:space="preserve"> (friendship).</w:t>
      </w:r>
    </w:p>
    <w:p w:rsidR="000362CB" w:rsidRDefault="000362CB" w:rsidP="000362CB">
      <w:pPr>
        <w:numPr>
          <w:ilvl w:val="0"/>
          <w:numId w:val="53"/>
        </w:numPr>
        <w:spacing w:before="100" w:beforeAutospacing="1" w:after="100" w:afterAutospacing="1"/>
      </w:pPr>
      <w:r>
        <w:rPr>
          <w:rStyle w:val="Strong"/>
          <w:rFonts w:eastAsiaTheme="majorEastAsia"/>
          <w:i/>
          <w:iCs/>
        </w:rPr>
        <w:t>-e</w:t>
      </w:r>
      <w:r>
        <w:t xml:space="preserve"> (Attaches to adjectives to denote a dimension or absolute quality, frequently causing an umlaut shift in the root vowel): </w:t>
      </w:r>
    </w:p>
    <w:p w:rsidR="000362CB" w:rsidRDefault="000362CB" w:rsidP="000362CB">
      <w:pPr>
        <w:numPr>
          <w:ilvl w:val="1"/>
          <w:numId w:val="53"/>
        </w:numPr>
        <w:spacing w:before="100" w:beforeAutospacing="1" w:after="100" w:afterAutospacing="1"/>
      </w:pPr>
      <w:r>
        <w:rPr>
          <w:rStyle w:val="Strong"/>
          <w:rFonts w:eastAsiaTheme="majorEastAsia"/>
          <w:i/>
          <w:iCs/>
        </w:rPr>
        <w:t>breit</w:t>
      </w:r>
      <w:r>
        <w:t xml:space="preserve"> (broad / wide) + </w:t>
      </w:r>
      <w:r>
        <w:rPr>
          <w:rStyle w:val="Strong"/>
          <w:rFonts w:eastAsiaTheme="majorEastAsia"/>
          <w:i/>
          <w:iCs/>
        </w:rPr>
        <w:t>-e</w:t>
      </w:r>
      <w:r>
        <w:t xml:space="preserve"> = </w:t>
      </w:r>
      <w:r>
        <w:rPr>
          <w:rStyle w:val="Strong"/>
          <w:rFonts w:eastAsiaTheme="majorEastAsia"/>
          <w:i/>
          <w:iCs/>
        </w:rPr>
        <w:t>die</w:t>
      </w:r>
      <w:r>
        <w:t xml:space="preserve"> (the) </w:t>
      </w:r>
      <w:r>
        <w:rPr>
          <w:rStyle w:val="Strong"/>
          <w:rFonts w:eastAsiaTheme="majorEastAsia"/>
          <w:i/>
          <w:iCs/>
        </w:rPr>
        <w:t>Breite</w:t>
      </w:r>
      <w:r>
        <w:t xml:space="preserve"> (width).</w:t>
      </w:r>
    </w:p>
    <w:p w:rsidR="000362CB" w:rsidRDefault="000362CB" w:rsidP="000362CB">
      <w:pPr>
        <w:numPr>
          <w:ilvl w:val="1"/>
          <w:numId w:val="53"/>
        </w:numPr>
        <w:spacing w:before="100" w:beforeAutospacing="1" w:after="100" w:afterAutospacing="1"/>
      </w:pPr>
      <w:r>
        <w:rPr>
          <w:rStyle w:val="Strong"/>
          <w:rFonts w:eastAsiaTheme="majorEastAsia"/>
          <w:i/>
          <w:iCs/>
        </w:rPr>
        <w:t>kalt</w:t>
      </w:r>
      <w:r>
        <w:t xml:space="preserve"> (cold) + </w:t>
      </w:r>
      <w:r>
        <w:rPr>
          <w:rStyle w:val="Strong"/>
          <w:rFonts w:eastAsiaTheme="majorEastAsia"/>
          <w:i/>
          <w:iCs/>
        </w:rPr>
        <w:t>-e</w:t>
      </w:r>
      <w:r>
        <w:t xml:space="preserve"> = </w:t>
      </w:r>
      <w:r>
        <w:rPr>
          <w:rStyle w:val="Strong"/>
          <w:rFonts w:eastAsiaTheme="majorEastAsia"/>
          <w:i/>
          <w:iCs/>
        </w:rPr>
        <w:t>die</w:t>
      </w:r>
      <w:r>
        <w:t xml:space="preserve"> (the) </w:t>
      </w:r>
      <w:r>
        <w:rPr>
          <w:rStyle w:val="Strong"/>
          <w:rFonts w:eastAsiaTheme="majorEastAsia"/>
          <w:i/>
          <w:iCs/>
        </w:rPr>
        <w:t>Kälte</w:t>
      </w:r>
      <w:r>
        <w:t xml:space="preserve"> (coldness).</w:t>
      </w:r>
    </w:p>
    <w:p w:rsidR="000362CB" w:rsidRDefault="000362CB" w:rsidP="000362CB">
      <w:pPr>
        <w:pStyle w:val="NormalWeb"/>
      </w:pPr>
      <w:r>
        <w:rPr>
          <w:rStyle w:val="Strong"/>
          <w:rFonts w:eastAsiaTheme="majorEastAsia"/>
        </w:rPr>
        <w:t xml:space="preserve">B. Masculine Suffixes (Always take the article </w:t>
      </w:r>
      <w:r>
        <w:rPr>
          <w:rStyle w:val="Emphasis"/>
          <w:rFonts w:eastAsiaTheme="majorEastAsia"/>
          <w:b/>
          <w:bCs/>
        </w:rPr>
        <w:t>der</w:t>
      </w:r>
      <w:r>
        <w:rPr>
          <w:rStyle w:val="Strong"/>
          <w:rFonts w:eastAsiaTheme="majorEastAsia"/>
        </w:rPr>
        <w:t>):</w:t>
      </w:r>
    </w:p>
    <w:p w:rsidR="000362CB" w:rsidRDefault="000362CB" w:rsidP="000362CB">
      <w:pPr>
        <w:numPr>
          <w:ilvl w:val="0"/>
          <w:numId w:val="54"/>
        </w:numPr>
        <w:spacing w:before="100" w:beforeAutospacing="1" w:after="100" w:afterAutospacing="1"/>
      </w:pPr>
      <w:r>
        <w:rPr>
          <w:rStyle w:val="Strong"/>
          <w:rFonts w:eastAsiaTheme="majorEastAsia"/>
          <w:i/>
          <w:iCs/>
        </w:rPr>
        <w:t>-er</w:t>
      </w:r>
      <w:r>
        <w:t xml:space="preserve"> (Attaches to verb stems to indicate the active agent/person performing the action): </w:t>
      </w:r>
    </w:p>
    <w:p w:rsidR="000362CB" w:rsidRDefault="000362CB" w:rsidP="000362CB">
      <w:pPr>
        <w:numPr>
          <w:ilvl w:val="1"/>
          <w:numId w:val="54"/>
        </w:numPr>
        <w:spacing w:before="100" w:beforeAutospacing="1" w:after="100" w:afterAutospacing="1"/>
      </w:pPr>
      <w:r>
        <w:rPr>
          <w:rStyle w:val="Strong"/>
          <w:rFonts w:eastAsiaTheme="majorEastAsia"/>
          <w:i/>
          <w:iCs/>
        </w:rPr>
        <w:t>prüf</w:t>
      </w:r>
      <w:r>
        <w:t xml:space="preserve"> (examine) + </w:t>
      </w:r>
      <w:r>
        <w:rPr>
          <w:rStyle w:val="Strong"/>
          <w:rFonts w:eastAsiaTheme="majorEastAsia"/>
          <w:i/>
          <w:iCs/>
        </w:rPr>
        <w:t>-er</w:t>
      </w:r>
      <w:r>
        <w:t xml:space="preserve"> = </w:t>
      </w:r>
      <w:r>
        <w:rPr>
          <w:rStyle w:val="Strong"/>
          <w:rFonts w:eastAsiaTheme="majorEastAsia"/>
          <w:i/>
          <w:iCs/>
        </w:rPr>
        <w:t>der</w:t>
      </w:r>
      <w:r>
        <w:t xml:space="preserve"> (the) </w:t>
      </w:r>
      <w:r>
        <w:rPr>
          <w:rStyle w:val="Strong"/>
          <w:rFonts w:eastAsiaTheme="majorEastAsia"/>
          <w:i/>
          <w:iCs/>
        </w:rPr>
        <w:t>Prüfer</w:t>
      </w:r>
      <w:r>
        <w:t xml:space="preserve"> (examiner).</w:t>
      </w:r>
    </w:p>
    <w:p w:rsidR="000362CB" w:rsidRDefault="000362CB" w:rsidP="000362CB">
      <w:pPr>
        <w:numPr>
          <w:ilvl w:val="1"/>
          <w:numId w:val="54"/>
        </w:numPr>
        <w:spacing w:before="100" w:beforeAutospacing="1" w:after="100" w:afterAutospacing="1"/>
      </w:pPr>
      <w:r>
        <w:rPr>
          <w:rStyle w:val="Strong"/>
          <w:rFonts w:eastAsiaTheme="majorEastAsia"/>
          <w:i/>
          <w:iCs/>
        </w:rPr>
        <w:t>fahr</w:t>
      </w:r>
      <w:r>
        <w:t xml:space="preserve"> (drive) + </w:t>
      </w:r>
      <w:r>
        <w:rPr>
          <w:rStyle w:val="Strong"/>
          <w:rFonts w:eastAsiaTheme="majorEastAsia"/>
          <w:i/>
          <w:iCs/>
        </w:rPr>
        <w:t>-er</w:t>
      </w:r>
      <w:r>
        <w:t xml:space="preserve"> = </w:t>
      </w:r>
      <w:r>
        <w:rPr>
          <w:rStyle w:val="Strong"/>
          <w:rFonts w:eastAsiaTheme="majorEastAsia"/>
          <w:i/>
          <w:iCs/>
        </w:rPr>
        <w:t>der</w:t>
      </w:r>
      <w:r>
        <w:t xml:space="preserve"> (the) </w:t>
      </w:r>
      <w:r>
        <w:rPr>
          <w:rStyle w:val="Strong"/>
          <w:rFonts w:eastAsiaTheme="majorEastAsia"/>
          <w:i/>
          <w:iCs/>
        </w:rPr>
        <w:t>Fahrer</w:t>
      </w:r>
      <w:r>
        <w:t xml:space="preserve"> (driver).</w:t>
      </w:r>
    </w:p>
    <w:p w:rsidR="000362CB" w:rsidRDefault="000362CB" w:rsidP="000362CB">
      <w:pPr>
        <w:numPr>
          <w:ilvl w:val="0"/>
          <w:numId w:val="54"/>
        </w:numPr>
        <w:spacing w:before="100" w:beforeAutospacing="1" w:after="100" w:afterAutospacing="1"/>
      </w:pPr>
      <w:r>
        <w:rPr>
          <w:rStyle w:val="Strong"/>
          <w:rFonts w:eastAsiaTheme="majorEastAsia"/>
          <w:i/>
          <w:iCs/>
        </w:rPr>
        <w:t>-ling</w:t>
      </w:r>
      <w:r>
        <w:t xml:space="preserve"> (Attaches to verbs or adjectives to denote a person or thing characterized by the root): </w:t>
      </w:r>
    </w:p>
    <w:p w:rsidR="000362CB" w:rsidRDefault="000362CB" w:rsidP="000362CB">
      <w:pPr>
        <w:numPr>
          <w:ilvl w:val="1"/>
          <w:numId w:val="54"/>
        </w:numPr>
        <w:spacing w:before="100" w:beforeAutospacing="1" w:after="100" w:afterAutospacing="1"/>
      </w:pPr>
      <w:r>
        <w:rPr>
          <w:rStyle w:val="Strong"/>
          <w:rFonts w:eastAsiaTheme="majorEastAsia"/>
          <w:i/>
          <w:iCs/>
        </w:rPr>
        <w:t>lieb</w:t>
      </w:r>
      <w:r>
        <w:t xml:space="preserve"> (love / dear) + </w:t>
      </w:r>
      <w:r>
        <w:rPr>
          <w:rStyle w:val="Strong"/>
          <w:rFonts w:eastAsiaTheme="majorEastAsia"/>
          <w:i/>
          <w:iCs/>
        </w:rPr>
        <w:t>-ling</w:t>
      </w:r>
      <w:r>
        <w:t xml:space="preserve"> = </w:t>
      </w:r>
      <w:r>
        <w:rPr>
          <w:rStyle w:val="Strong"/>
          <w:rFonts w:eastAsiaTheme="majorEastAsia"/>
          <w:i/>
          <w:iCs/>
        </w:rPr>
        <w:t>der</w:t>
      </w:r>
      <w:r>
        <w:t xml:space="preserve"> (the) </w:t>
      </w:r>
      <w:r>
        <w:rPr>
          <w:rStyle w:val="Strong"/>
          <w:rFonts w:eastAsiaTheme="majorEastAsia"/>
          <w:i/>
          <w:iCs/>
        </w:rPr>
        <w:t>Liebling</w:t>
      </w:r>
      <w:r>
        <w:t xml:space="preserve"> (darling / favorite).</w:t>
      </w:r>
    </w:p>
    <w:p w:rsidR="000362CB" w:rsidRDefault="000362CB" w:rsidP="000362CB">
      <w:pPr>
        <w:pStyle w:val="NormalWeb"/>
      </w:pPr>
      <w:r>
        <w:rPr>
          <w:rStyle w:val="Strong"/>
          <w:rFonts w:eastAsiaTheme="majorEastAsia"/>
        </w:rPr>
        <w:lastRenderedPageBreak/>
        <w:t xml:space="preserve">C. Neuter Suffixes (Always take the article </w:t>
      </w:r>
      <w:r>
        <w:rPr>
          <w:rStyle w:val="Emphasis"/>
          <w:rFonts w:eastAsiaTheme="majorEastAsia"/>
          <w:b/>
          <w:bCs/>
        </w:rPr>
        <w:t>das</w:t>
      </w:r>
      <w:r>
        <w:rPr>
          <w:rStyle w:val="Strong"/>
          <w:rFonts w:eastAsiaTheme="majorEastAsia"/>
        </w:rPr>
        <w:t>):</w:t>
      </w:r>
    </w:p>
    <w:p w:rsidR="000362CB" w:rsidRDefault="000362CB" w:rsidP="000362CB">
      <w:pPr>
        <w:numPr>
          <w:ilvl w:val="0"/>
          <w:numId w:val="55"/>
        </w:numPr>
        <w:spacing w:before="100" w:beforeAutospacing="1" w:after="100" w:afterAutospacing="1"/>
      </w:pPr>
      <w:r>
        <w:rPr>
          <w:rStyle w:val="Strong"/>
          <w:rFonts w:eastAsiaTheme="majorEastAsia"/>
          <w:i/>
          <w:iCs/>
        </w:rPr>
        <w:t>-nis</w:t>
      </w:r>
      <w:r>
        <w:t xml:space="preserve"> (Attaches to verb stems): </w:t>
      </w:r>
    </w:p>
    <w:p w:rsidR="000362CB" w:rsidRDefault="000362CB" w:rsidP="000362CB">
      <w:pPr>
        <w:numPr>
          <w:ilvl w:val="1"/>
          <w:numId w:val="55"/>
        </w:numPr>
        <w:spacing w:before="100" w:beforeAutospacing="1" w:after="100" w:afterAutospacing="1"/>
      </w:pPr>
      <w:r>
        <w:rPr>
          <w:rStyle w:val="Strong"/>
          <w:rFonts w:eastAsiaTheme="majorEastAsia"/>
          <w:i/>
          <w:iCs/>
        </w:rPr>
        <w:t>erleb</w:t>
      </w:r>
      <w:r>
        <w:t xml:space="preserve"> (experience) + </w:t>
      </w:r>
      <w:r>
        <w:rPr>
          <w:rStyle w:val="Strong"/>
          <w:rFonts w:eastAsiaTheme="majorEastAsia"/>
          <w:i/>
          <w:iCs/>
        </w:rPr>
        <w:t>-nis</w:t>
      </w:r>
      <w:r>
        <w:t xml:space="preserve"> = </w:t>
      </w:r>
      <w:r>
        <w:rPr>
          <w:rStyle w:val="Strong"/>
          <w:rFonts w:eastAsiaTheme="majorEastAsia"/>
          <w:i/>
          <w:iCs/>
        </w:rPr>
        <w:t>das</w:t>
      </w:r>
      <w:r>
        <w:t xml:space="preserve"> (the) </w:t>
      </w:r>
      <w:r>
        <w:rPr>
          <w:rStyle w:val="Strong"/>
          <w:rFonts w:eastAsiaTheme="majorEastAsia"/>
          <w:i/>
          <w:iCs/>
        </w:rPr>
        <w:t>Erlebnis</w:t>
      </w:r>
      <w:r>
        <w:t xml:space="preserve"> (experience).</w:t>
      </w:r>
    </w:p>
    <w:p w:rsidR="000362CB" w:rsidRDefault="000362CB" w:rsidP="000362CB">
      <w:pPr>
        <w:numPr>
          <w:ilvl w:val="0"/>
          <w:numId w:val="55"/>
        </w:numPr>
        <w:spacing w:before="100" w:beforeAutospacing="1" w:after="100" w:afterAutospacing="1"/>
      </w:pPr>
      <w:r>
        <w:rPr>
          <w:rStyle w:val="Strong"/>
          <w:rFonts w:eastAsiaTheme="majorEastAsia"/>
          <w:i/>
          <w:iCs/>
        </w:rPr>
        <w:t>-tum</w:t>
      </w:r>
      <w:r>
        <w:t xml:space="preserve"> (Attaches to verbs or adjectives to denote a general concept or collective): </w:t>
      </w:r>
    </w:p>
    <w:p w:rsidR="000362CB" w:rsidRDefault="000362CB" w:rsidP="000362CB">
      <w:pPr>
        <w:numPr>
          <w:ilvl w:val="1"/>
          <w:numId w:val="55"/>
        </w:numPr>
        <w:spacing w:before="100" w:beforeAutospacing="1" w:after="100" w:afterAutospacing="1"/>
      </w:pPr>
      <w:r>
        <w:rPr>
          <w:rStyle w:val="Strong"/>
          <w:rFonts w:eastAsiaTheme="majorEastAsia"/>
          <w:i/>
          <w:iCs/>
        </w:rPr>
        <w:t>wachs</w:t>
      </w:r>
      <w:r>
        <w:t xml:space="preserve"> (grow) + </w:t>
      </w:r>
      <w:r>
        <w:rPr>
          <w:rStyle w:val="Strong"/>
          <w:rFonts w:eastAsiaTheme="majorEastAsia"/>
          <w:i/>
          <w:iCs/>
        </w:rPr>
        <w:t>-tum</w:t>
      </w:r>
      <w:r>
        <w:t xml:space="preserve"> = </w:t>
      </w:r>
      <w:r>
        <w:rPr>
          <w:rStyle w:val="Strong"/>
          <w:rFonts w:eastAsiaTheme="majorEastAsia"/>
          <w:i/>
          <w:iCs/>
        </w:rPr>
        <w:t>das</w:t>
      </w:r>
      <w:r>
        <w:t xml:space="preserve"> (the) </w:t>
      </w:r>
      <w:r>
        <w:rPr>
          <w:rStyle w:val="Strong"/>
          <w:rFonts w:eastAsiaTheme="majorEastAsia"/>
          <w:i/>
          <w:iCs/>
        </w:rPr>
        <w:t>Wachstum</w:t>
      </w:r>
      <w:r>
        <w:t xml:space="preserve"> (growth).</w:t>
      </w:r>
    </w:p>
    <w:p w:rsidR="000362CB" w:rsidRDefault="006C2050" w:rsidP="000362CB">
      <w:r>
        <w:pict>
          <v:rect id="Rectangle 733" o:spid="_x0000_s118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5. Nominalization of Infinitives (</w:t>
      </w:r>
      <w:r>
        <w:rPr>
          <w:rStyle w:val="Emphasis"/>
          <w:rFonts w:eastAsiaTheme="majorEastAsia"/>
          <w:b/>
          <w:bCs/>
        </w:rPr>
        <w:t>Der Infinitiv als Nomen</w:t>
      </w:r>
      <w:r>
        <w:rPr>
          <w:rStyle w:val="Strong"/>
          <w:rFonts w:eastAsiaTheme="majorEastAsia"/>
        </w:rPr>
        <w:t>)</w:t>
      </w:r>
    </w:p>
    <w:p w:rsidR="000362CB" w:rsidRDefault="000362CB" w:rsidP="000362CB">
      <w:pPr>
        <w:pStyle w:val="NormalWeb"/>
      </w:pPr>
      <w:r>
        <w:t>One of the most efficient mechanical rules in German linguistics is that absolutely any verb in its infinitive form can be capitalized and instantly transformed into a noun.</w:t>
      </w:r>
    </w:p>
    <w:p w:rsidR="000362CB" w:rsidRDefault="000362CB" w:rsidP="000362CB">
      <w:pPr>
        <w:pStyle w:val="NormalWeb"/>
      </w:pPr>
      <w:r>
        <w:rPr>
          <w:rStyle w:val="Strong"/>
          <w:rFonts w:eastAsiaTheme="majorEastAsia"/>
        </w:rPr>
        <w:t>The Rule:</w:t>
      </w:r>
      <w:r>
        <w:t xml:space="preserve"> Nouns formed this way are </w:t>
      </w:r>
      <w:r>
        <w:rPr>
          <w:rStyle w:val="Strong"/>
          <w:rFonts w:eastAsiaTheme="majorEastAsia"/>
        </w:rPr>
        <w:t>always</w:t>
      </w:r>
      <w:r>
        <w:t xml:space="preserve"> neuter (</w:t>
      </w:r>
      <w:r>
        <w:rPr>
          <w:rStyle w:val="Strong"/>
          <w:rFonts w:eastAsiaTheme="majorEastAsia"/>
          <w:i/>
          <w:iCs/>
        </w:rPr>
        <w:t>das</w:t>
      </w:r>
      <w:r>
        <w:t>). They express the pure, abstract action of the verb.</w:t>
      </w:r>
    </w:p>
    <w:p w:rsidR="000362CB" w:rsidRDefault="000362CB" w:rsidP="000362CB">
      <w:pPr>
        <w:numPr>
          <w:ilvl w:val="0"/>
          <w:numId w:val="56"/>
        </w:numPr>
        <w:spacing w:before="100" w:beforeAutospacing="1" w:after="100" w:afterAutospacing="1"/>
      </w:pPr>
      <w:r>
        <w:rPr>
          <w:rStyle w:val="Strong"/>
          <w:rFonts w:eastAsiaTheme="majorEastAsia"/>
          <w:i/>
          <w:iCs/>
        </w:rPr>
        <w:t>kochen</w:t>
      </w:r>
      <w:r>
        <w:t xml:space="preserve"> (cook) -&gt; </w:t>
      </w:r>
      <w:r>
        <w:rPr>
          <w:rStyle w:val="Strong"/>
          <w:rFonts w:eastAsiaTheme="majorEastAsia"/>
          <w:i/>
          <w:iCs/>
        </w:rPr>
        <w:t>das</w:t>
      </w:r>
      <w:r>
        <w:t xml:space="preserve"> (the) </w:t>
      </w:r>
      <w:r>
        <w:rPr>
          <w:rStyle w:val="Strong"/>
          <w:rFonts w:eastAsiaTheme="majorEastAsia"/>
          <w:i/>
          <w:iCs/>
        </w:rPr>
        <w:t>Kochen</w:t>
      </w:r>
      <w:r>
        <w:t xml:space="preserve"> (cooking).</w:t>
      </w:r>
    </w:p>
    <w:p w:rsidR="000362CB" w:rsidRDefault="000362CB" w:rsidP="000362CB">
      <w:pPr>
        <w:numPr>
          <w:ilvl w:val="0"/>
          <w:numId w:val="56"/>
        </w:numPr>
        <w:spacing w:before="100" w:beforeAutospacing="1" w:after="100" w:afterAutospacing="1"/>
      </w:pPr>
      <w:r>
        <w:rPr>
          <w:rStyle w:val="Strong"/>
          <w:rFonts w:eastAsiaTheme="majorEastAsia"/>
          <w:i/>
          <w:iCs/>
        </w:rPr>
        <w:t>schwimmen</w:t>
      </w:r>
      <w:r>
        <w:t xml:space="preserve"> (swim) -&gt; </w:t>
      </w:r>
      <w:r>
        <w:rPr>
          <w:rStyle w:val="Strong"/>
          <w:rFonts w:eastAsiaTheme="majorEastAsia"/>
          <w:i/>
          <w:iCs/>
        </w:rPr>
        <w:t>das</w:t>
      </w:r>
      <w:r>
        <w:t xml:space="preserve"> (the) </w:t>
      </w:r>
      <w:r>
        <w:rPr>
          <w:rStyle w:val="Strong"/>
          <w:rFonts w:eastAsiaTheme="majorEastAsia"/>
          <w:i/>
          <w:iCs/>
        </w:rPr>
        <w:t>Schwimmen</w:t>
      </w:r>
      <w:r>
        <w:t xml:space="preserve"> (swimming).</w:t>
      </w:r>
    </w:p>
    <w:p w:rsidR="000362CB" w:rsidRDefault="000362CB" w:rsidP="000362CB">
      <w:pPr>
        <w:numPr>
          <w:ilvl w:val="0"/>
          <w:numId w:val="56"/>
        </w:numPr>
        <w:spacing w:before="100" w:beforeAutospacing="1" w:after="100" w:afterAutospacing="1"/>
      </w:pPr>
      <w:r>
        <w:rPr>
          <w:rStyle w:val="Strong"/>
          <w:rFonts w:eastAsiaTheme="majorEastAsia"/>
          <w:i/>
          <w:iCs/>
        </w:rPr>
        <w:t>trinken</w:t>
      </w:r>
      <w:r>
        <w:t xml:space="preserve"> (drink) -&gt; </w:t>
      </w:r>
      <w:r>
        <w:rPr>
          <w:rStyle w:val="Strong"/>
          <w:rFonts w:eastAsiaTheme="majorEastAsia"/>
          <w:i/>
          <w:iCs/>
        </w:rPr>
        <w:t>das</w:t>
      </w:r>
      <w:r>
        <w:t xml:space="preserve"> (the) </w:t>
      </w:r>
      <w:r>
        <w:rPr>
          <w:rStyle w:val="Strong"/>
          <w:rFonts w:eastAsiaTheme="majorEastAsia"/>
          <w:i/>
          <w:iCs/>
        </w:rPr>
        <w:t>Trinken</w:t>
      </w:r>
      <w:r>
        <w:t xml:space="preserve"> (drinking).</w:t>
      </w:r>
    </w:p>
    <w:p w:rsidR="000362CB" w:rsidRDefault="000362CB" w:rsidP="000362CB">
      <w:pPr>
        <w:pStyle w:val="NormalWeb"/>
      </w:pPr>
      <w:r>
        <w:rPr>
          <w:rStyle w:val="Emphasis"/>
          <w:rFonts w:eastAsiaTheme="majorEastAsia"/>
        </w:rPr>
        <w:t>Syntactic Note:</w:t>
      </w:r>
      <w:r>
        <w:t xml:space="preserve"> These are frequently paired syntactically with prepositions to express actions occurring simultaneously. Because they are neuter, they contract with the Dative preposition </w:t>
      </w:r>
      <w:r>
        <w:rPr>
          <w:rStyle w:val="Strong"/>
          <w:rFonts w:eastAsiaTheme="majorEastAsia"/>
          <w:i/>
          <w:iCs/>
        </w:rPr>
        <w:t>bei</w:t>
      </w:r>
      <w:r>
        <w:t xml:space="preserve"> (at/during) to form </w:t>
      </w:r>
      <w:r>
        <w:rPr>
          <w:rStyle w:val="Strong"/>
          <w:rFonts w:eastAsiaTheme="majorEastAsia"/>
          <w:i/>
          <w:iCs/>
        </w:rPr>
        <w:t>beim</w:t>
      </w:r>
      <w:r>
        <w:t xml:space="preserve"> (at the).</w:t>
      </w:r>
    </w:p>
    <w:p w:rsidR="000362CB" w:rsidRDefault="000362CB" w:rsidP="000362CB">
      <w:pPr>
        <w:numPr>
          <w:ilvl w:val="0"/>
          <w:numId w:val="57"/>
        </w:numPr>
        <w:spacing w:before="100" w:beforeAutospacing="1" w:after="100" w:afterAutospacing="1"/>
      </w:pPr>
      <w:r>
        <w:rPr>
          <w:rStyle w:val="Strong"/>
          <w:rFonts w:eastAsiaTheme="majorEastAsia"/>
          <w:i/>
          <w:iCs/>
        </w:rPr>
        <w:t>beim</w:t>
      </w:r>
      <w:r>
        <w:t xml:space="preserve"> (at the) </w:t>
      </w:r>
      <w:r>
        <w:rPr>
          <w:rStyle w:val="Strong"/>
          <w:rFonts w:eastAsiaTheme="majorEastAsia"/>
          <w:i/>
          <w:iCs/>
        </w:rPr>
        <w:t>Schwimmen</w:t>
      </w:r>
      <w:r>
        <w:t xml:space="preserve"> (swimming).</w:t>
      </w:r>
    </w:p>
    <w:p w:rsidR="000362CB" w:rsidRDefault="006C2050" w:rsidP="000362CB">
      <w:r>
        <w:pict>
          <v:rect id="Rectangle 731" o:spid="_x0000_s118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6. Derivation via Prefixes (</w:t>
      </w:r>
      <w:r>
        <w:rPr>
          <w:rStyle w:val="Emphasis"/>
          <w:rFonts w:eastAsiaTheme="majorEastAsia"/>
          <w:b/>
          <w:bCs/>
        </w:rPr>
        <w:t>Vorsilben</w:t>
      </w:r>
      <w:r>
        <w:rPr>
          <w:rStyle w:val="Strong"/>
          <w:rFonts w:eastAsiaTheme="majorEastAsia"/>
        </w:rPr>
        <w:t>)</w:t>
      </w:r>
    </w:p>
    <w:p w:rsidR="000362CB" w:rsidRDefault="000362CB" w:rsidP="000362CB">
      <w:pPr>
        <w:pStyle w:val="NormalWeb"/>
      </w:pPr>
      <w:r>
        <w:t>Finally, prefixes can be attached to existing nouns or verb stems to fundamentally alter their semantic direction.</w:t>
      </w:r>
    </w:p>
    <w:p w:rsidR="000362CB" w:rsidRDefault="000362CB" w:rsidP="000362CB">
      <w:pPr>
        <w:numPr>
          <w:ilvl w:val="0"/>
          <w:numId w:val="58"/>
        </w:numPr>
        <w:spacing w:before="100" w:beforeAutospacing="1" w:after="100" w:afterAutospacing="1"/>
      </w:pPr>
      <w:r>
        <w:rPr>
          <w:rStyle w:val="Strong"/>
          <w:rFonts w:eastAsiaTheme="majorEastAsia"/>
          <w:i/>
          <w:iCs/>
        </w:rPr>
        <w:t>ge-</w:t>
      </w:r>
      <w:r>
        <w:t xml:space="preserve"> (Indicates a collective, a result, or an action): </w:t>
      </w:r>
    </w:p>
    <w:p w:rsidR="000362CB" w:rsidRDefault="000362CB" w:rsidP="000362CB">
      <w:pPr>
        <w:numPr>
          <w:ilvl w:val="1"/>
          <w:numId w:val="58"/>
        </w:numPr>
        <w:spacing w:before="100" w:beforeAutospacing="1" w:after="100" w:afterAutospacing="1"/>
      </w:pPr>
      <w:r>
        <w:rPr>
          <w:rStyle w:val="Strong"/>
          <w:rFonts w:eastAsiaTheme="majorEastAsia"/>
          <w:i/>
          <w:iCs/>
        </w:rPr>
        <w:t>fühl</w:t>
      </w:r>
      <w:r>
        <w:t xml:space="preserve"> (feel) -&gt; </w:t>
      </w:r>
      <w:r>
        <w:rPr>
          <w:rStyle w:val="Strong"/>
          <w:rFonts w:eastAsiaTheme="majorEastAsia"/>
          <w:i/>
          <w:iCs/>
        </w:rPr>
        <w:t>das</w:t>
      </w:r>
      <w:r>
        <w:t xml:space="preserve"> (the) </w:t>
      </w:r>
      <w:r>
        <w:rPr>
          <w:rStyle w:val="Strong"/>
          <w:rFonts w:eastAsiaTheme="majorEastAsia"/>
          <w:i/>
          <w:iCs/>
        </w:rPr>
        <w:t>Gefühl</w:t>
      </w:r>
      <w:r>
        <w:t xml:space="preserve"> (feeling).</w:t>
      </w:r>
    </w:p>
    <w:p w:rsidR="000362CB" w:rsidRDefault="000362CB" w:rsidP="000362CB">
      <w:pPr>
        <w:numPr>
          <w:ilvl w:val="0"/>
          <w:numId w:val="58"/>
        </w:numPr>
        <w:spacing w:before="100" w:beforeAutospacing="1" w:after="100" w:afterAutospacing="1"/>
      </w:pPr>
      <w:r>
        <w:rPr>
          <w:rStyle w:val="Strong"/>
          <w:rFonts w:eastAsiaTheme="majorEastAsia"/>
          <w:i/>
          <w:iCs/>
        </w:rPr>
        <w:t>miss-</w:t>
      </w:r>
      <w:r>
        <w:t xml:space="preserve"> (Indicates failure, negation, or the opposite of the root): </w:t>
      </w:r>
    </w:p>
    <w:p w:rsidR="000362CB" w:rsidRDefault="000362CB" w:rsidP="000362CB">
      <w:pPr>
        <w:numPr>
          <w:ilvl w:val="1"/>
          <w:numId w:val="58"/>
        </w:numPr>
        <w:spacing w:before="100" w:beforeAutospacing="1" w:after="100" w:afterAutospacing="1"/>
      </w:pPr>
      <w:r>
        <w:rPr>
          <w:rStyle w:val="Strong"/>
          <w:rFonts w:eastAsiaTheme="majorEastAsia"/>
          <w:i/>
          <w:iCs/>
        </w:rPr>
        <w:t>der</w:t>
      </w:r>
      <w:r>
        <w:t xml:space="preserve"> (the) </w:t>
      </w:r>
      <w:r>
        <w:rPr>
          <w:rStyle w:val="Strong"/>
          <w:rFonts w:eastAsiaTheme="majorEastAsia"/>
          <w:i/>
          <w:iCs/>
        </w:rPr>
        <w:t>Erfolg</w:t>
      </w:r>
      <w:r>
        <w:t xml:space="preserve"> (success) -&gt; </w:t>
      </w:r>
      <w:r>
        <w:rPr>
          <w:rStyle w:val="Strong"/>
          <w:rFonts w:eastAsiaTheme="majorEastAsia"/>
          <w:i/>
          <w:iCs/>
        </w:rPr>
        <w:t>der</w:t>
      </w:r>
      <w:r>
        <w:t xml:space="preserve"> (the) </w:t>
      </w:r>
      <w:r>
        <w:rPr>
          <w:rStyle w:val="Strong"/>
          <w:rFonts w:eastAsiaTheme="majorEastAsia"/>
          <w:i/>
          <w:iCs/>
        </w:rPr>
        <w:t>Misserfolg</w:t>
      </w:r>
      <w:r>
        <w:t xml:space="preserve"> (failure).</w:t>
      </w:r>
    </w:p>
    <w:p w:rsidR="000362CB" w:rsidRDefault="000362CB" w:rsidP="00BA6847"/>
    <w:p w:rsidR="000362CB" w:rsidRDefault="00C077AB" w:rsidP="000362CB">
      <w:pPr>
        <w:pStyle w:val="Heading2"/>
      </w:pPr>
      <w:bookmarkStart w:id="29" w:name="_Hlk230185591"/>
      <w:bookmarkStart w:id="30" w:name="_Hlk230179894"/>
      <w:r>
        <w:t xml:space="preserve">n-Deklination der Nomen (B2) </w:t>
      </w:r>
    </w:p>
    <w:bookmarkEnd w:id="29"/>
    <w:p w:rsidR="000362CB" w:rsidRDefault="000362CB" w:rsidP="000362CB">
      <w:pPr>
        <w:pStyle w:val="NormalWeb"/>
      </w:pPr>
      <w:r>
        <w:rPr>
          <w:rStyle w:val="Strong"/>
          <w:rFonts w:eastAsiaTheme="majorEastAsia"/>
        </w:rPr>
        <w:t xml:space="preserve">1. Concept Overview: The Mechanics of the </w:t>
      </w:r>
      <w:r>
        <w:rPr>
          <w:rStyle w:val="Emphasis"/>
          <w:rFonts w:eastAsiaTheme="majorEastAsia"/>
          <w:b/>
          <w:bCs/>
        </w:rPr>
        <w:t>n-Deklination</w:t>
      </w:r>
    </w:p>
    <w:p w:rsidR="000362CB" w:rsidRDefault="000362CB" w:rsidP="000362CB">
      <w:pPr>
        <w:pStyle w:val="NormalWeb"/>
      </w:pPr>
      <w:r>
        <w:lastRenderedPageBreak/>
        <w:t xml:space="preserve">In German linguistics, the vast majority of nouns only alter their morphological endings in the Genitive singular (adding </w:t>
      </w:r>
      <w:r>
        <w:rPr>
          <w:rStyle w:val="Emphasis"/>
          <w:rFonts w:eastAsiaTheme="majorEastAsia"/>
        </w:rPr>
        <w:t>-s</w:t>
      </w:r>
      <w:r>
        <w:t xml:space="preserve"> or </w:t>
      </w:r>
      <w:r>
        <w:rPr>
          <w:rStyle w:val="Emphasis"/>
          <w:rFonts w:eastAsiaTheme="majorEastAsia"/>
        </w:rPr>
        <w:t>-es</w:t>
      </w:r>
      <w:r>
        <w:t xml:space="preserve">) or in the Dative plural (adding </w:t>
      </w:r>
      <w:r>
        <w:rPr>
          <w:rStyle w:val="Emphasis"/>
          <w:rFonts w:eastAsiaTheme="majorEastAsia"/>
        </w:rPr>
        <w:t>-n</w:t>
      </w:r>
      <w:r>
        <w:t xml:space="preserve">). However, there is a specific, closed class of nouns—almost exclusively masculine—that undergo a much more aggressive morphological shift. This phenomenon is known as the </w:t>
      </w:r>
      <w:r>
        <w:rPr>
          <w:rStyle w:val="Strong"/>
          <w:rFonts w:eastAsiaTheme="majorEastAsia"/>
          <w:i/>
          <w:iCs/>
        </w:rPr>
        <w:t>n-Deklination</w:t>
      </w:r>
      <w:r>
        <w:t xml:space="preserve"> (n-declension) or, traditionally, "weak masculine nouns."</w:t>
      </w:r>
    </w:p>
    <w:p w:rsidR="000362CB" w:rsidRDefault="000362CB" w:rsidP="000362CB">
      <w:pPr>
        <w:pStyle w:val="NormalWeb"/>
      </w:pPr>
      <w:r>
        <w:rPr>
          <w:rStyle w:val="Strong"/>
          <w:rFonts w:eastAsiaTheme="majorEastAsia"/>
        </w:rPr>
        <w:t>The Governing Rule:</w:t>
      </w:r>
      <w:r>
        <w:t xml:space="preserve"> Nouns belonging to the </w:t>
      </w:r>
      <w:r>
        <w:rPr>
          <w:rStyle w:val="Strong"/>
          <w:rFonts w:eastAsiaTheme="majorEastAsia"/>
          <w:i/>
          <w:iCs/>
        </w:rPr>
        <w:t>n-Deklination</w:t>
      </w:r>
      <w:r>
        <w:t xml:space="preserve"> (n-declension) strictly take the suffix </w:t>
      </w:r>
      <w:r>
        <w:rPr>
          <w:rStyle w:val="Strong"/>
          <w:rFonts w:eastAsiaTheme="majorEastAsia"/>
          <w:i/>
          <w:iCs/>
        </w:rPr>
        <w:t>-n</w:t>
      </w:r>
      <w:r>
        <w:t xml:space="preserve"> or </w:t>
      </w:r>
      <w:r>
        <w:rPr>
          <w:rStyle w:val="Strong"/>
          <w:rFonts w:eastAsiaTheme="majorEastAsia"/>
          <w:i/>
          <w:iCs/>
        </w:rPr>
        <w:t>-en</w:t>
      </w:r>
      <w:r>
        <w:t xml:space="preserve"> in every single grammatical case (Accusative, Dative, and Genitive) in both the singular and the plural, with the sole exception being the Nominative singular.</w:t>
      </w:r>
    </w:p>
    <w:p w:rsidR="000362CB" w:rsidRDefault="006C2050" w:rsidP="000362CB">
      <w:r>
        <w:pict>
          <v:rect id="Rectangle 729" o:spid="_x0000_s118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2. The Syntactic Paradigm: A Mechanical Breakdown</w:t>
      </w:r>
    </w:p>
    <w:p w:rsidR="000362CB" w:rsidRDefault="000362CB" w:rsidP="000362CB">
      <w:pPr>
        <w:pStyle w:val="NormalWeb"/>
      </w:pPr>
      <w:r>
        <w:t xml:space="preserve">To understand the mechanics, observe how the weak noun </w:t>
      </w:r>
      <w:r>
        <w:rPr>
          <w:rStyle w:val="Strong"/>
          <w:rFonts w:eastAsiaTheme="majorEastAsia"/>
          <w:i/>
          <w:iCs/>
        </w:rPr>
        <w:t>der Kollege</w:t>
      </w:r>
      <w:r>
        <w:t xml:space="preserve"> (the colleague) behaves across the cases compared to a standard noun.</w:t>
      </w:r>
    </w:p>
    <w:p w:rsidR="000362CB" w:rsidRDefault="000362CB" w:rsidP="000362CB">
      <w:pPr>
        <w:pStyle w:val="NormalWeb"/>
      </w:pPr>
      <w:r>
        <w:rPr>
          <w:rStyle w:val="Strong"/>
          <w:rFonts w:eastAsiaTheme="majorEastAsia"/>
        </w:rPr>
        <w:t>Singular Paradigm:</w:t>
      </w:r>
    </w:p>
    <w:p w:rsidR="000362CB" w:rsidRDefault="000362CB" w:rsidP="000362CB">
      <w:pPr>
        <w:numPr>
          <w:ilvl w:val="0"/>
          <w:numId w:val="59"/>
        </w:numPr>
        <w:spacing w:before="100" w:beforeAutospacing="1" w:after="100" w:afterAutospacing="1"/>
      </w:pPr>
      <w:r>
        <w:rPr>
          <w:rStyle w:val="Strong"/>
          <w:rFonts w:eastAsiaTheme="majorEastAsia"/>
        </w:rPr>
        <w:t>Nominative (Subject):</w:t>
      </w:r>
      <w:r>
        <w:t xml:space="preserve"> </w:t>
      </w:r>
      <w:r>
        <w:rPr>
          <w:rStyle w:val="Strong"/>
          <w:rFonts w:eastAsiaTheme="majorEastAsia"/>
          <w:i/>
          <w:iCs/>
        </w:rPr>
        <w:t>der Kollege</w:t>
      </w:r>
      <w:r>
        <w:t xml:space="preserve"> (the colleague).</w:t>
      </w:r>
    </w:p>
    <w:p w:rsidR="000362CB" w:rsidRDefault="000362CB" w:rsidP="000362CB">
      <w:pPr>
        <w:numPr>
          <w:ilvl w:val="0"/>
          <w:numId w:val="59"/>
        </w:numPr>
        <w:spacing w:before="100" w:beforeAutospacing="1" w:after="100" w:afterAutospacing="1"/>
      </w:pPr>
      <w:r>
        <w:rPr>
          <w:rStyle w:val="Strong"/>
          <w:rFonts w:eastAsiaTheme="majorEastAsia"/>
        </w:rPr>
        <w:t>Accusative (Direct Object):</w:t>
      </w:r>
      <w:r>
        <w:t xml:space="preserve"> </w:t>
      </w:r>
      <w:r>
        <w:rPr>
          <w:rStyle w:val="Strong"/>
          <w:rFonts w:eastAsiaTheme="majorEastAsia"/>
          <w:i/>
          <w:iCs/>
        </w:rPr>
        <w:t>den Kollegen</w:t>
      </w:r>
      <w:r>
        <w:t xml:space="preserve"> (the colleague).</w:t>
      </w:r>
    </w:p>
    <w:p w:rsidR="000362CB" w:rsidRDefault="000362CB" w:rsidP="000362CB">
      <w:pPr>
        <w:numPr>
          <w:ilvl w:val="0"/>
          <w:numId w:val="59"/>
        </w:numPr>
        <w:spacing w:before="100" w:beforeAutospacing="1" w:after="100" w:afterAutospacing="1"/>
      </w:pPr>
      <w:r>
        <w:rPr>
          <w:rStyle w:val="Strong"/>
          <w:rFonts w:eastAsiaTheme="majorEastAsia"/>
        </w:rPr>
        <w:t>Dative (Indirect Object):</w:t>
      </w:r>
      <w:r>
        <w:t xml:space="preserve"> </w:t>
      </w:r>
      <w:r>
        <w:rPr>
          <w:rStyle w:val="Strong"/>
          <w:rFonts w:eastAsiaTheme="majorEastAsia"/>
          <w:i/>
          <w:iCs/>
        </w:rPr>
        <w:t>dem Kollegen</w:t>
      </w:r>
      <w:r>
        <w:t xml:space="preserve"> (to the colleague).</w:t>
      </w:r>
    </w:p>
    <w:p w:rsidR="000362CB" w:rsidRDefault="000362CB" w:rsidP="000362CB">
      <w:pPr>
        <w:numPr>
          <w:ilvl w:val="0"/>
          <w:numId w:val="59"/>
        </w:numPr>
        <w:spacing w:before="100" w:beforeAutospacing="1" w:after="100" w:afterAutospacing="1"/>
      </w:pPr>
      <w:r>
        <w:rPr>
          <w:rStyle w:val="Strong"/>
          <w:rFonts w:eastAsiaTheme="majorEastAsia"/>
        </w:rPr>
        <w:t>Genitive (Possession):</w:t>
      </w:r>
      <w:r>
        <w:t xml:space="preserve"> </w:t>
      </w:r>
      <w:r>
        <w:rPr>
          <w:rStyle w:val="Strong"/>
          <w:rFonts w:eastAsiaTheme="majorEastAsia"/>
          <w:i/>
          <w:iCs/>
        </w:rPr>
        <w:t>des Kollegen</w:t>
      </w:r>
      <w:r>
        <w:t xml:space="preserve"> (of the colleague).</w:t>
      </w:r>
    </w:p>
    <w:p w:rsidR="000362CB" w:rsidRDefault="000362CB" w:rsidP="000362CB">
      <w:pPr>
        <w:pStyle w:val="NormalWeb"/>
      </w:pPr>
      <w:r>
        <w:rPr>
          <w:rStyle w:val="Strong"/>
          <w:rFonts w:eastAsiaTheme="majorEastAsia"/>
        </w:rPr>
        <w:t>Plural Paradigm (Identical in all cases):</w:t>
      </w:r>
    </w:p>
    <w:p w:rsidR="000362CB" w:rsidRDefault="000362CB" w:rsidP="000362CB">
      <w:pPr>
        <w:numPr>
          <w:ilvl w:val="0"/>
          <w:numId w:val="60"/>
        </w:numPr>
        <w:spacing w:before="100" w:beforeAutospacing="1" w:after="100" w:afterAutospacing="1"/>
      </w:pPr>
      <w:r>
        <w:rPr>
          <w:rStyle w:val="Strong"/>
          <w:rFonts w:eastAsiaTheme="majorEastAsia"/>
          <w:i/>
          <w:iCs/>
        </w:rPr>
        <w:t>die Kollegen</w:t>
      </w:r>
      <w:r>
        <w:t xml:space="preserve"> (the colleagues).</w:t>
      </w:r>
    </w:p>
    <w:p w:rsidR="000362CB" w:rsidRDefault="000362CB" w:rsidP="000362CB">
      <w:pPr>
        <w:numPr>
          <w:ilvl w:val="0"/>
          <w:numId w:val="60"/>
        </w:numPr>
        <w:spacing w:before="100" w:beforeAutospacing="1" w:after="100" w:afterAutospacing="1"/>
      </w:pPr>
      <w:r>
        <w:rPr>
          <w:rStyle w:val="Strong"/>
          <w:rFonts w:eastAsiaTheme="majorEastAsia"/>
          <w:i/>
          <w:iCs/>
        </w:rPr>
        <w:t>den Kollegen</w:t>
      </w:r>
      <w:r>
        <w:t xml:space="preserve"> (the colleagues).</w:t>
      </w:r>
    </w:p>
    <w:p w:rsidR="000362CB" w:rsidRDefault="000362CB" w:rsidP="000362CB">
      <w:pPr>
        <w:numPr>
          <w:ilvl w:val="0"/>
          <w:numId w:val="60"/>
        </w:numPr>
        <w:spacing w:before="100" w:beforeAutospacing="1" w:after="100" w:afterAutospacing="1"/>
      </w:pPr>
      <w:r>
        <w:rPr>
          <w:rStyle w:val="Strong"/>
          <w:rFonts w:eastAsiaTheme="majorEastAsia"/>
          <w:i/>
          <w:iCs/>
        </w:rPr>
        <w:t>den Kollegen</w:t>
      </w:r>
      <w:r>
        <w:t xml:space="preserve"> (to the colleagues).</w:t>
      </w:r>
    </w:p>
    <w:p w:rsidR="000362CB" w:rsidRDefault="000362CB" w:rsidP="000362CB">
      <w:pPr>
        <w:numPr>
          <w:ilvl w:val="0"/>
          <w:numId w:val="60"/>
        </w:numPr>
        <w:spacing w:before="100" w:beforeAutospacing="1" w:after="100" w:afterAutospacing="1"/>
      </w:pPr>
      <w:r>
        <w:rPr>
          <w:rStyle w:val="Strong"/>
          <w:rFonts w:eastAsiaTheme="majorEastAsia"/>
          <w:i/>
          <w:iCs/>
        </w:rPr>
        <w:t>der Kollegen</w:t>
      </w:r>
      <w:r>
        <w:t xml:space="preserve"> (of the colleagues).</w:t>
      </w:r>
    </w:p>
    <w:p w:rsidR="000362CB" w:rsidRDefault="000362CB" w:rsidP="000362CB">
      <w:pPr>
        <w:pStyle w:val="NormalWeb"/>
      </w:pPr>
      <w:r>
        <w:rPr>
          <w:rStyle w:val="Strong"/>
          <w:rFonts w:eastAsiaTheme="majorEastAsia"/>
        </w:rPr>
        <w:t>Practical Application:</w:t>
      </w:r>
    </w:p>
    <w:p w:rsidR="000362CB" w:rsidRDefault="000362CB" w:rsidP="000362CB">
      <w:pPr>
        <w:numPr>
          <w:ilvl w:val="0"/>
          <w:numId w:val="61"/>
        </w:numPr>
        <w:spacing w:before="100" w:beforeAutospacing="1" w:after="100" w:afterAutospacing="1"/>
      </w:pPr>
      <w:r>
        <w:rPr>
          <w:rStyle w:val="Strong"/>
          <w:rFonts w:eastAsiaTheme="majorEastAsia"/>
          <w:i/>
          <w:iCs/>
        </w:rPr>
        <w:t>Der Polizist befragt den Zeugen.</w:t>
      </w:r>
      <w:r>
        <w:t xml:space="preserve"> (The police officer interrogates the witness.) </w:t>
      </w:r>
    </w:p>
    <w:p w:rsidR="000362CB" w:rsidRDefault="000362CB" w:rsidP="000362CB">
      <w:pPr>
        <w:numPr>
          <w:ilvl w:val="1"/>
          <w:numId w:val="61"/>
        </w:numPr>
        <w:spacing w:before="100" w:beforeAutospacing="1" w:after="100" w:afterAutospacing="1"/>
      </w:pPr>
      <w:r>
        <w:rPr>
          <w:rStyle w:val="Strong"/>
          <w:rFonts w:eastAsiaTheme="majorEastAsia"/>
          <w:i/>
          <w:iCs/>
        </w:rPr>
        <w:t>Der</w:t>
      </w:r>
      <w:r>
        <w:t xml:space="preserve"> (The) </w:t>
      </w:r>
      <w:r>
        <w:rPr>
          <w:rStyle w:val="Strong"/>
          <w:rFonts w:eastAsiaTheme="majorEastAsia"/>
          <w:i/>
          <w:iCs/>
        </w:rPr>
        <w:t>Polizist</w:t>
      </w:r>
      <w:r>
        <w:t xml:space="preserve"> (police officer) = Subject. Note: </w:t>
      </w:r>
      <w:r>
        <w:rPr>
          <w:rStyle w:val="Strong"/>
          <w:rFonts w:eastAsiaTheme="majorEastAsia"/>
          <w:i/>
          <w:iCs/>
        </w:rPr>
        <w:t>Polizist</w:t>
      </w:r>
      <w:r>
        <w:t xml:space="preserve"> belongs to this class but takes no ending in the Nominative singular.</w:t>
      </w:r>
    </w:p>
    <w:p w:rsidR="000362CB" w:rsidRDefault="000362CB" w:rsidP="000362CB">
      <w:pPr>
        <w:numPr>
          <w:ilvl w:val="1"/>
          <w:numId w:val="61"/>
        </w:numPr>
        <w:spacing w:before="100" w:beforeAutospacing="1" w:after="100" w:afterAutospacing="1"/>
      </w:pPr>
      <w:r>
        <w:rPr>
          <w:rStyle w:val="Strong"/>
          <w:rFonts w:eastAsiaTheme="majorEastAsia"/>
          <w:i/>
          <w:iCs/>
        </w:rPr>
        <w:t>befragt</w:t>
      </w:r>
      <w:r>
        <w:t xml:space="preserve"> (interrogates) = Verb.</w:t>
      </w:r>
    </w:p>
    <w:p w:rsidR="000362CB" w:rsidRDefault="000362CB" w:rsidP="000362CB">
      <w:pPr>
        <w:numPr>
          <w:ilvl w:val="1"/>
          <w:numId w:val="61"/>
        </w:numPr>
        <w:spacing w:before="100" w:beforeAutospacing="1" w:after="100" w:afterAutospacing="1"/>
      </w:pPr>
      <w:r>
        <w:rPr>
          <w:rStyle w:val="Strong"/>
          <w:rFonts w:eastAsiaTheme="majorEastAsia"/>
          <w:i/>
          <w:iCs/>
        </w:rPr>
        <w:t>den</w:t>
      </w:r>
      <w:r>
        <w:t xml:space="preserve"> (the) </w:t>
      </w:r>
      <w:r>
        <w:rPr>
          <w:rStyle w:val="Strong"/>
          <w:rFonts w:eastAsiaTheme="majorEastAsia"/>
          <w:i/>
          <w:iCs/>
        </w:rPr>
        <w:t>Zeugen</w:t>
      </w:r>
      <w:r>
        <w:t xml:space="preserve"> (witness) = Accusative object. Receives the mandatory </w:t>
      </w:r>
      <w:r>
        <w:rPr>
          <w:rStyle w:val="Strong"/>
          <w:rFonts w:eastAsiaTheme="majorEastAsia"/>
          <w:i/>
          <w:iCs/>
        </w:rPr>
        <w:t>-n</w:t>
      </w:r>
      <w:r>
        <w:t xml:space="preserve"> suffix.</w:t>
      </w:r>
    </w:p>
    <w:p w:rsidR="000362CB" w:rsidRDefault="006C2050" w:rsidP="000362CB">
      <w:r>
        <w:pict>
          <v:rect id="Rectangle 727" o:spid="_x0000_s118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3. Categorization: Identifying n-Declension Nouns</w:t>
      </w:r>
    </w:p>
    <w:p w:rsidR="000362CB" w:rsidRDefault="000362CB" w:rsidP="000362CB">
      <w:pPr>
        <w:pStyle w:val="NormalWeb"/>
      </w:pPr>
      <w:r>
        <w:t>At the B2 level, you are not expected to guess which nouns belong to this group; you can identify them mechanically through their morphological suffixes or semantic categories.</w:t>
      </w:r>
    </w:p>
    <w:p w:rsidR="000362CB" w:rsidRDefault="000362CB" w:rsidP="000362CB">
      <w:pPr>
        <w:pStyle w:val="NormalWeb"/>
      </w:pPr>
      <w:r>
        <w:rPr>
          <w:rStyle w:val="Strong"/>
          <w:rFonts w:eastAsiaTheme="majorEastAsia"/>
        </w:rPr>
        <w:lastRenderedPageBreak/>
        <w:t xml:space="preserve">Category A: Masculine Nouns Ending in </w:t>
      </w:r>
      <w:r>
        <w:rPr>
          <w:rStyle w:val="Emphasis"/>
          <w:rFonts w:eastAsiaTheme="majorEastAsia"/>
          <w:b/>
          <w:bCs/>
        </w:rPr>
        <w:t>-e</w:t>
      </w:r>
      <w:r>
        <w:t xml:space="preserve"> The most prominent group consists of masculine nouns ending in the vowel </w:t>
      </w:r>
      <w:r>
        <w:rPr>
          <w:rStyle w:val="Strong"/>
          <w:rFonts w:eastAsiaTheme="majorEastAsia"/>
          <w:i/>
          <w:iCs/>
        </w:rPr>
        <w:t>-e</w:t>
      </w:r>
      <w:r>
        <w:t xml:space="preserve"> that denote male people or animals.</w:t>
      </w:r>
    </w:p>
    <w:p w:rsidR="000362CB" w:rsidRDefault="000362CB" w:rsidP="000362CB">
      <w:pPr>
        <w:numPr>
          <w:ilvl w:val="0"/>
          <w:numId w:val="62"/>
        </w:numPr>
        <w:spacing w:before="100" w:beforeAutospacing="1" w:after="100" w:afterAutospacing="1"/>
      </w:pPr>
      <w:r>
        <w:rPr>
          <w:rStyle w:val="Strong"/>
          <w:rFonts w:eastAsiaTheme="majorEastAsia"/>
          <w:i/>
          <w:iCs/>
        </w:rPr>
        <w:t>der Junge</w:t>
      </w:r>
      <w:r>
        <w:t xml:space="preserve"> (the boy).</w:t>
      </w:r>
    </w:p>
    <w:p w:rsidR="000362CB" w:rsidRDefault="000362CB" w:rsidP="000362CB">
      <w:pPr>
        <w:numPr>
          <w:ilvl w:val="0"/>
          <w:numId w:val="62"/>
        </w:numPr>
        <w:spacing w:before="100" w:beforeAutospacing="1" w:after="100" w:afterAutospacing="1"/>
      </w:pPr>
      <w:r>
        <w:rPr>
          <w:rStyle w:val="Strong"/>
          <w:rFonts w:eastAsiaTheme="majorEastAsia"/>
          <w:i/>
          <w:iCs/>
        </w:rPr>
        <w:t>der Kunde</w:t>
      </w:r>
      <w:r>
        <w:t xml:space="preserve"> (the customer).</w:t>
      </w:r>
    </w:p>
    <w:p w:rsidR="000362CB" w:rsidRDefault="000362CB" w:rsidP="000362CB">
      <w:pPr>
        <w:numPr>
          <w:ilvl w:val="0"/>
          <w:numId w:val="62"/>
        </w:numPr>
        <w:spacing w:before="100" w:beforeAutospacing="1" w:after="100" w:afterAutospacing="1"/>
      </w:pPr>
      <w:r>
        <w:rPr>
          <w:rStyle w:val="Strong"/>
          <w:rFonts w:eastAsiaTheme="majorEastAsia"/>
          <w:i/>
          <w:iCs/>
        </w:rPr>
        <w:t>der Experte</w:t>
      </w:r>
      <w:r>
        <w:t xml:space="preserve"> (the expert).</w:t>
      </w:r>
    </w:p>
    <w:p w:rsidR="000362CB" w:rsidRDefault="000362CB" w:rsidP="000362CB">
      <w:pPr>
        <w:numPr>
          <w:ilvl w:val="0"/>
          <w:numId w:val="62"/>
        </w:numPr>
        <w:spacing w:before="100" w:beforeAutospacing="1" w:after="100" w:afterAutospacing="1"/>
      </w:pPr>
      <w:r>
        <w:rPr>
          <w:rStyle w:val="Strong"/>
          <w:rFonts w:eastAsiaTheme="majorEastAsia"/>
          <w:i/>
          <w:iCs/>
        </w:rPr>
        <w:t>der Löwe</w:t>
      </w:r>
      <w:r>
        <w:t xml:space="preserve"> (the lion).</w:t>
      </w:r>
    </w:p>
    <w:p w:rsidR="000362CB" w:rsidRDefault="000362CB" w:rsidP="000362CB">
      <w:pPr>
        <w:numPr>
          <w:ilvl w:val="0"/>
          <w:numId w:val="62"/>
        </w:numPr>
        <w:spacing w:before="100" w:beforeAutospacing="1" w:after="100" w:afterAutospacing="1"/>
      </w:pPr>
      <w:r>
        <w:rPr>
          <w:rStyle w:val="Strong"/>
          <w:rFonts w:eastAsiaTheme="majorEastAsia"/>
          <w:i/>
          <w:iCs/>
        </w:rPr>
        <w:t>der Hase</w:t>
      </w:r>
      <w:r>
        <w:t xml:space="preserve"> (the hare).</w:t>
      </w:r>
    </w:p>
    <w:p w:rsidR="000362CB" w:rsidRDefault="000362CB" w:rsidP="000362CB">
      <w:pPr>
        <w:pStyle w:val="NormalWeb"/>
      </w:pPr>
      <w:r>
        <w:rPr>
          <w:rStyle w:val="Strong"/>
          <w:rFonts w:eastAsiaTheme="majorEastAsia"/>
        </w:rPr>
        <w:t xml:space="preserve">Category B: Masculine Nationalities Ending in </w:t>
      </w:r>
      <w:r>
        <w:rPr>
          <w:rStyle w:val="Emphasis"/>
          <w:rFonts w:eastAsiaTheme="majorEastAsia"/>
          <w:b/>
          <w:bCs/>
        </w:rPr>
        <w:t>-e</w:t>
      </w:r>
      <w:r>
        <w:t xml:space="preserve"> Any male nationality that ends in </w:t>
      </w:r>
      <w:r>
        <w:rPr>
          <w:rStyle w:val="Strong"/>
          <w:rFonts w:eastAsiaTheme="majorEastAsia"/>
          <w:i/>
          <w:iCs/>
        </w:rPr>
        <w:t>-e</w:t>
      </w:r>
      <w:r>
        <w:t xml:space="preserve"> automatically falls into this declension class.</w:t>
      </w:r>
    </w:p>
    <w:p w:rsidR="000362CB" w:rsidRDefault="000362CB" w:rsidP="000362CB">
      <w:pPr>
        <w:numPr>
          <w:ilvl w:val="0"/>
          <w:numId w:val="63"/>
        </w:numPr>
        <w:spacing w:before="100" w:beforeAutospacing="1" w:after="100" w:afterAutospacing="1"/>
      </w:pPr>
      <w:r>
        <w:rPr>
          <w:rStyle w:val="Strong"/>
          <w:rFonts w:eastAsiaTheme="majorEastAsia"/>
          <w:i/>
          <w:iCs/>
        </w:rPr>
        <w:t>der Franzose</w:t>
      </w:r>
      <w:r>
        <w:t xml:space="preserve"> (the Frenchman).</w:t>
      </w:r>
    </w:p>
    <w:p w:rsidR="000362CB" w:rsidRDefault="000362CB" w:rsidP="000362CB">
      <w:pPr>
        <w:numPr>
          <w:ilvl w:val="0"/>
          <w:numId w:val="63"/>
        </w:numPr>
        <w:spacing w:before="100" w:beforeAutospacing="1" w:after="100" w:afterAutospacing="1"/>
      </w:pPr>
      <w:r>
        <w:rPr>
          <w:rStyle w:val="Strong"/>
          <w:rFonts w:eastAsiaTheme="majorEastAsia"/>
          <w:i/>
          <w:iCs/>
        </w:rPr>
        <w:t>der Grieche</w:t>
      </w:r>
      <w:r>
        <w:t xml:space="preserve"> (the Greek).</w:t>
      </w:r>
    </w:p>
    <w:p w:rsidR="000362CB" w:rsidRDefault="000362CB" w:rsidP="000362CB">
      <w:pPr>
        <w:numPr>
          <w:ilvl w:val="0"/>
          <w:numId w:val="63"/>
        </w:numPr>
        <w:spacing w:before="100" w:beforeAutospacing="1" w:after="100" w:afterAutospacing="1"/>
      </w:pPr>
      <w:r>
        <w:rPr>
          <w:rStyle w:val="Strong"/>
          <w:rFonts w:eastAsiaTheme="majorEastAsia"/>
          <w:i/>
          <w:iCs/>
        </w:rPr>
        <w:t>der Chinese</w:t>
      </w:r>
      <w:r>
        <w:t xml:space="preserve"> (the Chinese man).</w:t>
      </w:r>
    </w:p>
    <w:p w:rsidR="000362CB" w:rsidRDefault="000362CB" w:rsidP="000362CB">
      <w:pPr>
        <w:numPr>
          <w:ilvl w:val="0"/>
          <w:numId w:val="63"/>
        </w:numPr>
        <w:spacing w:before="100" w:beforeAutospacing="1" w:after="100" w:afterAutospacing="1"/>
      </w:pPr>
      <w:r>
        <w:rPr>
          <w:rStyle w:val="Strong"/>
          <w:rFonts w:eastAsiaTheme="majorEastAsia"/>
          <w:i/>
          <w:iCs/>
        </w:rPr>
        <w:t>der Brite</w:t>
      </w:r>
      <w:r>
        <w:t xml:space="preserve"> (the Briton).</w:t>
      </w:r>
    </w:p>
    <w:p w:rsidR="000362CB" w:rsidRDefault="000362CB" w:rsidP="000362CB">
      <w:pPr>
        <w:pStyle w:val="NormalWeb"/>
      </w:pPr>
      <w:r>
        <w:rPr>
          <w:rStyle w:val="Strong"/>
          <w:rFonts w:eastAsiaTheme="majorEastAsia"/>
        </w:rPr>
        <w:t>Category C: Masculine Nouns with Specific Foreign Suffixes</w:t>
      </w:r>
      <w:r>
        <w:t xml:space="preserve"> Words borrowed from Latin or Greek denoting people (and occasionally objects) with stressed final syllables always trigger the </w:t>
      </w:r>
      <w:r>
        <w:rPr>
          <w:rStyle w:val="Strong"/>
          <w:rFonts w:eastAsiaTheme="majorEastAsia"/>
          <w:i/>
          <w:iCs/>
        </w:rPr>
        <w:t>-en</w:t>
      </w:r>
      <w:r>
        <w:t xml:space="preserve"> declension.</w:t>
      </w:r>
    </w:p>
    <w:p w:rsidR="000362CB" w:rsidRDefault="000362CB" w:rsidP="000362CB">
      <w:pPr>
        <w:numPr>
          <w:ilvl w:val="0"/>
          <w:numId w:val="64"/>
        </w:numPr>
        <w:spacing w:before="100" w:beforeAutospacing="1" w:after="100" w:afterAutospacing="1"/>
      </w:pPr>
      <w:r>
        <w:rPr>
          <w:rStyle w:val="Strong"/>
          <w:rFonts w:eastAsiaTheme="majorEastAsia"/>
          <w:i/>
          <w:iCs/>
        </w:rPr>
        <w:t>-ant / -and:</w:t>
      </w:r>
      <w:r>
        <w:t xml:space="preserve"> </w:t>
      </w:r>
      <w:r>
        <w:rPr>
          <w:rStyle w:val="Strong"/>
          <w:rFonts w:eastAsiaTheme="majorEastAsia"/>
          <w:i/>
          <w:iCs/>
        </w:rPr>
        <w:t>der Praktikant</w:t>
      </w:r>
      <w:r>
        <w:t xml:space="preserve"> (the intern), </w:t>
      </w:r>
      <w:r>
        <w:rPr>
          <w:rStyle w:val="Strong"/>
          <w:rFonts w:eastAsiaTheme="majorEastAsia"/>
          <w:i/>
          <w:iCs/>
        </w:rPr>
        <w:t>der Diamant</w:t>
      </w:r>
      <w:r>
        <w:t xml:space="preserve"> (the diamond), </w:t>
      </w:r>
      <w:r>
        <w:rPr>
          <w:rStyle w:val="Strong"/>
          <w:rFonts w:eastAsiaTheme="majorEastAsia"/>
          <w:i/>
          <w:iCs/>
        </w:rPr>
        <w:t>der Doktorand</w:t>
      </w:r>
      <w:r>
        <w:t xml:space="preserve"> (the doctoral student).</w:t>
      </w:r>
    </w:p>
    <w:p w:rsidR="000362CB" w:rsidRDefault="000362CB" w:rsidP="000362CB">
      <w:pPr>
        <w:numPr>
          <w:ilvl w:val="0"/>
          <w:numId w:val="64"/>
        </w:numPr>
        <w:spacing w:before="100" w:beforeAutospacing="1" w:after="100" w:afterAutospacing="1"/>
      </w:pPr>
      <w:r>
        <w:rPr>
          <w:rStyle w:val="Strong"/>
          <w:rFonts w:eastAsiaTheme="majorEastAsia"/>
          <w:i/>
          <w:iCs/>
        </w:rPr>
        <w:t>-ent:</w:t>
      </w:r>
      <w:r>
        <w:t xml:space="preserve"> </w:t>
      </w:r>
      <w:r>
        <w:rPr>
          <w:rStyle w:val="Strong"/>
          <w:rFonts w:eastAsiaTheme="majorEastAsia"/>
          <w:i/>
          <w:iCs/>
        </w:rPr>
        <w:t>der Patient</w:t>
      </w:r>
      <w:r>
        <w:t xml:space="preserve"> (the patient), </w:t>
      </w:r>
      <w:r>
        <w:rPr>
          <w:rStyle w:val="Strong"/>
          <w:rFonts w:eastAsiaTheme="majorEastAsia"/>
          <w:i/>
          <w:iCs/>
        </w:rPr>
        <w:t>der Student</w:t>
      </w:r>
      <w:r>
        <w:t xml:space="preserve"> (the student).</w:t>
      </w:r>
    </w:p>
    <w:p w:rsidR="000362CB" w:rsidRDefault="000362CB" w:rsidP="000362CB">
      <w:pPr>
        <w:numPr>
          <w:ilvl w:val="0"/>
          <w:numId w:val="64"/>
        </w:numPr>
        <w:spacing w:before="100" w:beforeAutospacing="1" w:after="100" w:afterAutospacing="1"/>
      </w:pPr>
      <w:r>
        <w:rPr>
          <w:rStyle w:val="Strong"/>
          <w:rFonts w:eastAsiaTheme="majorEastAsia"/>
          <w:i/>
          <w:iCs/>
        </w:rPr>
        <w:t>-ist:</w:t>
      </w:r>
      <w:r>
        <w:t xml:space="preserve"> </w:t>
      </w:r>
      <w:r>
        <w:rPr>
          <w:rStyle w:val="Strong"/>
          <w:rFonts w:eastAsiaTheme="majorEastAsia"/>
          <w:i/>
          <w:iCs/>
        </w:rPr>
        <w:t>der Journalist</w:t>
      </w:r>
      <w:r>
        <w:t xml:space="preserve"> (the journalist), </w:t>
      </w:r>
      <w:r>
        <w:rPr>
          <w:rStyle w:val="Strong"/>
          <w:rFonts w:eastAsiaTheme="majorEastAsia"/>
          <w:i/>
          <w:iCs/>
        </w:rPr>
        <w:t>der Polizist</w:t>
      </w:r>
      <w:r>
        <w:t xml:space="preserve"> (the police officer).</w:t>
      </w:r>
    </w:p>
    <w:p w:rsidR="000362CB" w:rsidRDefault="000362CB" w:rsidP="000362CB">
      <w:pPr>
        <w:numPr>
          <w:ilvl w:val="0"/>
          <w:numId w:val="64"/>
        </w:numPr>
        <w:spacing w:before="100" w:beforeAutospacing="1" w:after="100" w:afterAutospacing="1"/>
      </w:pPr>
      <w:r>
        <w:rPr>
          <w:rStyle w:val="Strong"/>
          <w:rFonts w:eastAsiaTheme="majorEastAsia"/>
          <w:i/>
          <w:iCs/>
        </w:rPr>
        <w:t>-at:</w:t>
      </w:r>
      <w:r>
        <w:t xml:space="preserve"> </w:t>
      </w:r>
      <w:r>
        <w:rPr>
          <w:rStyle w:val="Strong"/>
          <w:rFonts w:eastAsiaTheme="majorEastAsia"/>
          <w:i/>
          <w:iCs/>
        </w:rPr>
        <w:t>der Diplomat</w:t>
      </w:r>
      <w:r>
        <w:t xml:space="preserve"> (the diplomat), </w:t>
      </w:r>
      <w:r>
        <w:rPr>
          <w:rStyle w:val="Strong"/>
          <w:rFonts w:eastAsiaTheme="majorEastAsia"/>
          <w:i/>
          <w:iCs/>
        </w:rPr>
        <w:t>der Automat</w:t>
      </w:r>
      <w:r>
        <w:t xml:space="preserve"> (the machine / automaton).</w:t>
      </w:r>
    </w:p>
    <w:p w:rsidR="000362CB" w:rsidRDefault="000362CB" w:rsidP="000362CB">
      <w:pPr>
        <w:numPr>
          <w:ilvl w:val="0"/>
          <w:numId w:val="64"/>
        </w:numPr>
        <w:spacing w:before="100" w:beforeAutospacing="1" w:after="100" w:afterAutospacing="1"/>
      </w:pPr>
      <w:r>
        <w:rPr>
          <w:rStyle w:val="Strong"/>
          <w:rFonts w:eastAsiaTheme="majorEastAsia"/>
          <w:i/>
          <w:iCs/>
        </w:rPr>
        <w:t>-graf / -loge / -itekt:</w:t>
      </w:r>
      <w:r>
        <w:t xml:space="preserve"> </w:t>
      </w:r>
      <w:r>
        <w:rPr>
          <w:rStyle w:val="Strong"/>
          <w:rFonts w:eastAsiaTheme="majorEastAsia"/>
          <w:i/>
          <w:iCs/>
        </w:rPr>
        <w:t>der Fotograf</w:t>
      </w:r>
      <w:r>
        <w:t xml:space="preserve"> (the photographer), </w:t>
      </w:r>
      <w:r>
        <w:rPr>
          <w:rStyle w:val="Strong"/>
          <w:rFonts w:eastAsiaTheme="majorEastAsia"/>
          <w:i/>
          <w:iCs/>
        </w:rPr>
        <w:t>der Biologe</w:t>
      </w:r>
      <w:r>
        <w:t xml:space="preserve"> (the biologist), </w:t>
      </w:r>
      <w:r>
        <w:rPr>
          <w:rStyle w:val="Strong"/>
          <w:rFonts w:eastAsiaTheme="majorEastAsia"/>
          <w:i/>
          <w:iCs/>
        </w:rPr>
        <w:t>der Architekt</w:t>
      </w:r>
      <w:r>
        <w:t xml:space="preserve"> (the architect).</w:t>
      </w:r>
    </w:p>
    <w:p w:rsidR="000362CB" w:rsidRDefault="000362CB" w:rsidP="000362CB">
      <w:pPr>
        <w:pStyle w:val="NormalWeb"/>
      </w:pPr>
      <w:r>
        <w:rPr>
          <w:rStyle w:val="Strong"/>
          <w:rFonts w:eastAsiaTheme="majorEastAsia"/>
        </w:rPr>
        <w:t>Category D: Historical and Specific Identifiers</w:t>
      </w:r>
      <w:r>
        <w:t xml:space="preserve"> A small, closed list of older Germanic words denoting human roles also follow this pattern, taking the full </w:t>
      </w:r>
      <w:r>
        <w:rPr>
          <w:rStyle w:val="Strong"/>
          <w:rFonts w:eastAsiaTheme="majorEastAsia"/>
          <w:i/>
          <w:iCs/>
        </w:rPr>
        <w:t>-en</w:t>
      </w:r>
      <w:r>
        <w:t xml:space="preserve"> suffix.</w:t>
      </w:r>
    </w:p>
    <w:p w:rsidR="000362CB" w:rsidRDefault="000362CB" w:rsidP="000362CB">
      <w:pPr>
        <w:numPr>
          <w:ilvl w:val="0"/>
          <w:numId w:val="65"/>
        </w:numPr>
        <w:spacing w:before="100" w:beforeAutospacing="1" w:after="100" w:afterAutospacing="1"/>
      </w:pPr>
      <w:r>
        <w:rPr>
          <w:rStyle w:val="Strong"/>
          <w:rFonts w:eastAsiaTheme="majorEastAsia"/>
          <w:i/>
          <w:iCs/>
        </w:rPr>
        <w:t>der Mensch</w:t>
      </w:r>
      <w:r>
        <w:t xml:space="preserve"> (the human).</w:t>
      </w:r>
    </w:p>
    <w:p w:rsidR="000362CB" w:rsidRDefault="000362CB" w:rsidP="000362CB">
      <w:pPr>
        <w:numPr>
          <w:ilvl w:val="0"/>
          <w:numId w:val="65"/>
        </w:numPr>
        <w:spacing w:before="100" w:beforeAutospacing="1" w:after="100" w:afterAutospacing="1"/>
      </w:pPr>
      <w:r>
        <w:rPr>
          <w:rStyle w:val="Strong"/>
          <w:rFonts w:eastAsiaTheme="majorEastAsia"/>
          <w:i/>
          <w:iCs/>
        </w:rPr>
        <w:t>der Nachbar</w:t>
      </w:r>
      <w:r>
        <w:t xml:space="preserve"> (the neighbor).</w:t>
      </w:r>
    </w:p>
    <w:p w:rsidR="000362CB" w:rsidRDefault="000362CB" w:rsidP="000362CB">
      <w:pPr>
        <w:numPr>
          <w:ilvl w:val="0"/>
          <w:numId w:val="65"/>
        </w:numPr>
        <w:spacing w:before="100" w:beforeAutospacing="1" w:after="100" w:afterAutospacing="1"/>
      </w:pPr>
      <w:r>
        <w:rPr>
          <w:rStyle w:val="Strong"/>
          <w:rFonts w:eastAsiaTheme="majorEastAsia"/>
          <w:i/>
          <w:iCs/>
        </w:rPr>
        <w:t>der Bauer</w:t>
      </w:r>
      <w:r>
        <w:t xml:space="preserve"> (the farmer).</w:t>
      </w:r>
    </w:p>
    <w:p w:rsidR="000362CB" w:rsidRDefault="000362CB" w:rsidP="000362CB">
      <w:pPr>
        <w:numPr>
          <w:ilvl w:val="0"/>
          <w:numId w:val="65"/>
        </w:numPr>
        <w:spacing w:before="100" w:beforeAutospacing="1" w:after="100" w:afterAutospacing="1"/>
      </w:pPr>
      <w:r>
        <w:rPr>
          <w:rStyle w:val="Strong"/>
          <w:rFonts w:eastAsiaTheme="majorEastAsia"/>
          <w:i/>
          <w:iCs/>
        </w:rPr>
        <w:t>der Held</w:t>
      </w:r>
      <w:r>
        <w:t xml:space="preserve"> (the hero).</w:t>
      </w:r>
    </w:p>
    <w:p w:rsidR="000362CB" w:rsidRDefault="000362CB" w:rsidP="000362CB">
      <w:pPr>
        <w:numPr>
          <w:ilvl w:val="0"/>
          <w:numId w:val="65"/>
        </w:numPr>
        <w:spacing w:before="100" w:beforeAutospacing="1" w:after="100" w:afterAutospacing="1"/>
      </w:pPr>
      <w:r>
        <w:rPr>
          <w:rStyle w:val="Strong"/>
          <w:rFonts w:eastAsiaTheme="majorEastAsia"/>
          <w:i/>
          <w:iCs/>
        </w:rPr>
        <w:t>der Prinz</w:t>
      </w:r>
      <w:r>
        <w:t xml:space="preserve"> (the prince).</w:t>
      </w:r>
    </w:p>
    <w:p w:rsidR="000362CB" w:rsidRDefault="006C2050" w:rsidP="000362CB">
      <w:r>
        <w:pict>
          <v:rect id="Rectangle 725" o:spid="_x0000_s118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4. Crucial Morphological Exceptions</w:t>
      </w:r>
    </w:p>
    <w:p w:rsidR="000362CB" w:rsidRDefault="000362CB" w:rsidP="000362CB">
      <w:pPr>
        <w:pStyle w:val="NormalWeb"/>
      </w:pPr>
      <w:r>
        <w:t>The system possesses three major mechanical anomalies that you must memorize.</w:t>
      </w:r>
    </w:p>
    <w:p w:rsidR="000362CB" w:rsidRDefault="000362CB" w:rsidP="000362CB">
      <w:pPr>
        <w:pStyle w:val="NormalWeb"/>
      </w:pPr>
      <w:r>
        <w:rPr>
          <w:rStyle w:val="Strong"/>
          <w:rFonts w:eastAsiaTheme="majorEastAsia"/>
        </w:rPr>
        <w:lastRenderedPageBreak/>
        <w:t xml:space="preserve">Exception 1: The Irregular Shift of </w:t>
      </w:r>
      <w:r>
        <w:rPr>
          <w:rStyle w:val="Emphasis"/>
          <w:rFonts w:eastAsiaTheme="majorEastAsia"/>
          <w:b/>
          <w:bCs/>
        </w:rPr>
        <w:t>der Herr</w:t>
      </w:r>
      <w:r>
        <w:t xml:space="preserve"> The noun </w:t>
      </w:r>
      <w:r>
        <w:rPr>
          <w:rStyle w:val="Strong"/>
          <w:rFonts w:eastAsiaTheme="majorEastAsia"/>
          <w:i/>
          <w:iCs/>
        </w:rPr>
        <w:t>der Herr</w:t>
      </w:r>
      <w:r>
        <w:t xml:space="preserve"> (the gentleman / the master / Mr.) is the only word in the German language that takes an </w:t>
      </w:r>
      <w:r>
        <w:rPr>
          <w:rStyle w:val="Strong"/>
          <w:rFonts w:eastAsiaTheme="majorEastAsia"/>
          <w:i/>
          <w:iCs/>
        </w:rPr>
        <w:t>-n</w:t>
      </w:r>
      <w:r>
        <w:t xml:space="preserve"> in the singular, but shifts to an </w:t>
      </w:r>
      <w:r>
        <w:rPr>
          <w:rStyle w:val="Strong"/>
          <w:rFonts w:eastAsiaTheme="majorEastAsia"/>
          <w:i/>
          <w:iCs/>
        </w:rPr>
        <w:t>-en</w:t>
      </w:r>
      <w:r>
        <w:t xml:space="preserve"> in the plural.</w:t>
      </w:r>
    </w:p>
    <w:p w:rsidR="000362CB" w:rsidRDefault="000362CB" w:rsidP="000362CB">
      <w:pPr>
        <w:numPr>
          <w:ilvl w:val="0"/>
          <w:numId w:val="66"/>
        </w:numPr>
        <w:spacing w:before="100" w:beforeAutospacing="1" w:after="100" w:afterAutospacing="1"/>
      </w:pPr>
      <w:r>
        <w:rPr>
          <w:rStyle w:val="Emphasis"/>
          <w:rFonts w:eastAsiaTheme="majorEastAsia"/>
        </w:rPr>
        <w:t>Singular Accusative:</w:t>
      </w:r>
      <w:r>
        <w:t xml:space="preserve"> </w:t>
      </w:r>
      <w:r>
        <w:rPr>
          <w:rStyle w:val="Strong"/>
          <w:rFonts w:eastAsiaTheme="majorEastAsia"/>
          <w:i/>
          <w:iCs/>
        </w:rPr>
        <w:t>Ich frage den Herrn.</w:t>
      </w:r>
      <w:r>
        <w:t xml:space="preserve"> (I ask the gentleman.) </w:t>
      </w:r>
    </w:p>
    <w:p w:rsidR="000362CB" w:rsidRDefault="000362CB" w:rsidP="000362CB">
      <w:pPr>
        <w:numPr>
          <w:ilvl w:val="1"/>
          <w:numId w:val="66"/>
        </w:numPr>
        <w:spacing w:before="100" w:beforeAutospacing="1" w:after="100" w:afterAutospacing="1"/>
      </w:pPr>
      <w:r>
        <w:rPr>
          <w:rStyle w:val="Strong"/>
          <w:rFonts w:eastAsiaTheme="majorEastAsia"/>
          <w:i/>
          <w:iCs/>
        </w:rPr>
        <w:t>Ich</w:t>
      </w:r>
      <w:r>
        <w:t xml:space="preserve"> (I) </w:t>
      </w:r>
      <w:r>
        <w:rPr>
          <w:rStyle w:val="Strong"/>
          <w:rFonts w:eastAsiaTheme="majorEastAsia"/>
          <w:i/>
          <w:iCs/>
        </w:rPr>
        <w:t>frage</w:t>
      </w:r>
      <w:r>
        <w:t xml:space="preserve"> (ask) </w:t>
      </w:r>
      <w:r>
        <w:rPr>
          <w:rStyle w:val="Strong"/>
          <w:rFonts w:eastAsiaTheme="majorEastAsia"/>
          <w:i/>
          <w:iCs/>
        </w:rPr>
        <w:t>den</w:t>
      </w:r>
      <w:r>
        <w:t xml:space="preserve"> (the) </w:t>
      </w:r>
      <w:r>
        <w:rPr>
          <w:rStyle w:val="Strong"/>
          <w:rFonts w:eastAsiaTheme="majorEastAsia"/>
          <w:i/>
          <w:iCs/>
        </w:rPr>
        <w:t>Herrn</w:t>
      </w:r>
      <w:r>
        <w:t xml:space="preserve"> (gentleman).</w:t>
      </w:r>
    </w:p>
    <w:p w:rsidR="000362CB" w:rsidRDefault="000362CB" w:rsidP="000362CB">
      <w:pPr>
        <w:numPr>
          <w:ilvl w:val="0"/>
          <w:numId w:val="66"/>
        </w:numPr>
        <w:spacing w:before="100" w:beforeAutospacing="1" w:after="100" w:afterAutospacing="1"/>
      </w:pPr>
      <w:r>
        <w:rPr>
          <w:rStyle w:val="Emphasis"/>
          <w:rFonts w:eastAsiaTheme="majorEastAsia"/>
        </w:rPr>
        <w:t>Plural Accusative:</w:t>
      </w:r>
      <w:r>
        <w:t xml:space="preserve"> </w:t>
      </w:r>
      <w:r>
        <w:rPr>
          <w:rStyle w:val="Strong"/>
          <w:rFonts w:eastAsiaTheme="majorEastAsia"/>
          <w:i/>
          <w:iCs/>
        </w:rPr>
        <w:t>Ich frage die Herren.</w:t>
      </w:r>
      <w:r>
        <w:t xml:space="preserve"> (I ask the gentlemen.) </w:t>
      </w:r>
    </w:p>
    <w:p w:rsidR="000362CB" w:rsidRDefault="000362CB" w:rsidP="000362CB">
      <w:pPr>
        <w:numPr>
          <w:ilvl w:val="1"/>
          <w:numId w:val="66"/>
        </w:numPr>
        <w:spacing w:before="100" w:beforeAutospacing="1" w:after="100" w:afterAutospacing="1"/>
      </w:pPr>
      <w:r>
        <w:rPr>
          <w:rStyle w:val="Strong"/>
          <w:rFonts w:eastAsiaTheme="majorEastAsia"/>
          <w:i/>
          <w:iCs/>
        </w:rPr>
        <w:t>Ich</w:t>
      </w:r>
      <w:r>
        <w:t xml:space="preserve"> (I) </w:t>
      </w:r>
      <w:r>
        <w:rPr>
          <w:rStyle w:val="Strong"/>
          <w:rFonts w:eastAsiaTheme="majorEastAsia"/>
          <w:i/>
          <w:iCs/>
        </w:rPr>
        <w:t>frage</w:t>
      </w:r>
      <w:r>
        <w:t xml:space="preserve"> (ask) </w:t>
      </w:r>
      <w:r>
        <w:rPr>
          <w:rStyle w:val="Strong"/>
          <w:rFonts w:eastAsiaTheme="majorEastAsia"/>
          <w:i/>
          <w:iCs/>
        </w:rPr>
        <w:t>die</w:t>
      </w:r>
      <w:r>
        <w:t xml:space="preserve"> (the) </w:t>
      </w:r>
      <w:r>
        <w:rPr>
          <w:rStyle w:val="Strong"/>
          <w:rFonts w:eastAsiaTheme="majorEastAsia"/>
          <w:i/>
          <w:iCs/>
        </w:rPr>
        <w:t>Herren</w:t>
      </w:r>
      <w:r>
        <w:t xml:space="preserve"> (gentlemen).</w:t>
      </w:r>
    </w:p>
    <w:p w:rsidR="000362CB" w:rsidRDefault="000362CB" w:rsidP="000362CB">
      <w:pPr>
        <w:pStyle w:val="NormalWeb"/>
      </w:pPr>
      <w:r>
        <w:rPr>
          <w:rStyle w:val="Strong"/>
          <w:rFonts w:eastAsiaTheme="majorEastAsia"/>
        </w:rPr>
        <w:t>Exception 2: The Double Genitive Suffix (</w:t>
      </w:r>
      <w:r>
        <w:rPr>
          <w:rStyle w:val="Emphasis"/>
          <w:rFonts w:eastAsiaTheme="majorEastAsia"/>
          <w:b/>
          <w:bCs/>
        </w:rPr>
        <w:t>-ns</w:t>
      </w:r>
      <w:r>
        <w:rPr>
          <w:rStyle w:val="Strong"/>
          <w:rFonts w:eastAsiaTheme="majorEastAsia"/>
        </w:rPr>
        <w:t>)</w:t>
      </w:r>
      <w:r>
        <w:t xml:space="preserve"> A small subset of these nouns obeys the n-declension rules for the Accusative and Dative cases, but in the Genitive singular, they mechanically force an extra </w:t>
      </w:r>
      <w:r>
        <w:rPr>
          <w:rStyle w:val="Strong"/>
          <w:rFonts w:eastAsiaTheme="majorEastAsia"/>
          <w:i/>
          <w:iCs/>
        </w:rPr>
        <w:t>-s</w:t>
      </w:r>
      <w:r>
        <w:t xml:space="preserve"> onto the end, resulting in </w:t>
      </w:r>
      <w:r>
        <w:rPr>
          <w:rStyle w:val="Strong"/>
          <w:rFonts w:eastAsiaTheme="majorEastAsia"/>
          <w:i/>
          <w:iCs/>
        </w:rPr>
        <w:t>-ns</w:t>
      </w:r>
      <w:r>
        <w:t>.</w:t>
      </w:r>
    </w:p>
    <w:p w:rsidR="000362CB" w:rsidRDefault="000362CB" w:rsidP="000362CB">
      <w:pPr>
        <w:numPr>
          <w:ilvl w:val="0"/>
          <w:numId w:val="67"/>
        </w:numPr>
        <w:spacing w:before="100" w:beforeAutospacing="1" w:after="100" w:afterAutospacing="1"/>
      </w:pPr>
      <w:r>
        <w:rPr>
          <w:rStyle w:val="Strong"/>
          <w:rFonts w:eastAsiaTheme="majorEastAsia"/>
          <w:i/>
          <w:iCs/>
        </w:rPr>
        <w:t>der Name</w:t>
      </w:r>
      <w:r>
        <w:t xml:space="preserve"> (the name) -&gt; Genitive: </w:t>
      </w:r>
      <w:r>
        <w:rPr>
          <w:rStyle w:val="Strong"/>
          <w:rFonts w:eastAsiaTheme="majorEastAsia"/>
          <w:i/>
          <w:iCs/>
        </w:rPr>
        <w:t>des Namens</w:t>
      </w:r>
      <w:r>
        <w:t xml:space="preserve"> (of the name).</w:t>
      </w:r>
    </w:p>
    <w:p w:rsidR="000362CB" w:rsidRDefault="000362CB" w:rsidP="000362CB">
      <w:pPr>
        <w:numPr>
          <w:ilvl w:val="0"/>
          <w:numId w:val="67"/>
        </w:numPr>
        <w:spacing w:before="100" w:beforeAutospacing="1" w:after="100" w:afterAutospacing="1"/>
      </w:pPr>
      <w:r>
        <w:rPr>
          <w:rStyle w:val="Strong"/>
          <w:rFonts w:eastAsiaTheme="majorEastAsia"/>
          <w:i/>
          <w:iCs/>
        </w:rPr>
        <w:t>der Gedanke</w:t>
      </w:r>
      <w:r>
        <w:t xml:space="preserve"> (the thought) -&gt; Genitive: </w:t>
      </w:r>
      <w:r>
        <w:rPr>
          <w:rStyle w:val="Strong"/>
          <w:rFonts w:eastAsiaTheme="majorEastAsia"/>
          <w:i/>
          <w:iCs/>
        </w:rPr>
        <w:t>des Gedankens</w:t>
      </w:r>
      <w:r>
        <w:t xml:space="preserve"> (of the thought).</w:t>
      </w:r>
    </w:p>
    <w:p w:rsidR="000362CB" w:rsidRDefault="000362CB" w:rsidP="000362CB">
      <w:pPr>
        <w:numPr>
          <w:ilvl w:val="0"/>
          <w:numId w:val="67"/>
        </w:numPr>
        <w:spacing w:before="100" w:beforeAutospacing="1" w:after="100" w:afterAutospacing="1"/>
      </w:pPr>
      <w:r>
        <w:rPr>
          <w:rStyle w:val="Strong"/>
          <w:rFonts w:eastAsiaTheme="majorEastAsia"/>
          <w:i/>
          <w:iCs/>
        </w:rPr>
        <w:t>der Buchstabe</w:t>
      </w:r>
      <w:r>
        <w:t xml:space="preserve"> (the letter [of the alphabet]) -&gt; Genitive: </w:t>
      </w:r>
      <w:r>
        <w:rPr>
          <w:rStyle w:val="Strong"/>
          <w:rFonts w:eastAsiaTheme="majorEastAsia"/>
          <w:i/>
          <w:iCs/>
        </w:rPr>
        <w:t>des Buchstabens</w:t>
      </w:r>
      <w:r>
        <w:t xml:space="preserve"> (of the letter).</w:t>
      </w:r>
    </w:p>
    <w:p w:rsidR="000362CB" w:rsidRDefault="000362CB" w:rsidP="000362CB">
      <w:pPr>
        <w:numPr>
          <w:ilvl w:val="0"/>
          <w:numId w:val="67"/>
        </w:numPr>
        <w:spacing w:before="100" w:beforeAutospacing="1" w:after="100" w:afterAutospacing="1"/>
      </w:pPr>
      <w:r>
        <w:rPr>
          <w:rStyle w:val="Strong"/>
          <w:rFonts w:eastAsiaTheme="majorEastAsia"/>
          <w:i/>
          <w:iCs/>
        </w:rPr>
        <w:t>der Wille</w:t>
      </w:r>
      <w:r>
        <w:t xml:space="preserve"> (the will) -&gt; Genitive: </w:t>
      </w:r>
      <w:r>
        <w:rPr>
          <w:rStyle w:val="Strong"/>
          <w:rFonts w:eastAsiaTheme="majorEastAsia"/>
          <w:i/>
          <w:iCs/>
        </w:rPr>
        <w:t>des Willens</w:t>
      </w:r>
      <w:r>
        <w:t xml:space="preserve"> (of the will).</w:t>
      </w:r>
    </w:p>
    <w:p w:rsidR="000362CB" w:rsidRDefault="000362CB" w:rsidP="000362CB">
      <w:pPr>
        <w:pStyle w:val="NormalWeb"/>
      </w:pPr>
      <w:r>
        <w:rPr>
          <w:rStyle w:val="Strong"/>
          <w:rFonts w:eastAsiaTheme="majorEastAsia"/>
        </w:rPr>
        <w:t>Exception 3: The Lone Neuter Noun</w:t>
      </w:r>
      <w:r>
        <w:t xml:space="preserve"> While the n-declension is a masculine phenomenon, there is exactly one neuter noun that follows the double genitive suffix rule above.</w:t>
      </w:r>
    </w:p>
    <w:p w:rsidR="000362CB" w:rsidRDefault="000362CB" w:rsidP="000362CB">
      <w:pPr>
        <w:numPr>
          <w:ilvl w:val="0"/>
          <w:numId w:val="68"/>
        </w:numPr>
        <w:spacing w:before="100" w:beforeAutospacing="1" w:after="100" w:afterAutospacing="1"/>
      </w:pPr>
      <w:r>
        <w:rPr>
          <w:rStyle w:val="Strong"/>
          <w:rFonts w:eastAsiaTheme="majorEastAsia"/>
          <w:i/>
          <w:iCs/>
        </w:rPr>
        <w:t>das Herz</w:t>
      </w:r>
      <w:r>
        <w:t xml:space="preserve"> (the heart) -&gt; Dative: </w:t>
      </w:r>
      <w:r>
        <w:rPr>
          <w:rStyle w:val="Strong"/>
          <w:rFonts w:eastAsiaTheme="majorEastAsia"/>
          <w:i/>
          <w:iCs/>
        </w:rPr>
        <w:t>dem Herzen</w:t>
      </w:r>
      <w:r>
        <w:t xml:space="preserve"> (to the heart) -&gt; Genitive: </w:t>
      </w:r>
      <w:r>
        <w:rPr>
          <w:rStyle w:val="Strong"/>
          <w:rFonts w:eastAsiaTheme="majorEastAsia"/>
          <w:i/>
          <w:iCs/>
        </w:rPr>
        <w:t>des Herzens</w:t>
      </w:r>
      <w:r>
        <w:t xml:space="preserve"> (of the heart).</w:t>
      </w:r>
    </w:p>
    <w:p w:rsidR="000362CB" w:rsidRDefault="006C2050" w:rsidP="000362CB">
      <w:r>
        <w:pict>
          <v:rect id="Rectangle 723" o:spid="_x0000_s11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5. Advanced B2 Distinction: n-Declension vs. Nominalized Adjectives</w:t>
      </w:r>
    </w:p>
    <w:p w:rsidR="000362CB" w:rsidRDefault="000362CB" w:rsidP="000362CB">
      <w:pPr>
        <w:pStyle w:val="NormalWeb"/>
      </w:pPr>
      <w:r>
        <w:t xml:space="preserve">A very common error at the B2 level is confusing true n-declension nouns with nominalized adjectives (adjectives turned into nouns) that happen to end in </w:t>
      </w:r>
      <w:r>
        <w:rPr>
          <w:rStyle w:val="Strong"/>
          <w:rFonts w:eastAsiaTheme="majorEastAsia"/>
          <w:i/>
          <w:iCs/>
        </w:rPr>
        <w:t>-e</w:t>
      </w:r>
      <w:r>
        <w:t>.</w:t>
      </w:r>
    </w:p>
    <w:p w:rsidR="000362CB" w:rsidRDefault="000362CB" w:rsidP="000362CB">
      <w:pPr>
        <w:pStyle w:val="NormalWeb"/>
      </w:pPr>
      <w:r>
        <w:t xml:space="preserve">Nouns like </w:t>
      </w:r>
      <w:r>
        <w:rPr>
          <w:rStyle w:val="Strong"/>
          <w:rFonts w:eastAsiaTheme="majorEastAsia"/>
          <w:i/>
          <w:iCs/>
        </w:rPr>
        <w:t>der Angestellte</w:t>
      </w:r>
      <w:r>
        <w:t xml:space="preserve"> (the employee), </w:t>
      </w:r>
      <w:r>
        <w:rPr>
          <w:rStyle w:val="Strong"/>
          <w:rFonts w:eastAsiaTheme="majorEastAsia"/>
          <w:i/>
          <w:iCs/>
        </w:rPr>
        <w:t>der Einheimische</w:t>
      </w:r>
      <w:r>
        <w:t xml:space="preserve"> (the local), or </w:t>
      </w:r>
      <w:r>
        <w:rPr>
          <w:rStyle w:val="Strong"/>
          <w:rFonts w:eastAsiaTheme="majorEastAsia"/>
          <w:i/>
          <w:iCs/>
        </w:rPr>
        <w:t>der Fremde</w:t>
      </w:r>
      <w:r>
        <w:t xml:space="preserve"> (the stranger) look identical to n-declension nouns, but they are grammatically distinct. They are bound by the mechanics of </w:t>
      </w:r>
      <w:r>
        <w:rPr>
          <w:rStyle w:val="Emphasis"/>
          <w:rFonts w:eastAsiaTheme="majorEastAsia"/>
        </w:rPr>
        <w:t>adjective declension</w:t>
      </w:r>
      <w:r>
        <w:t>, meaning their endings change drastically depending on whether they follow a definite article, an indefinite article, or no article.</w:t>
      </w:r>
    </w:p>
    <w:p w:rsidR="000362CB" w:rsidRDefault="000362CB" w:rsidP="000362CB">
      <w:pPr>
        <w:pStyle w:val="NormalWeb"/>
        <w:numPr>
          <w:ilvl w:val="0"/>
          <w:numId w:val="69"/>
        </w:numPr>
      </w:pPr>
      <w:r>
        <w:rPr>
          <w:rStyle w:val="Strong"/>
          <w:rFonts w:eastAsiaTheme="majorEastAsia"/>
        </w:rPr>
        <w:t>True n-Declension (</w:t>
      </w:r>
      <w:r>
        <w:rPr>
          <w:rStyle w:val="Emphasis"/>
          <w:rFonts w:eastAsiaTheme="majorEastAsia"/>
          <w:b/>
          <w:bCs/>
        </w:rPr>
        <w:t>der Kunde</w:t>
      </w:r>
      <w:r>
        <w:rPr>
          <w:rStyle w:val="Strong"/>
          <w:rFonts w:eastAsiaTheme="majorEastAsia"/>
        </w:rPr>
        <w:t xml:space="preserve"> - the customer):</w:t>
      </w:r>
    </w:p>
    <w:p w:rsidR="000362CB" w:rsidRDefault="000362CB" w:rsidP="000362CB">
      <w:pPr>
        <w:numPr>
          <w:ilvl w:val="1"/>
          <w:numId w:val="69"/>
        </w:numPr>
        <w:spacing w:before="100" w:beforeAutospacing="1" w:after="100" w:afterAutospacing="1"/>
      </w:pPr>
      <w:r>
        <w:rPr>
          <w:rStyle w:val="Strong"/>
          <w:rFonts w:eastAsiaTheme="majorEastAsia"/>
          <w:i/>
          <w:iCs/>
        </w:rPr>
        <w:t>Der Kunde wartet.</w:t>
      </w:r>
      <w:r>
        <w:t xml:space="preserve"> (The customer waits.) -&gt; </w:t>
      </w:r>
      <w:r>
        <w:rPr>
          <w:rStyle w:val="Strong"/>
          <w:rFonts w:eastAsiaTheme="majorEastAsia"/>
          <w:i/>
          <w:iCs/>
        </w:rPr>
        <w:t>Der</w:t>
      </w:r>
      <w:r>
        <w:t xml:space="preserve"> (The) </w:t>
      </w:r>
      <w:r>
        <w:rPr>
          <w:rStyle w:val="Strong"/>
          <w:rFonts w:eastAsiaTheme="majorEastAsia"/>
          <w:i/>
          <w:iCs/>
        </w:rPr>
        <w:t>Kunde</w:t>
      </w:r>
      <w:r>
        <w:t xml:space="preserve"> (customer) </w:t>
      </w:r>
      <w:r>
        <w:rPr>
          <w:rStyle w:val="Strong"/>
          <w:rFonts w:eastAsiaTheme="majorEastAsia"/>
          <w:i/>
          <w:iCs/>
        </w:rPr>
        <w:t>wartet</w:t>
      </w:r>
      <w:r>
        <w:t xml:space="preserve"> (waits).</w:t>
      </w:r>
    </w:p>
    <w:p w:rsidR="000362CB" w:rsidRDefault="000362CB" w:rsidP="000362CB">
      <w:pPr>
        <w:numPr>
          <w:ilvl w:val="1"/>
          <w:numId w:val="69"/>
        </w:numPr>
        <w:spacing w:before="100" w:beforeAutospacing="1" w:after="100" w:afterAutospacing="1"/>
      </w:pPr>
      <w:r>
        <w:rPr>
          <w:rStyle w:val="Strong"/>
          <w:rFonts w:eastAsiaTheme="majorEastAsia"/>
          <w:i/>
          <w:iCs/>
        </w:rPr>
        <w:t>Ein Kunde wartet.</w:t>
      </w:r>
      <w:r>
        <w:t xml:space="preserve"> (A customer waits.) -&gt; </w:t>
      </w:r>
      <w:r>
        <w:rPr>
          <w:rStyle w:val="Strong"/>
          <w:rFonts w:eastAsiaTheme="majorEastAsia"/>
          <w:i/>
          <w:iCs/>
        </w:rPr>
        <w:t>Ein</w:t>
      </w:r>
      <w:r>
        <w:t xml:space="preserve"> (A) </w:t>
      </w:r>
      <w:r>
        <w:rPr>
          <w:rStyle w:val="Strong"/>
          <w:rFonts w:eastAsiaTheme="majorEastAsia"/>
          <w:i/>
          <w:iCs/>
        </w:rPr>
        <w:t>Kunde</w:t>
      </w:r>
      <w:r>
        <w:t xml:space="preserve"> (customer) </w:t>
      </w:r>
      <w:r>
        <w:rPr>
          <w:rStyle w:val="Strong"/>
          <w:rFonts w:eastAsiaTheme="majorEastAsia"/>
          <w:i/>
          <w:iCs/>
        </w:rPr>
        <w:t>wartet</w:t>
      </w:r>
      <w:r>
        <w:t xml:space="preserve"> (waits).</w:t>
      </w:r>
    </w:p>
    <w:p w:rsidR="000362CB" w:rsidRDefault="000362CB" w:rsidP="000362CB">
      <w:pPr>
        <w:numPr>
          <w:ilvl w:val="1"/>
          <w:numId w:val="69"/>
        </w:numPr>
        <w:spacing w:before="100" w:beforeAutospacing="1" w:after="100" w:afterAutospacing="1"/>
      </w:pPr>
      <w:r>
        <w:rPr>
          <w:rStyle w:val="Emphasis"/>
          <w:rFonts w:eastAsiaTheme="majorEastAsia"/>
        </w:rPr>
        <w:t>Mechanism:</w:t>
      </w:r>
      <w:r>
        <w:t xml:space="preserve"> The ending </w:t>
      </w:r>
      <w:r>
        <w:rPr>
          <w:rStyle w:val="Strong"/>
          <w:rFonts w:eastAsiaTheme="majorEastAsia"/>
          <w:i/>
          <w:iCs/>
        </w:rPr>
        <w:t>-e</w:t>
      </w:r>
      <w:r>
        <w:t xml:space="preserve"> is locked and immutable in the Nominative.</w:t>
      </w:r>
    </w:p>
    <w:p w:rsidR="000362CB" w:rsidRDefault="000362CB" w:rsidP="000362CB">
      <w:pPr>
        <w:pStyle w:val="NormalWeb"/>
        <w:numPr>
          <w:ilvl w:val="0"/>
          <w:numId w:val="69"/>
        </w:numPr>
      </w:pPr>
      <w:r>
        <w:rPr>
          <w:rStyle w:val="Strong"/>
          <w:rFonts w:eastAsiaTheme="majorEastAsia"/>
        </w:rPr>
        <w:t>Nominalized Adjective (</w:t>
      </w:r>
      <w:r>
        <w:rPr>
          <w:rStyle w:val="Emphasis"/>
          <w:rFonts w:eastAsiaTheme="majorEastAsia"/>
          <w:b/>
          <w:bCs/>
        </w:rPr>
        <w:t>der Angestellte</w:t>
      </w:r>
      <w:r>
        <w:rPr>
          <w:rStyle w:val="Strong"/>
          <w:rFonts w:eastAsiaTheme="majorEastAsia"/>
        </w:rPr>
        <w:t xml:space="preserve"> - the employee):</w:t>
      </w:r>
    </w:p>
    <w:p w:rsidR="000362CB" w:rsidRDefault="000362CB" w:rsidP="000362CB">
      <w:pPr>
        <w:numPr>
          <w:ilvl w:val="1"/>
          <w:numId w:val="69"/>
        </w:numPr>
        <w:spacing w:before="100" w:beforeAutospacing="1" w:after="100" w:afterAutospacing="1"/>
      </w:pPr>
      <w:r>
        <w:rPr>
          <w:rStyle w:val="Strong"/>
          <w:rFonts w:eastAsiaTheme="majorEastAsia"/>
          <w:i/>
          <w:iCs/>
        </w:rPr>
        <w:t>Der Angestellte wartet.</w:t>
      </w:r>
      <w:r>
        <w:t xml:space="preserve"> (The employee waits.) -&gt; </w:t>
      </w:r>
      <w:r>
        <w:rPr>
          <w:rStyle w:val="Strong"/>
          <w:rFonts w:eastAsiaTheme="majorEastAsia"/>
          <w:i/>
          <w:iCs/>
        </w:rPr>
        <w:t>Der</w:t>
      </w:r>
      <w:r>
        <w:t xml:space="preserve"> (The) </w:t>
      </w:r>
      <w:r>
        <w:rPr>
          <w:rStyle w:val="Strong"/>
          <w:rFonts w:eastAsiaTheme="majorEastAsia"/>
          <w:i/>
          <w:iCs/>
        </w:rPr>
        <w:t>Angestellte</w:t>
      </w:r>
      <w:r>
        <w:t xml:space="preserve"> (employee) </w:t>
      </w:r>
      <w:r>
        <w:rPr>
          <w:rStyle w:val="Strong"/>
          <w:rFonts w:eastAsiaTheme="majorEastAsia"/>
          <w:i/>
          <w:iCs/>
        </w:rPr>
        <w:t>wartet</w:t>
      </w:r>
      <w:r>
        <w:t xml:space="preserve"> (waits).</w:t>
      </w:r>
    </w:p>
    <w:p w:rsidR="000362CB" w:rsidRDefault="000362CB" w:rsidP="000362CB">
      <w:pPr>
        <w:numPr>
          <w:ilvl w:val="1"/>
          <w:numId w:val="69"/>
        </w:numPr>
        <w:spacing w:before="100" w:beforeAutospacing="1" w:after="100" w:afterAutospacing="1"/>
      </w:pPr>
      <w:r>
        <w:rPr>
          <w:rStyle w:val="Strong"/>
          <w:rFonts w:eastAsiaTheme="majorEastAsia"/>
          <w:i/>
          <w:iCs/>
        </w:rPr>
        <w:lastRenderedPageBreak/>
        <w:t>Ein Angestellter wartet.</w:t>
      </w:r>
      <w:r>
        <w:t xml:space="preserve"> (An employee waits.) -&gt; </w:t>
      </w:r>
      <w:r>
        <w:rPr>
          <w:rStyle w:val="Strong"/>
          <w:rFonts w:eastAsiaTheme="majorEastAsia"/>
          <w:i/>
          <w:iCs/>
        </w:rPr>
        <w:t>Ein</w:t>
      </w:r>
      <w:r>
        <w:t xml:space="preserve"> (An) </w:t>
      </w:r>
      <w:r>
        <w:rPr>
          <w:rStyle w:val="Strong"/>
          <w:rFonts w:eastAsiaTheme="majorEastAsia"/>
          <w:i/>
          <w:iCs/>
        </w:rPr>
        <w:t>Angestellter</w:t>
      </w:r>
      <w:r>
        <w:t xml:space="preserve"> (employee) </w:t>
      </w:r>
      <w:r>
        <w:rPr>
          <w:rStyle w:val="Strong"/>
          <w:rFonts w:eastAsiaTheme="majorEastAsia"/>
          <w:i/>
          <w:iCs/>
        </w:rPr>
        <w:t>wartet</w:t>
      </w:r>
      <w:r>
        <w:t xml:space="preserve"> (waits).</w:t>
      </w:r>
    </w:p>
    <w:p w:rsidR="000362CB" w:rsidRDefault="000362CB" w:rsidP="000362CB">
      <w:pPr>
        <w:numPr>
          <w:ilvl w:val="1"/>
          <w:numId w:val="69"/>
        </w:numPr>
        <w:spacing w:before="100" w:beforeAutospacing="1" w:after="100" w:afterAutospacing="1"/>
      </w:pPr>
      <w:r>
        <w:rPr>
          <w:rStyle w:val="Emphasis"/>
          <w:rFonts w:eastAsiaTheme="majorEastAsia"/>
        </w:rPr>
        <w:t>Mechanism:</w:t>
      </w:r>
      <w:r>
        <w:t xml:space="preserve"> Because it is secretly an adjective, the indefinite article </w:t>
      </w:r>
      <w:r>
        <w:rPr>
          <w:rStyle w:val="Strong"/>
          <w:rFonts w:eastAsiaTheme="majorEastAsia"/>
          <w:i/>
          <w:iCs/>
        </w:rPr>
        <w:t>ein</w:t>
      </w:r>
      <w:r>
        <w:t xml:space="preserve"> forces the noun to adopt the strong masculine </w:t>
      </w:r>
      <w:r>
        <w:rPr>
          <w:rStyle w:val="Strong"/>
          <w:rFonts w:eastAsiaTheme="majorEastAsia"/>
          <w:i/>
          <w:iCs/>
        </w:rPr>
        <w:t>-er</w:t>
      </w:r>
      <w:r>
        <w:t xml:space="preserve"> suffix.</w:t>
      </w:r>
    </w:p>
    <w:p w:rsidR="000362CB" w:rsidRDefault="00C077AB" w:rsidP="000362CB">
      <w:pPr>
        <w:pStyle w:val="Heading2"/>
      </w:pPr>
      <w:r>
        <w:br/>
      </w:r>
      <w:bookmarkStart w:id="31" w:name="_Hlk230185745"/>
      <w:bookmarkStart w:id="32" w:name="_Hlk230180048"/>
      <w:bookmarkEnd w:id="30"/>
      <w:r>
        <w:t xml:space="preserve">Kausal- und Konsekutivangaben </w:t>
      </w:r>
      <w:bookmarkEnd w:id="31"/>
    </w:p>
    <w:p w:rsidR="000362CB" w:rsidRDefault="000362CB" w:rsidP="000362CB">
      <w:pPr>
        <w:pStyle w:val="NormalWeb"/>
      </w:pPr>
      <w:r>
        <w:rPr>
          <w:rStyle w:val="Strong"/>
          <w:rFonts w:eastAsiaTheme="majorEastAsia"/>
        </w:rPr>
        <w:t>1. Concept Overview: The Mechanics of Cause and Consequence</w:t>
      </w:r>
    </w:p>
    <w:p w:rsidR="000362CB" w:rsidRDefault="000362CB" w:rsidP="000362CB">
      <w:pPr>
        <w:pStyle w:val="NormalWeb"/>
      </w:pPr>
      <w:r>
        <w:t xml:space="preserve">In German linguistics, expressing why something happens and what results from it requires a firm grasp of two interconnected concepts: </w:t>
      </w:r>
      <w:r>
        <w:rPr>
          <w:rStyle w:val="Strong"/>
          <w:rFonts w:eastAsiaTheme="majorEastAsia"/>
          <w:i/>
          <w:iCs/>
        </w:rPr>
        <w:t>Kausalangaben</w:t>
      </w:r>
      <w:r>
        <w:t xml:space="preserve"> (Causal adverbials/clauses) and </w:t>
      </w:r>
      <w:r>
        <w:rPr>
          <w:rStyle w:val="Strong"/>
          <w:rFonts w:eastAsiaTheme="majorEastAsia"/>
          <w:i/>
          <w:iCs/>
        </w:rPr>
        <w:t>Konsekutivangaben</w:t>
      </w:r>
      <w:r>
        <w:t xml:space="preserve"> (Consecutive adverbials/clauses).</w:t>
      </w:r>
    </w:p>
    <w:p w:rsidR="000362CB" w:rsidRDefault="000362CB" w:rsidP="000362CB">
      <w:pPr>
        <w:numPr>
          <w:ilvl w:val="0"/>
          <w:numId w:val="70"/>
        </w:numPr>
        <w:spacing w:before="100" w:beforeAutospacing="1" w:after="100" w:afterAutospacing="1"/>
      </w:pPr>
      <w:r>
        <w:rPr>
          <w:rStyle w:val="Strong"/>
          <w:rFonts w:eastAsiaTheme="majorEastAsia"/>
        </w:rPr>
        <w:t>Kausal (Causal):</w:t>
      </w:r>
      <w:r>
        <w:t xml:space="preserve"> Answers the question </w:t>
      </w:r>
      <w:r>
        <w:rPr>
          <w:rStyle w:val="Strong"/>
          <w:rFonts w:eastAsiaTheme="majorEastAsia"/>
          <w:i/>
          <w:iCs/>
        </w:rPr>
        <w:t>Warum? / Weshalb?</w:t>
      </w:r>
      <w:r>
        <w:t xml:space="preserve"> (Why? / For what reason?). It establishes the root cause or motive of an action.</w:t>
      </w:r>
    </w:p>
    <w:p w:rsidR="000362CB" w:rsidRDefault="000362CB" w:rsidP="000362CB">
      <w:pPr>
        <w:numPr>
          <w:ilvl w:val="0"/>
          <w:numId w:val="70"/>
        </w:numPr>
        <w:spacing w:before="100" w:beforeAutospacing="1" w:after="100" w:afterAutospacing="1"/>
      </w:pPr>
      <w:r>
        <w:rPr>
          <w:rStyle w:val="Strong"/>
          <w:rFonts w:eastAsiaTheme="majorEastAsia"/>
        </w:rPr>
        <w:t>Konsekutiv (Consecutive):</w:t>
      </w:r>
      <w:r>
        <w:t xml:space="preserve"> Answers the question </w:t>
      </w:r>
      <w:r>
        <w:rPr>
          <w:rStyle w:val="Strong"/>
          <w:rFonts w:eastAsiaTheme="majorEastAsia"/>
          <w:i/>
          <w:iCs/>
        </w:rPr>
        <w:t>Was ist die Folge?</w:t>
      </w:r>
      <w:r>
        <w:t xml:space="preserve"> (What is the consequence?). It establishes the logical result or effect that stems from a previous action.</w:t>
      </w:r>
    </w:p>
    <w:p w:rsidR="000362CB" w:rsidRDefault="000362CB" w:rsidP="000362CB">
      <w:pPr>
        <w:pStyle w:val="NormalWeb"/>
      </w:pPr>
      <w:r>
        <w:t xml:space="preserve">At the B2 proficiency level, you must be able to express these relationships mechanically across three distinct syntactic structures: using </w:t>
      </w:r>
      <w:r>
        <w:rPr>
          <w:rStyle w:val="Strong"/>
          <w:rFonts w:eastAsiaTheme="majorEastAsia"/>
        </w:rPr>
        <w:t>prepositions</w:t>
      </w:r>
      <w:r>
        <w:t xml:space="preserve"> (modifying a noun), </w:t>
      </w:r>
      <w:r>
        <w:rPr>
          <w:rStyle w:val="Strong"/>
          <w:rFonts w:eastAsiaTheme="majorEastAsia"/>
        </w:rPr>
        <w:t>subordinating conjunctions</w:t>
      </w:r>
      <w:r>
        <w:t xml:space="preserve"> (creating a dependent clause), and </w:t>
      </w:r>
      <w:r>
        <w:rPr>
          <w:rStyle w:val="Strong"/>
          <w:rFonts w:eastAsiaTheme="majorEastAsia"/>
        </w:rPr>
        <w:t>conjunctional adverbs</w:t>
      </w:r>
      <w:r>
        <w:t xml:space="preserve"> (connecting two independent main clauses).</w:t>
      </w:r>
    </w:p>
    <w:p w:rsidR="000362CB" w:rsidRDefault="006C2050" w:rsidP="000362CB">
      <w:r>
        <w:pict>
          <v:rect id="Rectangle 721" o:spid="_x0000_s118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2. Kausalangaben: Expressing the Reason (</w:t>
      </w:r>
      <w:r>
        <w:rPr>
          <w:rStyle w:val="Emphasis"/>
          <w:rFonts w:eastAsiaTheme="majorEastAsia"/>
          <w:b/>
          <w:bCs/>
        </w:rPr>
        <w:t>Warum?</w:t>
      </w:r>
      <w:r>
        <w:rPr>
          <w:rStyle w:val="Strong"/>
          <w:rFonts w:eastAsiaTheme="majorEastAsia"/>
        </w:rPr>
        <w:t>)</w:t>
      </w:r>
    </w:p>
    <w:p w:rsidR="000362CB" w:rsidRDefault="000362CB" w:rsidP="000362CB">
      <w:pPr>
        <w:pStyle w:val="NormalWeb"/>
      </w:pPr>
      <w:r>
        <w:rPr>
          <w:rStyle w:val="Strong"/>
          <w:rFonts w:eastAsiaTheme="majorEastAsia"/>
        </w:rPr>
        <w:t>A. The Prepositional Level (Nominal Style)</w:t>
      </w:r>
      <w:r>
        <w:t xml:space="preserve"> To express a reason using just a noun phrase, German utilizes highly specific prepositions.</w:t>
      </w:r>
    </w:p>
    <w:p w:rsidR="000362CB" w:rsidRDefault="000362CB" w:rsidP="000362CB">
      <w:pPr>
        <w:numPr>
          <w:ilvl w:val="0"/>
          <w:numId w:val="71"/>
        </w:numPr>
        <w:spacing w:before="100" w:beforeAutospacing="1" w:after="100" w:afterAutospacing="1"/>
      </w:pPr>
      <w:r>
        <w:rPr>
          <w:rStyle w:val="Strong"/>
          <w:rFonts w:eastAsiaTheme="majorEastAsia"/>
          <w:i/>
          <w:iCs/>
        </w:rPr>
        <w:t>wegen / aufgrund</w:t>
      </w:r>
      <w:r>
        <w:t xml:space="preserve"> (+ Genitive): The standard, objective prepositions for "because of" or "due to". </w:t>
      </w:r>
    </w:p>
    <w:p w:rsidR="000362CB" w:rsidRDefault="000362CB" w:rsidP="000362CB">
      <w:pPr>
        <w:numPr>
          <w:ilvl w:val="1"/>
          <w:numId w:val="71"/>
        </w:numPr>
        <w:spacing w:before="100" w:beforeAutospacing="1" w:after="100" w:afterAutospacing="1"/>
      </w:pPr>
      <w:r>
        <w:rPr>
          <w:rStyle w:val="Strong"/>
          <w:rFonts w:eastAsiaTheme="majorEastAsia"/>
          <w:i/>
          <w:iCs/>
        </w:rPr>
        <w:t>Wegen des Streiks fuhr heute kein Zug.</w:t>
      </w:r>
      <w:r>
        <w:t xml:space="preserve"> (Because of the strike, no train drove today.) </w:t>
      </w:r>
    </w:p>
    <w:p w:rsidR="000362CB" w:rsidRDefault="000362CB" w:rsidP="000362CB">
      <w:pPr>
        <w:numPr>
          <w:ilvl w:val="2"/>
          <w:numId w:val="71"/>
        </w:numPr>
        <w:spacing w:before="100" w:beforeAutospacing="1" w:after="100" w:afterAutospacing="1"/>
      </w:pPr>
      <w:r>
        <w:rPr>
          <w:rStyle w:val="Emphasis"/>
          <w:rFonts w:eastAsiaTheme="majorEastAsia"/>
        </w:rPr>
        <w:t>Wegen</w:t>
      </w:r>
      <w:r>
        <w:t xml:space="preserve"> (Because of) </w:t>
      </w:r>
      <w:r>
        <w:rPr>
          <w:rStyle w:val="Emphasis"/>
          <w:rFonts w:eastAsiaTheme="majorEastAsia"/>
        </w:rPr>
        <w:t>des</w:t>
      </w:r>
      <w:r>
        <w:t xml:space="preserve"> (the - Genitive) </w:t>
      </w:r>
      <w:r>
        <w:rPr>
          <w:rStyle w:val="Emphasis"/>
          <w:rFonts w:eastAsiaTheme="majorEastAsia"/>
        </w:rPr>
        <w:t>Streiks</w:t>
      </w:r>
      <w:r>
        <w:t xml:space="preserve"> (strike) </w:t>
      </w:r>
      <w:r>
        <w:rPr>
          <w:rStyle w:val="Emphasis"/>
          <w:rFonts w:eastAsiaTheme="majorEastAsia"/>
        </w:rPr>
        <w:t>fuhr</w:t>
      </w:r>
      <w:r>
        <w:t xml:space="preserve"> (drove) </w:t>
      </w:r>
      <w:r>
        <w:rPr>
          <w:rStyle w:val="Emphasis"/>
          <w:rFonts w:eastAsiaTheme="majorEastAsia"/>
        </w:rPr>
        <w:t>heute</w:t>
      </w:r>
      <w:r>
        <w:t xml:space="preserve"> (today) </w:t>
      </w:r>
      <w:r>
        <w:rPr>
          <w:rStyle w:val="Emphasis"/>
          <w:rFonts w:eastAsiaTheme="majorEastAsia"/>
        </w:rPr>
        <w:t>kein</w:t>
      </w:r>
      <w:r>
        <w:t xml:space="preserve"> (no) </w:t>
      </w:r>
      <w:r>
        <w:rPr>
          <w:rStyle w:val="Emphasis"/>
          <w:rFonts w:eastAsiaTheme="majorEastAsia"/>
        </w:rPr>
        <w:t>Zug</w:t>
      </w:r>
      <w:r>
        <w:t xml:space="preserve"> (train).</w:t>
      </w:r>
    </w:p>
    <w:p w:rsidR="000362CB" w:rsidRDefault="000362CB" w:rsidP="000362CB">
      <w:pPr>
        <w:numPr>
          <w:ilvl w:val="0"/>
          <w:numId w:val="71"/>
        </w:numPr>
        <w:spacing w:before="100" w:beforeAutospacing="1" w:after="100" w:afterAutospacing="1"/>
      </w:pPr>
      <w:r>
        <w:rPr>
          <w:rStyle w:val="Strong"/>
          <w:rFonts w:eastAsiaTheme="majorEastAsia"/>
          <w:i/>
          <w:iCs/>
        </w:rPr>
        <w:t>aus</w:t>
      </w:r>
      <w:r>
        <w:t xml:space="preserve"> (+ Dative) vs. </w:t>
      </w:r>
      <w:r>
        <w:rPr>
          <w:rStyle w:val="Strong"/>
          <w:rFonts w:eastAsiaTheme="majorEastAsia"/>
          <w:i/>
          <w:iCs/>
        </w:rPr>
        <w:t>vor</w:t>
      </w:r>
      <w:r>
        <w:t xml:space="preserve"> (+ Dative): This is a crucial B2 psychological distinction. </w:t>
      </w:r>
    </w:p>
    <w:p w:rsidR="000362CB" w:rsidRDefault="000362CB" w:rsidP="000362CB">
      <w:pPr>
        <w:numPr>
          <w:ilvl w:val="1"/>
          <w:numId w:val="71"/>
        </w:numPr>
        <w:spacing w:before="100" w:beforeAutospacing="1" w:after="100" w:afterAutospacing="1"/>
      </w:pPr>
      <w:r>
        <w:t xml:space="preserve">Use </w:t>
      </w:r>
      <w:r>
        <w:rPr>
          <w:rStyle w:val="Strong"/>
          <w:rFonts w:eastAsiaTheme="majorEastAsia"/>
          <w:i/>
          <w:iCs/>
        </w:rPr>
        <w:t>aus</w:t>
      </w:r>
      <w:r>
        <w:t xml:space="preserve"> when the reason is a conscious, planned internal motive or intention.</w:t>
      </w:r>
    </w:p>
    <w:p w:rsidR="000362CB" w:rsidRDefault="000362CB" w:rsidP="000362CB">
      <w:pPr>
        <w:numPr>
          <w:ilvl w:val="1"/>
          <w:numId w:val="71"/>
        </w:numPr>
        <w:spacing w:before="100" w:beforeAutospacing="1" w:after="100" w:afterAutospacing="1"/>
      </w:pPr>
      <w:r>
        <w:t xml:space="preserve">Use </w:t>
      </w:r>
      <w:r>
        <w:rPr>
          <w:rStyle w:val="Strong"/>
          <w:rFonts w:eastAsiaTheme="majorEastAsia"/>
          <w:i/>
          <w:iCs/>
        </w:rPr>
        <w:t>vor</w:t>
      </w:r>
      <w:r>
        <w:t xml:space="preserve"> when the reason is a spontaneous, uncontrollable physical or emotional reaction. Both are overwhelmingly used </w:t>
      </w:r>
      <w:r>
        <w:rPr>
          <w:rStyle w:val="Emphasis"/>
          <w:rFonts w:eastAsiaTheme="majorEastAsia"/>
        </w:rPr>
        <w:t>without</w:t>
      </w:r>
      <w:r>
        <w:t xml:space="preserve"> an article.</w:t>
      </w:r>
    </w:p>
    <w:p w:rsidR="000362CB" w:rsidRDefault="000362CB" w:rsidP="000362CB">
      <w:pPr>
        <w:numPr>
          <w:ilvl w:val="1"/>
          <w:numId w:val="71"/>
        </w:numPr>
        <w:spacing w:before="100" w:beforeAutospacing="1" w:after="100" w:afterAutospacing="1"/>
      </w:pPr>
      <w:r>
        <w:rPr>
          <w:rStyle w:val="Strong"/>
          <w:rFonts w:eastAsiaTheme="majorEastAsia"/>
          <w:i/>
          <w:iCs/>
        </w:rPr>
        <w:t>Er heiratete sie aus Liebe.</w:t>
      </w:r>
      <w:r>
        <w:t xml:space="preserve"> (He married her out of love.) -&gt; </w:t>
      </w:r>
      <w:r>
        <w:rPr>
          <w:rStyle w:val="Emphasis"/>
          <w:rFonts w:eastAsiaTheme="majorEastAsia"/>
        </w:rPr>
        <w:t>Er</w:t>
      </w:r>
      <w:r>
        <w:t xml:space="preserve"> (He) </w:t>
      </w:r>
      <w:r>
        <w:rPr>
          <w:rStyle w:val="Emphasis"/>
          <w:rFonts w:eastAsiaTheme="majorEastAsia"/>
        </w:rPr>
        <w:t>heiratete</w:t>
      </w:r>
      <w:r>
        <w:t xml:space="preserve"> (married) </w:t>
      </w:r>
      <w:r>
        <w:rPr>
          <w:rStyle w:val="Emphasis"/>
          <w:rFonts w:eastAsiaTheme="majorEastAsia"/>
        </w:rPr>
        <w:t>sie</w:t>
      </w:r>
      <w:r>
        <w:t xml:space="preserve"> (her) </w:t>
      </w:r>
      <w:r>
        <w:rPr>
          <w:rStyle w:val="Emphasis"/>
          <w:rFonts w:eastAsiaTheme="majorEastAsia"/>
        </w:rPr>
        <w:t>aus</w:t>
      </w:r>
      <w:r>
        <w:t xml:space="preserve"> (out of) </w:t>
      </w:r>
      <w:r>
        <w:rPr>
          <w:rStyle w:val="Emphasis"/>
          <w:rFonts w:eastAsiaTheme="majorEastAsia"/>
        </w:rPr>
        <w:t>Liebe</w:t>
      </w:r>
      <w:r>
        <w:t xml:space="preserve"> (love).</w:t>
      </w:r>
    </w:p>
    <w:p w:rsidR="000362CB" w:rsidRDefault="000362CB" w:rsidP="000362CB">
      <w:pPr>
        <w:numPr>
          <w:ilvl w:val="1"/>
          <w:numId w:val="71"/>
        </w:numPr>
        <w:spacing w:before="100" w:beforeAutospacing="1" w:after="100" w:afterAutospacing="1"/>
      </w:pPr>
      <w:r>
        <w:rPr>
          <w:rStyle w:val="Strong"/>
          <w:rFonts w:eastAsiaTheme="majorEastAsia"/>
          <w:i/>
          <w:iCs/>
        </w:rPr>
        <w:lastRenderedPageBreak/>
        <w:t>Er sprang vor Freude in die Luft.</w:t>
      </w:r>
      <w:r>
        <w:t xml:space="preserve"> (He jumped for joy into the air.) -&gt; </w:t>
      </w:r>
      <w:r>
        <w:rPr>
          <w:rStyle w:val="Emphasis"/>
          <w:rFonts w:eastAsiaTheme="majorEastAsia"/>
        </w:rPr>
        <w:t>Er</w:t>
      </w:r>
      <w:r>
        <w:t xml:space="preserve"> (He) </w:t>
      </w:r>
      <w:r>
        <w:rPr>
          <w:rStyle w:val="Emphasis"/>
          <w:rFonts w:eastAsiaTheme="majorEastAsia"/>
        </w:rPr>
        <w:t>sprang</w:t>
      </w:r>
      <w:r>
        <w:t xml:space="preserve"> (jumped) </w:t>
      </w:r>
      <w:r>
        <w:rPr>
          <w:rStyle w:val="Emphasis"/>
          <w:rFonts w:eastAsiaTheme="majorEastAsia"/>
        </w:rPr>
        <w:t>vor</w:t>
      </w:r>
      <w:r>
        <w:t xml:space="preserve"> (for / out of) </w:t>
      </w:r>
      <w:r>
        <w:rPr>
          <w:rStyle w:val="Emphasis"/>
          <w:rFonts w:eastAsiaTheme="majorEastAsia"/>
        </w:rPr>
        <w:t>Freude</w:t>
      </w:r>
      <w:r>
        <w:t xml:space="preserve"> (joy) </w:t>
      </w:r>
      <w:r>
        <w:rPr>
          <w:rStyle w:val="Emphasis"/>
          <w:rFonts w:eastAsiaTheme="majorEastAsia"/>
        </w:rPr>
        <w:t>in</w:t>
      </w:r>
      <w:r>
        <w:t xml:space="preserve"> (into) </w:t>
      </w:r>
      <w:r>
        <w:rPr>
          <w:rStyle w:val="Emphasis"/>
          <w:rFonts w:eastAsiaTheme="majorEastAsia"/>
        </w:rPr>
        <w:t>die</w:t>
      </w:r>
      <w:r>
        <w:t xml:space="preserve"> (the - Accusative) </w:t>
      </w:r>
      <w:r>
        <w:rPr>
          <w:rStyle w:val="Emphasis"/>
          <w:rFonts w:eastAsiaTheme="majorEastAsia"/>
        </w:rPr>
        <w:t>Luft</w:t>
      </w:r>
      <w:r>
        <w:t xml:space="preserve"> (air).</w:t>
      </w:r>
    </w:p>
    <w:p w:rsidR="000362CB" w:rsidRDefault="000362CB" w:rsidP="000362CB">
      <w:pPr>
        <w:pStyle w:val="NormalWeb"/>
      </w:pPr>
      <w:r>
        <w:rPr>
          <w:rStyle w:val="Strong"/>
          <w:rFonts w:eastAsiaTheme="majorEastAsia"/>
        </w:rPr>
        <w:t>B. The Subordinate Clause Level (</w:t>
      </w:r>
      <w:r>
        <w:rPr>
          <w:rStyle w:val="Emphasis"/>
          <w:rFonts w:eastAsiaTheme="majorEastAsia"/>
          <w:b/>
          <w:bCs/>
        </w:rPr>
        <w:t>Nebensatz</w:t>
      </w:r>
      <w:r>
        <w:rPr>
          <w:rStyle w:val="Strong"/>
          <w:rFonts w:eastAsiaTheme="majorEastAsia"/>
        </w:rPr>
        <w:t>)</w:t>
      </w:r>
      <w:r>
        <w:t xml:space="preserve"> When the reason requires a full sentence (Subject + Verb), German uses subordinating conjunctions that force the conjugated verb to the absolute end of the clause.</w:t>
      </w:r>
    </w:p>
    <w:p w:rsidR="000362CB" w:rsidRDefault="000362CB" w:rsidP="000362CB">
      <w:pPr>
        <w:numPr>
          <w:ilvl w:val="0"/>
          <w:numId w:val="72"/>
        </w:numPr>
        <w:spacing w:before="100" w:beforeAutospacing="1" w:after="100" w:afterAutospacing="1"/>
      </w:pPr>
      <w:r>
        <w:rPr>
          <w:rStyle w:val="Strong"/>
          <w:rFonts w:eastAsiaTheme="majorEastAsia"/>
          <w:i/>
          <w:iCs/>
        </w:rPr>
        <w:t>weil</w:t>
      </w:r>
      <w:r>
        <w:t xml:space="preserve"> (because): The standard causal subjunction.</w:t>
      </w:r>
    </w:p>
    <w:p w:rsidR="000362CB" w:rsidRDefault="000362CB" w:rsidP="000362CB">
      <w:pPr>
        <w:numPr>
          <w:ilvl w:val="0"/>
          <w:numId w:val="72"/>
        </w:numPr>
        <w:spacing w:before="100" w:beforeAutospacing="1" w:after="100" w:afterAutospacing="1"/>
      </w:pPr>
      <w:r>
        <w:rPr>
          <w:rStyle w:val="Strong"/>
          <w:rFonts w:eastAsiaTheme="majorEastAsia"/>
          <w:i/>
          <w:iCs/>
        </w:rPr>
        <w:t>da</w:t>
      </w:r>
      <w:r>
        <w:t xml:space="preserve"> (since / because): Mechanically identical to </w:t>
      </w:r>
      <w:r>
        <w:rPr>
          <w:rStyle w:val="Emphasis"/>
          <w:rFonts w:eastAsiaTheme="majorEastAsia"/>
        </w:rPr>
        <w:t>weil</w:t>
      </w:r>
      <w:r>
        <w:t xml:space="preserve">, but primarily used when the reason is already known to the listener. Sätze (Sentences) with </w:t>
      </w:r>
      <w:r>
        <w:rPr>
          <w:rStyle w:val="Emphasis"/>
          <w:rFonts w:eastAsiaTheme="majorEastAsia"/>
        </w:rPr>
        <w:t>da</w:t>
      </w:r>
      <w:r>
        <w:t xml:space="preserve"> very frequently precede the main clause. </w:t>
      </w:r>
    </w:p>
    <w:p w:rsidR="000362CB" w:rsidRDefault="000362CB" w:rsidP="000362CB">
      <w:pPr>
        <w:numPr>
          <w:ilvl w:val="1"/>
          <w:numId w:val="72"/>
        </w:numPr>
        <w:spacing w:before="100" w:beforeAutospacing="1" w:after="100" w:afterAutospacing="1"/>
      </w:pPr>
      <w:r>
        <w:rPr>
          <w:rStyle w:val="Strong"/>
          <w:rFonts w:eastAsiaTheme="majorEastAsia"/>
          <w:i/>
          <w:iCs/>
        </w:rPr>
        <w:t>Da der ICE teuer ist, suche ich nach einer anderen Verbindung.</w:t>
      </w:r>
      <w:r>
        <w:t xml:space="preserve"> (Since the ICE is expensive, I look for another connection.) </w:t>
      </w:r>
    </w:p>
    <w:p w:rsidR="000362CB" w:rsidRDefault="000362CB" w:rsidP="000362CB">
      <w:pPr>
        <w:numPr>
          <w:ilvl w:val="2"/>
          <w:numId w:val="72"/>
        </w:numPr>
        <w:spacing w:before="100" w:beforeAutospacing="1" w:after="100" w:afterAutospacing="1"/>
      </w:pPr>
      <w:r>
        <w:rPr>
          <w:rStyle w:val="Emphasis"/>
          <w:rFonts w:eastAsiaTheme="majorEastAsia"/>
        </w:rPr>
        <w:t>Da</w:t>
      </w:r>
      <w:r>
        <w:t xml:space="preserve"> (Since / Because) </w:t>
      </w:r>
      <w:r>
        <w:rPr>
          <w:rStyle w:val="Emphasis"/>
          <w:rFonts w:eastAsiaTheme="majorEastAsia"/>
        </w:rPr>
        <w:t>der</w:t>
      </w:r>
      <w:r>
        <w:t xml:space="preserve"> (the) </w:t>
      </w:r>
      <w:r>
        <w:rPr>
          <w:rStyle w:val="Emphasis"/>
          <w:rFonts w:eastAsiaTheme="majorEastAsia"/>
        </w:rPr>
        <w:t>ICE</w:t>
      </w:r>
      <w:r>
        <w:t xml:space="preserve"> (ICE train) </w:t>
      </w:r>
      <w:r>
        <w:rPr>
          <w:rStyle w:val="Emphasis"/>
          <w:rFonts w:eastAsiaTheme="majorEastAsia"/>
        </w:rPr>
        <w:t>teuer</w:t>
      </w:r>
      <w:r>
        <w:t xml:space="preserve"> (expensive) </w:t>
      </w:r>
      <w:r>
        <w:rPr>
          <w:rStyle w:val="Emphasis"/>
          <w:rFonts w:eastAsiaTheme="majorEastAsia"/>
        </w:rPr>
        <w:t>ist</w:t>
      </w:r>
      <w:r>
        <w:t xml:space="preserve"> (is), </w:t>
      </w:r>
      <w:r>
        <w:rPr>
          <w:rStyle w:val="Emphasis"/>
          <w:rFonts w:eastAsiaTheme="majorEastAsia"/>
        </w:rPr>
        <w:t>suche</w:t>
      </w:r>
      <w:r>
        <w:t xml:space="preserve"> (seek / look for) </w:t>
      </w:r>
      <w:r>
        <w:rPr>
          <w:rStyle w:val="Emphasis"/>
          <w:rFonts w:eastAsiaTheme="majorEastAsia"/>
        </w:rPr>
        <w:t>ich</w:t>
      </w:r>
      <w:r>
        <w:t xml:space="preserve"> (I) </w:t>
      </w:r>
      <w:r>
        <w:rPr>
          <w:rStyle w:val="Emphasis"/>
          <w:rFonts w:eastAsiaTheme="majorEastAsia"/>
        </w:rPr>
        <w:t>nach</w:t>
      </w:r>
      <w:r>
        <w:t xml:space="preserve"> (after / for) </w:t>
      </w:r>
      <w:r>
        <w:rPr>
          <w:rStyle w:val="Emphasis"/>
          <w:rFonts w:eastAsiaTheme="majorEastAsia"/>
        </w:rPr>
        <w:t>einer</w:t>
      </w:r>
      <w:r>
        <w:t xml:space="preserve"> (another - Dative) </w:t>
      </w:r>
      <w:r>
        <w:rPr>
          <w:rStyle w:val="Emphasis"/>
          <w:rFonts w:eastAsiaTheme="majorEastAsia"/>
        </w:rPr>
        <w:t>anderen</w:t>
      </w:r>
      <w:r>
        <w:t xml:space="preserve"> (other) </w:t>
      </w:r>
      <w:r>
        <w:rPr>
          <w:rStyle w:val="Emphasis"/>
          <w:rFonts w:eastAsiaTheme="majorEastAsia"/>
        </w:rPr>
        <w:t>Verbindung</w:t>
      </w:r>
      <w:r>
        <w:t xml:space="preserve"> (connection).</w:t>
      </w:r>
    </w:p>
    <w:p w:rsidR="000362CB" w:rsidRDefault="000362CB" w:rsidP="000362CB">
      <w:pPr>
        <w:pStyle w:val="NormalWeb"/>
      </w:pPr>
      <w:r>
        <w:rPr>
          <w:rStyle w:val="Strong"/>
          <w:rFonts w:eastAsiaTheme="majorEastAsia"/>
        </w:rPr>
        <w:t>C. The Main Clause Adverb Level (</w:t>
      </w:r>
      <w:r>
        <w:rPr>
          <w:rStyle w:val="Emphasis"/>
          <w:rFonts w:eastAsiaTheme="majorEastAsia"/>
          <w:b/>
          <w:bCs/>
        </w:rPr>
        <w:t>Hauptsatz</w:t>
      </w:r>
      <w:r>
        <w:rPr>
          <w:rStyle w:val="Strong"/>
          <w:rFonts w:eastAsiaTheme="majorEastAsia"/>
        </w:rPr>
        <w:t>)</w:t>
      </w:r>
      <w:r>
        <w:t xml:space="preserve"> To link two independent sentences, German uses causal adverbs.</w:t>
      </w:r>
    </w:p>
    <w:p w:rsidR="000362CB" w:rsidRDefault="000362CB" w:rsidP="000362CB">
      <w:pPr>
        <w:numPr>
          <w:ilvl w:val="0"/>
          <w:numId w:val="73"/>
        </w:numPr>
        <w:spacing w:before="100" w:beforeAutospacing="1" w:after="100" w:afterAutospacing="1"/>
      </w:pPr>
      <w:r>
        <w:rPr>
          <w:rStyle w:val="Strong"/>
          <w:rFonts w:eastAsiaTheme="majorEastAsia"/>
          <w:i/>
          <w:iCs/>
        </w:rPr>
        <w:t>nämlich</w:t>
      </w:r>
      <w:r>
        <w:t xml:space="preserve"> (namely / because): This is a unique B2 adverb. It connects two main clauses but is absolutely forbidden from occupying Position I. It is most frequently anchored deep in the </w:t>
      </w:r>
      <w:r>
        <w:rPr>
          <w:rStyle w:val="Emphasis"/>
          <w:rFonts w:eastAsiaTheme="majorEastAsia"/>
        </w:rPr>
        <w:t>Mittelfeld</w:t>
      </w:r>
      <w:r>
        <w:t xml:space="preserve"> (middle field) of the second clause. </w:t>
      </w:r>
    </w:p>
    <w:p w:rsidR="000362CB" w:rsidRDefault="000362CB" w:rsidP="000362CB">
      <w:pPr>
        <w:numPr>
          <w:ilvl w:val="1"/>
          <w:numId w:val="73"/>
        </w:numPr>
        <w:spacing w:before="100" w:beforeAutospacing="1" w:after="100" w:afterAutospacing="1"/>
      </w:pPr>
      <w:r>
        <w:rPr>
          <w:rStyle w:val="Strong"/>
          <w:rFonts w:eastAsiaTheme="majorEastAsia"/>
          <w:i/>
          <w:iCs/>
        </w:rPr>
        <w:t>Ich suche einen Praktikumsplatz, ich brauche nämlich praktische Erfahrungen.</w:t>
      </w:r>
      <w:r>
        <w:t xml:space="preserve"> (I look for an internship position, I need namely practical experiences.) </w:t>
      </w:r>
    </w:p>
    <w:p w:rsidR="000362CB" w:rsidRDefault="000362CB" w:rsidP="000362CB">
      <w:pPr>
        <w:numPr>
          <w:ilvl w:val="2"/>
          <w:numId w:val="73"/>
        </w:numPr>
        <w:spacing w:before="100" w:beforeAutospacing="1" w:after="100" w:afterAutospacing="1"/>
      </w:pPr>
      <w:r>
        <w:rPr>
          <w:rStyle w:val="Emphasis"/>
          <w:rFonts w:eastAsiaTheme="majorEastAsia"/>
        </w:rPr>
        <w:t>Ich</w:t>
      </w:r>
      <w:r>
        <w:t xml:space="preserve"> (I) </w:t>
      </w:r>
      <w:r>
        <w:rPr>
          <w:rStyle w:val="Emphasis"/>
          <w:rFonts w:eastAsiaTheme="majorEastAsia"/>
        </w:rPr>
        <w:t>suche</w:t>
      </w:r>
      <w:r>
        <w:t xml:space="preserve"> (seek / look for) </w:t>
      </w:r>
      <w:r>
        <w:rPr>
          <w:rStyle w:val="Emphasis"/>
          <w:rFonts w:eastAsiaTheme="majorEastAsia"/>
        </w:rPr>
        <w:t>einen</w:t>
      </w:r>
      <w:r>
        <w:t xml:space="preserve"> (an - Accusative) </w:t>
      </w:r>
      <w:r>
        <w:rPr>
          <w:rStyle w:val="Emphasis"/>
          <w:rFonts w:eastAsiaTheme="majorEastAsia"/>
        </w:rPr>
        <w:t>Praktikumsplatz</w:t>
      </w:r>
      <w:r>
        <w:t xml:space="preserve"> (internship position), </w:t>
      </w:r>
      <w:r>
        <w:rPr>
          <w:rStyle w:val="Emphasis"/>
          <w:rFonts w:eastAsiaTheme="majorEastAsia"/>
        </w:rPr>
        <w:t>ich</w:t>
      </w:r>
      <w:r>
        <w:t xml:space="preserve"> (I) </w:t>
      </w:r>
      <w:r>
        <w:rPr>
          <w:rStyle w:val="Emphasis"/>
          <w:rFonts w:eastAsiaTheme="majorEastAsia"/>
        </w:rPr>
        <w:t>brauche</w:t>
      </w:r>
      <w:r>
        <w:t xml:space="preserve"> (need) </w:t>
      </w:r>
      <w:r>
        <w:rPr>
          <w:rStyle w:val="Emphasis"/>
          <w:rFonts w:eastAsiaTheme="majorEastAsia"/>
        </w:rPr>
        <w:t>nämlich</w:t>
      </w:r>
      <w:r>
        <w:t xml:space="preserve"> (namely / because) </w:t>
      </w:r>
      <w:r>
        <w:rPr>
          <w:rStyle w:val="Emphasis"/>
          <w:rFonts w:eastAsiaTheme="majorEastAsia"/>
        </w:rPr>
        <w:t>praktische</w:t>
      </w:r>
      <w:r>
        <w:t xml:space="preserve"> (practical) </w:t>
      </w:r>
      <w:r>
        <w:rPr>
          <w:rStyle w:val="Emphasis"/>
          <w:rFonts w:eastAsiaTheme="majorEastAsia"/>
        </w:rPr>
        <w:t>Erfahrungen</w:t>
      </w:r>
      <w:r>
        <w:t xml:space="preserve"> (experiences).</w:t>
      </w:r>
    </w:p>
    <w:p w:rsidR="000362CB" w:rsidRDefault="006C2050" w:rsidP="000362CB">
      <w:r>
        <w:pict>
          <v:rect id="Rectangle 719" o:spid="_x0000_s11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362CB" w:rsidRDefault="000362CB" w:rsidP="000362CB">
      <w:pPr>
        <w:pStyle w:val="NormalWeb"/>
      </w:pPr>
      <w:r>
        <w:rPr>
          <w:rStyle w:val="Strong"/>
          <w:rFonts w:eastAsiaTheme="majorEastAsia"/>
        </w:rPr>
        <w:t>3. Konsekutivangaben: Expressing the Consequence (</w:t>
      </w:r>
      <w:r>
        <w:rPr>
          <w:rStyle w:val="Emphasis"/>
          <w:rFonts w:eastAsiaTheme="majorEastAsia"/>
          <w:b/>
          <w:bCs/>
        </w:rPr>
        <w:t>Was ist die Folge?</w:t>
      </w:r>
      <w:r>
        <w:rPr>
          <w:rStyle w:val="Strong"/>
          <w:rFonts w:eastAsiaTheme="majorEastAsia"/>
        </w:rPr>
        <w:t>)</w:t>
      </w:r>
    </w:p>
    <w:p w:rsidR="000362CB" w:rsidRDefault="000362CB" w:rsidP="000362CB">
      <w:pPr>
        <w:pStyle w:val="NormalWeb"/>
      </w:pPr>
      <w:r>
        <w:t>Consecutive structures flip the logical order: Clause 1 presents a situation, and Clause 2 strictly presents the mechanical outcome or result.</w:t>
      </w:r>
    </w:p>
    <w:p w:rsidR="000362CB" w:rsidRDefault="000362CB" w:rsidP="000362CB">
      <w:pPr>
        <w:pStyle w:val="NormalWeb"/>
      </w:pPr>
      <w:r>
        <w:rPr>
          <w:rStyle w:val="Strong"/>
          <w:rFonts w:eastAsiaTheme="majorEastAsia"/>
        </w:rPr>
        <w:t>A. The Prepositional Level (Nominal Style)</w:t>
      </w:r>
    </w:p>
    <w:p w:rsidR="000362CB" w:rsidRDefault="000362CB" w:rsidP="000362CB">
      <w:pPr>
        <w:numPr>
          <w:ilvl w:val="0"/>
          <w:numId w:val="74"/>
        </w:numPr>
        <w:spacing w:before="100" w:beforeAutospacing="1" w:after="100" w:afterAutospacing="1"/>
      </w:pPr>
      <w:r>
        <w:rPr>
          <w:rStyle w:val="Strong"/>
          <w:rFonts w:eastAsiaTheme="majorEastAsia"/>
          <w:i/>
          <w:iCs/>
        </w:rPr>
        <w:t>infolge</w:t>
      </w:r>
      <w:r>
        <w:t xml:space="preserve"> (+ Genitive): Used to express that something happened "as a result of" a preceding event. </w:t>
      </w:r>
    </w:p>
    <w:p w:rsidR="000362CB" w:rsidRDefault="000362CB" w:rsidP="000362CB">
      <w:pPr>
        <w:numPr>
          <w:ilvl w:val="1"/>
          <w:numId w:val="74"/>
        </w:numPr>
        <w:spacing w:before="100" w:beforeAutospacing="1" w:after="100" w:afterAutospacing="1"/>
      </w:pPr>
      <w:r>
        <w:rPr>
          <w:rStyle w:val="Strong"/>
          <w:rFonts w:eastAsiaTheme="majorEastAsia"/>
          <w:i/>
          <w:iCs/>
        </w:rPr>
        <w:t>Infolge starker Schneefälle wurde die Alpenstraße gesperrt.</w:t>
      </w:r>
      <w:r>
        <w:t xml:space="preserve"> (As a result of heavy snowfalls, the Alpine road was closed.) </w:t>
      </w:r>
    </w:p>
    <w:p w:rsidR="000362CB" w:rsidRDefault="000362CB" w:rsidP="000362CB">
      <w:pPr>
        <w:numPr>
          <w:ilvl w:val="2"/>
          <w:numId w:val="74"/>
        </w:numPr>
        <w:spacing w:before="100" w:beforeAutospacing="1" w:after="100" w:afterAutospacing="1"/>
      </w:pPr>
      <w:r>
        <w:rPr>
          <w:rStyle w:val="Emphasis"/>
          <w:rFonts w:eastAsiaTheme="majorEastAsia"/>
        </w:rPr>
        <w:lastRenderedPageBreak/>
        <w:t>Infolge</w:t>
      </w:r>
      <w:r>
        <w:t xml:space="preserve"> (As a result of) </w:t>
      </w:r>
      <w:r>
        <w:rPr>
          <w:rStyle w:val="Emphasis"/>
          <w:rFonts w:eastAsiaTheme="majorEastAsia"/>
        </w:rPr>
        <w:t>starker</w:t>
      </w:r>
      <w:r>
        <w:t xml:space="preserve"> (heavy - Genitive plural) </w:t>
      </w:r>
      <w:r>
        <w:rPr>
          <w:rStyle w:val="Emphasis"/>
          <w:rFonts w:eastAsiaTheme="majorEastAsia"/>
        </w:rPr>
        <w:t>Schneefälle</w:t>
      </w:r>
      <w:r>
        <w:t xml:space="preserve"> (snowfalls) </w:t>
      </w:r>
      <w:r>
        <w:rPr>
          <w:rStyle w:val="Emphasis"/>
          <w:rFonts w:eastAsiaTheme="majorEastAsia"/>
        </w:rPr>
        <w:t>wurde</w:t>
      </w:r>
      <w:r>
        <w:t xml:space="preserve"> (became / was) </w:t>
      </w:r>
      <w:r>
        <w:rPr>
          <w:rStyle w:val="Emphasis"/>
          <w:rFonts w:eastAsiaTheme="majorEastAsia"/>
        </w:rPr>
        <w:t>die</w:t>
      </w:r>
      <w:r>
        <w:t xml:space="preserve"> (the) </w:t>
      </w:r>
      <w:r>
        <w:rPr>
          <w:rStyle w:val="Emphasis"/>
          <w:rFonts w:eastAsiaTheme="majorEastAsia"/>
        </w:rPr>
        <w:t>Alpenstraße</w:t>
      </w:r>
      <w:r>
        <w:t xml:space="preserve"> (Alpine road) </w:t>
      </w:r>
      <w:r>
        <w:rPr>
          <w:rStyle w:val="Emphasis"/>
          <w:rFonts w:eastAsiaTheme="majorEastAsia"/>
        </w:rPr>
        <w:t>gesperrt</w:t>
      </w:r>
      <w:r>
        <w:t xml:space="preserve"> (closed / blocked).</w:t>
      </w:r>
    </w:p>
    <w:p w:rsidR="000362CB" w:rsidRDefault="000362CB" w:rsidP="000362CB">
      <w:pPr>
        <w:pStyle w:val="NormalWeb"/>
      </w:pPr>
      <w:r>
        <w:rPr>
          <w:rStyle w:val="Strong"/>
          <w:rFonts w:eastAsiaTheme="majorEastAsia"/>
        </w:rPr>
        <w:t>B. The Subordinate Clause Level (</w:t>
      </w:r>
      <w:r>
        <w:rPr>
          <w:rStyle w:val="Emphasis"/>
          <w:rFonts w:eastAsiaTheme="majorEastAsia"/>
          <w:b/>
          <w:bCs/>
        </w:rPr>
        <w:t>Nebensatz</w:t>
      </w:r>
      <w:r>
        <w:rPr>
          <w:rStyle w:val="Strong"/>
          <w:rFonts w:eastAsiaTheme="majorEastAsia"/>
        </w:rPr>
        <w:t>)</w:t>
      </w:r>
      <w:r>
        <w:t xml:space="preserve"> Consecutive subordinate clauses can </w:t>
      </w:r>
      <w:r>
        <w:rPr>
          <w:rStyle w:val="Emphasis"/>
          <w:rFonts w:eastAsiaTheme="majorEastAsia"/>
        </w:rPr>
        <w:t>never</w:t>
      </w:r>
      <w:r>
        <w:t xml:space="preserve"> precede the main clause; the cause must chronologically occur first.</w:t>
      </w:r>
    </w:p>
    <w:p w:rsidR="000362CB" w:rsidRDefault="000362CB" w:rsidP="000362CB">
      <w:pPr>
        <w:numPr>
          <w:ilvl w:val="0"/>
          <w:numId w:val="75"/>
        </w:numPr>
        <w:spacing w:before="100" w:beforeAutospacing="1" w:after="100" w:afterAutospacing="1"/>
      </w:pPr>
      <w:r>
        <w:rPr>
          <w:rStyle w:val="Strong"/>
          <w:rFonts w:eastAsiaTheme="majorEastAsia"/>
          <w:i/>
          <w:iCs/>
        </w:rPr>
        <w:t>sodass</w:t>
      </w:r>
      <w:r>
        <w:t xml:space="preserve"> (so that): Introduces the direct consequence of the entire preceding main clause. </w:t>
      </w:r>
    </w:p>
    <w:p w:rsidR="000362CB" w:rsidRDefault="000362CB" w:rsidP="000362CB">
      <w:pPr>
        <w:numPr>
          <w:ilvl w:val="1"/>
          <w:numId w:val="75"/>
        </w:numPr>
        <w:spacing w:before="100" w:beforeAutospacing="1" w:after="100" w:afterAutospacing="1"/>
      </w:pPr>
      <w:r>
        <w:rPr>
          <w:rStyle w:val="Strong"/>
          <w:rFonts w:eastAsiaTheme="majorEastAsia"/>
          <w:i/>
          <w:iCs/>
        </w:rPr>
        <w:t>Es schneite in der Nacht sehr stark, sodass die Wanderung abgesagt wurde.</w:t>
      </w:r>
      <w:r>
        <w:t xml:space="preserve"> (It snowed in the night very heavily, so that the hike was cancelled.) </w:t>
      </w:r>
    </w:p>
    <w:p w:rsidR="000362CB" w:rsidRDefault="000362CB" w:rsidP="000362CB">
      <w:pPr>
        <w:numPr>
          <w:ilvl w:val="2"/>
          <w:numId w:val="75"/>
        </w:numPr>
        <w:spacing w:before="100" w:beforeAutospacing="1" w:after="100" w:afterAutospacing="1"/>
      </w:pPr>
      <w:r>
        <w:rPr>
          <w:rStyle w:val="Emphasis"/>
          <w:rFonts w:eastAsiaTheme="majorEastAsia"/>
        </w:rPr>
        <w:t>Es</w:t>
      </w:r>
      <w:r>
        <w:t xml:space="preserve"> (It) </w:t>
      </w:r>
      <w:r>
        <w:rPr>
          <w:rStyle w:val="Emphasis"/>
          <w:rFonts w:eastAsiaTheme="majorEastAsia"/>
        </w:rPr>
        <w:t>schneite</w:t>
      </w:r>
      <w:r>
        <w:t xml:space="preserve"> (snowed) </w:t>
      </w:r>
      <w:r>
        <w:rPr>
          <w:rStyle w:val="Emphasis"/>
          <w:rFonts w:eastAsiaTheme="majorEastAsia"/>
        </w:rPr>
        <w:t>in</w:t>
      </w:r>
      <w:r>
        <w:t xml:space="preserve"> (in) </w:t>
      </w:r>
      <w:r>
        <w:rPr>
          <w:rStyle w:val="Emphasis"/>
          <w:rFonts w:eastAsiaTheme="majorEastAsia"/>
        </w:rPr>
        <w:t>der</w:t>
      </w:r>
      <w:r>
        <w:t xml:space="preserve"> (the - Dative) </w:t>
      </w:r>
      <w:r>
        <w:rPr>
          <w:rStyle w:val="Emphasis"/>
          <w:rFonts w:eastAsiaTheme="majorEastAsia"/>
        </w:rPr>
        <w:t>Nacht</w:t>
      </w:r>
      <w:r>
        <w:t xml:space="preserve"> (night) </w:t>
      </w:r>
      <w:r>
        <w:rPr>
          <w:rStyle w:val="Emphasis"/>
          <w:rFonts w:eastAsiaTheme="majorEastAsia"/>
        </w:rPr>
        <w:t>sehr</w:t>
      </w:r>
      <w:r>
        <w:t xml:space="preserve"> (very) </w:t>
      </w:r>
      <w:r>
        <w:rPr>
          <w:rStyle w:val="Emphasis"/>
          <w:rFonts w:eastAsiaTheme="majorEastAsia"/>
        </w:rPr>
        <w:t>stark</w:t>
      </w:r>
      <w:r>
        <w:t xml:space="preserve"> (heavily / strongly), </w:t>
      </w:r>
      <w:r>
        <w:rPr>
          <w:rStyle w:val="Emphasis"/>
          <w:rFonts w:eastAsiaTheme="majorEastAsia"/>
        </w:rPr>
        <w:t>sodass</w:t>
      </w:r>
      <w:r>
        <w:t xml:space="preserve"> (so that) </w:t>
      </w:r>
      <w:r>
        <w:rPr>
          <w:rStyle w:val="Emphasis"/>
          <w:rFonts w:eastAsiaTheme="majorEastAsia"/>
        </w:rPr>
        <w:t>die</w:t>
      </w:r>
      <w:r>
        <w:t xml:space="preserve"> (the) </w:t>
      </w:r>
      <w:r>
        <w:rPr>
          <w:rStyle w:val="Emphasis"/>
          <w:rFonts w:eastAsiaTheme="majorEastAsia"/>
        </w:rPr>
        <w:t>Wanderung</w:t>
      </w:r>
      <w:r>
        <w:t xml:space="preserve"> (hike) </w:t>
      </w:r>
      <w:r>
        <w:rPr>
          <w:rStyle w:val="Emphasis"/>
          <w:rFonts w:eastAsiaTheme="majorEastAsia"/>
        </w:rPr>
        <w:t>abgesagt</w:t>
      </w:r>
      <w:r>
        <w:t xml:space="preserve"> (cancelled) </w:t>
      </w:r>
      <w:r>
        <w:rPr>
          <w:rStyle w:val="Emphasis"/>
          <w:rFonts w:eastAsiaTheme="majorEastAsia"/>
        </w:rPr>
        <w:t>wurde</w:t>
      </w:r>
      <w:r>
        <w:t xml:space="preserve"> (became / was).</w:t>
      </w:r>
    </w:p>
    <w:p w:rsidR="000362CB" w:rsidRDefault="000362CB" w:rsidP="000362CB">
      <w:pPr>
        <w:numPr>
          <w:ilvl w:val="0"/>
          <w:numId w:val="75"/>
        </w:numPr>
        <w:spacing w:before="100" w:beforeAutospacing="1" w:after="100" w:afterAutospacing="1"/>
      </w:pPr>
      <w:r>
        <w:rPr>
          <w:rStyle w:val="Strong"/>
          <w:rFonts w:eastAsiaTheme="majorEastAsia"/>
          <w:i/>
          <w:iCs/>
        </w:rPr>
        <w:t>so [Adjektiv] ..., dass</w:t>
      </w:r>
      <w:r>
        <w:t xml:space="preserve"> (so [adjective] ..., that): Here, the word </w:t>
      </w:r>
      <w:r>
        <w:rPr>
          <w:rStyle w:val="Emphasis"/>
          <w:rFonts w:eastAsiaTheme="majorEastAsia"/>
        </w:rPr>
        <w:t>so</w:t>
      </w:r>
      <w:r>
        <w:t xml:space="preserve"> grammatically intensifies a specific adjective or adverb in the main clause, and the </w:t>
      </w:r>
      <w:r>
        <w:rPr>
          <w:rStyle w:val="Emphasis"/>
          <w:rFonts w:eastAsiaTheme="majorEastAsia"/>
        </w:rPr>
        <w:t>dass</w:t>
      </w:r>
      <w:r>
        <w:t xml:space="preserve">-clause provides the extreme consequence. </w:t>
      </w:r>
    </w:p>
    <w:p w:rsidR="000362CB" w:rsidRDefault="000362CB" w:rsidP="000362CB">
      <w:pPr>
        <w:numPr>
          <w:ilvl w:val="1"/>
          <w:numId w:val="75"/>
        </w:numPr>
        <w:spacing w:before="100" w:beforeAutospacing="1" w:after="100" w:afterAutospacing="1"/>
      </w:pPr>
      <w:r>
        <w:rPr>
          <w:rStyle w:val="Strong"/>
          <w:rFonts w:eastAsiaTheme="majorEastAsia"/>
          <w:i/>
          <w:iCs/>
        </w:rPr>
        <w:t>Die Nachfrage ist so groß, dass wir die Produktion erweitern müssen.</w:t>
      </w:r>
      <w:r>
        <w:t xml:space="preserve"> (The demand is so great, that we must expand the production.) </w:t>
      </w:r>
    </w:p>
    <w:p w:rsidR="000362CB" w:rsidRDefault="000362CB" w:rsidP="000362CB">
      <w:pPr>
        <w:numPr>
          <w:ilvl w:val="2"/>
          <w:numId w:val="75"/>
        </w:numPr>
        <w:spacing w:before="100" w:beforeAutospacing="1" w:after="100" w:afterAutospacing="1"/>
      </w:pPr>
      <w:r>
        <w:rPr>
          <w:rStyle w:val="Emphasis"/>
          <w:rFonts w:eastAsiaTheme="majorEastAsia"/>
        </w:rPr>
        <w:t>Die</w:t>
      </w:r>
      <w:r>
        <w:t xml:space="preserve"> (The) </w:t>
      </w:r>
      <w:r>
        <w:rPr>
          <w:rStyle w:val="Emphasis"/>
          <w:rFonts w:eastAsiaTheme="majorEastAsia"/>
        </w:rPr>
        <w:t>Nachfrage</w:t>
      </w:r>
      <w:r>
        <w:t xml:space="preserve"> (demand) </w:t>
      </w:r>
      <w:r>
        <w:rPr>
          <w:rStyle w:val="Emphasis"/>
          <w:rFonts w:eastAsiaTheme="majorEastAsia"/>
        </w:rPr>
        <w:t>ist</w:t>
      </w:r>
      <w:r>
        <w:t xml:space="preserve"> (is) </w:t>
      </w:r>
      <w:r>
        <w:rPr>
          <w:rStyle w:val="Emphasis"/>
          <w:rFonts w:eastAsiaTheme="majorEastAsia"/>
        </w:rPr>
        <w:t>so</w:t>
      </w:r>
      <w:r>
        <w:t xml:space="preserve"> (so) </w:t>
      </w:r>
      <w:r>
        <w:rPr>
          <w:rStyle w:val="Emphasis"/>
          <w:rFonts w:eastAsiaTheme="majorEastAsia"/>
        </w:rPr>
        <w:t>groß</w:t>
      </w:r>
      <w:r>
        <w:t xml:space="preserve"> (great / large), </w:t>
      </w:r>
      <w:r>
        <w:rPr>
          <w:rStyle w:val="Emphasis"/>
          <w:rFonts w:eastAsiaTheme="majorEastAsia"/>
        </w:rPr>
        <w:t>dass</w:t>
      </w:r>
      <w:r>
        <w:t xml:space="preserve"> (that) </w:t>
      </w:r>
      <w:r>
        <w:rPr>
          <w:rStyle w:val="Emphasis"/>
          <w:rFonts w:eastAsiaTheme="majorEastAsia"/>
        </w:rPr>
        <w:t>wir</w:t>
      </w:r>
      <w:r>
        <w:t xml:space="preserve"> (we) </w:t>
      </w:r>
      <w:r>
        <w:rPr>
          <w:rStyle w:val="Emphasis"/>
          <w:rFonts w:eastAsiaTheme="majorEastAsia"/>
        </w:rPr>
        <w:t>die</w:t>
      </w:r>
      <w:r>
        <w:t xml:space="preserve"> (the) </w:t>
      </w:r>
      <w:r>
        <w:rPr>
          <w:rStyle w:val="Emphasis"/>
          <w:rFonts w:eastAsiaTheme="majorEastAsia"/>
        </w:rPr>
        <w:t>Produktion</w:t>
      </w:r>
      <w:r>
        <w:t xml:space="preserve"> (production) </w:t>
      </w:r>
      <w:r>
        <w:rPr>
          <w:rStyle w:val="Emphasis"/>
          <w:rFonts w:eastAsiaTheme="majorEastAsia"/>
        </w:rPr>
        <w:t>erweitern</w:t>
      </w:r>
      <w:r>
        <w:t xml:space="preserve"> (expand) </w:t>
      </w:r>
      <w:r>
        <w:rPr>
          <w:rStyle w:val="Emphasis"/>
          <w:rFonts w:eastAsiaTheme="majorEastAsia"/>
        </w:rPr>
        <w:t>müssen</w:t>
      </w:r>
      <w:r>
        <w:t xml:space="preserve"> (must).</w:t>
      </w:r>
    </w:p>
    <w:p w:rsidR="000362CB" w:rsidRDefault="000362CB" w:rsidP="000362CB">
      <w:pPr>
        <w:pStyle w:val="NormalWeb"/>
      </w:pPr>
      <w:r>
        <w:rPr>
          <w:rStyle w:val="Strong"/>
          <w:rFonts w:eastAsiaTheme="majorEastAsia"/>
        </w:rPr>
        <w:t>C. The Main Clause Adverb Level (</w:t>
      </w:r>
      <w:r>
        <w:rPr>
          <w:rStyle w:val="Emphasis"/>
          <w:rFonts w:eastAsiaTheme="majorEastAsia"/>
          <w:b/>
          <w:bCs/>
        </w:rPr>
        <w:t>Hauptsatz</w:t>
      </w:r>
      <w:r>
        <w:rPr>
          <w:rStyle w:val="Strong"/>
          <w:rFonts w:eastAsiaTheme="majorEastAsia"/>
        </w:rPr>
        <w:t>)</w:t>
      </w:r>
      <w:r>
        <w:t xml:space="preserve"> When expressing consecutive logic across two main clauses, you utilize conjunctional adverbs that seize Position I or III, pushing the conjugated verb strictly to Position II.</w:t>
      </w:r>
    </w:p>
    <w:p w:rsidR="000362CB" w:rsidRDefault="000362CB" w:rsidP="000362CB">
      <w:pPr>
        <w:numPr>
          <w:ilvl w:val="0"/>
          <w:numId w:val="76"/>
        </w:numPr>
        <w:spacing w:before="100" w:beforeAutospacing="1" w:after="100" w:afterAutospacing="1"/>
      </w:pPr>
      <w:r>
        <w:rPr>
          <w:rStyle w:val="Strong"/>
          <w:rFonts w:eastAsiaTheme="majorEastAsia"/>
          <w:i/>
          <w:iCs/>
        </w:rPr>
        <w:t>deshalb / deswegen / darum / daher</w:t>
      </w:r>
      <w:r>
        <w:t xml:space="preserve"> (therefore / for that reason): These refer backward to the reason given in the first clause to justify the consequence in the second. </w:t>
      </w:r>
    </w:p>
    <w:p w:rsidR="000362CB" w:rsidRDefault="000362CB" w:rsidP="000362CB">
      <w:pPr>
        <w:numPr>
          <w:ilvl w:val="1"/>
          <w:numId w:val="76"/>
        </w:numPr>
        <w:spacing w:before="100" w:beforeAutospacing="1" w:after="100" w:afterAutospacing="1"/>
      </w:pPr>
      <w:r>
        <w:rPr>
          <w:rStyle w:val="Strong"/>
          <w:rFonts w:eastAsiaTheme="majorEastAsia"/>
          <w:i/>
          <w:iCs/>
        </w:rPr>
        <w:t>Martin fährt gern Ski, deshalb macht er im Winter in den Alpen Urlaub.</w:t>
      </w:r>
      <w:r>
        <w:t xml:space="preserve"> (Martin skis gladly, therefore he takes a vacation in the winter in the Alps.) </w:t>
      </w:r>
    </w:p>
    <w:p w:rsidR="000362CB" w:rsidRDefault="000362CB" w:rsidP="000362CB">
      <w:pPr>
        <w:numPr>
          <w:ilvl w:val="2"/>
          <w:numId w:val="76"/>
        </w:numPr>
        <w:spacing w:before="100" w:beforeAutospacing="1" w:after="100" w:afterAutospacing="1"/>
      </w:pPr>
      <w:r>
        <w:rPr>
          <w:rStyle w:val="Emphasis"/>
          <w:rFonts w:eastAsiaTheme="majorEastAsia"/>
        </w:rPr>
        <w:t>Martin</w:t>
      </w:r>
      <w:r>
        <w:t xml:space="preserve"> (Martin) </w:t>
      </w:r>
      <w:r>
        <w:rPr>
          <w:rStyle w:val="Emphasis"/>
          <w:rFonts w:eastAsiaTheme="majorEastAsia"/>
        </w:rPr>
        <w:t>fährt</w:t>
      </w:r>
      <w:r>
        <w:t xml:space="preserve"> (drives / goes) </w:t>
      </w:r>
      <w:r>
        <w:rPr>
          <w:rStyle w:val="Emphasis"/>
          <w:rFonts w:eastAsiaTheme="majorEastAsia"/>
        </w:rPr>
        <w:t>gern</w:t>
      </w:r>
      <w:r>
        <w:t xml:space="preserve"> (gladly) </w:t>
      </w:r>
      <w:r>
        <w:rPr>
          <w:rStyle w:val="Emphasis"/>
          <w:rFonts w:eastAsiaTheme="majorEastAsia"/>
        </w:rPr>
        <w:t>Ski</w:t>
      </w:r>
      <w:r>
        <w:t xml:space="preserve"> (skiing), </w:t>
      </w:r>
      <w:r>
        <w:rPr>
          <w:rStyle w:val="Emphasis"/>
          <w:rFonts w:eastAsiaTheme="majorEastAsia"/>
        </w:rPr>
        <w:t>deshalb</w:t>
      </w:r>
      <w:r>
        <w:t xml:space="preserve"> (therefore) </w:t>
      </w:r>
      <w:r>
        <w:rPr>
          <w:rStyle w:val="Emphasis"/>
          <w:rFonts w:eastAsiaTheme="majorEastAsia"/>
        </w:rPr>
        <w:t>macht</w:t>
      </w:r>
      <w:r>
        <w:t xml:space="preserve"> (makes / takes) </w:t>
      </w:r>
      <w:r>
        <w:rPr>
          <w:rStyle w:val="Emphasis"/>
          <w:rFonts w:eastAsiaTheme="majorEastAsia"/>
        </w:rPr>
        <w:t>er</w:t>
      </w:r>
      <w:r>
        <w:t xml:space="preserve"> (he) </w:t>
      </w:r>
      <w:r>
        <w:rPr>
          <w:rStyle w:val="Emphasis"/>
          <w:rFonts w:eastAsiaTheme="majorEastAsia"/>
        </w:rPr>
        <w:t>im</w:t>
      </w:r>
      <w:r>
        <w:t xml:space="preserve"> (in the) </w:t>
      </w:r>
      <w:r>
        <w:rPr>
          <w:rStyle w:val="Emphasis"/>
          <w:rFonts w:eastAsiaTheme="majorEastAsia"/>
        </w:rPr>
        <w:t>Winter</w:t>
      </w:r>
      <w:r>
        <w:t xml:space="preserve"> (winter) </w:t>
      </w:r>
      <w:r>
        <w:rPr>
          <w:rStyle w:val="Emphasis"/>
          <w:rFonts w:eastAsiaTheme="majorEastAsia"/>
        </w:rPr>
        <w:t>in</w:t>
      </w:r>
      <w:r>
        <w:t xml:space="preserve"> (in) </w:t>
      </w:r>
      <w:r>
        <w:rPr>
          <w:rStyle w:val="Emphasis"/>
          <w:rFonts w:eastAsiaTheme="majorEastAsia"/>
        </w:rPr>
        <w:t>den</w:t>
      </w:r>
      <w:r>
        <w:t xml:space="preserve"> (the - Dative plural) </w:t>
      </w:r>
      <w:r>
        <w:rPr>
          <w:rStyle w:val="Emphasis"/>
          <w:rFonts w:eastAsiaTheme="majorEastAsia"/>
        </w:rPr>
        <w:t>Alpen</w:t>
      </w:r>
      <w:r>
        <w:t xml:space="preserve"> (Alps) </w:t>
      </w:r>
      <w:r>
        <w:rPr>
          <w:rStyle w:val="Emphasis"/>
          <w:rFonts w:eastAsiaTheme="majorEastAsia"/>
        </w:rPr>
        <w:t>Urlaub</w:t>
      </w:r>
      <w:r>
        <w:t xml:space="preserve"> (vacation).</w:t>
      </w:r>
    </w:p>
    <w:p w:rsidR="000362CB" w:rsidRDefault="000362CB" w:rsidP="000362CB">
      <w:pPr>
        <w:numPr>
          <w:ilvl w:val="0"/>
          <w:numId w:val="76"/>
        </w:numPr>
        <w:spacing w:before="100" w:beforeAutospacing="1" w:after="100" w:afterAutospacing="1"/>
      </w:pPr>
      <w:r>
        <w:rPr>
          <w:rStyle w:val="Strong"/>
          <w:rFonts w:eastAsiaTheme="majorEastAsia"/>
          <w:i/>
          <w:iCs/>
        </w:rPr>
        <w:t>folglich / infolgedessen / demzufolge / somit</w:t>
      </w:r>
      <w:r>
        <w:t xml:space="preserve"> (consequently / as a result): These B2 adverbs are highly formal and express an absolute, almost mathematical deduction of consequence. </w:t>
      </w:r>
    </w:p>
    <w:p w:rsidR="000362CB" w:rsidRDefault="000362CB" w:rsidP="000362CB">
      <w:pPr>
        <w:numPr>
          <w:ilvl w:val="1"/>
          <w:numId w:val="76"/>
        </w:numPr>
        <w:spacing w:before="100" w:beforeAutospacing="1" w:after="100" w:afterAutospacing="1"/>
      </w:pPr>
      <w:r>
        <w:rPr>
          <w:rStyle w:val="Strong"/>
          <w:rFonts w:eastAsiaTheme="majorEastAsia"/>
          <w:i/>
          <w:iCs/>
        </w:rPr>
        <w:t>Man muss regelmäßig Ski fahren, andernfalls verlernt man es wieder.</w:t>
      </w:r>
      <w:r>
        <w:t xml:space="preserve"> (One must regularly ski, otherwise one forgets it again.) </w:t>
      </w:r>
    </w:p>
    <w:p w:rsidR="000362CB" w:rsidRDefault="000362CB" w:rsidP="000362CB">
      <w:pPr>
        <w:numPr>
          <w:ilvl w:val="2"/>
          <w:numId w:val="76"/>
        </w:numPr>
        <w:spacing w:before="100" w:beforeAutospacing="1" w:after="100" w:afterAutospacing="1"/>
      </w:pPr>
      <w:r>
        <w:rPr>
          <w:rStyle w:val="Emphasis"/>
          <w:rFonts w:eastAsiaTheme="majorEastAsia"/>
        </w:rPr>
        <w:t>Man</w:t>
      </w:r>
      <w:r>
        <w:t xml:space="preserve"> (One) </w:t>
      </w:r>
      <w:r>
        <w:rPr>
          <w:rStyle w:val="Emphasis"/>
          <w:rFonts w:eastAsiaTheme="majorEastAsia"/>
        </w:rPr>
        <w:t>muss</w:t>
      </w:r>
      <w:r>
        <w:t xml:space="preserve"> (must) </w:t>
      </w:r>
      <w:r>
        <w:rPr>
          <w:rStyle w:val="Emphasis"/>
          <w:rFonts w:eastAsiaTheme="majorEastAsia"/>
        </w:rPr>
        <w:t>regelmäßig</w:t>
      </w:r>
      <w:r>
        <w:t xml:space="preserve"> (regularly) </w:t>
      </w:r>
      <w:r>
        <w:rPr>
          <w:rStyle w:val="Emphasis"/>
          <w:rFonts w:eastAsiaTheme="majorEastAsia"/>
        </w:rPr>
        <w:t>Ski</w:t>
      </w:r>
      <w:r>
        <w:t xml:space="preserve"> (ski) </w:t>
      </w:r>
      <w:r>
        <w:rPr>
          <w:rStyle w:val="Emphasis"/>
          <w:rFonts w:eastAsiaTheme="majorEastAsia"/>
        </w:rPr>
        <w:t>fahren</w:t>
      </w:r>
      <w:r>
        <w:t xml:space="preserve"> (drive / go), </w:t>
      </w:r>
      <w:r>
        <w:rPr>
          <w:rStyle w:val="Emphasis"/>
          <w:rFonts w:eastAsiaTheme="majorEastAsia"/>
        </w:rPr>
        <w:t>andernfalls</w:t>
      </w:r>
      <w:r>
        <w:t xml:space="preserve"> (otherwise) </w:t>
      </w:r>
      <w:r>
        <w:rPr>
          <w:rStyle w:val="Emphasis"/>
          <w:rFonts w:eastAsiaTheme="majorEastAsia"/>
        </w:rPr>
        <w:t>verlernt</w:t>
      </w:r>
      <w:r>
        <w:t xml:space="preserve"> (forgets / unlearns) </w:t>
      </w:r>
      <w:r>
        <w:rPr>
          <w:rStyle w:val="Emphasis"/>
          <w:rFonts w:eastAsiaTheme="majorEastAsia"/>
        </w:rPr>
        <w:t>man</w:t>
      </w:r>
      <w:r>
        <w:t xml:space="preserve"> (one) </w:t>
      </w:r>
      <w:r>
        <w:rPr>
          <w:rStyle w:val="Emphasis"/>
          <w:rFonts w:eastAsiaTheme="majorEastAsia"/>
        </w:rPr>
        <w:t>es</w:t>
      </w:r>
      <w:r>
        <w:t xml:space="preserve"> (it) </w:t>
      </w:r>
      <w:r>
        <w:rPr>
          <w:rStyle w:val="Emphasis"/>
          <w:rFonts w:eastAsiaTheme="majorEastAsia"/>
        </w:rPr>
        <w:t>wieder</w:t>
      </w:r>
      <w:r>
        <w:t xml:space="preserve"> (again).</w:t>
      </w:r>
    </w:p>
    <w:p w:rsidR="000362CB" w:rsidRDefault="00C077AB" w:rsidP="00FB0F91">
      <w:pPr>
        <w:pStyle w:val="Heading2"/>
      </w:pPr>
      <w:r>
        <w:br/>
      </w:r>
      <w:bookmarkStart w:id="33" w:name="_Hlk230185862"/>
      <w:bookmarkStart w:id="34" w:name="_Hlk230180120"/>
      <w:bookmarkEnd w:id="32"/>
      <w:r>
        <w:t xml:space="preserve">Verben mit präpositionalem Kasus </w:t>
      </w:r>
      <w:bookmarkEnd w:id="33"/>
      <w:r>
        <w:t xml:space="preserve">(B2) </w:t>
      </w:r>
    </w:p>
    <w:p w:rsidR="00FB0F91" w:rsidRDefault="00FB0F91" w:rsidP="00FB0F91">
      <w:pPr>
        <w:pStyle w:val="NormalWeb"/>
      </w:pPr>
      <w:r>
        <w:rPr>
          <w:rStyle w:val="Strong"/>
          <w:rFonts w:eastAsiaTheme="majorEastAsia"/>
        </w:rPr>
        <w:t>1. Concept Overview: The Mechanical Bond of the Prepositional Object</w:t>
      </w:r>
    </w:p>
    <w:p w:rsidR="00FB0F91" w:rsidRDefault="00FB0F91" w:rsidP="00FB0F91">
      <w:pPr>
        <w:pStyle w:val="NormalWeb"/>
      </w:pPr>
      <w:r>
        <w:lastRenderedPageBreak/>
        <w:t xml:space="preserve">Welcome to the B2 analysis of </w:t>
      </w:r>
      <w:r>
        <w:rPr>
          <w:rStyle w:val="Strong"/>
          <w:rFonts w:eastAsiaTheme="majorEastAsia"/>
          <w:i/>
          <w:iCs/>
        </w:rPr>
        <w:t>Verben mit präpositionalem Kasus</w:t>
      </w:r>
      <w:r>
        <w:t xml:space="preserve"> (verbs with prepositional case). In German linguistics, many verbs cannot connect to their object directly via the standard Accusative or Dative cases. Instead, they require a highly specific preposition to act as a bridge.</w:t>
      </w:r>
    </w:p>
    <w:p w:rsidR="00FB0F91" w:rsidRDefault="00FB0F91" w:rsidP="00FB0F91">
      <w:pPr>
        <w:pStyle w:val="NormalWeb"/>
      </w:pPr>
      <w:r>
        <w:t>The most crucial mechanical rule here is that the verb strictly dictates the preposition, and the preposition strictly dictates the grammatical case of the noun that follows it.</w:t>
      </w:r>
    </w:p>
    <w:p w:rsidR="00FB0F91" w:rsidRDefault="006C2050" w:rsidP="00FB0F91">
      <w:r>
        <w:pict>
          <v:rect id="Rectangle 717" o:spid="_x0000_s11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2. Categorization by Case Mechanics</w:t>
      </w:r>
    </w:p>
    <w:p w:rsidR="00FB0F91" w:rsidRDefault="00FB0F91" w:rsidP="00FB0F91">
      <w:pPr>
        <w:pStyle w:val="NormalWeb"/>
      </w:pPr>
      <w:r>
        <w:t>To master these verbs, you must memorize the verb, the preposition, and the resulting case as a single, unbreakable unit.</w:t>
      </w:r>
    </w:p>
    <w:p w:rsidR="00FB0F91" w:rsidRDefault="00FB0F91" w:rsidP="00FB0F91">
      <w:pPr>
        <w:pStyle w:val="NormalWeb"/>
      </w:pPr>
      <w:r>
        <w:rPr>
          <w:rStyle w:val="Strong"/>
          <w:rFonts w:eastAsiaTheme="majorEastAsia"/>
        </w:rPr>
        <w:t>A. Verbs Governing the Dative Case</w:t>
      </w:r>
      <w:r>
        <w:t xml:space="preserve"> Prepositions such as </w:t>
      </w:r>
      <w:r>
        <w:rPr>
          <w:rStyle w:val="Strong"/>
          <w:rFonts w:eastAsiaTheme="majorEastAsia"/>
          <w:i/>
          <w:iCs/>
        </w:rPr>
        <w:t>aus</w:t>
      </w:r>
      <w:r>
        <w:t xml:space="preserve">, </w:t>
      </w:r>
      <w:r>
        <w:rPr>
          <w:rStyle w:val="Strong"/>
          <w:rFonts w:eastAsiaTheme="majorEastAsia"/>
          <w:i/>
          <w:iCs/>
        </w:rPr>
        <w:t>bei</w:t>
      </w:r>
      <w:r>
        <w:t xml:space="preserve">, </w:t>
      </w:r>
      <w:r>
        <w:rPr>
          <w:rStyle w:val="Strong"/>
          <w:rFonts w:eastAsiaTheme="majorEastAsia"/>
          <w:i/>
          <w:iCs/>
        </w:rPr>
        <w:t>mit</w:t>
      </w:r>
      <w:r>
        <w:t xml:space="preserve">, </w:t>
      </w:r>
      <w:r>
        <w:rPr>
          <w:rStyle w:val="Strong"/>
          <w:rFonts w:eastAsiaTheme="majorEastAsia"/>
          <w:i/>
          <w:iCs/>
        </w:rPr>
        <w:t>nach</w:t>
      </w:r>
      <w:r>
        <w:t xml:space="preserve">, </w:t>
      </w:r>
      <w:r>
        <w:rPr>
          <w:rStyle w:val="Strong"/>
          <w:rFonts w:eastAsiaTheme="majorEastAsia"/>
          <w:i/>
          <w:iCs/>
        </w:rPr>
        <w:t>unter</w:t>
      </w:r>
      <w:r>
        <w:t xml:space="preserve">, </w:t>
      </w:r>
      <w:r>
        <w:rPr>
          <w:rStyle w:val="Strong"/>
          <w:rFonts w:eastAsiaTheme="majorEastAsia"/>
          <w:i/>
          <w:iCs/>
        </w:rPr>
        <w:t>von</w:t>
      </w:r>
      <w:r>
        <w:t xml:space="preserve">, </w:t>
      </w:r>
      <w:r>
        <w:rPr>
          <w:rStyle w:val="Strong"/>
          <w:rFonts w:eastAsiaTheme="majorEastAsia"/>
          <w:i/>
          <w:iCs/>
        </w:rPr>
        <w:t>vor</w:t>
      </w:r>
      <w:r>
        <w:t xml:space="preserve">, and </w:t>
      </w:r>
      <w:r>
        <w:rPr>
          <w:rStyle w:val="Strong"/>
          <w:rFonts w:eastAsiaTheme="majorEastAsia"/>
          <w:i/>
          <w:iCs/>
        </w:rPr>
        <w:t>zu</w:t>
      </w:r>
      <w:r>
        <w:t xml:space="preserve"> always trigger the Dative case.</w:t>
      </w:r>
    </w:p>
    <w:p w:rsidR="00FB0F91" w:rsidRDefault="00FB0F91" w:rsidP="00FB0F91">
      <w:pPr>
        <w:numPr>
          <w:ilvl w:val="0"/>
          <w:numId w:val="77"/>
        </w:numPr>
        <w:spacing w:before="100" w:beforeAutospacing="1" w:after="100" w:afterAutospacing="1"/>
      </w:pPr>
      <w:r>
        <w:rPr>
          <w:rStyle w:val="Strong"/>
          <w:rFonts w:eastAsiaTheme="majorEastAsia"/>
          <w:i/>
          <w:iCs/>
        </w:rPr>
        <w:t>sich bedanken bei</w:t>
      </w:r>
      <w:r>
        <w:t xml:space="preserve"> (to thank someone): </w:t>
      </w:r>
    </w:p>
    <w:p w:rsidR="00FB0F91" w:rsidRDefault="00FB0F91" w:rsidP="00FB0F91">
      <w:pPr>
        <w:numPr>
          <w:ilvl w:val="1"/>
          <w:numId w:val="77"/>
        </w:numPr>
        <w:spacing w:before="100" w:beforeAutospacing="1" w:after="100" w:afterAutospacing="1"/>
      </w:pPr>
      <w:r>
        <w:rPr>
          <w:rStyle w:val="Strong"/>
          <w:rFonts w:eastAsiaTheme="majorEastAsia"/>
          <w:i/>
          <w:iCs/>
        </w:rPr>
        <w:t>Martin bedankt sich bei seinem Chef.</w:t>
      </w:r>
      <w:r>
        <w:t xml:space="preserve"> (Martin thanks his boss.) </w:t>
      </w:r>
    </w:p>
    <w:p w:rsidR="00FB0F91" w:rsidRDefault="00FB0F91" w:rsidP="00FB0F91">
      <w:pPr>
        <w:numPr>
          <w:ilvl w:val="2"/>
          <w:numId w:val="77"/>
        </w:numPr>
        <w:spacing w:before="100" w:beforeAutospacing="1" w:after="100" w:afterAutospacing="1"/>
      </w:pPr>
      <w:r>
        <w:rPr>
          <w:rStyle w:val="Emphasis"/>
          <w:rFonts w:eastAsiaTheme="majorEastAsia"/>
        </w:rPr>
        <w:t>Martin</w:t>
      </w:r>
      <w:r>
        <w:t xml:space="preserve"> (Martin) </w:t>
      </w:r>
      <w:r>
        <w:rPr>
          <w:rStyle w:val="Emphasis"/>
          <w:rFonts w:eastAsiaTheme="majorEastAsia"/>
        </w:rPr>
        <w:t>bedankt</w:t>
      </w:r>
      <w:r>
        <w:t xml:space="preserve"> (thanks) </w:t>
      </w:r>
      <w:r>
        <w:rPr>
          <w:rStyle w:val="Emphasis"/>
          <w:rFonts w:eastAsiaTheme="majorEastAsia"/>
        </w:rPr>
        <w:t>sich</w:t>
      </w:r>
      <w:r>
        <w:t xml:space="preserve"> (himself) </w:t>
      </w:r>
      <w:r>
        <w:rPr>
          <w:rStyle w:val="Emphasis"/>
          <w:rFonts w:eastAsiaTheme="majorEastAsia"/>
        </w:rPr>
        <w:t>bei</w:t>
      </w:r>
      <w:r>
        <w:t xml:space="preserve"> (at / with) </w:t>
      </w:r>
      <w:r>
        <w:rPr>
          <w:rStyle w:val="Emphasis"/>
          <w:rFonts w:eastAsiaTheme="majorEastAsia"/>
        </w:rPr>
        <w:t>seinem</w:t>
      </w:r>
      <w:r>
        <w:t xml:space="preserve"> (his - Dative masculine) </w:t>
      </w:r>
      <w:r>
        <w:rPr>
          <w:rStyle w:val="Emphasis"/>
          <w:rFonts w:eastAsiaTheme="majorEastAsia"/>
        </w:rPr>
        <w:t>Chef</w:t>
      </w:r>
      <w:r>
        <w:t xml:space="preserve"> (boss).</w:t>
      </w:r>
    </w:p>
    <w:p w:rsidR="00FB0F91" w:rsidRDefault="00FB0F91" w:rsidP="00FB0F91">
      <w:pPr>
        <w:numPr>
          <w:ilvl w:val="0"/>
          <w:numId w:val="77"/>
        </w:numPr>
        <w:spacing w:before="100" w:beforeAutospacing="1" w:after="100" w:afterAutospacing="1"/>
      </w:pPr>
      <w:r>
        <w:rPr>
          <w:rStyle w:val="Strong"/>
          <w:rFonts w:eastAsiaTheme="majorEastAsia"/>
          <w:i/>
          <w:iCs/>
        </w:rPr>
        <w:t>sich fürchten vor</w:t>
      </w:r>
      <w:r>
        <w:t xml:space="preserve"> (to be afraid of): </w:t>
      </w:r>
    </w:p>
    <w:p w:rsidR="00FB0F91" w:rsidRDefault="00FB0F91" w:rsidP="00FB0F91">
      <w:pPr>
        <w:numPr>
          <w:ilvl w:val="1"/>
          <w:numId w:val="77"/>
        </w:numPr>
        <w:spacing w:before="100" w:beforeAutospacing="1" w:after="100" w:afterAutospacing="1"/>
      </w:pPr>
      <w:r>
        <w:rPr>
          <w:rStyle w:val="Strong"/>
          <w:rFonts w:eastAsiaTheme="majorEastAsia"/>
          <w:i/>
          <w:iCs/>
        </w:rPr>
        <w:t>Marie fürchtet sich vor Spinnen.</w:t>
      </w:r>
      <w:r>
        <w:t xml:space="preserve"> (Marie is afraid of spiders.) </w:t>
      </w:r>
    </w:p>
    <w:p w:rsidR="00FB0F91" w:rsidRDefault="00FB0F91" w:rsidP="00FB0F91">
      <w:pPr>
        <w:numPr>
          <w:ilvl w:val="2"/>
          <w:numId w:val="77"/>
        </w:numPr>
        <w:spacing w:before="100" w:beforeAutospacing="1" w:after="100" w:afterAutospacing="1"/>
      </w:pPr>
      <w:r>
        <w:rPr>
          <w:rStyle w:val="Emphasis"/>
          <w:rFonts w:eastAsiaTheme="majorEastAsia"/>
        </w:rPr>
        <w:t>Marie</w:t>
      </w:r>
      <w:r>
        <w:t xml:space="preserve"> (Marie) </w:t>
      </w:r>
      <w:r>
        <w:rPr>
          <w:rStyle w:val="Emphasis"/>
          <w:rFonts w:eastAsiaTheme="majorEastAsia"/>
        </w:rPr>
        <w:t>fürchtet</w:t>
      </w:r>
      <w:r>
        <w:t xml:space="preserve"> (fears) </w:t>
      </w:r>
      <w:r>
        <w:rPr>
          <w:rStyle w:val="Emphasis"/>
          <w:rFonts w:eastAsiaTheme="majorEastAsia"/>
        </w:rPr>
        <w:t>sich</w:t>
      </w:r>
      <w:r>
        <w:t xml:space="preserve"> (herself) </w:t>
      </w:r>
      <w:r>
        <w:rPr>
          <w:rStyle w:val="Emphasis"/>
          <w:rFonts w:eastAsiaTheme="majorEastAsia"/>
        </w:rPr>
        <w:t>vor</w:t>
      </w:r>
      <w:r>
        <w:t xml:space="preserve"> (before / of) </w:t>
      </w:r>
      <w:r>
        <w:rPr>
          <w:rStyle w:val="Emphasis"/>
          <w:rFonts w:eastAsiaTheme="majorEastAsia"/>
        </w:rPr>
        <w:t>Spinnen</w:t>
      </w:r>
      <w:r>
        <w:t xml:space="preserve"> (spiders - Dative plural).</w:t>
      </w:r>
    </w:p>
    <w:p w:rsidR="00FB0F91" w:rsidRDefault="00FB0F91" w:rsidP="00FB0F91">
      <w:pPr>
        <w:pStyle w:val="NormalWeb"/>
      </w:pPr>
      <w:r>
        <w:rPr>
          <w:rStyle w:val="Strong"/>
          <w:rFonts w:eastAsiaTheme="majorEastAsia"/>
        </w:rPr>
        <w:t>B. Verbs Governing the Accusative Case</w:t>
      </w:r>
      <w:r>
        <w:t xml:space="preserve"> Prepositions such as </w:t>
      </w:r>
      <w:r>
        <w:rPr>
          <w:rStyle w:val="Strong"/>
          <w:rFonts w:eastAsiaTheme="majorEastAsia"/>
          <w:i/>
          <w:iCs/>
        </w:rPr>
        <w:t>für</w:t>
      </w:r>
      <w:r>
        <w:t xml:space="preserve">, </w:t>
      </w:r>
      <w:r>
        <w:rPr>
          <w:rStyle w:val="Strong"/>
          <w:rFonts w:eastAsiaTheme="majorEastAsia"/>
          <w:i/>
          <w:iCs/>
        </w:rPr>
        <w:t>gegen</w:t>
      </w:r>
      <w:r>
        <w:t xml:space="preserve">, </w:t>
      </w:r>
      <w:r>
        <w:rPr>
          <w:rStyle w:val="Strong"/>
          <w:rFonts w:eastAsiaTheme="majorEastAsia"/>
          <w:i/>
          <w:iCs/>
        </w:rPr>
        <w:t>über</w:t>
      </w:r>
      <w:r>
        <w:t xml:space="preserve">, and </w:t>
      </w:r>
      <w:r>
        <w:rPr>
          <w:rStyle w:val="Strong"/>
          <w:rFonts w:eastAsiaTheme="majorEastAsia"/>
          <w:i/>
          <w:iCs/>
        </w:rPr>
        <w:t>um</w:t>
      </w:r>
      <w:r>
        <w:t xml:space="preserve"> strictly trigger the Accusative case.</w:t>
      </w:r>
    </w:p>
    <w:p w:rsidR="00FB0F91" w:rsidRDefault="00FB0F91" w:rsidP="00FB0F91">
      <w:pPr>
        <w:numPr>
          <w:ilvl w:val="0"/>
          <w:numId w:val="78"/>
        </w:numPr>
        <w:spacing w:before="100" w:beforeAutospacing="1" w:after="100" w:afterAutospacing="1"/>
      </w:pPr>
      <w:r>
        <w:rPr>
          <w:rStyle w:val="Strong"/>
          <w:rFonts w:eastAsiaTheme="majorEastAsia"/>
          <w:i/>
          <w:iCs/>
        </w:rPr>
        <w:t>sich ärgern über</w:t>
      </w:r>
      <w:r>
        <w:t xml:space="preserve"> (to be annoyed about): </w:t>
      </w:r>
    </w:p>
    <w:p w:rsidR="00FB0F91" w:rsidRDefault="00FB0F91" w:rsidP="00FB0F91">
      <w:pPr>
        <w:numPr>
          <w:ilvl w:val="1"/>
          <w:numId w:val="78"/>
        </w:numPr>
        <w:spacing w:before="100" w:beforeAutospacing="1" w:after="100" w:afterAutospacing="1"/>
      </w:pPr>
      <w:r>
        <w:rPr>
          <w:rStyle w:val="Strong"/>
          <w:rFonts w:eastAsiaTheme="majorEastAsia"/>
          <w:i/>
          <w:iCs/>
        </w:rPr>
        <w:t>Frau Müller ärgert sich über ihren Chef.</w:t>
      </w:r>
      <w:r>
        <w:t xml:space="preserve"> (Mrs. Müller is annoyed about her boss.) </w:t>
      </w:r>
    </w:p>
    <w:p w:rsidR="00FB0F91" w:rsidRDefault="00FB0F91" w:rsidP="00FB0F91">
      <w:pPr>
        <w:numPr>
          <w:ilvl w:val="2"/>
          <w:numId w:val="78"/>
        </w:numPr>
        <w:spacing w:before="100" w:beforeAutospacing="1" w:after="100" w:afterAutospacing="1"/>
      </w:pPr>
      <w:r>
        <w:rPr>
          <w:rStyle w:val="Emphasis"/>
          <w:rFonts w:eastAsiaTheme="majorEastAsia"/>
        </w:rPr>
        <w:t>Frau</w:t>
      </w:r>
      <w:r>
        <w:t xml:space="preserve"> (Mrs.) </w:t>
      </w:r>
      <w:r>
        <w:rPr>
          <w:rStyle w:val="Emphasis"/>
          <w:rFonts w:eastAsiaTheme="majorEastAsia"/>
        </w:rPr>
        <w:t>Müller</w:t>
      </w:r>
      <w:r>
        <w:t xml:space="preserve"> (Müller) </w:t>
      </w:r>
      <w:r>
        <w:rPr>
          <w:rStyle w:val="Emphasis"/>
          <w:rFonts w:eastAsiaTheme="majorEastAsia"/>
        </w:rPr>
        <w:t>ärgert</w:t>
      </w:r>
      <w:r>
        <w:t xml:space="preserve"> (annoys) </w:t>
      </w:r>
      <w:r>
        <w:rPr>
          <w:rStyle w:val="Emphasis"/>
          <w:rFonts w:eastAsiaTheme="majorEastAsia"/>
        </w:rPr>
        <w:t>sich</w:t>
      </w:r>
      <w:r>
        <w:t xml:space="preserve"> (herself) </w:t>
      </w:r>
      <w:r>
        <w:rPr>
          <w:rStyle w:val="Emphasis"/>
          <w:rFonts w:eastAsiaTheme="majorEastAsia"/>
        </w:rPr>
        <w:t>über</w:t>
      </w:r>
      <w:r>
        <w:t xml:space="preserve"> (over / about) </w:t>
      </w:r>
      <w:r>
        <w:rPr>
          <w:rStyle w:val="Emphasis"/>
          <w:rFonts w:eastAsiaTheme="majorEastAsia"/>
        </w:rPr>
        <w:t>ihren</w:t>
      </w:r>
      <w:r>
        <w:t xml:space="preserve"> (her - Accusative masculine) </w:t>
      </w:r>
      <w:r>
        <w:rPr>
          <w:rStyle w:val="Emphasis"/>
          <w:rFonts w:eastAsiaTheme="majorEastAsia"/>
        </w:rPr>
        <w:t>Chef</w:t>
      </w:r>
      <w:r>
        <w:t xml:space="preserve"> (boss).</w:t>
      </w:r>
    </w:p>
    <w:p w:rsidR="00FB0F91" w:rsidRDefault="00FB0F91" w:rsidP="00FB0F91">
      <w:pPr>
        <w:numPr>
          <w:ilvl w:val="0"/>
          <w:numId w:val="78"/>
        </w:numPr>
        <w:spacing w:before="100" w:beforeAutospacing="1" w:after="100" w:afterAutospacing="1"/>
      </w:pPr>
      <w:r>
        <w:rPr>
          <w:rStyle w:val="Strong"/>
          <w:rFonts w:eastAsiaTheme="majorEastAsia"/>
          <w:i/>
          <w:iCs/>
        </w:rPr>
        <w:t>sich bewerben um</w:t>
      </w:r>
      <w:r>
        <w:t xml:space="preserve"> (to apply for): </w:t>
      </w:r>
    </w:p>
    <w:p w:rsidR="00FB0F91" w:rsidRDefault="00FB0F91" w:rsidP="00FB0F91">
      <w:pPr>
        <w:numPr>
          <w:ilvl w:val="1"/>
          <w:numId w:val="78"/>
        </w:numPr>
        <w:spacing w:before="100" w:beforeAutospacing="1" w:after="100" w:afterAutospacing="1"/>
      </w:pPr>
      <w:r>
        <w:rPr>
          <w:rStyle w:val="Strong"/>
          <w:rFonts w:eastAsiaTheme="majorEastAsia"/>
          <w:i/>
          <w:iCs/>
        </w:rPr>
        <w:t>Robert bewirbt sich um ein Stipendium.</w:t>
      </w:r>
      <w:r>
        <w:t xml:space="preserve"> (Robert applies for a scholarship.) </w:t>
      </w:r>
    </w:p>
    <w:p w:rsidR="00FB0F91" w:rsidRDefault="00FB0F91" w:rsidP="00FB0F91">
      <w:pPr>
        <w:numPr>
          <w:ilvl w:val="2"/>
          <w:numId w:val="78"/>
        </w:numPr>
        <w:spacing w:before="100" w:beforeAutospacing="1" w:after="100" w:afterAutospacing="1"/>
      </w:pPr>
      <w:r>
        <w:rPr>
          <w:rStyle w:val="Emphasis"/>
          <w:rFonts w:eastAsiaTheme="majorEastAsia"/>
        </w:rPr>
        <w:t>Robert</w:t>
      </w:r>
      <w:r>
        <w:t xml:space="preserve"> (Robert) </w:t>
      </w:r>
      <w:r>
        <w:rPr>
          <w:rStyle w:val="Emphasis"/>
          <w:rFonts w:eastAsiaTheme="majorEastAsia"/>
        </w:rPr>
        <w:t>bewirbt</w:t>
      </w:r>
      <w:r>
        <w:t xml:space="preserve"> (applies) </w:t>
      </w:r>
      <w:r>
        <w:rPr>
          <w:rStyle w:val="Emphasis"/>
          <w:rFonts w:eastAsiaTheme="majorEastAsia"/>
        </w:rPr>
        <w:t>sich</w:t>
      </w:r>
      <w:r>
        <w:t xml:space="preserve"> (himself) </w:t>
      </w:r>
      <w:r>
        <w:rPr>
          <w:rStyle w:val="Emphasis"/>
          <w:rFonts w:eastAsiaTheme="majorEastAsia"/>
        </w:rPr>
        <w:t>um</w:t>
      </w:r>
      <w:r>
        <w:t xml:space="preserve"> (around / for) </w:t>
      </w:r>
      <w:r>
        <w:rPr>
          <w:rStyle w:val="Emphasis"/>
          <w:rFonts w:eastAsiaTheme="majorEastAsia"/>
        </w:rPr>
        <w:t>ein</w:t>
      </w:r>
      <w:r>
        <w:t xml:space="preserve"> (a - Accusative neuter) </w:t>
      </w:r>
      <w:r>
        <w:rPr>
          <w:rStyle w:val="Emphasis"/>
          <w:rFonts w:eastAsiaTheme="majorEastAsia"/>
        </w:rPr>
        <w:t>Stipendium</w:t>
      </w:r>
      <w:r>
        <w:t xml:space="preserve"> (scholarship).</w:t>
      </w:r>
    </w:p>
    <w:p w:rsidR="00FB0F91" w:rsidRDefault="00FB0F91" w:rsidP="00FB0F91">
      <w:pPr>
        <w:pStyle w:val="NormalWeb"/>
      </w:pPr>
      <w:r>
        <w:rPr>
          <w:rStyle w:val="Strong"/>
          <w:rFonts w:eastAsiaTheme="majorEastAsia"/>
        </w:rPr>
        <w:t>C. Verbs Governing Two-Way Prepositions (</w:t>
      </w:r>
      <w:r>
        <w:rPr>
          <w:rStyle w:val="Emphasis"/>
          <w:rFonts w:eastAsiaTheme="majorEastAsia"/>
          <w:b/>
          <w:bCs/>
        </w:rPr>
        <w:t>Wechselpräpositionen</w:t>
      </w:r>
      <w:r>
        <w:rPr>
          <w:rStyle w:val="Strong"/>
          <w:rFonts w:eastAsiaTheme="majorEastAsia"/>
        </w:rPr>
        <w:t>)</w:t>
      </w:r>
      <w:r>
        <w:t xml:space="preserve"> When dealing with the prepositions </w:t>
      </w:r>
      <w:r>
        <w:rPr>
          <w:rStyle w:val="Strong"/>
          <w:rFonts w:eastAsiaTheme="majorEastAsia"/>
          <w:i/>
          <w:iCs/>
        </w:rPr>
        <w:t>an</w:t>
      </w:r>
      <w:r>
        <w:t xml:space="preserve">, </w:t>
      </w:r>
      <w:r>
        <w:rPr>
          <w:rStyle w:val="Strong"/>
          <w:rFonts w:eastAsiaTheme="majorEastAsia"/>
          <w:i/>
          <w:iCs/>
        </w:rPr>
        <w:t>auf</w:t>
      </w:r>
      <w:r>
        <w:t xml:space="preserve">, and </w:t>
      </w:r>
      <w:r>
        <w:rPr>
          <w:rStyle w:val="Strong"/>
          <w:rFonts w:eastAsiaTheme="majorEastAsia"/>
          <w:i/>
          <w:iCs/>
        </w:rPr>
        <w:t>in</w:t>
      </w:r>
      <w:r>
        <w:t xml:space="preserve">, the standard spatial rule (location = Dative, direction = Accusative) is </w:t>
      </w:r>
      <w:r>
        <w:rPr>
          <w:rStyle w:val="Strong"/>
          <w:rFonts w:eastAsiaTheme="majorEastAsia"/>
        </w:rPr>
        <w:t>invalid</w:t>
      </w:r>
      <w:r>
        <w:t>. Instead, the verb arbitrarily locks the preposition into one specific case. You must memorize the case for each verb.</w:t>
      </w:r>
    </w:p>
    <w:p w:rsidR="00FB0F91" w:rsidRDefault="00FB0F91" w:rsidP="00FB0F91">
      <w:pPr>
        <w:numPr>
          <w:ilvl w:val="0"/>
          <w:numId w:val="79"/>
        </w:numPr>
        <w:spacing w:before="100" w:beforeAutospacing="1" w:after="100" w:afterAutospacing="1"/>
      </w:pPr>
      <w:r>
        <w:rPr>
          <w:rStyle w:val="Strong"/>
          <w:rFonts w:eastAsiaTheme="majorEastAsia"/>
          <w:i/>
          <w:iCs/>
        </w:rPr>
        <w:t>denken an</w:t>
      </w:r>
      <w:r>
        <w:t xml:space="preserve"> (+ Accusative) (to think about): </w:t>
      </w:r>
    </w:p>
    <w:p w:rsidR="00FB0F91" w:rsidRDefault="00FB0F91" w:rsidP="00FB0F91">
      <w:pPr>
        <w:numPr>
          <w:ilvl w:val="1"/>
          <w:numId w:val="79"/>
        </w:numPr>
        <w:spacing w:before="100" w:beforeAutospacing="1" w:after="100" w:afterAutospacing="1"/>
      </w:pPr>
      <w:r>
        <w:rPr>
          <w:rStyle w:val="Strong"/>
          <w:rFonts w:eastAsiaTheme="majorEastAsia"/>
          <w:i/>
          <w:iCs/>
        </w:rPr>
        <w:t>Philip denkt an die nächste Prüfung.</w:t>
      </w:r>
      <w:r>
        <w:t xml:space="preserve"> (Philip thinks about the next exam.) </w:t>
      </w:r>
    </w:p>
    <w:p w:rsidR="00FB0F91" w:rsidRDefault="00FB0F91" w:rsidP="00FB0F91">
      <w:pPr>
        <w:numPr>
          <w:ilvl w:val="2"/>
          <w:numId w:val="79"/>
        </w:numPr>
        <w:spacing w:before="100" w:beforeAutospacing="1" w:after="100" w:afterAutospacing="1"/>
      </w:pPr>
      <w:r>
        <w:rPr>
          <w:rStyle w:val="Emphasis"/>
          <w:rFonts w:eastAsiaTheme="majorEastAsia"/>
        </w:rPr>
        <w:lastRenderedPageBreak/>
        <w:t>Philip</w:t>
      </w:r>
      <w:r>
        <w:t xml:space="preserve"> (Philip) </w:t>
      </w:r>
      <w:r>
        <w:rPr>
          <w:rStyle w:val="Emphasis"/>
          <w:rFonts w:eastAsiaTheme="majorEastAsia"/>
        </w:rPr>
        <w:t>denkt</w:t>
      </w:r>
      <w:r>
        <w:t xml:space="preserve"> (thinks) </w:t>
      </w:r>
      <w:r>
        <w:rPr>
          <w:rStyle w:val="Emphasis"/>
          <w:rFonts w:eastAsiaTheme="majorEastAsia"/>
        </w:rPr>
        <w:t>an</w:t>
      </w:r>
      <w:r>
        <w:t xml:space="preserve"> (at / about) </w:t>
      </w:r>
      <w:r>
        <w:rPr>
          <w:rStyle w:val="Emphasis"/>
          <w:rFonts w:eastAsiaTheme="majorEastAsia"/>
        </w:rPr>
        <w:t>die</w:t>
      </w:r>
      <w:r>
        <w:t xml:space="preserve"> (the - Accusative feminine) </w:t>
      </w:r>
      <w:r>
        <w:rPr>
          <w:rStyle w:val="Emphasis"/>
          <w:rFonts w:eastAsiaTheme="majorEastAsia"/>
        </w:rPr>
        <w:t>nächste</w:t>
      </w:r>
      <w:r>
        <w:t xml:space="preserve"> (next) </w:t>
      </w:r>
      <w:r>
        <w:rPr>
          <w:rStyle w:val="Emphasis"/>
          <w:rFonts w:eastAsiaTheme="majorEastAsia"/>
        </w:rPr>
        <w:t>Prüfung</w:t>
      </w:r>
      <w:r>
        <w:t xml:space="preserve"> (exam).</w:t>
      </w:r>
    </w:p>
    <w:p w:rsidR="00FB0F91" w:rsidRDefault="00FB0F91" w:rsidP="00FB0F91">
      <w:pPr>
        <w:numPr>
          <w:ilvl w:val="0"/>
          <w:numId w:val="79"/>
        </w:numPr>
        <w:spacing w:before="100" w:beforeAutospacing="1" w:after="100" w:afterAutospacing="1"/>
      </w:pPr>
      <w:r>
        <w:rPr>
          <w:rStyle w:val="Strong"/>
          <w:rFonts w:eastAsiaTheme="majorEastAsia"/>
          <w:i/>
          <w:iCs/>
        </w:rPr>
        <w:t>teilnehmen an</w:t>
      </w:r>
      <w:r>
        <w:t xml:space="preserve"> (+ Dative) (to take part in): </w:t>
      </w:r>
    </w:p>
    <w:p w:rsidR="00FB0F91" w:rsidRDefault="00FB0F91" w:rsidP="00FB0F91">
      <w:pPr>
        <w:numPr>
          <w:ilvl w:val="1"/>
          <w:numId w:val="79"/>
        </w:numPr>
        <w:spacing w:before="100" w:beforeAutospacing="1" w:after="100" w:afterAutospacing="1"/>
      </w:pPr>
      <w:r>
        <w:rPr>
          <w:rStyle w:val="Strong"/>
          <w:rFonts w:eastAsiaTheme="majorEastAsia"/>
          <w:i/>
          <w:iCs/>
        </w:rPr>
        <w:t>Wer nimmt an der Besprechung teil?</w:t>
      </w:r>
      <w:r>
        <w:t xml:space="preserve"> (Who takes part in the meeting?) </w:t>
      </w:r>
    </w:p>
    <w:p w:rsidR="00FB0F91" w:rsidRDefault="00FB0F91" w:rsidP="00FB0F91">
      <w:pPr>
        <w:numPr>
          <w:ilvl w:val="2"/>
          <w:numId w:val="79"/>
        </w:numPr>
        <w:spacing w:before="100" w:beforeAutospacing="1" w:after="100" w:afterAutospacing="1"/>
      </w:pPr>
      <w:r>
        <w:rPr>
          <w:rStyle w:val="Emphasis"/>
          <w:rFonts w:eastAsiaTheme="majorEastAsia"/>
        </w:rPr>
        <w:t>Wer</w:t>
      </w:r>
      <w:r>
        <w:t xml:space="preserve"> (Who) </w:t>
      </w:r>
      <w:r>
        <w:rPr>
          <w:rStyle w:val="Emphasis"/>
          <w:rFonts w:eastAsiaTheme="majorEastAsia"/>
        </w:rPr>
        <w:t>nimmt</w:t>
      </w:r>
      <w:r>
        <w:t xml:space="preserve"> (takes) </w:t>
      </w:r>
      <w:r>
        <w:rPr>
          <w:rStyle w:val="Emphasis"/>
          <w:rFonts w:eastAsiaTheme="majorEastAsia"/>
        </w:rPr>
        <w:t>an</w:t>
      </w:r>
      <w:r>
        <w:t xml:space="preserve"> (at / in) </w:t>
      </w:r>
      <w:r>
        <w:rPr>
          <w:rStyle w:val="Emphasis"/>
          <w:rFonts w:eastAsiaTheme="majorEastAsia"/>
        </w:rPr>
        <w:t>der</w:t>
      </w:r>
      <w:r>
        <w:t xml:space="preserve"> (the - Dative feminine) </w:t>
      </w:r>
      <w:r>
        <w:rPr>
          <w:rStyle w:val="Emphasis"/>
          <w:rFonts w:eastAsiaTheme="majorEastAsia"/>
        </w:rPr>
        <w:t>Besprechung</w:t>
      </w:r>
      <w:r>
        <w:t xml:space="preserve"> (meeting) </w:t>
      </w:r>
      <w:r>
        <w:rPr>
          <w:rStyle w:val="Emphasis"/>
          <w:rFonts w:eastAsiaTheme="majorEastAsia"/>
        </w:rPr>
        <w:t>teil</w:t>
      </w:r>
      <w:r>
        <w:t xml:space="preserve"> (part).</w:t>
      </w:r>
    </w:p>
    <w:p w:rsidR="00FB0F91" w:rsidRDefault="00FB0F91" w:rsidP="00FB0F91">
      <w:pPr>
        <w:pStyle w:val="NormalWeb"/>
      </w:pPr>
      <w:r>
        <w:rPr>
          <w:rStyle w:val="Strong"/>
          <w:rFonts w:eastAsiaTheme="majorEastAsia"/>
        </w:rPr>
        <w:t>D. Verbs Governing the Equative Case (</w:t>
      </w:r>
      <w:r>
        <w:rPr>
          <w:rStyle w:val="Emphasis"/>
          <w:rFonts w:eastAsiaTheme="majorEastAsia"/>
          <w:b/>
          <w:bCs/>
        </w:rPr>
        <w:t>Gleichsetzungskasus</w:t>
      </w:r>
      <w:r>
        <w:rPr>
          <w:rStyle w:val="Strong"/>
          <w:rFonts w:eastAsiaTheme="majorEastAsia"/>
        </w:rPr>
        <w:t>)</w:t>
      </w:r>
      <w:r>
        <w:t xml:space="preserve"> A very small subset of verbs uses the conjunction </w:t>
      </w:r>
      <w:r>
        <w:rPr>
          <w:rStyle w:val="Strong"/>
          <w:rFonts w:eastAsiaTheme="majorEastAsia"/>
          <w:i/>
          <w:iCs/>
        </w:rPr>
        <w:t>als</w:t>
      </w:r>
      <w:r>
        <w:t xml:space="preserve"> (as), which forces the following noun into the exact same case as the subject (Nominative) or the direct object (Accusative).</w:t>
      </w:r>
    </w:p>
    <w:p w:rsidR="00FB0F91" w:rsidRDefault="00FB0F91" w:rsidP="00FB0F91">
      <w:pPr>
        <w:numPr>
          <w:ilvl w:val="0"/>
          <w:numId w:val="80"/>
        </w:numPr>
        <w:spacing w:before="100" w:beforeAutospacing="1" w:after="100" w:afterAutospacing="1"/>
      </w:pPr>
      <w:r>
        <w:rPr>
          <w:rStyle w:val="Strong"/>
          <w:rFonts w:eastAsiaTheme="majorEastAsia"/>
          <w:i/>
          <w:iCs/>
        </w:rPr>
        <w:t>gelten als</w:t>
      </w:r>
      <w:r>
        <w:t xml:space="preserve"> (+ Nominative) (to be considered as): </w:t>
      </w:r>
    </w:p>
    <w:p w:rsidR="00FB0F91" w:rsidRDefault="00FB0F91" w:rsidP="00FB0F91">
      <w:pPr>
        <w:numPr>
          <w:ilvl w:val="1"/>
          <w:numId w:val="80"/>
        </w:numPr>
        <w:spacing w:before="100" w:beforeAutospacing="1" w:after="100" w:afterAutospacing="1"/>
      </w:pPr>
      <w:r>
        <w:rPr>
          <w:rStyle w:val="Strong"/>
          <w:rFonts w:eastAsiaTheme="majorEastAsia"/>
          <w:i/>
          <w:iCs/>
        </w:rPr>
        <w:t>Er gilt als Experte.</w:t>
      </w:r>
      <w:r>
        <w:t xml:space="preserve"> (He is considered as an expert.) </w:t>
      </w:r>
    </w:p>
    <w:p w:rsidR="00FB0F91" w:rsidRDefault="00FB0F91" w:rsidP="00FB0F91">
      <w:pPr>
        <w:numPr>
          <w:ilvl w:val="2"/>
          <w:numId w:val="80"/>
        </w:numPr>
        <w:spacing w:before="100" w:beforeAutospacing="1" w:after="100" w:afterAutospacing="1"/>
      </w:pPr>
      <w:r>
        <w:rPr>
          <w:rStyle w:val="Emphasis"/>
          <w:rFonts w:eastAsiaTheme="majorEastAsia"/>
        </w:rPr>
        <w:t>Er</w:t>
      </w:r>
      <w:r>
        <w:t xml:space="preserve"> (He - Nominative) </w:t>
      </w:r>
      <w:r>
        <w:rPr>
          <w:rStyle w:val="Emphasis"/>
          <w:rFonts w:eastAsiaTheme="majorEastAsia"/>
        </w:rPr>
        <w:t>gilt</w:t>
      </w:r>
      <w:r>
        <w:t xml:space="preserve"> (is considered) </w:t>
      </w:r>
      <w:r>
        <w:rPr>
          <w:rStyle w:val="Emphasis"/>
          <w:rFonts w:eastAsiaTheme="majorEastAsia"/>
        </w:rPr>
        <w:t>als</w:t>
      </w:r>
      <w:r>
        <w:t xml:space="preserve"> (as) </w:t>
      </w:r>
      <w:r>
        <w:rPr>
          <w:rStyle w:val="Emphasis"/>
          <w:rFonts w:eastAsiaTheme="majorEastAsia"/>
        </w:rPr>
        <w:t>Experte</w:t>
      </w:r>
      <w:r>
        <w:t xml:space="preserve"> (expert - Nominative).</w:t>
      </w:r>
    </w:p>
    <w:p w:rsidR="00FB0F91" w:rsidRDefault="006C2050" w:rsidP="00FB0F91">
      <w:r>
        <w:pict>
          <v:rect id="Rectangle 715" o:spid="_x0000_s11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3. Syntactic Placeholders: Pronominal Adverbs (</w:t>
      </w:r>
      <w:r>
        <w:rPr>
          <w:rStyle w:val="Emphasis"/>
          <w:rFonts w:eastAsiaTheme="majorEastAsia"/>
          <w:b/>
          <w:bCs/>
        </w:rPr>
        <w:t>Pronominaladverbien</w:t>
      </w:r>
      <w:r>
        <w:rPr>
          <w:rStyle w:val="Strong"/>
          <w:rFonts w:eastAsiaTheme="majorEastAsia"/>
        </w:rPr>
        <w:t>)</w:t>
      </w:r>
    </w:p>
    <w:p w:rsidR="00FB0F91" w:rsidRDefault="00FB0F91" w:rsidP="00FB0F91">
      <w:pPr>
        <w:pStyle w:val="NormalWeb"/>
      </w:pPr>
      <w:r>
        <w:t xml:space="preserve">When the prepositional object is not a living person, but rather an inanimate object, an abstract concept, or an entire subordinate clause, German uses a mechanical placeholder called a </w:t>
      </w:r>
      <w:r>
        <w:rPr>
          <w:rStyle w:val="Emphasis"/>
          <w:rFonts w:eastAsiaTheme="majorEastAsia"/>
        </w:rPr>
        <w:t>Pronominaladverb</w:t>
      </w:r>
      <w:r>
        <w:t>.</w:t>
      </w:r>
    </w:p>
    <w:p w:rsidR="00FB0F91" w:rsidRDefault="00FB0F91" w:rsidP="00FB0F91">
      <w:pPr>
        <w:pStyle w:val="NormalWeb"/>
      </w:pPr>
      <w:r>
        <w:rPr>
          <w:rStyle w:val="Strong"/>
          <w:rFonts w:eastAsiaTheme="majorEastAsia"/>
        </w:rPr>
        <w:t>The Rule:</w:t>
      </w:r>
      <w:r>
        <w:t xml:space="preserve"> Combine </w:t>
      </w:r>
      <w:r>
        <w:rPr>
          <w:rStyle w:val="Strong"/>
          <w:rFonts w:eastAsiaTheme="majorEastAsia"/>
          <w:i/>
          <w:iCs/>
        </w:rPr>
        <w:t>da-</w:t>
      </w:r>
      <w:r>
        <w:t xml:space="preserve"> + Preposition (e.g., </w:t>
      </w:r>
      <w:r>
        <w:rPr>
          <w:rStyle w:val="Emphasis"/>
          <w:rFonts w:eastAsiaTheme="majorEastAsia"/>
        </w:rPr>
        <w:t>davon</w:t>
      </w:r>
      <w:r>
        <w:t xml:space="preserve">, </w:t>
      </w:r>
      <w:r>
        <w:rPr>
          <w:rStyle w:val="Emphasis"/>
          <w:rFonts w:eastAsiaTheme="majorEastAsia"/>
        </w:rPr>
        <w:t>damit</w:t>
      </w:r>
      <w:r>
        <w:t xml:space="preserve">). If the preposition begins with a vowel, insert an </w:t>
      </w:r>
      <w:r>
        <w:rPr>
          <w:rStyle w:val="Strong"/>
          <w:rFonts w:eastAsiaTheme="majorEastAsia"/>
          <w:i/>
          <w:iCs/>
        </w:rPr>
        <w:t>-r-</w:t>
      </w:r>
      <w:r>
        <w:t xml:space="preserve"> as phonological glue (e.g., </w:t>
      </w:r>
      <w:r>
        <w:rPr>
          <w:rStyle w:val="Emphasis"/>
          <w:rFonts w:eastAsiaTheme="majorEastAsia"/>
        </w:rPr>
        <w:t>darüber</w:t>
      </w:r>
      <w:r>
        <w:t xml:space="preserve">, </w:t>
      </w:r>
      <w:r>
        <w:rPr>
          <w:rStyle w:val="Emphasis"/>
          <w:rFonts w:eastAsiaTheme="majorEastAsia"/>
        </w:rPr>
        <w:t>daran</w:t>
      </w:r>
      <w:r>
        <w:t>).</w:t>
      </w:r>
    </w:p>
    <w:p w:rsidR="00FB0F91" w:rsidRDefault="00FB0F91" w:rsidP="00FB0F91">
      <w:pPr>
        <w:numPr>
          <w:ilvl w:val="0"/>
          <w:numId w:val="81"/>
        </w:numPr>
        <w:spacing w:before="100" w:beforeAutospacing="1" w:after="100" w:afterAutospacing="1"/>
      </w:pPr>
      <w:r>
        <w:rPr>
          <w:rStyle w:val="Strong"/>
          <w:rFonts w:eastAsiaTheme="majorEastAsia"/>
          <w:i/>
          <w:iCs/>
        </w:rPr>
        <w:t>Annie und Bert unterhalten sich darüber, dass moderne Kunst sehr vielfältig ist.</w:t>
      </w:r>
      <w:r>
        <w:t xml:space="preserve"> (Annie and Bert converse about it, that modern art is very diverse.) </w:t>
      </w:r>
    </w:p>
    <w:p w:rsidR="00FB0F91" w:rsidRDefault="00FB0F91" w:rsidP="00FB0F91">
      <w:pPr>
        <w:numPr>
          <w:ilvl w:val="1"/>
          <w:numId w:val="81"/>
        </w:numPr>
        <w:spacing w:before="100" w:beforeAutospacing="1" w:after="100" w:afterAutospacing="1"/>
      </w:pPr>
      <w:r>
        <w:rPr>
          <w:rStyle w:val="Emphasis"/>
          <w:rFonts w:eastAsiaTheme="majorEastAsia"/>
        </w:rPr>
        <w:t>Annie</w:t>
      </w:r>
      <w:r>
        <w:t xml:space="preserve"> (Annie) </w:t>
      </w:r>
      <w:r>
        <w:rPr>
          <w:rStyle w:val="Emphasis"/>
          <w:rFonts w:eastAsiaTheme="majorEastAsia"/>
        </w:rPr>
        <w:t>und</w:t>
      </w:r>
      <w:r>
        <w:t xml:space="preserve"> (and) </w:t>
      </w:r>
      <w:r>
        <w:rPr>
          <w:rStyle w:val="Emphasis"/>
          <w:rFonts w:eastAsiaTheme="majorEastAsia"/>
        </w:rPr>
        <w:t>Bert</w:t>
      </w:r>
      <w:r>
        <w:t xml:space="preserve"> (Bert) </w:t>
      </w:r>
      <w:r>
        <w:rPr>
          <w:rStyle w:val="Emphasis"/>
          <w:rFonts w:eastAsiaTheme="majorEastAsia"/>
        </w:rPr>
        <w:t>unterhalten</w:t>
      </w:r>
      <w:r>
        <w:t xml:space="preserve"> (converse) </w:t>
      </w:r>
      <w:r>
        <w:rPr>
          <w:rStyle w:val="Emphasis"/>
          <w:rFonts w:eastAsiaTheme="majorEastAsia"/>
        </w:rPr>
        <w:t>sich</w:t>
      </w:r>
      <w:r>
        <w:t xml:space="preserve"> (themselves) </w:t>
      </w:r>
      <w:r>
        <w:rPr>
          <w:rStyle w:val="Emphasis"/>
          <w:rFonts w:eastAsiaTheme="majorEastAsia"/>
        </w:rPr>
        <w:t>darüber</w:t>
      </w:r>
      <w:r>
        <w:t xml:space="preserve"> (about it), </w:t>
      </w:r>
      <w:r>
        <w:rPr>
          <w:rStyle w:val="Emphasis"/>
          <w:rFonts w:eastAsiaTheme="majorEastAsia"/>
        </w:rPr>
        <w:t>dass</w:t>
      </w:r>
      <w:r>
        <w:t xml:space="preserve"> (that) </w:t>
      </w:r>
      <w:r>
        <w:rPr>
          <w:rStyle w:val="Emphasis"/>
          <w:rFonts w:eastAsiaTheme="majorEastAsia"/>
        </w:rPr>
        <w:t>moderne</w:t>
      </w:r>
      <w:r>
        <w:t xml:space="preserve"> (modern) </w:t>
      </w:r>
      <w:r>
        <w:rPr>
          <w:rStyle w:val="Emphasis"/>
          <w:rFonts w:eastAsiaTheme="majorEastAsia"/>
        </w:rPr>
        <w:t>Kunst</w:t>
      </w:r>
      <w:r>
        <w:t xml:space="preserve"> (art) </w:t>
      </w:r>
      <w:r>
        <w:rPr>
          <w:rStyle w:val="Emphasis"/>
          <w:rFonts w:eastAsiaTheme="majorEastAsia"/>
        </w:rPr>
        <w:t>sehr</w:t>
      </w:r>
      <w:r>
        <w:t xml:space="preserve"> (very) </w:t>
      </w:r>
      <w:r>
        <w:rPr>
          <w:rStyle w:val="Emphasis"/>
          <w:rFonts w:eastAsiaTheme="majorEastAsia"/>
        </w:rPr>
        <w:t>vielfältig</w:t>
      </w:r>
      <w:r>
        <w:t xml:space="preserve"> (diverse) </w:t>
      </w:r>
      <w:r>
        <w:rPr>
          <w:rStyle w:val="Emphasis"/>
          <w:rFonts w:eastAsiaTheme="majorEastAsia"/>
        </w:rPr>
        <w:t>ist</w:t>
      </w:r>
      <w:r>
        <w:t xml:space="preserve"> (is).</w:t>
      </w:r>
    </w:p>
    <w:p w:rsidR="00FB0F91" w:rsidRDefault="00FB0F91" w:rsidP="00FB0F91">
      <w:pPr>
        <w:numPr>
          <w:ilvl w:val="0"/>
          <w:numId w:val="81"/>
        </w:numPr>
        <w:spacing w:before="100" w:beforeAutospacing="1" w:after="100" w:afterAutospacing="1"/>
      </w:pPr>
      <w:r>
        <w:rPr>
          <w:rStyle w:val="Strong"/>
          <w:rFonts w:eastAsiaTheme="majorEastAsia"/>
          <w:i/>
          <w:iCs/>
        </w:rPr>
        <w:t>Ich warte auf deinen Anruf. Ich warte darauf.</w:t>
      </w:r>
      <w:r>
        <w:t xml:space="preserve"> (I wait for your call. I wait for it.) </w:t>
      </w:r>
    </w:p>
    <w:p w:rsidR="00FB0F91" w:rsidRDefault="00FB0F91" w:rsidP="00FB0F91">
      <w:pPr>
        <w:numPr>
          <w:ilvl w:val="1"/>
          <w:numId w:val="81"/>
        </w:numPr>
        <w:spacing w:before="100" w:beforeAutospacing="1" w:after="100" w:afterAutospacing="1"/>
      </w:pPr>
      <w:r>
        <w:rPr>
          <w:rStyle w:val="Emphasis"/>
          <w:rFonts w:eastAsiaTheme="majorEastAsia"/>
        </w:rPr>
        <w:t>Ich</w:t>
      </w:r>
      <w:r>
        <w:t xml:space="preserve"> (I) </w:t>
      </w:r>
      <w:r>
        <w:rPr>
          <w:rStyle w:val="Emphasis"/>
          <w:rFonts w:eastAsiaTheme="majorEastAsia"/>
        </w:rPr>
        <w:t>warte</w:t>
      </w:r>
      <w:r>
        <w:t xml:space="preserve"> (wait) </w:t>
      </w:r>
      <w:r>
        <w:rPr>
          <w:rStyle w:val="Emphasis"/>
          <w:rFonts w:eastAsiaTheme="majorEastAsia"/>
        </w:rPr>
        <w:t>darauf</w:t>
      </w:r>
      <w:r>
        <w:t xml:space="preserve"> (for it).</w:t>
      </w:r>
    </w:p>
    <w:p w:rsidR="00FB0F91" w:rsidRDefault="00FB0F91" w:rsidP="00FB0F91">
      <w:pPr>
        <w:pStyle w:val="NormalWeb"/>
      </w:pPr>
      <w:r>
        <w:rPr>
          <w:rStyle w:val="Emphasis"/>
          <w:rFonts w:eastAsiaTheme="majorEastAsia"/>
        </w:rPr>
        <w:t>Crucial Exception:</w:t>
      </w:r>
      <w:r>
        <w:t xml:space="preserve"> You can </w:t>
      </w:r>
      <w:r>
        <w:rPr>
          <w:rStyle w:val="Strong"/>
          <w:rFonts w:eastAsiaTheme="majorEastAsia"/>
        </w:rPr>
        <w:t>never</w:t>
      </w:r>
      <w:r>
        <w:t xml:space="preserve"> use </w:t>
      </w:r>
      <w:r>
        <w:rPr>
          <w:rStyle w:val="Emphasis"/>
          <w:rFonts w:eastAsiaTheme="majorEastAsia"/>
        </w:rPr>
        <w:t>Pronominaladverbien</w:t>
      </w:r>
      <w:r>
        <w:t xml:space="preserve"> for humans. If referring to a person, you must use the preposition + Personal Pronoun.</w:t>
      </w:r>
    </w:p>
    <w:p w:rsidR="00FB0F91" w:rsidRDefault="00FB0F91" w:rsidP="00FB0F91">
      <w:pPr>
        <w:numPr>
          <w:ilvl w:val="0"/>
          <w:numId w:val="82"/>
        </w:numPr>
        <w:spacing w:before="100" w:beforeAutospacing="1" w:after="100" w:afterAutospacing="1"/>
      </w:pPr>
      <w:r>
        <w:rPr>
          <w:rStyle w:val="Strong"/>
          <w:rFonts w:eastAsiaTheme="majorEastAsia"/>
          <w:i/>
          <w:iCs/>
        </w:rPr>
        <w:t>Ich warte auf meinen Freund. Ich warte auf ihn.</w:t>
      </w:r>
      <w:r>
        <w:t xml:space="preserve"> (I wait for my friend. I wait for him.) </w:t>
      </w:r>
    </w:p>
    <w:p w:rsidR="00FB0F91" w:rsidRDefault="00FB0F91" w:rsidP="00FB0F91">
      <w:pPr>
        <w:numPr>
          <w:ilvl w:val="1"/>
          <w:numId w:val="82"/>
        </w:numPr>
        <w:spacing w:before="100" w:beforeAutospacing="1" w:after="100" w:afterAutospacing="1"/>
      </w:pPr>
      <w:r>
        <w:rPr>
          <w:rStyle w:val="Emphasis"/>
          <w:rFonts w:eastAsiaTheme="majorEastAsia"/>
        </w:rPr>
        <w:t>Ich</w:t>
      </w:r>
      <w:r>
        <w:t xml:space="preserve"> (I) </w:t>
      </w:r>
      <w:r>
        <w:rPr>
          <w:rStyle w:val="Emphasis"/>
          <w:rFonts w:eastAsiaTheme="majorEastAsia"/>
        </w:rPr>
        <w:t>warte</w:t>
      </w:r>
      <w:r>
        <w:t xml:space="preserve"> (wait) </w:t>
      </w:r>
      <w:r>
        <w:rPr>
          <w:rStyle w:val="Emphasis"/>
          <w:rFonts w:eastAsiaTheme="majorEastAsia"/>
        </w:rPr>
        <w:t>auf</w:t>
      </w:r>
      <w:r>
        <w:t xml:space="preserve"> (for) </w:t>
      </w:r>
      <w:r>
        <w:rPr>
          <w:rStyle w:val="Emphasis"/>
          <w:rFonts w:eastAsiaTheme="majorEastAsia"/>
        </w:rPr>
        <w:t>ihn</w:t>
      </w:r>
      <w:r>
        <w:t xml:space="preserve"> (him - Accusative).</w:t>
      </w:r>
    </w:p>
    <w:p w:rsidR="00FB0F91" w:rsidRDefault="006C2050" w:rsidP="00FB0F91">
      <w:r>
        <w:pict>
          <v:rect id="Rectangle 713" o:spid="_x0000_s11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4. Interrogative Mechanics: Asking Questions</w:t>
      </w:r>
    </w:p>
    <w:p w:rsidR="00FB0F91" w:rsidRDefault="00FB0F91" w:rsidP="00FB0F91">
      <w:pPr>
        <w:pStyle w:val="NormalWeb"/>
      </w:pPr>
      <w:r>
        <w:lastRenderedPageBreak/>
        <w:t xml:space="preserve">When asking a question about a prepositional verb, you must strictly distinguish between asking for a </w:t>
      </w:r>
      <w:r>
        <w:rPr>
          <w:rStyle w:val="Emphasis"/>
          <w:rFonts w:eastAsiaTheme="majorEastAsia"/>
        </w:rPr>
        <w:t>thing</w:t>
      </w:r>
      <w:r>
        <w:t xml:space="preserve"> versus asking for a </w:t>
      </w:r>
      <w:r>
        <w:rPr>
          <w:rStyle w:val="Emphasis"/>
          <w:rFonts w:eastAsiaTheme="majorEastAsia"/>
        </w:rPr>
        <w:t>person</w:t>
      </w:r>
      <w:r>
        <w:t>.</w:t>
      </w:r>
    </w:p>
    <w:p w:rsidR="00FB0F91" w:rsidRDefault="00FB0F91" w:rsidP="00FB0F91">
      <w:pPr>
        <w:pStyle w:val="NormalWeb"/>
      </w:pPr>
      <w:r>
        <w:rPr>
          <w:rStyle w:val="Strong"/>
          <w:rFonts w:eastAsiaTheme="majorEastAsia"/>
        </w:rPr>
        <w:t>A. Asking for a Thing (</w:t>
      </w:r>
      <w:r>
        <w:rPr>
          <w:rStyle w:val="Emphasis"/>
          <w:rFonts w:eastAsiaTheme="majorEastAsia"/>
          <w:b/>
          <w:bCs/>
        </w:rPr>
        <w:t>Sache</w:t>
      </w:r>
      <w:r>
        <w:rPr>
          <w:rStyle w:val="Strong"/>
          <w:rFonts w:eastAsiaTheme="majorEastAsia"/>
        </w:rPr>
        <w:t xml:space="preserve">): </w:t>
      </w:r>
      <w:r>
        <w:rPr>
          <w:rStyle w:val="Emphasis"/>
          <w:rFonts w:eastAsiaTheme="majorEastAsia"/>
          <w:b/>
          <w:bCs/>
        </w:rPr>
        <w:t>wo(r)-</w:t>
      </w:r>
      <w:r>
        <w:rPr>
          <w:rStyle w:val="Strong"/>
          <w:rFonts w:eastAsiaTheme="majorEastAsia"/>
        </w:rPr>
        <w:t xml:space="preserve"> + Preposition</w:t>
      </w:r>
      <w:r>
        <w:t xml:space="preserve"> Attach the prefix </w:t>
      </w:r>
      <w:r>
        <w:rPr>
          <w:rStyle w:val="Strong"/>
          <w:rFonts w:eastAsiaTheme="majorEastAsia"/>
          <w:i/>
          <w:iCs/>
        </w:rPr>
        <w:t>wo-</w:t>
      </w:r>
      <w:r>
        <w:t xml:space="preserve"> to the preposition (inserting an </w:t>
      </w:r>
      <w:r>
        <w:rPr>
          <w:rStyle w:val="Strong"/>
          <w:rFonts w:eastAsiaTheme="majorEastAsia"/>
          <w:i/>
          <w:iCs/>
        </w:rPr>
        <w:t>-r-</w:t>
      </w:r>
      <w:r>
        <w:t xml:space="preserve"> if the preposition starts with a vowel).</w:t>
      </w:r>
    </w:p>
    <w:p w:rsidR="00FB0F91" w:rsidRDefault="00FB0F91" w:rsidP="00FB0F91">
      <w:pPr>
        <w:numPr>
          <w:ilvl w:val="0"/>
          <w:numId w:val="83"/>
        </w:numPr>
        <w:spacing w:before="100" w:beforeAutospacing="1" w:after="100" w:afterAutospacing="1"/>
      </w:pPr>
      <w:r>
        <w:rPr>
          <w:rStyle w:val="Strong"/>
          <w:rFonts w:eastAsiaTheme="majorEastAsia"/>
          <w:i/>
          <w:iCs/>
        </w:rPr>
        <w:t>Worüber reden Moritz und Martina?</w:t>
      </w:r>
      <w:r>
        <w:t xml:space="preserve"> (About what talk Moritz and Martina?) </w:t>
      </w:r>
    </w:p>
    <w:p w:rsidR="00FB0F91" w:rsidRDefault="00FB0F91" w:rsidP="00FB0F91">
      <w:pPr>
        <w:numPr>
          <w:ilvl w:val="1"/>
          <w:numId w:val="83"/>
        </w:numPr>
        <w:spacing w:before="100" w:beforeAutospacing="1" w:after="100" w:afterAutospacing="1"/>
      </w:pPr>
      <w:r>
        <w:rPr>
          <w:rStyle w:val="Emphasis"/>
          <w:rFonts w:eastAsiaTheme="majorEastAsia"/>
        </w:rPr>
        <w:t>Worüber</w:t>
      </w:r>
      <w:r>
        <w:t xml:space="preserve"> (About what) </w:t>
      </w:r>
      <w:r>
        <w:rPr>
          <w:rStyle w:val="Emphasis"/>
          <w:rFonts w:eastAsiaTheme="majorEastAsia"/>
        </w:rPr>
        <w:t>reden</w:t>
      </w:r>
      <w:r>
        <w:t xml:space="preserve"> (talk) </w:t>
      </w:r>
      <w:r>
        <w:rPr>
          <w:rStyle w:val="Emphasis"/>
          <w:rFonts w:eastAsiaTheme="majorEastAsia"/>
        </w:rPr>
        <w:t>Moritz</w:t>
      </w:r>
      <w:r>
        <w:t xml:space="preserve"> (Moritz) </w:t>
      </w:r>
      <w:r>
        <w:rPr>
          <w:rStyle w:val="Emphasis"/>
          <w:rFonts w:eastAsiaTheme="majorEastAsia"/>
        </w:rPr>
        <w:t>und</w:t>
      </w:r>
      <w:r>
        <w:t xml:space="preserve"> (and) </w:t>
      </w:r>
      <w:r>
        <w:rPr>
          <w:rStyle w:val="Emphasis"/>
          <w:rFonts w:eastAsiaTheme="majorEastAsia"/>
        </w:rPr>
        <w:t>Martina</w:t>
      </w:r>
      <w:r>
        <w:t xml:space="preserve"> (Martina)?</w:t>
      </w:r>
    </w:p>
    <w:p w:rsidR="00FB0F91" w:rsidRDefault="00FB0F91" w:rsidP="00FB0F91">
      <w:pPr>
        <w:numPr>
          <w:ilvl w:val="1"/>
          <w:numId w:val="83"/>
        </w:numPr>
        <w:spacing w:before="100" w:beforeAutospacing="1" w:after="100" w:afterAutospacing="1"/>
      </w:pPr>
      <w:r>
        <w:rPr>
          <w:rStyle w:val="Emphasis"/>
          <w:rFonts w:eastAsiaTheme="majorEastAsia"/>
        </w:rPr>
        <w:t>Answer:</w:t>
      </w:r>
      <w:r>
        <w:t xml:space="preserve"> </w:t>
      </w:r>
      <w:r>
        <w:rPr>
          <w:rStyle w:val="Strong"/>
          <w:rFonts w:eastAsiaTheme="majorEastAsia"/>
          <w:i/>
          <w:iCs/>
        </w:rPr>
        <w:t>Über das Wetter.</w:t>
      </w:r>
      <w:r>
        <w:t xml:space="preserve"> (About the weather.)</w:t>
      </w:r>
    </w:p>
    <w:p w:rsidR="00FB0F91" w:rsidRDefault="00FB0F91" w:rsidP="00FB0F91">
      <w:pPr>
        <w:pStyle w:val="NormalWeb"/>
      </w:pPr>
      <w:r>
        <w:rPr>
          <w:rStyle w:val="Strong"/>
          <w:rFonts w:eastAsiaTheme="majorEastAsia"/>
        </w:rPr>
        <w:t>B. Asking for a Person (</w:t>
      </w:r>
      <w:r>
        <w:rPr>
          <w:rStyle w:val="Emphasis"/>
          <w:rFonts w:eastAsiaTheme="majorEastAsia"/>
          <w:b/>
          <w:bCs/>
        </w:rPr>
        <w:t>Person</w:t>
      </w:r>
      <w:r>
        <w:rPr>
          <w:rStyle w:val="Strong"/>
          <w:rFonts w:eastAsiaTheme="majorEastAsia"/>
        </w:rPr>
        <w:t xml:space="preserve">): Preposition + </w:t>
      </w:r>
      <w:r>
        <w:rPr>
          <w:rStyle w:val="Emphasis"/>
          <w:rFonts w:eastAsiaTheme="majorEastAsia"/>
          <w:b/>
          <w:bCs/>
        </w:rPr>
        <w:t>wen/wem</w:t>
      </w:r>
      <w:r>
        <w:t xml:space="preserve"> The preposition detaches and stands directly in front of the interrogative pronoun. The case is dictated by the preposition: Accusative = </w:t>
      </w:r>
      <w:r>
        <w:rPr>
          <w:rStyle w:val="Strong"/>
          <w:rFonts w:eastAsiaTheme="majorEastAsia"/>
          <w:i/>
          <w:iCs/>
        </w:rPr>
        <w:t>wen</w:t>
      </w:r>
      <w:r>
        <w:t xml:space="preserve">, Dative = </w:t>
      </w:r>
      <w:r>
        <w:rPr>
          <w:rStyle w:val="Strong"/>
          <w:rFonts w:eastAsiaTheme="majorEastAsia"/>
          <w:i/>
          <w:iCs/>
        </w:rPr>
        <w:t>wem</w:t>
      </w:r>
      <w:r>
        <w:t>.</w:t>
      </w:r>
    </w:p>
    <w:p w:rsidR="00FB0F91" w:rsidRDefault="00FB0F91" w:rsidP="00FB0F91">
      <w:pPr>
        <w:numPr>
          <w:ilvl w:val="0"/>
          <w:numId w:val="84"/>
        </w:numPr>
        <w:spacing w:before="100" w:beforeAutospacing="1" w:after="100" w:afterAutospacing="1"/>
      </w:pPr>
      <w:r>
        <w:rPr>
          <w:rStyle w:val="Strong"/>
          <w:rFonts w:eastAsiaTheme="majorEastAsia"/>
          <w:i/>
          <w:iCs/>
        </w:rPr>
        <w:t>Mit wem telefoniert Elisa?</w:t>
      </w:r>
      <w:r>
        <w:t xml:space="preserve"> (With whom telephones Elisa?) </w:t>
      </w:r>
    </w:p>
    <w:p w:rsidR="00FB0F91" w:rsidRDefault="00FB0F91" w:rsidP="00FB0F91">
      <w:pPr>
        <w:numPr>
          <w:ilvl w:val="1"/>
          <w:numId w:val="84"/>
        </w:numPr>
        <w:spacing w:before="100" w:beforeAutospacing="1" w:after="100" w:afterAutospacing="1"/>
      </w:pPr>
      <w:r>
        <w:rPr>
          <w:rStyle w:val="Emphasis"/>
          <w:rFonts w:eastAsiaTheme="majorEastAsia"/>
        </w:rPr>
        <w:t>Mit</w:t>
      </w:r>
      <w:r>
        <w:t xml:space="preserve"> (With) </w:t>
      </w:r>
      <w:r>
        <w:rPr>
          <w:rStyle w:val="Emphasis"/>
          <w:rFonts w:eastAsiaTheme="majorEastAsia"/>
        </w:rPr>
        <w:t>wem</w:t>
      </w:r>
      <w:r>
        <w:t xml:space="preserve"> (whom - Dative) </w:t>
      </w:r>
      <w:r>
        <w:rPr>
          <w:rStyle w:val="Emphasis"/>
          <w:rFonts w:eastAsiaTheme="majorEastAsia"/>
        </w:rPr>
        <w:t>telefoniert</w:t>
      </w:r>
      <w:r>
        <w:t xml:space="preserve"> (telephones) </w:t>
      </w:r>
      <w:r>
        <w:rPr>
          <w:rStyle w:val="Emphasis"/>
          <w:rFonts w:eastAsiaTheme="majorEastAsia"/>
        </w:rPr>
        <w:t>Elisa</w:t>
      </w:r>
      <w:r>
        <w:t xml:space="preserve"> (Elisa)?</w:t>
      </w:r>
    </w:p>
    <w:p w:rsidR="00FB0F91" w:rsidRDefault="00FB0F91" w:rsidP="00FB0F91">
      <w:pPr>
        <w:numPr>
          <w:ilvl w:val="1"/>
          <w:numId w:val="84"/>
        </w:numPr>
        <w:spacing w:before="100" w:beforeAutospacing="1" w:after="100" w:afterAutospacing="1"/>
      </w:pPr>
      <w:r>
        <w:rPr>
          <w:rStyle w:val="Emphasis"/>
          <w:rFonts w:eastAsiaTheme="majorEastAsia"/>
        </w:rPr>
        <w:t>Answer:</w:t>
      </w:r>
      <w:r>
        <w:t xml:space="preserve"> </w:t>
      </w:r>
      <w:r>
        <w:rPr>
          <w:rStyle w:val="Strong"/>
          <w:rFonts w:eastAsiaTheme="majorEastAsia"/>
          <w:i/>
          <w:iCs/>
        </w:rPr>
        <w:t>Mit einer Freundin.</w:t>
      </w:r>
      <w:r>
        <w:t xml:space="preserve"> (With a friend.)</w:t>
      </w:r>
    </w:p>
    <w:p w:rsidR="00FB0F91" w:rsidRDefault="00FB0F91" w:rsidP="00FB0F91">
      <w:pPr>
        <w:numPr>
          <w:ilvl w:val="0"/>
          <w:numId w:val="84"/>
        </w:numPr>
        <w:spacing w:before="100" w:beforeAutospacing="1" w:after="100" w:afterAutospacing="1"/>
      </w:pPr>
      <w:r>
        <w:rPr>
          <w:rStyle w:val="Strong"/>
          <w:rFonts w:eastAsiaTheme="majorEastAsia"/>
          <w:i/>
          <w:iCs/>
        </w:rPr>
        <w:t>Auf wen wartest du?</w:t>
      </w:r>
      <w:r>
        <w:t xml:space="preserve"> (For whom wait you?) </w:t>
      </w:r>
    </w:p>
    <w:p w:rsidR="00FB0F91" w:rsidRDefault="00FB0F91" w:rsidP="00FB0F91">
      <w:pPr>
        <w:numPr>
          <w:ilvl w:val="1"/>
          <w:numId w:val="84"/>
        </w:numPr>
        <w:spacing w:before="100" w:beforeAutospacing="1" w:after="100" w:afterAutospacing="1"/>
      </w:pPr>
      <w:r>
        <w:rPr>
          <w:rStyle w:val="Emphasis"/>
          <w:rFonts w:eastAsiaTheme="majorEastAsia"/>
        </w:rPr>
        <w:t>Auf</w:t>
      </w:r>
      <w:r>
        <w:t xml:space="preserve"> (For) </w:t>
      </w:r>
      <w:r>
        <w:rPr>
          <w:rStyle w:val="Emphasis"/>
          <w:rFonts w:eastAsiaTheme="majorEastAsia"/>
        </w:rPr>
        <w:t>wen</w:t>
      </w:r>
      <w:r>
        <w:t xml:space="preserve"> (whom - Accusative) </w:t>
      </w:r>
      <w:r>
        <w:rPr>
          <w:rStyle w:val="Emphasis"/>
          <w:rFonts w:eastAsiaTheme="majorEastAsia"/>
        </w:rPr>
        <w:t>wartest</w:t>
      </w:r>
      <w:r>
        <w:t xml:space="preserve"> (wait) </w:t>
      </w:r>
      <w:r>
        <w:rPr>
          <w:rStyle w:val="Emphasis"/>
          <w:rFonts w:eastAsiaTheme="majorEastAsia"/>
        </w:rPr>
        <w:t>du</w:t>
      </w:r>
      <w:r>
        <w:t xml:space="preserve"> (you)?</w:t>
      </w:r>
    </w:p>
    <w:p w:rsidR="00FB0F91" w:rsidRDefault="006C2050" w:rsidP="00FB0F91">
      <w:r>
        <w:pict>
          <v:rect id="Rectangle 711" o:spid="_x0000_s11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5. Syntactic Word Order Rule</w:t>
      </w:r>
    </w:p>
    <w:p w:rsidR="00FB0F91" w:rsidRDefault="00FB0F91" w:rsidP="00FB0F91">
      <w:pPr>
        <w:pStyle w:val="NormalWeb"/>
      </w:pPr>
      <w:r>
        <w:t xml:space="preserve">If a sentence contains both a direct object (Accusative or Dative) and a prepositional object, the mechanical rule of the </w:t>
      </w:r>
      <w:r>
        <w:rPr>
          <w:rStyle w:val="Emphasis"/>
          <w:rFonts w:eastAsiaTheme="majorEastAsia"/>
        </w:rPr>
        <w:t>Mittelfeld</w:t>
      </w:r>
      <w:r>
        <w:t xml:space="preserve"> (middle field) dictates that the direct case strictly precedes the prepositional case.</w:t>
      </w:r>
    </w:p>
    <w:p w:rsidR="00FB0F91" w:rsidRDefault="00FB0F91" w:rsidP="00FB0F91">
      <w:pPr>
        <w:numPr>
          <w:ilvl w:val="0"/>
          <w:numId w:val="85"/>
        </w:numPr>
        <w:spacing w:before="100" w:beforeAutospacing="1" w:after="100" w:afterAutospacing="1"/>
      </w:pPr>
      <w:r>
        <w:rPr>
          <w:rStyle w:val="Strong"/>
          <w:rFonts w:eastAsiaTheme="majorEastAsia"/>
          <w:i/>
          <w:iCs/>
        </w:rPr>
        <w:t>Ich danke dir für die Blumen.</w:t>
      </w:r>
      <w:r>
        <w:t xml:space="preserve"> (I thank you for the flowers.) </w:t>
      </w:r>
    </w:p>
    <w:p w:rsidR="00FB0F91" w:rsidRDefault="00FB0F91" w:rsidP="00FB0F91">
      <w:pPr>
        <w:numPr>
          <w:ilvl w:val="1"/>
          <w:numId w:val="85"/>
        </w:numPr>
        <w:spacing w:before="100" w:beforeAutospacing="1" w:after="100" w:afterAutospacing="1"/>
      </w:pPr>
      <w:r>
        <w:rPr>
          <w:rStyle w:val="Emphasis"/>
          <w:rFonts w:eastAsiaTheme="majorEastAsia"/>
        </w:rPr>
        <w:t>Ich</w:t>
      </w:r>
      <w:r>
        <w:t xml:space="preserve"> (I) </w:t>
      </w:r>
      <w:r>
        <w:rPr>
          <w:rStyle w:val="Emphasis"/>
          <w:rFonts w:eastAsiaTheme="majorEastAsia"/>
        </w:rPr>
        <w:t>danke</w:t>
      </w:r>
      <w:r>
        <w:t xml:space="preserve"> (thank) </w:t>
      </w:r>
      <w:r>
        <w:rPr>
          <w:rStyle w:val="Emphasis"/>
          <w:rFonts w:eastAsiaTheme="majorEastAsia"/>
        </w:rPr>
        <w:t>dir</w:t>
      </w:r>
      <w:r>
        <w:t xml:space="preserve"> (you - Dative direct object) </w:t>
      </w:r>
      <w:r>
        <w:rPr>
          <w:rStyle w:val="Emphasis"/>
          <w:rFonts w:eastAsiaTheme="majorEastAsia"/>
        </w:rPr>
        <w:t>für</w:t>
      </w:r>
      <w:r>
        <w:t xml:space="preserve"> (for) </w:t>
      </w:r>
      <w:r>
        <w:rPr>
          <w:rStyle w:val="Emphasis"/>
          <w:rFonts w:eastAsiaTheme="majorEastAsia"/>
        </w:rPr>
        <w:t>die</w:t>
      </w:r>
      <w:r>
        <w:t xml:space="preserve"> (the) </w:t>
      </w:r>
      <w:r>
        <w:rPr>
          <w:rStyle w:val="Emphasis"/>
          <w:rFonts w:eastAsiaTheme="majorEastAsia"/>
        </w:rPr>
        <w:t>Blumen</w:t>
      </w:r>
      <w:r>
        <w:t xml:space="preserve"> (flowers - Accusative prepositional object).</w:t>
      </w:r>
    </w:p>
    <w:p w:rsidR="00FB0F91" w:rsidRDefault="00C077AB" w:rsidP="00FB0F91">
      <w:pPr>
        <w:pStyle w:val="Heading2"/>
      </w:pPr>
      <w:r>
        <w:br/>
      </w:r>
      <w:bookmarkStart w:id="35" w:name="_Hlk230185997"/>
      <w:bookmarkStart w:id="36" w:name="_Hlk230180232"/>
      <w:bookmarkEnd w:id="34"/>
      <w:r>
        <w:t xml:space="preserve">Adjektive mit Präposition </w:t>
      </w:r>
      <w:bookmarkEnd w:id="35"/>
    </w:p>
    <w:p w:rsidR="00FB0F91" w:rsidRDefault="00FB0F91" w:rsidP="00FB0F91">
      <w:pPr>
        <w:pStyle w:val="NormalWeb"/>
      </w:pPr>
      <w:r>
        <w:rPr>
          <w:rStyle w:val="Strong"/>
          <w:rFonts w:eastAsiaTheme="majorEastAsia"/>
        </w:rPr>
        <w:t>1. Concept Overview: The Mechanical Bond of Prepositional Adjectives</w:t>
      </w:r>
    </w:p>
    <w:p w:rsidR="00FB0F91" w:rsidRDefault="00FB0F91" w:rsidP="00FB0F91">
      <w:pPr>
        <w:pStyle w:val="NormalWeb"/>
      </w:pPr>
      <w:r>
        <w:t xml:space="preserve">In German syntax, just as certain verbs require a specific prepositional object to complete their meaning, many adjectives exhibit the exact same mechanical dependency. When these adjectives are used predicatively—almost exclusively in combination with the verb </w:t>
      </w:r>
      <w:r>
        <w:rPr>
          <w:rStyle w:val="Strong"/>
          <w:rFonts w:eastAsiaTheme="majorEastAsia"/>
          <w:i/>
          <w:iCs/>
        </w:rPr>
        <w:t>sein</w:t>
      </w:r>
      <w:r>
        <w:t xml:space="preserve"> (to be)—they rely on a highly specific preposition to connect to the target of the adjective's state.</w:t>
      </w:r>
    </w:p>
    <w:p w:rsidR="00FB0F91" w:rsidRDefault="00FB0F91" w:rsidP="00FB0F91">
      <w:pPr>
        <w:pStyle w:val="NormalWeb"/>
      </w:pPr>
      <w:r>
        <w:t>The core rule remains absolute: the adjective strictly dictates the preposition, and the preposition strictly dictates the grammatical case (Accusative or Dative) of the following noun.</w:t>
      </w:r>
    </w:p>
    <w:p w:rsidR="00FB0F91" w:rsidRDefault="006C2050" w:rsidP="00FB0F91">
      <w:r>
        <w:pict>
          <v:rect id="Rectangle 709" o:spid="_x0000_s11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2. Categorization by Case Mechanics</w:t>
      </w:r>
    </w:p>
    <w:p w:rsidR="00FB0F91" w:rsidRDefault="00FB0F91" w:rsidP="00FB0F91">
      <w:pPr>
        <w:pStyle w:val="NormalWeb"/>
      </w:pPr>
      <w:r>
        <w:t>To master these adjectives at the B2 level, you must memorize the adjective, the preposition, and the resulting case as a single, unbreakable unit.</w:t>
      </w:r>
    </w:p>
    <w:p w:rsidR="00FB0F91" w:rsidRDefault="00FB0F91" w:rsidP="00FB0F91">
      <w:pPr>
        <w:pStyle w:val="NormalWeb"/>
      </w:pPr>
      <w:r>
        <w:rPr>
          <w:rStyle w:val="Strong"/>
          <w:rFonts w:eastAsiaTheme="majorEastAsia"/>
        </w:rPr>
        <w:t>A. Adjectives Governing Dative Prepositions</w:t>
      </w:r>
      <w:r>
        <w:t xml:space="preserve"> Prepositions like </w:t>
      </w:r>
      <w:r>
        <w:rPr>
          <w:rStyle w:val="Strong"/>
          <w:rFonts w:eastAsiaTheme="majorEastAsia"/>
          <w:i/>
          <w:iCs/>
        </w:rPr>
        <w:t>bei</w:t>
      </w:r>
      <w:r>
        <w:t xml:space="preserve">, </w:t>
      </w:r>
      <w:r>
        <w:rPr>
          <w:rStyle w:val="Strong"/>
          <w:rFonts w:eastAsiaTheme="majorEastAsia"/>
          <w:i/>
          <w:iCs/>
        </w:rPr>
        <w:t>gegenüber</w:t>
      </w:r>
      <w:r>
        <w:t xml:space="preserve">, </w:t>
      </w:r>
      <w:r>
        <w:rPr>
          <w:rStyle w:val="Strong"/>
          <w:rFonts w:eastAsiaTheme="majorEastAsia"/>
          <w:i/>
          <w:iCs/>
        </w:rPr>
        <w:t>mit</w:t>
      </w:r>
      <w:r>
        <w:t xml:space="preserve">, </w:t>
      </w:r>
      <w:r>
        <w:rPr>
          <w:rStyle w:val="Strong"/>
          <w:rFonts w:eastAsiaTheme="majorEastAsia"/>
          <w:i/>
          <w:iCs/>
        </w:rPr>
        <w:t>nach</w:t>
      </w:r>
      <w:r>
        <w:t xml:space="preserve">, </w:t>
      </w:r>
      <w:r>
        <w:rPr>
          <w:rStyle w:val="Strong"/>
          <w:rFonts w:eastAsiaTheme="majorEastAsia"/>
          <w:i/>
          <w:iCs/>
        </w:rPr>
        <w:t>von</w:t>
      </w:r>
      <w:r>
        <w:t xml:space="preserve">, </w:t>
      </w:r>
      <w:r>
        <w:rPr>
          <w:rStyle w:val="Strong"/>
          <w:rFonts w:eastAsiaTheme="majorEastAsia"/>
          <w:i/>
          <w:iCs/>
        </w:rPr>
        <w:t>vor</w:t>
      </w:r>
      <w:r>
        <w:t xml:space="preserve">, and </w:t>
      </w:r>
      <w:r>
        <w:rPr>
          <w:rStyle w:val="Strong"/>
          <w:rFonts w:eastAsiaTheme="majorEastAsia"/>
          <w:i/>
          <w:iCs/>
        </w:rPr>
        <w:t>zu</w:t>
      </w:r>
      <w:r>
        <w:t xml:space="preserve"> mechanically force the following noun into the Dative case.</w:t>
      </w:r>
    </w:p>
    <w:p w:rsidR="00FB0F91" w:rsidRDefault="00FB0F91" w:rsidP="00FB0F91">
      <w:pPr>
        <w:numPr>
          <w:ilvl w:val="0"/>
          <w:numId w:val="86"/>
        </w:numPr>
        <w:spacing w:before="100" w:beforeAutospacing="1" w:after="100" w:afterAutospacing="1"/>
      </w:pPr>
      <w:r>
        <w:rPr>
          <w:rStyle w:val="Strong"/>
          <w:rFonts w:eastAsiaTheme="majorEastAsia"/>
          <w:i/>
          <w:iCs/>
        </w:rPr>
        <w:t>beliebt bei</w:t>
      </w:r>
      <w:r>
        <w:t xml:space="preserve"> (popular with): </w:t>
      </w:r>
    </w:p>
    <w:p w:rsidR="00FB0F91" w:rsidRDefault="00FB0F91" w:rsidP="00FB0F91">
      <w:pPr>
        <w:numPr>
          <w:ilvl w:val="1"/>
          <w:numId w:val="86"/>
        </w:numPr>
        <w:spacing w:before="100" w:beforeAutospacing="1" w:after="100" w:afterAutospacing="1"/>
      </w:pPr>
      <w:r>
        <w:rPr>
          <w:rStyle w:val="Strong"/>
          <w:rFonts w:eastAsiaTheme="majorEastAsia"/>
          <w:i/>
          <w:iCs/>
        </w:rPr>
        <w:t>Die Sängerin ist vor allem bei jungen Leuten beliebt.</w:t>
      </w:r>
      <w:r>
        <w:t xml:space="preserve"> (The singer is especially popular with young people.)</w:t>
      </w:r>
    </w:p>
    <w:p w:rsidR="00FB0F91" w:rsidRDefault="00FB0F91" w:rsidP="00FB0F91">
      <w:pPr>
        <w:numPr>
          <w:ilvl w:val="0"/>
          <w:numId w:val="86"/>
        </w:numPr>
        <w:spacing w:before="100" w:beforeAutospacing="1" w:after="100" w:afterAutospacing="1"/>
      </w:pPr>
      <w:r>
        <w:rPr>
          <w:rStyle w:val="Strong"/>
          <w:rFonts w:eastAsiaTheme="majorEastAsia"/>
          <w:i/>
          <w:iCs/>
        </w:rPr>
        <w:t>verwandt mit</w:t>
      </w:r>
      <w:r>
        <w:t xml:space="preserve"> (related to): </w:t>
      </w:r>
    </w:p>
    <w:p w:rsidR="00FB0F91" w:rsidRDefault="00FB0F91" w:rsidP="00FB0F91">
      <w:pPr>
        <w:numPr>
          <w:ilvl w:val="1"/>
          <w:numId w:val="86"/>
        </w:numPr>
        <w:spacing w:before="100" w:beforeAutospacing="1" w:after="100" w:afterAutospacing="1"/>
      </w:pPr>
      <w:r>
        <w:rPr>
          <w:rStyle w:val="Strong"/>
          <w:rFonts w:eastAsiaTheme="majorEastAsia"/>
          <w:i/>
          <w:iCs/>
        </w:rPr>
        <w:t>Sind Sie mit dem berühmten Schauspieler verwandt?</w:t>
      </w:r>
      <w:r>
        <w:t xml:space="preserve"> (Are you related to the famous actor?)</w:t>
      </w:r>
    </w:p>
    <w:p w:rsidR="00FB0F91" w:rsidRDefault="00FB0F91" w:rsidP="00FB0F91">
      <w:pPr>
        <w:numPr>
          <w:ilvl w:val="0"/>
          <w:numId w:val="86"/>
        </w:numPr>
        <w:spacing w:before="100" w:beforeAutospacing="1" w:after="100" w:afterAutospacing="1"/>
      </w:pPr>
      <w:r>
        <w:rPr>
          <w:rStyle w:val="Strong"/>
          <w:rFonts w:eastAsiaTheme="majorEastAsia"/>
          <w:i/>
          <w:iCs/>
        </w:rPr>
        <w:t>begeistert von</w:t>
      </w:r>
      <w:r>
        <w:t xml:space="preserve"> (enthusiastic about): </w:t>
      </w:r>
    </w:p>
    <w:p w:rsidR="00FB0F91" w:rsidRDefault="00FB0F91" w:rsidP="00FB0F91">
      <w:pPr>
        <w:numPr>
          <w:ilvl w:val="1"/>
          <w:numId w:val="86"/>
        </w:numPr>
        <w:spacing w:before="100" w:beforeAutospacing="1" w:after="100" w:afterAutospacing="1"/>
      </w:pPr>
      <w:r>
        <w:rPr>
          <w:rStyle w:val="Strong"/>
          <w:rFonts w:eastAsiaTheme="majorEastAsia"/>
          <w:i/>
          <w:iCs/>
        </w:rPr>
        <w:t>Frau Marx war von unseren Vorschlägen begeistert.</w:t>
      </w:r>
      <w:r>
        <w:t xml:space="preserve"> (Mrs. Marx was enthusiastic about our proposals.)</w:t>
      </w:r>
    </w:p>
    <w:p w:rsidR="00FB0F91" w:rsidRDefault="00FB0F91" w:rsidP="00FB0F91">
      <w:pPr>
        <w:numPr>
          <w:ilvl w:val="0"/>
          <w:numId w:val="86"/>
        </w:numPr>
        <w:spacing w:before="100" w:beforeAutospacing="1" w:after="100" w:afterAutospacing="1"/>
      </w:pPr>
      <w:r>
        <w:rPr>
          <w:rStyle w:val="Strong"/>
          <w:rFonts w:eastAsiaTheme="majorEastAsia"/>
          <w:i/>
          <w:iCs/>
        </w:rPr>
        <w:t>blass vor</w:t>
      </w:r>
      <w:r>
        <w:t xml:space="preserve"> (pale with): </w:t>
      </w:r>
    </w:p>
    <w:p w:rsidR="00FB0F91" w:rsidRDefault="00FB0F91" w:rsidP="00FB0F91">
      <w:pPr>
        <w:numPr>
          <w:ilvl w:val="1"/>
          <w:numId w:val="86"/>
        </w:numPr>
        <w:spacing w:before="100" w:beforeAutospacing="1" w:after="100" w:afterAutospacing="1"/>
      </w:pPr>
      <w:r>
        <w:rPr>
          <w:rStyle w:val="Strong"/>
          <w:rFonts w:eastAsiaTheme="majorEastAsia"/>
          <w:i/>
          <w:iCs/>
        </w:rPr>
        <w:t>Frau Dix war vor Angst ganz blass.</w:t>
      </w:r>
      <w:r>
        <w:t xml:space="preserve"> (Mrs. Dix was completely pale with fear.)</w:t>
      </w:r>
    </w:p>
    <w:p w:rsidR="00FB0F91" w:rsidRDefault="00FB0F91" w:rsidP="00FB0F91">
      <w:pPr>
        <w:numPr>
          <w:ilvl w:val="0"/>
          <w:numId w:val="86"/>
        </w:numPr>
        <w:spacing w:before="100" w:beforeAutospacing="1" w:after="100" w:afterAutospacing="1"/>
      </w:pPr>
      <w:r>
        <w:rPr>
          <w:rStyle w:val="Strong"/>
          <w:rFonts w:eastAsiaTheme="majorEastAsia"/>
          <w:i/>
          <w:iCs/>
        </w:rPr>
        <w:t>nett zu</w:t>
      </w:r>
      <w:r>
        <w:t xml:space="preserve"> (nice to): </w:t>
      </w:r>
    </w:p>
    <w:p w:rsidR="00FB0F91" w:rsidRDefault="00FB0F91" w:rsidP="00FB0F91">
      <w:pPr>
        <w:numPr>
          <w:ilvl w:val="1"/>
          <w:numId w:val="86"/>
        </w:numPr>
        <w:spacing w:before="100" w:beforeAutospacing="1" w:after="100" w:afterAutospacing="1"/>
      </w:pPr>
      <w:r>
        <w:rPr>
          <w:rStyle w:val="Strong"/>
          <w:rFonts w:eastAsiaTheme="majorEastAsia"/>
          <w:i/>
          <w:iCs/>
        </w:rPr>
        <w:t>Du solltest zu den Kunden etwas netter sein.</w:t>
      </w:r>
      <w:r>
        <w:t xml:space="preserve"> (You should be somewhat nicer to the customers.)</w:t>
      </w:r>
    </w:p>
    <w:p w:rsidR="00FB0F91" w:rsidRDefault="00FB0F91" w:rsidP="00FB0F91">
      <w:pPr>
        <w:pStyle w:val="NormalWeb"/>
      </w:pPr>
      <w:r>
        <w:rPr>
          <w:rStyle w:val="Emphasis"/>
          <w:rFonts w:eastAsiaTheme="majorEastAsia"/>
        </w:rPr>
        <w:t xml:space="preserve">Syntactic Note for </w:t>
      </w:r>
      <w:r>
        <w:rPr>
          <w:rStyle w:val="Strong"/>
          <w:rFonts w:eastAsiaTheme="majorEastAsia"/>
          <w:i/>
          <w:iCs/>
        </w:rPr>
        <w:t>gegenüber</w:t>
      </w:r>
      <w:r>
        <w:rPr>
          <w:rStyle w:val="Emphasis"/>
          <w:rFonts w:eastAsiaTheme="majorEastAsia"/>
        </w:rPr>
        <w:t>:</w:t>
      </w:r>
      <w:r>
        <w:t xml:space="preserve"> When used with adjectives like </w:t>
      </w:r>
      <w:r>
        <w:rPr>
          <w:rStyle w:val="Strong"/>
          <w:rFonts w:eastAsiaTheme="majorEastAsia"/>
          <w:i/>
          <w:iCs/>
        </w:rPr>
        <w:t>aufgeschlossen</w:t>
      </w:r>
      <w:r>
        <w:t xml:space="preserve"> (open to) or </w:t>
      </w:r>
      <w:r>
        <w:rPr>
          <w:rStyle w:val="Strong"/>
          <w:rFonts w:eastAsiaTheme="majorEastAsia"/>
          <w:i/>
          <w:iCs/>
        </w:rPr>
        <w:t>misstrauisch</w:t>
      </w:r>
      <w:r>
        <w:t xml:space="preserve"> (suspicious of), this preposition is frequently postponed, appearing </w:t>
      </w:r>
      <w:r>
        <w:rPr>
          <w:rStyle w:val="Emphasis"/>
          <w:rFonts w:eastAsiaTheme="majorEastAsia"/>
        </w:rPr>
        <w:t>after</w:t>
      </w:r>
      <w:r>
        <w:t xml:space="preserve"> the noun.</w:t>
      </w:r>
    </w:p>
    <w:p w:rsidR="00FB0F91" w:rsidRDefault="00FB0F91" w:rsidP="00FB0F91">
      <w:pPr>
        <w:numPr>
          <w:ilvl w:val="0"/>
          <w:numId w:val="87"/>
        </w:numPr>
        <w:spacing w:before="100" w:beforeAutospacing="1" w:after="100" w:afterAutospacing="1"/>
      </w:pPr>
      <w:r>
        <w:rPr>
          <w:rStyle w:val="Strong"/>
          <w:rFonts w:eastAsiaTheme="majorEastAsia"/>
          <w:i/>
          <w:iCs/>
        </w:rPr>
        <w:t>Wir sind jeglicher Kritik gegenüber aufgeschlossen.</w:t>
      </w:r>
      <w:r>
        <w:t xml:space="preserve"> (We are open to any criticism.)</w:t>
      </w:r>
    </w:p>
    <w:p w:rsidR="00FB0F91" w:rsidRDefault="00FB0F91" w:rsidP="00FB0F91">
      <w:pPr>
        <w:pStyle w:val="NormalWeb"/>
      </w:pPr>
      <w:r>
        <w:rPr>
          <w:rStyle w:val="Strong"/>
          <w:rFonts w:eastAsiaTheme="majorEastAsia"/>
        </w:rPr>
        <w:t>B. Adjectives Governing Accusative Prepositions</w:t>
      </w:r>
      <w:r>
        <w:t xml:space="preserve"> Prepositions like </w:t>
      </w:r>
      <w:r>
        <w:rPr>
          <w:rStyle w:val="Strong"/>
          <w:rFonts w:eastAsiaTheme="majorEastAsia"/>
          <w:i/>
          <w:iCs/>
        </w:rPr>
        <w:t>auf</w:t>
      </w:r>
      <w:r>
        <w:t xml:space="preserve">, </w:t>
      </w:r>
      <w:r>
        <w:rPr>
          <w:rStyle w:val="Strong"/>
          <w:rFonts w:eastAsiaTheme="majorEastAsia"/>
          <w:i/>
          <w:iCs/>
        </w:rPr>
        <w:t>für</w:t>
      </w:r>
      <w:r>
        <w:t xml:space="preserve">, </w:t>
      </w:r>
      <w:r>
        <w:rPr>
          <w:rStyle w:val="Strong"/>
          <w:rFonts w:eastAsiaTheme="majorEastAsia"/>
          <w:i/>
          <w:iCs/>
        </w:rPr>
        <w:t>gegen</w:t>
      </w:r>
      <w:r>
        <w:t xml:space="preserve">, </w:t>
      </w:r>
      <w:r>
        <w:rPr>
          <w:rStyle w:val="Strong"/>
          <w:rFonts w:eastAsiaTheme="majorEastAsia"/>
          <w:i/>
          <w:iCs/>
        </w:rPr>
        <w:t>über</w:t>
      </w:r>
      <w:r>
        <w:t xml:space="preserve">, and </w:t>
      </w:r>
      <w:r>
        <w:rPr>
          <w:rStyle w:val="Strong"/>
          <w:rFonts w:eastAsiaTheme="majorEastAsia"/>
          <w:i/>
          <w:iCs/>
        </w:rPr>
        <w:t>um</w:t>
      </w:r>
      <w:r>
        <w:t xml:space="preserve"> strictly force the Accusative case.</w:t>
      </w:r>
    </w:p>
    <w:p w:rsidR="00FB0F91" w:rsidRDefault="00FB0F91" w:rsidP="00FB0F91">
      <w:pPr>
        <w:numPr>
          <w:ilvl w:val="0"/>
          <w:numId w:val="88"/>
        </w:numPr>
        <w:spacing w:before="100" w:beforeAutospacing="1" w:after="100" w:afterAutospacing="1"/>
      </w:pPr>
      <w:r>
        <w:rPr>
          <w:rStyle w:val="Strong"/>
          <w:rFonts w:eastAsiaTheme="majorEastAsia"/>
          <w:i/>
          <w:iCs/>
        </w:rPr>
        <w:t>gespannt auf</w:t>
      </w:r>
      <w:r>
        <w:t xml:space="preserve"> (curious about / looking forward to): </w:t>
      </w:r>
    </w:p>
    <w:p w:rsidR="00FB0F91" w:rsidRDefault="00FB0F91" w:rsidP="00FB0F91">
      <w:pPr>
        <w:numPr>
          <w:ilvl w:val="1"/>
          <w:numId w:val="88"/>
        </w:numPr>
        <w:spacing w:before="100" w:beforeAutospacing="1" w:after="100" w:afterAutospacing="1"/>
      </w:pPr>
      <w:r>
        <w:rPr>
          <w:rStyle w:val="Strong"/>
          <w:rFonts w:eastAsiaTheme="majorEastAsia"/>
          <w:i/>
          <w:iCs/>
        </w:rPr>
        <w:t>Wir sind auf das Ergebnis gespannt.</w:t>
      </w:r>
      <w:r>
        <w:t xml:space="preserve"> (We are curious about the result.)</w:t>
      </w:r>
    </w:p>
    <w:p w:rsidR="00FB0F91" w:rsidRDefault="00FB0F91" w:rsidP="00FB0F91">
      <w:pPr>
        <w:numPr>
          <w:ilvl w:val="0"/>
          <w:numId w:val="88"/>
        </w:numPr>
        <w:spacing w:before="100" w:beforeAutospacing="1" w:after="100" w:afterAutospacing="1"/>
      </w:pPr>
      <w:r>
        <w:rPr>
          <w:rStyle w:val="Strong"/>
          <w:rFonts w:eastAsiaTheme="majorEastAsia"/>
          <w:i/>
          <w:iCs/>
        </w:rPr>
        <w:t>wichtig für</w:t>
      </w:r>
      <w:r>
        <w:t xml:space="preserve"> (important for): </w:t>
      </w:r>
    </w:p>
    <w:p w:rsidR="00FB0F91" w:rsidRDefault="00FB0F91" w:rsidP="00FB0F91">
      <w:pPr>
        <w:numPr>
          <w:ilvl w:val="1"/>
          <w:numId w:val="88"/>
        </w:numPr>
        <w:spacing w:before="100" w:beforeAutospacing="1" w:after="100" w:afterAutospacing="1"/>
      </w:pPr>
      <w:r>
        <w:rPr>
          <w:rStyle w:val="Strong"/>
          <w:rFonts w:eastAsiaTheme="majorEastAsia"/>
          <w:i/>
          <w:iCs/>
        </w:rPr>
        <w:t>Der Master-Abschluss ist für meine Bewerbung sehr wichtig.</w:t>
      </w:r>
      <w:r>
        <w:t xml:space="preserve"> (The Master's degree is very important for my application.)</w:t>
      </w:r>
    </w:p>
    <w:p w:rsidR="00FB0F91" w:rsidRDefault="00FB0F91" w:rsidP="00FB0F91">
      <w:pPr>
        <w:numPr>
          <w:ilvl w:val="0"/>
          <w:numId w:val="88"/>
        </w:numPr>
        <w:spacing w:before="100" w:beforeAutospacing="1" w:after="100" w:afterAutospacing="1"/>
      </w:pPr>
      <w:r>
        <w:rPr>
          <w:rStyle w:val="Strong"/>
          <w:rFonts w:eastAsiaTheme="majorEastAsia"/>
          <w:i/>
          <w:iCs/>
        </w:rPr>
        <w:t>immun gegen</w:t>
      </w:r>
      <w:r>
        <w:t xml:space="preserve"> (immune to): </w:t>
      </w:r>
    </w:p>
    <w:p w:rsidR="00FB0F91" w:rsidRDefault="00FB0F91" w:rsidP="00FB0F91">
      <w:pPr>
        <w:numPr>
          <w:ilvl w:val="1"/>
          <w:numId w:val="88"/>
        </w:numPr>
        <w:spacing w:before="100" w:beforeAutospacing="1" w:after="100" w:afterAutospacing="1"/>
      </w:pPr>
      <w:r>
        <w:rPr>
          <w:rStyle w:val="Strong"/>
          <w:rFonts w:eastAsiaTheme="majorEastAsia"/>
          <w:i/>
          <w:iCs/>
        </w:rPr>
        <w:t>Jetzt ist er gegen sie immun.</w:t>
      </w:r>
      <w:r>
        <w:t xml:space="preserve"> (Now he is immune to it.)</w:t>
      </w:r>
    </w:p>
    <w:p w:rsidR="00FB0F91" w:rsidRDefault="00FB0F91" w:rsidP="00FB0F91">
      <w:pPr>
        <w:numPr>
          <w:ilvl w:val="0"/>
          <w:numId w:val="88"/>
        </w:numPr>
        <w:spacing w:before="100" w:beforeAutospacing="1" w:after="100" w:afterAutospacing="1"/>
      </w:pPr>
      <w:r>
        <w:rPr>
          <w:rStyle w:val="Strong"/>
          <w:rFonts w:eastAsiaTheme="majorEastAsia"/>
          <w:i/>
          <w:iCs/>
        </w:rPr>
        <w:t>verwundert über</w:t>
      </w:r>
      <w:r>
        <w:t xml:space="preserve"> (amazed at / surprised about): </w:t>
      </w:r>
    </w:p>
    <w:p w:rsidR="00FB0F91" w:rsidRDefault="00FB0F91" w:rsidP="00FB0F91">
      <w:pPr>
        <w:numPr>
          <w:ilvl w:val="1"/>
          <w:numId w:val="88"/>
        </w:numPr>
        <w:spacing w:before="100" w:beforeAutospacing="1" w:after="100" w:afterAutospacing="1"/>
      </w:pPr>
      <w:r>
        <w:rPr>
          <w:rStyle w:val="Strong"/>
          <w:rFonts w:eastAsiaTheme="majorEastAsia"/>
          <w:i/>
          <w:iCs/>
        </w:rPr>
        <w:t>Über diese Produktbeurteilung sind wir sehr verwundert.</w:t>
      </w:r>
      <w:r>
        <w:t xml:space="preserve"> (About this product review are we very amazed.)</w:t>
      </w:r>
    </w:p>
    <w:p w:rsidR="00FB0F91" w:rsidRDefault="00FB0F91" w:rsidP="00FB0F91">
      <w:pPr>
        <w:numPr>
          <w:ilvl w:val="0"/>
          <w:numId w:val="88"/>
        </w:numPr>
        <w:spacing w:before="100" w:beforeAutospacing="1" w:after="100" w:afterAutospacing="1"/>
      </w:pPr>
      <w:r>
        <w:rPr>
          <w:rStyle w:val="Strong"/>
          <w:rFonts w:eastAsiaTheme="majorEastAsia"/>
          <w:i/>
          <w:iCs/>
        </w:rPr>
        <w:t>besorgt um</w:t>
      </w:r>
      <w:r>
        <w:t xml:space="preserve"> (worried about): </w:t>
      </w:r>
    </w:p>
    <w:p w:rsidR="00FB0F91" w:rsidRDefault="00FB0F91" w:rsidP="00FB0F91">
      <w:pPr>
        <w:numPr>
          <w:ilvl w:val="1"/>
          <w:numId w:val="88"/>
        </w:numPr>
        <w:spacing w:before="100" w:beforeAutospacing="1" w:after="100" w:afterAutospacing="1"/>
      </w:pPr>
      <w:r>
        <w:rPr>
          <w:rStyle w:val="Strong"/>
          <w:rFonts w:eastAsiaTheme="majorEastAsia"/>
          <w:i/>
          <w:iCs/>
        </w:rPr>
        <w:t>Die Ärzte sind um diesen Patienten sehr besorgt.</w:t>
      </w:r>
      <w:r>
        <w:t xml:space="preserve"> (The doctors are very worried about this patient.)</w:t>
      </w:r>
    </w:p>
    <w:p w:rsidR="00FB0F91" w:rsidRDefault="00FB0F91" w:rsidP="00FB0F91">
      <w:pPr>
        <w:pStyle w:val="NormalWeb"/>
      </w:pPr>
      <w:r>
        <w:rPr>
          <w:rStyle w:val="Strong"/>
          <w:rFonts w:eastAsiaTheme="majorEastAsia"/>
        </w:rPr>
        <w:lastRenderedPageBreak/>
        <w:t>C. The Anomaly: Adjectives Governing Two-Way Prepositions (</w:t>
      </w:r>
      <w:r>
        <w:rPr>
          <w:rStyle w:val="Emphasis"/>
          <w:rFonts w:eastAsiaTheme="majorEastAsia"/>
          <w:b/>
          <w:bCs/>
        </w:rPr>
        <w:t>Wechselpräpositionen</w:t>
      </w:r>
      <w:r>
        <w:rPr>
          <w:rStyle w:val="Strong"/>
          <w:rFonts w:eastAsiaTheme="majorEastAsia"/>
        </w:rPr>
        <w:t>)</w:t>
      </w:r>
      <w:r>
        <w:t xml:space="preserve"> When adjectives connect via the spatial prepositions </w:t>
      </w:r>
      <w:r>
        <w:rPr>
          <w:rStyle w:val="Strong"/>
          <w:rFonts w:eastAsiaTheme="majorEastAsia"/>
          <w:i/>
          <w:iCs/>
        </w:rPr>
        <w:t>an</w:t>
      </w:r>
      <w:r>
        <w:t xml:space="preserve"> or </w:t>
      </w:r>
      <w:r>
        <w:rPr>
          <w:rStyle w:val="Strong"/>
          <w:rFonts w:eastAsiaTheme="majorEastAsia"/>
          <w:i/>
          <w:iCs/>
        </w:rPr>
        <w:t>in</w:t>
      </w:r>
      <w:r>
        <w:t>, the standard geographical rule of "static location = Dative, directed motion = Accusative" is entirely suspended. Instead, the adjective arbitrarily locks the preposition into one unchangeable case, which must be memorized mechanically.</w:t>
      </w:r>
    </w:p>
    <w:p w:rsidR="00FB0F91" w:rsidRDefault="00FB0F91" w:rsidP="00FB0F91">
      <w:pPr>
        <w:numPr>
          <w:ilvl w:val="0"/>
          <w:numId w:val="89"/>
        </w:numPr>
        <w:spacing w:before="100" w:beforeAutospacing="1" w:after="100" w:afterAutospacing="1"/>
      </w:pPr>
      <w:r>
        <w:rPr>
          <w:rStyle w:val="Strong"/>
          <w:rFonts w:eastAsiaTheme="majorEastAsia"/>
          <w:i/>
          <w:iCs/>
        </w:rPr>
        <w:t>interessiert an</w:t>
      </w:r>
      <w:r>
        <w:t xml:space="preserve"> (+ Dative) (interested in): </w:t>
      </w:r>
    </w:p>
    <w:p w:rsidR="00FB0F91" w:rsidRDefault="00FB0F91" w:rsidP="00FB0F91">
      <w:pPr>
        <w:numPr>
          <w:ilvl w:val="1"/>
          <w:numId w:val="89"/>
        </w:numPr>
        <w:spacing w:before="100" w:beforeAutospacing="1" w:after="100" w:afterAutospacing="1"/>
      </w:pPr>
      <w:r>
        <w:rPr>
          <w:rStyle w:val="Strong"/>
          <w:rFonts w:eastAsiaTheme="majorEastAsia"/>
          <w:i/>
          <w:iCs/>
        </w:rPr>
        <w:t>Ich bin an dem Projekt sehr interessiert.</w:t>
      </w:r>
      <w:r>
        <w:t xml:space="preserve"> (I am very interested in the project.)</w:t>
      </w:r>
    </w:p>
    <w:p w:rsidR="00FB0F91" w:rsidRDefault="00FB0F91" w:rsidP="00FB0F91">
      <w:pPr>
        <w:numPr>
          <w:ilvl w:val="0"/>
          <w:numId w:val="89"/>
        </w:numPr>
        <w:spacing w:before="100" w:beforeAutospacing="1" w:after="100" w:afterAutospacing="1"/>
      </w:pPr>
      <w:r>
        <w:rPr>
          <w:rStyle w:val="Strong"/>
          <w:rFonts w:eastAsiaTheme="majorEastAsia"/>
          <w:i/>
          <w:iCs/>
        </w:rPr>
        <w:t>gut in</w:t>
      </w:r>
      <w:r>
        <w:t xml:space="preserve"> (+ Dative) (good at): </w:t>
      </w:r>
    </w:p>
    <w:p w:rsidR="00FB0F91" w:rsidRDefault="00FB0F91" w:rsidP="00FB0F91">
      <w:pPr>
        <w:numPr>
          <w:ilvl w:val="1"/>
          <w:numId w:val="89"/>
        </w:numPr>
        <w:spacing w:before="100" w:beforeAutospacing="1" w:after="100" w:afterAutospacing="1"/>
      </w:pPr>
      <w:r>
        <w:rPr>
          <w:rStyle w:val="Strong"/>
          <w:rFonts w:eastAsiaTheme="majorEastAsia"/>
          <w:i/>
          <w:iCs/>
        </w:rPr>
        <w:t>In diesem Fach war Jan noch nie gut.</w:t>
      </w:r>
      <w:r>
        <w:t xml:space="preserve"> (In this subject was Jan never yet good.)</w:t>
      </w:r>
    </w:p>
    <w:p w:rsidR="00FB0F91" w:rsidRDefault="00FB0F91" w:rsidP="00FB0F91">
      <w:pPr>
        <w:numPr>
          <w:ilvl w:val="0"/>
          <w:numId w:val="89"/>
        </w:numPr>
        <w:spacing w:before="100" w:beforeAutospacing="1" w:after="100" w:afterAutospacing="1"/>
      </w:pPr>
      <w:r>
        <w:rPr>
          <w:rStyle w:val="Strong"/>
          <w:rFonts w:eastAsiaTheme="majorEastAsia"/>
          <w:i/>
          <w:iCs/>
        </w:rPr>
        <w:t>gewöhnt an</w:t>
      </w:r>
      <w:r>
        <w:t xml:space="preserve"> (+ Accusative) (used to): </w:t>
      </w:r>
    </w:p>
    <w:p w:rsidR="00FB0F91" w:rsidRDefault="00FB0F91" w:rsidP="00FB0F91">
      <w:pPr>
        <w:numPr>
          <w:ilvl w:val="1"/>
          <w:numId w:val="89"/>
        </w:numPr>
        <w:spacing w:before="100" w:beforeAutospacing="1" w:after="100" w:afterAutospacing="1"/>
      </w:pPr>
      <w:r>
        <w:rPr>
          <w:rStyle w:val="Strong"/>
          <w:rFonts w:eastAsiaTheme="majorEastAsia"/>
          <w:i/>
          <w:iCs/>
        </w:rPr>
        <w:t>Wir sind an diese Kälte nicht gewöhnt.</w:t>
      </w:r>
      <w:r>
        <w:t xml:space="preserve"> (We are not used to this cold.)</w:t>
      </w:r>
    </w:p>
    <w:p w:rsidR="00FB0F91" w:rsidRDefault="00FB0F91" w:rsidP="00FB0F91">
      <w:pPr>
        <w:numPr>
          <w:ilvl w:val="0"/>
          <w:numId w:val="89"/>
        </w:numPr>
        <w:spacing w:before="100" w:beforeAutospacing="1" w:after="100" w:afterAutospacing="1"/>
      </w:pPr>
      <w:r>
        <w:rPr>
          <w:rStyle w:val="Strong"/>
          <w:rFonts w:eastAsiaTheme="majorEastAsia"/>
          <w:i/>
          <w:iCs/>
        </w:rPr>
        <w:t>verliebt in</w:t>
      </w:r>
      <w:r>
        <w:t xml:space="preserve"> (+ Accusative) (in love with): </w:t>
      </w:r>
    </w:p>
    <w:p w:rsidR="00FB0F91" w:rsidRDefault="00FB0F91" w:rsidP="00FB0F91">
      <w:pPr>
        <w:numPr>
          <w:ilvl w:val="1"/>
          <w:numId w:val="89"/>
        </w:numPr>
        <w:spacing w:before="100" w:beforeAutospacing="1" w:after="100" w:afterAutospacing="1"/>
      </w:pPr>
      <w:r>
        <w:rPr>
          <w:rStyle w:val="Strong"/>
          <w:rFonts w:eastAsiaTheme="majorEastAsia"/>
          <w:i/>
          <w:iCs/>
        </w:rPr>
        <w:t>Anke ist in ihren Nachbarn verliebt.</w:t>
      </w:r>
      <w:r>
        <w:t xml:space="preserve"> (Anke is in love with her neighbor.)</w:t>
      </w:r>
    </w:p>
    <w:p w:rsidR="00FB0F91" w:rsidRDefault="00FB0F91" w:rsidP="00FB0F91">
      <w:pPr>
        <w:pStyle w:val="NormalWeb"/>
      </w:pPr>
      <w:r>
        <w:rPr>
          <w:rStyle w:val="Strong"/>
          <w:rFonts w:eastAsiaTheme="majorEastAsia"/>
        </w:rPr>
        <w:t xml:space="preserve">D. The Equative Case: Adjectives with </w:t>
      </w:r>
      <w:r>
        <w:rPr>
          <w:rStyle w:val="Emphasis"/>
          <w:rFonts w:eastAsiaTheme="majorEastAsia"/>
          <w:b/>
          <w:bCs/>
        </w:rPr>
        <w:t>als</w:t>
      </w:r>
      <w:r>
        <w:t xml:space="preserve"> A small set of adjectives uses the conjunction </w:t>
      </w:r>
      <w:r>
        <w:rPr>
          <w:rStyle w:val="Strong"/>
          <w:rFonts w:eastAsiaTheme="majorEastAsia"/>
          <w:i/>
          <w:iCs/>
        </w:rPr>
        <w:t>als</w:t>
      </w:r>
      <w:r>
        <w:t xml:space="preserve"> (as). Instead of forcing a specific objective case, </w:t>
      </w:r>
      <w:r>
        <w:rPr>
          <w:rStyle w:val="Strong"/>
          <w:rFonts w:eastAsiaTheme="majorEastAsia"/>
          <w:i/>
          <w:iCs/>
        </w:rPr>
        <w:t>als</w:t>
      </w:r>
      <w:r>
        <w:t xml:space="preserve"> forces the connected noun to mirror the case of the subject, resulting in the Nominative.</w:t>
      </w:r>
    </w:p>
    <w:p w:rsidR="00FB0F91" w:rsidRDefault="00FB0F91" w:rsidP="00FB0F91">
      <w:pPr>
        <w:numPr>
          <w:ilvl w:val="0"/>
          <w:numId w:val="90"/>
        </w:numPr>
        <w:spacing w:before="100" w:beforeAutospacing="1" w:after="100" w:afterAutospacing="1"/>
      </w:pPr>
      <w:r>
        <w:rPr>
          <w:rStyle w:val="Strong"/>
          <w:rFonts w:eastAsiaTheme="majorEastAsia"/>
          <w:i/>
          <w:iCs/>
        </w:rPr>
        <w:t>bekannt als</w:t>
      </w:r>
      <w:r>
        <w:t xml:space="preserve"> (+ Nominative) (known as): </w:t>
      </w:r>
    </w:p>
    <w:p w:rsidR="00FB0F91" w:rsidRDefault="00FB0F91" w:rsidP="00FB0F91">
      <w:pPr>
        <w:numPr>
          <w:ilvl w:val="1"/>
          <w:numId w:val="90"/>
        </w:numPr>
        <w:spacing w:before="100" w:beforeAutospacing="1" w:after="100" w:afterAutospacing="1"/>
      </w:pPr>
      <w:r>
        <w:rPr>
          <w:rStyle w:val="Strong"/>
          <w:rFonts w:eastAsiaTheme="majorEastAsia"/>
          <w:i/>
          <w:iCs/>
        </w:rPr>
        <w:t>Der Autor ist als Kämpfer für den Frieden überall bekannt.</w:t>
      </w:r>
      <w:r>
        <w:t xml:space="preserve"> (The author is everywhere known as a fighter for the peace.)</w:t>
      </w:r>
    </w:p>
    <w:p w:rsidR="00FB0F91" w:rsidRDefault="006C2050" w:rsidP="00FB0F91">
      <w:r>
        <w:pict>
          <v:rect id="Rectangle 707" o:spid="_x0000_s11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3. Syntactic Word Order (</w:t>
      </w:r>
      <w:r>
        <w:rPr>
          <w:rStyle w:val="Emphasis"/>
          <w:rFonts w:eastAsiaTheme="majorEastAsia"/>
          <w:b/>
          <w:bCs/>
        </w:rPr>
        <w:t>Satzstellung</w:t>
      </w:r>
      <w:r>
        <w:rPr>
          <w:rStyle w:val="Strong"/>
          <w:rFonts w:eastAsiaTheme="majorEastAsia"/>
        </w:rPr>
        <w:t>)</w:t>
      </w:r>
    </w:p>
    <w:p w:rsidR="00FB0F91" w:rsidRDefault="00FB0F91" w:rsidP="00FB0F91">
      <w:pPr>
        <w:pStyle w:val="NormalWeb"/>
      </w:pPr>
      <w:r>
        <w:t>The prepositional complement provides flexibility in the sentence structure. It can syntactically stand directly before the adjective, or it can be pushed to the very end of the sentence (</w:t>
      </w:r>
      <w:r>
        <w:rPr>
          <w:rStyle w:val="Emphasis"/>
          <w:rFonts w:eastAsiaTheme="majorEastAsia"/>
        </w:rPr>
        <w:t>Nachfeld</w:t>
      </w:r>
      <w:r>
        <w:t>), following the adjective.</w:t>
      </w:r>
    </w:p>
    <w:p w:rsidR="00FB0F91" w:rsidRDefault="00FB0F91" w:rsidP="00FB0F91">
      <w:pPr>
        <w:numPr>
          <w:ilvl w:val="0"/>
          <w:numId w:val="91"/>
        </w:numPr>
        <w:spacing w:before="100" w:beforeAutospacing="1" w:after="100" w:afterAutospacing="1"/>
      </w:pPr>
      <w:r>
        <w:rPr>
          <w:rStyle w:val="Strong"/>
          <w:rFonts w:eastAsiaTheme="majorEastAsia"/>
          <w:i/>
          <w:iCs/>
        </w:rPr>
        <w:t>Autoabgase sind für die Umwelt schädlich.</w:t>
      </w:r>
      <w:r>
        <w:t xml:space="preserve"> (Car exhaust fumes are for the environment harmful.)</w:t>
      </w:r>
    </w:p>
    <w:p w:rsidR="00FB0F91" w:rsidRDefault="00FB0F91" w:rsidP="00FB0F91">
      <w:pPr>
        <w:numPr>
          <w:ilvl w:val="0"/>
          <w:numId w:val="91"/>
        </w:numPr>
        <w:spacing w:before="100" w:beforeAutospacing="1" w:after="100" w:afterAutospacing="1"/>
      </w:pPr>
      <w:r>
        <w:rPr>
          <w:rStyle w:val="Strong"/>
          <w:rFonts w:eastAsiaTheme="majorEastAsia"/>
          <w:i/>
          <w:iCs/>
        </w:rPr>
        <w:t>Autoabgase sind schädlich für die Umwelt.</w:t>
      </w:r>
      <w:r>
        <w:t xml:space="preserve"> (Car exhaust fumes are harmful for the environment.)</w:t>
      </w:r>
    </w:p>
    <w:p w:rsidR="00FB0F91" w:rsidRDefault="006C2050" w:rsidP="00FB0F91">
      <w:r>
        <w:pict>
          <v:rect id="Rectangle 705" o:spid="_x0000_s11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4. Interrogatives and Pronominal Adverbs (</w:t>
      </w:r>
      <w:r>
        <w:rPr>
          <w:rStyle w:val="Emphasis"/>
          <w:rFonts w:eastAsiaTheme="majorEastAsia"/>
          <w:b/>
          <w:bCs/>
        </w:rPr>
        <w:t>Pronominaladverbien</w:t>
      </w:r>
      <w:r>
        <w:rPr>
          <w:rStyle w:val="Strong"/>
          <w:rFonts w:eastAsiaTheme="majorEastAsia"/>
        </w:rPr>
        <w:t>)</w:t>
      </w:r>
    </w:p>
    <w:p w:rsidR="00FB0F91" w:rsidRDefault="00FB0F91" w:rsidP="00FB0F91">
      <w:pPr>
        <w:pStyle w:val="NormalWeb"/>
      </w:pPr>
      <w:r>
        <w:t>The exact same mechanical rules that apply to prepositional verbs regarding placeholders and question words apply flawlessly to prepositional adjectives. You must strictly distinguish between human and non-human objects.</w:t>
      </w:r>
    </w:p>
    <w:p w:rsidR="00FB0F91" w:rsidRDefault="00FB0F91" w:rsidP="00FB0F91">
      <w:pPr>
        <w:numPr>
          <w:ilvl w:val="0"/>
          <w:numId w:val="92"/>
        </w:numPr>
        <w:spacing w:before="100" w:beforeAutospacing="1" w:after="100" w:afterAutospacing="1"/>
      </w:pPr>
      <w:r>
        <w:rPr>
          <w:rStyle w:val="Strong"/>
          <w:rFonts w:eastAsiaTheme="majorEastAsia"/>
        </w:rPr>
        <w:t>Inanimate Objects (Placeholder):</w:t>
      </w:r>
      <w:r>
        <w:t xml:space="preserve"> Use </w:t>
      </w:r>
      <w:r>
        <w:rPr>
          <w:rStyle w:val="Strong"/>
          <w:rFonts w:eastAsiaTheme="majorEastAsia"/>
          <w:i/>
          <w:iCs/>
        </w:rPr>
        <w:t>da(r)-</w:t>
      </w:r>
      <w:r>
        <w:t xml:space="preserve"> + Preposition. </w:t>
      </w:r>
    </w:p>
    <w:p w:rsidR="00FB0F91" w:rsidRDefault="00FB0F91" w:rsidP="00FB0F91">
      <w:pPr>
        <w:numPr>
          <w:ilvl w:val="1"/>
          <w:numId w:val="92"/>
        </w:numPr>
        <w:spacing w:before="100" w:beforeAutospacing="1" w:after="100" w:afterAutospacing="1"/>
      </w:pPr>
      <w:r>
        <w:rPr>
          <w:rStyle w:val="Strong"/>
          <w:rFonts w:eastAsiaTheme="majorEastAsia"/>
          <w:i/>
          <w:iCs/>
        </w:rPr>
        <w:lastRenderedPageBreak/>
        <w:t>Ich bin an dem Projekt interessiert.</w:t>
      </w:r>
      <w:r>
        <w:t xml:space="preserve"> (I am interested in the project.) -&gt; </w:t>
      </w:r>
      <w:r>
        <w:rPr>
          <w:rStyle w:val="Strong"/>
          <w:rFonts w:eastAsiaTheme="majorEastAsia"/>
          <w:i/>
          <w:iCs/>
        </w:rPr>
        <w:t>Ich bin daran interessiert.</w:t>
      </w:r>
      <w:r>
        <w:t xml:space="preserve"> (I am interested in it.)</w:t>
      </w:r>
    </w:p>
    <w:p w:rsidR="00FB0F91" w:rsidRDefault="00FB0F91" w:rsidP="00FB0F91">
      <w:pPr>
        <w:numPr>
          <w:ilvl w:val="0"/>
          <w:numId w:val="92"/>
        </w:numPr>
        <w:spacing w:before="100" w:beforeAutospacing="1" w:after="100" w:afterAutospacing="1"/>
      </w:pPr>
      <w:r>
        <w:rPr>
          <w:rStyle w:val="Strong"/>
          <w:rFonts w:eastAsiaTheme="majorEastAsia"/>
        </w:rPr>
        <w:t>Inanimate Objects (Question):</w:t>
      </w:r>
      <w:r>
        <w:t xml:space="preserve"> Use </w:t>
      </w:r>
      <w:r>
        <w:rPr>
          <w:rStyle w:val="Strong"/>
          <w:rFonts w:eastAsiaTheme="majorEastAsia"/>
          <w:i/>
          <w:iCs/>
        </w:rPr>
        <w:t>wo(r)-</w:t>
      </w:r>
      <w:r>
        <w:t xml:space="preserve"> + Preposition. </w:t>
      </w:r>
    </w:p>
    <w:p w:rsidR="00FB0F91" w:rsidRDefault="00FB0F91" w:rsidP="00FB0F91">
      <w:pPr>
        <w:numPr>
          <w:ilvl w:val="1"/>
          <w:numId w:val="92"/>
        </w:numPr>
        <w:spacing w:before="100" w:beforeAutospacing="1" w:after="100" w:afterAutospacing="1"/>
      </w:pPr>
      <w:r>
        <w:rPr>
          <w:rStyle w:val="Strong"/>
          <w:rFonts w:eastAsiaTheme="majorEastAsia"/>
          <w:i/>
          <w:iCs/>
        </w:rPr>
        <w:t>Woran bist du interessiert?</w:t>
      </w:r>
      <w:r>
        <w:t xml:space="preserve"> (In what are you interested?)</w:t>
      </w:r>
    </w:p>
    <w:p w:rsidR="00FB0F91" w:rsidRDefault="00FB0F91" w:rsidP="00FB0F91">
      <w:pPr>
        <w:numPr>
          <w:ilvl w:val="0"/>
          <w:numId w:val="92"/>
        </w:numPr>
        <w:spacing w:before="100" w:beforeAutospacing="1" w:after="100" w:afterAutospacing="1"/>
      </w:pPr>
      <w:r>
        <w:rPr>
          <w:rStyle w:val="Strong"/>
          <w:rFonts w:eastAsiaTheme="majorEastAsia"/>
        </w:rPr>
        <w:t>Living Persons (Placeholder):</w:t>
      </w:r>
      <w:r>
        <w:t xml:space="preserve"> Preposition + Personal Pronoun. </w:t>
      </w:r>
    </w:p>
    <w:p w:rsidR="00FB0F91" w:rsidRDefault="00FB0F91" w:rsidP="00FB0F91">
      <w:pPr>
        <w:numPr>
          <w:ilvl w:val="1"/>
          <w:numId w:val="92"/>
        </w:numPr>
        <w:spacing w:before="100" w:beforeAutospacing="1" w:after="100" w:afterAutospacing="1"/>
      </w:pPr>
      <w:r>
        <w:rPr>
          <w:rStyle w:val="Strong"/>
          <w:rFonts w:eastAsiaTheme="majorEastAsia"/>
          <w:i/>
          <w:iCs/>
        </w:rPr>
        <w:t>Ich bin wirklich böse auf dich.</w:t>
      </w:r>
      <w:r>
        <w:t xml:space="preserve"> (I am really angry at you.)</w:t>
      </w:r>
    </w:p>
    <w:p w:rsidR="00FB0F91" w:rsidRDefault="00FB0F91" w:rsidP="00FB0F91">
      <w:pPr>
        <w:numPr>
          <w:ilvl w:val="0"/>
          <w:numId w:val="92"/>
        </w:numPr>
        <w:spacing w:before="100" w:beforeAutospacing="1" w:after="100" w:afterAutospacing="1"/>
      </w:pPr>
      <w:r>
        <w:rPr>
          <w:rStyle w:val="Strong"/>
          <w:rFonts w:eastAsiaTheme="majorEastAsia"/>
        </w:rPr>
        <w:t>Living Persons (Question):</w:t>
      </w:r>
      <w:r>
        <w:t xml:space="preserve"> Preposition + </w:t>
      </w:r>
      <w:r>
        <w:rPr>
          <w:rStyle w:val="Strong"/>
          <w:rFonts w:eastAsiaTheme="majorEastAsia"/>
          <w:i/>
          <w:iCs/>
        </w:rPr>
        <w:t>wen / wem</w:t>
      </w:r>
      <w:r>
        <w:t xml:space="preserve"> (dictated by the preposition). </w:t>
      </w:r>
    </w:p>
    <w:p w:rsidR="00FB0F91" w:rsidRDefault="00FB0F91" w:rsidP="00FB0F91">
      <w:pPr>
        <w:numPr>
          <w:ilvl w:val="1"/>
          <w:numId w:val="92"/>
        </w:numPr>
        <w:spacing w:before="100" w:beforeAutospacing="1" w:after="100" w:afterAutospacing="1"/>
      </w:pPr>
      <w:r>
        <w:rPr>
          <w:rStyle w:val="Strong"/>
          <w:rFonts w:eastAsiaTheme="majorEastAsia"/>
          <w:i/>
          <w:iCs/>
        </w:rPr>
        <w:t>Auf wen bist du böse?</w:t>
      </w:r>
      <w:r>
        <w:t xml:space="preserve"> (At whom are you angry?)</w:t>
      </w:r>
    </w:p>
    <w:p w:rsidR="00FB0F91" w:rsidRDefault="00C077AB" w:rsidP="00FB0F91">
      <w:pPr>
        <w:pStyle w:val="Heading2"/>
      </w:pPr>
      <w:r>
        <w:br/>
      </w:r>
      <w:bookmarkStart w:id="37" w:name="_Hlk230180531"/>
      <w:bookmarkEnd w:id="36"/>
      <w:r>
        <w:t xml:space="preserve">Konjunktiv II: Höflichkeit und Irrealität </w:t>
      </w:r>
      <w:bookmarkEnd w:id="37"/>
    </w:p>
    <w:p w:rsidR="00FB0F91" w:rsidRDefault="00FB0F91" w:rsidP="00FB0F91">
      <w:pPr>
        <w:pStyle w:val="NormalWeb"/>
      </w:pPr>
      <w:r>
        <w:rPr>
          <w:rStyle w:val="Strong"/>
          <w:rFonts w:eastAsiaTheme="majorEastAsia"/>
        </w:rPr>
        <w:t>1. Concept Overview: The Subjunctive II Mood (</w:t>
      </w:r>
      <w:r>
        <w:rPr>
          <w:rStyle w:val="Emphasis"/>
          <w:rFonts w:eastAsiaTheme="majorEastAsia"/>
          <w:b/>
          <w:bCs/>
        </w:rPr>
        <w:t>Konjunktiv II</w:t>
      </w:r>
      <w:r>
        <w:rPr>
          <w:rStyle w:val="Strong"/>
          <w:rFonts w:eastAsiaTheme="majorEastAsia"/>
        </w:rPr>
        <w:t>)</w:t>
      </w:r>
    </w:p>
    <w:p w:rsidR="00FB0F91" w:rsidRDefault="00FB0F91" w:rsidP="00FB0F91">
      <w:pPr>
        <w:pStyle w:val="NormalWeb"/>
      </w:pPr>
      <w:r>
        <w:t>In German linguistics, the indicative mood (</w:t>
      </w:r>
      <w:r>
        <w:rPr>
          <w:rStyle w:val="Emphasis"/>
          <w:rFonts w:eastAsiaTheme="majorEastAsia"/>
        </w:rPr>
        <w:t>Indikativ</w:t>
      </w:r>
      <w:r>
        <w:t>) is used to express facts and reality. To express situations that are hypothetical, contrary to reality, or to signal extreme social distance and politeness, German utilizes the subjunctive II mood (</w:t>
      </w:r>
      <w:r>
        <w:rPr>
          <w:rStyle w:val="Emphasis"/>
          <w:rFonts w:eastAsiaTheme="majorEastAsia"/>
        </w:rPr>
        <w:t>Konjunktiv II</w:t>
      </w:r>
      <w:r>
        <w:t>).</w:t>
      </w:r>
    </w:p>
    <w:p w:rsidR="00FB0F91" w:rsidRDefault="00FB0F91" w:rsidP="00FB0F91">
      <w:pPr>
        <w:pStyle w:val="NormalWeb"/>
      </w:pPr>
      <w:r>
        <w:t xml:space="preserve">At the B2 proficiency level, mastering the </w:t>
      </w:r>
      <w:r>
        <w:rPr>
          <w:rStyle w:val="Emphasis"/>
          <w:rFonts w:eastAsiaTheme="majorEastAsia"/>
        </w:rPr>
        <w:t>Konjunktiv II</w:t>
      </w:r>
      <w:r>
        <w:t xml:space="preserve"> requires separating its function into two distinct communicative goals: </w:t>
      </w:r>
      <w:r>
        <w:rPr>
          <w:rStyle w:val="Strong"/>
          <w:rFonts w:eastAsiaTheme="majorEastAsia"/>
        </w:rPr>
        <w:t>Höflichkeit</w:t>
      </w:r>
      <w:r>
        <w:t xml:space="preserve"> (Politeness) and </w:t>
      </w:r>
      <w:r>
        <w:rPr>
          <w:rStyle w:val="Strong"/>
          <w:rFonts w:eastAsiaTheme="majorEastAsia"/>
        </w:rPr>
        <w:t>Irrealität</w:t>
      </w:r>
      <w:r>
        <w:t xml:space="preserve"> (Irreality).</w:t>
      </w:r>
    </w:p>
    <w:p w:rsidR="00FB0F91" w:rsidRDefault="006C2050" w:rsidP="00FB0F91">
      <w:r>
        <w:pict>
          <v:rect id="Rectangle 703" o:spid="_x0000_s11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2. The Mechanics of Formation: Present Tense (</w:t>
      </w:r>
      <w:r>
        <w:rPr>
          <w:rStyle w:val="Emphasis"/>
          <w:rFonts w:eastAsiaTheme="majorEastAsia"/>
          <w:b/>
          <w:bCs/>
        </w:rPr>
        <w:t>Gegenwart</w:t>
      </w:r>
      <w:r>
        <w:rPr>
          <w:rStyle w:val="Strong"/>
          <w:rFonts w:eastAsiaTheme="majorEastAsia"/>
        </w:rPr>
        <w:t>)</w:t>
      </w:r>
    </w:p>
    <w:p w:rsidR="00FB0F91" w:rsidRDefault="00FB0F91" w:rsidP="00FB0F91">
      <w:pPr>
        <w:pStyle w:val="NormalWeb"/>
      </w:pPr>
      <w:r>
        <w:t xml:space="preserve">The German language uses two mechanical paths to form the present tense </w:t>
      </w:r>
      <w:r>
        <w:rPr>
          <w:rStyle w:val="Emphasis"/>
          <w:rFonts w:eastAsiaTheme="majorEastAsia"/>
        </w:rPr>
        <w:t>Konjunktiv II</w:t>
      </w:r>
      <w:r>
        <w:t>, depending entirely on the verb category.</w:t>
      </w:r>
    </w:p>
    <w:p w:rsidR="00FB0F91" w:rsidRDefault="00FB0F91" w:rsidP="00FB0F91">
      <w:pPr>
        <w:pStyle w:val="NormalWeb"/>
      </w:pPr>
      <w:r>
        <w:rPr>
          <w:rStyle w:val="Strong"/>
          <w:rFonts w:eastAsiaTheme="majorEastAsia"/>
        </w:rPr>
        <w:t>Path A: The "Classical" Form (</w:t>
      </w:r>
      <w:r>
        <w:rPr>
          <w:rStyle w:val="Emphasis"/>
          <w:rFonts w:eastAsiaTheme="majorEastAsia"/>
          <w:b/>
          <w:bCs/>
        </w:rPr>
        <w:t>Die klassische Form</w:t>
      </w:r>
      <w:r>
        <w:rPr>
          <w:rStyle w:val="Strong"/>
          <w:rFonts w:eastAsiaTheme="majorEastAsia"/>
        </w:rPr>
        <w:t>)</w:t>
      </w:r>
      <w:r>
        <w:t xml:space="preserve"> The true morphological </w:t>
      </w:r>
      <w:r>
        <w:rPr>
          <w:rStyle w:val="Emphasis"/>
          <w:rFonts w:eastAsiaTheme="majorEastAsia"/>
        </w:rPr>
        <w:t>Konjunktiv II</w:t>
      </w:r>
      <w:r>
        <w:t xml:space="preserve"> is built by taking the simple past (</w:t>
      </w:r>
      <w:r>
        <w:rPr>
          <w:rStyle w:val="Emphasis"/>
          <w:rFonts w:eastAsiaTheme="majorEastAsia"/>
        </w:rPr>
        <w:t>Präteritum</w:t>
      </w:r>
      <w:r>
        <w:t xml:space="preserve">) stem of a verb, adding an umlaut (ä, ö, ü) to the vowels </w:t>
      </w:r>
      <w:r>
        <w:rPr>
          <w:rStyle w:val="Emphasis"/>
          <w:rFonts w:eastAsiaTheme="majorEastAsia"/>
        </w:rPr>
        <w:t>a, o, u</w:t>
      </w:r>
      <w:r>
        <w:t>, and attaching specific endings (</w:t>
      </w:r>
      <w:r>
        <w:rPr>
          <w:rStyle w:val="Emphasis"/>
          <w:rFonts w:eastAsiaTheme="majorEastAsia"/>
        </w:rPr>
        <w:t>-e, -est, -e, -en, -et, -en</w:t>
      </w:r>
      <w:r>
        <w:t>). However, in modern German, this classical form is strictly reserved for a small, closed group of verbs:</w:t>
      </w:r>
    </w:p>
    <w:p w:rsidR="00FB0F91" w:rsidRDefault="00FB0F91" w:rsidP="00FB0F91">
      <w:pPr>
        <w:numPr>
          <w:ilvl w:val="0"/>
          <w:numId w:val="93"/>
        </w:numPr>
        <w:spacing w:before="100" w:beforeAutospacing="1" w:after="100" w:afterAutospacing="1"/>
      </w:pPr>
      <w:r>
        <w:t xml:space="preserve">The auxiliary verbs: </w:t>
      </w:r>
      <w:r>
        <w:rPr>
          <w:rStyle w:val="Strong"/>
          <w:rFonts w:eastAsiaTheme="majorEastAsia"/>
          <w:i/>
          <w:iCs/>
        </w:rPr>
        <w:t>haben</w:t>
      </w:r>
      <w:r>
        <w:t xml:space="preserve"> (to have) -&gt; </w:t>
      </w:r>
      <w:r>
        <w:rPr>
          <w:rStyle w:val="Strong"/>
          <w:rFonts w:eastAsiaTheme="majorEastAsia"/>
          <w:i/>
          <w:iCs/>
        </w:rPr>
        <w:t>hätte</w:t>
      </w:r>
      <w:r>
        <w:t xml:space="preserve">, </w:t>
      </w:r>
      <w:r>
        <w:rPr>
          <w:rStyle w:val="Strong"/>
          <w:rFonts w:eastAsiaTheme="majorEastAsia"/>
          <w:i/>
          <w:iCs/>
        </w:rPr>
        <w:t>sein</w:t>
      </w:r>
      <w:r>
        <w:t xml:space="preserve"> (to be) -&gt; </w:t>
      </w:r>
      <w:r>
        <w:rPr>
          <w:rStyle w:val="Strong"/>
          <w:rFonts w:eastAsiaTheme="majorEastAsia"/>
          <w:i/>
          <w:iCs/>
        </w:rPr>
        <w:t>wäre</w:t>
      </w:r>
      <w:r>
        <w:t>.</w:t>
      </w:r>
    </w:p>
    <w:p w:rsidR="00FB0F91" w:rsidRDefault="00FB0F91" w:rsidP="00FB0F91">
      <w:pPr>
        <w:numPr>
          <w:ilvl w:val="0"/>
          <w:numId w:val="93"/>
        </w:numPr>
        <w:spacing w:before="100" w:beforeAutospacing="1" w:after="100" w:afterAutospacing="1"/>
      </w:pPr>
      <w:r>
        <w:t xml:space="preserve">The modal verbs: e.g., </w:t>
      </w:r>
      <w:r>
        <w:rPr>
          <w:rStyle w:val="Strong"/>
          <w:rFonts w:eastAsiaTheme="majorEastAsia"/>
          <w:i/>
          <w:iCs/>
        </w:rPr>
        <w:t>können</w:t>
      </w:r>
      <w:r>
        <w:t xml:space="preserve"> (can) -&gt; </w:t>
      </w:r>
      <w:r>
        <w:rPr>
          <w:rStyle w:val="Strong"/>
          <w:rFonts w:eastAsiaTheme="majorEastAsia"/>
          <w:i/>
          <w:iCs/>
        </w:rPr>
        <w:t>könnte</w:t>
      </w:r>
      <w:r>
        <w:t xml:space="preserve">, </w:t>
      </w:r>
      <w:r>
        <w:rPr>
          <w:rStyle w:val="Strong"/>
          <w:rFonts w:eastAsiaTheme="majorEastAsia"/>
          <w:i/>
          <w:iCs/>
        </w:rPr>
        <w:t>müssen</w:t>
      </w:r>
      <w:r>
        <w:t xml:space="preserve"> (must) -&gt; </w:t>
      </w:r>
      <w:r>
        <w:rPr>
          <w:rStyle w:val="Strong"/>
          <w:rFonts w:eastAsiaTheme="majorEastAsia"/>
          <w:i/>
          <w:iCs/>
        </w:rPr>
        <w:t>müsste</w:t>
      </w:r>
      <w:r>
        <w:t xml:space="preserve">, </w:t>
      </w:r>
      <w:r>
        <w:rPr>
          <w:rStyle w:val="Strong"/>
          <w:rFonts w:eastAsiaTheme="majorEastAsia"/>
          <w:i/>
          <w:iCs/>
        </w:rPr>
        <w:t>dürfen</w:t>
      </w:r>
      <w:r>
        <w:t xml:space="preserve"> (may) -&gt; </w:t>
      </w:r>
      <w:r>
        <w:rPr>
          <w:rStyle w:val="Strong"/>
          <w:rFonts w:eastAsiaTheme="majorEastAsia"/>
          <w:i/>
          <w:iCs/>
        </w:rPr>
        <w:t>dürfte</w:t>
      </w:r>
      <w:r>
        <w:t xml:space="preserve">. (Note: </w:t>
      </w:r>
      <w:r>
        <w:rPr>
          <w:rStyle w:val="Emphasis"/>
          <w:rFonts w:eastAsiaTheme="majorEastAsia"/>
        </w:rPr>
        <w:t>sollen</w:t>
      </w:r>
      <w:r>
        <w:t xml:space="preserve"> and </w:t>
      </w:r>
      <w:r>
        <w:rPr>
          <w:rStyle w:val="Emphasis"/>
          <w:rFonts w:eastAsiaTheme="majorEastAsia"/>
        </w:rPr>
        <w:t>wollen</w:t>
      </w:r>
      <w:r>
        <w:t xml:space="preserve"> do not take an umlaut: </w:t>
      </w:r>
      <w:r>
        <w:rPr>
          <w:rStyle w:val="Emphasis"/>
          <w:rFonts w:eastAsiaTheme="majorEastAsia"/>
        </w:rPr>
        <w:t>sollte</w:t>
      </w:r>
      <w:r>
        <w:t xml:space="preserve">, </w:t>
      </w:r>
      <w:r>
        <w:rPr>
          <w:rStyle w:val="Emphasis"/>
          <w:rFonts w:eastAsiaTheme="majorEastAsia"/>
        </w:rPr>
        <w:t>wollte</w:t>
      </w:r>
      <w:r>
        <w:t>).</w:t>
      </w:r>
    </w:p>
    <w:p w:rsidR="00FB0F91" w:rsidRDefault="00FB0F91" w:rsidP="00FB0F91">
      <w:pPr>
        <w:numPr>
          <w:ilvl w:val="0"/>
          <w:numId w:val="93"/>
        </w:numPr>
        <w:spacing w:before="100" w:beforeAutospacing="1" w:after="100" w:afterAutospacing="1"/>
      </w:pPr>
      <w:r>
        <w:t xml:space="preserve">A few highly frequent irregular verbs: e.g., </w:t>
      </w:r>
      <w:r>
        <w:rPr>
          <w:rStyle w:val="Strong"/>
          <w:rFonts w:eastAsiaTheme="majorEastAsia"/>
          <w:i/>
          <w:iCs/>
        </w:rPr>
        <w:t>wissen</w:t>
      </w:r>
      <w:r>
        <w:t xml:space="preserve"> (to know) -&gt; </w:t>
      </w:r>
      <w:r>
        <w:rPr>
          <w:rStyle w:val="Strong"/>
          <w:rFonts w:eastAsiaTheme="majorEastAsia"/>
          <w:i/>
          <w:iCs/>
        </w:rPr>
        <w:t>wüsste</w:t>
      </w:r>
      <w:r>
        <w:t xml:space="preserve">, </w:t>
      </w:r>
      <w:r>
        <w:rPr>
          <w:rStyle w:val="Strong"/>
          <w:rFonts w:eastAsiaTheme="majorEastAsia"/>
          <w:i/>
          <w:iCs/>
        </w:rPr>
        <w:t>gehen</w:t>
      </w:r>
      <w:r>
        <w:t xml:space="preserve"> (to go) -&gt; </w:t>
      </w:r>
      <w:r>
        <w:rPr>
          <w:rStyle w:val="Strong"/>
          <w:rFonts w:eastAsiaTheme="majorEastAsia"/>
          <w:i/>
          <w:iCs/>
        </w:rPr>
        <w:t>ginge</w:t>
      </w:r>
      <w:r>
        <w:t xml:space="preserve">, </w:t>
      </w:r>
      <w:r>
        <w:rPr>
          <w:rStyle w:val="Strong"/>
          <w:rFonts w:eastAsiaTheme="majorEastAsia"/>
          <w:i/>
          <w:iCs/>
        </w:rPr>
        <w:t>kommen</w:t>
      </w:r>
      <w:r>
        <w:t xml:space="preserve"> (to come) -&gt; </w:t>
      </w:r>
      <w:r>
        <w:rPr>
          <w:rStyle w:val="Strong"/>
          <w:rFonts w:eastAsiaTheme="majorEastAsia"/>
          <w:i/>
          <w:iCs/>
        </w:rPr>
        <w:t>käme</w:t>
      </w:r>
      <w:r>
        <w:t>.</w:t>
      </w:r>
    </w:p>
    <w:p w:rsidR="00FB0F91" w:rsidRDefault="00FB0F91" w:rsidP="00FB0F91">
      <w:pPr>
        <w:pStyle w:val="NormalWeb"/>
      </w:pPr>
      <w:r>
        <w:rPr>
          <w:rStyle w:val="Strong"/>
          <w:rFonts w:eastAsiaTheme="majorEastAsia"/>
        </w:rPr>
        <w:t xml:space="preserve">Path B: The </w:t>
      </w:r>
      <w:r>
        <w:rPr>
          <w:rStyle w:val="Emphasis"/>
          <w:rFonts w:eastAsiaTheme="majorEastAsia"/>
          <w:b/>
          <w:bCs/>
        </w:rPr>
        <w:t>würde</w:t>
      </w:r>
      <w:r>
        <w:rPr>
          <w:rStyle w:val="Strong"/>
          <w:rFonts w:eastAsiaTheme="majorEastAsia"/>
        </w:rPr>
        <w:t xml:space="preserve"> Substitute (</w:t>
      </w:r>
      <w:r>
        <w:rPr>
          <w:rStyle w:val="Emphasis"/>
          <w:rFonts w:eastAsiaTheme="majorEastAsia"/>
          <w:b/>
          <w:bCs/>
        </w:rPr>
        <w:t>Die würde-Umschreibung</w:t>
      </w:r>
      <w:r>
        <w:rPr>
          <w:rStyle w:val="Strong"/>
          <w:rFonts w:eastAsiaTheme="majorEastAsia"/>
        </w:rPr>
        <w:t>)</w:t>
      </w:r>
      <w:r>
        <w:t xml:space="preserve"> For all regular verbs and the vast majority of irregular verbs, the classical form sounds outdated or is indistinguishable from the simple past. Therefore, German mechanically bypasses the classical form by using the auxiliary </w:t>
      </w:r>
      <w:r>
        <w:rPr>
          <w:rStyle w:val="Strong"/>
          <w:rFonts w:eastAsiaTheme="majorEastAsia"/>
          <w:i/>
          <w:iCs/>
        </w:rPr>
        <w:t>würde</w:t>
      </w:r>
      <w:r>
        <w:t xml:space="preserve"> (would) combined with the bare infinitive of the main verb at the end of the clause.</w:t>
      </w:r>
    </w:p>
    <w:p w:rsidR="00FB0F91" w:rsidRDefault="00FB0F91" w:rsidP="00FB0F91">
      <w:pPr>
        <w:numPr>
          <w:ilvl w:val="0"/>
          <w:numId w:val="94"/>
        </w:numPr>
        <w:spacing w:before="100" w:beforeAutospacing="1" w:after="100" w:afterAutospacing="1"/>
      </w:pPr>
      <w:r>
        <w:rPr>
          <w:rStyle w:val="Strong"/>
          <w:rFonts w:eastAsiaTheme="majorEastAsia"/>
          <w:i/>
          <w:iCs/>
        </w:rPr>
        <w:t>Otto würde gern zum Mond fliegen.</w:t>
      </w:r>
      <w:r>
        <w:t xml:space="preserve"> (Otto would gladly to the moon fly.) </w:t>
      </w:r>
    </w:p>
    <w:p w:rsidR="00FB0F91" w:rsidRDefault="00FB0F91" w:rsidP="00FB0F91">
      <w:pPr>
        <w:numPr>
          <w:ilvl w:val="1"/>
          <w:numId w:val="94"/>
        </w:numPr>
        <w:spacing w:before="100" w:beforeAutospacing="1" w:after="100" w:afterAutospacing="1"/>
      </w:pPr>
      <w:r>
        <w:rPr>
          <w:rStyle w:val="Emphasis"/>
          <w:rFonts w:eastAsiaTheme="majorEastAsia"/>
        </w:rPr>
        <w:lastRenderedPageBreak/>
        <w:t>Otto</w:t>
      </w:r>
      <w:r>
        <w:t xml:space="preserve"> (Otto) </w:t>
      </w:r>
      <w:r>
        <w:rPr>
          <w:rStyle w:val="Emphasis"/>
          <w:rFonts w:eastAsiaTheme="majorEastAsia"/>
        </w:rPr>
        <w:t>würde</w:t>
      </w:r>
      <w:r>
        <w:t xml:space="preserve"> (would) </w:t>
      </w:r>
      <w:r>
        <w:rPr>
          <w:rStyle w:val="Emphasis"/>
          <w:rFonts w:eastAsiaTheme="majorEastAsia"/>
        </w:rPr>
        <w:t>gern</w:t>
      </w:r>
      <w:r>
        <w:t xml:space="preserve"> (gladly) </w:t>
      </w:r>
      <w:r>
        <w:rPr>
          <w:rStyle w:val="Emphasis"/>
          <w:rFonts w:eastAsiaTheme="majorEastAsia"/>
        </w:rPr>
        <w:t>zum</w:t>
      </w:r>
      <w:r>
        <w:t xml:space="preserve"> (to the - contraction of </w:t>
      </w:r>
      <w:r>
        <w:rPr>
          <w:rStyle w:val="Emphasis"/>
          <w:rFonts w:eastAsiaTheme="majorEastAsia"/>
        </w:rPr>
        <w:t>zu dem</w:t>
      </w:r>
      <w:r>
        <w:t xml:space="preserve">) </w:t>
      </w:r>
      <w:r>
        <w:rPr>
          <w:rStyle w:val="Emphasis"/>
          <w:rFonts w:eastAsiaTheme="majorEastAsia"/>
        </w:rPr>
        <w:t>Mond</w:t>
      </w:r>
      <w:r>
        <w:t xml:space="preserve"> (moon) </w:t>
      </w:r>
      <w:r>
        <w:rPr>
          <w:rStyle w:val="Emphasis"/>
          <w:rFonts w:eastAsiaTheme="majorEastAsia"/>
        </w:rPr>
        <w:t>fliegen</w:t>
      </w:r>
      <w:r>
        <w:t xml:space="preserve"> (fly).</w:t>
      </w:r>
    </w:p>
    <w:p w:rsidR="00FB0F91" w:rsidRDefault="006C2050" w:rsidP="00FB0F91">
      <w:r>
        <w:pict>
          <v:rect id="Rectangle 701" o:spid="_x0000_s11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3. The Mechanics of Formation: Past Tense (</w:t>
      </w:r>
      <w:r>
        <w:rPr>
          <w:rStyle w:val="Emphasis"/>
          <w:rFonts w:eastAsiaTheme="majorEastAsia"/>
          <w:b/>
          <w:bCs/>
        </w:rPr>
        <w:t>Vergangenheit</w:t>
      </w:r>
      <w:r>
        <w:rPr>
          <w:rStyle w:val="Strong"/>
          <w:rFonts w:eastAsiaTheme="majorEastAsia"/>
        </w:rPr>
        <w:t>)</w:t>
      </w:r>
    </w:p>
    <w:p w:rsidR="00FB0F91" w:rsidRDefault="00FB0F91" w:rsidP="00FB0F91">
      <w:pPr>
        <w:pStyle w:val="NormalWeb"/>
      </w:pPr>
      <w:r>
        <w:t xml:space="preserve">Unlike the indicative mood which possesses three past tenses, the </w:t>
      </w:r>
      <w:r>
        <w:rPr>
          <w:rStyle w:val="Emphasis"/>
          <w:rFonts w:eastAsiaTheme="majorEastAsia"/>
        </w:rPr>
        <w:t>Konjunktiv II</w:t>
      </w:r>
      <w:r>
        <w:t xml:space="preserve"> possesses exactly </w:t>
      </w:r>
      <w:r>
        <w:rPr>
          <w:rStyle w:val="Strong"/>
          <w:rFonts w:eastAsiaTheme="majorEastAsia"/>
        </w:rPr>
        <w:t>one</w:t>
      </w:r>
      <w:r>
        <w:t xml:space="preserve"> past tense.</w:t>
      </w:r>
    </w:p>
    <w:p w:rsidR="00FB0F91" w:rsidRDefault="00FB0F91" w:rsidP="00FB0F91">
      <w:pPr>
        <w:pStyle w:val="NormalWeb"/>
      </w:pPr>
      <w:r>
        <w:rPr>
          <w:rStyle w:val="Strong"/>
          <w:rFonts w:eastAsiaTheme="majorEastAsia"/>
        </w:rPr>
        <w:t>The Rule:</w:t>
      </w:r>
      <w:r>
        <w:t xml:space="preserve"> It is always a compound tense built using the </w:t>
      </w:r>
      <w:r>
        <w:rPr>
          <w:rStyle w:val="Emphasis"/>
          <w:rFonts w:eastAsiaTheme="majorEastAsia"/>
        </w:rPr>
        <w:t>Konjunktiv II</w:t>
      </w:r>
      <w:r>
        <w:t xml:space="preserve"> form of the auxiliary verb (</w:t>
      </w:r>
      <w:r>
        <w:rPr>
          <w:rStyle w:val="Strong"/>
          <w:rFonts w:eastAsiaTheme="majorEastAsia"/>
          <w:i/>
          <w:iCs/>
        </w:rPr>
        <w:t>wäre</w:t>
      </w:r>
      <w:r>
        <w:t xml:space="preserve"> or </w:t>
      </w:r>
      <w:r>
        <w:rPr>
          <w:rStyle w:val="Strong"/>
          <w:rFonts w:eastAsiaTheme="majorEastAsia"/>
          <w:i/>
          <w:iCs/>
        </w:rPr>
        <w:t>hätte</w:t>
      </w:r>
      <w:r>
        <w:t xml:space="preserve">) placed in the conjugated position, combined with the </w:t>
      </w:r>
      <w:r>
        <w:rPr>
          <w:rStyle w:val="Strong"/>
          <w:rFonts w:eastAsiaTheme="majorEastAsia"/>
          <w:i/>
          <w:iCs/>
        </w:rPr>
        <w:t>Partizip II</w:t>
      </w:r>
      <w:r>
        <w:t xml:space="preserve"> (Past Participle) anchored at the absolute end of the clause.</w:t>
      </w:r>
    </w:p>
    <w:p w:rsidR="00FB0F91" w:rsidRDefault="00FB0F91" w:rsidP="00FB0F91">
      <w:pPr>
        <w:numPr>
          <w:ilvl w:val="0"/>
          <w:numId w:val="95"/>
        </w:numPr>
        <w:spacing w:before="100" w:beforeAutospacing="1" w:after="100" w:afterAutospacing="1"/>
      </w:pPr>
      <w:r>
        <w:rPr>
          <w:rStyle w:val="Strong"/>
          <w:rFonts w:eastAsiaTheme="majorEastAsia"/>
          <w:i/>
          <w:iCs/>
        </w:rPr>
        <w:t>Ich hätte gern im Lotto gewonnen.</w:t>
      </w:r>
      <w:r>
        <w:t xml:space="preserve"> (I would have gladly in the lottery won.) </w:t>
      </w:r>
    </w:p>
    <w:p w:rsidR="00FB0F91" w:rsidRDefault="00FB0F91" w:rsidP="00FB0F91">
      <w:pPr>
        <w:numPr>
          <w:ilvl w:val="1"/>
          <w:numId w:val="95"/>
        </w:numPr>
        <w:spacing w:before="100" w:beforeAutospacing="1" w:after="100" w:afterAutospacing="1"/>
      </w:pPr>
      <w:r>
        <w:rPr>
          <w:rStyle w:val="Emphasis"/>
          <w:rFonts w:eastAsiaTheme="majorEastAsia"/>
        </w:rPr>
        <w:t>Ich</w:t>
      </w:r>
      <w:r>
        <w:t xml:space="preserve"> (I) </w:t>
      </w:r>
      <w:r>
        <w:rPr>
          <w:rStyle w:val="Emphasis"/>
          <w:rFonts w:eastAsiaTheme="majorEastAsia"/>
        </w:rPr>
        <w:t>hätte</w:t>
      </w:r>
      <w:r>
        <w:t xml:space="preserve"> (would have) </w:t>
      </w:r>
      <w:r>
        <w:rPr>
          <w:rStyle w:val="Emphasis"/>
          <w:rFonts w:eastAsiaTheme="majorEastAsia"/>
        </w:rPr>
        <w:t>gern</w:t>
      </w:r>
      <w:r>
        <w:t xml:space="preserve"> (gladly) </w:t>
      </w:r>
      <w:r>
        <w:rPr>
          <w:rStyle w:val="Emphasis"/>
          <w:rFonts w:eastAsiaTheme="majorEastAsia"/>
        </w:rPr>
        <w:t>im</w:t>
      </w:r>
      <w:r>
        <w:t xml:space="preserve"> (in the - contraction of </w:t>
      </w:r>
      <w:r>
        <w:rPr>
          <w:rStyle w:val="Emphasis"/>
          <w:rFonts w:eastAsiaTheme="majorEastAsia"/>
        </w:rPr>
        <w:t>in dem</w:t>
      </w:r>
      <w:r>
        <w:t xml:space="preserve">) </w:t>
      </w:r>
      <w:r>
        <w:rPr>
          <w:rStyle w:val="Emphasis"/>
          <w:rFonts w:eastAsiaTheme="majorEastAsia"/>
        </w:rPr>
        <w:t>Lotto</w:t>
      </w:r>
      <w:r>
        <w:t xml:space="preserve"> (lottery) </w:t>
      </w:r>
      <w:r>
        <w:rPr>
          <w:rStyle w:val="Emphasis"/>
          <w:rFonts w:eastAsiaTheme="majorEastAsia"/>
        </w:rPr>
        <w:t>gewonnen</w:t>
      </w:r>
      <w:r>
        <w:t xml:space="preserve"> (won).</w:t>
      </w:r>
    </w:p>
    <w:p w:rsidR="00FB0F91" w:rsidRDefault="00FB0F91" w:rsidP="00FB0F91">
      <w:pPr>
        <w:numPr>
          <w:ilvl w:val="0"/>
          <w:numId w:val="95"/>
        </w:numPr>
        <w:spacing w:before="100" w:beforeAutospacing="1" w:after="100" w:afterAutospacing="1"/>
      </w:pPr>
      <w:r>
        <w:rPr>
          <w:rStyle w:val="Strong"/>
          <w:rFonts w:eastAsiaTheme="majorEastAsia"/>
          <w:i/>
          <w:iCs/>
        </w:rPr>
        <w:t>Otto wäre gern mit Neil Armstrong zum Mond geflogen.</w:t>
      </w:r>
      <w:r>
        <w:t xml:space="preserve"> (Otto would have gladly with Neil Armstrong to the moon flown.) </w:t>
      </w:r>
    </w:p>
    <w:p w:rsidR="00FB0F91" w:rsidRDefault="00FB0F91" w:rsidP="00FB0F91">
      <w:pPr>
        <w:numPr>
          <w:ilvl w:val="1"/>
          <w:numId w:val="95"/>
        </w:numPr>
        <w:spacing w:before="100" w:beforeAutospacing="1" w:after="100" w:afterAutospacing="1"/>
      </w:pPr>
      <w:r>
        <w:rPr>
          <w:rStyle w:val="Emphasis"/>
          <w:rFonts w:eastAsiaTheme="majorEastAsia"/>
        </w:rPr>
        <w:t>Otto</w:t>
      </w:r>
      <w:r>
        <w:t xml:space="preserve"> (Otto) </w:t>
      </w:r>
      <w:r>
        <w:rPr>
          <w:rStyle w:val="Emphasis"/>
          <w:rFonts w:eastAsiaTheme="majorEastAsia"/>
        </w:rPr>
        <w:t>wäre</w:t>
      </w:r>
      <w:r>
        <w:t xml:space="preserve"> (would be / would have) </w:t>
      </w:r>
      <w:r>
        <w:rPr>
          <w:rStyle w:val="Emphasis"/>
          <w:rFonts w:eastAsiaTheme="majorEastAsia"/>
        </w:rPr>
        <w:t>gern</w:t>
      </w:r>
      <w:r>
        <w:t xml:space="preserve"> (gladly) </w:t>
      </w:r>
      <w:r>
        <w:rPr>
          <w:rStyle w:val="Emphasis"/>
          <w:rFonts w:eastAsiaTheme="majorEastAsia"/>
        </w:rPr>
        <w:t>mit</w:t>
      </w:r>
      <w:r>
        <w:t xml:space="preserve"> (with) </w:t>
      </w:r>
      <w:r>
        <w:rPr>
          <w:rStyle w:val="Emphasis"/>
          <w:rFonts w:eastAsiaTheme="majorEastAsia"/>
        </w:rPr>
        <w:t>Neil</w:t>
      </w:r>
      <w:r>
        <w:t xml:space="preserve"> (Neil) </w:t>
      </w:r>
      <w:r>
        <w:rPr>
          <w:rStyle w:val="Emphasis"/>
          <w:rFonts w:eastAsiaTheme="majorEastAsia"/>
        </w:rPr>
        <w:t>Armstrong</w:t>
      </w:r>
      <w:r>
        <w:t xml:space="preserve"> (Armstrong) </w:t>
      </w:r>
      <w:r>
        <w:rPr>
          <w:rStyle w:val="Emphasis"/>
          <w:rFonts w:eastAsiaTheme="majorEastAsia"/>
        </w:rPr>
        <w:t>zum</w:t>
      </w:r>
      <w:r>
        <w:t xml:space="preserve"> (to the) </w:t>
      </w:r>
      <w:r>
        <w:rPr>
          <w:rStyle w:val="Emphasis"/>
          <w:rFonts w:eastAsiaTheme="majorEastAsia"/>
        </w:rPr>
        <w:t>Mond</w:t>
      </w:r>
      <w:r>
        <w:t xml:space="preserve"> (moon) </w:t>
      </w:r>
      <w:r>
        <w:rPr>
          <w:rStyle w:val="Emphasis"/>
          <w:rFonts w:eastAsiaTheme="majorEastAsia"/>
        </w:rPr>
        <w:t>geflogen</w:t>
      </w:r>
      <w:r>
        <w:t xml:space="preserve"> (flown).</w:t>
      </w:r>
    </w:p>
    <w:p w:rsidR="00FB0F91" w:rsidRDefault="006C2050" w:rsidP="00FB0F91">
      <w:r>
        <w:pict>
          <v:rect id="Rectangle 699" o:spid="_x0000_s11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4. Application 1: Politeness (</w:t>
      </w:r>
      <w:r>
        <w:rPr>
          <w:rStyle w:val="Emphasis"/>
          <w:rFonts w:eastAsiaTheme="majorEastAsia"/>
          <w:b/>
          <w:bCs/>
        </w:rPr>
        <w:t>Höflichkeit</w:t>
      </w:r>
      <w:r>
        <w:rPr>
          <w:rStyle w:val="Strong"/>
          <w:rFonts w:eastAsiaTheme="majorEastAsia"/>
        </w:rPr>
        <w:t>)</w:t>
      </w:r>
    </w:p>
    <w:p w:rsidR="00FB0F91" w:rsidRDefault="00FB0F91" w:rsidP="00FB0F91">
      <w:pPr>
        <w:pStyle w:val="NormalWeb"/>
      </w:pPr>
      <w:r>
        <w:t>To formulate extremely polite requests (</w:t>
      </w:r>
      <w:r>
        <w:rPr>
          <w:rStyle w:val="Emphasis"/>
          <w:rFonts w:eastAsiaTheme="majorEastAsia"/>
        </w:rPr>
        <w:t>Bitten</w:t>
      </w:r>
      <w:r>
        <w:t>) and questions (</w:t>
      </w:r>
      <w:r>
        <w:rPr>
          <w:rStyle w:val="Emphasis"/>
          <w:rFonts w:eastAsiaTheme="majorEastAsia"/>
        </w:rPr>
        <w:t>Fragen</w:t>
      </w:r>
      <w:r>
        <w:t xml:space="preserve">), the </w:t>
      </w:r>
      <w:r>
        <w:rPr>
          <w:rStyle w:val="Emphasis"/>
          <w:rFonts w:eastAsiaTheme="majorEastAsia"/>
        </w:rPr>
        <w:t>Konjunktiv II</w:t>
      </w:r>
      <w:r>
        <w:t xml:space="preserve"> creates a psychological distance that softens the directness of the indicative mood.</w:t>
      </w:r>
    </w:p>
    <w:p w:rsidR="00FB0F91" w:rsidRDefault="00FB0F91" w:rsidP="00FB0F91">
      <w:pPr>
        <w:numPr>
          <w:ilvl w:val="0"/>
          <w:numId w:val="96"/>
        </w:numPr>
        <w:spacing w:before="100" w:beforeAutospacing="1" w:after="100" w:afterAutospacing="1"/>
      </w:pPr>
      <w:r>
        <w:rPr>
          <w:rStyle w:val="Strong"/>
          <w:rFonts w:eastAsiaTheme="majorEastAsia"/>
        </w:rPr>
        <w:t>Indicative (Direct):</w:t>
      </w:r>
      <w:r>
        <w:t xml:space="preserve"> </w:t>
      </w:r>
      <w:r>
        <w:rPr>
          <w:rStyle w:val="Strong"/>
          <w:rFonts w:eastAsiaTheme="majorEastAsia"/>
          <w:i/>
          <w:iCs/>
        </w:rPr>
        <w:t>Kannst du mir mal helfen?</w:t>
      </w:r>
      <w:r>
        <w:t xml:space="preserve"> (Can you me times help?)</w:t>
      </w:r>
    </w:p>
    <w:p w:rsidR="00FB0F91" w:rsidRDefault="00FB0F91" w:rsidP="00FB0F91">
      <w:pPr>
        <w:numPr>
          <w:ilvl w:val="0"/>
          <w:numId w:val="96"/>
        </w:numPr>
        <w:spacing w:before="100" w:beforeAutospacing="1" w:after="100" w:afterAutospacing="1"/>
      </w:pPr>
      <w:r>
        <w:rPr>
          <w:rStyle w:val="Strong"/>
          <w:rFonts w:eastAsiaTheme="majorEastAsia"/>
        </w:rPr>
        <w:t>Konjunktiv II (Polite):</w:t>
      </w:r>
      <w:r>
        <w:t xml:space="preserve"> </w:t>
      </w:r>
      <w:r>
        <w:rPr>
          <w:rStyle w:val="Strong"/>
          <w:rFonts w:eastAsiaTheme="majorEastAsia"/>
          <w:i/>
          <w:iCs/>
        </w:rPr>
        <w:t>Könntest du mir mal helfen?</w:t>
      </w:r>
      <w:r>
        <w:t xml:space="preserve"> (Could you me times help?) </w:t>
      </w:r>
    </w:p>
    <w:p w:rsidR="00FB0F91" w:rsidRDefault="00FB0F91" w:rsidP="00FB0F91">
      <w:pPr>
        <w:numPr>
          <w:ilvl w:val="1"/>
          <w:numId w:val="96"/>
        </w:numPr>
        <w:spacing w:before="100" w:beforeAutospacing="1" w:after="100" w:afterAutospacing="1"/>
      </w:pPr>
      <w:r>
        <w:rPr>
          <w:rStyle w:val="Emphasis"/>
          <w:rFonts w:eastAsiaTheme="majorEastAsia"/>
        </w:rPr>
        <w:t>Könntest</w:t>
      </w:r>
      <w:r>
        <w:t xml:space="preserve"> (Could) </w:t>
      </w:r>
      <w:r>
        <w:rPr>
          <w:rStyle w:val="Emphasis"/>
          <w:rFonts w:eastAsiaTheme="majorEastAsia"/>
        </w:rPr>
        <w:t>du</w:t>
      </w:r>
      <w:r>
        <w:t xml:space="preserve"> (you) </w:t>
      </w:r>
      <w:r>
        <w:rPr>
          <w:rStyle w:val="Emphasis"/>
          <w:rFonts w:eastAsiaTheme="majorEastAsia"/>
        </w:rPr>
        <w:t>mir</w:t>
      </w:r>
      <w:r>
        <w:t xml:space="preserve"> (me - Dative) </w:t>
      </w:r>
      <w:r>
        <w:rPr>
          <w:rStyle w:val="Emphasis"/>
          <w:rFonts w:eastAsiaTheme="majorEastAsia"/>
        </w:rPr>
        <w:t>mal</w:t>
      </w:r>
      <w:r>
        <w:t xml:space="preserve"> (times / briefly) </w:t>
      </w:r>
      <w:r>
        <w:rPr>
          <w:rStyle w:val="Emphasis"/>
          <w:rFonts w:eastAsiaTheme="majorEastAsia"/>
        </w:rPr>
        <w:t>helfen</w:t>
      </w:r>
      <w:r>
        <w:t xml:space="preserve"> (help)?</w:t>
      </w:r>
    </w:p>
    <w:p w:rsidR="00FB0F91" w:rsidRDefault="00FB0F91" w:rsidP="00FB0F91">
      <w:pPr>
        <w:numPr>
          <w:ilvl w:val="0"/>
          <w:numId w:val="96"/>
        </w:numPr>
        <w:spacing w:before="100" w:beforeAutospacing="1" w:after="100" w:afterAutospacing="1"/>
      </w:pPr>
      <w:r>
        <w:rPr>
          <w:rStyle w:val="Strong"/>
          <w:rFonts w:eastAsiaTheme="majorEastAsia"/>
        </w:rPr>
        <w:t>Polite Request:</w:t>
      </w:r>
      <w:r>
        <w:t xml:space="preserve"> </w:t>
      </w:r>
      <w:r>
        <w:rPr>
          <w:rStyle w:val="Strong"/>
          <w:rFonts w:eastAsiaTheme="majorEastAsia"/>
          <w:i/>
          <w:iCs/>
        </w:rPr>
        <w:t>Würdest du bitte das Fenster öffnen?</w:t>
      </w:r>
      <w:r>
        <w:t xml:space="preserve"> (Would you please the window open?) </w:t>
      </w:r>
    </w:p>
    <w:p w:rsidR="00FB0F91" w:rsidRDefault="00FB0F91" w:rsidP="00FB0F91">
      <w:pPr>
        <w:numPr>
          <w:ilvl w:val="1"/>
          <w:numId w:val="96"/>
        </w:numPr>
        <w:spacing w:before="100" w:beforeAutospacing="1" w:after="100" w:afterAutospacing="1"/>
      </w:pPr>
      <w:r>
        <w:rPr>
          <w:rStyle w:val="Emphasis"/>
          <w:rFonts w:eastAsiaTheme="majorEastAsia"/>
        </w:rPr>
        <w:t>Würdest</w:t>
      </w:r>
      <w:r>
        <w:t xml:space="preserve"> (Would) </w:t>
      </w:r>
      <w:r>
        <w:rPr>
          <w:rStyle w:val="Emphasis"/>
          <w:rFonts w:eastAsiaTheme="majorEastAsia"/>
        </w:rPr>
        <w:t>du</w:t>
      </w:r>
      <w:r>
        <w:t xml:space="preserve"> (you) </w:t>
      </w:r>
      <w:r>
        <w:rPr>
          <w:rStyle w:val="Emphasis"/>
          <w:rFonts w:eastAsiaTheme="majorEastAsia"/>
        </w:rPr>
        <w:t>bitte</w:t>
      </w:r>
      <w:r>
        <w:t xml:space="preserve"> (please) </w:t>
      </w:r>
      <w:r>
        <w:rPr>
          <w:rStyle w:val="Emphasis"/>
          <w:rFonts w:eastAsiaTheme="majorEastAsia"/>
        </w:rPr>
        <w:t>das</w:t>
      </w:r>
      <w:r>
        <w:t xml:space="preserve"> (the) </w:t>
      </w:r>
      <w:r>
        <w:rPr>
          <w:rStyle w:val="Emphasis"/>
          <w:rFonts w:eastAsiaTheme="majorEastAsia"/>
        </w:rPr>
        <w:t>Fenster</w:t>
      </w:r>
      <w:r>
        <w:t xml:space="preserve"> (window) </w:t>
      </w:r>
      <w:r>
        <w:rPr>
          <w:rStyle w:val="Emphasis"/>
          <w:rFonts w:eastAsiaTheme="majorEastAsia"/>
        </w:rPr>
        <w:t>öffnen</w:t>
      </w:r>
      <w:r>
        <w:t xml:space="preserve"> (open)?</w:t>
      </w:r>
    </w:p>
    <w:p w:rsidR="00FB0F91" w:rsidRDefault="006C2050" w:rsidP="00FB0F91">
      <w:r>
        <w:pict>
          <v:rect id="Rectangle 697" o:spid="_x0000_s11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5. Application 2: Irreality (</w:t>
      </w:r>
      <w:r>
        <w:rPr>
          <w:rStyle w:val="Emphasis"/>
          <w:rFonts w:eastAsiaTheme="majorEastAsia"/>
          <w:b/>
          <w:bCs/>
        </w:rPr>
        <w:t>Irrealität</w:t>
      </w:r>
      <w:r>
        <w:rPr>
          <w:rStyle w:val="Strong"/>
          <w:rFonts w:eastAsiaTheme="majorEastAsia"/>
        </w:rPr>
        <w:t>)</w:t>
      </w:r>
    </w:p>
    <w:p w:rsidR="00FB0F91" w:rsidRDefault="00FB0F91" w:rsidP="00FB0F91">
      <w:pPr>
        <w:pStyle w:val="NormalWeb"/>
      </w:pPr>
      <w:r>
        <w:t>The primary B2 function of this mood is to discuss scenarios that do not exist. This is divided into four mechanical structures.</w:t>
      </w:r>
    </w:p>
    <w:p w:rsidR="00FB0F91" w:rsidRDefault="00FB0F91" w:rsidP="00FB0F91">
      <w:pPr>
        <w:pStyle w:val="NormalWeb"/>
      </w:pPr>
      <w:r>
        <w:rPr>
          <w:rStyle w:val="Strong"/>
          <w:rFonts w:eastAsiaTheme="majorEastAsia"/>
        </w:rPr>
        <w:lastRenderedPageBreak/>
        <w:t>A. Unreal Wishes (</w:t>
      </w:r>
      <w:r>
        <w:rPr>
          <w:rStyle w:val="Emphasis"/>
          <w:rFonts w:eastAsiaTheme="majorEastAsia"/>
          <w:b/>
          <w:bCs/>
        </w:rPr>
        <w:t>Irreale Wünsche</w:t>
      </w:r>
      <w:r>
        <w:rPr>
          <w:rStyle w:val="Strong"/>
          <w:rFonts w:eastAsiaTheme="majorEastAsia"/>
        </w:rPr>
        <w:t>)</w:t>
      </w:r>
      <w:r>
        <w:t xml:space="preserve"> Wishes contrary to current facts are frequently combined with the adverbs </w:t>
      </w:r>
      <w:r>
        <w:rPr>
          <w:rStyle w:val="Strong"/>
          <w:rFonts w:eastAsiaTheme="majorEastAsia"/>
          <w:i/>
          <w:iCs/>
        </w:rPr>
        <w:t>gern(e)</w:t>
      </w:r>
      <w:r>
        <w:t xml:space="preserve"> (gladly), </w:t>
      </w:r>
      <w:r>
        <w:rPr>
          <w:rStyle w:val="Strong"/>
          <w:rFonts w:eastAsiaTheme="majorEastAsia"/>
          <w:i/>
          <w:iCs/>
        </w:rPr>
        <w:t>lieber</w:t>
      </w:r>
      <w:r>
        <w:t xml:space="preserve"> (rather), or </w:t>
      </w:r>
      <w:r>
        <w:rPr>
          <w:rStyle w:val="Strong"/>
          <w:rFonts w:eastAsiaTheme="majorEastAsia"/>
          <w:i/>
          <w:iCs/>
        </w:rPr>
        <w:t>am liebsten</w:t>
      </w:r>
      <w:r>
        <w:t xml:space="preserve"> (most preferably). They can be formulated as standalone main clauses or as subordinate clauses beginning with </w:t>
      </w:r>
      <w:r>
        <w:rPr>
          <w:rStyle w:val="Strong"/>
          <w:rFonts w:eastAsiaTheme="majorEastAsia"/>
          <w:i/>
          <w:iCs/>
        </w:rPr>
        <w:t>wenn</w:t>
      </w:r>
      <w:r>
        <w:t xml:space="preserve"> (if).</w:t>
      </w:r>
    </w:p>
    <w:p w:rsidR="00FB0F91" w:rsidRDefault="00FB0F91" w:rsidP="00FB0F91">
      <w:pPr>
        <w:numPr>
          <w:ilvl w:val="0"/>
          <w:numId w:val="97"/>
        </w:numPr>
        <w:spacing w:before="100" w:beforeAutospacing="1" w:after="100" w:afterAutospacing="1"/>
      </w:pPr>
      <w:r>
        <w:rPr>
          <w:rStyle w:val="Strong"/>
          <w:rFonts w:eastAsiaTheme="majorEastAsia"/>
          <w:i/>
          <w:iCs/>
        </w:rPr>
        <w:t>Der kleine Felix wäre gern wieder gesund.</w:t>
      </w:r>
      <w:r>
        <w:t xml:space="preserve"> (The little Felix would be gladly again healthy.) </w:t>
      </w:r>
    </w:p>
    <w:p w:rsidR="00FB0F91" w:rsidRDefault="00FB0F91" w:rsidP="00FB0F91">
      <w:pPr>
        <w:numPr>
          <w:ilvl w:val="1"/>
          <w:numId w:val="97"/>
        </w:numPr>
        <w:spacing w:before="100" w:beforeAutospacing="1" w:after="100" w:afterAutospacing="1"/>
      </w:pPr>
      <w:r>
        <w:rPr>
          <w:rStyle w:val="Emphasis"/>
          <w:rFonts w:eastAsiaTheme="majorEastAsia"/>
        </w:rPr>
        <w:t>Der</w:t>
      </w:r>
      <w:r>
        <w:t xml:space="preserve"> (The) </w:t>
      </w:r>
      <w:r>
        <w:rPr>
          <w:rStyle w:val="Emphasis"/>
          <w:rFonts w:eastAsiaTheme="majorEastAsia"/>
        </w:rPr>
        <w:t>kleine</w:t>
      </w:r>
      <w:r>
        <w:t xml:space="preserve"> (little) </w:t>
      </w:r>
      <w:r>
        <w:rPr>
          <w:rStyle w:val="Emphasis"/>
          <w:rFonts w:eastAsiaTheme="majorEastAsia"/>
        </w:rPr>
        <w:t>Felix</w:t>
      </w:r>
      <w:r>
        <w:t xml:space="preserve"> (Felix) </w:t>
      </w:r>
      <w:r>
        <w:rPr>
          <w:rStyle w:val="Emphasis"/>
          <w:rFonts w:eastAsiaTheme="majorEastAsia"/>
        </w:rPr>
        <w:t>wäre</w:t>
      </w:r>
      <w:r>
        <w:t xml:space="preserve"> (would be) </w:t>
      </w:r>
      <w:r>
        <w:rPr>
          <w:rStyle w:val="Emphasis"/>
          <w:rFonts w:eastAsiaTheme="majorEastAsia"/>
        </w:rPr>
        <w:t>gern</w:t>
      </w:r>
      <w:r>
        <w:t xml:space="preserve"> (gladly) </w:t>
      </w:r>
      <w:r>
        <w:rPr>
          <w:rStyle w:val="Emphasis"/>
          <w:rFonts w:eastAsiaTheme="majorEastAsia"/>
        </w:rPr>
        <w:t>wieder</w:t>
      </w:r>
      <w:r>
        <w:t xml:space="preserve"> (again) </w:t>
      </w:r>
      <w:r>
        <w:rPr>
          <w:rStyle w:val="Emphasis"/>
          <w:rFonts w:eastAsiaTheme="majorEastAsia"/>
        </w:rPr>
        <w:t>gesund</w:t>
      </w:r>
      <w:r>
        <w:t xml:space="preserve"> (healthy).</w:t>
      </w:r>
    </w:p>
    <w:p w:rsidR="00FB0F91" w:rsidRDefault="00FB0F91" w:rsidP="00FB0F91">
      <w:pPr>
        <w:numPr>
          <w:ilvl w:val="0"/>
          <w:numId w:val="97"/>
        </w:numPr>
        <w:spacing w:before="100" w:beforeAutospacing="1" w:after="100" w:afterAutospacing="1"/>
      </w:pPr>
      <w:r>
        <w:rPr>
          <w:rStyle w:val="Strong"/>
          <w:rFonts w:eastAsiaTheme="majorEastAsia"/>
          <w:i/>
          <w:iCs/>
        </w:rPr>
        <w:t>Wenn ich doch endlich mal Erfolg hätte!</w:t>
      </w:r>
      <w:r>
        <w:t xml:space="preserve"> (If I but finally once success would have!) </w:t>
      </w:r>
    </w:p>
    <w:p w:rsidR="00FB0F91" w:rsidRDefault="00FB0F91" w:rsidP="00FB0F91">
      <w:pPr>
        <w:numPr>
          <w:ilvl w:val="1"/>
          <w:numId w:val="97"/>
        </w:numPr>
        <w:spacing w:before="100" w:beforeAutospacing="1" w:after="100" w:afterAutospacing="1"/>
      </w:pPr>
      <w:r>
        <w:rPr>
          <w:rStyle w:val="Emphasis"/>
          <w:rFonts w:eastAsiaTheme="majorEastAsia"/>
        </w:rPr>
        <w:t>Wenn</w:t>
      </w:r>
      <w:r>
        <w:t xml:space="preserve"> (If) </w:t>
      </w:r>
      <w:r>
        <w:rPr>
          <w:rStyle w:val="Emphasis"/>
          <w:rFonts w:eastAsiaTheme="majorEastAsia"/>
        </w:rPr>
        <w:t>ich</w:t>
      </w:r>
      <w:r>
        <w:t xml:space="preserve"> (I) </w:t>
      </w:r>
      <w:r>
        <w:rPr>
          <w:rStyle w:val="Emphasis"/>
          <w:rFonts w:eastAsiaTheme="majorEastAsia"/>
        </w:rPr>
        <w:t>doch</w:t>
      </w:r>
      <w:r>
        <w:t xml:space="preserve"> (but / particle expressing wish) </w:t>
      </w:r>
      <w:r>
        <w:rPr>
          <w:rStyle w:val="Emphasis"/>
          <w:rFonts w:eastAsiaTheme="majorEastAsia"/>
        </w:rPr>
        <w:t>endlich</w:t>
      </w:r>
      <w:r>
        <w:t xml:space="preserve"> (finally) </w:t>
      </w:r>
      <w:r>
        <w:rPr>
          <w:rStyle w:val="Emphasis"/>
          <w:rFonts w:eastAsiaTheme="majorEastAsia"/>
        </w:rPr>
        <w:t>mal</w:t>
      </w:r>
      <w:r>
        <w:t xml:space="preserve"> (once) </w:t>
      </w:r>
      <w:r>
        <w:rPr>
          <w:rStyle w:val="Emphasis"/>
          <w:rFonts w:eastAsiaTheme="majorEastAsia"/>
        </w:rPr>
        <w:t>Erfolg</w:t>
      </w:r>
      <w:r>
        <w:t xml:space="preserve"> (success) </w:t>
      </w:r>
      <w:r>
        <w:rPr>
          <w:rStyle w:val="Emphasis"/>
          <w:rFonts w:eastAsiaTheme="majorEastAsia"/>
        </w:rPr>
        <w:t>hätte</w:t>
      </w:r>
      <w:r>
        <w:t xml:space="preserve"> (would have)!</w:t>
      </w:r>
    </w:p>
    <w:p w:rsidR="00FB0F91" w:rsidRDefault="00FB0F91" w:rsidP="00FB0F91">
      <w:pPr>
        <w:pStyle w:val="NormalWeb"/>
      </w:pPr>
      <w:r>
        <w:rPr>
          <w:rStyle w:val="Strong"/>
          <w:rFonts w:eastAsiaTheme="majorEastAsia"/>
        </w:rPr>
        <w:t>B. Unreal Conditions (</w:t>
      </w:r>
      <w:r>
        <w:rPr>
          <w:rStyle w:val="Emphasis"/>
          <w:rFonts w:eastAsiaTheme="majorEastAsia"/>
          <w:b/>
          <w:bCs/>
        </w:rPr>
        <w:t>Irreale Bedingungen</w:t>
      </w:r>
      <w:r>
        <w:rPr>
          <w:rStyle w:val="Strong"/>
          <w:rFonts w:eastAsiaTheme="majorEastAsia"/>
        </w:rPr>
        <w:t>)</w:t>
      </w:r>
      <w:r>
        <w:t xml:space="preserve"> To express an "if-then" hypothesis, German strictly uses a conditional subordinate clause (introducing the condition) paired with a main clause (the consequence). Both clauses must be entirely in the </w:t>
      </w:r>
      <w:r>
        <w:rPr>
          <w:rStyle w:val="Emphasis"/>
          <w:rFonts w:eastAsiaTheme="majorEastAsia"/>
        </w:rPr>
        <w:t>Konjunktiv II</w:t>
      </w:r>
      <w:r>
        <w:t>.</w:t>
      </w:r>
    </w:p>
    <w:p w:rsidR="00FB0F91" w:rsidRDefault="00FB0F91" w:rsidP="00FB0F91">
      <w:pPr>
        <w:numPr>
          <w:ilvl w:val="0"/>
          <w:numId w:val="98"/>
        </w:numPr>
        <w:spacing w:before="100" w:beforeAutospacing="1" w:after="100" w:afterAutospacing="1"/>
      </w:pPr>
      <w:r>
        <w:rPr>
          <w:rStyle w:val="Strong"/>
          <w:rFonts w:eastAsiaTheme="majorEastAsia"/>
        </w:rPr>
        <w:t>Syntactic Rule:</w:t>
      </w:r>
      <w:r>
        <w:t xml:space="preserve"> If the sentence starts with the </w:t>
      </w:r>
      <w:r>
        <w:rPr>
          <w:rStyle w:val="Strong"/>
          <w:rFonts w:eastAsiaTheme="majorEastAsia"/>
          <w:i/>
          <w:iCs/>
        </w:rPr>
        <w:t>wenn</w:t>
      </w:r>
      <w:r>
        <w:t xml:space="preserve"> (if) clause, the conjugated verb of the main clause must jump directly behind the comma.</w:t>
      </w:r>
    </w:p>
    <w:p w:rsidR="00FB0F91" w:rsidRDefault="00FB0F91" w:rsidP="00FB0F91">
      <w:pPr>
        <w:numPr>
          <w:ilvl w:val="0"/>
          <w:numId w:val="98"/>
        </w:numPr>
        <w:spacing w:before="100" w:beforeAutospacing="1" w:after="100" w:afterAutospacing="1"/>
      </w:pPr>
      <w:r>
        <w:rPr>
          <w:rStyle w:val="Strong"/>
          <w:rFonts w:eastAsiaTheme="majorEastAsia"/>
          <w:i/>
          <w:iCs/>
        </w:rPr>
        <w:t>Wenn Susi und Rudi mehr Geld hätten, würden sie sich ein E-Bike kaufen.</w:t>
      </w:r>
      <w:r>
        <w:t xml:space="preserve"> (If Susi and Rudi more money would have, would they themselves an e-bike buy.) </w:t>
      </w:r>
    </w:p>
    <w:p w:rsidR="00FB0F91" w:rsidRDefault="00FB0F91" w:rsidP="00FB0F91">
      <w:pPr>
        <w:numPr>
          <w:ilvl w:val="1"/>
          <w:numId w:val="98"/>
        </w:numPr>
        <w:spacing w:before="100" w:beforeAutospacing="1" w:after="100" w:afterAutospacing="1"/>
      </w:pPr>
      <w:r>
        <w:rPr>
          <w:rStyle w:val="Emphasis"/>
          <w:rFonts w:eastAsiaTheme="majorEastAsia"/>
        </w:rPr>
        <w:t>Wenn</w:t>
      </w:r>
      <w:r>
        <w:t xml:space="preserve"> (If) </w:t>
      </w:r>
      <w:r>
        <w:rPr>
          <w:rStyle w:val="Emphasis"/>
          <w:rFonts w:eastAsiaTheme="majorEastAsia"/>
        </w:rPr>
        <w:t>Susi</w:t>
      </w:r>
      <w:r>
        <w:t xml:space="preserve"> (Susi) </w:t>
      </w:r>
      <w:r>
        <w:rPr>
          <w:rStyle w:val="Emphasis"/>
          <w:rFonts w:eastAsiaTheme="majorEastAsia"/>
        </w:rPr>
        <w:t>und</w:t>
      </w:r>
      <w:r>
        <w:t xml:space="preserve"> (and) </w:t>
      </w:r>
      <w:r>
        <w:rPr>
          <w:rStyle w:val="Emphasis"/>
          <w:rFonts w:eastAsiaTheme="majorEastAsia"/>
        </w:rPr>
        <w:t>Rudi</w:t>
      </w:r>
      <w:r>
        <w:t xml:space="preserve"> (Rudi) </w:t>
      </w:r>
      <w:r>
        <w:rPr>
          <w:rStyle w:val="Emphasis"/>
          <w:rFonts w:eastAsiaTheme="majorEastAsia"/>
        </w:rPr>
        <w:t>mehr</w:t>
      </w:r>
      <w:r>
        <w:t xml:space="preserve"> (more) </w:t>
      </w:r>
      <w:r>
        <w:rPr>
          <w:rStyle w:val="Emphasis"/>
          <w:rFonts w:eastAsiaTheme="majorEastAsia"/>
        </w:rPr>
        <w:t>Geld</w:t>
      </w:r>
      <w:r>
        <w:t xml:space="preserve"> (money) </w:t>
      </w:r>
      <w:r>
        <w:rPr>
          <w:rStyle w:val="Emphasis"/>
          <w:rFonts w:eastAsiaTheme="majorEastAsia"/>
        </w:rPr>
        <w:t>hätten</w:t>
      </w:r>
      <w:r>
        <w:t xml:space="preserve"> (would have), </w:t>
      </w:r>
      <w:r>
        <w:rPr>
          <w:rStyle w:val="Emphasis"/>
          <w:rFonts w:eastAsiaTheme="majorEastAsia"/>
        </w:rPr>
        <w:t>würden</w:t>
      </w:r>
      <w:r>
        <w:t xml:space="preserve"> (would) </w:t>
      </w:r>
      <w:r>
        <w:rPr>
          <w:rStyle w:val="Emphasis"/>
          <w:rFonts w:eastAsiaTheme="majorEastAsia"/>
        </w:rPr>
        <w:t>sie</w:t>
      </w:r>
      <w:r>
        <w:t xml:space="preserve"> (they) </w:t>
      </w:r>
      <w:r>
        <w:rPr>
          <w:rStyle w:val="Emphasis"/>
          <w:rFonts w:eastAsiaTheme="majorEastAsia"/>
        </w:rPr>
        <w:t>sich</w:t>
      </w:r>
      <w:r>
        <w:t xml:space="preserve"> (themselves - Dative) </w:t>
      </w:r>
      <w:r>
        <w:rPr>
          <w:rStyle w:val="Emphasis"/>
          <w:rFonts w:eastAsiaTheme="majorEastAsia"/>
        </w:rPr>
        <w:t>ein</w:t>
      </w:r>
      <w:r>
        <w:t xml:space="preserve"> (an) </w:t>
      </w:r>
      <w:r>
        <w:rPr>
          <w:rStyle w:val="Emphasis"/>
          <w:rFonts w:eastAsiaTheme="majorEastAsia"/>
        </w:rPr>
        <w:t>E-Bike</w:t>
      </w:r>
      <w:r>
        <w:t xml:space="preserve"> (e-bike) </w:t>
      </w:r>
      <w:r>
        <w:rPr>
          <w:rStyle w:val="Emphasis"/>
          <w:rFonts w:eastAsiaTheme="majorEastAsia"/>
        </w:rPr>
        <w:t>kaufen</w:t>
      </w:r>
      <w:r>
        <w:t xml:space="preserve"> (buy).</w:t>
      </w:r>
    </w:p>
    <w:p w:rsidR="00FB0F91" w:rsidRDefault="00FB0F91" w:rsidP="00FB0F91">
      <w:pPr>
        <w:pStyle w:val="NormalWeb"/>
      </w:pPr>
      <w:r>
        <w:rPr>
          <w:rStyle w:val="Strong"/>
          <w:rFonts w:eastAsiaTheme="majorEastAsia"/>
        </w:rPr>
        <w:t>C. Unreal Comparisons (</w:t>
      </w:r>
      <w:r>
        <w:rPr>
          <w:rStyle w:val="Emphasis"/>
          <w:rFonts w:eastAsiaTheme="majorEastAsia"/>
          <w:b/>
          <w:bCs/>
        </w:rPr>
        <w:t>Irreale Vergleiche</w:t>
      </w:r>
      <w:r>
        <w:rPr>
          <w:rStyle w:val="Strong"/>
          <w:rFonts w:eastAsiaTheme="majorEastAsia"/>
        </w:rPr>
        <w:t>)</w:t>
      </w:r>
      <w:r>
        <w:t xml:space="preserve"> When a situation appears a certain way but is factually false, German uses the conjunctions </w:t>
      </w:r>
      <w:r>
        <w:rPr>
          <w:rStyle w:val="Strong"/>
          <w:rFonts w:eastAsiaTheme="majorEastAsia"/>
          <w:i/>
          <w:iCs/>
        </w:rPr>
        <w:t>als ob</w:t>
      </w:r>
      <w:r>
        <w:t xml:space="preserve"> or </w:t>
      </w:r>
      <w:r>
        <w:rPr>
          <w:rStyle w:val="Strong"/>
          <w:rFonts w:eastAsiaTheme="majorEastAsia"/>
          <w:i/>
          <w:iCs/>
        </w:rPr>
        <w:t>als wenn</w:t>
      </w:r>
      <w:r>
        <w:t xml:space="preserve"> (as if) to trigger a subordinate clause, or simply </w:t>
      </w:r>
      <w:r>
        <w:rPr>
          <w:rStyle w:val="Strong"/>
          <w:rFonts w:eastAsiaTheme="majorEastAsia"/>
          <w:i/>
          <w:iCs/>
        </w:rPr>
        <w:t>als</w:t>
      </w:r>
      <w:r>
        <w:t xml:space="preserve"> (as if) to trigger a main clause with inverted word order.</w:t>
      </w:r>
    </w:p>
    <w:p w:rsidR="00FB0F91" w:rsidRDefault="00FB0F91" w:rsidP="00FB0F91">
      <w:pPr>
        <w:numPr>
          <w:ilvl w:val="0"/>
          <w:numId w:val="99"/>
        </w:numPr>
        <w:spacing w:before="100" w:beforeAutospacing="1" w:after="100" w:afterAutospacing="1"/>
      </w:pPr>
      <w:r>
        <w:rPr>
          <w:rStyle w:val="Strong"/>
          <w:rFonts w:eastAsiaTheme="majorEastAsia"/>
          <w:i/>
          <w:iCs/>
        </w:rPr>
        <w:t>Er tut so, als ob er mich nicht sehen würde.</w:t>
      </w:r>
      <w:r>
        <w:t xml:space="preserve"> (He acts so, as if he me not see would.) </w:t>
      </w:r>
    </w:p>
    <w:p w:rsidR="00FB0F91" w:rsidRDefault="00FB0F91" w:rsidP="00FB0F91">
      <w:pPr>
        <w:numPr>
          <w:ilvl w:val="1"/>
          <w:numId w:val="99"/>
        </w:numPr>
        <w:spacing w:before="100" w:beforeAutospacing="1" w:after="100" w:afterAutospacing="1"/>
      </w:pPr>
      <w:r>
        <w:rPr>
          <w:rStyle w:val="Emphasis"/>
          <w:rFonts w:eastAsiaTheme="majorEastAsia"/>
        </w:rPr>
        <w:t>Er</w:t>
      </w:r>
      <w:r>
        <w:t xml:space="preserve"> (He) </w:t>
      </w:r>
      <w:r>
        <w:rPr>
          <w:rStyle w:val="Emphasis"/>
          <w:rFonts w:eastAsiaTheme="majorEastAsia"/>
        </w:rPr>
        <w:t>tut</w:t>
      </w:r>
      <w:r>
        <w:t xml:space="preserve"> (does / acts) </w:t>
      </w:r>
      <w:r>
        <w:rPr>
          <w:rStyle w:val="Emphasis"/>
          <w:rFonts w:eastAsiaTheme="majorEastAsia"/>
        </w:rPr>
        <w:t>so</w:t>
      </w:r>
      <w:r>
        <w:t xml:space="preserve"> (so), </w:t>
      </w:r>
      <w:r>
        <w:rPr>
          <w:rStyle w:val="Emphasis"/>
          <w:rFonts w:eastAsiaTheme="majorEastAsia"/>
        </w:rPr>
        <w:t>als</w:t>
      </w:r>
      <w:r>
        <w:t xml:space="preserve"> (as) </w:t>
      </w:r>
      <w:r>
        <w:rPr>
          <w:rStyle w:val="Emphasis"/>
          <w:rFonts w:eastAsiaTheme="majorEastAsia"/>
        </w:rPr>
        <w:t>ob</w:t>
      </w:r>
      <w:r>
        <w:t xml:space="preserve"> (if) </w:t>
      </w:r>
      <w:r>
        <w:rPr>
          <w:rStyle w:val="Emphasis"/>
          <w:rFonts w:eastAsiaTheme="majorEastAsia"/>
        </w:rPr>
        <w:t>er</w:t>
      </w:r>
      <w:r>
        <w:t xml:space="preserve"> (he) </w:t>
      </w:r>
      <w:r>
        <w:rPr>
          <w:rStyle w:val="Emphasis"/>
          <w:rFonts w:eastAsiaTheme="majorEastAsia"/>
        </w:rPr>
        <w:t>mich</w:t>
      </w:r>
      <w:r>
        <w:t xml:space="preserve"> (me - Accusative) </w:t>
      </w:r>
      <w:r>
        <w:rPr>
          <w:rStyle w:val="Emphasis"/>
          <w:rFonts w:eastAsiaTheme="majorEastAsia"/>
        </w:rPr>
        <w:t>nicht</w:t>
      </w:r>
      <w:r>
        <w:t xml:space="preserve"> (not) </w:t>
      </w:r>
      <w:r>
        <w:rPr>
          <w:rStyle w:val="Emphasis"/>
          <w:rFonts w:eastAsiaTheme="majorEastAsia"/>
        </w:rPr>
        <w:t>sehen</w:t>
      </w:r>
      <w:r>
        <w:t xml:space="preserve"> (see) </w:t>
      </w:r>
      <w:r>
        <w:rPr>
          <w:rStyle w:val="Emphasis"/>
          <w:rFonts w:eastAsiaTheme="majorEastAsia"/>
        </w:rPr>
        <w:t>würde</w:t>
      </w:r>
      <w:r>
        <w:t xml:space="preserve"> (would).</w:t>
      </w:r>
    </w:p>
    <w:p w:rsidR="00FB0F91" w:rsidRDefault="00FB0F91" w:rsidP="00FB0F91">
      <w:pPr>
        <w:numPr>
          <w:ilvl w:val="0"/>
          <w:numId w:val="99"/>
        </w:numPr>
        <w:spacing w:before="100" w:beforeAutospacing="1" w:after="100" w:afterAutospacing="1"/>
      </w:pPr>
      <w:r>
        <w:rPr>
          <w:rStyle w:val="Strong"/>
          <w:rFonts w:eastAsiaTheme="majorEastAsia"/>
          <w:i/>
          <w:iCs/>
        </w:rPr>
        <w:t>Frau Müller sieht aus, als könnte sie ein bisschen Erholung gebrauchen.</w:t>
      </w:r>
      <w:r>
        <w:t xml:space="preserve"> (Mrs. Müller looks out, as could she a little rest use.) </w:t>
      </w:r>
    </w:p>
    <w:p w:rsidR="00FB0F91" w:rsidRDefault="00FB0F91" w:rsidP="00FB0F91">
      <w:pPr>
        <w:numPr>
          <w:ilvl w:val="1"/>
          <w:numId w:val="99"/>
        </w:numPr>
        <w:spacing w:before="100" w:beforeAutospacing="1" w:after="100" w:afterAutospacing="1"/>
      </w:pPr>
      <w:r>
        <w:rPr>
          <w:rStyle w:val="Emphasis"/>
          <w:rFonts w:eastAsiaTheme="majorEastAsia"/>
        </w:rPr>
        <w:t>Frau</w:t>
      </w:r>
      <w:r>
        <w:t xml:space="preserve"> (Mrs.) </w:t>
      </w:r>
      <w:r>
        <w:rPr>
          <w:rStyle w:val="Emphasis"/>
          <w:rFonts w:eastAsiaTheme="majorEastAsia"/>
        </w:rPr>
        <w:t>Müller</w:t>
      </w:r>
      <w:r>
        <w:t xml:space="preserve"> (Müller) </w:t>
      </w:r>
      <w:r>
        <w:rPr>
          <w:rStyle w:val="Emphasis"/>
          <w:rFonts w:eastAsiaTheme="majorEastAsia"/>
        </w:rPr>
        <w:t>sieht ... aus</w:t>
      </w:r>
      <w:r>
        <w:t xml:space="preserve"> (looks ... out / appears) </w:t>
      </w:r>
      <w:r>
        <w:rPr>
          <w:rStyle w:val="Emphasis"/>
          <w:rFonts w:eastAsiaTheme="majorEastAsia"/>
        </w:rPr>
        <w:t>als</w:t>
      </w:r>
      <w:r>
        <w:t xml:space="preserve"> (as) </w:t>
      </w:r>
      <w:r>
        <w:rPr>
          <w:rStyle w:val="Emphasis"/>
          <w:rFonts w:eastAsiaTheme="majorEastAsia"/>
        </w:rPr>
        <w:t>könnte</w:t>
      </w:r>
      <w:r>
        <w:t xml:space="preserve"> (could) </w:t>
      </w:r>
      <w:r>
        <w:rPr>
          <w:rStyle w:val="Emphasis"/>
          <w:rFonts w:eastAsiaTheme="majorEastAsia"/>
        </w:rPr>
        <w:t>sie</w:t>
      </w:r>
      <w:r>
        <w:t xml:space="preserve"> (she) </w:t>
      </w:r>
      <w:r>
        <w:rPr>
          <w:rStyle w:val="Emphasis"/>
          <w:rFonts w:eastAsiaTheme="majorEastAsia"/>
        </w:rPr>
        <w:t>ein</w:t>
      </w:r>
      <w:r>
        <w:t xml:space="preserve"> (a) </w:t>
      </w:r>
      <w:r>
        <w:rPr>
          <w:rStyle w:val="Emphasis"/>
          <w:rFonts w:eastAsiaTheme="majorEastAsia"/>
        </w:rPr>
        <w:t>bisschen</w:t>
      </w:r>
      <w:r>
        <w:t xml:space="preserve"> (little) </w:t>
      </w:r>
      <w:r>
        <w:rPr>
          <w:rStyle w:val="Emphasis"/>
          <w:rFonts w:eastAsiaTheme="majorEastAsia"/>
        </w:rPr>
        <w:t>Erholung</w:t>
      </w:r>
      <w:r>
        <w:t xml:space="preserve"> (rest / recovery) </w:t>
      </w:r>
      <w:r>
        <w:rPr>
          <w:rStyle w:val="Emphasis"/>
          <w:rFonts w:eastAsiaTheme="majorEastAsia"/>
        </w:rPr>
        <w:t>gebrauchen</w:t>
      </w:r>
      <w:r>
        <w:t xml:space="preserve"> (use / need).</w:t>
      </w:r>
    </w:p>
    <w:p w:rsidR="00FB0F91" w:rsidRDefault="00FB0F91" w:rsidP="00FB0F91">
      <w:pPr>
        <w:pStyle w:val="NormalWeb"/>
      </w:pPr>
      <w:r>
        <w:rPr>
          <w:rStyle w:val="Strong"/>
          <w:rFonts w:eastAsiaTheme="majorEastAsia"/>
        </w:rPr>
        <w:t>D. Missed Opportunities (</w:t>
      </w:r>
      <w:r>
        <w:rPr>
          <w:rStyle w:val="Emphasis"/>
          <w:rFonts w:eastAsiaTheme="majorEastAsia"/>
          <w:b/>
          <w:bCs/>
        </w:rPr>
        <w:t>Verpasste Gelegenheiten / Beinahe eingetretene Folgen</w:t>
      </w:r>
      <w:r>
        <w:rPr>
          <w:rStyle w:val="Strong"/>
          <w:rFonts w:eastAsiaTheme="majorEastAsia"/>
        </w:rPr>
        <w:t>)</w:t>
      </w:r>
      <w:r>
        <w:t xml:space="preserve"> To mechanically express that something almost happened in the past but ultimately did not, the past tense </w:t>
      </w:r>
      <w:r>
        <w:rPr>
          <w:rStyle w:val="Emphasis"/>
          <w:rFonts w:eastAsiaTheme="majorEastAsia"/>
        </w:rPr>
        <w:t>Konjunktiv II</w:t>
      </w:r>
      <w:r>
        <w:t xml:space="preserve"> is fused with the adverbs </w:t>
      </w:r>
      <w:r>
        <w:rPr>
          <w:rStyle w:val="Strong"/>
          <w:rFonts w:eastAsiaTheme="majorEastAsia"/>
          <w:i/>
          <w:iCs/>
        </w:rPr>
        <w:t>fast</w:t>
      </w:r>
      <w:r>
        <w:t xml:space="preserve"> or </w:t>
      </w:r>
      <w:r>
        <w:rPr>
          <w:rStyle w:val="Strong"/>
          <w:rFonts w:eastAsiaTheme="majorEastAsia"/>
          <w:i/>
          <w:iCs/>
        </w:rPr>
        <w:t>beinahe</w:t>
      </w:r>
      <w:r>
        <w:t xml:space="preserve"> (almost / nearly).</w:t>
      </w:r>
    </w:p>
    <w:p w:rsidR="00FB0F91" w:rsidRDefault="00FB0F91" w:rsidP="00FB0F91">
      <w:pPr>
        <w:numPr>
          <w:ilvl w:val="0"/>
          <w:numId w:val="100"/>
        </w:numPr>
        <w:spacing w:before="100" w:beforeAutospacing="1" w:after="100" w:afterAutospacing="1"/>
      </w:pPr>
      <w:r>
        <w:rPr>
          <w:rStyle w:val="Strong"/>
          <w:rFonts w:eastAsiaTheme="majorEastAsia"/>
          <w:i/>
          <w:iCs/>
        </w:rPr>
        <w:t>Fast hätte ich fünf Millionen Euro gewonnen.</w:t>
      </w:r>
      <w:r>
        <w:t xml:space="preserve"> (Almost would have I five million euros won.) </w:t>
      </w:r>
    </w:p>
    <w:p w:rsidR="00FB0F91" w:rsidRDefault="00FB0F91" w:rsidP="00FB0F91">
      <w:pPr>
        <w:numPr>
          <w:ilvl w:val="1"/>
          <w:numId w:val="100"/>
        </w:numPr>
        <w:spacing w:before="100" w:beforeAutospacing="1" w:after="100" w:afterAutospacing="1"/>
      </w:pPr>
      <w:r>
        <w:rPr>
          <w:rStyle w:val="Emphasis"/>
          <w:rFonts w:eastAsiaTheme="majorEastAsia"/>
        </w:rPr>
        <w:t>Fast</w:t>
      </w:r>
      <w:r>
        <w:t xml:space="preserve"> (Almost) </w:t>
      </w:r>
      <w:r>
        <w:rPr>
          <w:rStyle w:val="Emphasis"/>
          <w:rFonts w:eastAsiaTheme="majorEastAsia"/>
        </w:rPr>
        <w:t>hätte</w:t>
      </w:r>
      <w:r>
        <w:t xml:space="preserve"> (would have) </w:t>
      </w:r>
      <w:r>
        <w:rPr>
          <w:rStyle w:val="Emphasis"/>
          <w:rFonts w:eastAsiaTheme="majorEastAsia"/>
        </w:rPr>
        <w:t>ich</w:t>
      </w:r>
      <w:r>
        <w:t xml:space="preserve"> (I) </w:t>
      </w:r>
      <w:r>
        <w:rPr>
          <w:rStyle w:val="Emphasis"/>
          <w:rFonts w:eastAsiaTheme="majorEastAsia"/>
        </w:rPr>
        <w:t>fünf</w:t>
      </w:r>
      <w:r>
        <w:t xml:space="preserve"> (five) </w:t>
      </w:r>
      <w:r>
        <w:rPr>
          <w:rStyle w:val="Emphasis"/>
          <w:rFonts w:eastAsiaTheme="majorEastAsia"/>
        </w:rPr>
        <w:t>Millionen</w:t>
      </w:r>
      <w:r>
        <w:t xml:space="preserve"> (million) </w:t>
      </w:r>
      <w:r>
        <w:rPr>
          <w:rStyle w:val="Emphasis"/>
          <w:rFonts w:eastAsiaTheme="majorEastAsia"/>
        </w:rPr>
        <w:t>Euro</w:t>
      </w:r>
      <w:r>
        <w:t xml:space="preserve"> (euros) </w:t>
      </w:r>
      <w:r>
        <w:rPr>
          <w:rStyle w:val="Emphasis"/>
          <w:rFonts w:eastAsiaTheme="majorEastAsia"/>
        </w:rPr>
        <w:t>gewonnen</w:t>
      </w:r>
      <w:r>
        <w:t xml:space="preserve"> (won).</w:t>
      </w:r>
    </w:p>
    <w:p w:rsidR="00FB0F91" w:rsidRDefault="00C077AB" w:rsidP="00E76A39">
      <w:pPr>
        <w:pStyle w:val="Heading2"/>
      </w:pPr>
      <w:r>
        <w:lastRenderedPageBreak/>
        <w:br/>
      </w:r>
      <w:bookmarkStart w:id="38" w:name="_Hlk230186322"/>
      <w:bookmarkStart w:id="39" w:name="_Hlk230180695"/>
      <w:r>
        <w:t xml:space="preserve">Temporalangaben (Präpositionen + Nebensätze) </w:t>
      </w:r>
      <w:bookmarkEnd w:id="38"/>
    </w:p>
    <w:p w:rsidR="00FB0F91" w:rsidRDefault="00FB0F91" w:rsidP="00FB0F91">
      <w:pPr>
        <w:pStyle w:val="NormalWeb"/>
      </w:pPr>
      <w:r>
        <w:rPr>
          <w:rStyle w:val="Strong"/>
          <w:rFonts w:eastAsiaTheme="majorEastAsia"/>
        </w:rPr>
        <w:t>1. Concept Overview: The Architecture of Temporal Expressions</w:t>
      </w:r>
    </w:p>
    <w:p w:rsidR="00FB0F91" w:rsidRDefault="00FB0F91" w:rsidP="00FB0F91">
      <w:pPr>
        <w:pStyle w:val="NormalWeb"/>
      </w:pPr>
      <w:r>
        <w:t xml:space="preserve">Welcome to the advanced mechanics of German temporal linguistics. At the B2 proficiency level, expressing </w:t>
      </w:r>
      <w:r>
        <w:rPr>
          <w:rStyle w:val="Emphasis"/>
          <w:rFonts w:eastAsiaTheme="majorEastAsia"/>
        </w:rPr>
        <w:t>when</w:t>
      </w:r>
      <w:r>
        <w:t xml:space="preserve"> an action occurs, </w:t>
      </w:r>
      <w:r>
        <w:rPr>
          <w:rStyle w:val="Emphasis"/>
          <w:rFonts w:eastAsiaTheme="majorEastAsia"/>
        </w:rPr>
        <w:t>how long</w:t>
      </w:r>
      <w:r>
        <w:t xml:space="preserve"> it lasts, or its </w:t>
      </w:r>
      <w:r>
        <w:rPr>
          <w:rStyle w:val="Emphasis"/>
          <w:rFonts w:eastAsiaTheme="majorEastAsia"/>
        </w:rPr>
        <w:t>chronological relationship</w:t>
      </w:r>
      <w:r>
        <w:t xml:space="preserve"> to other events requires absolute precision.</w:t>
      </w:r>
    </w:p>
    <w:p w:rsidR="00FB0F91" w:rsidRDefault="00FB0F91" w:rsidP="00FB0F91">
      <w:pPr>
        <w:pStyle w:val="NormalWeb"/>
      </w:pPr>
      <w:r>
        <w:t>The German language divides these temporal expressions (</w:t>
      </w:r>
      <w:r>
        <w:rPr>
          <w:rStyle w:val="Strong"/>
          <w:rFonts w:eastAsiaTheme="majorEastAsia"/>
          <w:i/>
          <w:iCs/>
        </w:rPr>
        <w:t>Temporalangaben</w:t>
      </w:r>
      <w:r>
        <w:t>) into two distinct syntactic structures:</w:t>
      </w:r>
    </w:p>
    <w:p w:rsidR="00FB0F91" w:rsidRDefault="00FB0F91" w:rsidP="00FB0F91">
      <w:pPr>
        <w:numPr>
          <w:ilvl w:val="0"/>
          <w:numId w:val="101"/>
        </w:numPr>
        <w:spacing w:before="100" w:beforeAutospacing="1" w:after="100" w:afterAutospacing="1"/>
      </w:pPr>
      <w:r>
        <w:rPr>
          <w:rStyle w:val="Strong"/>
          <w:rFonts w:eastAsiaTheme="majorEastAsia"/>
        </w:rPr>
        <w:t>Nominal Style (Prepositional Phrases):</w:t>
      </w:r>
      <w:r>
        <w:t xml:space="preserve"> Using temporal prepositions (</w:t>
      </w:r>
      <w:r>
        <w:rPr>
          <w:rStyle w:val="Strong"/>
          <w:rFonts w:eastAsiaTheme="majorEastAsia"/>
          <w:i/>
          <w:iCs/>
        </w:rPr>
        <w:t>temporale Präpositionen</w:t>
      </w:r>
      <w:r>
        <w:t>) combined with a noun phrase. The preposition strictly dictates the grammatical case of the noun.</w:t>
      </w:r>
    </w:p>
    <w:p w:rsidR="00FB0F91" w:rsidRDefault="00FB0F91" w:rsidP="00FB0F91">
      <w:pPr>
        <w:numPr>
          <w:ilvl w:val="0"/>
          <w:numId w:val="101"/>
        </w:numPr>
        <w:spacing w:before="100" w:beforeAutospacing="1" w:after="100" w:afterAutospacing="1"/>
      </w:pPr>
      <w:r>
        <w:rPr>
          <w:rStyle w:val="Strong"/>
          <w:rFonts w:eastAsiaTheme="majorEastAsia"/>
        </w:rPr>
        <w:t>Verbal Style (Subordinate Clauses):</w:t>
      </w:r>
      <w:r>
        <w:t xml:space="preserve"> Using subordinating conjunctions (</w:t>
      </w:r>
      <w:r>
        <w:rPr>
          <w:rStyle w:val="Strong"/>
          <w:rFonts w:eastAsiaTheme="majorEastAsia"/>
          <w:i/>
          <w:iCs/>
        </w:rPr>
        <w:t>temporale Subjunktionen</w:t>
      </w:r>
      <w:r>
        <w:t>) to introduce a dependent clause (</w:t>
      </w:r>
      <w:r>
        <w:rPr>
          <w:rStyle w:val="Strong"/>
          <w:rFonts w:eastAsiaTheme="majorEastAsia"/>
          <w:i/>
          <w:iCs/>
        </w:rPr>
        <w:t>Nebensatz</w:t>
      </w:r>
      <w:r>
        <w:t>) that contains its own conjugated verb, which is mechanically forced to the absolute end of the clause.</w:t>
      </w:r>
    </w:p>
    <w:p w:rsidR="00FB0F91" w:rsidRDefault="006C2050" w:rsidP="00FB0F91">
      <w:r>
        <w:pict>
          <v:rect id="Rectangle 695" o:spid="_x0000_s11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2. Nominal Style: Temporal Prepositions (</w:t>
      </w:r>
      <w:r>
        <w:rPr>
          <w:rStyle w:val="Strong"/>
          <w:rFonts w:eastAsiaTheme="majorEastAsia"/>
          <w:i/>
          <w:iCs/>
        </w:rPr>
        <w:t>Temporale Präpositionen</w:t>
      </w:r>
      <w:r>
        <w:rPr>
          <w:rStyle w:val="Strong"/>
          <w:rFonts w:eastAsiaTheme="majorEastAsia"/>
        </w:rPr>
        <w:t>)</w:t>
      </w:r>
    </w:p>
    <w:p w:rsidR="00FB0F91" w:rsidRDefault="00FB0F91" w:rsidP="00FB0F91">
      <w:pPr>
        <w:pStyle w:val="NormalWeb"/>
      </w:pPr>
      <w:r>
        <w:t>Temporal prepositions are categorized mechanically by the specific question they answer and the grammatical case they demand.</w:t>
      </w:r>
    </w:p>
    <w:p w:rsidR="00FB0F91" w:rsidRDefault="00FB0F91" w:rsidP="00FB0F91">
      <w:pPr>
        <w:pStyle w:val="NormalWeb"/>
      </w:pPr>
      <w:r>
        <w:rPr>
          <w:rStyle w:val="Strong"/>
          <w:rFonts w:eastAsiaTheme="majorEastAsia"/>
        </w:rPr>
        <w:t xml:space="preserve">A. Answering </w:t>
      </w:r>
      <w:r>
        <w:rPr>
          <w:rStyle w:val="Strong"/>
          <w:rFonts w:eastAsiaTheme="majorEastAsia"/>
          <w:i/>
          <w:iCs/>
        </w:rPr>
        <w:t>Wann?</w:t>
      </w:r>
      <w:r>
        <w:rPr>
          <w:rStyle w:val="Strong"/>
          <w:rFonts w:eastAsiaTheme="majorEastAsia"/>
        </w:rPr>
        <w:t xml:space="preserve"> (When? / Exact Point in Time)</w:t>
      </w:r>
    </w:p>
    <w:p w:rsidR="00FB0F91" w:rsidRDefault="00FB0F91" w:rsidP="00FB0F91">
      <w:pPr>
        <w:numPr>
          <w:ilvl w:val="0"/>
          <w:numId w:val="102"/>
        </w:numPr>
        <w:spacing w:before="100" w:beforeAutospacing="1" w:after="100" w:afterAutospacing="1"/>
      </w:pPr>
      <w:r>
        <w:rPr>
          <w:rStyle w:val="Strong"/>
          <w:rFonts w:eastAsiaTheme="majorEastAsia"/>
          <w:i/>
          <w:iCs/>
        </w:rPr>
        <w:t>um</w:t>
      </w:r>
      <w:r>
        <w:t xml:space="preserve"> (+ Accusative): Used exclusively for exact clock times. </w:t>
      </w:r>
    </w:p>
    <w:p w:rsidR="00FB0F91" w:rsidRDefault="00FB0F91" w:rsidP="00FB0F91">
      <w:pPr>
        <w:numPr>
          <w:ilvl w:val="1"/>
          <w:numId w:val="102"/>
        </w:numPr>
        <w:spacing w:before="100" w:beforeAutospacing="1" w:after="100" w:afterAutospacing="1"/>
      </w:pPr>
      <w:r>
        <w:rPr>
          <w:rStyle w:val="Strong"/>
          <w:rFonts w:eastAsiaTheme="majorEastAsia"/>
          <w:i/>
          <w:iCs/>
        </w:rPr>
        <w:t>Der Zug fährt um acht Uhr ab.</w:t>
      </w:r>
      <w:r>
        <w:t xml:space="preserve"> (The train drives at eight o'clock off.) </w:t>
      </w:r>
    </w:p>
    <w:p w:rsidR="00FB0F91" w:rsidRDefault="00FB0F91" w:rsidP="00FB0F91">
      <w:pPr>
        <w:numPr>
          <w:ilvl w:val="2"/>
          <w:numId w:val="102"/>
        </w:numPr>
        <w:spacing w:before="100" w:beforeAutospacing="1" w:after="100" w:afterAutospacing="1"/>
      </w:pPr>
      <w:r>
        <w:rPr>
          <w:rStyle w:val="Emphasis"/>
          <w:rFonts w:eastAsiaTheme="majorEastAsia"/>
        </w:rPr>
        <w:t>Der</w:t>
      </w:r>
      <w:r>
        <w:t xml:space="preserve"> (The) </w:t>
      </w:r>
      <w:r>
        <w:rPr>
          <w:rStyle w:val="Emphasis"/>
          <w:rFonts w:eastAsiaTheme="majorEastAsia"/>
        </w:rPr>
        <w:t>Zug</w:t>
      </w:r>
      <w:r>
        <w:t xml:space="preserve"> (train) </w:t>
      </w:r>
      <w:r>
        <w:rPr>
          <w:rStyle w:val="Emphasis"/>
          <w:rFonts w:eastAsiaTheme="majorEastAsia"/>
        </w:rPr>
        <w:t>fährt</w:t>
      </w:r>
      <w:r>
        <w:t xml:space="preserve"> (drives) </w:t>
      </w:r>
      <w:r>
        <w:rPr>
          <w:rStyle w:val="Emphasis"/>
          <w:rFonts w:eastAsiaTheme="majorEastAsia"/>
        </w:rPr>
        <w:t>um</w:t>
      </w:r>
      <w:r>
        <w:t xml:space="preserve"> (at) </w:t>
      </w:r>
      <w:r>
        <w:rPr>
          <w:rStyle w:val="Emphasis"/>
          <w:rFonts w:eastAsiaTheme="majorEastAsia"/>
        </w:rPr>
        <w:t>acht</w:t>
      </w:r>
      <w:r>
        <w:t xml:space="preserve"> (eight) </w:t>
      </w:r>
      <w:r>
        <w:rPr>
          <w:rStyle w:val="Emphasis"/>
          <w:rFonts w:eastAsiaTheme="majorEastAsia"/>
        </w:rPr>
        <w:t>Uhr</w:t>
      </w:r>
      <w:r>
        <w:t xml:space="preserve"> (o'clock) </w:t>
      </w:r>
      <w:r>
        <w:rPr>
          <w:rStyle w:val="Emphasis"/>
          <w:rFonts w:eastAsiaTheme="majorEastAsia"/>
        </w:rPr>
        <w:t>ab</w:t>
      </w:r>
      <w:r>
        <w:t xml:space="preserve"> (off / away - separable prefix).</w:t>
      </w:r>
    </w:p>
    <w:p w:rsidR="00FB0F91" w:rsidRDefault="00FB0F91" w:rsidP="00FB0F91">
      <w:pPr>
        <w:numPr>
          <w:ilvl w:val="0"/>
          <w:numId w:val="102"/>
        </w:numPr>
        <w:spacing w:before="100" w:beforeAutospacing="1" w:after="100" w:afterAutospacing="1"/>
      </w:pPr>
      <w:r>
        <w:rPr>
          <w:rStyle w:val="Strong"/>
          <w:rFonts w:eastAsiaTheme="majorEastAsia"/>
          <w:i/>
          <w:iCs/>
        </w:rPr>
        <w:t>an</w:t>
      </w:r>
      <w:r>
        <w:t xml:space="preserve"> (+ Dative): Used for days of the week, dates, parts of the day, and weekends. </w:t>
      </w:r>
    </w:p>
    <w:p w:rsidR="00FB0F91" w:rsidRDefault="00FB0F91" w:rsidP="00FB0F91">
      <w:pPr>
        <w:numPr>
          <w:ilvl w:val="1"/>
          <w:numId w:val="102"/>
        </w:numPr>
        <w:spacing w:before="100" w:beforeAutospacing="1" w:after="100" w:afterAutospacing="1"/>
      </w:pPr>
      <w:r>
        <w:rPr>
          <w:rStyle w:val="Strong"/>
          <w:rFonts w:eastAsiaTheme="majorEastAsia"/>
          <w:i/>
          <w:iCs/>
        </w:rPr>
        <w:t>Wir treffen uns am Montag.</w:t>
      </w:r>
      <w:r>
        <w:t xml:space="preserve"> (We meet ourselves on Monday.) </w:t>
      </w:r>
    </w:p>
    <w:p w:rsidR="00FB0F91" w:rsidRDefault="00FB0F91" w:rsidP="00FB0F91">
      <w:pPr>
        <w:numPr>
          <w:ilvl w:val="2"/>
          <w:numId w:val="102"/>
        </w:numPr>
        <w:spacing w:before="100" w:beforeAutospacing="1" w:after="100" w:afterAutospacing="1"/>
      </w:pPr>
      <w:r>
        <w:rPr>
          <w:rStyle w:val="Emphasis"/>
          <w:rFonts w:eastAsiaTheme="majorEastAsia"/>
        </w:rPr>
        <w:t>Wir</w:t>
      </w:r>
      <w:r>
        <w:t xml:space="preserve"> (We) </w:t>
      </w:r>
      <w:r>
        <w:rPr>
          <w:rStyle w:val="Emphasis"/>
          <w:rFonts w:eastAsiaTheme="majorEastAsia"/>
        </w:rPr>
        <w:t>treffen</w:t>
      </w:r>
      <w:r>
        <w:t xml:space="preserve"> (meet) </w:t>
      </w:r>
      <w:r>
        <w:rPr>
          <w:rStyle w:val="Emphasis"/>
          <w:rFonts w:eastAsiaTheme="majorEastAsia"/>
        </w:rPr>
        <w:t>uns</w:t>
      </w:r>
      <w:r>
        <w:t xml:space="preserve"> (ourselves / each other) </w:t>
      </w:r>
      <w:r>
        <w:rPr>
          <w:rStyle w:val="Emphasis"/>
          <w:rFonts w:eastAsiaTheme="majorEastAsia"/>
        </w:rPr>
        <w:t>am</w:t>
      </w:r>
      <w:r>
        <w:t xml:space="preserve"> (on the - contraction of </w:t>
      </w:r>
      <w:r>
        <w:rPr>
          <w:rStyle w:val="Emphasis"/>
          <w:rFonts w:eastAsiaTheme="majorEastAsia"/>
        </w:rPr>
        <w:t>an dem</w:t>
      </w:r>
      <w:r>
        <w:t xml:space="preserve">) </w:t>
      </w:r>
      <w:r>
        <w:rPr>
          <w:rStyle w:val="Emphasis"/>
          <w:rFonts w:eastAsiaTheme="majorEastAsia"/>
        </w:rPr>
        <w:t>Montag</w:t>
      </w:r>
      <w:r>
        <w:t xml:space="preserve"> (Monday).</w:t>
      </w:r>
    </w:p>
    <w:p w:rsidR="00FB0F91" w:rsidRDefault="00FB0F91" w:rsidP="00FB0F91">
      <w:pPr>
        <w:numPr>
          <w:ilvl w:val="0"/>
          <w:numId w:val="102"/>
        </w:numPr>
        <w:spacing w:before="100" w:beforeAutospacing="1" w:after="100" w:afterAutospacing="1"/>
      </w:pPr>
      <w:r>
        <w:rPr>
          <w:rStyle w:val="Strong"/>
          <w:rFonts w:eastAsiaTheme="majorEastAsia"/>
          <w:i/>
          <w:iCs/>
        </w:rPr>
        <w:t>in</w:t>
      </w:r>
      <w:r>
        <w:t xml:space="preserve"> (+ Dative): Used for months, seasons, decades, centuries, and a point in the future. </w:t>
      </w:r>
    </w:p>
    <w:p w:rsidR="00FB0F91" w:rsidRDefault="00FB0F91" w:rsidP="00FB0F91">
      <w:pPr>
        <w:numPr>
          <w:ilvl w:val="1"/>
          <w:numId w:val="102"/>
        </w:numPr>
        <w:spacing w:before="100" w:beforeAutospacing="1" w:after="100" w:afterAutospacing="1"/>
      </w:pPr>
      <w:r>
        <w:rPr>
          <w:rStyle w:val="Strong"/>
          <w:rFonts w:eastAsiaTheme="majorEastAsia"/>
          <w:i/>
          <w:iCs/>
        </w:rPr>
        <w:t>Ich fahre im Sommer nach Berlin.</w:t>
      </w:r>
      <w:r>
        <w:t xml:space="preserve"> (I drive in the summer to Berlin.) </w:t>
      </w:r>
    </w:p>
    <w:p w:rsidR="00FB0F91" w:rsidRDefault="00FB0F91" w:rsidP="00FB0F91">
      <w:pPr>
        <w:numPr>
          <w:ilvl w:val="2"/>
          <w:numId w:val="102"/>
        </w:numPr>
        <w:spacing w:before="100" w:beforeAutospacing="1" w:after="100" w:afterAutospacing="1"/>
      </w:pPr>
      <w:r>
        <w:rPr>
          <w:rStyle w:val="Emphasis"/>
          <w:rFonts w:eastAsiaTheme="majorEastAsia"/>
        </w:rPr>
        <w:t>Ich</w:t>
      </w:r>
      <w:r>
        <w:t xml:space="preserve"> (I) </w:t>
      </w:r>
      <w:r>
        <w:rPr>
          <w:rStyle w:val="Emphasis"/>
          <w:rFonts w:eastAsiaTheme="majorEastAsia"/>
        </w:rPr>
        <w:t>fahre</w:t>
      </w:r>
      <w:r>
        <w:t xml:space="preserve"> (drive) </w:t>
      </w:r>
      <w:r>
        <w:rPr>
          <w:rStyle w:val="Emphasis"/>
          <w:rFonts w:eastAsiaTheme="majorEastAsia"/>
        </w:rPr>
        <w:t>im</w:t>
      </w:r>
      <w:r>
        <w:t xml:space="preserve"> (in the - contraction of </w:t>
      </w:r>
      <w:r>
        <w:rPr>
          <w:rStyle w:val="Emphasis"/>
          <w:rFonts w:eastAsiaTheme="majorEastAsia"/>
        </w:rPr>
        <w:t>in dem</w:t>
      </w:r>
      <w:r>
        <w:t xml:space="preserve">) </w:t>
      </w:r>
      <w:r>
        <w:rPr>
          <w:rStyle w:val="Emphasis"/>
          <w:rFonts w:eastAsiaTheme="majorEastAsia"/>
        </w:rPr>
        <w:t>Sommer</w:t>
      </w:r>
      <w:r>
        <w:t xml:space="preserve"> (summer) </w:t>
      </w:r>
      <w:r>
        <w:rPr>
          <w:rStyle w:val="Emphasis"/>
          <w:rFonts w:eastAsiaTheme="majorEastAsia"/>
        </w:rPr>
        <w:t>nach</w:t>
      </w:r>
      <w:r>
        <w:t xml:space="preserve"> (to) </w:t>
      </w:r>
      <w:r>
        <w:rPr>
          <w:rStyle w:val="Emphasis"/>
          <w:rFonts w:eastAsiaTheme="majorEastAsia"/>
        </w:rPr>
        <w:t>Berlin</w:t>
      </w:r>
      <w:r>
        <w:t xml:space="preserve"> (Berlin).</w:t>
      </w:r>
    </w:p>
    <w:p w:rsidR="00FB0F91" w:rsidRDefault="00FB0F91" w:rsidP="00FB0F91">
      <w:pPr>
        <w:numPr>
          <w:ilvl w:val="0"/>
          <w:numId w:val="102"/>
        </w:numPr>
        <w:spacing w:before="100" w:beforeAutospacing="1" w:after="100" w:afterAutospacing="1"/>
      </w:pPr>
      <w:r>
        <w:rPr>
          <w:rStyle w:val="Strong"/>
          <w:rFonts w:eastAsiaTheme="majorEastAsia"/>
          <w:i/>
          <w:iCs/>
        </w:rPr>
        <w:t>vor / nach / zwischen</w:t>
      </w:r>
      <w:r>
        <w:t xml:space="preserve"> (+ Dative): Used to express "before," "after," or "between" a specific event. </w:t>
      </w:r>
    </w:p>
    <w:p w:rsidR="00FB0F91" w:rsidRDefault="00FB0F91" w:rsidP="00FB0F91">
      <w:pPr>
        <w:numPr>
          <w:ilvl w:val="1"/>
          <w:numId w:val="102"/>
        </w:numPr>
        <w:spacing w:before="100" w:beforeAutospacing="1" w:after="100" w:afterAutospacing="1"/>
      </w:pPr>
      <w:r>
        <w:rPr>
          <w:rStyle w:val="Strong"/>
          <w:rFonts w:eastAsiaTheme="majorEastAsia"/>
          <w:i/>
          <w:iCs/>
        </w:rPr>
        <w:t>Ich trinke vor dem Essen Wasser.</w:t>
      </w:r>
      <w:r>
        <w:t xml:space="preserve"> (I drink before the meal water.) </w:t>
      </w:r>
    </w:p>
    <w:p w:rsidR="00FB0F91" w:rsidRDefault="00FB0F91" w:rsidP="00FB0F91">
      <w:pPr>
        <w:numPr>
          <w:ilvl w:val="2"/>
          <w:numId w:val="102"/>
        </w:numPr>
        <w:spacing w:before="100" w:beforeAutospacing="1" w:after="100" w:afterAutospacing="1"/>
      </w:pPr>
      <w:r>
        <w:rPr>
          <w:rStyle w:val="Emphasis"/>
          <w:rFonts w:eastAsiaTheme="majorEastAsia"/>
        </w:rPr>
        <w:t>Ich</w:t>
      </w:r>
      <w:r>
        <w:t xml:space="preserve"> (I) </w:t>
      </w:r>
      <w:r>
        <w:rPr>
          <w:rStyle w:val="Emphasis"/>
          <w:rFonts w:eastAsiaTheme="majorEastAsia"/>
        </w:rPr>
        <w:t>trinke</w:t>
      </w:r>
      <w:r>
        <w:t xml:space="preserve"> (drink) </w:t>
      </w:r>
      <w:r>
        <w:rPr>
          <w:rStyle w:val="Emphasis"/>
          <w:rFonts w:eastAsiaTheme="majorEastAsia"/>
        </w:rPr>
        <w:t>vor</w:t>
      </w:r>
      <w:r>
        <w:t xml:space="preserve"> (before) </w:t>
      </w:r>
      <w:r>
        <w:rPr>
          <w:rStyle w:val="Emphasis"/>
          <w:rFonts w:eastAsiaTheme="majorEastAsia"/>
        </w:rPr>
        <w:t>dem</w:t>
      </w:r>
      <w:r>
        <w:t xml:space="preserve"> (the - Dative) </w:t>
      </w:r>
      <w:r>
        <w:rPr>
          <w:rStyle w:val="Emphasis"/>
          <w:rFonts w:eastAsiaTheme="majorEastAsia"/>
        </w:rPr>
        <w:t>Essen</w:t>
      </w:r>
      <w:r>
        <w:t xml:space="preserve"> (meal) </w:t>
      </w:r>
      <w:r>
        <w:rPr>
          <w:rStyle w:val="Emphasis"/>
          <w:rFonts w:eastAsiaTheme="majorEastAsia"/>
        </w:rPr>
        <w:t>Wasser</w:t>
      </w:r>
      <w:r>
        <w:t xml:space="preserve"> (water).</w:t>
      </w:r>
    </w:p>
    <w:p w:rsidR="00FB0F91" w:rsidRDefault="00FB0F91" w:rsidP="00FB0F91">
      <w:pPr>
        <w:numPr>
          <w:ilvl w:val="0"/>
          <w:numId w:val="102"/>
        </w:numPr>
        <w:spacing w:before="100" w:beforeAutospacing="1" w:after="100" w:afterAutospacing="1"/>
      </w:pPr>
      <w:r>
        <w:rPr>
          <w:rStyle w:val="Strong"/>
          <w:rFonts w:eastAsiaTheme="majorEastAsia"/>
          <w:i/>
          <w:iCs/>
        </w:rPr>
        <w:lastRenderedPageBreak/>
        <w:t>bei</w:t>
      </w:r>
      <w:r>
        <w:t xml:space="preserve"> (+ Dative): Used to express an action happening simultaneously </w:t>
      </w:r>
      <w:r>
        <w:rPr>
          <w:rStyle w:val="Emphasis"/>
          <w:rFonts w:eastAsiaTheme="majorEastAsia"/>
        </w:rPr>
        <w:t>during</w:t>
      </w:r>
      <w:r>
        <w:t xml:space="preserve"> an event. </w:t>
      </w:r>
    </w:p>
    <w:p w:rsidR="00FB0F91" w:rsidRDefault="00FB0F91" w:rsidP="00FB0F91">
      <w:pPr>
        <w:numPr>
          <w:ilvl w:val="1"/>
          <w:numId w:val="102"/>
        </w:numPr>
        <w:spacing w:before="100" w:beforeAutospacing="1" w:after="100" w:afterAutospacing="1"/>
      </w:pPr>
      <w:r>
        <w:rPr>
          <w:rStyle w:val="Strong"/>
          <w:rFonts w:eastAsiaTheme="majorEastAsia"/>
          <w:i/>
          <w:iCs/>
        </w:rPr>
        <w:t>Er liest beim Frühstück.</w:t>
      </w:r>
      <w:r>
        <w:t xml:space="preserve"> (He reads during the breakfast.) </w:t>
      </w:r>
    </w:p>
    <w:p w:rsidR="00FB0F91" w:rsidRDefault="00FB0F91" w:rsidP="00FB0F91">
      <w:pPr>
        <w:numPr>
          <w:ilvl w:val="2"/>
          <w:numId w:val="102"/>
        </w:numPr>
        <w:spacing w:before="100" w:beforeAutospacing="1" w:after="100" w:afterAutospacing="1"/>
      </w:pPr>
      <w:r>
        <w:rPr>
          <w:rStyle w:val="Emphasis"/>
          <w:rFonts w:eastAsiaTheme="majorEastAsia"/>
        </w:rPr>
        <w:t>Er</w:t>
      </w:r>
      <w:r>
        <w:t xml:space="preserve"> (He) </w:t>
      </w:r>
      <w:r>
        <w:rPr>
          <w:rStyle w:val="Emphasis"/>
          <w:rFonts w:eastAsiaTheme="majorEastAsia"/>
        </w:rPr>
        <w:t>liest</w:t>
      </w:r>
      <w:r>
        <w:t xml:space="preserve"> (reads) </w:t>
      </w:r>
      <w:r>
        <w:rPr>
          <w:rStyle w:val="Emphasis"/>
          <w:rFonts w:eastAsiaTheme="majorEastAsia"/>
        </w:rPr>
        <w:t>beim</w:t>
      </w:r>
      <w:r>
        <w:t xml:space="preserve"> (at the / during the - contraction of </w:t>
      </w:r>
      <w:r>
        <w:rPr>
          <w:rStyle w:val="Emphasis"/>
          <w:rFonts w:eastAsiaTheme="majorEastAsia"/>
        </w:rPr>
        <w:t>bei dem</w:t>
      </w:r>
      <w:r>
        <w:t xml:space="preserve">) </w:t>
      </w:r>
      <w:r>
        <w:rPr>
          <w:rStyle w:val="Emphasis"/>
          <w:rFonts w:eastAsiaTheme="majorEastAsia"/>
        </w:rPr>
        <w:t>Frühstück</w:t>
      </w:r>
      <w:r>
        <w:t xml:space="preserve"> (breakfast).</w:t>
      </w:r>
    </w:p>
    <w:p w:rsidR="00FB0F91" w:rsidRDefault="00FB0F91" w:rsidP="00FB0F91">
      <w:pPr>
        <w:pStyle w:val="NormalWeb"/>
      </w:pPr>
      <w:r>
        <w:rPr>
          <w:rStyle w:val="Strong"/>
          <w:rFonts w:eastAsiaTheme="majorEastAsia"/>
        </w:rPr>
        <w:t xml:space="preserve">B. Answering </w:t>
      </w:r>
      <w:r>
        <w:rPr>
          <w:rStyle w:val="Strong"/>
          <w:rFonts w:eastAsiaTheme="majorEastAsia"/>
          <w:i/>
          <w:iCs/>
        </w:rPr>
        <w:t>Wie lange? / Ab wann? / Seit wann?</w:t>
      </w:r>
      <w:r>
        <w:rPr>
          <w:rStyle w:val="Strong"/>
          <w:rFonts w:eastAsiaTheme="majorEastAsia"/>
        </w:rPr>
        <w:t xml:space="preserve"> (How long? / Duration)</w:t>
      </w:r>
    </w:p>
    <w:p w:rsidR="00FB0F91" w:rsidRDefault="00FB0F91" w:rsidP="00FB0F91">
      <w:pPr>
        <w:numPr>
          <w:ilvl w:val="0"/>
          <w:numId w:val="103"/>
        </w:numPr>
        <w:spacing w:before="100" w:beforeAutospacing="1" w:after="100" w:afterAutospacing="1"/>
      </w:pPr>
      <w:r>
        <w:rPr>
          <w:rStyle w:val="Strong"/>
          <w:rFonts w:eastAsiaTheme="majorEastAsia"/>
          <w:i/>
          <w:iCs/>
        </w:rPr>
        <w:t>seit</w:t>
      </w:r>
      <w:r>
        <w:t xml:space="preserve"> (+ Dative): Used for an action that began in the past and </w:t>
      </w:r>
      <w:r>
        <w:rPr>
          <w:rStyle w:val="Emphasis"/>
          <w:rFonts w:eastAsiaTheme="majorEastAsia"/>
        </w:rPr>
        <w:t>is still continuing</w:t>
      </w:r>
      <w:r>
        <w:t xml:space="preserve"> in the present. </w:t>
      </w:r>
    </w:p>
    <w:p w:rsidR="00FB0F91" w:rsidRDefault="00FB0F91" w:rsidP="00FB0F91">
      <w:pPr>
        <w:numPr>
          <w:ilvl w:val="1"/>
          <w:numId w:val="103"/>
        </w:numPr>
        <w:spacing w:before="100" w:beforeAutospacing="1" w:after="100" w:afterAutospacing="1"/>
      </w:pPr>
      <w:r>
        <w:rPr>
          <w:rStyle w:val="Strong"/>
          <w:rFonts w:eastAsiaTheme="majorEastAsia"/>
          <w:i/>
          <w:iCs/>
        </w:rPr>
        <w:t>Ich lerne seit einem Jahr Deutsch.</w:t>
      </w:r>
      <w:r>
        <w:t xml:space="preserve"> (I learn since one year German.) </w:t>
      </w:r>
    </w:p>
    <w:p w:rsidR="00FB0F91" w:rsidRDefault="00FB0F91" w:rsidP="00FB0F91">
      <w:pPr>
        <w:numPr>
          <w:ilvl w:val="2"/>
          <w:numId w:val="103"/>
        </w:numPr>
        <w:spacing w:before="100" w:beforeAutospacing="1" w:after="100" w:afterAutospacing="1"/>
      </w:pPr>
      <w:r>
        <w:rPr>
          <w:rStyle w:val="Emphasis"/>
          <w:rFonts w:eastAsiaTheme="majorEastAsia"/>
        </w:rPr>
        <w:t>Ich</w:t>
      </w:r>
      <w:r>
        <w:t xml:space="preserve"> (I) </w:t>
      </w:r>
      <w:r>
        <w:rPr>
          <w:rStyle w:val="Emphasis"/>
          <w:rFonts w:eastAsiaTheme="majorEastAsia"/>
        </w:rPr>
        <w:t>lerne</w:t>
      </w:r>
      <w:r>
        <w:t xml:space="preserve"> (learn) </w:t>
      </w:r>
      <w:r>
        <w:rPr>
          <w:rStyle w:val="Emphasis"/>
          <w:rFonts w:eastAsiaTheme="majorEastAsia"/>
        </w:rPr>
        <w:t>seit</w:t>
      </w:r>
      <w:r>
        <w:t xml:space="preserve"> (since) </w:t>
      </w:r>
      <w:r>
        <w:rPr>
          <w:rStyle w:val="Emphasis"/>
          <w:rFonts w:eastAsiaTheme="majorEastAsia"/>
        </w:rPr>
        <w:t>einem</w:t>
      </w:r>
      <w:r>
        <w:t xml:space="preserve"> (one / a - Dative neuter) </w:t>
      </w:r>
      <w:r>
        <w:rPr>
          <w:rStyle w:val="Emphasis"/>
          <w:rFonts w:eastAsiaTheme="majorEastAsia"/>
        </w:rPr>
        <w:t>Jahr</w:t>
      </w:r>
      <w:r>
        <w:t xml:space="preserve"> (year) </w:t>
      </w:r>
      <w:r>
        <w:rPr>
          <w:rStyle w:val="Emphasis"/>
          <w:rFonts w:eastAsiaTheme="majorEastAsia"/>
        </w:rPr>
        <w:t>Deutsch</w:t>
      </w:r>
      <w:r>
        <w:t xml:space="preserve"> (German).</w:t>
      </w:r>
    </w:p>
    <w:p w:rsidR="00FB0F91" w:rsidRDefault="00FB0F91" w:rsidP="00FB0F91">
      <w:pPr>
        <w:numPr>
          <w:ilvl w:val="0"/>
          <w:numId w:val="103"/>
        </w:numPr>
        <w:spacing w:before="100" w:beforeAutospacing="1" w:after="100" w:afterAutospacing="1"/>
      </w:pPr>
      <w:r>
        <w:rPr>
          <w:rStyle w:val="Strong"/>
          <w:rFonts w:eastAsiaTheme="majorEastAsia"/>
          <w:i/>
          <w:iCs/>
        </w:rPr>
        <w:t>ab</w:t>
      </w:r>
      <w:r>
        <w:t xml:space="preserve"> (+ Dative): Defines a starting point in the present or future. </w:t>
      </w:r>
    </w:p>
    <w:p w:rsidR="00FB0F91" w:rsidRDefault="00FB0F91" w:rsidP="00FB0F91">
      <w:pPr>
        <w:numPr>
          <w:ilvl w:val="1"/>
          <w:numId w:val="103"/>
        </w:numPr>
        <w:spacing w:before="100" w:beforeAutospacing="1" w:after="100" w:afterAutospacing="1"/>
      </w:pPr>
      <w:r>
        <w:rPr>
          <w:rStyle w:val="Strong"/>
          <w:rFonts w:eastAsiaTheme="majorEastAsia"/>
          <w:i/>
          <w:iCs/>
        </w:rPr>
        <w:t>Ab nächster Woche habe ich Urlaub.</w:t>
      </w:r>
      <w:r>
        <w:t xml:space="preserve"> (From next week have I vacation.) </w:t>
      </w:r>
    </w:p>
    <w:p w:rsidR="00FB0F91" w:rsidRDefault="00FB0F91" w:rsidP="00FB0F91">
      <w:pPr>
        <w:numPr>
          <w:ilvl w:val="2"/>
          <w:numId w:val="103"/>
        </w:numPr>
        <w:spacing w:before="100" w:beforeAutospacing="1" w:after="100" w:afterAutospacing="1"/>
      </w:pPr>
      <w:r>
        <w:rPr>
          <w:rStyle w:val="Emphasis"/>
          <w:rFonts w:eastAsiaTheme="majorEastAsia"/>
        </w:rPr>
        <w:t>Ab</w:t>
      </w:r>
      <w:r>
        <w:t xml:space="preserve"> (From) </w:t>
      </w:r>
      <w:r>
        <w:rPr>
          <w:rStyle w:val="Emphasis"/>
          <w:rFonts w:eastAsiaTheme="majorEastAsia"/>
        </w:rPr>
        <w:t>nächster</w:t>
      </w:r>
      <w:r>
        <w:t xml:space="preserve"> (next - Dative feminine) </w:t>
      </w:r>
      <w:r>
        <w:rPr>
          <w:rStyle w:val="Emphasis"/>
          <w:rFonts w:eastAsiaTheme="majorEastAsia"/>
        </w:rPr>
        <w:t>Woche</w:t>
      </w:r>
      <w:r>
        <w:t xml:space="preserve"> (week) </w:t>
      </w:r>
      <w:r>
        <w:rPr>
          <w:rStyle w:val="Emphasis"/>
          <w:rFonts w:eastAsiaTheme="majorEastAsia"/>
        </w:rPr>
        <w:t>habe</w:t>
      </w:r>
      <w:r>
        <w:t xml:space="preserve"> (have) </w:t>
      </w:r>
      <w:r>
        <w:rPr>
          <w:rStyle w:val="Emphasis"/>
          <w:rFonts w:eastAsiaTheme="majorEastAsia"/>
        </w:rPr>
        <w:t>ich</w:t>
      </w:r>
      <w:r>
        <w:t xml:space="preserve"> (I) </w:t>
      </w:r>
      <w:r>
        <w:rPr>
          <w:rStyle w:val="Emphasis"/>
          <w:rFonts w:eastAsiaTheme="majorEastAsia"/>
        </w:rPr>
        <w:t>Urlaub</w:t>
      </w:r>
      <w:r>
        <w:t xml:space="preserve"> (vacation).</w:t>
      </w:r>
    </w:p>
    <w:p w:rsidR="00FB0F91" w:rsidRDefault="00FB0F91" w:rsidP="00FB0F91">
      <w:pPr>
        <w:numPr>
          <w:ilvl w:val="0"/>
          <w:numId w:val="103"/>
        </w:numPr>
        <w:spacing w:before="100" w:beforeAutospacing="1" w:after="100" w:afterAutospacing="1"/>
      </w:pPr>
      <w:r>
        <w:rPr>
          <w:rStyle w:val="Strong"/>
          <w:rFonts w:eastAsiaTheme="majorEastAsia"/>
          <w:i/>
          <w:iCs/>
        </w:rPr>
        <w:t>für</w:t>
      </w:r>
      <w:r>
        <w:t xml:space="preserve"> (+ Accusative): Defines a planned duration or time span. </w:t>
      </w:r>
    </w:p>
    <w:p w:rsidR="00FB0F91" w:rsidRDefault="00FB0F91" w:rsidP="00FB0F91">
      <w:pPr>
        <w:numPr>
          <w:ilvl w:val="1"/>
          <w:numId w:val="103"/>
        </w:numPr>
        <w:spacing w:before="100" w:beforeAutospacing="1" w:after="100" w:afterAutospacing="1"/>
      </w:pPr>
      <w:r>
        <w:rPr>
          <w:rStyle w:val="Strong"/>
          <w:rFonts w:eastAsiaTheme="majorEastAsia"/>
          <w:i/>
          <w:iCs/>
        </w:rPr>
        <w:t>Ich fahre für einen Monat nach Rom.</w:t>
      </w:r>
      <w:r>
        <w:t xml:space="preserve"> (I drive for one month to Rome.) </w:t>
      </w:r>
    </w:p>
    <w:p w:rsidR="00FB0F91" w:rsidRDefault="00FB0F91" w:rsidP="00FB0F91">
      <w:pPr>
        <w:numPr>
          <w:ilvl w:val="2"/>
          <w:numId w:val="103"/>
        </w:numPr>
        <w:spacing w:before="100" w:beforeAutospacing="1" w:after="100" w:afterAutospacing="1"/>
      </w:pPr>
      <w:r>
        <w:rPr>
          <w:rStyle w:val="Emphasis"/>
          <w:rFonts w:eastAsiaTheme="majorEastAsia"/>
        </w:rPr>
        <w:t>Ich</w:t>
      </w:r>
      <w:r>
        <w:t xml:space="preserve"> (I) </w:t>
      </w:r>
      <w:r>
        <w:rPr>
          <w:rStyle w:val="Emphasis"/>
          <w:rFonts w:eastAsiaTheme="majorEastAsia"/>
        </w:rPr>
        <w:t>fahre</w:t>
      </w:r>
      <w:r>
        <w:t xml:space="preserve"> (drive) </w:t>
      </w:r>
      <w:r>
        <w:rPr>
          <w:rStyle w:val="Emphasis"/>
          <w:rFonts w:eastAsiaTheme="majorEastAsia"/>
        </w:rPr>
        <w:t>für</w:t>
      </w:r>
      <w:r>
        <w:t xml:space="preserve"> (for) </w:t>
      </w:r>
      <w:r>
        <w:rPr>
          <w:rStyle w:val="Emphasis"/>
          <w:rFonts w:eastAsiaTheme="majorEastAsia"/>
        </w:rPr>
        <w:t>einen</w:t>
      </w:r>
      <w:r>
        <w:t xml:space="preserve"> (one / a - Accusative masculine) </w:t>
      </w:r>
      <w:r>
        <w:rPr>
          <w:rStyle w:val="Emphasis"/>
          <w:rFonts w:eastAsiaTheme="majorEastAsia"/>
        </w:rPr>
        <w:t>Monat</w:t>
      </w:r>
      <w:r>
        <w:t xml:space="preserve"> (month) </w:t>
      </w:r>
      <w:r>
        <w:rPr>
          <w:rStyle w:val="Emphasis"/>
          <w:rFonts w:eastAsiaTheme="majorEastAsia"/>
        </w:rPr>
        <w:t>nach</w:t>
      </w:r>
      <w:r>
        <w:t xml:space="preserve"> (to) </w:t>
      </w:r>
      <w:r>
        <w:rPr>
          <w:rStyle w:val="Emphasis"/>
          <w:rFonts w:eastAsiaTheme="majorEastAsia"/>
        </w:rPr>
        <w:t>Rom</w:t>
      </w:r>
      <w:r>
        <w:t xml:space="preserve"> (Rome).</w:t>
      </w:r>
    </w:p>
    <w:p w:rsidR="00FB0F91" w:rsidRDefault="00FB0F91" w:rsidP="00FB0F91">
      <w:pPr>
        <w:numPr>
          <w:ilvl w:val="0"/>
          <w:numId w:val="103"/>
        </w:numPr>
        <w:spacing w:before="100" w:beforeAutospacing="1" w:after="100" w:afterAutospacing="1"/>
      </w:pPr>
      <w:r>
        <w:rPr>
          <w:rStyle w:val="Strong"/>
          <w:rFonts w:eastAsiaTheme="majorEastAsia"/>
          <w:i/>
          <w:iCs/>
        </w:rPr>
        <w:t>während</w:t>
      </w:r>
      <w:r>
        <w:t xml:space="preserve"> (+ Genitive): Used to express "during" a specific time period or event. </w:t>
      </w:r>
    </w:p>
    <w:p w:rsidR="00FB0F91" w:rsidRDefault="00FB0F91" w:rsidP="00FB0F91">
      <w:pPr>
        <w:numPr>
          <w:ilvl w:val="1"/>
          <w:numId w:val="103"/>
        </w:numPr>
        <w:spacing w:before="100" w:beforeAutospacing="1" w:after="100" w:afterAutospacing="1"/>
      </w:pPr>
      <w:r>
        <w:rPr>
          <w:rStyle w:val="Strong"/>
          <w:rFonts w:eastAsiaTheme="majorEastAsia"/>
          <w:i/>
          <w:iCs/>
        </w:rPr>
        <w:t>Während des Urlaubs lese ich viel.</w:t>
      </w:r>
      <w:r>
        <w:t xml:space="preserve"> (During the vacation read I much.) </w:t>
      </w:r>
    </w:p>
    <w:p w:rsidR="00FB0F91" w:rsidRDefault="00FB0F91" w:rsidP="00FB0F91">
      <w:pPr>
        <w:numPr>
          <w:ilvl w:val="2"/>
          <w:numId w:val="103"/>
        </w:numPr>
        <w:spacing w:before="100" w:beforeAutospacing="1" w:after="100" w:afterAutospacing="1"/>
      </w:pPr>
      <w:r>
        <w:rPr>
          <w:rStyle w:val="Emphasis"/>
          <w:rFonts w:eastAsiaTheme="majorEastAsia"/>
        </w:rPr>
        <w:t>Während</w:t>
      </w:r>
      <w:r>
        <w:t xml:space="preserve"> (During) </w:t>
      </w:r>
      <w:r>
        <w:rPr>
          <w:rStyle w:val="Emphasis"/>
          <w:rFonts w:eastAsiaTheme="majorEastAsia"/>
        </w:rPr>
        <w:t>des</w:t>
      </w:r>
      <w:r>
        <w:t xml:space="preserve"> (the - Genitive masculine) </w:t>
      </w:r>
      <w:r>
        <w:rPr>
          <w:rStyle w:val="Emphasis"/>
          <w:rFonts w:eastAsiaTheme="majorEastAsia"/>
        </w:rPr>
        <w:t>Urlaubs</w:t>
      </w:r>
      <w:r>
        <w:t xml:space="preserve"> (vacation) </w:t>
      </w:r>
      <w:r>
        <w:rPr>
          <w:rStyle w:val="Emphasis"/>
          <w:rFonts w:eastAsiaTheme="majorEastAsia"/>
        </w:rPr>
        <w:t>lese</w:t>
      </w:r>
      <w:r>
        <w:t xml:space="preserve"> (read) </w:t>
      </w:r>
      <w:r>
        <w:rPr>
          <w:rStyle w:val="Emphasis"/>
          <w:rFonts w:eastAsiaTheme="majorEastAsia"/>
        </w:rPr>
        <w:t>ich</w:t>
      </w:r>
      <w:r>
        <w:t xml:space="preserve"> (I) </w:t>
      </w:r>
      <w:r>
        <w:rPr>
          <w:rStyle w:val="Emphasis"/>
          <w:rFonts w:eastAsiaTheme="majorEastAsia"/>
        </w:rPr>
        <w:t>viel</w:t>
      </w:r>
      <w:r>
        <w:t xml:space="preserve"> (much / a lot).</w:t>
      </w:r>
    </w:p>
    <w:p w:rsidR="00FB0F91" w:rsidRDefault="00FB0F91" w:rsidP="00FB0F91">
      <w:pPr>
        <w:numPr>
          <w:ilvl w:val="0"/>
          <w:numId w:val="103"/>
        </w:numPr>
        <w:spacing w:before="100" w:beforeAutospacing="1" w:after="100" w:afterAutospacing="1"/>
      </w:pPr>
      <w:r>
        <w:rPr>
          <w:rStyle w:val="Strong"/>
          <w:rFonts w:eastAsiaTheme="majorEastAsia"/>
          <w:i/>
          <w:iCs/>
        </w:rPr>
        <w:t>innerhalb / außerhalb</w:t>
      </w:r>
      <w:r>
        <w:t xml:space="preserve"> (+ Genitive): Used to express "within" or "outside of" a defined timeframe. </w:t>
      </w:r>
    </w:p>
    <w:p w:rsidR="00FB0F91" w:rsidRDefault="00FB0F91" w:rsidP="00FB0F91">
      <w:pPr>
        <w:numPr>
          <w:ilvl w:val="1"/>
          <w:numId w:val="103"/>
        </w:numPr>
        <w:spacing w:before="100" w:beforeAutospacing="1" w:after="100" w:afterAutospacing="1"/>
      </w:pPr>
      <w:r>
        <w:rPr>
          <w:rStyle w:val="Strong"/>
          <w:rFonts w:eastAsiaTheme="majorEastAsia"/>
          <w:i/>
          <w:iCs/>
        </w:rPr>
        <w:t>Bitte antworten Sie innerhalb einer Woche.</w:t>
      </w:r>
      <w:r>
        <w:t xml:space="preserve"> (Please answer you within one week.) </w:t>
      </w:r>
    </w:p>
    <w:p w:rsidR="00FB0F91" w:rsidRDefault="00FB0F91" w:rsidP="00FB0F91">
      <w:pPr>
        <w:numPr>
          <w:ilvl w:val="2"/>
          <w:numId w:val="103"/>
        </w:numPr>
        <w:spacing w:before="100" w:beforeAutospacing="1" w:after="100" w:afterAutospacing="1"/>
      </w:pPr>
      <w:r>
        <w:rPr>
          <w:rStyle w:val="Emphasis"/>
          <w:rFonts w:eastAsiaTheme="majorEastAsia"/>
        </w:rPr>
        <w:t>Bitte</w:t>
      </w:r>
      <w:r>
        <w:t xml:space="preserve"> (Please) </w:t>
      </w:r>
      <w:r>
        <w:rPr>
          <w:rStyle w:val="Emphasis"/>
          <w:rFonts w:eastAsiaTheme="majorEastAsia"/>
        </w:rPr>
        <w:t>antworten</w:t>
      </w:r>
      <w:r>
        <w:t xml:space="preserve"> (answer) </w:t>
      </w:r>
      <w:r>
        <w:rPr>
          <w:rStyle w:val="Emphasis"/>
          <w:rFonts w:eastAsiaTheme="majorEastAsia"/>
        </w:rPr>
        <w:t>Sie</w:t>
      </w:r>
      <w:r>
        <w:t xml:space="preserve"> (you - formal) </w:t>
      </w:r>
      <w:r>
        <w:rPr>
          <w:rStyle w:val="Emphasis"/>
          <w:rFonts w:eastAsiaTheme="majorEastAsia"/>
        </w:rPr>
        <w:t>innerhalb</w:t>
      </w:r>
      <w:r>
        <w:t xml:space="preserve"> (within) </w:t>
      </w:r>
      <w:r>
        <w:rPr>
          <w:rStyle w:val="Emphasis"/>
          <w:rFonts w:eastAsiaTheme="majorEastAsia"/>
        </w:rPr>
        <w:t>einer</w:t>
      </w:r>
      <w:r>
        <w:t xml:space="preserve"> (a - Genitive feminine) </w:t>
      </w:r>
      <w:r>
        <w:rPr>
          <w:rStyle w:val="Emphasis"/>
          <w:rFonts w:eastAsiaTheme="majorEastAsia"/>
        </w:rPr>
        <w:t>Woche</w:t>
      </w:r>
      <w:r>
        <w:t xml:space="preserve"> (week).</w:t>
      </w:r>
    </w:p>
    <w:p w:rsidR="00FB0F91" w:rsidRDefault="006C2050" w:rsidP="00FB0F91">
      <w:r>
        <w:pict>
          <v:rect id="Rectangle 693" o:spid="_x0000_s11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B0F91" w:rsidRDefault="00FB0F91" w:rsidP="00FB0F91">
      <w:pPr>
        <w:pStyle w:val="NormalWeb"/>
      </w:pPr>
      <w:r>
        <w:rPr>
          <w:rStyle w:val="Strong"/>
          <w:rFonts w:eastAsiaTheme="majorEastAsia"/>
        </w:rPr>
        <w:t>3. Verbal Style: Temporal Subordinate Clauses (</w:t>
      </w:r>
      <w:r>
        <w:rPr>
          <w:rStyle w:val="Strong"/>
          <w:rFonts w:eastAsiaTheme="majorEastAsia"/>
          <w:i/>
          <w:iCs/>
        </w:rPr>
        <w:t>Temporale Nebensätze</w:t>
      </w:r>
      <w:r>
        <w:rPr>
          <w:rStyle w:val="Strong"/>
          <w:rFonts w:eastAsiaTheme="majorEastAsia"/>
        </w:rPr>
        <w:t>)</w:t>
      </w:r>
    </w:p>
    <w:p w:rsidR="00FB0F91" w:rsidRDefault="00FB0F91" w:rsidP="00FB0F91">
      <w:pPr>
        <w:pStyle w:val="NormalWeb"/>
      </w:pPr>
      <w:r>
        <w:t>At the B2 level, expressing time via subordinate clauses requires mastering the logical relationship between the main clause (Hauptsatz) and the dependent clause (Nebensatz).</w:t>
      </w:r>
    </w:p>
    <w:p w:rsidR="00FB0F91" w:rsidRDefault="00FB0F91" w:rsidP="00FB0F91">
      <w:pPr>
        <w:pStyle w:val="NormalWeb"/>
      </w:pPr>
      <w:r>
        <w:rPr>
          <w:rStyle w:val="Strong"/>
          <w:rFonts w:eastAsiaTheme="majorEastAsia"/>
        </w:rPr>
        <w:t xml:space="preserve">A. </w:t>
      </w:r>
      <w:r>
        <w:rPr>
          <w:rStyle w:val="Emphasis"/>
          <w:rFonts w:eastAsiaTheme="majorEastAsia"/>
          <w:b/>
          <w:bCs/>
        </w:rPr>
        <w:t>Gleichzeitigkeit</w:t>
      </w:r>
      <w:r>
        <w:rPr>
          <w:rStyle w:val="Strong"/>
          <w:rFonts w:eastAsiaTheme="majorEastAsia"/>
        </w:rPr>
        <w:t xml:space="preserve"> (Simultaneity: Actions happening at the same time)</w:t>
      </w:r>
    </w:p>
    <w:p w:rsidR="00FB0F91" w:rsidRDefault="00FB0F91" w:rsidP="00FB0F91">
      <w:pPr>
        <w:numPr>
          <w:ilvl w:val="0"/>
          <w:numId w:val="104"/>
        </w:numPr>
        <w:spacing w:before="100" w:beforeAutospacing="1" w:after="100" w:afterAutospacing="1"/>
      </w:pPr>
      <w:r>
        <w:rPr>
          <w:rStyle w:val="Strong"/>
          <w:rFonts w:eastAsiaTheme="majorEastAsia"/>
        </w:rPr>
        <w:t xml:space="preserve">The Crucial Dichotomy: </w:t>
      </w:r>
      <w:r>
        <w:rPr>
          <w:rStyle w:val="Emphasis"/>
          <w:rFonts w:eastAsiaTheme="majorEastAsia"/>
          <w:b/>
          <w:bCs/>
        </w:rPr>
        <w:t>wenn</w:t>
      </w:r>
      <w:r>
        <w:rPr>
          <w:rStyle w:val="Strong"/>
          <w:rFonts w:eastAsiaTheme="majorEastAsia"/>
        </w:rPr>
        <w:t xml:space="preserve"> vs. </w:t>
      </w:r>
      <w:r>
        <w:rPr>
          <w:rStyle w:val="Emphasis"/>
          <w:rFonts w:eastAsiaTheme="majorEastAsia"/>
          <w:b/>
          <w:bCs/>
        </w:rPr>
        <w:t>als</w:t>
      </w:r>
      <w:r>
        <w:t xml:space="preserve"> In English, "when" is used universally. In German linguistics, you must mechanically split this concept: </w:t>
      </w:r>
    </w:p>
    <w:p w:rsidR="00FB0F91" w:rsidRDefault="00FB0F91" w:rsidP="00FB0F91">
      <w:pPr>
        <w:numPr>
          <w:ilvl w:val="1"/>
          <w:numId w:val="104"/>
        </w:numPr>
        <w:spacing w:before="100" w:beforeAutospacing="1" w:after="100" w:afterAutospacing="1"/>
      </w:pPr>
      <w:r>
        <w:rPr>
          <w:rStyle w:val="Strong"/>
          <w:rFonts w:eastAsiaTheme="majorEastAsia"/>
        </w:rPr>
        <w:t xml:space="preserve">Rule for </w:t>
      </w:r>
      <w:r>
        <w:rPr>
          <w:rStyle w:val="Emphasis"/>
          <w:rFonts w:eastAsiaTheme="majorEastAsia"/>
          <w:b/>
          <w:bCs/>
        </w:rPr>
        <w:t>wenn</w:t>
      </w:r>
      <w:r>
        <w:t xml:space="preserve">: Used for actions in the present, the future, and </w:t>
      </w:r>
      <w:r>
        <w:rPr>
          <w:rStyle w:val="Emphasis"/>
          <w:rFonts w:eastAsiaTheme="majorEastAsia"/>
        </w:rPr>
        <w:t>repeated</w:t>
      </w:r>
      <w:r>
        <w:t xml:space="preserve"> actions in the past (Whenever). </w:t>
      </w:r>
    </w:p>
    <w:p w:rsidR="00FB0F91" w:rsidRDefault="00FB0F91" w:rsidP="00FB0F91">
      <w:pPr>
        <w:numPr>
          <w:ilvl w:val="2"/>
          <w:numId w:val="104"/>
        </w:numPr>
        <w:spacing w:before="100" w:beforeAutospacing="1" w:after="100" w:afterAutospacing="1"/>
      </w:pPr>
      <w:r>
        <w:rPr>
          <w:rStyle w:val="Strong"/>
          <w:rFonts w:eastAsiaTheme="majorEastAsia"/>
          <w:i/>
          <w:iCs/>
        </w:rPr>
        <w:t>Immer wenn ich in Berlin war, besuchte ich ein Museum.</w:t>
      </w:r>
      <w:r>
        <w:t xml:space="preserve"> (Always when I in Berlin was, visited I a museum.) </w:t>
      </w:r>
    </w:p>
    <w:p w:rsidR="00FB0F91" w:rsidRDefault="00FB0F91" w:rsidP="00FB0F91">
      <w:pPr>
        <w:numPr>
          <w:ilvl w:val="3"/>
          <w:numId w:val="104"/>
        </w:numPr>
        <w:spacing w:before="100" w:beforeAutospacing="1" w:after="100" w:afterAutospacing="1"/>
      </w:pPr>
      <w:r>
        <w:rPr>
          <w:rStyle w:val="Emphasis"/>
          <w:rFonts w:eastAsiaTheme="majorEastAsia"/>
        </w:rPr>
        <w:lastRenderedPageBreak/>
        <w:t>Immer</w:t>
      </w:r>
      <w:r>
        <w:t xml:space="preserve"> (Always) </w:t>
      </w:r>
      <w:r>
        <w:rPr>
          <w:rStyle w:val="Emphasis"/>
          <w:rFonts w:eastAsiaTheme="majorEastAsia"/>
        </w:rPr>
        <w:t>wenn</w:t>
      </w:r>
      <w:r>
        <w:t xml:space="preserve"> (when) </w:t>
      </w:r>
      <w:r>
        <w:rPr>
          <w:rStyle w:val="Emphasis"/>
          <w:rFonts w:eastAsiaTheme="majorEastAsia"/>
        </w:rPr>
        <w:t>ich</w:t>
      </w:r>
      <w:r>
        <w:t xml:space="preserve"> (I) </w:t>
      </w:r>
      <w:r>
        <w:rPr>
          <w:rStyle w:val="Emphasis"/>
          <w:rFonts w:eastAsiaTheme="majorEastAsia"/>
        </w:rPr>
        <w:t>in</w:t>
      </w:r>
      <w:r>
        <w:t xml:space="preserve"> (in) </w:t>
      </w:r>
      <w:r>
        <w:rPr>
          <w:rStyle w:val="Emphasis"/>
          <w:rFonts w:eastAsiaTheme="majorEastAsia"/>
        </w:rPr>
        <w:t>Berlin</w:t>
      </w:r>
      <w:r>
        <w:t xml:space="preserve"> (Berlin) </w:t>
      </w:r>
      <w:r>
        <w:rPr>
          <w:rStyle w:val="Emphasis"/>
          <w:rFonts w:eastAsiaTheme="majorEastAsia"/>
        </w:rPr>
        <w:t>war</w:t>
      </w:r>
      <w:r>
        <w:t xml:space="preserve"> (was), </w:t>
      </w:r>
      <w:r>
        <w:rPr>
          <w:rStyle w:val="Emphasis"/>
          <w:rFonts w:eastAsiaTheme="majorEastAsia"/>
        </w:rPr>
        <w:t>besuchte</w:t>
      </w:r>
      <w:r>
        <w:t xml:space="preserve"> (visited) </w:t>
      </w:r>
      <w:r>
        <w:rPr>
          <w:rStyle w:val="Emphasis"/>
          <w:rFonts w:eastAsiaTheme="majorEastAsia"/>
        </w:rPr>
        <w:t>ich</w:t>
      </w:r>
      <w:r>
        <w:t xml:space="preserve"> (I) </w:t>
      </w:r>
      <w:r>
        <w:rPr>
          <w:rStyle w:val="Emphasis"/>
          <w:rFonts w:eastAsiaTheme="majorEastAsia"/>
        </w:rPr>
        <w:t>ein</w:t>
      </w:r>
      <w:r>
        <w:t xml:space="preserve"> (a) </w:t>
      </w:r>
      <w:r>
        <w:rPr>
          <w:rStyle w:val="Emphasis"/>
          <w:rFonts w:eastAsiaTheme="majorEastAsia"/>
        </w:rPr>
        <w:t>Museum</w:t>
      </w:r>
      <w:r>
        <w:t xml:space="preserve"> (museum).</w:t>
      </w:r>
    </w:p>
    <w:p w:rsidR="00FB0F91" w:rsidRDefault="00FB0F91" w:rsidP="00FB0F91">
      <w:pPr>
        <w:numPr>
          <w:ilvl w:val="1"/>
          <w:numId w:val="104"/>
        </w:numPr>
        <w:spacing w:before="100" w:beforeAutospacing="1" w:after="100" w:afterAutospacing="1"/>
      </w:pPr>
      <w:r>
        <w:rPr>
          <w:rStyle w:val="Strong"/>
          <w:rFonts w:eastAsiaTheme="majorEastAsia"/>
        </w:rPr>
        <w:t xml:space="preserve">Rule for </w:t>
      </w:r>
      <w:r>
        <w:rPr>
          <w:rStyle w:val="Emphasis"/>
          <w:rFonts w:eastAsiaTheme="majorEastAsia"/>
          <w:b/>
          <w:bCs/>
        </w:rPr>
        <w:t>als</w:t>
      </w:r>
      <w:r>
        <w:t xml:space="preserve">: Used strictly for a </w:t>
      </w:r>
      <w:r>
        <w:rPr>
          <w:rStyle w:val="Emphasis"/>
          <w:rFonts w:eastAsiaTheme="majorEastAsia"/>
        </w:rPr>
        <w:t>single, one-time event</w:t>
      </w:r>
      <w:r>
        <w:t xml:space="preserve"> or state in the past. </w:t>
      </w:r>
    </w:p>
    <w:p w:rsidR="00FB0F91" w:rsidRDefault="00FB0F91" w:rsidP="00FB0F91">
      <w:pPr>
        <w:numPr>
          <w:ilvl w:val="2"/>
          <w:numId w:val="104"/>
        </w:numPr>
        <w:spacing w:before="100" w:beforeAutospacing="1" w:after="100" w:afterAutospacing="1"/>
      </w:pPr>
      <w:r>
        <w:rPr>
          <w:rStyle w:val="Strong"/>
          <w:rFonts w:eastAsiaTheme="majorEastAsia"/>
          <w:i/>
          <w:iCs/>
        </w:rPr>
        <w:t>Als ich ein Kind war, spielte ich oft draußen.</w:t>
      </w:r>
      <w:r>
        <w:t xml:space="preserve"> (As I a child was, played I often outside.) </w:t>
      </w:r>
    </w:p>
    <w:p w:rsidR="00FB0F91" w:rsidRDefault="00FB0F91" w:rsidP="00FB0F91">
      <w:pPr>
        <w:numPr>
          <w:ilvl w:val="3"/>
          <w:numId w:val="104"/>
        </w:numPr>
        <w:spacing w:before="100" w:beforeAutospacing="1" w:after="100" w:afterAutospacing="1"/>
      </w:pPr>
      <w:r>
        <w:rPr>
          <w:rStyle w:val="Emphasis"/>
          <w:rFonts w:eastAsiaTheme="majorEastAsia"/>
        </w:rPr>
        <w:t>Als</w:t>
      </w:r>
      <w:r>
        <w:t xml:space="preserve"> (When / As) </w:t>
      </w:r>
      <w:r>
        <w:rPr>
          <w:rStyle w:val="Emphasis"/>
          <w:rFonts w:eastAsiaTheme="majorEastAsia"/>
        </w:rPr>
        <w:t>ich</w:t>
      </w:r>
      <w:r>
        <w:t xml:space="preserve"> (I) </w:t>
      </w:r>
      <w:r>
        <w:rPr>
          <w:rStyle w:val="Emphasis"/>
          <w:rFonts w:eastAsiaTheme="majorEastAsia"/>
        </w:rPr>
        <w:t>ein</w:t>
      </w:r>
      <w:r>
        <w:t xml:space="preserve"> (a) </w:t>
      </w:r>
      <w:r>
        <w:rPr>
          <w:rStyle w:val="Emphasis"/>
          <w:rFonts w:eastAsiaTheme="majorEastAsia"/>
        </w:rPr>
        <w:t>Kind</w:t>
      </w:r>
      <w:r>
        <w:t xml:space="preserve"> (child) </w:t>
      </w:r>
      <w:r>
        <w:rPr>
          <w:rStyle w:val="Emphasis"/>
          <w:rFonts w:eastAsiaTheme="majorEastAsia"/>
        </w:rPr>
        <w:t>war</w:t>
      </w:r>
      <w:r>
        <w:t xml:space="preserve"> (was), </w:t>
      </w:r>
      <w:r>
        <w:rPr>
          <w:rStyle w:val="Emphasis"/>
          <w:rFonts w:eastAsiaTheme="majorEastAsia"/>
        </w:rPr>
        <w:t>spielte</w:t>
      </w:r>
      <w:r>
        <w:t xml:space="preserve"> (played) </w:t>
      </w:r>
      <w:r>
        <w:rPr>
          <w:rStyle w:val="Emphasis"/>
          <w:rFonts w:eastAsiaTheme="majorEastAsia"/>
        </w:rPr>
        <w:t>ich</w:t>
      </w:r>
      <w:r>
        <w:t xml:space="preserve"> (I) </w:t>
      </w:r>
      <w:r>
        <w:rPr>
          <w:rStyle w:val="Emphasis"/>
          <w:rFonts w:eastAsiaTheme="majorEastAsia"/>
        </w:rPr>
        <w:t>oft</w:t>
      </w:r>
      <w:r>
        <w:t xml:space="preserve"> (often) </w:t>
      </w:r>
      <w:r>
        <w:rPr>
          <w:rStyle w:val="Emphasis"/>
          <w:rFonts w:eastAsiaTheme="majorEastAsia"/>
        </w:rPr>
        <w:t>draußen</w:t>
      </w:r>
      <w:r>
        <w:t xml:space="preserve"> (outside).</w:t>
      </w:r>
    </w:p>
    <w:p w:rsidR="00FB0F91" w:rsidRDefault="00FB0F91" w:rsidP="00FB0F91">
      <w:pPr>
        <w:numPr>
          <w:ilvl w:val="0"/>
          <w:numId w:val="104"/>
        </w:numPr>
        <w:spacing w:before="100" w:beforeAutospacing="1" w:after="100" w:afterAutospacing="1"/>
      </w:pPr>
      <w:r>
        <w:rPr>
          <w:rStyle w:val="Strong"/>
          <w:rFonts w:eastAsiaTheme="majorEastAsia"/>
          <w:i/>
          <w:iCs/>
        </w:rPr>
        <w:t>während</w:t>
      </w:r>
      <w:r>
        <w:t xml:space="preserve"> (while): Emphasizes that two actions are running perfectly parallel in their duration. </w:t>
      </w:r>
    </w:p>
    <w:p w:rsidR="00FB0F91" w:rsidRDefault="00FB0F91" w:rsidP="00FB0F91">
      <w:pPr>
        <w:numPr>
          <w:ilvl w:val="1"/>
          <w:numId w:val="104"/>
        </w:numPr>
        <w:spacing w:before="100" w:beforeAutospacing="1" w:after="100" w:afterAutospacing="1"/>
      </w:pPr>
      <w:r>
        <w:rPr>
          <w:rStyle w:val="Strong"/>
          <w:rFonts w:eastAsiaTheme="majorEastAsia"/>
          <w:i/>
          <w:iCs/>
        </w:rPr>
        <w:t>Während ich koche, liest er ein Buch.</w:t>
      </w:r>
      <w:r>
        <w:t xml:space="preserve"> (While I cook, reads he a book.) </w:t>
      </w:r>
    </w:p>
    <w:p w:rsidR="00FB0F91" w:rsidRDefault="00FB0F91" w:rsidP="00FB0F91">
      <w:pPr>
        <w:numPr>
          <w:ilvl w:val="2"/>
          <w:numId w:val="104"/>
        </w:numPr>
        <w:spacing w:before="100" w:beforeAutospacing="1" w:after="100" w:afterAutospacing="1"/>
      </w:pPr>
      <w:r>
        <w:rPr>
          <w:rStyle w:val="Emphasis"/>
          <w:rFonts w:eastAsiaTheme="majorEastAsia"/>
        </w:rPr>
        <w:t>Während</w:t>
      </w:r>
      <w:r>
        <w:t xml:space="preserve"> (While) </w:t>
      </w:r>
      <w:r>
        <w:rPr>
          <w:rStyle w:val="Emphasis"/>
          <w:rFonts w:eastAsiaTheme="majorEastAsia"/>
        </w:rPr>
        <w:t>ich</w:t>
      </w:r>
      <w:r>
        <w:t xml:space="preserve"> (I) </w:t>
      </w:r>
      <w:r>
        <w:rPr>
          <w:rStyle w:val="Emphasis"/>
          <w:rFonts w:eastAsiaTheme="majorEastAsia"/>
        </w:rPr>
        <w:t>koche</w:t>
      </w:r>
      <w:r>
        <w:t xml:space="preserve"> (cook), </w:t>
      </w:r>
      <w:r>
        <w:rPr>
          <w:rStyle w:val="Emphasis"/>
          <w:rFonts w:eastAsiaTheme="majorEastAsia"/>
        </w:rPr>
        <w:t>liest</w:t>
      </w:r>
      <w:r>
        <w:t xml:space="preserve"> (reads) </w:t>
      </w:r>
      <w:r>
        <w:rPr>
          <w:rStyle w:val="Emphasis"/>
          <w:rFonts w:eastAsiaTheme="majorEastAsia"/>
        </w:rPr>
        <w:t>er</w:t>
      </w:r>
      <w:r>
        <w:t xml:space="preserve"> (he) </w:t>
      </w:r>
      <w:r>
        <w:rPr>
          <w:rStyle w:val="Emphasis"/>
          <w:rFonts w:eastAsiaTheme="majorEastAsia"/>
        </w:rPr>
        <w:t>ein</w:t>
      </w:r>
      <w:r>
        <w:t xml:space="preserve"> (a) </w:t>
      </w:r>
      <w:r>
        <w:rPr>
          <w:rStyle w:val="Emphasis"/>
          <w:rFonts w:eastAsiaTheme="majorEastAsia"/>
        </w:rPr>
        <w:t>Buch</w:t>
      </w:r>
      <w:r>
        <w:t xml:space="preserve"> (book).</w:t>
      </w:r>
    </w:p>
    <w:p w:rsidR="00FB0F91" w:rsidRDefault="00FB0F91" w:rsidP="00FB0F91">
      <w:pPr>
        <w:numPr>
          <w:ilvl w:val="0"/>
          <w:numId w:val="104"/>
        </w:numPr>
        <w:spacing w:before="100" w:beforeAutospacing="1" w:after="100" w:afterAutospacing="1"/>
      </w:pPr>
      <w:r>
        <w:rPr>
          <w:rStyle w:val="Strong"/>
          <w:rFonts w:eastAsiaTheme="majorEastAsia"/>
          <w:i/>
          <w:iCs/>
        </w:rPr>
        <w:t>solange</w:t>
      </w:r>
      <w:r>
        <w:t xml:space="preserve"> (as long as): Indicates that the action in the main clause lasts exactly as long as the condition in the subordinate clause. </w:t>
      </w:r>
    </w:p>
    <w:p w:rsidR="00FB0F91" w:rsidRDefault="00FB0F91" w:rsidP="00FB0F91">
      <w:pPr>
        <w:numPr>
          <w:ilvl w:val="1"/>
          <w:numId w:val="104"/>
        </w:numPr>
        <w:spacing w:before="100" w:beforeAutospacing="1" w:after="100" w:afterAutospacing="1"/>
      </w:pPr>
      <w:r>
        <w:rPr>
          <w:rStyle w:val="Strong"/>
          <w:rFonts w:eastAsiaTheme="majorEastAsia"/>
          <w:i/>
          <w:iCs/>
        </w:rPr>
        <w:t>Solange es regnet, bleiben wir hier.</w:t>
      </w:r>
      <w:r>
        <w:t xml:space="preserve"> (As long as it rains, stay we here.) </w:t>
      </w:r>
    </w:p>
    <w:p w:rsidR="00FB0F91" w:rsidRDefault="00FB0F91" w:rsidP="00FB0F91">
      <w:pPr>
        <w:numPr>
          <w:ilvl w:val="2"/>
          <w:numId w:val="104"/>
        </w:numPr>
        <w:spacing w:before="100" w:beforeAutospacing="1" w:after="100" w:afterAutospacing="1"/>
      </w:pPr>
      <w:r>
        <w:rPr>
          <w:rStyle w:val="Emphasis"/>
          <w:rFonts w:eastAsiaTheme="majorEastAsia"/>
        </w:rPr>
        <w:t>Solange</w:t>
      </w:r>
      <w:r>
        <w:t xml:space="preserve"> (As long as) </w:t>
      </w:r>
      <w:r>
        <w:rPr>
          <w:rStyle w:val="Emphasis"/>
          <w:rFonts w:eastAsiaTheme="majorEastAsia"/>
        </w:rPr>
        <w:t>es</w:t>
      </w:r>
      <w:r>
        <w:t xml:space="preserve"> (it) </w:t>
      </w:r>
      <w:r>
        <w:rPr>
          <w:rStyle w:val="Emphasis"/>
          <w:rFonts w:eastAsiaTheme="majorEastAsia"/>
        </w:rPr>
        <w:t>regnet</w:t>
      </w:r>
      <w:r>
        <w:t xml:space="preserve"> (rains), </w:t>
      </w:r>
      <w:r>
        <w:rPr>
          <w:rStyle w:val="Emphasis"/>
          <w:rFonts w:eastAsiaTheme="majorEastAsia"/>
        </w:rPr>
        <w:t>bleiben</w:t>
      </w:r>
      <w:r>
        <w:t xml:space="preserve"> (stay) </w:t>
      </w:r>
      <w:r>
        <w:rPr>
          <w:rStyle w:val="Emphasis"/>
          <w:rFonts w:eastAsiaTheme="majorEastAsia"/>
        </w:rPr>
        <w:t>wir</w:t>
      </w:r>
      <w:r>
        <w:t xml:space="preserve"> (we) </w:t>
      </w:r>
      <w:r>
        <w:rPr>
          <w:rStyle w:val="Emphasis"/>
          <w:rFonts w:eastAsiaTheme="majorEastAsia"/>
        </w:rPr>
        <w:t>hier</w:t>
      </w:r>
      <w:r>
        <w:t xml:space="preserve"> (here).</w:t>
      </w:r>
    </w:p>
    <w:p w:rsidR="00FB0F91" w:rsidRDefault="00FB0F91" w:rsidP="00FB0F91">
      <w:pPr>
        <w:pStyle w:val="NormalWeb"/>
      </w:pPr>
      <w:r>
        <w:rPr>
          <w:rStyle w:val="Strong"/>
          <w:rFonts w:eastAsiaTheme="majorEastAsia"/>
        </w:rPr>
        <w:t xml:space="preserve">B. </w:t>
      </w:r>
      <w:r>
        <w:rPr>
          <w:rStyle w:val="Emphasis"/>
          <w:rFonts w:eastAsiaTheme="majorEastAsia"/>
          <w:b/>
          <w:bCs/>
        </w:rPr>
        <w:t>Vorzeitigkeit</w:t>
      </w:r>
      <w:r>
        <w:rPr>
          <w:rStyle w:val="Strong"/>
          <w:rFonts w:eastAsiaTheme="majorEastAsia"/>
        </w:rPr>
        <w:t xml:space="preserve"> (Pre-temporality: Subordinate action happens </w:t>
      </w:r>
      <w:r>
        <w:rPr>
          <w:rStyle w:val="Emphasis"/>
          <w:rFonts w:eastAsiaTheme="majorEastAsia"/>
          <w:b/>
          <w:bCs/>
        </w:rPr>
        <w:t>before</w:t>
      </w:r>
      <w:r>
        <w:rPr>
          <w:rStyle w:val="Strong"/>
          <w:rFonts w:eastAsiaTheme="majorEastAsia"/>
        </w:rPr>
        <w:t xml:space="preserve"> main action)</w:t>
      </w:r>
    </w:p>
    <w:p w:rsidR="00FB0F91" w:rsidRDefault="00FB0F91" w:rsidP="00FB0F91">
      <w:pPr>
        <w:numPr>
          <w:ilvl w:val="0"/>
          <w:numId w:val="105"/>
        </w:numPr>
        <w:spacing w:before="100" w:beforeAutospacing="1" w:after="100" w:afterAutospacing="1"/>
      </w:pPr>
      <w:r>
        <w:rPr>
          <w:rStyle w:val="Strong"/>
          <w:rFonts w:eastAsiaTheme="majorEastAsia"/>
        </w:rPr>
        <w:t xml:space="preserve">The Strict Tense-Shift Rule of </w:t>
      </w:r>
      <w:r>
        <w:rPr>
          <w:rStyle w:val="Emphasis"/>
          <w:rFonts w:eastAsiaTheme="majorEastAsia"/>
          <w:b/>
          <w:bCs/>
        </w:rPr>
        <w:t>nachdem</w:t>
      </w:r>
      <w:r>
        <w:rPr>
          <w:rStyle w:val="Strong"/>
          <w:rFonts w:eastAsiaTheme="majorEastAsia"/>
        </w:rPr>
        <w:t xml:space="preserve"> (after)</w:t>
      </w:r>
      <w:r>
        <w:t xml:space="preserve"> When using </w:t>
      </w:r>
      <w:r>
        <w:rPr>
          <w:rStyle w:val="Strong"/>
          <w:rFonts w:eastAsiaTheme="majorEastAsia"/>
          <w:i/>
          <w:iCs/>
        </w:rPr>
        <w:t>nachdem</w:t>
      </w:r>
      <w:r>
        <w:t xml:space="preserve">, German syntax absolutely forbids using the same tense in both clauses. The language mechanically enforces a chronological sequence by forcing the </w:t>
      </w:r>
      <w:r>
        <w:rPr>
          <w:rStyle w:val="Strong"/>
          <w:rFonts w:eastAsiaTheme="majorEastAsia"/>
          <w:i/>
          <w:iCs/>
        </w:rPr>
        <w:t>nachdem</w:t>
      </w:r>
      <w:r>
        <w:t xml:space="preserve">-clause one full tense backwards into the past. </w:t>
      </w:r>
    </w:p>
    <w:p w:rsidR="00FB0F91" w:rsidRDefault="00FB0F91" w:rsidP="00FB0F91">
      <w:pPr>
        <w:numPr>
          <w:ilvl w:val="1"/>
          <w:numId w:val="105"/>
        </w:numPr>
        <w:spacing w:before="100" w:beforeAutospacing="1" w:after="100" w:afterAutospacing="1"/>
      </w:pPr>
      <w:r>
        <w:rPr>
          <w:rStyle w:val="Emphasis"/>
          <w:rFonts w:eastAsiaTheme="majorEastAsia"/>
        </w:rPr>
        <w:t>Present Tense Main Clause -&gt; Perfect Tense Nebensatz:</w:t>
      </w:r>
      <w:r>
        <w:t xml:space="preserve"> </w:t>
      </w:r>
    </w:p>
    <w:p w:rsidR="00FB0F91" w:rsidRDefault="00FB0F91" w:rsidP="00FB0F91">
      <w:pPr>
        <w:numPr>
          <w:ilvl w:val="2"/>
          <w:numId w:val="105"/>
        </w:numPr>
        <w:spacing w:before="100" w:beforeAutospacing="1" w:after="100" w:afterAutospacing="1"/>
      </w:pPr>
      <w:r>
        <w:rPr>
          <w:rStyle w:val="Strong"/>
          <w:rFonts w:eastAsiaTheme="majorEastAsia"/>
          <w:i/>
          <w:iCs/>
        </w:rPr>
        <w:t>Nachdem er gegessen hat, geht er spazieren.</w:t>
      </w:r>
      <w:r>
        <w:t xml:space="preserve"> (After he eaten has, goes he walking.) </w:t>
      </w:r>
    </w:p>
    <w:p w:rsidR="00FB0F91" w:rsidRDefault="00FB0F91" w:rsidP="00FB0F91">
      <w:pPr>
        <w:numPr>
          <w:ilvl w:val="3"/>
          <w:numId w:val="105"/>
        </w:numPr>
        <w:spacing w:before="100" w:beforeAutospacing="1" w:after="100" w:afterAutospacing="1"/>
      </w:pPr>
      <w:r>
        <w:rPr>
          <w:rStyle w:val="Emphasis"/>
          <w:rFonts w:eastAsiaTheme="majorEastAsia"/>
        </w:rPr>
        <w:t>Nachdem</w:t>
      </w:r>
      <w:r>
        <w:t xml:space="preserve"> (After) </w:t>
      </w:r>
      <w:r>
        <w:rPr>
          <w:rStyle w:val="Emphasis"/>
          <w:rFonts w:eastAsiaTheme="majorEastAsia"/>
        </w:rPr>
        <w:t>er</w:t>
      </w:r>
      <w:r>
        <w:t xml:space="preserve"> (he) </w:t>
      </w:r>
      <w:r>
        <w:rPr>
          <w:rStyle w:val="Emphasis"/>
          <w:rFonts w:eastAsiaTheme="majorEastAsia"/>
        </w:rPr>
        <w:t>gegessen</w:t>
      </w:r>
      <w:r>
        <w:t xml:space="preserve"> (eaten) </w:t>
      </w:r>
      <w:r>
        <w:rPr>
          <w:rStyle w:val="Emphasis"/>
          <w:rFonts w:eastAsiaTheme="majorEastAsia"/>
        </w:rPr>
        <w:t>hat</w:t>
      </w:r>
      <w:r>
        <w:t xml:space="preserve"> (has - Perfect), </w:t>
      </w:r>
      <w:r>
        <w:rPr>
          <w:rStyle w:val="Emphasis"/>
          <w:rFonts w:eastAsiaTheme="majorEastAsia"/>
        </w:rPr>
        <w:t>geht</w:t>
      </w:r>
      <w:r>
        <w:t xml:space="preserve"> (goes - Present) </w:t>
      </w:r>
      <w:r>
        <w:rPr>
          <w:rStyle w:val="Emphasis"/>
          <w:rFonts w:eastAsiaTheme="majorEastAsia"/>
        </w:rPr>
        <w:t>er</w:t>
      </w:r>
      <w:r>
        <w:t xml:space="preserve"> (he) </w:t>
      </w:r>
      <w:r>
        <w:rPr>
          <w:rStyle w:val="Emphasis"/>
          <w:rFonts w:eastAsiaTheme="majorEastAsia"/>
        </w:rPr>
        <w:t>spazieren</w:t>
      </w:r>
      <w:r>
        <w:t xml:space="preserve"> (walking).</w:t>
      </w:r>
    </w:p>
    <w:p w:rsidR="00FB0F91" w:rsidRDefault="00FB0F91" w:rsidP="00FB0F91">
      <w:pPr>
        <w:numPr>
          <w:ilvl w:val="1"/>
          <w:numId w:val="105"/>
        </w:numPr>
        <w:spacing w:before="100" w:beforeAutospacing="1" w:after="100" w:afterAutospacing="1"/>
      </w:pPr>
      <w:r>
        <w:rPr>
          <w:rStyle w:val="Emphasis"/>
          <w:rFonts w:eastAsiaTheme="majorEastAsia"/>
        </w:rPr>
        <w:t>Past Tense Main Clause -&gt; Past Perfect (Plusquamperfekt) Nebensatz:</w:t>
      </w:r>
      <w:r>
        <w:t xml:space="preserve"> </w:t>
      </w:r>
    </w:p>
    <w:p w:rsidR="00FB0F91" w:rsidRDefault="00FB0F91" w:rsidP="00FB0F91">
      <w:pPr>
        <w:numPr>
          <w:ilvl w:val="2"/>
          <w:numId w:val="105"/>
        </w:numPr>
        <w:spacing w:before="100" w:beforeAutospacing="1" w:after="100" w:afterAutospacing="1"/>
      </w:pPr>
      <w:r>
        <w:rPr>
          <w:rStyle w:val="Strong"/>
          <w:rFonts w:eastAsiaTheme="majorEastAsia"/>
          <w:i/>
          <w:iCs/>
        </w:rPr>
        <w:t>Nachdem er gegessen hatte, ging er spazieren.</w:t>
      </w:r>
      <w:r>
        <w:t xml:space="preserve"> (After he eaten had, went he walking.) </w:t>
      </w:r>
    </w:p>
    <w:p w:rsidR="00FB0F91" w:rsidRDefault="00FB0F91" w:rsidP="00FB0F91">
      <w:pPr>
        <w:numPr>
          <w:ilvl w:val="3"/>
          <w:numId w:val="105"/>
        </w:numPr>
        <w:spacing w:before="100" w:beforeAutospacing="1" w:after="100" w:afterAutospacing="1"/>
      </w:pPr>
      <w:r>
        <w:rPr>
          <w:rStyle w:val="Emphasis"/>
          <w:rFonts w:eastAsiaTheme="majorEastAsia"/>
        </w:rPr>
        <w:t>Nachdem</w:t>
      </w:r>
      <w:r>
        <w:t xml:space="preserve"> (After) </w:t>
      </w:r>
      <w:r>
        <w:rPr>
          <w:rStyle w:val="Emphasis"/>
          <w:rFonts w:eastAsiaTheme="majorEastAsia"/>
        </w:rPr>
        <w:t>er</w:t>
      </w:r>
      <w:r>
        <w:t xml:space="preserve"> (he) </w:t>
      </w:r>
      <w:r>
        <w:rPr>
          <w:rStyle w:val="Emphasis"/>
          <w:rFonts w:eastAsiaTheme="majorEastAsia"/>
        </w:rPr>
        <w:t>gegessen</w:t>
      </w:r>
      <w:r>
        <w:t xml:space="preserve"> (eaten) </w:t>
      </w:r>
      <w:r>
        <w:rPr>
          <w:rStyle w:val="Emphasis"/>
          <w:rFonts w:eastAsiaTheme="majorEastAsia"/>
        </w:rPr>
        <w:t>hatte</w:t>
      </w:r>
      <w:r>
        <w:t xml:space="preserve"> (had - Past Perfect), </w:t>
      </w:r>
      <w:r>
        <w:rPr>
          <w:rStyle w:val="Emphasis"/>
          <w:rFonts w:eastAsiaTheme="majorEastAsia"/>
        </w:rPr>
        <w:t>ging</w:t>
      </w:r>
      <w:r>
        <w:t xml:space="preserve"> (went - Simple Past) </w:t>
      </w:r>
      <w:r>
        <w:rPr>
          <w:rStyle w:val="Emphasis"/>
          <w:rFonts w:eastAsiaTheme="majorEastAsia"/>
        </w:rPr>
        <w:t>er</w:t>
      </w:r>
      <w:r>
        <w:t xml:space="preserve"> (he) </w:t>
      </w:r>
      <w:r>
        <w:rPr>
          <w:rStyle w:val="Emphasis"/>
          <w:rFonts w:eastAsiaTheme="majorEastAsia"/>
        </w:rPr>
        <w:t>spazieren</w:t>
      </w:r>
      <w:r>
        <w:t xml:space="preserve"> (walking).</w:t>
      </w:r>
    </w:p>
    <w:p w:rsidR="00FB0F91" w:rsidRDefault="00FB0F91" w:rsidP="00FB0F91">
      <w:pPr>
        <w:numPr>
          <w:ilvl w:val="0"/>
          <w:numId w:val="105"/>
        </w:numPr>
        <w:spacing w:before="100" w:beforeAutospacing="1" w:after="100" w:afterAutospacing="1"/>
      </w:pPr>
      <w:r>
        <w:rPr>
          <w:rStyle w:val="Strong"/>
          <w:rFonts w:eastAsiaTheme="majorEastAsia"/>
          <w:i/>
          <w:iCs/>
        </w:rPr>
        <w:t>sobald</w:t>
      </w:r>
      <w:r>
        <w:t xml:space="preserve"> (as soon as): Functions identically to </w:t>
      </w:r>
      <w:r>
        <w:rPr>
          <w:rStyle w:val="Emphasis"/>
          <w:rFonts w:eastAsiaTheme="majorEastAsia"/>
        </w:rPr>
        <w:t>nachdem</w:t>
      </w:r>
      <w:r>
        <w:t xml:space="preserve">, but emphasizes the immediate sequence of the two events. </w:t>
      </w:r>
    </w:p>
    <w:p w:rsidR="00FB0F91" w:rsidRDefault="00FB0F91" w:rsidP="00FB0F91">
      <w:pPr>
        <w:numPr>
          <w:ilvl w:val="1"/>
          <w:numId w:val="105"/>
        </w:numPr>
        <w:spacing w:before="100" w:beforeAutospacing="1" w:after="100" w:afterAutospacing="1"/>
      </w:pPr>
      <w:r>
        <w:rPr>
          <w:rStyle w:val="Strong"/>
          <w:rFonts w:eastAsiaTheme="majorEastAsia"/>
          <w:i/>
          <w:iCs/>
        </w:rPr>
        <w:t>Sobald ich ankomme, rufe ich dich an.</w:t>
      </w:r>
      <w:r>
        <w:t xml:space="preserve"> (As soon as I arrive, call I you up.) </w:t>
      </w:r>
    </w:p>
    <w:p w:rsidR="00FB0F91" w:rsidRDefault="00FB0F91" w:rsidP="00FB0F91">
      <w:pPr>
        <w:numPr>
          <w:ilvl w:val="2"/>
          <w:numId w:val="105"/>
        </w:numPr>
        <w:spacing w:before="100" w:beforeAutospacing="1" w:after="100" w:afterAutospacing="1"/>
      </w:pPr>
      <w:r>
        <w:rPr>
          <w:rStyle w:val="Emphasis"/>
          <w:rFonts w:eastAsiaTheme="majorEastAsia"/>
        </w:rPr>
        <w:t>Sobald</w:t>
      </w:r>
      <w:r>
        <w:t xml:space="preserve"> (As soon as) </w:t>
      </w:r>
      <w:r>
        <w:rPr>
          <w:rStyle w:val="Emphasis"/>
          <w:rFonts w:eastAsiaTheme="majorEastAsia"/>
        </w:rPr>
        <w:t>ich</w:t>
      </w:r>
      <w:r>
        <w:t xml:space="preserve"> (I) </w:t>
      </w:r>
      <w:r>
        <w:rPr>
          <w:rStyle w:val="Emphasis"/>
          <w:rFonts w:eastAsiaTheme="majorEastAsia"/>
        </w:rPr>
        <w:t>ankomme</w:t>
      </w:r>
      <w:r>
        <w:t xml:space="preserve"> (arrive), </w:t>
      </w:r>
      <w:r>
        <w:rPr>
          <w:rStyle w:val="Emphasis"/>
          <w:rFonts w:eastAsiaTheme="majorEastAsia"/>
        </w:rPr>
        <w:t>rufe</w:t>
      </w:r>
      <w:r>
        <w:t xml:space="preserve"> (call) </w:t>
      </w:r>
      <w:r>
        <w:rPr>
          <w:rStyle w:val="Emphasis"/>
          <w:rFonts w:eastAsiaTheme="majorEastAsia"/>
        </w:rPr>
        <w:t>ich</w:t>
      </w:r>
      <w:r>
        <w:t xml:space="preserve"> (I) </w:t>
      </w:r>
      <w:r>
        <w:rPr>
          <w:rStyle w:val="Emphasis"/>
          <w:rFonts w:eastAsiaTheme="majorEastAsia"/>
        </w:rPr>
        <w:t>dich</w:t>
      </w:r>
      <w:r>
        <w:t xml:space="preserve"> (you) </w:t>
      </w:r>
      <w:r>
        <w:rPr>
          <w:rStyle w:val="Emphasis"/>
          <w:rFonts w:eastAsiaTheme="majorEastAsia"/>
        </w:rPr>
        <w:t>an</w:t>
      </w:r>
      <w:r>
        <w:t xml:space="preserve"> (up / prefix of </w:t>
      </w:r>
      <w:r>
        <w:rPr>
          <w:rStyle w:val="Emphasis"/>
          <w:rFonts w:eastAsiaTheme="majorEastAsia"/>
        </w:rPr>
        <w:t>anrufen</w:t>
      </w:r>
      <w:r>
        <w:t>).</w:t>
      </w:r>
    </w:p>
    <w:p w:rsidR="00FB0F91" w:rsidRDefault="00FB0F91" w:rsidP="00FB0F91">
      <w:pPr>
        <w:pStyle w:val="NormalWeb"/>
      </w:pPr>
      <w:r>
        <w:rPr>
          <w:rStyle w:val="Strong"/>
          <w:rFonts w:eastAsiaTheme="majorEastAsia"/>
        </w:rPr>
        <w:t xml:space="preserve">C. </w:t>
      </w:r>
      <w:r>
        <w:rPr>
          <w:rStyle w:val="Emphasis"/>
          <w:rFonts w:eastAsiaTheme="majorEastAsia"/>
          <w:b/>
          <w:bCs/>
        </w:rPr>
        <w:t>Nachzeitigkeit</w:t>
      </w:r>
      <w:r>
        <w:rPr>
          <w:rStyle w:val="Strong"/>
          <w:rFonts w:eastAsiaTheme="majorEastAsia"/>
        </w:rPr>
        <w:t xml:space="preserve"> (Post-temporality: Subordinate action happens </w:t>
      </w:r>
      <w:r>
        <w:rPr>
          <w:rStyle w:val="Emphasis"/>
          <w:rFonts w:eastAsiaTheme="majorEastAsia"/>
          <w:b/>
          <w:bCs/>
        </w:rPr>
        <w:t>after</w:t>
      </w:r>
      <w:r>
        <w:rPr>
          <w:rStyle w:val="Strong"/>
          <w:rFonts w:eastAsiaTheme="majorEastAsia"/>
        </w:rPr>
        <w:t xml:space="preserve"> main action)</w:t>
      </w:r>
    </w:p>
    <w:p w:rsidR="00FB0F91" w:rsidRDefault="00FB0F91" w:rsidP="00FB0F91">
      <w:pPr>
        <w:numPr>
          <w:ilvl w:val="0"/>
          <w:numId w:val="106"/>
        </w:numPr>
        <w:spacing w:before="100" w:beforeAutospacing="1" w:after="100" w:afterAutospacing="1"/>
      </w:pPr>
      <w:r>
        <w:rPr>
          <w:rStyle w:val="Strong"/>
          <w:rFonts w:eastAsiaTheme="majorEastAsia"/>
          <w:i/>
          <w:iCs/>
        </w:rPr>
        <w:t>bevor / ehe</w:t>
      </w:r>
      <w:r>
        <w:t xml:space="preserve"> (before): The action in the main clause happens first. There is no mandatory tense shift here; both clauses typically share the same tense. </w:t>
      </w:r>
    </w:p>
    <w:p w:rsidR="00FB0F91" w:rsidRDefault="00FB0F91" w:rsidP="00FB0F91">
      <w:pPr>
        <w:numPr>
          <w:ilvl w:val="1"/>
          <w:numId w:val="106"/>
        </w:numPr>
        <w:spacing w:before="100" w:beforeAutospacing="1" w:after="100" w:afterAutospacing="1"/>
      </w:pPr>
      <w:r>
        <w:rPr>
          <w:rStyle w:val="Strong"/>
          <w:rFonts w:eastAsiaTheme="majorEastAsia"/>
          <w:i/>
          <w:iCs/>
        </w:rPr>
        <w:t>Bevor wir essen, waschen wir die Hände.</w:t>
      </w:r>
      <w:r>
        <w:t xml:space="preserve"> (Before we eat, wash we the hands.) </w:t>
      </w:r>
    </w:p>
    <w:p w:rsidR="00FB0F91" w:rsidRDefault="00FB0F91" w:rsidP="00FB0F91">
      <w:pPr>
        <w:numPr>
          <w:ilvl w:val="2"/>
          <w:numId w:val="106"/>
        </w:numPr>
        <w:spacing w:before="100" w:beforeAutospacing="1" w:after="100" w:afterAutospacing="1"/>
      </w:pPr>
      <w:r>
        <w:rPr>
          <w:rStyle w:val="Emphasis"/>
          <w:rFonts w:eastAsiaTheme="majorEastAsia"/>
        </w:rPr>
        <w:lastRenderedPageBreak/>
        <w:t>Bevor</w:t>
      </w:r>
      <w:r>
        <w:t xml:space="preserve"> (Before) </w:t>
      </w:r>
      <w:r>
        <w:rPr>
          <w:rStyle w:val="Emphasis"/>
          <w:rFonts w:eastAsiaTheme="majorEastAsia"/>
        </w:rPr>
        <w:t>wir</w:t>
      </w:r>
      <w:r>
        <w:t xml:space="preserve"> (we) </w:t>
      </w:r>
      <w:r>
        <w:rPr>
          <w:rStyle w:val="Emphasis"/>
          <w:rFonts w:eastAsiaTheme="majorEastAsia"/>
        </w:rPr>
        <w:t>essen</w:t>
      </w:r>
      <w:r>
        <w:t xml:space="preserve"> (eat), </w:t>
      </w:r>
      <w:r>
        <w:rPr>
          <w:rStyle w:val="Emphasis"/>
          <w:rFonts w:eastAsiaTheme="majorEastAsia"/>
        </w:rPr>
        <w:t>waschen</w:t>
      </w:r>
      <w:r>
        <w:t xml:space="preserve"> (wash) </w:t>
      </w:r>
      <w:r>
        <w:rPr>
          <w:rStyle w:val="Emphasis"/>
          <w:rFonts w:eastAsiaTheme="majorEastAsia"/>
        </w:rPr>
        <w:t>wir</w:t>
      </w:r>
      <w:r>
        <w:t xml:space="preserve"> (we) </w:t>
      </w:r>
      <w:r>
        <w:rPr>
          <w:rStyle w:val="Emphasis"/>
          <w:rFonts w:eastAsiaTheme="majorEastAsia"/>
        </w:rPr>
        <w:t>die</w:t>
      </w:r>
      <w:r>
        <w:t xml:space="preserve"> (the) </w:t>
      </w:r>
      <w:r>
        <w:rPr>
          <w:rStyle w:val="Emphasis"/>
          <w:rFonts w:eastAsiaTheme="majorEastAsia"/>
        </w:rPr>
        <w:t>Hände</w:t>
      </w:r>
      <w:r>
        <w:t xml:space="preserve"> (hands).</w:t>
      </w:r>
    </w:p>
    <w:p w:rsidR="00FB0F91" w:rsidRDefault="00FB0F91" w:rsidP="00FB0F91">
      <w:pPr>
        <w:numPr>
          <w:ilvl w:val="0"/>
          <w:numId w:val="106"/>
        </w:numPr>
        <w:spacing w:before="100" w:beforeAutospacing="1" w:after="100" w:afterAutospacing="1"/>
      </w:pPr>
      <w:r>
        <w:rPr>
          <w:rStyle w:val="Strong"/>
          <w:rFonts w:eastAsiaTheme="majorEastAsia"/>
          <w:i/>
          <w:iCs/>
        </w:rPr>
        <w:t>bis</w:t>
      </w:r>
      <w:r>
        <w:t xml:space="preserve"> (until): Marks the endpoint of the action in the main clause. </w:t>
      </w:r>
    </w:p>
    <w:p w:rsidR="00FB0F91" w:rsidRDefault="00FB0F91" w:rsidP="00FB0F91">
      <w:pPr>
        <w:numPr>
          <w:ilvl w:val="1"/>
          <w:numId w:val="106"/>
        </w:numPr>
        <w:spacing w:before="100" w:beforeAutospacing="1" w:after="100" w:afterAutospacing="1"/>
      </w:pPr>
      <w:r>
        <w:rPr>
          <w:rStyle w:val="Strong"/>
          <w:rFonts w:eastAsiaTheme="majorEastAsia"/>
          <w:i/>
          <w:iCs/>
        </w:rPr>
        <w:t>Ich warte hier, bis du zurückkommst.</w:t>
      </w:r>
      <w:r>
        <w:t xml:space="preserve"> (I wait here, until you return.) </w:t>
      </w:r>
    </w:p>
    <w:p w:rsidR="00FB0F91" w:rsidRDefault="00FB0F91" w:rsidP="00FB0F91">
      <w:pPr>
        <w:numPr>
          <w:ilvl w:val="2"/>
          <w:numId w:val="106"/>
        </w:numPr>
        <w:spacing w:before="100" w:beforeAutospacing="1" w:after="100" w:afterAutospacing="1"/>
      </w:pPr>
      <w:r>
        <w:rPr>
          <w:rStyle w:val="Emphasis"/>
          <w:rFonts w:eastAsiaTheme="majorEastAsia"/>
        </w:rPr>
        <w:t>Ich</w:t>
      </w:r>
      <w:r>
        <w:t xml:space="preserve"> (I) </w:t>
      </w:r>
      <w:r>
        <w:rPr>
          <w:rStyle w:val="Emphasis"/>
          <w:rFonts w:eastAsiaTheme="majorEastAsia"/>
        </w:rPr>
        <w:t>warte</w:t>
      </w:r>
      <w:r>
        <w:t xml:space="preserve"> (wait) </w:t>
      </w:r>
      <w:r>
        <w:rPr>
          <w:rStyle w:val="Emphasis"/>
          <w:rFonts w:eastAsiaTheme="majorEastAsia"/>
        </w:rPr>
        <w:t>hier</w:t>
      </w:r>
      <w:r>
        <w:t xml:space="preserve"> (here), </w:t>
      </w:r>
      <w:r>
        <w:rPr>
          <w:rStyle w:val="Emphasis"/>
          <w:rFonts w:eastAsiaTheme="majorEastAsia"/>
        </w:rPr>
        <w:t>bis</w:t>
      </w:r>
      <w:r>
        <w:t xml:space="preserve"> (until) </w:t>
      </w:r>
      <w:r>
        <w:rPr>
          <w:rStyle w:val="Emphasis"/>
          <w:rFonts w:eastAsiaTheme="majorEastAsia"/>
        </w:rPr>
        <w:t>du</w:t>
      </w:r>
      <w:r>
        <w:t xml:space="preserve"> (you) </w:t>
      </w:r>
      <w:r>
        <w:rPr>
          <w:rStyle w:val="Emphasis"/>
          <w:rFonts w:eastAsiaTheme="majorEastAsia"/>
        </w:rPr>
        <w:t>zurückkommst</w:t>
      </w:r>
      <w:r>
        <w:t xml:space="preserve"> (return / come back).</w:t>
      </w:r>
    </w:p>
    <w:p w:rsidR="00E76A39" w:rsidRDefault="00C077AB" w:rsidP="00794067">
      <w:pPr>
        <w:pStyle w:val="Heading2"/>
      </w:pPr>
      <w:r>
        <w:br/>
      </w:r>
      <w:bookmarkStart w:id="40" w:name="_Hlk230186482"/>
      <w:bookmarkStart w:id="41" w:name="_Hlk230180841"/>
      <w:bookmarkEnd w:id="39"/>
      <w:r>
        <w:t xml:space="preserve">Konditionalangaben (Verbal- und Nominalform) </w:t>
      </w:r>
      <w:bookmarkEnd w:id="40"/>
    </w:p>
    <w:p w:rsidR="00E76A39" w:rsidRDefault="00E76A39" w:rsidP="00E76A39">
      <w:pPr>
        <w:pStyle w:val="NormalWeb"/>
      </w:pPr>
      <w:r>
        <w:rPr>
          <w:rStyle w:val="Strong"/>
          <w:rFonts w:eastAsiaTheme="majorEastAsia"/>
        </w:rPr>
        <w:t>1. Concept Overview: The Mechanics of Conditionality</w:t>
      </w:r>
    </w:p>
    <w:p w:rsidR="00E76A39" w:rsidRDefault="00E76A39" w:rsidP="00E76A39">
      <w:pPr>
        <w:pStyle w:val="NormalWeb"/>
      </w:pPr>
      <w:r>
        <w:t xml:space="preserve">In German linguistics, </w:t>
      </w:r>
      <w:r>
        <w:rPr>
          <w:rStyle w:val="Strong"/>
          <w:rFonts w:eastAsiaTheme="majorEastAsia"/>
          <w:i/>
          <w:iCs/>
        </w:rPr>
        <w:t>Konditionalangaben</w:t>
      </w:r>
      <w:r>
        <w:t xml:space="preserve"> (conditional expressions) define the specific circumstances or prerequisites required for an action to occur. They answer the question </w:t>
      </w:r>
      <w:r>
        <w:rPr>
          <w:rStyle w:val="Strong"/>
          <w:rFonts w:eastAsiaTheme="majorEastAsia"/>
          <w:i/>
          <w:iCs/>
        </w:rPr>
        <w:t>Unter welcher Bedingung?</w:t>
      </w:r>
      <w:r>
        <w:t xml:space="preserve"> (Under which condition?).</w:t>
      </w:r>
    </w:p>
    <w:p w:rsidR="00E76A39" w:rsidRDefault="00E76A39" w:rsidP="00E76A39">
      <w:pPr>
        <w:pStyle w:val="NormalWeb"/>
      </w:pPr>
      <w:r>
        <w:t>At the B2 proficiency level, you must master the ability to express these conditions through a variety of syntactic structures. German mechanically divides conditionality into two primary forms:</w:t>
      </w:r>
    </w:p>
    <w:p w:rsidR="00E76A39" w:rsidRDefault="00E76A39" w:rsidP="00E76A39">
      <w:pPr>
        <w:numPr>
          <w:ilvl w:val="0"/>
          <w:numId w:val="107"/>
        </w:numPr>
        <w:spacing w:before="100" w:beforeAutospacing="1" w:after="100" w:afterAutospacing="1"/>
      </w:pPr>
      <w:r>
        <w:rPr>
          <w:rStyle w:val="Strong"/>
          <w:rFonts w:eastAsiaTheme="majorEastAsia"/>
        </w:rPr>
        <w:t>Die Verbalform (Verbal Style):</w:t>
      </w:r>
      <w:r>
        <w:t xml:space="preserve"> Using a full clause containing a conjugated verb (either a subordinate clause or a linked main clause).</w:t>
      </w:r>
    </w:p>
    <w:p w:rsidR="00E76A39" w:rsidRDefault="00E76A39" w:rsidP="00E76A39">
      <w:pPr>
        <w:numPr>
          <w:ilvl w:val="0"/>
          <w:numId w:val="107"/>
        </w:numPr>
        <w:spacing w:before="100" w:beforeAutospacing="1" w:after="100" w:afterAutospacing="1"/>
      </w:pPr>
      <w:r>
        <w:rPr>
          <w:rStyle w:val="Strong"/>
          <w:rFonts w:eastAsiaTheme="majorEastAsia"/>
        </w:rPr>
        <w:t>Die Nominalform (Nominal Style):</w:t>
      </w:r>
      <w:r>
        <w:t xml:space="preserve"> Condensing the condition into a prepositional phrase built around a noun, completely eliminating the need for a conjugated verb.</w:t>
      </w:r>
    </w:p>
    <w:p w:rsidR="00E76A39" w:rsidRDefault="00E76A39" w:rsidP="00E76A39">
      <w:pPr>
        <w:pStyle w:val="NormalWeb"/>
      </w:pPr>
      <w:r>
        <w:t xml:space="preserve">Furthermore, German rigidly distinguishes between real conditions (situations that can factually happen) and unreal conditions (hypothetical situations governed entirely by the </w:t>
      </w:r>
      <w:r>
        <w:rPr>
          <w:rStyle w:val="Emphasis"/>
          <w:rFonts w:eastAsiaTheme="majorEastAsia"/>
        </w:rPr>
        <w:t>Konjunktiv II</w:t>
      </w:r>
      <w:r>
        <w:t xml:space="preserve"> mood).</w:t>
      </w:r>
    </w:p>
    <w:p w:rsidR="00E76A39" w:rsidRDefault="006C2050" w:rsidP="00E76A39">
      <w:r>
        <w:pict>
          <v:rect id="Rectangle 691" o:spid="_x0000_s11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2. Die Verbalform: Subordinate Clauses (</w:t>
      </w:r>
      <w:r>
        <w:rPr>
          <w:rStyle w:val="Emphasis"/>
          <w:rFonts w:eastAsiaTheme="majorEastAsia"/>
          <w:b/>
          <w:bCs/>
        </w:rPr>
        <w:t>Konditionale Nebensätze</w:t>
      </w:r>
      <w:r>
        <w:rPr>
          <w:rStyle w:val="Strong"/>
          <w:rFonts w:eastAsiaTheme="majorEastAsia"/>
        </w:rPr>
        <w:t>)</w:t>
      </w:r>
    </w:p>
    <w:p w:rsidR="00E76A39" w:rsidRDefault="00E76A39" w:rsidP="00E76A39">
      <w:pPr>
        <w:pStyle w:val="NormalWeb"/>
      </w:pPr>
      <w:r>
        <w:t>The most common way to express a condition is through a subordinate clause (</w:t>
      </w:r>
      <w:r>
        <w:rPr>
          <w:rStyle w:val="Strong"/>
          <w:rFonts w:eastAsiaTheme="majorEastAsia"/>
          <w:i/>
          <w:iCs/>
        </w:rPr>
        <w:t>Nebensatz</w:t>
      </w:r>
      <w:r>
        <w:t>). The mechanical rule here is absolute: the subordinating conjunction forces the conjugated verb to the absolute end of the clause. If the subordinate clause precedes the main clause, the conjugated verb of the main clause must immediately follow the comma (occupying Position I of the main clause).</w:t>
      </w:r>
    </w:p>
    <w:p w:rsidR="00E76A39" w:rsidRDefault="00E76A39" w:rsidP="00E76A39">
      <w:pPr>
        <w:pStyle w:val="NormalWeb"/>
      </w:pPr>
      <w:r>
        <w:rPr>
          <w:rStyle w:val="Strong"/>
          <w:rFonts w:eastAsiaTheme="majorEastAsia"/>
        </w:rPr>
        <w:t xml:space="preserve">A. The Standard Subjunctions: </w:t>
      </w:r>
      <w:r>
        <w:rPr>
          <w:rStyle w:val="Emphasis"/>
          <w:rFonts w:eastAsiaTheme="majorEastAsia"/>
          <w:b/>
          <w:bCs/>
        </w:rPr>
        <w:t>wenn</w:t>
      </w:r>
      <w:r>
        <w:rPr>
          <w:rStyle w:val="Strong"/>
          <w:rFonts w:eastAsiaTheme="majorEastAsia"/>
        </w:rPr>
        <w:t xml:space="preserve"> vs. </w:t>
      </w:r>
      <w:r>
        <w:rPr>
          <w:rStyle w:val="Emphasis"/>
          <w:rFonts w:eastAsiaTheme="majorEastAsia"/>
          <w:b/>
          <w:bCs/>
        </w:rPr>
        <w:t>falls</w:t>
      </w:r>
      <w:r>
        <w:rPr>
          <w:rStyle w:val="Strong"/>
          <w:rFonts w:eastAsiaTheme="majorEastAsia"/>
        </w:rPr>
        <w:t xml:space="preserve"> vs. </w:t>
      </w:r>
      <w:r>
        <w:rPr>
          <w:rStyle w:val="Emphasis"/>
          <w:rFonts w:eastAsiaTheme="majorEastAsia"/>
          <w:b/>
          <w:bCs/>
        </w:rPr>
        <w:t>sofern</w:t>
      </w:r>
      <w:r>
        <w:t xml:space="preserve"> While all three words introduce conditions, they possess distinct semantic properties.</w:t>
      </w:r>
    </w:p>
    <w:p w:rsidR="00E76A39" w:rsidRDefault="00E76A39" w:rsidP="00E76A39">
      <w:pPr>
        <w:pStyle w:val="NormalWeb"/>
        <w:numPr>
          <w:ilvl w:val="0"/>
          <w:numId w:val="108"/>
        </w:numPr>
      </w:pPr>
      <w:r>
        <w:rPr>
          <w:rStyle w:val="Strong"/>
          <w:rFonts w:eastAsiaTheme="majorEastAsia"/>
          <w:i/>
          <w:iCs/>
        </w:rPr>
        <w:t>wenn</w:t>
      </w:r>
      <w:r>
        <w:t xml:space="preserve"> (if / when): This is the most common conjunction, but it is semantically ambiguous because it can express both conditional logic (if) and temporal logic (when).</w:t>
      </w:r>
    </w:p>
    <w:p w:rsidR="00E76A39" w:rsidRDefault="00E76A39" w:rsidP="00E76A39">
      <w:pPr>
        <w:pStyle w:val="NormalWeb"/>
        <w:numPr>
          <w:ilvl w:val="0"/>
          <w:numId w:val="108"/>
        </w:numPr>
      </w:pPr>
      <w:r>
        <w:rPr>
          <w:rStyle w:val="Strong"/>
          <w:rFonts w:eastAsiaTheme="majorEastAsia"/>
          <w:i/>
          <w:iCs/>
        </w:rPr>
        <w:lastRenderedPageBreak/>
        <w:t>falls</w:t>
      </w:r>
      <w:r>
        <w:t xml:space="preserve"> (in case / if) and </w:t>
      </w:r>
      <w:r>
        <w:rPr>
          <w:rStyle w:val="Strong"/>
          <w:rFonts w:eastAsiaTheme="majorEastAsia"/>
          <w:i/>
          <w:iCs/>
        </w:rPr>
        <w:t>sofern</w:t>
      </w:r>
      <w:r>
        <w:t xml:space="preserve"> (provided that): These are exclusively conditional. They eliminate any temporal ambiguity and are highly preferred in B2 written German for precise logic.</w:t>
      </w:r>
    </w:p>
    <w:p w:rsidR="00E76A39" w:rsidRDefault="00E76A39" w:rsidP="00E76A39">
      <w:pPr>
        <w:pStyle w:val="NormalWeb"/>
        <w:numPr>
          <w:ilvl w:val="0"/>
          <w:numId w:val="108"/>
        </w:numPr>
      </w:pPr>
      <w:r>
        <w:rPr>
          <w:rStyle w:val="Strong"/>
          <w:rFonts w:eastAsiaTheme="majorEastAsia"/>
          <w:i/>
          <w:iCs/>
        </w:rPr>
        <w:t>Falls Sie Fragen haben, rufe ich Sie an.</w:t>
      </w:r>
      <w:r>
        <w:t xml:space="preserve"> (In case you have questions, I call you.)</w:t>
      </w:r>
    </w:p>
    <w:p w:rsidR="00E76A39" w:rsidRDefault="00E76A39" w:rsidP="00E76A39">
      <w:pPr>
        <w:numPr>
          <w:ilvl w:val="1"/>
          <w:numId w:val="108"/>
        </w:numPr>
        <w:spacing w:before="100" w:beforeAutospacing="1" w:after="100" w:afterAutospacing="1"/>
      </w:pPr>
      <w:r>
        <w:rPr>
          <w:rStyle w:val="Emphasis"/>
          <w:rFonts w:eastAsiaTheme="majorEastAsia"/>
        </w:rPr>
        <w:t>Falls</w:t>
      </w:r>
      <w:r>
        <w:t xml:space="preserve"> (In case) </w:t>
      </w:r>
      <w:r>
        <w:rPr>
          <w:rStyle w:val="Emphasis"/>
          <w:rFonts w:eastAsiaTheme="majorEastAsia"/>
        </w:rPr>
        <w:t>Sie</w:t>
      </w:r>
      <w:r>
        <w:t xml:space="preserve"> (you) </w:t>
      </w:r>
      <w:r>
        <w:rPr>
          <w:rStyle w:val="Emphasis"/>
          <w:rFonts w:eastAsiaTheme="majorEastAsia"/>
        </w:rPr>
        <w:t>Fragen</w:t>
      </w:r>
      <w:r>
        <w:t xml:space="preserve"> (questions) </w:t>
      </w:r>
      <w:r>
        <w:rPr>
          <w:rStyle w:val="Emphasis"/>
          <w:rFonts w:eastAsiaTheme="majorEastAsia"/>
        </w:rPr>
        <w:t>haben</w:t>
      </w:r>
      <w:r>
        <w:t xml:space="preserve"> (have), </w:t>
      </w:r>
      <w:r>
        <w:rPr>
          <w:rStyle w:val="Emphasis"/>
          <w:rFonts w:eastAsiaTheme="majorEastAsia"/>
        </w:rPr>
        <w:t>rufe</w:t>
      </w:r>
      <w:r>
        <w:t xml:space="preserve"> (call) </w:t>
      </w:r>
      <w:r>
        <w:rPr>
          <w:rStyle w:val="Emphasis"/>
          <w:rFonts w:eastAsiaTheme="majorEastAsia"/>
        </w:rPr>
        <w:t>ich</w:t>
      </w:r>
      <w:r>
        <w:t xml:space="preserve"> (I) </w:t>
      </w:r>
      <w:r>
        <w:rPr>
          <w:rStyle w:val="Emphasis"/>
          <w:rFonts w:eastAsiaTheme="majorEastAsia"/>
        </w:rPr>
        <w:t>Sie</w:t>
      </w:r>
      <w:r>
        <w:t xml:space="preserve"> (you) </w:t>
      </w:r>
      <w:r>
        <w:rPr>
          <w:rStyle w:val="Emphasis"/>
          <w:rFonts w:eastAsiaTheme="majorEastAsia"/>
        </w:rPr>
        <w:t>an</w:t>
      </w:r>
      <w:r>
        <w:t xml:space="preserve"> (up / separable prefix of </w:t>
      </w:r>
      <w:r>
        <w:rPr>
          <w:rStyle w:val="Emphasis"/>
          <w:rFonts w:eastAsiaTheme="majorEastAsia"/>
        </w:rPr>
        <w:t>anrufen</w:t>
      </w:r>
      <w:r>
        <w:t>).</w:t>
      </w:r>
    </w:p>
    <w:p w:rsidR="00E76A39" w:rsidRDefault="00E76A39" w:rsidP="00E76A39">
      <w:pPr>
        <w:pStyle w:val="NormalWeb"/>
      </w:pPr>
      <w:r>
        <w:rPr>
          <w:rStyle w:val="Strong"/>
          <w:rFonts w:eastAsiaTheme="majorEastAsia"/>
        </w:rPr>
        <w:t>B. Advanced B2 Subjunctions</w:t>
      </w:r>
      <w:r>
        <w:t xml:space="preserve"> To elevate the register of the text, B2 German utilizes participial or noun-based conjunctional phrases followed by a </w:t>
      </w:r>
      <w:r>
        <w:rPr>
          <w:rStyle w:val="Strong"/>
          <w:rFonts w:eastAsiaTheme="majorEastAsia"/>
          <w:i/>
          <w:iCs/>
        </w:rPr>
        <w:t>dass</w:t>
      </w:r>
      <w:r>
        <w:t>-clause (that-clause).</w:t>
      </w:r>
    </w:p>
    <w:p w:rsidR="00E76A39" w:rsidRDefault="00E76A39" w:rsidP="00E76A39">
      <w:pPr>
        <w:pStyle w:val="NormalWeb"/>
        <w:numPr>
          <w:ilvl w:val="0"/>
          <w:numId w:val="109"/>
        </w:numPr>
      </w:pPr>
      <w:r>
        <w:rPr>
          <w:rStyle w:val="Strong"/>
          <w:rFonts w:eastAsiaTheme="majorEastAsia"/>
          <w:i/>
          <w:iCs/>
        </w:rPr>
        <w:t>angenommen, (dass)</w:t>
      </w:r>
      <w:r>
        <w:t xml:space="preserve"> (assuming that)</w:t>
      </w:r>
    </w:p>
    <w:p w:rsidR="00E76A39" w:rsidRDefault="00E76A39" w:rsidP="00E76A39">
      <w:pPr>
        <w:pStyle w:val="NormalWeb"/>
        <w:numPr>
          <w:ilvl w:val="0"/>
          <w:numId w:val="109"/>
        </w:numPr>
      </w:pPr>
      <w:r>
        <w:rPr>
          <w:rStyle w:val="Strong"/>
          <w:rFonts w:eastAsiaTheme="majorEastAsia"/>
          <w:i/>
          <w:iCs/>
        </w:rPr>
        <w:t>vorausgesetzt, (dass)</w:t>
      </w:r>
      <w:r>
        <w:t xml:space="preserve"> (provided that)</w:t>
      </w:r>
    </w:p>
    <w:p w:rsidR="00E76A39" w:rsidRDefault="00E76A39" w:rsidP="00E76A39">
      <w:pPr>
        <w:pStyle w:val="NormalWeb"/>
        <w:numPr>
          <w:ilvl w:val="0"/>
          <w:numId w:val="109"/>
        </w:numPr>
      </w:pPr>
      <w:r>
        <w:rPr>
          <w:rStyle w:val="Strong"/>
          <w:rFonts w:eastAsiaTheme="majorEastAsia"/>
          <w:i/>
          <w:iCs/>
        </w:rPr>
        <w:t>unter der Bedingung, dass</w:t>
      </w:r>
      <w:r>
        <w:t xml:space="preserve"> (under the condition that)</w:t>
      </w:r>
    </w:p>
    <w:p w:rsidR="00E76A39" w:rsidRDefault="00E76A39" w:rsidP="00E76A39">
      <w:pPr>
        <w:pStyle w:val="NormalWeb"/>
        <w:numPr>
          <w:ilvl w:val="0"/>
          <w:numId w:val="109"/>
        </w:numPr>
      </w:pPr>
      <w:r>
        <w:rPr>
          <w:rStyle w:val="Strong"/>
          <w:rFonts w:eastAsiaTheme="majorEastAsia"/>
          <w:i/>
          <w:iCs/>
        </w:rPr>
        <w:t>Angenommen, dass wir morgen frei haben, besuche ich dich.</w:t>
      </w:r>
      <w:r>
        <w:t xml:space="preserve"> (Assuming that we have tomorrow free, I visit you.)</w:t>
      </w:r>
    </w:p>
    <w:p w:rsidR="00E76A39" w:rsidRDefault="00E76A39" w:rsidP="00E76A39">
      <w:pPr>
        <w:numPr>
          <w:ilvl w:val="1"/>
          <w:numId w:val="109"/>
        </w:numPr>
        <w:spacing w:before="100" w:beforeAutospacing="1" w:after="100" w:afterAutospacing="1"/>
      </w:pPr>
      <w:r>
        <w:rPr>
          <w:rStyle w:val="Emphasis"/>
          <w:rFonts w:eastAsiaTheme="majorEastAsia"/>
        </w:rPr>
        <w:t>Angenommen</w:t>
      </w:r>
      <w:r>
        <w:t xml:space="preserve"> (Assuming), </w:t>
      </w:r>
      <w:r>
        <w:rPr>
          <w:rStyle w:val="Emphasis"/>
          <w:rFonts w:eastAsiaTheme="majorEastAsia"/>
        </w:rPr>
        <w:t>dass</w:t>
      </w:r>
      <w:r>
        <w:t xml:space="preserve"> (that) </w:t>
      </w:r>
      <w:r>
        <w:rPr>
          <w:rStyle w:val="Emphasis"/>
          <w:rFonts w:eastAsiaTheme="majorEastAsia"/>
        </w:rPr>
        <w:t>wir</w:t>
      </w:r>
      <w:r>
        <w:t xml:space="preserve"> (we) </w:t>
      </w:r>
      <w:r>
        <w:rPr>
          <w:rStyle w:val="Emphasis"/>
          <w:rFonts w:eastAsiaTheme="majorEastAsia"/>
        </w:rPr>
        <w:t>morgen</w:t>
      </w:r>
      <w:r>
        <w:t xml:space="preserve"> (tomorrow) </w:t>
      </w:r>
      <w:r>
        <w:rPr>
          <w:rStyle w:val="Emphasis"/>
          <w:rFonts w:eastAsiaTheme="majorEastAsia"/>
        </w:rPr>
        <w:t>frei</w:t>
      </w:r>
      <w:r>
        <w:t xml:space="preserve"> (free) </w:t>
      </w:r>
      <w:r>
        <w:rPr>
          <w:rStyle w:val="Emphasis"/>
          <w:rFonts w:eastAsiaTheme="majorEastAsia"/>
        </w:rPr>
        <w:t>haben</w:t>
      </w:r>
      <w:r>
        <w:t xml:space="preserve"> (have), </w:t>
      </w:r>
      <w:r>
        <w:rPr>
          <w:rStyle w:val="Emphasis"/>
          <w:rFonts w:eastAsiaTheme="majorEastAsia"/>
        </w:rPr>
        <w:t>besuche</w:t>
      </w:r>
      <w:r>
        <w:t xml:space="preserve"> (visit) </w:t>
      </w:r>
      <w:r>
        <w:rPr>
          <w:rStyle w:val="Emphasis"/>
          <w:rFonts w:eastAsiaTheme="majorEastAsia"/>
        </w:rPr>
        <w:t>ich</w:t>
      </w:r>
      <w:r>
        <w:t xml:space="preserve"> (I) </w:t>
      </w:r>
      <w:r>
        <w:rPr>
          <w:rStyle w:val="Emphasis"/>
          <w:rFonts w:eastAsiaTheme="majorEastAsia"/>
        </w:rPr>
        <w:t>dich</w:t>
      </w:r>
      <w:r>
        <w:t xml:space="preserve"> (you).</w:t>
      </w:r>
    </w:p>
    <w:p w:rsidR="00E76A39" w:rsidRDefault="006C2050" w:rsidP="00E76A39">
      <w:r>
        <w:pict>
          <v:rect id="Rectangle 689" o:spid="_x0000_s11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3. The Syntactic Anomaly: Conditions without Conjunctions (</w:t>
      </w:r>
      <w:r>
        <w:rPr>
          <w:rStyle w:val="Emphasis"/>
          <w:rFonts w:eastAsiaTheme="majorEastAsia"/>
          <w:b/>
          <w:bCs/>
        </w:rPr>
        <w:t>Uneingeleitete Konditionalsätze</w:t>
      </w:r>
      <w:r>
        <w:rPr>
          <w:rStyle w:val="Strong"/>
          <w:rFonts w:eastAsiaTheme="majorEastAsia"/>
        </w:rPr>
        <w:t>)</w:t>
      </w:r>
    </w:p>
    <w:p w:rsidR="00E76A39" w:rsidRDefault="00E76A39" w:rsidP="00E76A39">
      <w:pPr>
        <w:pStyle w:val="NormalWeb"/>
      </w:pPr>
      <w:r>
        <w:t>A highly advanced mechanical feature of German syntax is the ability to drop the conditional conjunction entirely.</w:t>
      </w:r>
    </w:p>
    <w:p w:rsidR="00E76A39" w:rsidRDefault="00E76A39" w:rsidP="00E76A39">
      <w:pPr>
        <w:pStyle w:val="NormalWeb"/>
      </w:pPr>
      <w:r>
        <w:rPr>
          <w:rStyle w:val="Strong"/>
          <w:rFonts w:eastAsiaTheme="majorEastAsia"/>
        </w:rPr>
        <w:t>The Rule:</w:t>
      </w:r>
      <w:r>
        <w:t xml:space="preserve"> If you delete the conjunction (like </w:t>
      </w:r>
      <w:r>
        <w:rPr>
          <w:rStyle w:val="Emphasis"/>
          <w:rFonts w:eastAsiaTheme="majorEastAsia"/>
        </w:rPr>
        <w:t>wenn</w:t>
      </w:r>
      <w:r>
        <w:t xml:space="preserve"> or </w:t>
      </w:r>
      <w:r>
        <w:rPr>
          <w:rStyle w:val="Emphasis"/>
          <w:rFonts w:eastAsiaTheme="majorEastAsia"/>
        </w:rPr>
        <w:t>falls</w:t>
      </w:r>
      <w:r>
        <w:t>), the conjugated verb is immediately forced into Position 1 of the subordinate clause. The main clause continues as normal, beginning with its conjugated verb.</w:t>
      </w:r>
    </w:p>
    <w:p w:rsidR="00E76A39" w:rsidRDefault="00E76A39" w:rsidP="00E76A39">
      <w:pPr>
        <w:numPr>
          <w:ilvl w:val="0"/>
          <w:numId w:val="110"/>
        </w:numPr>
        <w:spacing w:before="100" w:beforeAutospacing="1" w:after="100" w:afterAutospacing="1"/>
      </w:pPr>
      <w:r>
        <w:rPr>
          <w:rStyle w:val="Strong"/>
          <w:rFonts w:eastAsiaTheme="majorEastAsia"/>
          <w:i/>
          <w:iCs/>
        </w:rPr>
        <w:t>Haben Sie eine Panne, rufen Sie uns an.</w:t>
      </w:r>
      <w:r>
        <w:t xml:space="preserve"> (Have you a breakdown, call you us up.) -&gt; </w:t>
      </w:r>
      <w:r>
        <w:rPr>
          <w:rStyle w:val="Emphasis"/>
          <w:rFonts w:eastAsiaTheme="majorEastAsia"/>
        </w:rPr>
        <w:t>Meaning: If you have a breakdown, call us.</w:t>
      </w:r>
      <w:r>
        <w:t xml:space="preserve"> </w:t>
      </w:r>
    </w:p>
    <w:p w:rsidR="00E76A39" w:rsidRDefault="00E76A39" w:rsidP="00E76A39">
      <w:pPr>
        <w:numPr>
          <w:ilvl w:val="1"/>
          <w:numId w:val="110"/>
        </w:numPr>
        <w:spacing w:before="100" w:beforeAutospacing="1" w:after="100" w:afterAutospacing="1"/>
      </w:pPr>
      <w:r>
        <w:rPr>
          <w:rStyle w:val="Emphasis"/>
          <w:rFonts w:eastAsiaTheme="majorEastAsia"/>
        </w:rPr>
        <w:t>Haben</w:t>
      </w:r>
      <w:r>
        <w:t xml:space="preserve"> (Have) </w:t>
      </w:r>
      <w:r>
        <w:rPr>
          <w:rStyle w:val="Emphasis"/>
          <w:rFonts w:eastAsiaTheme="majorEastAsia"/>
        </w:rPr>
        <w:t>Sie</w:t>
      </w:r>
      <w:r>
        <w:t xml:space="preserve"> (you) </w:t>
      </w:r>
      <w:r>
        <w:rPr>
          <w:rStyle w:val="Emphasis"/>
          <w:rFonts w:eastAsiaTheme="majorEastAsia"/>
        </w:rPr>
        <w:t>eine</w:t>
      </w:r>
      <w:r>
        <w:t xml:space="preserve"> (a) </w:t>
      </w:r>
      <w:r>
        <w:rPr>
          <w:rStyle w:val="Emphasis"/>
          <w:rFonts w:eastAsiaTheme="majorEastAsia"/>
        </w:rPr>
        <w:t>Panne</w:t>
      </w:r>
      <w:r>
        <w:t xml:space="preserve"> (breakdown / flat tire), </w:t>
      </w:r>
      <w:r>
        <w:rPr>
          <w:rStyle w:val="Emphasis"/>
          <w:rFonts w:eastAsiaTheme="majorEastAsia"/>
        </w:rPr>
        <w:t>rufen</w:t>
      </w:r>
      <w:r>
        <w:t xml:space="preserve"> (call) </w:t>
      </w:r>
      <w:r>
        <w:rPr>
          <w:rStyle w:val="Emphasis"/>
          <w:rFonts w:eastAsiaTheme="majorEastAsia"/>
        </w:rPr>
        <w:t>Sie</w:t>
      </w:r>
      <w:r>
        <w:t xml:space="preserve"> (you) </w:t>
      </w:r>
      <w:r>
        <w:rPr>
          <w:rStyle w:val="Emphasis"/>
          <w:rFonts w:eastAsiaTheme="majorEastAsia"/>
        </w:rPr>
        <w:t>uns</w:t>
      </w:r>
      <w:r>
        <w:t xml:space="preserve"> (us) </w:t>
      </w:r>
      <w:r>
        <w:rPr>
          <w:rStyle w:val="Emphasis"/>
          <w:rFonts w:eastAsiaTheme="majorEastAsia"/>
        </w:rPr>
        <w:t>an</w:t>
      </w:r>
      <w:r>
        <w:t xml:space="preserve"> (up / separable prefix).</w:t>
      </w:r>
    </w:p>
    <w:p w:rsidR="00E76A39" w:rsidRDefault="006C2050" w:rsidP="00E76A39">
      <w:r>
        <w:pict>
          <v:rect id="Rectangle 687" o:spid="_x0000_s11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4. Die Verbalform: Main Clause Adverbs (</w:t>
      </w:r>
      <w:r>
        <w:rPr>
          <w:rStyle w:val="Emphasis"/>
          <w:rFonts w:eastAsiaTheme="majorEastAsia"/>
          <w:b/>
          <w:bCs/>
        </w:rPr>
        <w:t>Konditionale Verbindungsadverbien</w:t>
      </w:r>
      <w:r>
        <w:rPr>
          <w:rStyle w:val="Strong"/>
          <w:rFonts w:eastAsiaTheme="majorEastAsia"/>
        </w:rPr>
        <w:t>)</w:t>
      </w:r>
    </w:p>
    <w:p w:rsidR="00E76A39" w:rsidRDefault="00E76A39" w:rsidP="00E76A39">
      <w:pPr>
        <w:pStyle w:val="NormalWeb"/>
      </w:pPr>
      <w:r>
        <w:t>Instead of using a subordinate clause, you can connect two independent main clauses (</w:t>
      </w:r>
      <w:r>
        <w:rPr>
          <w:rStyle w:val="Strong"/>
          <w:rFonts w:eastAsiaTheme="majorEastAsia"/>
          <w:i/>
          <w:iCs/>
        </w:rPr>
        <w:t>Hauptsätze</w:t>
      </w:r>
      <w:r>
        <w:t>). The first clause establishes a required action or state, and the second clause establishes the negative consequence of failing to meet that condition.</w:t>
      </w:r>
    </w:p>
    <w:p w:rsidR="00E76A39" w:rsidRDefault="00E76A39" w:rsidP="00E76A39">
      <w:pPr>
        <w:pStyle w:val="NormalWeb"/>
      </w:pPr>
      <w:r>
        <w:t>This is achieved using conditional adverbs, which occupy Position I or Position III of the second clause, forcing the verb to Position II.</w:t>
      </w:r>
    </w:p>
    <w:p w:rsidR="00E76A39" w:rsidRDefault="00E76A39" w:rsidP="00E76A39">
      <w:pPr>
        <w:pStyle w:val="NormalWeb"/>
        <w:numPr>
          <w:ilvl w:val="0"/>
          <w:numId w:val="111"/>
        </w:numPr>
      </w:pPr>
      <w:r>
        <w:rPr>
          <w:rStyle w:val="Strong"/>
          <w:rFonts w:eastAsiaTheme="majorEastAsia"/>
          <w:i/>
          <w:iCs/>
        </w:rPr>
        <w:lastRenderedPageBreak/>
        <w:t>sonst</w:t>
      </w:r>
      <w:r>
        <w:t xml:space="preserve"> (otherwise)</w:t>
      </w:r>
    </w:p>
    <w:p w:rsidR="00E76A39" w:rsidRDefault="00E76A39" w:rsidP="00E76A39">
      <w:pPr>
        <w:pStyle w:val="NormalWeb"/>
        <w:numPr>
          <w:ilvl w:val="0"/>
          <w:numId w:val="111"/>
        </w:numPr>
      </w:pPr>
      <w:r>
        <w:rPr>
          <w:rStyle w:val="Strong"/>
          <w:rFonts w:eastAsiaTheme="majorEastAsia"/>
          <w:i/>
          <w:iCs/>
        </w:rPr>
        <w:t>ansonsten</w:t>
      </w:r>
      <w:r>
        <w:t xml:space="preserve"> (otherwise)</w:t>
      </w:r>
    </w:p>
    <w:p w:rsidR="00E76A39" w:rsidRDefault="00E76A39" w:rsidP="00E76A39">
      <w:pPr>
        <w:pStyle w:val="NormalWeb"/>
        <w:numPr>
          <w:ilvl w:val="0"/>
          <w:numId w:val="111"/>
        </w:numPr>
      </w:pPr>
      <w:r>
        <w:rPr>
          <w:rStyle w:val="Strong"/>
          <w:rFonts w:eastAsiaTheme="majorEastAsia"/>
          <w:i/>
          <w:iCs/>
        </w:rPr>
        <w:t>andernfalls</w:t>
      </w:r>
      <w:r>
        <w:t xml:space="preserve"> (otherwise / in the other case)</w:t>
      </w:r>
    </w:p>
    <w:p w:rsidR="00E76A39" w:rsidRDefault="00E76A39" w:rsidP="00E76A39">
      <w:pPr>
        <w:pStyle w:val="NormalWeb"/>
        <w:numPr>
          <w:ilvl w:val="0"/>
          <w:numId w:val="111"/>
        </w:numPr>
      </w:pPr>
      <w:r>
        <w:rPr>
          <w:rStyle w:val="Strong"/>
          <w:rFonts w:eastAsiaTheme="majorEastAsia"/>
          <w:i/>
          <w:iCs/>
        </w:rPr>
        <w:t>Wir müssen die Heizung reparieren, andernfalls wird es zu kalt.</w:t>
      </w:r>
      <w:r>
        <w:t xml:space="preserve"> (We must repair the heating, otherwise it becomes too cold.)</w:t>
      </w:r>
    </w:p>
    <w:p w:rsidR="00E76A39" w:rsidRDefault="00E76A39" w:rsidP="00E76A39">
      <w:pPr>
        <w:numPr>
          <w:ilvl w:val="1"/>
          <w:numId w:val="111"/>
        </w:numPr>
        <w:spacing w:before="100" w:beforeAutospacing="1" w:after="100" w:afterAutospacing="1"/>
      </w:pPr>
      <w:r>
        <w:rPr>
          <w:rStyle w:val="Emphasis"/>
          <w:rFonts w:eastAsiaTheme="majorEastAsia"/>
        </w:rPr>
        <w:t>Wir</w:t>
      </w:r>
      <w:r>
        <w:t xml:space="preserve"> (We) </w:t>
      </w:r>
      <w:r>
        <w:rPr>
          <w:rStyle w:val="Emphasis"/>
          <w:rFonts w:eastAsiaTheme="majorEastAsia"/>
        </w:rPr>
        <w:t>müssen</w:t>
      </w:r>
      <w:r>
        <w:t xml:space="preserve"> (must) </w:t>
      </w:r>
      <w:r>
        <w:rPr>
          <w:rStyle w:val="Emphasis"/>
          <w:rFonts w:eastAsiaTheme="majorEastAsia"/>
        </w:rPr>
        <w:t>die</w:t>
      </w:r>
      <w:r>
        <w:t xml:space="preserve"> (the) </w:t>
      </w:r>
      <w:r>
        <w:rPr>
          <w:rStyle w:val="Emphasis"/>
          <w:rFonts w:eastAsiaTheme="majorEastAsia"/>
        </w:rPr>
        <w:t>Heizung</w:t>
      </w:r>
      <w:r>
        <w:t xml:space="preserve"> (heating) </w:t>
      </w:r>
      <w:r>
        <w:rPr>
          <w:rStyle w:val="Emphasis"/>
          <w:rFonts w:eastAsiaTheme="majorEastAsia"/>
        </w:rPr>
        <w:t>reparieren</w:t>
      </w:r>
      <w:r>
        <w:t xml:space="preserve"> (repair), </w:t>
      </w:r>
      <w:r>
        <w:rPr>
          <w:rStyle w:val="Emphasis"/>
          <w:rFonts w:eastAsiaTheme="majorEastAsia"/>
        </w:rPr>
        <w:t>andernfalls</w:t>
      </w:r>
      <w:r>
        <w:t xml:space="preserve"> (otherwise) </w:t>
      </w:r>
      <w:r>
        <w:rPr>
          <w:rStyle w:val="Emphasis"/>
          <w:rFonts w:eastAsiaTheme="majorEastAsia"/>
        </w:rPr>
        <w:t>wird</w:t>
      </w:r>
      <w:r>
        <w:t xml:space="preserve"> (becomes) </w:t>
      </w:r>
      <w:r>
        <w:rPr>
          <w:rStyle w:val="Emphasis"/>
          <w:rFonts w:eastAsiaTheme="majorEastAsia"/>
        </w:rPr>
        <w:t>es</w:t>
      </w:r>
      <w:r>
        <w:t xml:space="preserve"> (it) </w:t>
      </w:r>
      <w:r>
        <w:rPr>
          <w:rStyle w:val="Emphasis"/>
          <w:rFonts w:eastAsiaTheme="majorEastAsia"/>
        </w:rPr>
        <w:t>zu</w:t>
      </w:r>
      <w:r>
        <w:t xml:space="preserve"> (too) </w:t>
      </w:r>
      <w:r>
        <w:rPr>
          <w:rStyle w:val="Emphasis"/>
          <w:rFonts w:eastAsiaTheme="majorEastAsia"/>
        </w:rPr>
        <w:t>kalt</w:t>
      </w:r>
      <w:r>
        <w:t xml:space="preserve"> (cold).</w:t>
      </w:r>
    </w:p>
    <w:p w:rsidR="00E76A39" w:rsidRDefault="006C2050" w:rsidP="00E76A39">
      <w:r>
        <w:pict>
          <v:rect id="Rectangle 685" o:spid="_x0000_s11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5. Die Nominalform: Prepositional Phrases (</w:t>
      </w:r>
      <w:r>
        <w:rPr>
          <w:rStyle w:val="Emphasis"/>
          <w:rFonts w:eastAsiaTheme="majorEastAsia"/>
          <w:b/>
          <w:bCs/>
        </w:rPr>
        <w:t>Präpositionale Angaben</w:t>
      </w:r>
      <w:r>
        <w:rPr>
          <w:rStyle w:val="Strong"/>
          <w:rFonts w:eastAsiaTheme="majorEastAsia"/>
        </w:rPr>
        <w:t>)</w:t>
      </w:r>
    </w:p>
    <w:p w:rsidR="00E76A39" w:rsidRDefault="00E76A39" w:rsidP="00E76A39">
      <w:pPr>
        <w:pStyle w:val="NormalWeb"/>
      </w:pPr>
      <w:r>
        <w:t>To convert a verbal condition into a nominal condition (</w:t>
      </w:r>
      <w:r>
        <w:rPr>
          <w:rStyle w:val="Strong"/>
          <w:rFonts w:eastAsiaTheme="majorEastAsia"/>
          <w:i/>
          <w:iCs/>
        </w:rPr>
        <w:t>Nominalstil</w:t>
      </w:r>
      <w:r>
        <w:t>), the conjugated verb is deleted, and the core concept is transformed into a noun governed by a specific preposition. This style is heavily utilized in formal texts, business communication, and administration.</w:t>
      </w:r>
    </w:p>
    <w:p w:rsidR="00E76A39" w:rsidRDefault="00E76A39" w:rsidP="00E76A39">
      <w:pPr>
        <w:pStyle w:val="NormalWeb"/>
      </w:pPr>
      <w:r>
        <w:rPr>
          <w:rStyle w:val="Strong"/>
          <w:rFonts w:eastAsiaTheme="majorEastAsia"/>
        </w:rPr>
        <w:t xml:space="preserve">A. </w:t>
      </w:r>
      <w:r>
        <w:rPr>
          <w:rStyle w:val="Emphasis"/>
          <w:rFonts w:eastAsiaTheme="majorEastAsia"/>
          <w:b/>
          <w:bCs/>
        </w:rPr>
        <w:t>bei</w:t>
      </w:r>
      <w:r>
        <w:rPr>
          <w:rStyle w:val="Strong"/>
          <w:rFonts w:eastAsiaTheme="majorEastAsia"/>
        </w:rPr>
        <w:t xml:space="preserve"> (+ Dativ) - In the event of / In case of</w:t>
      </w:r>
      <w:r>
        <w:t xml:space="preserve"> Used for neutral or general conditions.</w:t>
      </w:r>
    </w:p>
    <w:p w:rsidR="00E76A39" w:rsidRDefault="00E76A39" w:rsidP="00E76A39">
      <w:pPr>
        <w:numPr>
          <w:ilvl w:val="0"/>
          <w:numId w:val="112"/>
        </w:numPr>
        <w:spacing w:before="100" w:beforeAutospacing="1" w:after="100" w:afterAutospacing="1"/>
      </w:pPr>
      <w:r>
        <w:rPr>
          <w:rStyle w:val="Strong"/>
          <w:rFonts w:eastAsiaTheme="majorEastAsia"/>
          <w:i/>
          <w:iCs/>
        </w:rPr>
        <w:t>Bei schlechtem Wetter findet das Picknick nicht statt.</w:t>
      </w:r>
      <w:r>
        <w:t xml:space="preserve"> (In case of bad weather, the picnic takes place not.) </w:t>
      </w:r>
    </w:p>
    <w:p w:rsidR="00E76A39" w:rsidRDefault="00E76A39" w:rsidP="00E76A39">
      <w:pPr>
        <w:numPr>
          <w:ilvl w:val="1"/>
          <w:numId w:val="112"/>
        </w:numPr>
        <w:spacing w:before="100" w:beforeAutospacing="1" w:after="100" w:afterAutospacing="1"/>
      </w:pPr>
      <w:r>
        <w:rPr>
          <w:rStyle w:val="Emphasis"/>
          <w:rFonts w:eastAsiaTheme="majorEastAsia"/>
        </w:rPr>
        <w:t>Bei</w:t>
      </w:r>
      <w:r>
        <w:t xml:space="preserve"> (At / In case of) </w:t>
      </w:r>
      <w:r>
        <w:rPr>
          <w:rStyle w:val="Emphasis"/>
          <w:rFonts w:eastAsiaTheme="majorEastAsia"/>
        </w:rPr>
        <w:t>schlechtem</w:t>
      </w:r>
      <w:r>
        <w:t xml:space="preserve"> (bad - Dative neuter) </w:t>
      </w:r>
      <w:r>
        <w:rPr>
          <w:rStyle w:val="Emphasis"/>
          <w:rFonts w:eastAsiaTheme="majorEastAsia"/>
        </w:rPr>
        <w:t>Wetter</w:t>
      </w:r>
      <w:r>
        <w:t xml:space="preserve"> (weather) </w:t>
      </w:r>
      <w:r>
        <w:rPr>
          <w:rStyle w:val="Emphasis"/>
          <w:rFonts w:eastAsiaTheme="majorEastAsia"/>
        </w:rPr>
        <w:t>findet</w:t>
      </w:r>
      <w:r>
        <w:t xml:space="preserve"> (finds / takes) </w:t>
      </w:r>
      <w:r>
        <w:rPr>
          <w:rStyle w:val="Emphasis"/>
          <w:rFonts w:eastAsiaTheme="majorEastAsia"/>
        </w:rPr>
        <w:t>das</w:t>
      </w:r>
      <w:r>
        <w:t xml:space="preserve"> (the) </w:t>
      </w:r>
      <w:r>
        <w:rPr>
          <w:rStyle w:val="Emphasis"/>
          <w:rFonts w:eastAsiaTheme="majorEastAsia"/>
        </w:rPr>
        <w:t>Picknick</w:t>
      </w:r>
      <w:r>
        <w:t xml:space="preserve"> (picnic) </w:t>
      </w:r>
      <w:r>
        <w:rPr>
          <w:rStyle w:val="Emphasis"/>
          <w:rFonts w:eastAsiaTheme="majorEastAsia"/>
        </w:rPr>
        <w:t>nicht</w:t>
      </w:r>
      <w:r>
        <w:t xml:space="preserve"> (not) </w:t>
      </w:r>
      <w:r>
        <w:rPr>
          <w:rStyle w:val="Emphasis"/>
          <w:rFonts w:eastAsiaTheme="majorEastAsia"/>
        </w:rPr>
        <w:t>statt</w:t>
      </w:r>
      <w:r>
        <w:t xml:space="preserve"> (place / separable prefix).</w:t>
      </w:r>
    </w:p>
    <w:p w:rsidR="00E76A39" w:rsidRDefault="00E76A39" w:rsidP="00E76A39">
      <w:pPr>
        <w:pStyle w:val="NormalWeb"/>
      </w:pPr>
      <w:r>
        <w:rPr>
          <w:rStyle w:val="Strong"/>
          <w:rFonts w:eastAsiaTheme="majorEastAsia"/>
        </w:rPr>
        <w:t xml:space="preserve">B. </w:t>
      </w:r>
      <w:r>
        <w:rPr>
          <w:rStyle w:val="Emphasis"/>
          <w:rFonts w:eastAsiaTheme="majorEastAsia"/>
          <w:b/>
          <w:bCs/>
        </w:rPr>
        <w:t>mit</w:t>
      </w:r>
      <w:r>
        <w:rPr>
          <w:rStyle w:val="Strong"/>
          <w:rFonts w:eastAsiaTheme="majorEastAsia"/>
        </w:rPr>
        <w:t xml:space="preserve"> (+ Dativ) vs. </w:t>
      </w:r>
      <w:r>
        <w:rPr>
          <w:rStyle w:val="Emphasis"/>
          <w:rFonts w:eastAsiaTheme="majorEastAsia"/>
          <w:b/>
          <w:bCs/>
        </w:rPr>
        <w:t>ohne</w:t>
      </w:r>
      <w:r>
        <w:rPr>
          <w:rStyle w:val="Strong"/>
          <w:rFonts w:eastAsiaTheme="majorEastAsia"/>
        </w:rPr>
        <w:t xml:space="preserve"> (+ Akkusativ) - With / Without</w:t>
      </w:r>
      <w:r>
        <w:t xml:space="preserve"> Used to express the presence or absence of a necessary conditional factor.</w:t>
      </w:r>
    </w:p>
    <w:p w:rsidR="00E76A39" w:rsidRDefault="00E76A39" w:rsidP="00E76A39">
      <w:pPr>
        <w:numPr>
          <w:ilvl w:val="0"/>
          <w:numId w:val="113"/>
        </w:numPr>
        <w:spacing w:before="100" w:beforeAutospacing="1" w:after="100" w:afterAutospacing="1"/>
      </w:pPr>
      <w:r>
        <w:rPr>
          <w:rStyle w:val="Strong"/>
          <w:rFonts w:eastAsiaTheme="majorEastAsia"/>
          <w:i/>
          <w:iCs/>
        </w:rPr>
        <w:t>Ohne deine Hilfe können wir nicht gewinnen.</w:t>
      </w:r>
      <w:r>
        <w:t xml:space="preserve"> (Without your help, we can not win.) </w:t>
      </w:r>
    </w:p>
    <w:p w:rsidR="00E76A39" w:rsidRDefault="00E76A39" w:rsidP="00E76A39">
      <w:pPr>
        <w:numPr>
          <w:ilvl w:val="1"/>
          <w:numId w:val="113"/>
        </w:numPr>
        <w:spacing w:before="100" w:beforeAutospacing="1" w:after="100" w:afterAutospacing="1"/>
      </w:pPr>
      <w:r>
        <w:rPr>
          <w:rStyle w:val="Emphasis"/>
          <w:rFonts w:eastAsiaTheme="majorEastAsia"/>
        </w:rPr>
        <w:t>Ohne</w:t>
      </w:r>
      <w:r>
        <w:t xml:space="preserve"> (Without) </w:t>
      </w:r>
      <w:r>
        <w:rPr>
          <w:rStyle w:val="Emphasis"/>
          <w:rFonts w:eastAsiaTheme="majorEastAsia"/>
        </w:rPr>
        <w:t>deine</w:t>
      </w:r>
      <w:r>
        <w:t xml:space="preserve"> (your - Accusative feminine) </w:t>
      </w:r>
      <w:r>
        <w:rPr>
          <w:rStyle w:val="Emphasis"/>
          <w:rFonts w:eastAsiaTheme="majorEastAsia"/>
        </w:rPr>
        <w:t>Hilfe</w:t>
      </w:r>
      <w:r>
        <w:t xml:space="preserve"> (help) </w:t>
      </w:r>
      <w:r>
        <w:rPr>
          <w:rStyle w:val="Emphasis"/>
          <w:rFonts w:eastAsiaTheme="majorEastAsia"/>
        </w:rPr>
        <w:t>können</w:t>
      </w:r>
      <w:r>
        <w:t xml:space="preserve"> (can) </w:t>
      </w:r>
      <w:r>
        <w:rPr>
          <w:rStyle w:val="Emphasis"/>
          <w:rFonts w:eastAsiaTheme="majorEastAsia"/>
        </w:rPr>
        <w:t>wir</w:t>
      </w:r>
      <w:r>
        <w:t xml:space="preserve"> (we) </w:t>
      </w:r>
      <w:r>
        <w:rPr>
          <w:rStyle w:val="Emphasis"/>
          <w:rFonts w:eastAsiaTheme="majorEastAsia"/>
        </w:rPr>
        <w:t>nicht</w:t>
      </w:r>
      <w:r>
        <w:t xml:space="preserve"> (not) </w:t>
      </w:r>
      <w:r>
        <w:rPr>
          <w:rStyle w:val="Emphasis"/>
          <w:rFonts w:eastAsiaTheme="majorEastAsia"/>
        </w:rPr>
        <w:t>gewinnen</w:t>
      </w:r>
      <w:r>
        <w:t xml:space="preserve"> (win).</w:t>
      </w:r>
    </w:p>
    <w:p w:rsidR="00E76A39" w:rsidRDefault="00E76A39" w:rsidP="00E76A39">
      <w:pPr>
        <w:pStyle w:val="NormalWeb"/>
      </w:pPr>
      <w:r>
        <w:rPr>
          <w:rStyle w:val="Strong"/>
          <w:rFonts w:eastAsiaTheme="majorEastAsia"/>
        </w:rPr>
        <w:t xml:space="preserve">C. </w:t>
      </w:r>
      <w:r>
        <w:rPr>
          <w:rStyle w:val="Emphasis"/>
          <w:rFonts w:eastAsiaTheme="majorEastAsia"/>
          <w:b/>
          <w:bCs/>
        </w:rPr>
        <w:t>im Falle</w:t>
      </w:r>
      <w:r>
        <w:rPr>
          <w:rStyle w:val="Strong"/>
          <w:rFonts w:eastAsiaTheme="majorEastAsia"/>
        </w:rPr>
        <w:t xml:space="preserve"> (+ Genitiv / </w:t>
      </w:r>
      <w:r>
        <w:rPr>
          <w:rStyle w:val="Emphasis"/>
          <w:rFonts w:eastAsiaTheme="majorEastAsia"/>
          <w:b/>
          <w:bCs/>
        </w:rPr>
        <w:t>von</w:t>
      </w:r>
      <w:r>
        <w:rPr>
          <w:rStyle w:val="Strong"/>
          <w:rFonts w:eastAsiaTheme="majorEastAsia"/>
        </w:rPr>
        <w:t xml:space="preserve"> + Dativ) - In the case of</w:t>
      </w:r>
      <w:r>
        <w:t xml:space="preserve"> A highly formal, administrative preposition.</w:t>
      </w:r>
    </w:p>
    <w:p w:rsidR="00E76A39" w:rsidRDefault="00E76A39" w:rsidP="00E76A39">
      <w:pPr>
        <w:numPr>
          <w:ilvl w:val="0"/>
          <w:numId w:val="114"/>
        </w:numPr>
        <w:spacing w:before="100" w:beforeAutospacing="1" w:after="100" w:afterAutospacing="1"/>
      </w:pPr>
      <w:r>
        <w:rPr>
          <w:rStyle w:val="Strong"/>
          <w:rFonts w:eastAsiaTheme="majorEastAsia"/>
          <w:i/>
          <w:iCs/>
        </w:rPr>
        <w:t>Im Falle einer Panne rufen Sie uns an.</w:t>
      </w:r>
      <w:r>
        <w:t xml:space="preserve"> (In the case of a breakdown, call you us up.) </w:t>
      </w:r>
    </w:p>
    <w:p w:rsidR="00E76A39" w:rsidRDefault="00E76A39" w:rsidP="00E76A39">
      <w:pPr>
        <w:numPr>
          <w:ilvl w:val="1"/>
          <w:numId w:val="114"/>
        </w:numPr>
        <w:spacing w:before="100" w:beforeAutospacing="1" w:after="100" w:afterAutospacing="1"/>
      </w:pPr>
      <w:r>
        <w:rPr>
          <w:rStyle w:val="Emphasis"/>
          <w:rFonts w:eastAsiaTheme="majorEastAsia"/>
        </w:rPr>
        <w:t>Im</w:t>
      </w:r>
      <w:r>
        <w:t xml:space="preserve"> (In the - contraction of </w:t>
      </w:r>
      <w:r>
        <w:rPr>
          <w:rStyle w:val="Emphasis"/>
          <w:rFonts w:eastAsiaTheme="majorEastAsia"/>
        </w:rPr>
        <w:t>in dem</w:t>
      </w:r>
      <w:r>
        <w:t xml:space="preserve">) </w:t>
      </w:r>
      <w:r>
        <w:rPr>
          <w:rStyle w:val="Emphasis"/>
          <w:rFonts w:eastAsiaTheme="majorEastAsia"/>
        </w:rPr>
        <w:t>Falle</w:t>
      </w:r>
      <w:r>
        <w:t xml:space="preserve"> (case) </w:t>
      </w:r>
      <w:r>
        <w:rPr>
          <w:rStyle w:val="Emphasis"/>
          <w:rFonts w:eastAsiaTheme="majorEastAsia"/>
        </w:rPr>
        <w:t>einer</w:t>
      </w:r>
      <w:r>
        <w:t xml:space="preserve"> (a - Genitive feminine) </w:t>
      </w:r>
      <w:r>
        <w:rPr>
          <w:rStyle w:val="Emphasis"/>
          <w:rFonts w:eastAsiaTheme="majorEastAsia"/>
        </w:rPr>
        <w:t>Panne</w:t>
      </w:r>
      <w:r>
        <w:t xml:space="preserve"> (breakdown) </w:t>
      </w:r>
      <w:r>
        <w:rPr>
          <w:rStyle w:val="Emphasis"/>
          <w:rFonts w:eastAsiaTheme="majorEastAsia"/>
        </w:rPr>
        <w:t>rufen</w:t>
      </w:r>
      <w:r>
        <w:t xml:space="preserve"> (call) </w:t>
      </w:r>
      <w:r>
        <w:rPr>
          <w:rStyle w:val="Emphasis"/>
          <w:rFonts w:eastAsiaTheme="majorEastAsia"/>
        </w:rPr>
        <w:t>Sie</w:t>
      </w:r>
      <w:r>
        <w:t xml:space="preserve"> (you) </w:t>
      </w:r>
      <w:r>
        <w:rPr>
          <w:rStyle w:val="Emphasis"/>
          <w:rFonts w:eastAsiaTheme="majorEastAsia"/>
        </w:rPr>
        <w:t>uns</w:t>
      </w:r>
      <w:r>
        <w:t xml:space="preserve"> (us) </w:t>
      </w:r>
      <w:r>
        <w:rPr>
          <w:rStyle w:val="Emphasis"/>
          <w:rFonts w:eastAsiaTheme="majorEastAsia"/>
        </w:rPr>
        <w:t>an</w:t>
      </w:r>
      <w:r>
        <w:t xml:space="preserve"> (up).</w:t>
      </w:r>
    </w:p>
    <w:p w:rsidR="00E76A39" w:rsidRDefault="006C2050" w:rsidP="00E76A39">
      <w:r>
        <w:pict>
          <v:rect id="Rectangle 683" o:spid="_x0000_s11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6. Irreality: The Subjunctive II in Conditions (</w:t>
      </w:r>
      <w:r>
        <w:rPr>
          <w:rStyle w:val="Emphasis"/>
          <w:rFonts w:eastAsiaTheme="majorEastAsia"/>
          <w:b/>
          <w:bCs/>
        </w:rPr>
        <w:t>Irreale Konditionalsätze</w:t>
      </w:r>
      <w:r>
        <w:rPr>
          <w:rStyle w:val="Strong"/>
          <w:rFonts w:eastAsiaTheme="majorEastAsia"/>
        </w:rPr>
        <w:t>)</w:t>
      </w:r>
    </w:p>
    <w:p w:rsidR="00E76A39" w:rsidRDefault="00E76A39" w:rsidP="00E76A39">
      <w:pPr>
        <w:pStyle w:val="NormalWeb"/>
      </w:pPr>
      <w:r>
        <w:t xml:space="preserve">If the condition is entirely hypothetical, impossible, or failed to happen in the past, the indicative mood is strictly forbidden. Both the conditional clause and the consequence clause must mechanically shift into the </w:t>
      </w:r>
      <w:r>
        <w:rPr>
          <w:rStyle w:val="Strong"/>
          <w:rFonts w:eastAsiaTheme="majorEastAsia"/>
          <w:i/>
          <w:iCs/>
        </w:rPr>
        <w:t>Konjunktiv II</w:t>
      </w:r>
      <w:r>
        <w:t xml:space="preserve"> (Subjunctive II) mood.</w:t>
      </w:r>
    </w:p>
    <w:p w:rsidR="00E76A39" w:rsidRDefault="00E76A39" w:rsidP="00E76A39">
      <w:pPr>
        <w:numPr>
          <w:ilvl w:val="0"/>
          <w:numId w:val="115"/>
        </w:numPr>
        <w:spacing w:before="100" w:beforeAutospacing="1" w:after="100" w:afterAutospacing="1"/>
      </w:pPr>
      <w:r>
        <w:rPr>
          <w:rStyle w:val="Strong"/>
          <w:rFonts w:eastAsiaTheme="majorEastAsia"/>
          <w:i/>
          <w:iCs/>
        </w:rPr>
        <w:lastRenderedPageBreak/>
        <w:t>Wenn ich mehr Zeit hätte, würde ich dir helfen.</w:t>
      </w:r>
      <w:r>
        <w:t xml:space="preserve"> (If I more time would have, would I you help.) </w:t>
      </w:r>
    </w:p>
    <w:p w:rsidR="00E76A39" w:rsidRDefault="00E76A39" w:rsidP="00E76A39">
      <w:pPr>
        <w:numPr>
          <w:ilvl w:val="1"/>
          <w:numId w:val="115"/>
        </w:numPr>
        <w:spacing w:before="100" w:beforeAutospacing="1" w:after="100" w:afterAutospacing="1"/>
      </w:pPr>
      <w:r>
        <w:rPr>
          <w:rStyle w:val="Emphasis"/>
          <w:rFonts w:eastAsiaTheme="majorEastAsia"/>
        </w:rPr>
        <w:t>Wenn</w:t>
      </w:r>
      <w:r>
        <w:t xml:space="preserve"> (If) </w:t>
      </w:r>
      <w:r>
        <w:rPr>
          <w:rStyle w:val="Emphasis"/>
          <w:rFonts w:eastAsiaTheme="majorEastAsia"/>
        </w:rPr>
        <w:t>ich</w:t>
      </w:r>
      <w:r>
        <w:t xml:space="preserve"> (I) </w:t>
      </w:r>
      <w:r>
        <w:rPr>
          <w:rStyle w:val="Emphasis"/>
          <w:rFonts w:eastAsiaTheme="majorEastAsia"/>
        </w:rPr>
        <w:t>mehr</w:t>
      </w:r>
      <w:r>
        <w:t xml:space="preserve"> (more) </w:t>
      </w:r>
      <w:r>
        <w:rPr>
          <w:rStyle w:val="Emphasis"/>
          <w:rFonts w:eastAsiaTheme="majorEastAsia"/>
        </w:rPr>
        <w:t>Zeit</w:t>
      </w:r>
      <w:r>
        <w:t xml:space="preserve"> (time) </w:t>
      </w:r>
      <w:r>
        <w:rPr>
          <w:rStyle w:val="Emphasis"/>
          <w:rFonts w:eastAsiaTheme="majorEastAsia"/>
        </w:rPr>
        <w:t>hätte</w:t>
      </w:r>
      <w:r>
        <w:t xml:space="preserve"> (would have), </w:t>
      </w:r>
      <w:r>
        <w:rPr>
          <w:rStyle w:val="Emphasis"/>
          <w:rFonts w:eastAsiaTheme="majorEastAsia"/>
        </w:rPr>
        <w:t>würde</w:t>
      </w:r>
      <w:r>
        <w:t xml:space="preserve"> (would) </w:t>
      </w:r>
      <w:r>
        <w:rPr>
          <w:rStyle w:val="Emphasis"/>
          <w:rFonts w:eastAsiaTheme="majorEastAsia"/>
        </w:rPr>
        <w:t>ich</w:t>
      </w:r>
      <w:r>
        <w:t xml:space="preserve"> (I) </w:t>
      </w:r>
      <w:r>
        <w:rPr>
          <w:rStyle w:val="Emphasis"/>
          <w:rFonts w:eastAsiaTheme="majorEastAsia"/>
        </w:rPr>
        <w:t>dir</w:t>
      </w:r>
      <w:r>
        <w:t xml:space="preserve"> (to you - Dative) </w:t>
      </w:r>
      <w:r>
        <w:rPr>
          <w:rStyle w:val="Emphasis"/>
          <w:rFonts w:eastAsiaTheme="majorEastAsia"/>
        </w:rPr>
        <w:t>helfen</w:t>
      </w:r>
      <w:r>
        <w:t xml:space="preserve"> (help).</w:t>
      </w:r>
    </w:p>
    <w:p w:rsidR="00E76A39" w:rsidRDefault="00E76A39" w:rsidP="00E76A39">
      <w:pPr>
        <w:numPr>
          <w:ilvl w:val="0"/>
          <w:numId w:val="115"/>
        </w:numPr>
        <w:spacing w:before="100" w:beforeAutospacing="1" w:after="100" w:afterAutospacing="1"/>
      </w:pPr>
      <w:r>
        <w:rPr>
          <w:rStyle w:val="Emphasis"/>
          <w:rFonts w:eastAsiaTheme="majorEastAsia"/>
        </w:rPr>
        <w:t>(Verb-First Anomaly applied to Irreality):</w:t>
      </w:r>
      <w:r>
        <w:t xml:space="preserve"> </w:t>
      </w:r>
      <w:r>
        <w:rPr>
          <w:rStyle w:val="Strong"/>
          <w:rFonts w:eastAsiaTheme="majorEastAsia"/>
          <w:i/>
          <w:iCs/>
        </w:rPr>
        <w:t>Hättest du die Wahrheit gesagt, wäre jetzt alles gut.</w:t>
      </w:r>
      <w:r>
        <w:t xml:space="preserve"> (Had you the truth told, would be now everything good.). </w:t>
      </w:r>
    </w:p>
    <w:p w:rsidR="00E76A39" w:rsidRDefault="00E76A39" w:rsidP="00E76A39">
      <w:pPr>
        <w:numPr>
          <w:ilvl w:val="1"/>
          <w:numId w:val="115"/>
        </w:numPr>
        <w:spacing w:before="100" w:beforeAutospacing="1" w:after="100" w:afterAutospacing="1"/>
      </w:pPr>
      <w:r>
        <w:rPr>
          <w:rStyle w:val="Emphasis"/>
          <w:rFonts w:eastAsiaTheme="majorEastAsia"/>
        </w:rPr>
        <w:t>Hättest</w:t>
      </w:r>
      <w:r>
        <w:t xml:space="preserve"> (Had / Would have) </w:t>
      </w:r>
      <w:r>
        <w:rPr>
          <w:rStyle w:val="Emphasis"/>
          <w:rFonts w:eastAsiaTheme="majorEastAsia"/>
        </w:rPr>
        <w:t>du</w:t>
      </w:r>
      <w:r>
        <w:t xml:space="preserve"> (you) </w:t>
      </w:r>
      <w:r>
        <w:rPr>
          <w:rStyle w:val="Emphasis"/>
          <w:rFonts w:eastAsiaTheme="majorEastAsia"/>
        </w:rPr>
        <w:t>die</w:t>
      </w:r>
      <w:r>
        <w:t xml:space="preserve"> (the) </w:t>
      </w:r>
      <w:r>
        <w:rPr>
          <w:rStyle w:val="Emphasis"/>
          <w:rFonts w:eastAsiaTheme="majorEastAsia"/>
        </w:rPr>
        <w:t>Wahrheit</w:t>
      </w:r>
      <w:r>
        <w:t xml:space="preserve"> (truth) </w:t>
      </w:r>
      <w:r>
        <w:rPr>
          <w:rStyle w:val="Emphasis"/>
          <w:rFonts w:eastAsiaTheme="majorEastAsia"/>
        </w:rPr>
        <w:t>gesagt</w:t>
      </w:r>
      <w:r>
        <w:t xml:space="preserve"> (said / told), </w:t>
      </w:r>
      <w:r>
        <w:rPr>
          <w:rStyle w:val="Emphasis"/>
          <w:rFonts w:eastAsiaTheme="majorEastAsia"/>
        </w:rPr>
        <w:t>wäre</w:t>
      </w:r>
      <w:r>
        <w:t xml:space="preserve"> (would be) </w:t>
      </w:r>
      <w:r>
        <w:rPr>
          <w:rStyle w:val="Emphasis"/>
          <w:rFonts w:eastAsiaTheme="majorEastAsia"/>
        </w:rPr>
        <w:t>jetzt</w:t>
      </w:r>
      <w:r>
        <w:t xml:space="preserve"> (now) </w:t>
      </w:r>
      <w:r>
        <w:rPr>
          <w:rStyle w:val="Emphasis"/>
          <w:rFonts w:eastAsiaTheme="majorEastAsia"/>
        </w:rPr>
        <w:t>alles</w:t>
      </w:r>
      <w:r>
        <w:t xml:space="preserve"> (everything) </w:t>
      </w:r>
      <w:r>
        <w:rPr>
          <w:rStyle w:val="Emphasis"/>
          <w:rFonts w:eastAsiaTheme="majorEastAsia"/>
        </w:rPr>
        <w:t>gut</w:t>
      </w:r>
      <w:r>
        <w:t xml:space="preserve"> (good).</w:t>
      </w:r>
    </w:p>
    <w:p w:rsidR="00E76A39" w:rsidRDefault="00C077AB" w:rsidP="00E76A39">
      <w:pPr>
        <w:pStyle w:val="Heading2"/>
      </w:pPr>
      <w:r>
        <w:br/>
      </w:r>
      <w:bookmarkStart w:id="42" w:name="_Hlk230186633"/>
      <w:bookmarkStart w:id="43" w:name="_Hlk230181021"/>
      <w:bookmarkEnd w:id="41"/>
      <w:r>
        <w:t>Konjunktiv I: Indirekte Rede</w:t>
      </w:r>
      <w:bookmarkEnd w:id="42"/>
    </w:p>
    <w:p w:rsidR="00E76A39" w:rsidRDefault="00E76A39" w:rsidP="00E76A39">
      <w:pPr>
        <w:pStyle w:val="NormalWeb"/>
      </w:pPr>
      <w:r>
        <w:rPr>
          <w:rStyle w:val="Strong"/>
          <w:rFonts w:eastAsiaTheme="majorEastAsia"/>
        </w:rPr>
        <w:t>1. Concept Overview: The Mechanics of Indirect Speech (</w:t>
      </w:r>
      <w:r>
        <w:rPr>
          <w:rStyle w:val="Emphasis"/>
          <w:rFonts w:eastAsiaTheme="majorEastAsia"/>
          <w:b/>
          <w:bCs/>
        </w:rPr>
        <w:t>Indirekte Rede</w:t>
      </w:r>
      <w:r>
        <w:rPr>
          <w:rStyle w:val="Strong"/>
          <w:rFonts w:eastAsiaTheme="majorEastAsia"/>
        </w:rPr>
        <w:t>)</w:t>
      </w:r>
    </w:p>
    <w:p w:rsidR="00E76A39" w:rsidRDefault="00E76A39" w:rsidP="00E76A39">
      <w:pPr>
        <w:pStyle w:val="NormalWeb"/>
      </w:pPr>
      <w:r>
        <w:t>In German linguistics, when a speaker wishes to report the statements, opinions, or findings of a third party, they must make a grammatical choice between direct speech (an exact quote) and indirect speech. To formulate indirect speech formally, German utilizes the subjunctive I mood (</w:t>
      </w:r>
      <w:r>
        <w:rPr>
          <w:rStyle w:val="Emphasis"/>
          <w:rFonts w:eastAsiaTheme="majorEastAsia"/>
        </w:rPr>
        <w:t>Konjunktiv I</w:t>
      </w:r>
      <w:r>
        <w:t>).</w:t>
      </w:r>
    </w:p>
    <w:p w:rsidR="00E76A39" w:rsidRDefault="00E76A39" w:rsidP="00E76A39">
      <w:pPr>
        <w:pStyle w:val="NormalWeb"/>
      </w:pPr>
      <w:r>
        <w:t xml:space="preserve">At the B2 level, you will encounter the </w:t>
      </w:r>
      <w:r>
        <w:rPr>
          <w:rStyle w:val="Emphasis"/>
          <w:rFonts w:eastAsiaTheme="majorEastAsia"/>
        </w:rPr>
        <w:t>Konjunktiv I</w:t>
      </w:r>
      <w:r>
        <w:t xml:space="preserve"> almost exclusively in formal, written German—specifically in journalism, news broadcasts, scientific reports, and official public statements.</w:t>
      </w:r>
    </w:p>
    <w:p w:rsidR="00E76A39" w:rsidRDefault="00E76A39" w:rsidP="00E76A39">
      <w:pPr>
        <w:pStyle w:val="NormalWeb"/>
      </w:pPr>
      <w:r>
        <w:t xml:space="preserve">Mechanically, the </w:t>
      </w:r>
      <w:r>
        <w:rPr>
          <w:rStyle w:val="Emphasis"/>
          <w:rFonts w:eastAsiaTheme="majorEastAsia"/>
        </w:rPr>
        <w:t>Konjunktiv I</w:t>
      </w:r>
      <w:r>
        <w:t xml:space="preserve"> serves an objective, distancing function. It signals to the listener or reader that the speaker is merely relaying information and does not necessarily guarantee its truth or align themselves with the statement. In everyday spoken German (</w:t>
      </w:r>
      <w:r>
        <w:rPr>
          <w:rStyle w:val="Emphasis"/>
          <w:rFonts w:eastAsiaTheme="majorEastAsia"/>
        </w:rPr>
        <w:t>Umgangssprache</w:t>
      </w:r>
      <w:r>
        <w:t>), native speakers tend to avoid this mood, replacing it with the standard Indicative (</w:t>
      </w:r>
      <w:r>
        <w:rPr>
          <w:rStyle w:val="Emphasis"/>
          <w:rFonts w:eastAsiaTheme="majorEastAsia"/>
        </w:rPr>
        <w:t>Indikativ</w:t>
      </w:r>
      <w:r>
        <w:t xml:space="preserve">) or the </w:t>
      </w:r>
      <w:r>
        <w:rPr>
          <w:rStyle w:val="Emphasis"/>
          <w:rFonts w:eastAsiaTheme="majorEastAsia"/>
        </w:rPr>
        <w:t>Konjunktiv II</w:t>
      </w:r>
      <w:r>
        <w:t>.</w:t>
      </w:r>
    </w:p>
    <w:p w:rsidR="00E76A39" w:rsidRDefault="006C2050" w:rsidP="00E76A39">
      <w:r>
        <w:pict>
          <v:rect id="Rectangle 681" o:spid="_x0000_s11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2. The Syntactic Triggers: Verbs of Communication</w:t>
      </w:r>
    </w:p>
    <w:p w:rsidR="00E76A39" w:rsidRDefault="00E76A39" w:rsidP="00E76A39">
      <w:pPr>
        <w:pStyle w:val="NormalWeb"/>
      </w:pPr>
      <w:r>
        <w:t>Indirect speech cannot stand in a vacuum; it is always mechanically triggered by a main clause containing a verb of communication or a prepositional phrase indicating a source.</w:t>
      </w:r>
    </w:p>
    <w:p w:rsidR="00E76A39" w:rsidRDefault="00E76A39" w:rsidP="00E76A39">
      <w:pPr>
        <w:numPr>
          <w:ilvl w:val="0"/>
          <w:numId w:val="116"/>
        </w:numPr>
        <w:spacing w:before="100" w:beforeAutospacing="1" w:after="100" w:afterAutospacing="1"/>
      </w:pPr>
      <w:r>
        <w:rPr>
          <w:rStyle w:val="Strong"/>
          <w:rFonts w:eastAsiaTheme="majorEastAsia"/>
        </w:rPr>
        <w:t>Common Trigger Verbs:</w:t>
      </w:r>
      <w:r>
        <w:t xml:space="preserve"> </w:t>
      </w:r>
      <w:r>
        <w:rPr>
          <w:rStyle w:val="Strong"/>
          <w:rFonts w:eastAsiaTheme="majorEastAsia"/>
          <w:i/>
          <w:iCs/>
        </w:rPr>
        <w:t>sagen</w:t>
      </w:r>
      <w:r>
        <w:t xml:space="preserve"> (to say), </w:t>
      </w:r>
      <w:r>
        <w:rPr>
          <w:rStyle w:val="Strong"/>
          <w:rFonts w:eastAsiaTheme="majorEastAsia"/>
          <w:i/>
          <w:iCs/>
        </w:rPr>
        <w:t>meinen</w:t>
      </w:r>
      <w:r>
        <w:t xml:space="preserve"> (to mean / to think), </w:t>
      </w:r>
      <w:r>
        <w:rPr>
          <w:rStyle w:val="Strong"/>
          <w:rFonts w:eastAsiaTheme="majorEastAsia"/>
          <w:i/>
          <w:iCs/>
        </w:rPr>
        <w:t>betonen</w:t>
      </w:r>
      <w:r>
        <w:t xml:space="preserve"> (to emphasize), </w:t>
      </w:r>
      <w:r>
        <w:rPr>
          <w:rStyle w:val="Strong"/>
          <w:rFonts w:eastAsiaTheme="majorEastAsia"/>
          <w:i/>
          <w:iCs/>
        </w:rPr>
        <w:t>erklären</w:t>
      </w:r>
      <w:r>
        <w:t xml:space="preserve"> (to explain), </w:t>
      </w:r>
      <w:r>
        <w:rPr>
          <w:rStyle w:val="Strong"/>
          <w:rFonts w:eastAsiaTheme="majorEastAsia"/>
          <w:i/>
          <w:iCs/>
        </w:rPr>
        <w:t>behaupten</w:t>
      </w:r>
      <w:r>
        <w:t xml:space="preserve"> (to claim).</w:t>
      </w:r>
    </w:p>
    <w:p w:rsidR="00E76A39" w:rsidRDefault="00E76A39" w:rsidP="00E76A39">
      <w:pPr>
        <w:numPr>
          <w:ilvl w:val="0"/>
          <w:numId w:val="116"/>
        </w:numPr>
        <w:spacing w:before="100" w:beforeAutospacing="1" w:after="100" w:afterAutospacing="1"/>
      </w:pPr>
      <w:r>
        <w:rPr>
          <w:rStyle w:val="Strong"/>
          <w:rFonts w:eastAsiaTheme="majorEastAsia"/>
        </w:rPr>
        <w:t>Common Trigger Phrases:</w:t>
      </w:r>
      <w:r>
        <w:t xml:space="preserve"> </w:t>
      </w:r>
      <w:r>
        <w:rPr>
          <w:rStyle w:val="Strong"/>
          <w:rFonts w:eastAsiaTheme="majorEastAsia"/>
          <w:i/>
          <w:iCs/>
        </w:rPr>
        <w:t>nach neuesten Erkenntnissen</w:t>
      </w:r>
      <w:r>
        <w:t xml:space="preserve"> (according to latest findings), </w:t>
      </w:r>
      <w:r>
        <w:rPr>
          <w:rStyle w:val="Strong"/>
          <w:rFonts w:eastAsiaTheme="majorEastAsia"/>
          <w:i/>
          <w:iCs/>
        </w:rPr>
        <w:t>einer Studie zufolge</w:t>
      </w:r>
      <w:r>
        <w:t xml:space="preserve"> (according to a study), </w:t>
      </w:r>
      <w:r>
        <w:rPr>
          <w:rStyle w:val="Strong"/>
          <w:rFonts w:eastAsiaTheme="majorEastAsia"/>
          <w:i/>
          <w:iCs/>
        </w:rPr>
        <w:t>der Ansicht sein</w:t>
      </w:r>
      <w:r>
        <w:t xml:space="preserve"> (to be of the opinion).</w:t>
      </w:r>
    </w:p>
    <w:p w:rsidR="00E76A39" w:rsidRDefault="006C2050" w:rsidP="00E76A39">
      <w:r>
        <w:pict>
          <v:rect id="Rectangle 679" o:spid="_x0000_s11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3. The Mechanics of Formation: Present Tense (</w:t>
      </w:r>
      <w:r>
        <w:rPr>
          <w:rStyle w:val="Emphasis"/>
          <w:rFonts w:eastAsiaTheme="majorEastAsia"/>
          <w:b/>
          <w:bCs/>
        </w:rPr>
        <w:t>Gegenwart</w:t>
      </w:r>
      <w:r>
        <w:rPr>
          <w:rStyle w:val="Strong"/>
          <w:rFonts w:eastAsiaTheme="majorEastAsia"/>
        </w:rPr>
        <w:t>)</w:t>
      </w:r>
    </w:p>
    <w:p w:rsidR="00E76A39" w:rsidRDefault="00E76A39" w:rsidP="00E76A39">
      <w:pPr>
        <w:pStyle w:val="NormalWeb"/>
      </w:pPr>
      <w:r>
        <w:lastRenderedPageBreak/>
        <w:t xml:space="preserve">To form the present tense </w:t>
      </w:r>
      <w:r>
        <w:rPr>
          <w:rStyle w:val="Emphasis"/>
          <w:rFonts w:eastAsiaTheme="majorEastAsia"/>
        </w:rPr>
        <w:t>Konjunktiv I</w:t>
      </w:r>
      <w:r>
        <w:t xml:space="preserve">, you isolate the absolute root of the verb (by removing the </w:t>
      </w:r>
      <w:r>
        <w:rPr>
          <w:rStyle w:val="Emphasis"/>
          <w:rFonts w:eastAsiaTheme="majorEastAsia"/>
        </w:rPr>
        <w:t>-en</w:t>
      </w:r>
      <w:r>
        <w:t xml:space="preserve"> from the infinitive) and attach a highly specific, rigid set of endings: </w:t>
      </w:r>
      <w:r>
        <w:rPr>
          <w:rStyle w:val="Strong"/>
          <w:rFonts w:eastAsiaTheme="majorEastAsia"/>
          <w:i/>
          <w:iCs/>
        </w:rPr>
        <w:t>-e, -est, -e, -en, -et, -en</w:t>
      </w:r>
      <w:r>
        <w:t>.</w:t>
      </w:r>
    </w:p>
    <w:p w:rsidR="00E76A39" w:rsidRDefault="00E76A39" w:rsidP="00E76A39">
      <w:pPr>
        <w:pStyle w:val="NormalWeb"/>
      </w:pPr>
      <w:r>
        <w:t xml:space="preserve">The most crucial mechanical feature here is the 3rd Person Singular (he/she/it). In the standard indicative, it usually takes a </w:t>
      </w:r>
      <w:r>
        <w:rPr>
          <w:rStyle w:val="Emphasis"/>
          <w:rFonts w:eastAsiaTheme="majorEastAsia"/>
        </w:rPr>
        <w:t>-t</w:t>
      </w:r>
      <w:r>
        <w:t xml:space="preserve"> (e.g., </w:t>
      </w:r>
      <w:r>
        <w:rPr>
          <w:rStyle w:val="Emphasis"/>
          <w:rFonts w:eastAsiaTheme="majorEastAsia"/>
        </w:rPr>
        <w:t>er plant</w:t>
      </w:r>
      <w:r>
        <w:t xml:space="preserve">). In the </w:t>
      </w:r>
      <w:r>
        <w:rPr>
          <w:rStyle w:val="Emphasis"/>
          <w:rFonts w:eastAsiaTheme="majorEastAsia"/>
        </w:rPr>
        <w:t>Konjunktiv I</w:t>
      </w:r>
      <w:r>
        <w:t xml:space="preserve">, it strictly takes an </w:t>
      </w:r>
      <w:r>
        <w:rPr>
          <w:rStyle w:val="Strong"/>
          <w:rFonts w:eastAsiaTheme="majorEastAsia"/>
          <w:i/>
          <w:iCs/>
        </w:rPr>
        <w:t>-e</w:t>
      </w:r>
      <w:r>
        <w:t xml:space="preserve"> (</w:t>
      </w:r>
      <w:r>
        <w:rPr>
          <w:rStyle w:val="Emphasis"/>
          <w:rFonts w:eastAsiaTheme="majorEastAsia"/>
        </w:rPr>
        <w:t>er plane</w:t>
      </w:r>
      <w:r>
        <w:t>).</w:t>
      </w:r>
    </w:p>
    <w:p w:rsidR="00E76A39" w:rsidRDefault="00E76A39" w:rsidP="00E76A39">
      <w:pPr>
        <w:numPr>
          <w:ilvl w:val="0"/>
          <w:numId w:val="117"/>
        </w:numPr>
        <w:spacing w:before="100" w:beforeAutospacing="1" w:after="100" w:afterAutospacing="1"/>
      </w:pPr>
      <w:r>
        <w:rPr>
          <w:rStyle w:val="Strong"/>
          <w:rFonts w:eastAsiaTheme="majorEastAsia"/>
          <w:i/>
          <w:iCs/>
        </w:rPr>
        <w:t>Die Ministerin sagte, sie plane neue Gesetze.</w:t>
      </w:r>
      <w:r>
        <w:t xml:space="preserve"> (The minister said, she plan new laws.). </w:t>
      </w:r>
    </w:p>
    <w:p w:rsidR="00E76A39" w:rsidRDefault="00E76A39" w:rsidP="00E76A39">
      <w:pPr>
        <w:numPr>
          <w:ilvl w:val="1"/>
          <w:numId w:val="117"/>
        </w:numPr>
        <w:spacing w:before="100" w:beforeAutospacing="1" w:after="100" w:afterAutospacing="1"/>
      </w:pPr>
      <w:r>
        <w:rPr>
          <w:rStyle w:val="Emphasis"/>
          <w:rFonts w:eastAsiaTheme="majorEastAsia"/>
        </w:rPr>
        <w:t>Die</w:t>
      </w:r>
      <w:r>
        <w:t xml:space="preserve"> (The) </w:t>
      </w:r>
      <w:r>
        <w:rPr>
          <w:rStyle w:val="Emphasis"/>
          <w:rFonts w:eastAsiaTheme="majorEastAsia"/>
        </w:rPr>
        <w:t>Ministerin</w:t>
      </w:r>
      <w:r>
        <w:t xml:space="preserve"> (minister - female) </w:t>
      </w:r>
      <w:r>
        <w:rPr>
          <w:rStyle w:val="Emphasis"/>
          <w:rFonts w:eastAsiaTheme="majorEastAsia"/>
        </w:rPr>
        <w:t>sagte</w:t>
      </w:r>
      <w:r>
        <w:t xml:space="preserve"> (said), </w:t>
      </w:r>
      <w:r>
        <w:rPr>
          <w:rStyle w:val="Emphasis"/>
          <w:rFonts w:eastAsiaTheme="majorEastAsia"/>
        </w:rPr>
        <w:t>sie</w:t>
      </w:r>
      <w:r>
        <w:t xml:space="preserve"> (she) </w:t>
      </w:r>
      <w:r>
        <w:rPr>
          <w:rStyle w:val="Emphasis"/>
          <w:rFonts w:eastAsiaTheme="majorEastAsia"/>
        </w:rPr>
        <w:t>plane</w:t>
      </w:r>
      <w:r>
        <w:t xml:space="preserve"> (plan - Konjunktiv I) </w:t>
      </w:r>
      <w:r>
        <w:rPr>
          <w:rStyle w:val="Emphasis"/>
          <w:rFonts w:eastAsiaTheme="majorEastAsia"/>
        </w:rPr>
        <w:t>neue</w:t>
      </w:r>
      <w:r>
        <w:t xml:space="preserve"> (new) </w:t>
      </w:r>
      <w:r>
        <w:rPr>
          <w:rStyle w:val="Emphasis"/>
          <w:rFonts w:eastAsiaTheme="majorEastAsia"/>
        </w:rPr>
        <w:t>Gesetze</w:t>
      </w:r>
      <w:r>
        <w:t xml:space="preserve"> (laws).</w:t>
      </w:r>
    </w:p>
    <w:p w:rsidR="00E76A39" w:rsidRDefault="00E76A39" w:rsidP="00E76A39">
      <w:pPr>
        <w:pStyle w:val="NormalWeb"/>
      </w:pPr>
      <w:r>
        <w:rPr>
          <w:rStyle w:val="Strong"/>
          <w:rFonts w:eastAsiaTheme="majorEastAsia"/>
        </w:rPr>
        <w:t xml:space="preserve">The Irregular Anomaly: </w:t>
      </w:r>
      <w:r>
        <w:rPr>
          <w:rStyle w:val="Emphasis"/>
          <w:rFonts w:eastAsiaTheme="majorEastAsia"/>
          <w:b/>
          <w:bCs/>
        </w:rPr>
        <w:t>sein</w:t>
      </w:r>
      <w:r>
        <w:rPr>
          <w:rStyle w:val="Strong"/>
          <w:rFonts w:eastAsiaTheme="majorEastAsia"/>
        </w:rPr>
        <w:t xml:space="preserve"> (to be)</w:t>
      </w:r>
      <w:r>
        <w:t xml:space="preserve"> The verb </w:t>
      </w:r>
      <w:r>
        <w:rPr>
          <w:rStyle w:val="Emphasis"/>
          <w:rFonts w:eastAsiaTheme="majorEastAsia"/>
        </w:rPr>
        <w:t>sein</w:t>
      </w:r>
      <w:r>
        <w:t xml:space="preserve"> is the only verb in the German language whose </w:t>
      </w:r>
      <w:r>
        <w:rPr>
          <w:rStyle w:val="Emphasis"/>
          <w:rFonts w:eastAsiaTheme="majorEastAsia"/>
        </w:rPr>
        <w:t>Konjunktiv I</w:t>
      </w:r>
      <w:r>
        <w:t xml:space="preserve"> stem drops the 'e', resulting in a completely unique paradigm that must be memorized:</w:t>
      </w:r>
    </w:p>
    <w:p w:rsidR="00E76A39" w:rsidRDefault="00E76A39" w:rsidP="00E76A39">
      <w:pPr>
        <w:pStyle w:val="NormalWeb"/>
        <w:numPr>
          <w:ilvl w:val="0"/>
          <w:numId w:val="118"/>
        </w:numPr>
      </w:pPr>
      <w:r>
        <w:rPr>
          <w:rStyle w:val="Emphasis"/>
          <w:rFonts w:eastAsiaTheme="majorEastAsia"/>
        </w:rPr>
        <w:t>ich sei</w:t>
      </w:r>
      <w:r>
        <w:t xml:space="preserve"> (I be)</w:t>
      </w:r>
    </w:p>
    <w:p w:rsidR="00E76A39" w:rsidRDefault="00E76A39" w:rsidP="00E76A39">
      <w:pPr>
        <w:pStyle w:val="NormalWeb"/>
        <w:numPr>
          <w:ilvl w:val="0"/>
          <w:numId w:val="118"/>
        </w:numPr>
      </w:pPr>
      <w:r>
        <w:rPr>
          <w:rStyle w:val="Emphasis"/>
          <w:rFonts w:eastAsiaTheme="majorEastAsia"/>
        </w:rPr>
        <w:t>du seiest</w:t>
      </w:r>
      <w:r>
        <w:t xml:space="preserve"> (you be)</w:t>
      </w:r>
    </w:p>
    <w:p w:rsidR="00E76A39" w:rsidRDefault="00E76A39" w:rsidP="00E76A39">
      <w:pPr>
        <w:pStyle w:val="NormalWeb"/>
        <w:numPr>
          <w:ilvl w:val="0"/>
          <w:numId w:val="118"/>
        </w:numPr>
      </w:pPr>
      <w:r>
        <w:rPr>
          <w:rStyle w:val="Emphasis"/>
          <w:rFonts w:eastAsiaTheme="majorEastAsia"/>
        </w:rPr>
        <w:t>er/sie/es sei</w:t>
      </w:r>
      <w:r>
        <w:t xml:space="preserve"> (he/she/it be)</w:t>
      </w:r>
    </w:p>
    <w:p w:rsidR="00E76A39" w:rsidRDefault="00E76A39" w:rsidP="00E76A39">
      <w:pPr>
        <w:pStyle w:val="NormalWeb"/>
        <w:numPr>
          <w:ilvl w:val="0"/>
          <w:numId w:val="118"/>
        </w:numPr>
      </w:pPr>
      <w:r>
        <w:rPr>
          <w:rStyle w:val="Emphasis"/>
          <w:rFonts w:eastAsiaTheme="majorEastAsia"/>
        </w:rPr>
        <w:t>wir seien</w:t>
      </w:r>
      <w:r>
        <w:t xml:space="preserve"> (we be)</w:t>
      </w:r>
    </w:p>
    <w:p w:rsidR="00E76A39" w:rsidRDefault="00E76A39" w:rsidP="00E76A39">
      <w:pPr>
        <w:pStyle w:val="NormalWeb"/>
        <w:numPr>
          <w:ilvl w:val="0"/>
          <w:numId w:val="118"/>
        </w:numPr>
      </w:pPr>
      <w:r>
        <w:rPr>
          <w:rStyle w:val="Emphasis"/>
          <w:rFonts w:eastAsiaTheme="majorEastAsia"/>
        </w:rPr>
        <w:t>ihr seiet</w:t>
      </w:r>
      <w:r>
        <w:t xml:space="preserve"> (you all be)</w:t>
      </w:r>
    </w:p>
    <w:p w:rsidR="00E76A39" w:rsidRDefault="00E76A39" w:rsidP="00E76A39">
      <w:pPr>
        <w:pStyle w:val="NormalWeb"/>
        <w:numPr>
          <w:ilvl w:val="0"/>
          <w:numId w:val="118"/>
        </w:numPr>
      </w:pPr>
      <w:r>
        <w:rPr>
          <w:rStyle w:val="Emphasis"/>
          <w:rFonts w:eastAsiaTheme="majorEastAsia"/>
        </w:rPr>
        <w:t>sie/Sie seien</w:t>
      </w:r>
      <w:r>
        <w:t xml:space="preserve"> (they/You be)</w:t>
      </w:r>
    </w:p>
    <w:p w:rsidR="00E76A39" w:rsidRDefault="00E76A39" w:rsidP="00E76A39">
      <w:pPr>
        <w:pStyle w:val="NormalWeb"/>
        <w:numPr>
          <w:ilvl w:val="0"/>
          <w:numId w:val="118"/>
        </w:numPr>
      </w:pPr>
      <w:r>
        <w:rPr>
          <w:rStyle w:val="Strong"/>
          <w:rFonts w:eastAsiaTheme="majorEastAsia"/>
          <w:i/>
          <w:iCs/>
        </w:rPr>
        <w:t>Der Minister sagte, er sei optimistisch.</w:t>
      </w:r>
      <w:r>
        <w:t xml:space="preserve"> (The minister said, he be optimistic.).</w:t>
      </w:r>
    </w:p>
    <w:p w:rsidR="00E76A39" w:rsidRDefault="00E76A39" w:rsidP="00E76A39">
      <w:pPr>
        <w:numPr>
          <w:ilvl w:val="1"/>
          <w:numId w:val="118"/>
        </w:numPr>
        <w:spacing w:before="100" w:beforeAutospacing="1" w:after="100" w:afterAutospacing="1"/>
      </w:pPr>
      <w:r>
        <w:rPr>
          <w:rStyle w:val="Emphasis"/>
          <w:rFonts w:eastAsiaTheme="majorEastAsia"/>
        </w:rPr>
        <w:t>Der</w:t>
      </w:r>
      <w:r>
        <w:t xml:space="preserve"> (The) </w:t>
      </w:r>
      <w:r>
        <w:rPr>
          <w:rStyle w:val="Emphasis"/>
          <w:rFonts w:eastAsiaTheme="majorEastAsia"/>
        </w:rPr>
        <w:t>Minister</w:t>
      </w:r>
      <w:r>
        <w:t xml:space="preserve"> (minister) </w:t>
      </w:r>
      <w:r>
        <w:rPr>
          <w:rStyle w:val="Emphasis"/>
          <w:rFonts w:eastAsiaTheme="majorEastAsia"/>
        </w:rPr>
        <w:t>sagte</w:t>
      </w:r>
      <w:r>
        <w:t xml:space="preserve"> (said), </w:t>
      </w:r>
      <w:r>
        <w:rPr>
          <w:rStyle w:val="Emphasis"/>
          <w:rFonts w:eastAsiaTheme="majorEastAsia"/>
        </w:rPr>
        <w:t>er</w:t>
      </w:r>
      <w:r>
        <w:t xml:space="preserve"> (he) </w:t>
      </w:r>
      <w:r>
        <w:rPr>
          <w:rStyle w:val="Emphasis"/>
          <w:rFonts w:eastAsiaTheme="majorEastAsia"/>
        </w:rPr>
        <w:t>sei</w:t>
      </w:r>
      <w:r>
        <w:t xml:space="preserve"> (be - Konjunktiv I) </w:t>
      </w:r>
      <w:r>
        <w:rPr>
          <w:rStyle w:val="Emphasis"/>
          <w:rFonts w:eastAsiaTheme="majorEastAsia"/>
        </w:rPr>
        <w:t>optimistisch</w:t>
      </w:r>
      <w:r>
        <w:t xml:space="preserve"> (optimistic).</w:t>
      </w:r>
    </w:p>
    <w:p w:rsidR="00E76A39" w:rsidRDefault="006C2050" w:rsidP="00E76A39">
      <w:r>
        <w:pict>
          <v:rect id="Rectangle 677" o:spid="_x0000_s11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4. The Core Mechanical Law: The Replacement Rule (</w:t>
      </w:r>
      <w:r>
        <w:rPr>
          <w:rStyle w:val="Emphasis"/>
          <w:rFonts w:eastAsiaTheme="majorEastAsia"/>
          <w:b/>
          <w:bCs/>
        </w:rPr>
        <w:t>Die Ersatzform</w:t>
      </w:r>
      <w:r>
        <w:rPr>
          <w:rStyle w:val="Strong"/>
          <w:rFonts w:eastAsiaTheme="majorEastAsia"/>
        </w:rPr>
        <w:t>)</w:t>
      </w:r>
    </w:p>
    <w:p w:rsidR="00E76A39" w:rsidRDefault="00E76A39" w:rsidP="00E76A39">
      <w:pPr>
        <w:pStyle w:val="NormalWeb"/>
      </w:pPr>
      <w:r>
        <w:t xml:space="preserve">This is the most critical and complex B2 rule governing indirect speech. German morphology strictly demands that the </w:t>
      </w:r>
      <w:r>
        <w:rPr>
          <w:rStyle w:val="Emphasis"/>
          <w:rFonts w:eastAsiaTheme="majorEastAsia"/>
        </w:rPr>
        <w:t>Konjunktiv I</w:t>
      </w:r>
      <w:r>
        <w:t xml:space="preserve"> must look visibly different from the standard Indicative (present tense).</w:t>
      </w:r>
    </w:p>
    <w:p w:rsidR="00E76A39" w:rsidRDefault="00E76A39" w:rsidP="00E76A39">
      <w:pPr>
        <w:pStyle w:val="NormalWeb"/>
      </w:pPr>
      <w:r>
        <w:t xml:space="preserve">If you apply the </w:t>
      </w:r>
      <w:r>
        <w:rPr>
          <w:rStyle w:val="Emphasis"/>
          <w:rFonts w:eastAsiaTheme="majorEastAsia"/>
        </w:rPr>
        <w:t>Konjunktiv I</w:t>
      </w:r>
      <w:r>
        <w:t xml:space="preserve"> endings to a verb, and the resulting word is </w:t>
      </w:r>
      <w:r>
        <w:rPr>
          <w:rStyle w:val="Strong"/>
          <w:rFonts w:eastAsiaTheme="majorEastAsia"/>
        </w:rPr>
        <w:t>100% identical</w:t>
      </w:r>
      <w:r>
        <w:t xml:space="preserve"> to the standard present tense, it fails its communicative purpose. When this collision occurs, you are mechanically forced to cross over into the </w:t>
      </w:r>
      <w:r>
        <w:rPr>
          <w:rStyle w:val="Emphasis"/>
          <w:rFonts w:eastAsiaTheme="majorEastAsia"/>
        </w:rPr>
        <w:t>Konjunktiv II</w:t>
      </w:r>
      <w:r>
        <w:t xml:space="preserve"> (or the </w:t>
      </w:r>
      <w:r>
        <w:rPr>
          <w:rStyle w:val="Emphasis"/>
          <w:rFonts w:eastAsiaTheme="majorEastAsia"/>
        </w:rPr>
        <w:t>würde</w:t>
      </w:r>
      <w:r>
        <w:t xml:space="preserve"> + infinitive construction) to ensure the subjunctive signal is clear.</w:t>
      </w:r>
    </w:p>
    <w:p w:rsidR="00E76A39" w:rsidRDefault="00E76A39" w:rsidP="00E76A39">
      <w:pPr>
        <w:pStyle w:val="NormalWeb"/>
      </w:pPr>
      <w:r>
        <w:t xml:space="preserve">Because of the </w:t>
      </w:r>
      <w:r>
        <w:rPr>
          <w:rStyle w:val="Emphasis"/>
          <w:rFonts w:eastAsiaTheme="majorEastAsia"/>
        </w:rPr>
        <w:t>-en</w:t>
      </w:r>
      <w:r>
        <w:t xml:space="preserve"> endings, this collision happens systematically in the 1st person plural (</w:t>
      </w:r>
      <w:r>
        <w:rPr>
          <w:rStyle w:val="Emphasis"/>
          <w:rFonts w:eastAsiaTheme="majorEastAsia"/>
        </w:rPr>
        <w:t>wir</w:t>
      </w:r>
      <w:r>
        <w:t xml:space="preserve"> - we) and the 3rd person plural (</w:t>
      </w:r>
      <w:r>
        <w:rPr>
          <w:rStyle w:val="Emphasis"/>
          <w:rFonts w:eastAsiaTheme="majorEastAsia"/>
        </w:rPr>
        <w:t>sie</w:t>
      </w:r>
      <w:r>
        <w:t xml:space="preserve"> - they). The 2nd person forms (</w:t>
      </w:r>
      <w:r>
        <w:rPr>
          <w:rStyle w:val="Emphasis"/>
          <w:rFonts w:eastAsiaTheme="majorEastAsia"/>
        </w:rPr>
        <w:t>du / ihr</w:t>
      </w:r>
      <w:r>
        <w:t xml:space="preserve">) are considered highly archaic in </w:t>
      </w:r>
      <w:r>
        <w:rPr>
          <w:rStyle w:val="Emphasis"/>
          <w:rFonts w:eastAsiaTheme="majorEastAsia"/>
        </w:rPr>
        <w:t>Konjunktiv I</w:t>
      </w:r>
      <w:r>
        <w:t xml:space="preserve"> and are almost always replaced by </w:t>
      </w:r>
      <w:r>
        <w:rPr>
          <w:rStyle w:val="Emphasis"/>
          <w:rFonts w:eastAsiaTheme="majorEastAsia"/>
        </w:rPr>
        <w:t>Konjunktiv II</w:t>
      </w:r>
      <w:r>
        <w:t xml:space="preserve"> as well.</w:t>
      </w:r>
    </w:p>
    <w:p w:rsidR="00E76A39" w:rsidRDefault="00E76A39" w:rsidP="00E76A39">
      <w:pPr>
        <w:pStyle w:val="NormalWeb"/>
      </w:pPr>
      <w:r>
        <w:rPr>
          <w:rStyle w:val="Strong"/>
          <w:rFonts w:eastAsiaTheme="majorEastAsia"/>
        </w:rPr>
        <w:t>Application of the Replacement Rule:</w:t>
      </w:r>
    </w:p>
    <w:p w:rsidR="00E76A39" w:rsidRDefault="00E76A39" w:rsidP="00E76A39">
      <w:pPr>
        <w:numPr>
          <w:ilvl w:val="0"/>
          <w:numId w:val="119"/>
        </w:numPr>
        <w:spacing w:before="100" w:beforeAutospacing="1" w:after="100" w:afterAutospacing="1"/>
      </w:pPr>
      <w:r>
        <w:rPr>
          <w:rStyle w:val="Strong"/>
          <w:rFonts w:eastAsiaTheme="majorEastAsia"/>
        </w:rPr>
        <w:t>Direct Speech:</w:t>
      </w:r>
      <w:r>
        <w:t xml:space="preserve"> </w:t>
      </w:r>
      <w:r>
        <w:rPr>
          <w:rStyle w:val="Strong"/>
          <w:rFonts w:eastAsiaTheme="majorEastAsia"/>
          <w:i/>
          <w:iCs/>
        </w:rPr>
        <w:t>Die Firmen müssen Steuern zahlen.</w:t>
      </w:r>
      <w:r>
        <w:t xml:space="preserve"> (The companies must taxes pay.) </w:t>
      </w:r>
    </w:p>
    <w:p w:rsidR="00E76A39" w:rsidRDefault="00E76A39" w:rsidP="00E76A39">
      <w:pPr>
        <w:numPr>
          <w:ilvl w:val="1"/>
          <w:numId w:val="119"/>
        </w:numPr>
        <w:spacing w:before="100" w:beforeAutospacing="1" w:after="100" w:afterAutospacing="1"/>
      </w:pPr>
      <w:r>
        <w:rPr>
          <w:rStyle w:val="Emphasis"/>
          <w:rFonts w:eastAsiaTheme="majorEastAsia"/>
        </w:rPr>
        <w:lastRenderedPageBreak/>
        <w:t>Analysis:</w:t>
      </w:r>
      <w:r>
        <w:t xml:space="preserve"> </w:t>
      </w:r>
      <w:r>
        <w:rPr>
          <w:rStyle w:val="Emphasis"/>
          <w:rFonts w:eastAsiaTheme="majorEastAsia"/>
        </w:rPr>
        <w:t>müssen</w:t>
      </w:r>
      <w:r>
        <w:t xml:space="preserve"> is 3rd person plural Indicative. The </w:t>
      </w:r>
      <w:r>
        <w:rPr>
          <w:rStyle w:val="Emphasis"/>
          <w:rFonts w:eastAsiaTheme="majorEastAsia"/>
        </w:rPr>
        <w:t>Konjunktiv I</w:t>
      </w:r>
      <w:r>
        <w:t xml:space="preserve"> form is also </w:t>
      </w:r>
      <w:r>
        <w:rPr>
          <w:rStyle w:val="Emphasis"/>
          <w:rFonts w:eastAsiaTheme="majorEastAsia"/>
        </w:rPr>
        <w:t>müssen</w:t>
      </w:r>
      <w:r>
        <w:t xml:space="preserve">. Collision detected. You must shift to </w:t>
      </w:r>
      <w:r>
        <w:rPr>
          <w:rStyle w:val="Emphasis"/>
          <w:rFonts w:eastAsiaTheme="majorEastAsia"/>
        </w:rPr>
        <w:t>Konjunktiv II</w:t>
      </w:r>
      <w:r>
        <w:t xml:space="preserve"> (</w:t>
      </w:r>
      <w:r>
        <w:rPr>
          <w:rStyle w:val="Emphasis"/>
          <w:rFonts w:eastAsiaTheme="majorEastAsia"/>
        </w:rPr>
        <w:t>müssten</w:t>
      </w:r>
      <w:r>
        <w:t>).</w:t>
      </w:r>
    </w:p>
    <w:p w:rsidR="00E76A39" w:rsidRDefault="00E76A39" w:rsidP="00E76A39">
      <w:pPr>
        <w:numPr>
          <w:ilvl w:val="0"/>
          <w:numId w:val="119"/>
        </w:numPr>
        <w:spacing w:before="100" w:beforeAutospacing="1" w:after="100" w:afterAutospacing="1"/>
      </w:pPr>
      <w:r>
        <w:rPr>
          <w:rStyle w:val="Strong"/>
          <w:rFonts w:eastAsiaTheme="majorEastAsia"/>
        </w:rPr>
        <w:t>Indirect Speech:</w:t>
      </w:r>
      <w:r>
        <w:t xml:space="preserve"> </w:t>
      </w:r>
      <w:r>
        <w:rPr>
          <w:rStyle w:val="Strong"/>
          <w:rFonts w:eastAsiaTheme="majorEastAsia"/>
          <w:i/>
          <w:iCs/>
        </w:rPr>
        <w:t>Die Ministerin sagte, die Firmen müssten Steuern zahlen.</w:t>
      </w:r>
      <w:r>
        <w:t xml:space="preserve"> (The minister said, the companies must taxes pay.). </w:t>
      </w:r>
    </w:p>
    <w:p w:rsidR="00E76A39" w:rsidRDefault="00E76A39" w:rsidP="00E76A39">
      <w:pPr>
        <w:numPr>
          <w:ilvl w:val="1"/>
          <w:numId w:val="119"/>
        </w:numPr>
        <w:spacing w:before="100" w:beforeAutospacing="1" w:after="100" w:afterAutospacing="1"/>
      </w:pPr>
      <w:r>
        <w:rPr>
          <w:rStyle w:val="Emphasis"/>
          <w:rFonts w:eastAsiaTheme="majorEastAsia"/>
        </w:rPr>
        <w:t>Die</w:t>
      </w:r>
      <w:r>
        <w:t xml:space="preserve"> (The) </w:t>
      </w:r>
      <w:r>
        <w:rPr>
          <w:rStyle w:val="Emphasis"/>
          <w:rFonts w:eastAsiaTheme="majorEastAsia"/>
        </w:rPr>
        <w:t>Ministerin</w:t>
      </w:r>
      <w:r>
        <w:t xml:space="preserve"> (minister) </w:t>
      </w:r>
      <w:r>
        <w:rPr>
          <w:rStyle w:val="Emphasis"/>
          <w:rFonts w:eastAsiaTheme="majorEastAsia"/>
        </w:rPr>
        <w:t>sagte</w:t>
      </w:r>
      <w:r>
        <w:t xml:space="preserve"> (said), </w:t>
      </w:r>
      <w:r>
        <w:rPr>
          <w:rStyle w:val="Emphasis"/>
          <w:rFonts w:eastAsiaTheme="majorEastAsia"/>
        </w:rPr>
        <w:t>die</w:t>
      </w:r>
      <w:r>
        <w:t xml:space="preserve"> (the) </w:t>
      </w:r>
      <w:r>
        <w:rPr>
          <w:rStyle w:val="Emphasis"/>
          <w:rFonts w:eastAsiaTheme="majorEastAsia"/>
        </w:rPr>
        <w:t>Firmen</w:t>
      </w:r>
      <w:r>
        <w:t xml:space="preserve"> (companies) </w:t>
      </w:r>
      <w:r>
        <w:rPr>
          <w:rStyle w:val="Emphasis"/>
          <w:rFonts w:eastAsiaTheme="majorEastAsia"/>
        </w:rPr>
        <w:t>müssten</w:t>
      </w:r>
      <w:r>
        <w:t xml:space="preserve"> (must - Konjunktiv II replacing Konjunktiv I) </w:t>
      </w:r>
      <w:r>
        <w:rPr>
          <w:rStyle w:val="Emphasis"/>
          <w:rFonts w:eastAsiaTheme="majorEastAsia"/>
        </w:rPr>
        <w:t>Steuern</w:t>
      </w:r>
      <w:r>
        <w:t xml:space="preserve"> (taxes) </w:t>
      </w:r>
      <w:r>
        <w:rPr>
          <w:rStyle w:val="Emphasis"/>
          <w:rFonts w:eastAsiaTheme="majorEastAsia"/>
        </w:rPr>
        <w:t>zahlen</w:t>
      </w:r>
      <w:r>
        <w:t xml:space="preserve"> (pay).</w:t>
      </w:r>
    </w:p>
    <w:p w:rsidR="00E76A39" w:rsidRDefault="006C2050" w:rsidP="00E76A39">
      <w:r>
        <w:pict>
          <v:rect id="Rectangle 675" o:spid="_x0000_s11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5. The Mechanics of Formation: Past Tense (</w:t>
      </w:r>
      <w:r>
        <w:rPr>
          <w:rStyle w:val="Emphasis"/>
          <w:rFonts w:eastAsiaTheme="majorEastAsia"/>
          <w:b/>
          <w:bCs/>
        </w:rPr>
        <w:t>Vergangenheit</w:t>
      </w:r>
      <w:r>
        <w:rPr>
          <w:rStyle w:val="Strong"/>
          <w:rFonts w:eastAsiaTheme="majorEastAsia"/>
        </w:rPr>
        <w:t>)</w:t>
      </w:r>
    </w:p>
    <w:p w:rsidR="00E76A39" w:rsidRDefault="00E76A39" w:rsidP="00E76A39">
      <w:pPr>
        <w:pStyle w:val="NormalWeb"/>
      </w:pPr>
      <w:r>
        <w:t xml:space="preserve">While the indicative mood has three past tenses (Präteritum, Perfekt, Plusquamperfekt), the </w:t>
      </w:r>
      <w:r>
        <w:rPr>
          <w:rStyle w:val="Emphasis"/>
          <w:rFonts w:eastAsiaTheme="majorEastAsia"/>
        </w:rPr>
        <w:t>Konjunktiv I</w:t>
      </w:r>
      <w:r>
        <w:t xml:space="preserve"> simplifies this entirely: there is exactly </w:t>
      </w:r>
      <w:r>
        <w:rPr>
          <w:rStyle w:val="Strong"/>
          <w:rFonts w:eastAsiaTheme="majorEastAsia"/>
        </w:rPr>
        <w:t>one</w:t>
      </w:r>
      <w:r>
        <w:t xml:space="preserve"> past tense form.</w:t>
      </w:r>
    </w:p>
    <w:p w:rsidR="00E76A39" w:rsidRDefault="00E76A39" w:rsidP="00E76A39">
      <w:pPr>
        <w:pStyle w:val="NormalWeb"/>
      </w:pPr>
      <w:r>
        <w:rPr>
          <w:rStyle w:val="Strong"/>
          <w:rFonts w:eastAsiaTheme="majorEastAsia"/>
        </w:rPr>
        <w:t>The Rule:</w:t>
      </w:r>
      <w:r>
        <w:t xml:space="preserve"> It is always a compound tense. You take the </w:t>
      </w:r>
      <w:r>
        <w:rPr>
          <w:rStyle w:val="Emphasis"/>
          <w:rFonts w:eastAsiaTheme="majorEastAsia"/>
        </w:rPr>
        <w:t>Konjunktiv I</w:t>
      </w:r>
      <w:r>
        <w:t xml:space="preserve"> form of the specific auxiliary verb (</w:t>
      </w:r>
      <w:r>
        <w:rPr>
          <w:rStyle w:val="Strong"/>
          <w:rFonts w:eastAsiaTheme="majorEastAsia"/>
          <w:i/>
          <w:iCs/>
        </w:rPr>
        <w:t>habe</w:t>
      </w:r>
      <w:r>
        <w:t xml:space="preserve"> or </w:t>
      </w:r>
      <w:r>
        <w:rPr>
          <w:rStyle w:val="Strong"/>
          <w:rFonts w:eastAsiaTheme="majorEastAsia"/>
          <w:i/>
          <w:iCs/>
        </w:rPr>
        <w:t>sei</w:t>
      </w:r>
      <w:r>
        <w:t xml:space="preserve">) and place it in the conjugated position, while the main verb is forced into the </w:t>
      </w:r>
      <w:r>
        <w:rPr>
          <w:rStyle w:val="Strong"/>
          <w:rFonts w:eastAsiaTheme="majorEastAsia"/>
          <w:i/>
          <w:iCs/>
        </w:rPr>
        <w:t>Partizip II</w:t>
      </w:r>
      <w:r>
        <w:t xml:space="preserve"> (Past Participle) at the absolute end of the clause.</w:t>
      </w:r>
    </w:p>
    <w:p w:rsidR="00E76A39" w:rsidRDefault="00E76A39" w:rsidP="00E76A39">
      <w:pPr>
        <w:pStyle w:val="NormalWeb"/>
        <w:numPr>
          <w:ilvl w:val="0"/>
          <w:numId w:val="120"/>
        </w:numPr>
      </w:pPr>
      <w:r>
        <w:rPr>
          <w:rStyle w:val="Strong"/>
          <w:rFonts w:eastAsiaTheme="majorEastAsia"/>
          <w:i/>
          <w:iCs/>
        </w:rPr>
        <w:t>Die Sprecherin meinte, die Konzerne hätten die Preise nicht weitergegeben.</w:t>
      </w:r>
      <w:r>
        <w:t xml:space="preserve"> (The spokeswoman meant, the corporations had the prices not passed on.).</w:t>
      </w:r>
    </w:p>
    <w:p w:rsidR="00E76A39" w:rsidRDefault="00E76A39" w:rsidP="00E76A39">
      <w:pPr>
        <w:numPr>
          <w:ilvl w:val="1"/>
          <w:numId w:val="120"/>
        </w:numPr>
        <w:spacing w:before="100" w:beforeAutospacing="1" w:after="100" w:afterAutospacing="1"/>
      </w:pPr>
      <w:r>
        <w:rPr>
          <w:rStyle w:val="Emphasis"/>
          <w:rFonts w:eastAsiaTheme="majorEastAsia"/>
        </w:rPr>
        <w:t>Analysis:</w:t>
      </w:r>
      <w:r>
        <w:t xml:space="preserve"> Auxiliary </w:t>
      </w:r>
      <w:r>
        <w:rPr>
          <w:rStyle w:val="Emphasis"/>
          <w:rFonts w:eastAsiaTheme="majorEastAsia"/>
        </w:rPr>
        <w:t>haben</w:t>
      </w:r>
      <w:r>
        <w:t xml:space="preserve"> in 3rd person plural is </w:t>
      </w:r>
      <w:r>
        <w:rPr>
          <w:rStyle w:val="Emphasis"/>
          <w:rFonts w:eastAsiaTheme="majorEastAsia"/>
        </w:rPr>
        <w:t>haben</w:t>
      </w:r>
      <w:r>
        <w:t xml:space="preserve">. This collides with Indicative. Therefore, it shifts to Konjunktiv II: </w:t>
      </w:r>
      <w:r>
        <w:rPr>
          <w:rStyle w:val="Emphasis"/>
          <w:rFonts w:eastAsiaTheme="majorEastAsia"/>
        </w:rPr>
        <w:t>hätten</w:t>
      </w:r>
      <w:r>
        <w:t>.</w:t>
      </w:r>
    </w:p>
    <w:p w:rsidR="00E76A39" w:rsidRDefault="00E76A39" w:rsidP="00E76A39">
      <w:pPr>
        <w:numPr>
          <w:ilvl w:val="1"/>
          <w:numId w:val="120"/>
        </w:numPr>
        <w:spacing w:before="100" w:beforeAutospacing="1" w:after="100" w:afterAutospacing="1"/>
      </w:pPr>
      <w:r>
        <w:rPr>
          <w:rStyle w:val="Emphasis"/>
          <w:rFonts w:eastAsiaTheme="majorEastAsia"/>
        </w:rPr>
        <w:t>Die</w:t>
      </w:r>
      <w:r>
        <w:t xml:space="preserve"> (The) </w:t>
      </w:r>
      <w:r>
        <w:rPr>
          <w:rStyle w:val="Emphasis"/>
          <w:rFonts w:eastAsiaTheme="majorEastAsia"/>
        </w:rPr>
        <w:t>Sprecherin</w:t>
      </w:r>
      <w:r>
        <w:t xml:space="preserve"> (spokeswoman) </w:t>
      </w:r>
      <w:r>
        <w:rPr>
          <w:rStyle w:val="Emphasis"/>
          <w:rFonts w:eastAsiaTheme="majorEastAsia"/>
        </w:rPr>
        <w:t>meinte</w:t>
      </w:r>
      <w:r>
        <w:t xml:space="preserve"> (meant / opined), </w:t>
      </w:r>
      <w:r>
        <w:rPr>
          <w:rStyle w:val="Emphasis"/>
          <w:rFonts w:eastAsiaTheme="majorEastAsia"/>
        </w:rPr>
        <w:t>die</w:t>
      </w:r>
      <w:r>
        <w:t xml:space="preserve"> (the) </w:t>
      </w:r>
      <w:r>
        <w:rPr>
          <w:rStyle w:val="Emphasis"/>
          <w:rFonts w:eastAsiaTheme="majorEastAsia"/>
        </w:rPr>
        <w:t>Konzerne</w:t>
      </w:r>
      <w:r>
        <w:t xml:space="preserve"> (corporations) </w:t>
      </w:r>
      <w:r>
        <w:rPr>
          <w:rStyle w:val="Emphasis"/>
          <w:rFonts w:eastAsiaTheme="majorEastAsia"/>
        </w:rPr>
        <w:t>hätten</w:t>
      </w:r>
      <w:r>
        <w:t xml:space="preserve"> (had - Konjunktiv II auxiliary replacing Konjunktiv I) </w:t>
      </w:r>
      <w:r>
        <w:rPr>
          <w:rStyle w:val="Emphasis"/>
          <w:rFonts w:eastAsiaTheme="majorEastAsia"/>
        </w:rPr>
        <w:t>die</w:t>
      </w:r>
      <w:r>
        <w:t xml:space="preserve"> (the) </w:t>
      </w:r>
      <w:r>
        <w:rPr>
          <w:rStyle w:val="Emphasis"/>
          <w:rFonts w:eastAsiaTheme="majorEastAsia"/>
        </w:rPr>
        <w:t>Preise</w:t>
      </w:r>
      <w:r>
        <w:t xml:space="preserve"> (prices) </w:t>
      </w:r>
      <w:r>
        <w:rPr>
          <w:rStyle w:val="Emphasis"/>
          <w:rFonts w:eastAsiaTheme="majorEastAsia"/>
        </w:rPr>
        <w:t>nicht</w:t>
      </w:r>
      <w:r>
        <w:t xml:space="preserve"> (not) </w:t>
      </w:r>
      <w:r>
        <w:rPr>
          <w:rStyle w:val="Emphasis"/>
          <w:rFonts w:eastAsiaTheme="majorEastAsia"/>
        </w:rPr>
        <w:t>weitergegeben</w:t>
      </w:r>
      <w:r>
        <w:t xml:space="preserve"> (passed on - separable Past Participle).</w:t>
      </w:r>
    </w:p>
    <w:p w:rsidR="00E76A39" w:rsidRDefault="00E76A39" w:rsidP="00E76A39">
      <w:pPr>
        <w:pStyle w:val="NormalWeb"/>
        <w:numPr>
          <w:ilvl w:val="0"/>
          <w:numId w:val="120"/>
        </w:numPr>
      </w:pPr>
      <w:r>
        <w:rPr>
          <w:rStyle w:val="Strong"/>
          <w:rFonts w:eastAsiaTheme="majorEastAsia"/>
          <w:i/>
          <w:iCs/>
        </w:rPr>
        <w:t>Er sagte, er sei nach Brüssel gefahren.</w:t>
      </w:r>
      <w:r>
        <w:t xml:space="preserve"> (He said, he be to Brussels driven.).</w:t>
      </w:r>
    </w:p>
    <w:p w:rsidR="00E76A39" w:rsidRDefault="00E76A39" w:rsidP="00E76A39">
      <w:pPr>
        <w:numPr>
          <w:ilvl w:val="1"/>
          <w:numId w:val="120"/>
        </w:numPr>
        <w:spacing w:before="100" w:beforeAutospacing="1" w:after="100" w:afterAutospacing="1"/>
      </w:pPr>
      <w:r>
        <w:rPr>
          <w:rStyle w:val="Emphasis"/>
          <w:rFonts w:eastAsiaTheme="majorEastAsia"/>
        </w:rPr>
        <w:t>Er</w:t>
      </w:r>
      <w:r>
        <w:t xml:space="preserve"> (He) </w:t>
      </w:r>
      <w:r>
        <w:rPr>
          <w:rStyle w:val="Emphasis"/>
          <w:rFonts w:eastAsiaTheme="majorEastAsia"/>
        </w:rPr>
        <w:t>sagte</w:t>
      </w:r>
      <w:r>
        <w:t xml:space="preserve"> (said), </w:t>
      </w:r>
      <w:r>
        <w:rPr>
          <w:rStyle w:val="Emphasis"/>
          <w:rFonts w:eastAsiaTheme="majorEastAsia"/>
        </w:rPr>
        <w:t>er</w:t>
      </w:r>
      <w:r>
        <w:t xml:space="preserve"> (he) </w:t>
      </w:r>
      <w:r>
        <w:rPr>
          <w:rStyle w:val="Emphasis"/>
          <w:rFonts w:eastAsiaTheme="majorEastAsia"/>
        </w:rPr>
        <w:t>sei</w:t>
      </w:r>
      <w:r>
        <w:t xml:space="preserve"> (be - Konjunktiv I auxiliary) </w:t>
      </w:r>
      <w:r>
        <w:rPr>
          <w:rStyle w:val="Emphasis"/>
          <w:rFonts w:eastAsiaTheme="majorEastAsia"/>
        </w:rPr>
        <w:t>nach</w:t>
      </w:r>
      <w:r>
        <w:t xml:space="preserve"> (to) </w:t>
      </w:r>
      <w:r>
        <w:rPr>
          <w:rStyle w:val="Emphasis"/>
          <w:rFonts w:eastAsiaTheme="majorEastAsia"/>
        </w:rPr>
        <w:t>Brüssel</w:t>
      </w:r>
      <w:r>
        <w:t xml:space="preserve"> (Brussels) </w:t>
      </w:r>
      <w:r>
        <w:rPr>
          <w:rStyle w:val="Emphasis"/>
          <w:rFonts w:eastAsiaTheme="majorEastAsia"/>
        </w:rPr>
        <w:t>gefahren</w:t>
      </w:r>
      <w:r>
        <w:t xml:space="preserve"> (driven - Past Participle).</w:t>
      </w:r>
    </w:p>
    <w:p w:rsidR="00E76A39" w:rsidRDefault="006C2050" w:rsidP="00E76A39">
      <w:r>
        <w:pict>
          <v:rect id="Rectangle 673" o:spid="_x0000_s11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6. The Mechanics of Formation: Passive Voice (</w:t>
      </w:r>
      <w:r>
        <w:rPr>
          <w:rStyle w:val="Emphasis"/>
          <w:rFonts w:eastAsiaTheme="majorEastAsia"/>
          <w:b/>
          <w:bCs/>
        </w:rPr>
        <w:t>Passiv</w:t>
      </w:r>
      <w:r>
        <w:rPr>
          <w:rStyle w:val="Strong"/>
          <w:rFonts w:eastAsiaTheme="majorEastAsia"/>
        </w:rPr>
        <w:t>)</w:t>
      </w:r>
    </w:p>
    <w:p w:rsidR="00E76A39" w:rsidRDefault="00E76A39" w:rsidP="00E76A39">
      <w:pPr>
        <w:pStyle w:val="NormalWeb"/>
      </w:pPr>
      <w:r>
        <w:t xml:space="preserve">If the reported speech focuses on an action rather than the agent, the passive voice is constructed using the </w:t>
      </w:r>
      <w:r>
        <w:rPr>
          <w:rStyle w:val="Emphasis"/>
          <w:rFonts w:eastAsiaTheme="majorEastAsia"/>
        </w:rPr>
        <w:t>Konjunktiv I</w:t>
      </w:r>
      <w:r>
        <w:t xml:space="preserve"> forms of the auxiliary verb </w:t>
      </w:r>
      <w:r>
        <w:rPr>
          <w:rStyle w:val="Strong"/>
          <w:rFonts w:eastAsiaTheme="majorEastAsia"/>
          <w:i/>
          <w:iCs/>
        </w:rPr>
        <w:t>werden</w:t>
      </w:r>
      <w:r>
        <w:t xml:space="preserve"> (to become/to be).</w:t>
      </w:r>
    </w:p>
    <w:p w:rsidR="00E76A39" w:rsidRDefault="00E76A39" w:rsidP="00E76A39">
      <w:pPr>
        <w:pStyle w:val="NormalWeb"/>
        <w:numPr>
          <w:ilvl w:val="0"/>
          <w:numId w:val="121"/>
        </w:numPr>
      </w:pPr>
      <w:r>
        <w:rPr>
          <w:rStyle w:val="Strong"/>
          <w:rFonts w:eastAsiaTheme="majorEastAsia"/>
        </w:rPr>
        <w:t>Present Passive:</w:t>
      </w:r>
      <w:r>
        <w:t xml:space="preserve"> Conjugated </w:t>
      </w:r>
      <w:r>
        <w:rPr>
          <w:rStyle w:val="Strong"/>
          <w:rFonts w:eastAsiaTheme="majorEastAsia"/>
          <w:i/>
          <w:iCs/>
        </w:rPr>
        <w:t>werde</w:t>
      </w:r>
      <w:r>
        <w:t xml:space="preserve"> + </w:t>
      </w:r>
      <w:r>
        <w:rPr>
          <w:rStyle w:val="Strong"/>
          <w:rFonts w:eastAsiaTheme="majorEastAsia"/>
          <w:i/>
          <w:iCs/>
        </w:rPr>
        <w:t>Partizip II</w:t>
      </w:r>
      <w:r>
        <w:t>.</w:t>
      </w:r>
    </w:p>
    <w:p w:rsidR="00E76A39" w:rsidRDefault="00E76A39" w:rsidP="00E76A39">
      <w:pPr>
        <w:numPr>
          <w:ilvl w:val="1"/>
          <w:numId w:val="121"/>
        </w:numPr>
        <w:spacing w:before="100" w:beforeAutospacing="1" w:after="100" w:afterAutospacing="1"/>
      </w:pPr>
      <w:r>
        <w:rPr>
          <w:rStyle w:val="Strong"/>
          <w:rFonts w:eastAsiaTheme="majorEastAsia"/>
          <w:i/>
          <w:iCs/>
        </w:rPr>
        <w:t>Der Minister erklärte, über eine Änderung werde gesprochen.</w:t>
      </w:r>
      <w:r>
        <w:t xml:space="preserve"> (The minister explained, about a change become/be spoken.). </w:t>
      </w:r>
    </w:p>
    <w:p w:rsidR="00E76A39" w:rsidRDefault="00E76A39" w:rsidP="00E76A39">
      <w:pPr>
        <w:numPr>
          <w:ilvl w:val="2"/>
          <w:numId w:val="121"/>
        </w:numPr>
        <w:spacing w:before="100" w:beforeAutospacing="1" w:after="100" w:afterAutospacing="1"/>
      </w:pPr>
      <w:r>
        <w:rPr>
          <w:rStyle w:val="Emphasis"/>
          <w:rFonts w:eastAsiaTheme="majorEastAsia"/>
        </w:rPr>
        <w:t>Der</w:t>
      </w:r>
      <w:r>
        <w:t xml:space="preserve"> (The) </w:t>
      </w:r>
      <w:r>
        <w:rPr>
          <w:rStyle w:val="Emphasis"/>
          <w:rFonts w:eastAsiaTheme="majorEastAsia"/>
        </w:rPr>
        <w:t>Minister</w:t>
      </w:r>
      <w:r>
        <w:t xml:space="preserve"> (minister) </w:t>
      </w:r>
      <w:r>
        <w:rPr>
          <w:rStyle w:val="Emphasis"/>
          <w:rFonts w:eastAsiaTheme="majorEastAsia"/>
        </w:rPr>
        <w:t>erklärte</w:t>
      </w:r>
      <w:r>
        <w:t xml:space="preserve"> (explained), </w:t>
      </w:r>
      <w:r>
        <w:rPr>
          <w:rStyle w:val="Emphasis"/>
          <w:rFonts w:eastAsiaTheme="majorEastAsia"/>
        </w:rPr>
        <w:t>über</w:t>
      </w:r>
      <w:r>
        <w:t xml:space="preserve"> (about) </w:t>
      </w:r>
      <w:r>
        <w:rPr>
          <w:rStyle w:val="Emphasis"/>
          <w:rFonts w:eastAsiaTheme="majorEastAsia"/>
        </w:rPr>
        <w:t>eine</w:t>
      </w:r>
      <w:r>
        <w:t xml:space="preserve"> (a) </w:t>
      </w:r>
      <w:r>
        <w:rPr>
          <w:rStyle w:val="Emphasis"/>
          <w:rFonts w:eastAsiaTheme="majorEastAsia"/>
        </w:rPr>
        <w:t>Änderung</w:t>
      </w:r>
      <w:r>
        <w:t xml:space="preserve"> (change) </w:t>
      </w:r>
      <w:r>
        <w:rPr>
          <w:rStyle w:val="Emphasis"/>
          <w:rFonts w:eastAsiaTheme="majorEastAsia"/>
        </w:rPr>
        <w:t>werde</w:t>
      </w:r>
      <w:r>
        <w:t xml:space="preserve"> (become/be - Konjunktiv I) </w:t>
      </w:r>
      <w:r>
        <w:rPr>
          <w:rStyle w:val="Emphasis"/>
          <w:rFonts w:eastAsiaTheme="majorEastAsia"/>
        </w:rPr>
        <w:t>gesprochen</w:t>
      </w:r>
      <w:r>
        <w:t xml:space="preserve"> (spoken).</w:t>
      </w:r>
    </w:p>
    <w:p w:rsidR="00E76A39" w:rsidRDefault="00E76A39" w:rsidP="00E76A39">
      <w:pPr>
        <w:pStyle w:val="NormalWeb"/>
        <w:numPr>
          <w:ilvl w:val="0"/>
          <w:numId w:val="121"/>
        </w:numPr>
      </w:pPr>
      <w:r>
        <w:rPr>
          <w:rStyle w:val="Strong"/>
          <w:rFonts w:eastAsiaTheme="majorEastAsia"/>
        </w:rPr>
        <w:t>Past Passive:</w:t>
      </w:r>
      <w:r>
        <w:t xml:space="preserve"> Conjugated </w:t>
      </w:r>
      <w:r>
        <w:rPr>
          <w:rStyle w:val="Strong"/>
          <w:rFonts w:eastAsiaTheme="majorEastAsia"/>
          <w:i/>
          <w:iCs/>
        </w:rPr>
        <w:t>sei</w:t>
      </w:r>
      <w:r>
        <w:t xml:space="preserve"> + </w:t>
      </w:r>
      <w:r>
        <w:rPr>
          <w:rStyle w:val="Strong"/>
          <w:rFonts w:eastAsiaTheme="majorEastAsia"/>
          <w:i/>
          <w:iCs/>
        </w:rPr>
        <w:t>Partizip II</w:t>
      </w:r>
      <w:r>
        <w:t xml:space="preserve"> + </w:t>
      </w:r>
      <w:r>
        <w:rPr>
          <w:rStyle w:val="Strong"/>
          <w:rFonts w:eastAsiaTheme="majorEastAsia"/>
          <w:i/>
          <w:iCs/>
        </w:rPr>
        <w:t>worden</w:t>
      </w:r>
      <w:r>
        <w:t>.</w:t>
      </w:r>
    </w:p>
    <w:p w:rsidR="00E76A39" w:rsidRDefault="00E76A39" w:rsidP="00E76A39">
      <w:pPr>
        <w:numPr>
          <w:ilvl w:val="1"/>
          <w:numId w:val="121"/>
        </w:numPr>
        <w:spacing w:before="100" w:beforeAutospacing="1" w:after="100" w:afterAutospacing="1"/>
      </w:pPr>
      <w:r>
        <w:rPr>
          <w:rStyle w:val="Strong"/>
          <w:rFonts w:eastAsiaTheme="majorEastAsia"/>
          <w:i/>
          <w:iCs/>
        </w:rPr>
        <w:lastRenderedPageBreak/>
        <w:t>Er sagte, über eine Änderung sei gesprochen worden.</w:t>
      </w:r>
      <w:r>
        <w:t xml:space="preserve"> (He said, about a change be spoken become/been.). </w:t>
      </w:r>
    </w:p>
    <w:p w:rsidR="00E76A39" w:rsidRDefault="00E76A39" w:rsidP="00E76A39">
      <w:pPr>
        <w:numPr>
          <w:ilvl w:val="2"/>
          <w:numId w:val="121"/>
        </w:numPr>
        <w:spacing w:before="100" w:beforeAutospacing="1" w:after="100" w:afterAutospacing="1"/>
      </w:pPr>
      <w:r>
        <w:rPr>
          <w:rStyle w:val="Emphasis"/>
          <w:rFonts w:eastAsiaTheme="majorEastAsia"/>
        </w:rPr>
        <w:t>Er</w:t>
      </w:r>
      <w:r>
        <w:t xml:space="preserve"> (He) </w:t>
      </w:r>
      <w:r>
        <w:rPr>
          <w:rStyle w:val="Emphasis"/>
          <w:rFonts w:eastAsiaTheme="majorEastAsia"/>
        </w:rPr>
        <w:t>sagte</w:t>
      </w:r>
      <w:r>
        <w:t xml:space="preserve"> (said), </w:t>
      </w:r>
      <w:r>
        <w:rPr>
          <w:rStyle w:val="Emphasis"/>
          <w:rFonts w:eastAsiaTheme="majorEastAsia"/>
        </w:rPr>
        <w:t>über</w:t>
      </w:r>
      <w:r>
        <w:t xml:space="preserve"> (about) </w:t>
      </w:r>
      <w:r>
        <w:rPr>
          <w:rStyle w:val="Emphasis"/>
          <w:rFonts w:eastAsiaTheme="majorEastAsia"/>
        </w:rPr>
        <w:t>eine</w:t>
      </w:r>
      <w:r>
        <w:t xml:space="preserve"> (a) </w:t>
      </w:r>
      <w:r>
        <w:rPr>
          <w:rStyle w:val="Emphasis"/>
          <w:rFonts w:eastAsiaTheme="majorEastAsia"/>
        </w:rPr>
        <w:t>Änderung</w:t>
      </w:r>
      <w:r>
        <w:t xml:space="preserve"> (change) </w:t>
      </w:r>
      <w:r>
        <w:rPr>
          <w:rStyle w:val="Emphasis"/>
          <w:rFonts w:eastAsiaTheme="majorEastAsia"/>
        </w:rPr>
        <w:t>sei</w:t>
      </w:r>
      <w:r>
        <w:t xml:space="preserve"> (be - Konjunktiv I auxiliary) </w:t>
      </w:r>
      <w:r>
        <w:rPr>
          <w:rStyle w:val="Emphasis"/>
          <w:rFonts w:eastAsiaTheme="majorEastAsia"/>
        </w:rPr>
        <w:t>gesprochen</w:t>
      </w:r>
      <w:r>
        <w:t xml:space="preserve"> (spoken) </w:t>
      </w:r>
      <w:r>
        <w:rPr>
          <w:rStyle w:val="Emphasis"/>
          <w:rFonts w:eastAsiaTheme="majorEastAsia"/>
        </w:rPr>
        <w:t>worden</w:t>
      </w:r>
      <w:r>
        <w:t xml:space="preserve"> (become/been - passive auxiliary participle).</w:t>
      </w:r>
    </w:p>
    <w:p w:rsidR="00E76A39" w:rsidRDefault="006C2050" w:rsidP="00E76A39">
      <w:r>
        <w:pict>
          <v:rect id="Rectangle 671" o:spid="_x0000_s11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 xml:space="preserve">7. Syntactic Integration: </w:t>
      </w:r>
      <w:r>
        <w:rPr>
          <w:rStyle w:val="Emphasis"/>
          <w:rFonts w:eastAsiaTheme="majorEastAsia"/>
          <w:b/>
          <w:bCs/>
        </w:rPr>
        <w:t>dass</w:t>
      </w:r>
      <w:r>
        <w:rPr>
          <w:rStyle w:val="Strong"/>
          <w:rFonts w:eastAsiaTheme="majorEastAsia"/>
        </w:rPr>
        <w:t xml:space="preserve"> vs. Verb-Second</w:t>
      </w:r>
    </w:p>
    <w:p w:rsidR="00E76A39" w:rsidRDefault="00E76A39" w:rsidP="00E76A39">
      <w:pPr>
        <w:pStyle w:val="NormalWeb"/>
      </w:pPr>
      <w:r>
        <w:t xml:space="preserve">Mechanically, you can embed indirect speech into the sentence in two ways. You can use the subordinating conjunction </w:t>
      </w:r>
      <w:r>
        <w:rPr>
          <w:rStyle w:val="Strong"/>
          <w:rFonts w:eastAsiaTheme="majorEastAsia"/>
          <w:i/>
          <w:iCs/>
        </w:rPr>
        <w:t>dass</w:t>
      </w:r>
      <w:r>
        <w:t xml:space="preserve"> (that), which forces the </w:t>
      </w:r>
      <w:r>
        <w:rPr>
          <w:rStyle w:val="Emphasis"/>
          <w:rFonts w:eastAsiaTheme="majorEastAsia"/>
        </w:rPr>
        <w:t>Konjunktiv I</w:t>
      </w:r>
      <w:r>
        <w:t xml:space="preserve"> verb to the absolute end of the clause. Alternatively, and very commonly in journalism, you simply omit </w:t>
      </w:r>
      <w:r>
        <w:rPr>
          <w:rStyle w:val="Emphasis"/>
          <w:rFonts w:eastAsiaTheme="majorEastAsia"/>
        </w:rPr>
        <w:t>dass</w:t>
      </w:r>
      <w:r>
        <w:t xml:space="preserve"> and treat the indirect quote as a main clause, placing the </w:t>
      </w:r>
      <w:r>
        <w:rPr>
          <w:rStyle w:val="Emphasis"/>
          <w:rFonts w:eastAsiaTheme="majorEastAsia"/>
        </w:rPr>
        <w:t>Konjunktiv I</w:t>
      </w:r>
      <w:r>
        <w:t xml:space="preserve"> verb in Position II.</w:t>
      </w:r>
    </w:p>
    <w:p w:rsidR="00E76A39" w:rsidRDefault="00E76A39" w:rsidP="00E76A39">
      <w:pPr>
        <w:pStyle w:val="NormalWeb"/>
      </w:pPr>
      <w:r>
        <w:t xml:space="preserve">Furthermore, shifting from direct to indirect speech always requires a logical </w:t>
      </w:r>
      <w:r>
        <w:rPr>
          <w:rStyle w:val="Emphasis"/>
          <w:rFonts w:eastAsiaTheme="majorEastAsia"/>
        </w:rPr>
        <w:t>Perspektivenwechsel</w:t>
      </w:r>
      <w:r>
        <w:t xml:space="preserve"> (Shift in Perspective). Pronouns, time markers, and spatial adverbs must be adjusted mechanically to fit the reporter's point of view.</w:t>
      </w:r>
    </w:p>
    <w:p w:rsidR="00E76A39" w:rsidRDefault="00E76A39" w:rsidP="00E76A39">
      <w:pPr>
        <w:numPr>
          <w:ilvl w:val="0"/>
          <w:numId w:val="122"/>
        </w:numPr>
        <w:spacing w:before="100" w:beforeAutospacing="1" w:after="100" w:afterAutospacing="1"/>
      </w:pPr>
      <w:r>
        <w:rPr>
          <w:rStyle w:val="Emphasis"/>
          <w:rFonts w:eastAsiaTheme="majorEastAsia"/>
        </w:rPr>
        <w:t>Direct:</w:t>
      </w:r>
      <w:r>
        <w:t xml:space="preserve"> </w:t>
      </w:r>
      <w:r>
        <w:rPr>
          <w:rStyle w:val="Strong"/>
          <w:rFonts w:eastAsiaTheme="majorEastAsia"/>
          <w:i/>
          <w:iCs/>
        </w:rPr>
        <w:t>"Wir fahren morgen nach Berlin."</w:t>
      </w:r>
      <w:r>
        <w:t xml:space="preserve"> ("We drive tomorrow to Berlin.")</w:t>
      </w:r>
    </w:p>
    <w:p w:rsidR="00E76A39" w:rsidRDefault="00E76A39" w:rsidP="00E76A39">
      <w:pPr>
        <w:numPr>
          <w:ilvl w:val="0"/>
          <w:numId w:val="122"/>
        </w:numPr>
        <w:spacing w:before="100" w:beforeAutospacing="1" w:after="100" w:afterAutospacing="1"/>
      </w:pPr>
      <w:r>
        <w:rPr>
          <w:rStyle w:val="Emphasis"/>
          <w:rFonts w:eastAsiaTheme="majorEastAsia"/>
        </w:rPr>
        <w:t>Indirect (with dass):</w:t>
      </w:r>
      <w:r>
        <w:t xml:space="preserve"> </w:t>
      </w:r>
      <w:r>
        <w:rPr>
          <w:rStyle w:val="Strong"/>
          <w:rFonts w:eastAsiaTheme="majorEastAsia"/>
          <w:i/>
          <w:iCs/>
        </w:rPr>
        <w:t>Sie sagten, dass sie am nächsten Tag nach Berlin fahren würden.</w:t>
      </w:r>
      <w:r>
        <w:t xml:space="preserve"> (They said, that they on the next day to Berlin drive would.) </w:t>
      </w:r>
    </w:p>
    <w:p w:rsidR="00E76A39" w:rsidRDefault="00E76A39" w:rsidP="00E76A39">
      <w:pPr>
        <w:numPr>
          <w:ilvl w:val="1"/>
          <w:numId w:val="122"/>
        </w:numPr>
        <w:spacing w:before="100" w:beforeAutospacing="1" w:after="100" w:afterAutospacing="1"/>
      </w:pPr>
      <w:r>
        <w:rPr>
          <w:rStyle w:val="Emphasis"/>
          <w:rFonts w:eastAsiaTheme="majorEastAsia"/>
        </w:rPr>
        <w:t>Sie</w:t>
      </w:r>
      <w:r>
        <w:t xml:space="preserve"> (They) </w:t>
      </w:r>
      <w:r>
        <w:rPr>
          <w:rStyle w:val="Emphasis"/>
          <w:rFonts w:eastAsiaTheme="majorEastAsia"/>
        </w:rPr>
        <w:t>sagten</w:t>
      </w:r>
      <w:r>
        <w:t xml:space="preserve"> (said), </w:t>
      </w:r>
      <w:r>
        <w:rPr>
          <w:rStyle w:val="Emphasis"/>
          <w:rFonts w:eastAsiaTheme="majorEastAsia"/>
        </w:rPr>
        <w:t>dass</w:t>
      </w:r>
      <w:r>
        <w:t xml:space="preserve"> (that) </w:t>
      </w:r>
      <w:r>
        <w:rPr>
          <w:rStyle w:val="Emphasis"/>
          <w:rFonts w:eastAsiaTheme="majorEastAsia"/>
        </w:rPr>
        <w:t>sie</w:t>
      </w:r>
      <w:r>
        <w:t xml:space="preserve"> (they) </w:t>
      </w:r>
      <w:r>
        <w:rPr>
          <w:rStyle w:val="Emphasis"/>
          <w:rFonts w:eastAsiaTheme="majorEastAsia"/>
        </w:rPr>
        <w:t>am</w:t>
      </w:r>
      <w:r>
        <w:t xml:space="preserve"> (on the) </w:t>
      </w:r>
      <w:r>
        <w:rPr>
          <w:rStyle w:val="Emphasis"/>
          <w:rFonts w:eastAsiaTheme="majorEastAsia"/>
        </w:rPr>
        <w:t>nächsten</w:t>
      </w:r>
      <w:r>
        <w:t xml:space="preserve"> (next) </w:t>
      </w:r>
      <w:r>
        <w:rPr>
          <w:rStyle w:val="Emphasis"/>
          <w:rFonts w:eastAsiaTheme="majorEastAsia"/>
        </w:rPr>
        <w:t>Tag</w:t>
      </w:r>
      <w:r>
        <w:t xml:space="preserve"> (day) </w:t>
      </w:r>
      <w:r>
        <w:rPr>
          <w:rStyle w:val="Emphasis"/>
          <w:rFonts w:eastAsiaTheme="majorEastAsia"/>
        </w:rPr>
        <w:t>nach</w:t>
      </w:r>
      <w:r>
        <w:t xml:space="preserve"> (to) </w:t>
      </w:r>
      <w:r>
        <w:rPr>
          <w:rStyle w:val="Emphasis"/>
          <w:rFonts w:eastAsiaTheme="majorEastAsia"/>
        </w:rPr>
        <w:t>Berlin</w:t>
      </w:r>
      <w:r>
        <w:t xml:space="preserve"> (Berlin) </w:t>
      </w:r>
      <w:r>
        <w:rPr>
          <w:rStyle w:val="Emphasis"/>
          <w:rFonts w:eastAsiaTheme="majorEastAsia"/>
        </w:rPr>
        <w:t>fahren</w:t>
      </w:r>
      <w:r>
        <w:t xml:space="preserve"> (drive) </w:t>
      </w:r>
      <w:r>
        <w:rPr>
          <w:rStyle w:val="Emphasis"/>
          <w:rFonts w:eastAsiaTheme="majorEastAsia"/>
        </w:rPr>
        <w:t>würden</w:t>
      </w:r>
      <w:r>
        <w:t xml:space="preserve"> (would - Konjunktiv II Ersatzform for 'planen').</w:t>
      </w:r>
    </w:p>
    <w:p w:rsidR="00E76A39" w:rsidRDefault="00E76A39" w:rsidP="00E76A39">
      <w:pPr>
        <w:numPr>
          <w:ilvl w:val="0"/>
          <w:numId w:val="122"/>
        </w:numPr>
        <w:spacing w:before="100" w:beforeAutospacing="1" w:after="100" w:afterAutospacing="1"/>
      </w:pPr>
      <w:r>
        <w:rPr>
          <w:rStyle w:val="Emphasis"/>
          <w:rFonts w:eastAsiaTheme="majorEastAsia"/>
        </w:rPr>
        <w:t>Indirect (without dass):</w:t>
      </w:r>
      <w:r>
        <w:t xml:space="preserve"> </w:t>
      </w:r>
      <w:r>
        <w:rPr>
          <w:rStyle w:val="Strong"/>
          <w:rFonts w:eastAsiaTheme="majorEastAsia"/>
          <w:i/>
          <w:iCs/>
        </w:rPr>
        <w:t>Sie sagten, sie würden am nächsten Tag nach Berlin fahren.</w:t>
      </w:r>
      <w:r>
        <w:t xml:space="preserve"> (They said, they would on the next day to Berlin drive.)</w:t>
      </w:r>
    </w:p>
    <w:p w:rsidR="00E76A39" w:rsidRDefault="00C077AB" w:rsidP="00E76A39">
      <w:pPr>
        <w:pStyle w:val="Heading2"/>
      </w:pPr>
      <w:r>
        <w:t xml:space="preserve"> </w:t>
      </w:r>
      <w:bookmarkEnd w:id="43"/>
      <w:r>
        <w:br/>
      </w:r>
      <w:bookmarkStart w:id="44" w:name="_Hlk230186857"/>
      <w:bookmarkStart w:id="45" w:name="_Hlk230181098"/>
      <w:r>
        <w:t>"sollen" zur Weitergabe von Informationen</w:t>
      </w:r>
      <w:bookmarkEnd w:id="44"/>
    </w:p>
    <w:p w:rsidR="00E76A39" w:rsidRDefault="00E76A39" w:rsidP="00E76A39">
      <w:pPr>
        <w:pStyle w:val="NormalWeb"/>
      </w:pPr>
      <w:r>
        <w:rPr>
          <w:rStyle w:val="Strong"/>
          <w:rFonts w:eastAsiaTheme="majorEastAsia"/>
        </w:rPr>
        <w:t xml:space="preserve">1. Concept Overview: The Subjective Function of </w:t>
      </w:r>
      <w:r>
        <w:rPr>
          <w:rStyle w:val="Emphasis"/>
          <w:rFonts w:eastAsiaTheme="majorEastAsia"/>
          <w:b/>
          <w:bCs/>
        </w:rPr>
        <w:t>sollen</w:t>
      </w:r>
    </w:p>
    <w:p w:rsidR="00E76A39" w:rsidRDefault="00E76A39" w:rsidP="00E76A39">
      <w:pPr>
        <w:pStyle w:val="NormalWeb"/>
      </w:pPr>
      <w:r>
        <w:t xml:space="preserve">In German linguistics, modal verbs are not limited to their objective meanings (such as obligation or permission). At the B2 proficiency level, you must master the </w:t>
      </w:r>
      <w:r>
        <w:rPr>
          <w:rStyle w:val="Strong"/>
          <w:rFonts w:eastAsiaTheme="majorEastAsia"/>
        </w:rPr>
        <w:t>subjective use</w:t>
      </w:r>
      <w:r>
        <w:t xml:space="preserve"> (</w:t>
      </w:r>
      <w:r>
        <w:rPr>
          <w:rStyle w:val="Emphasis"/>
          <w:rFonts w:eastAsiaTheme="majorEastAsia"/>
        </w:rPr>
        <w:t>subjektive Bedeutung</w:t>
      </w:r>
      <w:r>
        <w:t xml:space="preserve">) of the modal verb </w:t>
      </w:r>
      <w:r>
        <w:rPr>
          <w:rStyle w:val="Strong"/>
          <w:rFonts w:eastAsiaTheme="majorEastAsia"/>
          <w:i/>
          <w:iCs/>
        </w:rPr>
        <w:t>sollen</w:t>
      </w:r>
      <w:r>
        <w:t xml:space="preserve"> (shall / should / to be supposed to).</w:t>
      </w:r>
    </w:p>
    <w:p w:rsidR="00E76A39" w:rsidRDefault="00E76A39" w:rsidP="00E76A39">
      <w:pPr>
        <w:pStyle w:val="NormalWeb"/>
      </w:pPr>
      <w:r>
        <w:t xml:space="preserve">When used subjectively, </w:t>
      </w:r>
      <w:r>
        <w:rPr>
          <w:rStyle w:val="Strong"/>
          <w:rFonts w:eastAsiaTheme="majorEastAsia"/>
          <w:i/>
          <w:iCs/>
        </w:rPr>
        <w:t>sollen</w:t>
      </w:r>
      <w:r>
        <w:t xml:space="preserve"> functions as a tool for </w:t>
      </w:r>
      <w:r>
        <w:rPr>
          <w:rStyle w:val="Strong"/>
          <w:rFonts w:eastAsiaTheme="majorEastAsia"/>
        </w:rPr>
        <w:t>evidentiality</w:t>
      </w:r>
      <w:r>
        <w:t>—specifically, the relaying of information, hearsay, or rumors (</w:t>
      </w:r>
      <w:r>
        <w:rPr>
          <w:rStyle w:val="Strong"/>
          <w:rFonts w:eastAsiaTheme="majorEastAsia"/>
          <w:i/>
          <w:iCs/>
        </w:rPr>
        <w:t>Weitergabe von Informationen oder Gerüchten</w:t>
      </w:r>
      <w:r>
        <w:t>).</w:t>
      </w:r>
    </w:p>
    <w:p w:rsidR="00E76A39" w:rsidRDefault="00E76A39" w:rsidP="00E76A39">
      <w:pPr>
        <w:pStyle w:val="NormalWeb"/>
      </w:pPr>
      <w:r>
        <w:t xml:space="preserve">Mechanically, using </w:t>
      </w:r>
      <w:r>
        <w:rPr>
          <w:rStyle w:val="Strong"/>
          <w:rFonts w:eastAsiaTheme="majorEastAsia"/>
          <w:i/>
          <w:iCs/>
        </w:rPr>
        <w:t>sollen</w:t>
      </w:r>
      <w:r>
        <w:t xml:space="preserve"> in this way allows the speaker to distance themselves from the statement. It signals to the listener: </w:t>
      </w:r>
      <w:r>
        <w:rPr>
          <w:rStyle w:val="Emphasis"/>
          <w:rFonts w:eastAsiaTheme="majorEastAsia"/>
        </w:rPr>
        <w:t>"I am merely passing on information that I have heard or read somewhere else; I cannot guarantee that it is actually true"</w:t>
      </w:r>
      <w:r>
        <w:t>. In English, this concept is most accurately translated as "is said to" or "is supposed to."</w:t>
      </w:r>
    </w:p>
    <w:p w:rsidR="00E76A39" w:rsidRDefault="006C2050" w:rsidP="00E76A39">
      <w:r>
        <w:pict>
          <v:rect id="Rectangle 669" o:spid="_x0000_s11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2. Mechanical Formation: Present Tense (</w:t>
      </w:r>
      <w:r>
        <w:rPr>
          <w:rStyle w:val="Emphasis"/>
          <w:rFonts w:eastAsiaTheme="majorEastAsia"/>
          <w:b/>
          <w:bCs/>
        </w:rPr>
        <w:t>Gegenwart</w:t>
      </w:r>
      <w:r>
        <w:rPr>
          <w:rStyle w:val="Strong"/>
          <w:rFonts w:eastAsiaTheme="majorEastAsia"/>
        </w:rPr>
        <w:t>)</w:t>
      </w:r>
    </w:p>
    <w:p w:rsidR="00E76A39" w:rsidRDefault="00E76A39" w:rsidP="00E76A39">
      <w:pPr>
        <w:pStyle w:val="NormalWeb"/>
      </w:pPr>
      <w:r>
        <w:t>To report a rumor or relay information about an ongoing, present state or action, the structure is mechanically straightforward and identical to a standard modal verb sentence.</w:t>
      </w:r>
    </w:p>
    <w:p w:rsidR="00E76A39" w:rsidRDefault="00E76A39" w:rsidP="00E76A39">
      <w:pPr>
        <w:pStyle w:val="NormalWeb"/>
      </w:pPr>
      <w:r>
        <w:rPr>
          <w:rStyle w:val="Strong"/>
          <w:rFonts w:eastAsiaTheme="majorEastAsia"/>
        </w:rPr>
        <w:t>The Rule:</w:t>
      </w:r>
      <w:r>
        <w:t xml:space="preserve"> The conjugated form of </w:t>
      </w:r>
      <w:r>
        <w:rPr>
          <w:rStyle w:val="Strong"/>
          <w:rFonts w:eastAsiaTheme="majorEastAsia"/>
          <w:i/>
          <w:iCs/>
        </w:rPr>
        <w:t>sollen</w:t>
      </w:r>
      <w:r>
        <w:t xml:space="preserve"> occupies Position II in the main clause, and the main verb is pushed to the absolute end of the sentence in its bare infinitive form.</w:t>
      </w:r>
    </w:p>
    <w:p w:rsidR="00E76A39" w:rsidRDefault="00E76A39" w:rsidP="00E76A39">
      <w:pPr>
        <w:numPr>
          <w:ilvl w:val="0"/>
          <w:numId w:val="123"/>
        </w:numPr>
        <w:spacing w:before="100" w:beforeAutospacing="1" w:after="100" w:afterAutospacing="1"/>
      </w:pPr>
      <w:r>
        <w:rPr>
          <w:rStyle w:val="Strong"/>
          <w:rFonts w:eastAsiaTheme="majorEastAsia"/>
          <w:i/>
          <w:iCs/>
        </w:rPr>
        <w:t>Der Minister soll zurzeit in Italien Urlaub machen.</w:t>
      </w:r>
      <w:r>
        <w:t xml:space="preserve"> (The minister is said to currently take vacation in Italy.) </w:t>
      </w:r>
    </w:p>
    <w:p w:rsidR="00E76A39" w:rsidRDefault="00E76A39" w:rsidP="00E76A39">
      <w:pPr>
        <w:numPr>
          <w:ilvl w:val="1"/>
          <w:numId w:val="123"/>
        </w:numPr>
        <w:spacing w:before="100" w:beforeAutospacing="1" w:after="100" w:afterAutospacing="1"/>
      </w:pPr>
      <w:r>
        <w:rPr>
          <w:rStyle w:val="Emphasis"/>
          <w:rFonts w:eastAsiaTheme="majorEastAsia"/>
        </w:rPr>
        <w:t>Der</w:t>
      </w:r>
      <w:r>
        <w:t xml:space="preserve"> (The) </w:t>
      </w:r>
      <w:r>
        <w:rPr>
          <w:rStyle w:val="Emphasis"/>
          <w:rFonts w:eastAsiaTheme="majorEastAsia"/>
        </w:rPr>
        <w:t>Minister</w:t>
      </w:r>
      <w:r>
        <w:t xml:space="preserve"> (minister) </w:t>
      </w:r>
      <w:r>
        <w:rPr>
          <w:rStyle w:val="Emphasis"/>
          <w:rFonts w:eastAsiaTheme="majorEastAsia"/>
        </w:rPr>
        <w:t>soll</w:t>
      </w:r>
      <w:r>
        <w:t xml:space="preserve"> (is said to) </w:t>
      </w:r>
      <w:r>
        <w:rPr>
          <w:rStyle w:val="Emphasis"/>
          <w:rFonts w:eastAsiaTheme="majorEastAsia"/>
        </w:rPr>
        <w:t>zurzeit</w:t>
      </w:r>
      <w:r>
        <w:t xml:space="preserve"> (currently) </w:t>
      </w:r>
      <w:r>
        <w:rPr>
          <w:rStyle w:val="Emphasis"/>
          <w:rFonts w:eastAsiaTheme="majorEastAsia"/>
        </w:rPr>
        <w:t>in</w:t>
      </w:r>
      <w:r>
        <w:t xml:space="preserve"> (in) </w:t>
      </w:r>
      <w:r>
        <w:rPr>
          <w:rStyle w:val="Emphasis"/>
          <w:rFonts w:eastAsiaTheme="majorEastAsia"/>
        </w:rPr>
        <w:t>Italien</w:t>
      </w:r>
      <w:r>
        <w:t xml:space="preserve"> (Italy) </w:t>
      </w:r>
      <w:r>
        <w:rPr>
          <w:rStyle w:val="Emphasis"/>
          <w:rFonts w:eastAsiaTheme="majorEastAsia"/>
        </w:rPr>
        <w:t>Urlaub</w:t>
      </w:r>
      <w:r>
        <w:t xml:space="preserve"> (vacation) </w:t>
      </w:r>
      <w:r>
        <w:rPr>
          <w:rStyle w:val="Emphasis"/>
          <w:rFonts w:eastAsiaTheme="majorEastAsia"/>
        </w:rPr>
        <w:t>machen</w:t>
      </w:r>
      <w:r>
        <w:t xml:space="preserve"> (make / take).</w:t>
      </w:r>
    </w:p>
    <w:p w:rsidR="00E76A39" w:rsidRDefault="00E76A39" w:rsidP="00E76A39">
      <w:pPr>
        <w:numPr>
          <w:ilvl w:val="0"/>
          <w:numId w:val="123"/>
        </w:numPr>
        <w:spacing w:before="100" w:beforeAutospacing="1" w:after="100" w:afterAutospacing="1"/>
      </w:pPr>
      <w:r>
        <w:rPr>
          <w:rStyle w:val="Strong"/>
          <w:rFonts w:eastAsiaTheme="majorEastAsia"/>
          <w:i/>
          <w:iCs/>
        </w:rPr>
        <w:t>Er soll der beste Stürmer der Bundesliga sein.</w:t>
      </w:r>
      <w:r>
        <w:t xml:space="preserve"> (He is said to be the best striker of the Bundesliga.) </w:t>
      </w:r>
    </w:p>
    <w:p w:rsidR="00E76A39" w:rsidRDefault="00E76A39" w:rsidP="00E76A39">
      <w:pPr>
        <w:numPr>
          <w:ilvl w:val="1"/>
          <w:numId w:val="123"/>
        </w:numPr>
        <w:spacing w:before="100" w:beforeAutospacing="1" w:after="100" w:afterAutospacing="1"/>
      </w:pPr>
      <w:r>
        <w:rPr>
          <w:rStyle w:val="Emphasis"/>
          <w:rFonts w:eastAsiaTheme="majorEastAsia"/>
        </w:rPr>
        <w:t>Er</w:t>
      </w:r>
      <w:r>
        <w:t xml:space="preserve"> (He) </w:t>
      </w:r>
      <w:r>
        <w:rPr>
          <w:rStyle w:val="Emphasis"/>
          <w:rFonts w:eastAsiaTheme="majorEastAsia"/>
        </w:rPr>
        <w:t>soll</w:t>
      </w:r>
      <w:r>
        <w:t xml:space="preserve"> (is said to) </w:t>
      </w:r>
      <w:r>
        <w:rPr>
          <w:rStyle w:val="Emphasis"/>
          <w:rFonts w:eastAsiaTheme="majorEastAsia"/>
        </w:rPr>
        <w:t>der</w:t>
      </w:r>
      <w:r>
        <w:t xml:space="preserve"> (the) </w:t>
      </w:r>
      <w:r>
        <w:rPr>
          <w:rStyle w:val="Emphasis"/>
          <w:rFonts w:eastAsiaTheme="majorEastAsia"/>
        </w:rPr>
        <w:t>beste</w:t>
      </w:r>
      <w:r>
        <w:t xml:space="preserve"> (best) </w:t>
      </w:r>
      <w:r>
        <w:rPr>
          <w:rStyle w:val="Emphasis"/>
          <w:rFonts w:eastAsiaTheme="majorEastAsia"/>
        </w:rPr>
        <w:t>Stürmer</w:t>
      </w:r>
      <w:r>
        <w:t xml:space="preserve"> (striker) </w:t>
      </w:r>
      <w:r>
        <w:rPr>
          <w:rStyle w:val="Emphasis"/>
          <w:rFonts w:eastAsiaTheme="majorEastAsia"/>
        </w:rPr>
        <w:t>der</w:t>
      </w:r>
      <w:r>
        <w:t xml:space="preserve"> (of the - Genitive feminine) </w:t>
      </w:r>
      <w:r>
        <w:rPr>
          <w:rStyle w:val="Emphasis"/>
          <w:rFonts w:eastAsiaTheme="majorEastAsia"/>
        </w:rPr>
        <w:t>Bundesliga</w:t>
      </w:r>
      <w:r>
        <w:t xml:space="preserve"> (Bundesliga) </w:t>
      </w:r>
      <w:r>
        <w:rPr>
          <w:rStyle w:val="Emphasis"/>
          <w:rFonts w:eastAsiaTheme="majorEastAsia"/>
        </w:rPr>
        <w:t>sein</w:t>
      </w:r>
      <w:r>
        <w:t xml:space="preserve"> (be).</w:t>
      </w:r>
    </w:p>
    <w:p w:rsidR="00E76A39" w:rsidRDefault="006C2050" w:rsidP="00E76A39">
      <w:r>
        <w:pict>
          <v:rect id="Rectangle 667" o:spid="_x0000_s11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3. Mechanical Formation: Past Tense (</w:t>
      </w:r>
      <w:r>
        <w:rPr>
          <w:rStyle w:val="Emphasis"/>
          <w:rFonts w:eastAsiaTheme="majorEastAsia"/>
          <w:b/>
          <w:bCs/>
        </w:rPr>
        <w:t>Vergangenheit</w:t>
      </w:r>
      <w:r>
        <w:rPr>
          <w:rStyle w:val="Strong"/>
          <w:rFonts w:eastAsiaTheme="majorEastAsia"/>
        </w:rPr>
        <w:t>)</w:t>
      </w:r>
    </w:p>
    <w:p w:rsidR="00E76A39" w:rsidRDefault="00E76A39" w:rsidP="00E76A39">
      <w:pPr>
        <w:pStyle w:val="NormalWeb"/>
      </w:pPr>
      <w:r>
        <w:t>The true B2 challenge lies in relaying a rumor about an event that occurred in the past.</w:t>
      </w:r>
    </w:p>
    <w:p w:rsidR="00E76A39" w:rsidRDefault="00E76A39" w:rsidP="00E76A39">
      <w:pPr>
        <w:pStyle w:val="NormalWeb"/>
      </w:pPr>
      <w:r>
        <w:rPr>
          <w:rStyle w:val="Strong"/>
          <w:rFonts w:eastAsiaTheme="majorEastAsia"/>
        </w:rPr>
        <w:t>The Rule:</w:t>
      </w:r>
      <w:r>
        <w:t xml:space="preserve"> Because the </w:t>
      </w:r>
      <w:r>
        <w:rPr>
          <w:rStyle w:val="Emphasis"/>
          <w:rFonts w:eastAsiaTheme="majorEastAsia"/>
        </w:rPr>
        <w:t>speaker</w:t>
      </w:r>
      <w:r>
        <w:t xml:space="preserve"> is relaying the rumor right now in the present, the modal verb </w:t>
      </w:r>
      <w:r>
        <w:rPr>
          <w:rStyle w:val="Strong"/>
          <w:rFonts w:eastAsiaTheme="majorEastAsia"/>
          <w:i/>
          <w:iCs/>
        </w:rPr>
        <w:t>sollen</w:t>
      </w:r>
      <w:r>
        <w:t xml:space="preserve"> remains in the present tense in Position II. To signal that the </w:t>
      </w:r>
      <w:r>
        <w:rPr>
          <w:rStyle w:val="Emphasis"/>
          <w:rFonts w:eastAsiaTheme="majorEastAsia"/>
        </w:rPr>
        <w:t>action itself</w:t>
      </w:r>
      <w:r>
        <w:t xml:space="preserve"> happened in the past, the main verb at the end of the clause must be transformed into the </w:t>
      </w:r>
      <w:r>
        <w:rPr>
          <w:rStyle w:val="Strong"/>
          <w:rFonts w:eastAsiaTheme="majorEastAsia"/>
        </w:rPr>
        <w:t>Perfect Infinitive</w:t>
      </w:r>
      <w:r>
        <w:t xml:space="preserve">. This consists of the </w:t>
      </w:r>
      <w:r>
        <w:rPr>
          <w:rStyle w:val="Strong"/>
          <w:rFonts w:eastAsiaTheme="majorEastAsia"/>
          <w:i/>
          <w:iCs/>
        </w:rPr>
        <w:t>Partizip II</w:t>
      </w:r>
      <w:r>
        <w:t xml:space="preserve"> (Past Participle) followed by the infinitive auxiliary </w:t>
      </w:r>
      <w:r>
        <w:rPr>
          <w:rStyle w:val="Strong"/>
          <w:rFonts w:eastAsiaTheme="majorEastAsia"/>
          <w:i/>
          <w:iCs/>
        </w:rPr>
        <w:t>haben</w:t>
      </w:r>
      <w:r>
        <w:t xml:space="preserve"> (to have) or </w:t>
      </w:r>
      <w:r>
        <w:rPr>
          <w:rStyle w:val="Strong"/>
          <w:rFonts w:eastAsiaTheme="majorEastAsia"/>
          <w:i/>
          <w:iCs/>
        </w:rPr>
        <w:t>sein</w:t>
      </w:r>
      <w:r>
        <w:t xml:space="preserve"> (to be).</w:t>
      </w:r>
    </w:p>
    <w:p w:rsidR="00E76A39" w:rsidRDefault="00E76A39" w:rsidP="00E76A39">
      <w:pPr>
        <w:numPr>
          <w:ilvl w:val="0"/>
          <w:numId w:val="124"/>
        </w:numPr>
        <w:spacing w:before="100" w:beforeAutospacing="1" w:after="100" w:afterAutospacing="1"/>
      </w:pPr>
      <w:r>
        <w:rPr>
          <w:rStyle w:val="Strong"/>
          <w:rFonts w:eastAsiaTheme="majorEastAsia"/>
          <w:i/>
          <w:iCs/>
        </w:rPr>
        <w:t>Er soll mit seinem Dienstwagen gefahren sein.</w:t>
      </w:r>
      <w:r>
        <w:t xml:space="preserve"> (He is said to have driven with his company car.) </w:t>
      </w:r>
    </w:p>
    <w:p w:rsidR="00E76A39" w:rsidRDefault="00E76A39" w:rsidP="00E76A39">
      <w:pPr>
        <w:numPr>
          <w:ilvl w:val="1"/>
          <w:numId w:val="124"/>
        </w:numPr>
        <w:spacing w:before="100" w:beforeAutospacing="1" w:after="100" w:afterAutospacing="1"/>
      </w:pPr>
      <w:r>
        <w:rPr>
          <w:rStyle w:val="Emphasis"/>
          <w:rFonts w:eastAsiaTheme="majorEastAsia"/>
        </w:rPr>
        <w:t>Er</w:t>
      </w:r>
      <w:r>
        <w:t xml:space="preserve"> (He) </w:t>
      </w:r>
      <w:r>
        <w:rPr>
          <w:rStyle w:val="Emphasis"/>
          <w:rFonts w:eastAsiaTheme="majorEastAsia"/>
        </w:rPr>
        <w:t>soll</w:t>
      </w:r>
      <w:r>
        <w:t xml:space="preserve"> (is said to) </w:t>
      </w:r>
      <w:r>
        <w:rPr>
          <w:rStyle w:val="Emphasis"/>
          <w:rFonts w:eastAsiaTheme="majorEastAsia"/>
        </w:rPr>
        <w:t>mit</w:t>
      </w:r>
      <w:r>
        <w:t xml:space="preserve"> (with) </w:t>
      </w:r>
      <w:r>
        <w:rPr>
          <w:rStyle w:val="Emphasis"/>
          <w:rFonts w:eastAsiaTheme="majorEastAsia"/>
        </w:rPr>
        <w:t>seinem</w:t>
      </w:r>
      <w:r>
        <w:t xml:space="preserve"> (his - Dative masculine) </w:t>
      </w:r>
      <w:r>
        <w:rPr>
          <w:rStyle w:val="Emphasis"/>
          <w:rFonts w:eastAsiaTheme="majorEastAsia"/>
        </w:rPr>
        <w:t>Dienstwagen</w:t>
      </w:r>
      <w:r>
        <w:t xml:space="preserve"> (company car) </w:t>
      </w:r>
      <w:r>
        <w:rPr>
          <w:rStyle w:val="Emphasis"/>
          <w:rFonts w:eastAsiaTheme="majorEastAsia"/>
        </w:rPr>
        <w:t>gefahren</w:t>
      </w:r>
      <w:r>
        <w:t xml:space="preserve"> (driven - Partizip II) </w:t>
      </w:r>
      <w:r>
        <w:rPr>
          <w:rStyle w:val="Emphasis"/>
          <w:rFonts w:eastAsiaTheme="majorEastAsia"/>
        </w:rPr>
        <w:t>sein</w:t>
      </w:r>
      <w:r>
        <w:t xml:space="preserve"> (be / have - Infinitive auxiliary).</w:t>
      </w:r>
    </w:p>
    <w:p w:rsidR="00E76A39" w:rsidRDefault="00E76A39" w:rsidP="00E76A39">
      <w:pPr>
        <w:numPr>
          <w:ilvl w:val="0"/>
          <w:numId w:val="124"/>
        </w:numPr>
        <w:spacing w:before="100" w:beforeAutospacing="1" w:after="100" w:afterAutospacing="1"/>
      </w:pPr>
      <w:r>
        <w:rPr>
          <w:rStyle w:val="Strong"/>
          <w:rFonts w:eastAsiaTheme="majorEastAsia"/>
          <w:i/>
          <w:iCs/>
        </w:rPr>
        <w:t>Er soll zu viele Fehler begangen haben.</w:t>
      </w:r>
      <w:r>
        <w:t xml:space="preserve"> (He is said to have committed too many mistakes.) </w:t>
      </w:r>
    </w:p>
    <w:p w:rsidR="00E76A39" w:rsidRDefault="00E76A39" w:rsidP="00E76A39">
      <w:pPr>
        <w:numPr>
          <w:ilvl w:val="1"/>
          <w:numId w:val="124"/>
        </w:numPr>
        <w:spacing w:before="100" w:beforeAutospacing="1" w:after="100" w:afterAutospacing="1"/>
      </w:pPr>
      <w:r>
        <w:rPr>
          <w:rStyle w:val="Emphasis"/>
          <w:rFonts w:eastAsiaTheme="majorEastAsia"/>
        </w:rPr>
        <w:t>Er</w:t>
      </w:r>
      <w:r>
        <w:t xml:space="preserve"> (He) </w:t>
      </w:r>
      <w:r>
        <w:rPr>
          <w:rStyle w:val="Emphasis"/>
          <w:rFonts w:eastAsiaTheme="majorEastAsia"/>
        </w:rPr>
        <w:t>soll</w:t>
      </w:r>
      <w:r>
        <w:t xml:space="preserve"> (is said to) </w:t>
      </w:r>
      <w:r>
        <w:rPr>
          <w:rStyle w:val="Emphasis"/>
          <w:rFonts w:eastAsiaTheme="majorEastAsia"/>
        </w:rPr>
        <w:t>zu</w:t>
      </w:r>
      <w:r>
        <w:t xml:space="preserve"> (too) </w:t>
      </w:r>
      <w:r>
        <w:rPr>
          <w:rStyle w:val="Emphasis"/>
          <w:rFonts w:eastAsiaTheme="majorEastAsia"/>
        </w:rPr>
        <w:t>viele</w:t>
      </w:r>
      <w:r>
        <w:t xml:space="preserve"> (many) </w:t>
      </w:r>
      <w:r>
        <w:rPr>
          <w:rStyle w:val="Emphasis"/>
          <w:rFonts w:eastAsiaTheme="majorEastAsia"/>
        </w:rPr>
        <w:t>Fehler</w:t>
      </w:r>
      <w:r>
        <w:t xml:space="preserve"> (mistakes) </w:t>
      </w:r>
      <w:r>
        <w:rPr>
          <w:rStyle w:val="Emphasis"/>
          <w:rFonts w:eastAsiaTheme="majorEastAsia"/>
        </w:rPr>
        <w:t>begangen</w:t>
      </w:r>
      <w:r>
        <w:t xml:space="preserve"> (committed - Partizip II) </w:t>
      </w:r>
      <w:r>
        <w:rPr>
          <w:rStyle w:val="Emphasis"/>
          <w:rFonts w:eastAsiaTheme="majorEastAsia"/>
        </w:rPr>
        <w:t>haben</w:t>
      </w:r>
      <w:r>
        <w:t xml:space="preserve"> (have - Infinitive auxiliary).</w:t>
      </w:r>
    </w:p>
    <w:p w:rsidR="00E76A39" w:rsidRDefault="00E76A39" w:rsidP="00E76A39">
      <w:pPr>
        <w:numPr>
          <w:ilvl w:val="0"/>
          <w:numId w:val="124"/>
        </w:numPr>
        <w:spacing w:before="100" w:beforeAutospacing="1" w:after="100" w:afterAutospacing="1"/>
      </w:pPr>
      <w:r>
        <w:rPr>
          <w:rStyle w:val="Strong"/>
          <w:rFonts w:eastAsiaTheme="majorEastAsia"/>
          <w:i/>
          <w:iCs/>
        </w:rPr>
        <w:t>Der Trainer soll sehr krank gewesen sein.</w:t>
      </w:r>
      <w:r>
        <w:t xml:space="preserve"> (The coach is said to have been very sick.) </w:t>
      </w:r>
    </w:p>
    <w:p w:rsidR="00E76A39" w:rsidRDefault="00E76A39" w:rsidP="00E76A39">
      <w:pPr>
        <w:numPr>
          <w:ilvl w:val="1"/>
          <w:numId w:val="124"/>
        </w:numPr>
        <w:spacing w:before="100" w:beforeAutospacing="1" w:after="100" w:afterAutospacing="1"/>
      </w:pPr>
      <w:r>
        <w:rPr>
          <w:rStyle w:val="Emphasis"/>
          <w:rFonts w:eastAsiaTheme="majorEastAsia"/>
        </w:rPr>
        <w:t>Der</w:t>
      </w:r>
      <w:r>
        <w:t xml:space="preserve"> (The) </w:t>
      </w:r>
      <w:r>
        <w:rPr>
          <w:rStyle w:val="Emphasis"/>
          <w:rFonts w:eastAsiaTheme="majorEastAsia"/>
        </w:rPr>
        <w:t>Trainer</w:t>
      </w:r>
      <w:r>
        <w:t xml:space="preserve"> (coach) </w:t>
      </w:r>
      <w:r>
        <w:rPr>
          <w:rStyle w:val="Emphasis"/>
          <w:rFonts w:eastAsiaTheme="majorEastAsia"/>
        </w:rPr>
        <w:t>soll</w:t>
      </w:r>
      <w:r>
        <w:t xml:space="preserve"> (is said to) </w:t>
      </w:r>
      <w:r>
        <w:rPr>
          <w:rStyle w:val="Emphasis"/>
          <w:rFonts w:eastAsiaTheme="majorEastAsia"/>
        </w:rPr>
        <w:t>sehr</w:t>
      </w:r>
      <w:r>
        <w:t xml:space="preserve"> (very) </w:t>
      </w:r>
      <w:r>
        <w:rPr>
          <w:rStyle w:val="Emphasis"/>
          <w:rFonts w:eastAsiaTheme="majorEastAsia"/>
        </w:rPr>
        <w:t>krank</w:t>
      </w:r>
      <w:r>
        <w:t xml:space="preserve"> (sick) </w:t>
      </w:r>
      <w:r>
        <w:rPr>
          <w:rStyle w:val="Emphasis"/>
          <w:rFonts w:eastAsiaTheme="majorEastAsia"/>
        </w:rPr>
        <w:t>gewesen</w:t>
      </w:r>
      <w:r>
        <w:t xml:space="preserve"> (been) </w:t>
      </w:r>
      <w:r>
        <w:rPr>
          <w:rStyle w:val="Emphasis"/>
          <w:rFonts w:eastAsiaTheme="majorEastAsia"/>
        </w:rPr>
        <w:t>sein</w:t>
      </w:r>
      <w:r>
        <w:t xml:space="preserve"> (be / have).</w:t>
      </w:r>
    </w:p>
    <w:p w:rsidR="00E76A39" w:rsidRDefault="006C2050" w:rsidP="00E76A39">
      <w:r>
        <w:pict>
          <v:rect id="Rectangle 665" o:spid="_x0000_s11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4. Semantic Synonyms and Equivalents</w:t>
      </w:r>
    </w:p>
    <w:p w:rsidR="00E76A39" w:rsidRDefault="00E76A39" w:rsidP="00E76A39">
      <w:pPr>
        <w:pStyle w:val="NormalWeb"/>
      </w:pPr>
      <w:r>
        <w:lastRenderedPageBreak/>
        <w:t xml:space="preserve">To fully grasp the utility of this structure, it is helpful to look at the phrasing it mechanically replaces. Using the subjective </w:t>
      </w:r>
      <w:r>
        <w:rPr>
          <w:rStyle w:val="Strong"/>
          <w:rFonts w:eastAsiaTheme="majorEastAsia"/>
          <w:i/>
          <w:iCs/>
        </w:rPr>
        <w:t>sollen</w:t>
      </w:r>
      <w:r>
        <w:t xml:space="preserve"> elevates your linguistic register, typically replacing clumsier, objective phrases or adverbs that express hearsay.</w:t>
      </w:r>
    </w:p>
    <w:p w:rsidR="00E76A39" w:rsidRDefault="00E76A39" w:rsidP="00E76A39">
      <w:pPr>
        <w:pStyle w:val="NormalWeb"/>
      </w:pPr>
      <w:r>
        <w:t xml:space="preserve">When you use </w:t>
      </w:r>
      <w:r>
        <w:rPr>
          <w:rStyle w:val="Strong"/>
          <w:rFonts w:eastAsiaTheme="majorEastAsia"/>
          <w:i/>
          <w:iCs/>
        </w:rPr>
        <w:t>sollen</w:t>
      </w:r>
      <w:r>
        <w:t xml:space="preserve"> in this way, you are essentially replacing the following expressions:</w:t>
      </w:r>
    </w:p>
    <w:p w:rsidR="00E76A39" w:rsidRDefault="00E76A39" w:rsidP="00E76A39">
      <w:pPr>
        <w:numPr>
          <w:ilvl w:val="0"/>
          <w:numId w:val="125"/>
        </w:numPr>
        <w:spacing w:before="100" w:beforeAutospacing="1" w:after="100" w:afterAutospacing="1"/>
      </w:pPr>
      <w:r>
        <w:rPr>
          <w:rStyle w:val="Strong"/>
          <w:rFonts w:eastAsiaTheme="majorEastAsia"/>
          <w:i/>
          <w:iCs/>
        </w:rPr>
        <w:t>ich habe gehört / gelesen, dass...</w:t>
      </w:r>
      <w:r>
        <w:t xml:space="preserve"> (I have heard / read, that...)</w:t>
      </w:r>
    </w:p>
    <w:p w:rsidR="00E76A39" w:rsidRDefault="00E76A39" w:rsidP="00E76A39">
      <w:pPr>
        <w:numPr>
          <w:ilvl w:val="0"/>
          <w:numId w:val="125"/>
        </w:numPr>
        <w:spacing w:before="100" w:beforeAutospacing="1" w:after="100" w:afterAutospacing="1"/>
      </w:pPr>
      <w:r>
        <w:rPr>
          <w:rStyle w:val="Strong"/>
          <w:rFonts w:eastAsiaTheme="majorEastAsia"/>
          <w:i/>
          <w:iCs/>
        </w:rPr>
        <w:t>jemand hat erzählt, dass...</w:t>
      </w:r>
      <w:r>
        <w:t xml:space="preserve"> (someone has told, that...)</w:t>
      </w:r>
    </w:p>
    <w:p w:rsidR="00E76A39" w:rsidRDefault="00E76A39" w:rsidP="00E76A39">
      <w:pPr>
        <w:numPr>
          <w:ilvl w:val="0"/>
          <w:numId w:val="125"/>
        </w:numPr>
        <w:spacing w:before="100" w:beforeAutospacing="1" w:after="100" w:afterAutospacing="1"/>
      </w:pPr>
      <w:r>
        <w:rPr>
          <w:rStyle w:val="Strong"/>
          <w:rFonts w:eastAsiaTheme="majorEastAsia"/>
          <w:i/>
          <w:iCs/>
        </w:rPr>
        <w:t>in der Zeitung stand, dass...</w:t>
      </w:r>
      <w:r>
        <w:t xml:space="preserve"> (in the newspaper stood, that...)</w:t>
      </w:r>
    </w:p>
    <w:p w:rsidR="00E76A39" w:rsidRDefault="00E76A39" w:rsidP="00E76A39">
      <w:pPr>
        <w:numPr>
          <w:ilvl w:val="0"/>
          <w:numId w:val="125"/>
        </w:numPr>
        <w:spacing w:before="100" w:beforeAutospacing="1" w:after="100" w:afterAutospacing="1"/>
      </w:pPr>
      <w:r>
        <w:rPr>
          <w:rStyle w:val="Strong"/>
          <w:rFonts w:eastAsiaTheme="majorEastAsia"/>
          <w:i/>
          <w:iCs/>
        </w:rPr>
        <w:t>es heißt, dass...</w:t>
      </w:r>
      <w:r>
        <w:t xml:space="preserve"> (it is said, that...)</w:t>
      </w:r>
    </w:p>
    <w:p w:rsidR="00E76A39" w:rsidRDefault="00E76A39" w:rsidP="00E76A39">
      <w:pPr>
        <w:numPr>
          <w:ilvl w:val="0"/>
          <w:numId w:val="125"/>
        </w:numPr>
        <w:spacing w:before="100" w:beforeAutospacing="1" w:after="100" w:afterAutospacing="1"/>
      </w:pPr>
      <w:r>
        <w:rPr>
          <w:rStyle w:val="Strong"/>
          <w:rFonts w:eastAsiaTheme="majorEastAsia"/>
          <w:i/>
          <w:iCs/>
        </w:rPr>
        <w:t>angeblich</w:t>
      </w:r>
      <w:r>
        <w:t xml:space="preserve"> (supposedly / allegedly)</w:t>
      </w:r>
    </w:p>
    <w:p w:rsidR="00E76A39" w:rsidRDefault="00E76A39" w:rsidP="00E76A39">
      <w:pPr>
        <w:numPr>
          <w:ilvl w:val="0"/>
          <w:numId w:val="125"/>
        </w:numPr>
        <w:spacing w:before="100" w:beforeAutospacing="1" w:after="100" w:afterAutospacing="1"/>
      </w:pPr>
      <w:r>
        <w:rPr>
          <w:rStyle w:val="Strong"/>
          <w:rFonts w:eastAsiaTheme="majorEastAsia"/>
          <w:i/>
          <w:iCs/>
        </w:rPr>
        <w:t>Gerüchten zufolge</w:t>
      </w:r>
      <w:r>
        <w:t xml:space="preserve"> (according to rumors)</w:t>
      </w:r>
    </w:p>
    <w:p w:rsidR="00E76A39" w:rsidRDefault="00E76A39" w:rsidP="00E76A39">
      <w:pPr>
        <w:pStyle w:val="NormalWeb"/>
      </w:pPr>
      <w:r>
        <w:rPr>
          <w:rStyle w:val="Strong"/>
          <w:rFonts w:eastAsiaTheme="majorEastAsia"/>
        </w:rPr>
        <w:t>Transformation Example:</w:t>
      </w:r>
    </w:p>
    <w:p w:rsidR="00E76A39" w:rsidRDefault="00E76A39" w:rsidP="00E76A39">
      <w:pPr>
        <w:numPr>
          <w:ilvl w:val="0"/>
          <w:numId w:val="126"/>
        </w:numPr>
        <w:spacing w:before="100" w:beforeAutospacing="1" w:after="100" w:afterAutospacing="1"/>
      </w:pPr>
      <w:r>
        <w:rPr>
          <w:rStyle w:val="Emphasis"/>
          <w:rFonts w:eastAsiaTheme="majorEastAsia"/>
        </w:rPr>
        <w:t>Objective Hearsay:</w:t>
      </w:r>
      <w:r>
        <w:t xml:space="preserve"> </w:t>
      </w:r>
      <w:r>
        <w:rPr>
          <w:rStyle w:val="Strong"/>
          <w:rFonts w:eastAsiaTheme="majorEastAsia"/>
          <w:i/>
          <w:iCs/>
        </w:rPr>
        <w:t>Gerüchten zufolge hat es kurz vor der Trauung eine Beziehungskrise gegeben.</w:t>
      </w:r>
      <w:r>
        <w:t xml:space="preserve"> (According to rumors, there has been a relationship crisis shortly before the wedding.)</w:t>
      </w:r>
    </w:p>
    <w:p w:rsidR="00E76A39" w:rsidRDefault="00E76A39" w:rsidP="00E76A39">
      <w:pPr>
        <w:numPr>
          <w:ilvl w:val="0"/>
          <w:numId w:val="126"/>
        </w:numPr>
        <w:spacing w:before="100" w:beforeAutospacing="1" w:after="100" w:afterAutospacing="1"/>
      </w:pPr>
      <w:r>
        <w:rPr>
          <w:rStyle w:val="Emphasis"/>
          <w:rFonts w:eastAsiaTheme="majorEastAsia"/>
        </w:rPr>
        <w:t>Subjective Modal Relay:</w:t>
      </w:r>
      <w:r>
        <w:t xml:space="preserve"> </w:t>
      </w:r>
      <w:r>
        <w:rPr>
          <w:rStyle w:val="Strong"/>
          <w:rFonts w:eastAsiaTheme="majorEastAsia"/>
          <w:i/>
          <w:iCs/>
        </w:rPr>
        <w:t>Es soll kurz vor der Trauung eine Beziehungskrise gegeben haben.</w:t>
      </w:r>
      <w:r>
        <w:t xml:space="preserve"> (There is said to have been a relationship crisis shortly before the wedding.) </w:t>
      </w:r>
    </w:p>
    <w:p w:rsidR="00E76A39" w:rsidRDefault="00E76A39" w:rsidP="00E76A39">
      <w:pPr>
        <w:numPr>
          <w:ilvl w:val="1"/>
          <w:numId w:val="126"/>
        </w:numPr>
        <w:spacing w:before="100" w:beforeAutospacing="1" w:after="100" w:afterAutospacing="1"/>
      </w:pPr>
      <w:r>
        <w:rPr>
          <w:rStyle w:val="Emphasis"/>
          <w:rFonts w:eastAsiaTheme="majorEastAsia"/>
        </w:rPr>
        <w:t>Es</w:t>
      </w:r>
      <w:r>
        <w:t xml:space="preserve"> (It / There) </w:t>
      </w:r>
      <w:r>
        <w:rPr>
          <w:rStyle w:val="Emphasis"/>
          <w:rFonts w:eastAsiaTheme="majorEastAsia"/>
        </w:rPr>
        <w:t>soll</w:t>
      </w:r>
      <w:r>
        <w:t xml:space="preserve"> (is said to) </w:t>
      </w:r>
      <w:r>
        <w:rPr>
          <w:rStyle w:val="Emphasis"/>
          <w:rFonts w:eastAsiaTheme="majorEastAsia"/>
        </w:rPr>
        <w:t>kurz</w:t>
      </w:r>
      <w:r>
        <w:t xml:space="preserve"> (shortly) </w:t>
      </w:r>
      <w:r>
        <w:rPr>
          <w:rStyle w:val="Emphasis"/>
          <w:rFonts w:eastAsiaTheme="majorEastAsia"/>
        </w:rPr>
        <w:t>vor</w:t>
      </w:r>
      <w:r>
        <w:t xml:space="preserve"> (before) </w:t>
      </w:r>
      <w:r>
        <w:rPr>
          <w:rStyle w:val="Emphasis"/>
          <w:rFonts w:eastAsiaTheme="majorEastAsia"/>
        </w:rPr>
        <w:t>der</w:t>
      </w:r>
      <w:r>
        <w:t xml:space="preserve"> (the - Dative feminine) </w:t>
      </w:r>
      <w:r>
        <w:rPr>
          <w:rStyle w:val="Emphasis"/>
          <w:rFonts w:eastAsiaTheme="majorEastAsia"/>
        </w:rPr>
        <w:t>Trauung</w:t>
      </w:r>
      <w:r>
        <w:t xml:space="preserve"> (wedding) </w:t>
      </w:r>
      <w:r>
        <w:rPr>
          <w:rStyle w:val="Emphasis"/>
          <w:rFonts w:eastAsiaTheme="majorEastAsia"/>
        </w:rPr>
        <w:t>eine</w:t>
      </w:r>
      <w:r>
        <w:t xml:space="preserve"> (a) </w:t>
      </w:r>
      <w:r>
        <w:rPr>
          <w:rStyle w:val="Emphasis"/>
          <w:rFonts w:eastAsiaTheme="majorEastAsia"/>
        </w:rPr>
        <w:t>Beziehungskrise</w:t>
      </w:r>
      <w:r>
        <w:t xml:space="preserve"> (relationship crisis) </w:t>
      </w:r>
      <w:r>
        <w:rPr>
          <w:rStyle w:val="Emphasis"/>
          <w:rFonts w:eastAsiaTheme="majorEastAsia"/>
        </w:rPr>
        <w:t>gegeben</w:t>
      </w:r>
      <w:r>
        <w:t xml:space="preserve"> (given / been) </w:t>
      </w:r>
      <w:r>
        <w:rPr>
          <w:rStyle w:val="Emphasis"/>
          <w:rFonts w:eastAsiaTheme="majorEastAsia"/>
        </w:rPr>
        <w:t>haben</w:t>
      </w:r>
      <w:r>
        <w:t xml:space="preserve"> (have).</w:t>
      </w:r>
    </w:p>
    <w:p w:rsidR="00E76A39" w:rsidRDefault="00C077AB" w:rsidP="00E76A39">
      <w:pPr>
        <w:pStyle w:val="Heading2"/>
      </w:pPr>
      <w:r>
        <w:t xml:space="preserve"> </w:t>
      </w:r>
      <w:bookmarkEnd w:id="45"/>
      <w:r>
        <w:br/>
      </w:r>
      <w:bookmarkStart w:id="46" w:name="_Hlk230181237"/>
      <w:r w:rsidRPr="00F109DF">
        <w:t>Nomen-Verb-Verbindungen (Funktionsverbgefüge)</w:t>
      </w:r>
      <w:r>
        <w:t xml:space="preserve"> </w:t>
      </w:r>
      <w:bookmarkEnd w:id="46"/>
    </w:p>
    <w:p w:rsidR="00E76A39" w:rsidRDefault="00E76A39" w:rsidP="00E76A39">
      <w:pPr>
        <w:pStyle w:val="NormalWeb"/>
      </w:pPr>
      <w:r>
        <w:rPr>
          <w:rStyle w:val="Strong"/>
          <w:rFonts w:eastAsiaTheme="majorEastAsia"/>
        </w:rPr>
        <w:t>1. Concept Overview: The Deconstruction of Semantic Weight</w:t>
      </w:r>
    </w:p>
    <w:p w:rsidR="00E76A39" w:rsidRDefault="00E76A39" w:rsidP="00E76A39">
      <w:pPr>
        <w:pStyle w:val="NormalWeb"/>
      </w:pPr>
      <w:r>
        <w:t xml:space="preserve">In standard German syntax, the verb is the powerhouse of the sentence, carrying both the grammatical information (tense, person) and the semantic meaning (the actual action). However, at the B2/C1 proficiency levels, you will frequently encounter a sophisticated structural phenomenon known as </w:t>
      </w:r>
      <w:r>
        <w:rPr>
          <w:rStyle w:val="Strong"/>
          <w:rFonts w:eastAsiaTheme="majorEastAsia"/>
          <w:i/>
          <w:iCs/>
        </w:rPr>
        <w:t>Nomen-Verb-Verbindungen</w:t>
      </w:r>
      <w:r>
        <w:t xml:space="preserve"> (Noun-Verb Combinations) or </w:t>
      </w:r>
      <w:r>
        <w:rPr>
          <w:rStyle w:val="Strong"/>
          <w:rFonts w:eastAsiaTheme="majorEastAsia"/>
          <w:i/>
          <w:iCs/>
        </w:rPr>
        <w:t>Funktionsverbgefüge</w:t>
      </w:r>
      <w:r>
        <w:t xml:space="preserve"> (Functional Verb Structures).</w:t>
      </w:r>
    </w:p>
    <w:p w:rsidR="00E76A39" w:rsidRDefault="00E76A39" w:rsidP="00E76A39">
      <w:pPr>
        <w:pStyle w:val="NormalWeb"/>
      </w:pPr>
      <w:r>
        <w:t>Mechanically, this structure separates the grammar from the meaning. A standard verb is dissolved into two parts:</w:t>
      </w:r>
    </w:p>
    <w:p w:rsidR="00E76A39" w:rsidRDefault="00E76A39" w:rsidP="00E76A39">
      <w:pPr>
        <w:numPr>
          <w:ilvl w:val="0"/>
          <w:numId w:val="127"/>
        </w:numPr>
        <w:spacing w:before="100" w:beforeAutospacing="1" w:after="100" w:afterAutospacing="1"/>
      </w:pPr>
      <w:r>
        <w:t xml:space="preserve">A </w:t>
      </w:r>
      <w:r>
        <w:rPr>
          <w:rStyle w:val="Strong"/>
          <w:rFonts w:eastAsiaTheme="majorEastAsia"/>
        </w:rPr>
        <w:t>Noun</w:t>
      </w:r>
      <w:r>
        <w:t xml:space="preserve"> (often abstract, derived from a verb), which now carries 100% of the semantic meaning of the action.</w:t>
      </w:r>
    </w:p>
    <w:p w:rsidR="00E76A39" w:rsidRDefault="00E76A39" w:rsidP="00E76A39">
      <w:pPr>
        <w:numPr>
          <w:ilvl w:val="0"/>
          <w:numId w:val="127"/>
        </w:numPr>
        <w:spacing w:before="100" w:beforeAutospacing="1" w:after="100" w:afterAutospacing="1"/>
      </w:pPr>
      <w:r>
        <w:t xml:space="preserve">A </w:t>
      </w:r>
      <w:r>
        <w:rPr>
          <w:rStyle w:val="Strong"/>
          <w:rFonts w:eastAsiaTheme="majorEastAsia"/>
        </w:rPr>
        <w:t>Functional Verb</w:t>
      </w:r>
      <w:r>
        <w:t xml:space="preserve"> (e.g., </w:t>
      </w:r>
      <w:r>
        <w:rPr>
          <w:rStyle w:val="Emphasis"/>
          <w:rFonts w:eastAsiaTheme="majorEastAsia"/>
        </w:rPr>
        <w:t>bringen</w:t>
      </w:r>
      <w:r>
        <w:t xml:space="preserve">, </w:t>
      </w:r>
      <w:r>
        <w:rPr>
          <w:rStyle w:val="Emphasis"/>
          <w:rFonts w:eastAsiaTheme="majorEastAsia"/>
        </w:rPr>
        <w:t>kommen</w:t>
      </w:r>
      <w:r>
        <w:t xml:space="preserve">, </w:t>
      </w:r>
      <w:r>
        <w:rPr>
          <w:rStyle w:val="Emphasis"/>
          <w:rFonts w:eastAsiaTheme="majorEastAsia"/>
        </w:rPr>
        <w:t>stellen</w:t>
      </w:r>
      <w:r>
        <w:t xml:space="preserve">, </w:t>
      </w:r>
      <w:r>
        <w:rPr>
          <w:rStyle w:val="Emphasis"/>
          <w:rFonts w:eastAsiaTheme="majorEastAsia"/>
        </w:rPr>
        <w:t>treffen</w:t>
      </w:r>
      <w:r>
        <w:t>), which completely loses its original, literal meaning. It becomes a hollow grammatical operator whose sole purpose is to be conjugated for tense and subject.</w:t>
      </w:r>
    </w:p>
    <w:p w:rsidR="00E76A39" w:rsidRDefault="006C2050" w:rsidP="00E76A39">
      <w:r>
        <w:pict>
          <v:rect id="Rectangle 663" o:spid="_x0000_s11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lastRenderedPageBreak/>
        <w:t>2. The Syntactic Purpose: Elevating the Register</w:t>
      </w:r>
    </w:p>
    <w:p w:rsidR="00E76A39" w:rsidRDefault="00E76A39" w:rsidP="00E76A39">
      <w:pPr>
        <w:pStyle w:val="NormalWeb"/>
      </w:pPr>
      <w:r>
        <w:t>Why does the German language do this? While some of these combinations exist in everyday speech (</w:t>
      </w:r>
      <w:r>
        <w:rPr>
          <w:rStyle w:val="Emphasis"/>
          <w:rFonts w:eastAsiaTheme="majorEastAsia"/>
        </w:rPr>
        <w:t>Umgangssprache</w:t>
      </w:r>
      <w:r>
        <w:t xml:space="preserve">)—such as </w:t>
      </w:r>
      <w:r>
        <w:rPr>
          <w:rStyle w:val="Strong"/>
          <w:rFonts w:eastAsiaTheme="majorEastAsia"/>
          <w:i/>
          <w:iCs/>
        </w:rPr>
        <w:t>eine Frage stellen</w:t>
      </w:r>
      <w:r>
        <w:t xml:space="preserve"> (to ask a question) or </w:t>
      </w:r>
      <w:r>
        <w:rPr>
          <w:rStyle w:val="Strong"/>
          <w:rFonts w:eastAsiaTheme="majorEastAsia"/>
          <w:i/>
          <w:iCs/>
        </w:rPr>
        <w:t>im Stich lassen</w:t>
      </w:r>
      <w:r>
        <w:t xml:space="preserve"> (to abandon / let down)—their primary mechanical function is to elevate the register of the text.</w:t>
      </w:r>
    </w:p>
    <w:p w:rsidR="00E76A39" w:rsidRDefault="00E76A39" w:rsidP="00E76A39">
      <w:pPr>
        <w:pStyle w:val="NormalWeb"/>
      </w:pPr>
      <w:r>
        <w:t>They are the cornerstone of official, formal language (</w:t>
      </w:r>
      <w:r>
        <w:rPr>
          <w:rStyle w:val="Strong"/>
          <w:rFonts w:eastAsiaTheme="majorEastAsia"/>
          <w:i/>
          <w:iCs/>
        </w:rPr>
        <w:t>im offiziellen, formelleren Sprachgebrauch</w:t>
      </w:r>
      <w:r>
        <w:t>), extensively used in the language of science, government administration, and politics. They make a sentence sound highly objective, precise, and professional.</w:t>
      </w:r>
    </w:p>
    <w:p w:rsidR="00E76A39" w:rsidRDefault="006C2050" w:rsidP="00E76A39">
      <w:r>
        <w:pict>
          <v:rect id="Rectangle 661" o:spid="_x0000_s11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3. The Core Transformation: Simple Verb vs. Nomen-Verb-Verbindung</w:t>
      </w:r>
    </w:p>
    <w:p w:rsidR="00E76A39" w:rsidRDefault="00E76A39" w:rsidP="00E76A39">
      <w:pPr>
        <w:pStyle w:val="NormalWeb"/>
      </w:pPr>
      <w:r>
        <w:t>To understand the mechanics, observe how a standard simple verb is transformed into a functional verb structure.</w:t>
      </w:r>
    </w:p>
    <w:p w:rsidR="00E76A39" w:rsidRDefault="00E76A39" w:rsidP="00E76A39">
      <w:pPr>
        <w:numPr>
          <w:ilvl w:val="0"/>
          <w:numId w:val="128"/>
        </w:numPr>
        <w:spacing w:before="100" w:beforeAutospacing="1" w:after="100" w:afterAutospacing="1"/>
      </w:pPr>
      <w:r>
        <w:rPr>
          <w:rStyle w:val="Strong"/>
          <w:rFonts w:eastAsiaTheme="majorEastAsia"/>
        </w:rPr>
        <w:t>Simple Verb:</w:t>
      </w:r>
      <w:r>
        <w:t xml:space="preserve"> </w:t>
      </w:r>
      <w:r>
        <w:rPr>
          <w:rStyle w:val="Strong"/>
          <w:rFonts w:eastAsiaTheme="majorEastAsia"/>
          <w:i/>
          <w:iCs/>
        </w:rPr>
        <w:t>fragen</w:t>
      </w:r>
      <w:r>
        <w:t xml:space="preserve"> (to ask) </w:t>
      </w:r>
    </w:p>
    <w:p w:rsidR="00E76A39" w:rsidRDefault="00E76A39" w:rsidP="00E76A39">
      <w:pPr>
        <w:numPr>
          <w:ilvl w:val="1"/>
          <w:numId w:val="128"/>
        </w:numPr>
        <w:spacing w:before="100" w:beforeAutospacing="1" w:after="100" w:afterAutospacing="1"/>
      </w:pPr>
      <w:r>
        <w:rPr>
          <w:rStyle w:val="Strong"/>
          <w:rFonts w:eastAsiaTheme="majorEastAsia"/>
        </w:rPr>
        <w:t>NVV:</w:t>
      </w:r>
      <w:r>
        <w:t xml:space="preserve"> </w:t>
      </w:r>
      <w:r>
        <w:rPr>
          <w:rStyle w:val="Strong"/>
          <w:rFonts w:eastAsiaTheme="majorEastAsia"/>
          <w:i/>
          <w:iCs/>
        </w:rPr>
        <w:t>eine Frage stellen</w:t>
      </w:r>
      <w:r>
        <w:t xml:space="preserve"> (to place a question)</w:t>
      </w:r>
    </w:p>
    <w:p w:rsidR="00E76A39" w:rsidRDefault="00E76A39" w:rsidP="00E76A39">
      <w:pPr>
        <w:numPr>
          <w:ilvl w:val="0"/>
          <w:numId w:val="128"/>
        </w:numPr>
        <w:spacing w:before="100" w:beforeAutospacing="1" w:after="100" w:afterAutospacing="1"/>
      </w:pPr>
      <w:r>
        <w:rPr>
          <w:rStyle w:val="Strong"/>
          <w:rFonts w:eastAsiaTheme="majorEastAsia"/>
        </w:rPr>
        <w:t>Simple Verb:</w:t>
      </w:r>
      <w:r>
        <w:t xml:space="preserve"> </w:t>
      </w:r>
      <w:r>
        <w:rPr>
          <w:rStyle w:val="Strong"/>
          <w:rFonts w:eastAsiaTheme="majorEastAsia"/>
          <w:i/>
          <w:iCs/>
        </w:rPr>
        <w:t>kritisieren</w:t>
      </w:r>
      <w:r>
        <w:t xml:space="preserve"> (to criticize) </w:t>
      </w:r>
    </w:p>
    <w:p w:rsidR="00E76A39" w:rsidRDefault="00E76A39" w:rsidP="00E76A39">
      <w:pPr>
        <w:numPr>
          <w:ilvl w:val="1"/>
          <w:numId w:val="128"/>
        </w:numPr>
        <w:spacing w:before="100" w:beforeAutospacing="1" w:after="100" w:afterAutospacing="1"/>
      </w:pPr>
      <w:r>
        <w:rPr>
          <w:rStyle w:val="Strong"/>
          <w:rFonts w:eastAsiaTheme="majorEastAsia"/>
        </w:rPr>
        <w:t>NVV:</w:t>
      </w:r>
      <w:r>
        <w:t xml:space="preserve"> </w:t>
      </w:r>
      <w:r>
        <w:rPr>
          <w:rStyle w:val="Strong"/>
          <w:rFonts w:eastAsiaTheme="majorEastAsia"/>
          <w:i/>
          <w:iCs/>
        </w:rPr>
        <w:t>Kritik üben an</w:t>
      </w:r>
      <w:r>
        <w:t xml:space="preserve"> (to exercise criticism on)</w:t>
      </w:r>
    </w:p>
    <w:p w:rsidR="00E76A39" w:rsidRDefault="00E76A39" w:rsidP="00E76A39">
      <w:pPr>
        <w:numPr>
          <w:ilvl w:val="0"/>
          <w:numId w:val="128"/>
        </w:numPr>
        <w:spacing w:before="100" w:beforeAutospacing="1" w:after="100" w:afterAutospacing="1"/>
      </w:pPr>
      <w:r>
        <w:rPr>
          <w:rStyle w:val="Strong"/>
          <w:rFonts w:eastAsiaTheme="majorEastAsia"/>
        </w:rPr>
        <w:t>Simple Verb:</w:t>
      </w:r>
      <w:r>
        <w:t xml:space="preserve"> </w:t>
      </w:r>
      <w:r>
        <w:rPr>
          <w:rStyle w:val="Strong"/>
          <w:rFonts w:eastAsiaTheme="majorEastAsia"/>
          <w:i/>
          <w:iCs/>
        </w:rPr>
        <w:t>entscheiden</w:t>
      </w:r>
      <w:r>
        <w:t xml:space="preserve"> (to decide) </w:t>
      </w:r>
    </w:p>
    <w:p w:rsidR="00E76A39" w:rsidRDefault="00E76A39" w:rsidP="00E76A39">
      <w:pPr>
        <w:numPr>
          <w:ilvl w:val="1"/>
          <w:numId w:val="128"/>
        </w:numPr>
        <w:spacing w:before="100" w:beforeAutospacing="1" w:after="100" w:afterAutospacing="1"/>
      </w:pPr>
      <w:r>
        <w:rPr>
          <w:rStyle w:val="Strong"/>
          <w:rFonts w:eastAsiaTheme="majorEastAsia"/>
        </w:rPr>
        <w:t>NVV:</w:t>
      </w:r>
      <w:r>
        <w:t xml:space="preserve"> </w:t>
      </w:r>
      <w:r>
        <w:rPr>
          <w:rStyle w:val="Strong"/>
          <w:rFonts w:eastAsiaTheme="majorEastAsia"/>
          <w:i/>
          <w:iCs/>
        </w:rPr>
        <w:t>eine Entscheidung treffen</w:t>
      </w:r>
      <w:r>
        <w:t xml:space="preserve"> (to meet/hit a decision)</w:t>
      </w:r>
    </w:p>
    <w:p w:rsidR="00E76A39" w:rsidRDefault="00E76A39" w:rsidP="00E76A39">
      <w:pPr>
        <w:pStyle w:val="NormalWeb"/>
      </w:pPr>
      <w:r>
        <w:rPr>
          <w:rStyle w:val="Strong"/>
          <w:rFonts w:eastAsiaTheme="majorEastAsia"/>
        </w:rPr>
        <w:t>Practical Application:</w:t>
      </w:r>
    </w:p>
    <w:p w:rsidR="00E76A39" w:rsidRDefault="00E76A39" w:rsidP="00E76A39">
      <w:pPr>
        <w:numPr>
          <w:ilvl w:val="0"/>
          <w:numId w:val="129"/>
        </w:numPr>
        <w:spacing w:before="100" w:beforeAutospacing="1" w:after="100" w:afterAutospacing="1"/>
      </w:pPr>
      <w:r>
        <w:rPr>
          <w:rStyle w:val="Strong"/>
          <w:rFonts w:eastAsiaTheme="majorEastAsia"/>
          <w:i/>
          <w:iCs/>
        </w:rPr>
        <w:t>Der Journalist fragt den Minister.</w:t>
      </w:r>
      <w:r>
        <w:t xml:space="preserve"> (The journalist asks the minister.) </w:t>
      </w:r>
    </w:p>
    <w:p w:rsidR="00E76A39" w:rsidRDefault="00E76A39" w:rsidP="00E76A39">
      <w:pPr>
        <w:numPr>
          <w:ilvl w:val="1"/>
          <w:numId w:val="129"/>
        </w:numPr>
        <w:spacing w:before="100" w:beforeAutospacing="1" w:after="100" w:afterAutospacing="1"/>
      </w:pPr>
      <w:r>
        <w:rPr>
          <w:rStyle w:val="Emphasis"/>
          <w:rFonts w:eastAsiaTheme="majorEastAsia"/>
        </w:rPr>
        <w:t>Der</w:t>
      </w:r>
      <w:r>
        <w:t xml:space="preserve"> (The) </w:t>
      </w:r>
      <w:r>
        <w:rPr>
          <w:rStyle w:val="Emphasis"/>
          <w:rFonts w:eastAsiaTheme="majorEastAsia"/>
        </w:rPr>
        <w:t>Journalist</w:t>
      </w:r>
      <w:r>
        <w:t xml:space="preserve"> (journalist) </w:t>
      </w:r>
      <w:r>
        <w:rPr>
          <w:rStyle w:val="Emphasis"/>
          <w:rFonts w:eastAsiaTheme="majorEastAsia"/>
        </w:rPr>
        <w:t>fragt</w:t>
      </w:r>
      <w:r>
        <w:t xml:space="preserve"> (asks) </w:t>
      </w:r>
      <w:r>
        <w:rPr>
          <w:rStyle w:val="Emphasis"/>
          <w:rFonts w:eastAsiaTheme="majorEastAsia"/>
        </w:rPr>
        <w:t>den</w:t>
      </w:r>
      <w:r>
        <w:t xml:space="preserve"> (the - Accusative) </w:t>
      </w:r>
      <w:r>
        <w:rPr>
          <w:rStyle w:val="Emphasis"/>
          <w:rFonts w:eastAsiaTheme="majorEastAsia"/>
        </w:rPr>
        <w:t>Minister</w:t>
      </w:r>
      <w:r>
        <w:t xml:space="preserve"> (minister).</w:t>
      </w:r>
    </w:p>
    <w:p w:rsidR="00E76A39" w:rsidRDefault="00E76A39" w:rsidP="00E76A39">
      <w:pPr>
        <w:numPr>
          <w:ilvl w:val="0"/>
          <w:numId w:val="129"/>
        </w:numPr>
        <w:spacing w:before="100" w:beforeAutospacing="1" w:after="100" w:afterAutospacing="1"/>
      </w:pPr>
      <w:r>
        <w:rPr>
          <w:rStyle w:val="Strong"/>
          <w:rFonts w:eastAsiaTheme="majorEastAsia"/>
          <w:i/>
          <w:iCs/>
        </w:rPr>
        <w:t>Der Journalist stellt dem Minister eine Frage.</w:t>
      </w:r>
      <w:r>
        <w:t xml:space="preserve"> (The journalist asks the minister a question.) </w:t>
      </w:r>
    </w:p>
    <w:p w:rsidR="00E76A39" w:rsidRDefault="00E76A39" w:rsidP="00E76A39">
      <w:pPr>
        <w:numPr>
          <w:ilvl w:val="1"/>
          <w:numId w:val="129"/>
        </w:numPr>
        <w:spacing w:before="100" w:beforeAutospacing="1" w:after="100" w:afterAutospacing="1"/>
      </w:pPr>
      <w:r>
        <w:rPr>
          <w:rStyle w:val="Emphasis"/>
          <w:rFonts w:eastAsiaTheme="majorEastAsia"/>
        </w:rPr>
        <w:t>Der</w:t>
      </w:r>
      <w:r>
        <w:t xml:space="preserve"> (The) </w:t>
      </w:r>
      <w:r>
        <w:rPr>
          <w:rStyle w:val="Emphasis"/>
          <w:rFonts w:eastAsiaTheme="majorEastAsia"/>
        </w:rPr>
        <w:t>Journalist</w:t>
      </w:r>
      <w:r>
        <w:t xml:space="preserve"> (journalist) </w:t>
      </w:r>
      <w:r>
        <w:rPr>
          <w:rStyle w:val="Emphasis"/>
          <w:rFonts w:eastAsiaTheme="majorEastAsia"/>
        </w:rPr>
        <w:t>stellt</w:t>
      </w:r>
      <w:r>
        <w:t xml:space="preserve"> (places / puts) </w:t>
      </w:r>
      <w:r>
        <w:rPr>
          <w:rStyle w:val="Emphasis"/>
          <w:rFonts w:eastAsiaTheme="majorEastAsia"/>
        </w:rPr>
        <w:t>dem</w:t>
      </w:r>
      <w:r>
        <w:t xml:space="preserve"> (the - Dative) </w:t>
      </w:r>
      <w:r>
        <w:rPr>
          <w:rStyle w:val="Emphasis"/>
          <w:rFonts w:eastAsiaTheme="majorEastAsia"/>
        </w:rPr>
        <w:t>Minister</w:t>
      </w:r>
      <w:r>
        <w:t xml:space="preserve"> (minister) </w:t>
      </w:r>
      <w:r>
        <w:rPr>
          <w:rStyle w:val="Emphasis"/>
          <w:rFonts w:eastAsiaTheme="majorEastAsia"/>
        </w:rPr>
        <w:t>eine</w:t>
      </w:r>
      <w:r>
        <w:t xml:space="preserve"> (a) </w:t>
      </w:r>
      <w:r>
        <w:rPr>
          <w:rStyle w:val="Emphasis"/>
          <w:rFonts w:eastAsiaTheme="majorEastAsia"/>
        </w:rPr>
        <w:t>Frage</w:t>
      </w:r>
      <w:r>
        <w:t xml:space="preserve"> (question).</w:t>
      </w:r>
    </w:p>
    <w:p w:rsidR="00E76A39" w:rsidRDefault="006C2050" w:rsidP="00E76A39">
      <w:r>
        <w:pict>
          <v:rect id="Rectangle 659" o:spid="_x0000_s11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4. The Advanced B2 Mechanic: Active vs. Passive Perspectives</w:t>
      </w:r>
    </w:p>
    <w:p w:rsidR="00E76A39" w:rsidRDefault="00E76A39" w:rsidP="00E76A39">
      <w:pPr>
        <w:pStyle w:val="NormalWeb"/>
      </w:pPr>
      <w:r>
        <w:t xml:space="preserve">The most powerful and grammatically complex feature of </w:t>
      </w:r>
      <w:r>
        <w:rPr>
          <w:rStyle w:val="Strong"/>
          <w:rFonts w:eastAsiaTheme="majorEastAsia"/>
          <w:i/>
          <w:iCs/>
        </w:rPr>
        <w:t>Nomen-Verb-Verbindungen</w:t>
      </w:r>
      <w:r>
        <w:t xml:space="preserve"> is their ability to express the passive voice </w:t>
      </w:r>
      <w:r>
        <w:rPr>
          <w:rStyle w:val="Emphasis"/>
          <w:rFonts w:eastAsiaTheme="majorEastAsia"/>
        </w:rPr>
        <w:t>without</w:t>
      </w:r>
      <w:r>
        <w:t xml:space="preserve"> using the standard passive auxiliary verb </w:t>
      </w:r>
      <w:r>
        <w:rPr>
          <w:rStyle w:val="Strong"/>
          <w:rFonts w:eastAsiaTheme="majorEastAsia"/>
          <w:i/>
          <w:iCs/>
        </w:rPr>
        <w:t>werden</w:t>
      </w:r>
      <w:r>
        <w:t xml:space="preserve"> (to be / to become).</w:t>
      </w:r>
    </w:p>
    <w:p w:rsidR="00E76A39" w:rsidRDefault="00E76A39" w:rsidP="00E76A39">
      <w:pPr>
        <w:pStyle w:val="NormalWeb"/>
      </w:pPr>
      <w:r>
        <w:t>By simply swapping the hollow functional verb, you can shift the entire sentence from an active perspective (the subject performs the action) to a passive perspective (the subject receives the action).</w:t>
      </w:r>
    </w:p>
    <w:p w:rsidR="00E76A39" w:rsidRDefault="00E76A39" w:rsidP="00E76A39">
      <w:pPr>
        <w:pStyle w:val="NormalWeb"/>
      </w:pPr>
      <w:r>
        <w:rPr>
          <w:rStyle w:val="Strong"/>
          <w:rFonts w:eastAsiaTheme="majorEastAsia"/>
        </w:rPr>
        <w:lastRenderedPageBreak/>
        <w:t>Functional Verbs indicating PASSIVE meaning:</w:t>
      </w:r>
      <w:r>
        <w:t xml:space="preserve"> Verbs such as </w:t>
      </w:r>
      <w:r>
        <w:rPr>
          <w:rStyle w:val="Strong"/>
          <w:rFonts w:eastAsiaTheme="majorEastAsia"/>
          <w:i/>
          <w:iCs/>
        </w:rPr>
        <w:t>erfahren</w:t>
      </w:r>
      <w:r>
        <w:t xml:space="preserve"> (to experience), </w:t>
      </w:r>
      <w:r>
        <w:rPr>
          <w:rStyle w:val="Strong"/>
          <w:rFonts w:eastAsiaTheme="majorEastAsia"/>
          <w:i/>
          <w:iCs/>
        </w:rPr>
        <w:t>erhalten</w:t>
      </w:r>
      <w:r>
        <w:t xml:space="preserve"> (to receive), </w:t>
      </w:r>
      <w:r>
        <w:rPr>
          <w:rStyle w:val="Strong"/>
          <w:rFonts w:eastAsiaTheme="majorEastAsia"/>
          <w:i/>
          <w:iCs/>
        </w:rPr>
        <w:t>finden</w:t>
      </w:r>
      <w:r>
        <w:t xml:space="preserve"> (to find), </w:t>
      </w:r>
      <w:r>
        <w:rPr>
          <w:rStyle w:val="Strong"/>
          <w:rFonts w:eastAsiaTheme="majorEastAsia"/>
          <w:i/>
          <w:iCs/>
        </w:rPr>
        <w:t>kommen</w:t>
      </w:r>
      <w:r>
        <w:t xml:space="preserve"> (to come), </w:t>
      </w:r>
      <w:r>
        <w:rPr>
          <w:rStyle w:val="Strong"/>
          <w:rFonts w:eastAsiaTheme="majorEastAsia"/>
          <w:i/>
          <w:iCs/>
        </w:rPr>
        <w:t>stehen</w:t>
      </w:r>
      <w:r>
        <w:t xml:space="preserve"> (to stand), and </w:t>
      </w:r>
      <w:r>
        <w:rPr>
          <w:rStyle w:val="Strong"/>
          <w:rFonts w:eastAsiaTheme="majorEastAsia"/>
          <w:i/>
          <w:iCs/>
        </w:rPr>
        <w:t>stoßen</w:t>
      </w:r>
      <w:r>
        <w:t xml:space="preserve"> (to bump/push) are mechanically programmed to trigger a passive meaning within these noun combinations.</w:t>
      </w:r>
    </w:p>
    <w:p w:rsidR="00E76A39" w:rsidRDefault="00E76A39" w:rsidP="00E76A39">
      <w:pPr>
        <w:pStyle w:val="NormalWeb"/>
      </w:pPr>
      <w:r>
        <w:rPr>
          <w:rStyle w:val="Strong"/>
          <w:rFonts w:eastAsiaTheme="majorEastAsia"/>
        </w:rPr>
        <w:t>Pair 1: The Topic of Conversation</w:t>
      </w:r>
    </w:p>
    <w:p w:rsidR="00E76A39" w:rsidRDefault="00E76A39" w:rsidP="00E76A39">
      <w:pPr>
        <w:numPr>
          <w:ilvl w:val="0"/>
          <w:numId w:val="130"/>
        </w:numPr>
        <w:spacing w:before="100" w:beforeAutospacing="1" w:after="100" w:afterAutospacing="1"/>
      </w:pPr>
      <w:r>
        <w:rPr>
          <w:rStyle w:val="Strong"/>
          <w:rFonts w:eastAsiaTheme="majorEastAsia"/>
        </w:rPr>
        <w:t>Active (to bring up a topic):</w:t>
      </w:r>
      <w:r>
        <w:t xml:space="preserve"> </w:t>
      </w:r>
      <w:r>
        <w:rPr>
          <w:rStyle w:val="Strong"/>
          <w:rFonts w:eastAsiaTheme="majorEastAsia"/>
          <w:i/>
          <w:iCs/>
        </w:rPr>
        <w:t>zur Sprache bringen</w:t>
      </w:r>
      <w:r>
        <w:t xml:space="preserve"> </w:t>
      </w:r>
    </w:p>
    <w:p w:rsidR="00E76A39" w:rsidRDefault="00E76A39" w:rsidP="00E76A39">
      <w:pPr>
        <w:numPr>
          <w:ilvl w:val="1"/>
          <w:numId w:val="130"/>
        </w:numPr>
        <w:spacing w:before="100" w:beforeAutospacing="1" w:after="100" w:afterAutospacing="1"/>
      </w:pPr>
      <w:r>
        <w:rPr>
          <w:rStyle w:val="Strong"/>
          <w:rFonts w:eastAsiaTheme="majorEastAsia"/>
          <w:i/>
          <w:iCs/>
        </w:rPr>
        <w:t>Der Minister bringt das Thema zur Sprache.</w:t>
      </w:r>
      <w:r>
        <w:t xml:space="preserve"> (The minister brings the topic up for discussion.) </w:t>
      </w:r>
    </w:p>
    <w:p w:rsidR="00E76A39" w:rsidRDefault="00E76A39" w:rsidP="00E76A39">
      <w:pPr>
        <w:numPr>
          <w:ilvl w:val="2"/>
          <w:numId w:val="130"/>
        </w:numPr>
        <w:spacing w:before="100" w:beforeAutospacing="1" w:after="100" w:afterAutospacing="1"/>
      </w:pPr>
      <w:r>
        <w:rPr>
          <w:rStyle w:val="Emphasis"/>
          <w:rFonts w:eastAsiaTheme="majorEastAsia"/>
        </w:rPr>
        <w:t>Der</w:t>
      </w:r>
      <w:r>
        <w:t xml:space="preserve"> (The) </w:t>
      </w:r>
      <w:r>
        <w:rPr>
          <w:rStyle w:val="Emphasis"/>
          <w:rFonts w:eastAsiaTheme="majorEastAsia"/>
        </w:rPr>
        <w:t>Minister</w:t>
      </w:r>
      <w:r>
        <w:t xml:space="preserve"> (minister) </w:t>
      </w:r>
      <w:r>
        <w:rPr>
          <w:rStyle w:val="Emphasis"/>
          <w:rFonts w:eastAsiaTheme="majorEastAsia"/>
        </w:rPr>
        <w:t>bringt</w:t>
      </w:r>
      <w:r>
        <w:t xml:space="preserve"> (brings) </w:t>
      </w:r>
      <w:r>
        <w:rPr>
          <w:rStyle w:val="Emphasis"/>
          <w:rFonts w:eastAsiaTheme="majorEastAsia"/>
        </w:rPr>
        <w:t>das</w:t>
      </w:r>
      <w:r>
        <w:t xml:space="preserve"> (the) </w:t>
      </w:r>
      <w:r>
        <w:rPr>
          <w:rStyle w:val="Emphasis"/>
          <w:rFonts w:eastAsiaTheme="majorEastAsia"/>
        </w:rPr>
        <w:t>Thema</w:t>
      </w:r>
      <w:r>
        <w:t xml:space="preserve"> (topic) </w:t>
      </w:r>
      <w:r>
        <w:rPr>
          <w:rStyle w:val="Emphasis"/>
          <w:rFonts w:eastAsiaTheme="majorEastAsia"/>
        </w:rPr>
        <w:t>zur</w:t>
      </w:r>
      <w:r>
        <w:t xml:space="preserve"> (to the - contraction of </w:t>
      </w:r>
      <w:r>
        <w:rPr>
          <w:rStyle w:val="Emphasis"/>
          <w:rFonts w:eastAsiaTheme="majorEastAsia"/>
        </w:rPr>
        <w:t>zu der</w:t>
      </w:r>
      <w:r>
        <w:t xml:space="preserve">) </w:t>
      </w:r>
      <w:r>
        <w:rPr>
          <w:rStyle w:val="Emphasis"/>
          <w:rFonts w:eastAsiaTheme="majorEastAsia"/>
        </w:rPr>
        <w:t>Sprache</w:t>
      </w:r>
      <w:r>
        <w:t xml:space="preserve"> (speech / language).</w:t>
      </w:r>
    </w:p>
    <w:p w:rsidR="00E76A39" w:rsidRDefault="00E76A39" w:rsidP="00E76A39">
      <w:pPr>
        <w:numPr>
          <w:ilvl w:val="0"/>
          <w:numId w:val="130"/>
        </w:numPr>
        <w:spacing w:before="100" w:beforeAutospacing="1" w:after="100" w:afterAutospacing="1"/>
      </w:pPr>
      <w:r>
        <w:rPr>
          <w:rStyle w:val="Strong"/>
          <w:rFonts w:eastAsiaTheme="majorEastAsia"/>
        </w:rPr>
        <w:t>Passive (to be brought up):</w:t>
      </w:r>
      <w:r>
        <w:t xml:space="preserve"> </w:t>
      </w:r>
      <w:r>
        <w:rPr>
          <w:rStyle w:val="Strong"/>
          <w:rFonts w:eastAsiaTheme="majorEastAsia"/>
          <w:i/>
          <w:iCs/>
        </w:rPr>
        <w:t>zur Sprache kommen</w:t>
      </w:r>
      <w:r>
        <w:t xml:space="preserve"> </w:t>
      </w:r>
    </w:p>
    <w:p w:rsidR="00E76A39" w:rsidRDefault="00E76A39" w:rsidP="00E76A39">
      <w:pPr>
        <w:numPr>
          <w:ilvl w:val="1"/>
          <w:numId w:val="130"/>
        </w:numPr>
        <w:spacing w:before="100" w:beforeAutospacing="1" w:after="100" w:afterAutospacing="1"/>
      </w:pPr>
      <w:r>
        <w:rPr>
          <w:rStyle w:val="Strong"/>
          <w:rFonts w:eastAsiaTheme="majorEastAsia"/>
          <w:i/>
          <w:iCs/>
        </w:rPr>
        <w:t>Auf der Pressekonferenz kam das Thema zur Sprache.</w:t>
      </w:r>
      <w:r>
        <w:t xml:space="preserve"> (At the press conference, the topic was brought up.) </w:t>
      </w:r>
    </w:p>
    <w:p w:rsidR="00E76A39" w:rsidRDefault="00E76A39" w:rsidP="00E76A39">
      <w:pPr>
        <w:numPr>
          <w:ilvl w:val="2"/>
          <w:numId w:val="130"/>
        </w:numPr>
        <w:spacing w:before="100" w:beforeAutospacing="1" w:after="100" w:afterAutospacing="1"/>
      </w:pPr>
      <w:r>
        <w:rPr>
          <w:rStyle w:val="Emphasis"/>
          <w:rFonts w:eastAsiaTheme="majorEastAsia"/>
        </w:rPr>
        <w:t>Auf</w:t>
      </w:r>
      <w:r>
        <w:t xml:space="preserve"> (On / At) </w:t>
      </w:r>
      <w:r>
        <w:rPr>
          <w:rStyle w:val="Emphasis"/>
          <w:rFonts w:eastAsiaTheme="majorEastAsia"/>
        </w:rPr>
        <w:t>der</w:t>
      </w:r>
      <w:r>
        <w:t xml:space="preserve"> (the - Dative) </w:t>
      </w:r>
      <w:r>
        <w:rPr>
          <w:rStyle w:val="Emphasis"/>
          <w:rFonts w:eastAsiaTheme="majorEastAsia"/>
        </w:rPr>
        <w:t>Pressekonferenz</w:t>
      </w:r>
      <w:r>
        <w:t xml:space="preserve"> (press conference) </w:t>
      </w:r>
      <w:r>
        <w:rPr>
          <w:rStyle w:val="Emphasis"/>
          <w:rFonts w:eastAsiaTheme="majorEastAsia"/>
        </w:rPr>
        <w:t>kam</w:t>
      </w:r>
      <w:r>
        <w:t xml:space="preserve"> (came) </w:t>
      </w:r>
      <w:r>
        <w:rPr>
          <w:rStyle w:val="Emphasis"/>
          <w:rFonts w:eastAsiaTheme="majorEastAsia"/>
        </w:rPr>
        <w:t>das</w:t>
      </w:r>
      <w:r>
        <w:t xml:space="preserve"> (the) </w:t>
      </w:r>
      <w:r>
        <w:rPr>
          <w:rStyle w:val="Emphasis"/>
          <w:rFonts w:eastAsiaTheme="majorEastAsia"/>
        </w:rPr>
        <w:t>Thema</w:t>
      </w:r>
      <w:r>
        <w:t xml:space="preserve"> (topic) </w:t>
      </w:r>
      <w:r>
        <w:rPr>
          <w:rStyle w:val="Emphasis"/>
          <w:rFonts w:eastAsiaTheme="majorEastAsia"/>
        </w:rPr>
        <w:t>zur</w:t>
      </w:r>
      <w:r>
        <w:t xml:space="preserve"> (to the) </w:t>
      </w:r>
      <w:r>
        <w:rPr>
          <w:rStyle w:val="Emphasis"/>
          <w:rFonts w:eastAsiaTheme="majorEastAsia"/>
        </w:rPr>
        <w:t>Sprache</w:t>
      </w:r>
      <w:r>
        <w:t xml:space="preserve"> (speech).</w:t>
      </w:r>
    </w:p>
    <w:p w:rsidR="00E76A39" w:rsidRDefault="00E76A39" w:rsidP="00E76A39">
      <w:pPr>
        <w:pStyle w:val="NormalWeb"/>
      </w:pPr>
      <w:r>
        <w:rPr>
          <w:rStyle w:val="Strong"/>
          <w:rFonts w:eastAsiaTheme="majorEastAsia"/>
        </w:rPr>
        <w:t>Pair 2: Exercising Criticism</w:t>
      </w:r>
    </w:p>
    <w:p w:rsidR="00E76A39" w:rsidRDefault="00E76A39" w:rsidP="00E76A39">
      <w:pPr>
        <w:numPr>
          <w:ilvl w:val="0"/>
          <w:numId w:val="131"/>
        </w:numPr>
        <w:spacing w:before="100" w:beforeAutospacing="1" w:after="100" w:afterAutospacing="1"/>
      </w:pPr>
      <w:r>
        <w:rPr>
          <w:rStyle w:val="Strong"/>
          <w:rFonts w:eastAsiaTheme="majorEastAsia"/>
        </w:rPr>
        <w:t>Active (to criticize):</w:t>
      </w:r>
      <w:r>
        <w:t xml:space="preserve"> </w:t>
      </w:r>
      <w:r>
        <w:rPr>
          <w:rStyle w:val="Strong"/>
          <w:rFonts w:eastAsiaTheme="majorEastAsia"/>
          <w:i/>
          <w:iCs/>
        </w:rPr>
        <w:t>Kritik üben an</w:t>
      </w:r>
      <w:r>
        <w:t xml:space="preserve"> </w:t>
      </w:r>
    </w:p>
    <w:p w:rsidR="00E76A39" w:rsidRDefault="00E76A39" w:rsidP="00E76A39">
      <w:pPr>
        <w:numPr>
          <w:ilvl w:val="1"/>
          <w:numId w:val="131"/>
        </w:numPr>
        <w:spacing w:before="100" w:beforeAutospacing="1" w:after="100" w:afterAutospacing="1"/>
      </w:pPr>
      <w:r>
        <w:rPr>
          <w:rStyle w:val="Strong"/>
          <w:rFonts w:eastAsiaTheme="majorEastAsia"/>
          <w:i/>
          <w:iCs/>
        </w:rPr>
        <w:t>Die Opposition übt am Vorschlag Kritik.</w:t>
      </w:r>
      <w:r>
        <w:t xml:space="preserve"> (The opposition criticizes the proposal.) </w:t>
      </w:r>
    </w:p>
    <w:p w:rsidR="00E76A39" w:rsidRDefault="00E76A39" w:rsidP="00E76A39">
      <w:pPr>
        <w:numPr>
          <w:ilvl w:val="2"/>
          <w:numId w:val="131"/>
        </w:numPr>
        <w:spacing w:before="100" w:beforeAutospacing="1" w:after="100" w:afterAutospacing="1"/>
      </w:pPr>
      <w:r>
        <w:rPr>
          <w:rStyle w:val="Emphasis"/>
          <w:rFonts w:eastAsiaTheme="majorEastAsia"/>
        </w:rPr>
        <w:t>Die</w:t>
      </w:r>
      <w:r>
        <w:t xml:space="preserve"> (The) </w:t>
      </w:r>
      <w:r>
        <w:rPr>
          <w:rStyle w:val="Emphasis"/>
          <w:rFonts w:eastAsiaTheme="majorEastAsia"/>
        </w:rPr>
        <w:t>Opposition</w:t>
      </w:r>
      <w:r>
        <w:t xml:space="preserve"> (opposition) </w:t>
      </w:r>
      <w:r>
        <w:rPr>
          <w:rStyle w:val="Emphasis"/>
          <w:rFonts w:eastAsiaTheme="majorEastAsia"/>
        </w:rPr>
        <w:t>übt</w:t>
      </w:r>
      <w:r>
        <w:t xml:space="preserve"> (exercises / practices) </w:t>
      </w:r>
      <w:r>
        <w:rPr>
          <w:rStyle w:val="Emphasis"/>
          <w:rFonts w:eastAsiaTheme="majorEastAsia"/>
        </w:rPr>
        <w:t>am</w:t>
      </w:r>
      <w:r>
        <w:t xml:space="preserve"> (on the - contraction of </w:t>
      </w:r>
      <w:r>
        <w:rPr>
          <w:rStyle w:val="Emphasis"/>
          <w:rFonts w:eastAsiaTheme="majorEastAsia"/>
        </w:rPr>
        <w:t>an dem</w:t>
      </w:r>
      <w:r>
        <w:t xml:space="preserve">) </w:t>
      </w:r>
      <w:r>
        <w:rPr>
          <w:rStyle w:val="Emphasis"/>
          <w:rFonts w:eastAsiaTheme="majorEastAsia"/>
        </w:rPr>
        <w:t>Vorschlag</w:t>
      </w:r>
      <w:r>
        <w:t xml:space="preserve"> (proposal) </w:t>
      </w:r>
      <w:r>
        <w:rPr>
          <w:rStyle w:val="Emphasis"/>
          <w:rFonts w:eastAsiaTheme="majorEastAsia"/>
        </w:rPr>
        <w:t>Kritik</w:t>
      </w:r>
      <w:r>
        <w:t xml:space="preserve"> (criticism).</w:t>
      </w:r>
    </w:p>
    <w:p w:rsidR="00E76A39" w:rsidRDefault="00E76A39" w:rsidP="00E76A39">
      <w:pPr>
        <w:numPr>
          <w:ilvl w:val="0"/>
          <w:numId w:val="131"/>
        </w:numPr>
        <w:spacing w:before="100" w:beforeAutospacing="1" w:after="100" w:afterAutospacing="1"/>
      </w:pPr>
      <w:r>
        <w:rPr>
          <w:rStyle w:val="Strong"/>
          <w:rFonts w:eastAsiaTheme="majorEastAsia"/>
        </w:rPr>
        <w:t>Passive (to be criticized):</w:t>
      </w:r>
      <w:r>
        <w:t xml:space="preserve"> </w:t>
      </w:r>
      <w:r>
        <w:rPr>
          <w:rStyle w:val="Strong"/>
          <w:rFonts w:eastAsiaTheme="majorEastAsia"/>
          <w:i/>
          <w:iCs/>
        </w:rPr>
        <w:t>auf Kritik stoßen</w:t>
      </w:r>
      <w:r>
        <w:t xml:space="preserve"> </w:t>
      </w:r>
    </w:p>
    <w:p w:rsidR="00E76A39" w:rsidRDefault="00E76A39" w:rsidP="00E76A39">
      <w:pPr>
        <w:numPr>
          <w:ilvl w:val="1"/>
          <w:numId w:val="131"/>
        </w:numPr>
        <w:spacing w:before="100" w:beforeAutospacing="1" w:after="100" w:afterAutospacing="1"/>
      </w:pPr>
      <w:r>
        <w:rPr>
          <w:rStyle w:val="Strong"/>
          <w:rFonts w:eastAsiaTheme="majorEastAsia"/>
          <w:i/>
          <w:iCs/>
        </w:rPr>
        <w:t>Der Vorschlag stößt auf heftige Kritik.</w:t>
      </w:r>
      <w:r>
        <w:t xml:space="preserve"> (The proposal meets with fierce criticism.) </w:t>
      </w:r>
    </w:p>
    <w:p w:rsidR="00E76A39" w:rsidRDefault="00E76A39" w:rsidP="00E76A39">
      <w:pPr>
        <w:numPr>
          <w:ilvl w:val="2"/>
          <w:numId w:val="131"/>
        </w:numPr>
        <w:spacing w:before="100" w:beforeAutospacing="1" w:after="100" w:afterAutospacing="1"/>
      </w:pPr>
      <w:r>
        <w:rPr>
          <w:rStyle w:val="Emphasis"/>
          <w:rFonts w:eastAsiaTheme="majorEastAsia"/>
        </w:rPr>
        <w:t>Der</w:t>
      </w:r>
      <w:r>
        <w:t xml:space="preserve"> (The) </w:t>
      </w:r>
      <w:r>
        <w:rPr>
          <w:rStyle w:val="Emphasis"/>
          <w:rFonts w:eastAsiaTheme="majorEastAsia"/>
        </w:rPr>
        <w:t>Vorschlag</w:t>
      </w:r>
      <w:r>
        <w:t xml:space="preserve"> (proposal) </w:t>
      </w:r>
      <w:r>
        <w:rPr>
          <w:rStyle w:val="Emphasis"/>
          <w:rFonts w:eastAsiaTheme="majorEastAsia"/>
        </w:rPr>
        <w:t>stößt</w:t>
      </w:r>
      <w:r>
        <w:t xml:space="preserve"> (bumps / pushes) </w:t>
      </w:r>
      <w:r>
        <w:rPr>
          <w:rStyle w:val="Emphasis"/>
          <w:rFonts w:eastAsiaTheme="majorEastAsia"/>
        </w:rPr>
        <w:t>auf</w:t>
      </w:r>
      <w:r>
        <w:t xml:space="preserve"> (on / upon) </w:t>
      </w:r>
      <w:r>
        <w:rPr>
          <w:rStyle w:val="Emphasis"/>
          <w:rFonts w:eastAsiaTheme="majorEastAsia"/>
        </w:rPr>
        <w:t>heftige</w:t>
      </w:r>
      <w:r>
        <w:t xml:space="preserve"> (fierce / heavy) </w:t>
      </w:r>
      <w:r>
        <w:rPr>
          <w:rStyle w:val="Emphasis"/>
          <w:rFonts w:eastAsiaTheme="majorEastAsia"/>
        </w:rPr>
        <w:t>Kritik</w:t>
      </w:r>
      <w:r>
        <w:t xml:space="preserve"> (criticism).</w:t>
      </w:r>
    </w:p>
    <w:p w:rsidR="00E76A39" w:rsidRDefault="00E76A39" w:rsidP="00E76A39">
      <w:pPr>
        <w:pStyle w:val="NormalWeb"/>
      </w:pPr>
      <w:r>
        <w:rPr>
          <w:rStyle w:val="Strong"/>
          <w:rFonts w:eastAsiaTheme="majorEastAsia"/>
        </w:rPr>
        <w:t>Pair 3: Availability and Provision</w:t>
      </w:r>
    </w:p>
    <w:p w:rsidR="00E76A39" w:rsidRDefault="00E76A39" w:rsidP="00E76A39">
      <w:pPr>
        <w:numPr>
          <w:ilvl w:val="0"/>
          <w:numId w:val="132"/>
        </w:numPr>
        <w:spacing w:before="100" w:beforeAutospacing="1" w:after="100" w:afterAutospacing="1"/>
      </w:pPr>
      <w:r>
        <w:rPr>
          <w:rStyle w:val="Strong"/>
          <w:rFonts w:eastAsiaTheme="majorEastAsia"/>
        </w:rPr>
        <w:t>Active (to provide / to make available):</w:t>
      </w:r>
      <w:r>
        <w:t xml:space="preserve"> </w:t>
      </w:r>
      <w:r>
        <w:rPr>
          <w:rStyle w:val="Strong"/>
          <w:rFonts w:eastAsiaTheme="majorEastAsia"/>
          <w:i/>
          <w:iCs/>
        </w:rPr>
        <w:t>zur Verfügung stellen</w:t>
      </w:r>
      <w:r>
        <w:t xml:space="preserve"> </w:t>
      </w:r>
    </w:p>
    <w:p w:rsidR="00E76A39" w:rsidRDefault="00E76A39" w:rsidP="00E76A39">
      <w:pPr>
        <w:numPr>
          <w:ilvl w:val="1"/>
          <w:numId w:val="132"/>
        </w:numPr>
        <w:spacing w:before="100" w:beforeAutospacing="1" w:after="100" w:afterAutospacing="1"/>
      </w:pPr>
      <w:r>
        <w:rPr>
          <w:rStyle w:val="Strong"/>
          <w:rFonts w:eastAsiaTheme="majorEastAsia"/>
          <w:i/>
          <w:iCs/>
        </w:rPr>
        <w:t>Die Firma stellt das Geld zur Verfügung.</w:t>
      </w:r>
      <w:r>
        <w:t xml:space="preserve"> (The company provides the money.) </w:t>
      </w:r>
    </w:p>
    <w:p w:rsidR="00E76A39" w:rsidRDefault="00E76A39" w:rsidP="00E76A39">
      <w:pPr>
        <w:numPr>
          <w:ilvl w:val="2"/>
          <w:numId w:val="132"/>
        </w:numPr>
        <w:spacing w:before="100" w:beforeAutospacing="1" w:after="100" w:afterAutospacing="1"/>
      </w:pPr>
      <w:r>
        <w:rPr>
          <w:rStyle w:val="Emphasis"/>
          <w:rFonts w:eastAsiaTheme="majorEastAsia"/>
        </w:rPr>
        <w:t>Die</w:t>
      </w:r>
      <w:r>
        <w:t xml:space="preserve"> (The) </w:t>
      </w:r>
      <w:r>
        <w:rPr>
          <w:rStyle w:val="Emphasis"/>
          <w:rFonts w:eastAsiaTheme="majorEastAsia"/>
        </w:rPr>
        <w:t>Firma</w:t>
      </w:r>
      <w:r>
        <w:t xml:space="preserve"> (company) </w:t>
      </w:r>
      <w:r>
        <w:rPr>
          <w:rStyle w:val="Emphasis"/>
          <w:rFonts w:eastAsiaTheme="majorEastAsia"/>
        </w:rPr>
        <w:t>stellt</w:t>
      </w:r>
      <w:r>
        <w:t xml:space="preserve"> (places) </w:t>
      </w:r>
      <w:r>
        <w:rPr>
          <w:rStyle w:val="Emphasis"/>
          <w:rFonts w:eastAsiaTheme="majorEastAsia"/>
        </w:rPr>
        <w:t>das</w:t>
      </w:r>
      <w:r>
        <w:t xml:space="preserve"> (the) </w:t>
      </w:r>
      <w:r>
        <w:rPr>
          <w:rStyle w:val="Emphasis"/>
          <w:rFonts w:eastAsiaTheme="majorEastAsia"/>
        </w:rPr>
        <w:t>Geld</w:t>
      </w:r>
      <w:r>
        <w:t xml:space="preserve"> (money) </w:t>
      </w:r>
      <w:r>
        <w:rPr>
          <w:rStyle w:val="Emphasis"/>
          <w:rFonts w:eastAsiaTheme="majorEastAsia"/>
        </w:rPr>
        <w:t>zur</w:t>
      </w:r>
      <w:r>
        <w:t xml:space="preserve"> (to the) </w:t>
      </w:r>
      <w:r>
        <w:rPr>
          <w:rStyle w:val="Emphasis"/>
          <w:rFonts w:eastAsiaTheme="majorEastAsia"/>
        </w:rPr>
        <w:t>Verfügung</w:t>
      </w:r>
      <w:r>
        <w:t xml:space="preserve"> (disposal / availability).</w:t>
      </w:r>
    </w:p>
    <w:p w:rsidR="00E76A39" w:rsidRDefault="00E76A39" w:rsidP="00E76A39">
      <w:pPr>
        <w:numPr>
          <w:ilvl w:val="0"/>
          <w:numId w:val="132"/>
        </w:numPr>
        <w:spacing w:before="100" w:beforeAutospacing="1" w:after="100" w:afterAutospacing="1"/>
      </w:pPr>
      <w:r>
        <w:rPr>
          <w:rStyle w:val="Strong"/>
          <w:rFonts w:eastAsiaTheme="majorEastAsia"/>
        </w:rPr>
        <w:t>Passive (to be available):</w:t>
      </w:r>
      <w:r>
        <w:t xml:space="preserve"> </w:t>
      </w:r>
      <w:r>
        <w:rPr>
          <w:rStyle w:val="Strong"/>
          <w:rFonts w:eastAsiaTheme="majorEastAsia"/>
          <w:i/>
          <w:iCs/>
        </w:rPr>
        <w:t>zur Verfügung stehen</w:t>
      </w:r>
      <w:r>
        <w:t xml:space="preserve"> </w:t>
      </w:r>
    </w:p>
    <w:p w:rsidR="00E76A39" w:rsidRDefault="00E76A39" w:rsidP="00E76A39">
      <w:pPr>
        <w:numPr>
          <w:ilvl w:val="1"/>
          <w:numId w:val="132"/>
        </w:numPr>
        <w:spacing w:before="100" w:beforeAutospacing="1" w:after="100" w:afterAutospacing="1"/>
      </w:pPr>
      <w:r>
        <w:rPr>
          <w:rStyle w:val="Strong"/>
          <w:rFonts w:eastAsiaTheme="majorEastAsia"/>
          <w:i/>
          <w:iCs/>
        </w:rPr>
        <w:t>Das Geld steht zur Verfügung.</w:t>
      </w:r>
      <w:r>
        <w:t xml:space="preserve"> (The money is available.) </w:t>
      </w:r>
    </w:p>
    <w:p w:rsidR="00E76A39" w:rsidRDefault="00E76A39" w:rsidP="00E76A39">
      <w:pPr>
        <w:numPr>
          <w:ilvl w:val="2"/>
          <w:numId w:val="132"/>
        </w:numPr>
        <w:spacing w:before="100" w:beforeAutospacing="1" w:after="100" w:afterAutospacing="1"/>
      </w:pPr>
      <w:r>
        <w:rPr>
          <w:rStyle w:val="Emphasis"/>
          <w:rFonts w:eastAsiaTheme="majorEastAsia"/>
        </w:rPr>
        <w:t>Das</w:t>
      </w:r>
      <w:r>
        <w:t xml:space="preserve"> (The) </w:t>
      </w:r>
      <w:r>
        <w:rPr>
          <w:rStyle w:val="Emphasis"/>
          <w:rFonts w:eastAsiaTheme="majorEastAsia"/>
        </w:rPr>
        <w:t>Geld</w:t>
      </w:r>
      <w:r>
        <w:t xml:space="preserve"> (money) </w:t>
      </w:r>
      <w:r>
        <w:rPr>
          <w:rStyle w:val="Emphasis"/>
          <w:rFonts w:eastAsiaTheme="majorEastAsia"/>
        </w:rPr>
        <w:t>steht</w:t>
      </w:r>
      <w:r>
        <w:t xml:space="preserve"> (stands) </w:t>
      </w:r>
      <w:r>
        <w:rPr>
          <w:rStyle w:val="Emphasis"/>
          <w:rFonts w:eastAsiaTheme="majorEastAsia"/>
        </w:rPr>
        <w:t>zur</w:t>
      </w:r>
      <w:r>
        <w:t xml:space="preserve"> (to the) </w:t>
      </w:r>
      <w:r>
        <w:rPr>
          <w:rStyle w:val="Emphasis"/>
          <w:rFonts w:eastAsiaTheme="majorEastAsia"/>
        </w:rPr>
        <w:t>Verfügung</w:t>
      </w:r>
      <w:r>
        <w:t xml:space="preserve"> (disposal / availability).</w:t>
      </w:r>
    </w:p>
    <w:p w:rsidR="00E76A39" w:rsidRDefault="006C2050" w:rsidP="00E76A39">
      <w:r>
        <w:pict>
          <v:rect id="Rectangle 657" o:spid="_x0000_s11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76A39" w:rsidRDefault="00E76A39" w:rsidP="00E76A39">
      <w:pPr>
        <w:pStyle w:val="NormalWeb"/>
      </w:pPr>
      <w:r>
        <w:rPr>
          <w:rStyle w:val="Strong"/>
          <w:rFonts w:eastAsiaTheme="majorEastAsia"/>
        </w:rPr>
        <w:t>5. Syntactic Rules for Memorization</w:t>
      </w:r>
    </w:p>
    <w:p w:rsidR="00E76A39" w:rsidRDefault="00E76A39" w:rsidP="00E76A39">
      <w:pPr>
        <w:pStyle w:val="NormalWeb"/>
      </w:pPr>
      <w:r>
        <w:lastRenderedPageBreak/>
        <w:t>When mastering these structures, you must memorize them as fixed, immutable blocks. The preposition (if present) and the specific functional verb cannot be substituted with synonyms.</w:t>
      </w:r>
    </w:p>
    <w:p w:rsidR="00E76A39" w:rsidRDefault="00E76A39" w:rsidP="00E76A39">
      <w:pPr>
        <w:pStyle w:val="NormalWeb"/>
      </w:pPr>
      <w:r>
        <w:t xml:space="preserve">Furthermore, the noun in the combination is very frequently used </w:t>
      </w:r>
      <w:r>
        <w:rPr>
          <w:rStyle w:val="Strong"/>
          <w:rFonts w:eastAsiaTheme="majorEastAsia"/>
        </w:rPr>
        <w:t>without an article</w:t>
      </w:r>
      <w:r>
        <w:t xml:space="preserve"> (the zero article), because it represents an abstract concept rather than a physical object.</w:t>
      </w:r>
    </w:p>
    <w:p w:rsidR="00E76A39" w:rsidRDefault="00E76A39" w:rsidP="00E76A39">
      <w:pPr>
        <w:numPr>
          <w:ilvl w:val="0"/>
          <w:numId w:val="133"/>
        </w:numPr>
        <w:spacing w:before="100" w:beforeAutospacing="1" w:after="100" w:afterAutospacing="1"/>
      </w:pPr>
      <w:r>
        <w:rPr>
          <w:rStyle w:val="Strong"/>
          <w:rFonts w:eastAsiaTheme="majorEastAsia"/>
          <w:i/>
          <w:iCs/>
        </w:rPr>
        <w:t>Wir müssen eine Entscheidung treffen.</w:t>
      </w:r>
      <w:r>
        <w:t xml:space="preserve"> (We must make a decision.) </w:t>
      </w:r>
    </w:p>
    <w:p w:rsidR="00E76A39" w:rsidRDefault="00E76A39" w:rsidP="00E76A39">
      <w:pPr>
        <w:numPr>
          <w:ilvl w:val="1"/>
          <w:numId w:val="133"/>
        </w:numPr>
        <w:spacing w:before="100" w:beforeAutospacing="1" w:after="100" w:afterAutospacing="1"/>
      </w:pPr>
      <w:r>
        <w:rPr>
          <w:rStyle w:val="Emphasis"/>
          <w:rFonts w:eastAsiaTheme="majorEastAsia"/>
        </w:rPr>
        <w:t>Wir</w:t>
      </w:r>
      <w:r>
        <w:t xml:space="preserve"> (We) </w:t>
      </w:r>
      <w:r>
        <w:rPr>
          <w:rStyle w:val="Emphasis"/>
          <w:rFonts w:eastAsiaTheme="majorEastAsia"/>
        </w:rPr>
        <w:t>müssen</w:t>
      </w:r>
      <w:r>
        <w:t xml:space="preserve"> (must) </w:t>
      </w:r>
      <w:r>
        <w:rPr>
          <w:rStyle w:val="Emphasis"/>
          <w:rFonts w:eastAsiaTheme="majorEastAsia"/>
        </w:rPr>
        <w:t>eine</w:t>
      </w:r>
      <w:r>
        <w:t xml:space="preserve"> (a) </w:t>
      </w:r>
      <w:r>
        <w:rPr>
          <w:rStyle w:val="Emphasis"/>
          <w:rFonts w:eastAsiaTheme="majorEastAsia"/>
        </w:rPr>
        <w:t>Entscheidung</w:t>
      </w:r>
      <w:r>
        <w:t xml:space="preserve"> (decision) </w:t>
      </w:r>
      <w:r>
        <w:rPr>
          <w:rStyle w:val="Emphasis"/>
          <w:rFonts w:eastAsiaTheme="majorEastAsia"/>
        </w:rPr>
        <w:t>treffen</w:t>
      </w:r>
      <w:r>
        <w:t xml:space="preserve"> (hit / meet).</w:t>
      </w:r>
    </w:p>
    <w:p w:rsidR="00E76A39" w:rsidRDefault="00E76A39" w:rsidP="00E76A39">
      <w:pPr>
        <w:numPr>
          <w:ilvl w:val="0"/>
          <w:numId w:val="133"/>
        </w:numPr>
        <w:spacing w:before="100" w:beforeAutospacing="1" w:after="100" w:afterAutospacing="1"/>
      </w:pPr>
      <w:r>
        <w:rPr>
          <w:rStyle w:val="Strong"/>
          <w:rFonts w:eastAsiaTheme="majorEastAsia"/>
          <w:i/>
          <w:iCs/>
        </w:rPr>
        <w:t>Der Professor nimmt Bezug auf die Studie.</w:t>
      </w:r>
      <w:r>
        <w:t xml:space="preserve"> (The professor makes reference to the study.) </w:t>
      </w:r>
    </w:p>
    <w:p w:rsidR="00E76A39" w:rsidRDefault="00E76A39" w:rsidP="00E76A39">
      <w:pPr>
        <w:numPr>
          <w:ilvl w:val="1"/>
          <w:numId w:val="133"/>
        </w:numPr>
        <w:spacing w:before="100" w:beforeAutospacing="1" w:after="100" w:afterAutospacing="1"/>
      </w:pPr>
      <w:r>
        <w:rPr>
          <w:rStyle w:val="Emphasis"/>
          <w:rFonts w:eastAsiaTheme="majorEastAsia"/>
        </w:rPr>
        <w:t>Der</w:t>
      </w:r>
      <w:r>
        <w:t xml:space="preserve"> (The) </w:t>
      </w:r>
      <w:r>
        <w:rPr>
          <w:rStyle w:val="Emphasis"/>
          <w:rFonts w:eastAsiaTheme="majorEastAsia"/>
        </w:rPr>
        <w:t>Professor</w:t>
      </w:r>
      <w:r>
        <w:t xml:space="preserve"> (professor) </w:t>
      </w:r>
      <w:r>
        <w:rPr>
          <w:rStyle w:val="Emphasis"/>
          <w:rFonts w:eastAsiaTheme="majorEastAsia"/>
        </w:rPr>
        <w:t>nimmt</w:t>
      </w:r>
      <w:r>
        <w:t xml:space="preserve"> (takes) </w:t>
      </w:r>
      <w:r>
        <w:rPr>
          <w:rStyle w:val="Emphasis"/>
          <w:rFonts w:eastAsiaTheme="majorEastAsia"/>
        </w:rPr>
        <w:t>Bezug</w:t>
      </w:r>
      <w:r>
        <w:t xml:space="preserve"> (reference) </w:t>
      </w:r>
      <w:r>
        <w:rPr>
          <w:rStyle w:val="Emphasis"/>
          <w:rFonts w:eastAsiaTheme="majorEastAsia"/>
        </w:rPr>
        <w:t>auf</w:t>
      </w:r>
      <w:r>
        <w:t xml:space="preserve"> (on / upon) </w:t>
      </w:r>
      <w:r>
        <w:rPr>
          <w:rStyle w:val="Emphasis"/>
          <w:rFonts w:eastAsiaTheme="majorEastAsia"/>
        </w:rPr>
        <w:t>die</w:t>
      </w:r>
      <w:r>
        <w:t xml:space="preserve"> (the) </w:t>
      </w:r>
      <w:r>
        <w:rPr>
          <w:rStyle w:val="Emphasis"/>
          <w:rFonts w:eastAsiaTheme="majorEastAsia"/>
        </w:rPr>
        <w:t>Studie</w:t>
      </w:r>
      <w:r>
        <w:t xml:space="preserve"> (study).</w:t>
      </w:r>
    </w:p>
    <w:p w:rsidR="00E76A39" w:rsidRDefault="00E76A39" w:rsidP="00E76A39">
      <w:pPr>
        <w:numPr>
          <w:ilvl w:val="0"/>
          <w:numId w:val="133"/>
        </w:numPr>
        <w:spacing w:before="100" w:beforeAutospacing="1" w:after="100" w:afterAutospacing="1"/>
      </w:pPr>
      <w:r>
        <w:rPr>
          <w:rStyle w:val="Strong"/>
          <w:rFonts w:eastAsiaTheme="majorEastAsia"/>
          <w:i/>
          <w:iCs/>
        </w:rPr>
        <w:t>Die Wissenschaftler stellen Nachforschungen an.</w:t>
      </w:r>
      <w:r>
        <w:t xml:space="preserve"> (The scientists conduct investigations.) </w:t>
      </w:r>
    </w:p>
    <w:p w:rsidR="00E76A39" w:rsidRDefault="00E76A39" w:rsidP="00E76A39">
      <w:pPr>
        <w:numPr>
          <w:ilvl w:val="1"/>
          <w:numId w:val="133"/>
        </w:numPr>
        <w:spacing w:before="100" w:beforeAutospacing="1" w:after="100" w:afterAutospacing="1"/>
      </w:pPr>
      <w:r>
        <w:rPr>
          <w:rStyle w:val="Emphasis"/>
          <w:rFonts w:eastAsiaTheme="majorEastAsia"/>
        </w:rPr>
        <w:t>Die</w:t>
      </w:r>
      <w:r>
        <w:t xml:space="preserve"> (The) </w:t>
      </w:r>
      <w:r>
        <w:rPr>
          <w:rStyle w:val="Emphasis"/>
          <w:rFonts w:eastAsiaTheme="majorEastAsia"/>
        </w:rPr>
        <w:t>Wissenschaftler</w:t>
      </w:r>
      <w:r>
        <w:t xml:space="preserve"> (scientists) </w:t>
      </w:r>
      <w:r>
        <w:rPr>
          <w:rStyle w:val="Emphasis"/>
          <w:rFonts w:eastAsiaTheme="majorEastAsia"/>
        </w:rPr>
        <w:t>stellen</w:t>
      </w:r>
      <w:r>
        <w:t xml:space="preserve"> (place / put) </w:t>
      </w:r>
      <w:r>
        <w:rPr>
          <w:rStyle w:val="Emphasis"/>
          <w:rFonts w:eastAsiaTheme="majorEastAsia"/>
        </w:rPr>
        <w:t>Nachforschungen</w:t>
      </w:r>
      <w:r>
        <w:t xml:space="preserve"> (investigations) </w:t>
      </w:r>
      <w:r>
        <w:rPr>
          <w:rStyle w:val="Emphasis"/>
          <w:rFonts w:eastAsiaTheme="majorEastAsia"/>
        </w:rPr>
        <w:t>an</w:t>
      </w:r>
      <w:r>
        <w:t xml:space="preserve"> (on / separable prefix of </w:t>
      </w:r>
      <w:r>
        <w:rPr>
          <w:rStyle w:val="Emphasis"/>
          <w:rFonts w:eastAsiaTheme="majorEastAsia"/>
        </w:rPr>
        <w:t>anstellen</w:t>
      </w:r>
      <w:r>
        <w:t>).</w:t>
      </w:r>
    </w:p>
    <w:p w:rsidR="00ED1384" w:rsidRDefault="00C077AB" w:rsidP="00ED1384">
      <w:pPr>
        <w:pStyle w:val="Heading2"/>
      </w:pPr>
      <w:r>
        <w:br/>
      </w:r>
      <w:bookmarkStart w:id="47" w:name="_Hlk230181421"/>
      <w:r>
        <w:t xml:space="preserve">Passiv und Passiversatzformen </w:t>
      </w:r>
      <w:bookmarkEnd w:id="47"/>
    </w:p>
    <w:p w:rsidR="00ED1384" w:rsidRDefault="00ED1384" w:rsidP="00ED1384">
      <w:pPr>
        <w:pStyle w:val="NormalWeb"/>
      </w:pPr>
      <w:r>
        <w:rPr>
          <w:rStyle w:val="Strong"/>
          <w:rFonts w:eastAsiaTheme="majorEastAsia"/>
        </w:rPr>
        <w:t>1. Concept Overview: The Mechanical Shift of Focus</w:t>
      </w:r>
    </w:p>
    <w:p w:rsidR="00ED1384" w:rsidRDefault="00ED1384" w:rsidP="00ED1384">
      <w:pPr>
        <w:pStyle w:val="NormalWeb"/>
      </w:pPr>
      <w:r>
        <w:t>In German syntax, the active voice emphasizes the subject performing an action. The passive voice (</w:t>
      </w:r>
      <w:r>
        <w:rPr>
          <w:rStyle w:val="Emphasis"/>
          <w:rFonts w:eastAsiaTheme="majorEastAsia"/>
        </w:rPr>
        <w:t>Das Passiv</w:t>
      </w:r>
      <w:r>
        <w:t>) mechanically shifts the grammatical focus entirely to the action itself or the recipient of the action,. At the B2 level, you must master the dynamic process of an action (</w:t>
      </w:r>
      <w:r>
        <w:rPr>
          <w:rStyle w:val="Strong"/>
          <w:rFonts w:eastAsiaTheme="majorEastAsia"/>
          <w:i/>
          <w:iCs/>
        </w:rPr>
        <w:t>Vorgangspassiv</w:t>
      </w:r>
      <w:r>
        <w:t>), the resulting static state of an action (</w:t>
      </w:r>
      <w:r>
        <w:rPr>
          <w:rStyle w:val="Strong"/>
          <w:rFonts w:eastAsiaTheme="majorEastAsia"/>
          <w:i/>
          <w:iCs/>
        </w:rPr>
        <w:t>Zustandspassiv</w:t>
      </w:r>
      <w:r>
        <w:t>), and sophisticated active structures that secretly replace the passive while adding modal nuances (</w:t>
      </w:r>
      <w:r>
        <w:rPr>
          <w:rStyle w:val="Strong"/>
          <w:rFonts w:eastAsiaTheme="majorEastAsia"/>
          <w:i/>
          <w:iCs/>
        </w:rPr>
        <w:t>Passiv-Ersatzformen</w:t>
      </w:r>
      <w:r>
        <w:t>),,.</w:t>
      </w:r>
    </w:p>
    <w:p w:rsidR="00ED1384" w:rsidRDefault="006C2050" w:rsidP="00ED1384">
      <w:r>
        <w:pict>
          <v:rect id="Rectangle 655" o:spid="_x0000_s11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2. Das Vorgangspassiv (The Dynamic / Process Passive)</w:t>
      </w:r>
    </w:p>
    <w:p w:rsidR="00ED1384" w:rsidRDefault="00ED1384" w:rsidP="00ED1384">
      <w:pPr>
        <w:pStyle w:val="NormalWeb"/>
      </w:pPr>
      <w:r>
        <w:t xml:space="preserve">The </w:t>
      </w:r>
      <w:r>
        <w:rPr>
          <w:rStyle w:val="Strong"/>
          <w:rFonts w:eastAsiaTheme="majorEastAsia"/>
          <w:i/>
          <w:iCs/>
        </w:rPr>
        <w:t>Vorgangspassiv</w:t>
      </w:r>
      <w:r>
        <w:t xml:space="preserve"> is the standard passive used to describe a process or an action occurring.</w:t>
      </w:r>
    </w:p>
    <w:p w:rsidR="00ED1384" w:rsidRDefault="00ED1384" w:rsidP="00ED1384">
      <w:pPr>
        <w:pStyle w:val="NormalWeb"/>
      </w:pPr>
      <w:r>
        <w:rPr>
          <w:rStyle w:val="Strong"/>
          <w:rFonts w:eastAsiaTheme="majorEastAsia"/>
        </w:rPr>
        <w:t>The Mechanics of Formation:</w:t>
      </w:r>
      <w:r>
        <w:t xml:space="preserve"> It is constructed using the conjugated auxiliary verb </w:t>
      </w:r>
      <w:r>
        <w:rPr>
          <w:rStyle w:val="Strong"/>
          <w:rFonts w:eastAsiaTheme="majorEastAsia"/>
          <w:i/>
          <w:iCs/>
        </w:rPr>
        <w:t>werden</w:t>
      </w:r>
      <w:r>
        <w:t xml:space="preserve"> (to become / to be) paired with the </w:t>
      </w:r>
      <w:r>
        <w:rPr>
          <w:rStyle w:val="Strong"/>
          <w:rFonts w:eastAsiaTheme="majorEastAsia"/>
          <w:i/>
          <w:iCs/>
        </w:rPr>
        <w:t>Partizip II</w:t>
      </w:r>
      <w:r>
        <w:t xml:space="preserve"> (Past Participle) anchored at the absolute end of the clause,.</w:t>
      </w:r>
    </w:p>
    <w:p w:rsidR="00ED1384" w:rsidRDefault="00ED1384" w:rsidP="00ED1384">
      <w:pPr>
        <w:numPr>
          <w:ilvl w:val="0"/>
          <w:numId w:val="134"/>
        </w:numPr>
        <w:spacing w:before="100" w:beforeAutospacing="1" w:after="100" w:afterAutospacing="1"/>
      </w:pPr>
      <w:r>
        <w:rPr>
          <w:rStyle w:val="Emphasis"/>
          <w:rFonts w:eastAsiaTheme="majorEastAsia"/>
        </w:rPr>
        <w:t>Präsens:</w:t>
      </w:r>
      <w:r>
        <w:t xml:space="preserve"> </w:t>
      </w:r>
      <w:r>
        <w:rPr>
          <w:rStyle w:val="Strong"/>
          <w:rFonts w:eastAsiaTheme="majorEastAsia"/>
          <w:i/>
          <w:iCs/>
        </w:rPr>
        <w:t>Die Wäsche wird gewaschen.</w:t>
      </w:r>
      <w:r>
        <w:t xml:space="preserve"> (The laundry is washed.),. </w:t>
      </w:r>
    </w:p>
    <w:p w:rsidR="00ED1384" w:rsidRDefault="00ED1384" w:rsidP="00ED1384">
      <w:pPr>
        <w:numPr>
          <w:ilvl w:val="1"/>
          <w:numId w:val="134"/>
        </w:numPr>
        <w:spacing w:before="100" w:beforeAutospacing="1" w:after="100" w:afterAutospacing="1"/>
      </w:pPr>
      <w:r>
        <w:rPr>
          <w:rStyle w:val="Emphasis"/>
          <w:rFonts w:eastAsiaTheme="majorEastAsia"/>
        </w:rPr>
        <w:t>Die</w:t>
      </w:r>
      <w:r>
        <w:t xml:space="preserve"> (The) </w:t>
      </w:r>
      <w:r>
        <w:rPr>
          <w:rStyle w:val="Emphasis"/>
          <w:rFonts w:eastAsiaTheme="majorEastAsia"/>
        </w:rPr>
        <w:t>Wäsche</w:t>
      </w:r>
      <w:r>
        <w:t xml:space="preserve"> (laundry) </w:t>
      </w:r>
      <w:r>
        <w:rPr>
          <w:rStyle w:val="Emphasis"/>
          <w:rFonts w:eastAsiaTheme="majorEastAsia"/>
        </w:rPr>
        <w:t>wird</w:t>
      </w:r>
      <w:r>
        <w:t xml:space="preserve"> (becomes / is) </w:t>
      </w:r>
      <w:r>
        <w:rPr>
          <w:rStyle w:val="Emphasis"/>
          <w:rFonts w:eastAsiaTheme="majorEastAsia"/>
        </w:rPr>
        <w:t>gewaschen</w:t>
      </w:r>
      <w:r>
        <w:t xml:space="preserve"> (washed).</w:t>
      </w:r>
    </w:p>
    <w:p w:rsidR="00ED1384" w:rsidRDefault="00ED1384" w:rsidP="00ED1384">
      <w:pPr>
        <w:numPr>
          <w:ilvl w:val="0"/>
          <w:numId w:val="134"/>
        </w:numPr>
        <w:spacing w:before="100" w:beforeAutospacing="1" w:after="100" w:afterAutospacing="1"/>
      </w:pPr>
      <w:r>
        <w:rPr>
          <w:rStyle w:val="Emphasis"/>
          <w:rFonts w:eastAsiaTheme="majorEastAsia"/>
        </w:rPr>
        <w:t>Präteritum:</w:t>
      </w:r>
      <w:r>
        <w:t xml:space="preserve"> </w:t>
      </w:r>
      <w:r>
        <w:rPr>
          <w:rStyle w:val="Strong"/>
          <w:rFonts w:eastAsiaTheme="majorEastAsia"/>
          <w:i/>
          <w:iCs/>
        </w:rPr>
        <w:t>Die Wäsche wurde gewaschen.</w:t>
      </w:r>
      <w:r>
        <w:t xml:space="preserve"> (The laundry was washed.),. </w:t>
      </w:r>
    </w:p>
    <w:p w:rsidR="00ED1384" w:rsidRDefault="00ED1384" w:rsidP="00ED1384">
      <w:pPr>
        <w:numPr>
          <w:ilvl w:val="1"/>
          <w:numId w:val="134"/>
        </w:numPr>
        <w:spacing w:before="100" w:beforeAutospacing="1" w:after="100" w:afterAutospacing="1"/>
      </w:pPr>
      <w:r>
        <w:rPr>
          <w:rStyle w:val="Emphasis"/>
          <w:rFonts w:eastAsiaTheme="majorEastAsia"/>
        </w:rPr>
        <w:t>Die</w:t>
      </w:r>
      <w:r>
        <w:t xml:space="preserve"> (The) </w:t>
      </w:r>
      <w:r>
        <w:rPr>
          <w:rStyle w:val="Emphasis"/>
          <w:rFonts w:eastAsiaTheme="majorEastAsia"/>
        </w:rPr>
        <w:t>Wäsche</w:t>
      </w:r>
      <w:r>
        <w:t xml:space="preserve"> (laundry) </w:t>
      </w:r>
      <w:r>
        <w:rPr>
          <w:rStyle w:val="Emphasis"/>
          <w:rFonts w:eastAsiaTheme="majorEastAsia"/>
        </w:rPr>
        <w:t>wurde</w:t>
      </w:r>
      <w:r>
        <w:t xml:space="preserve"> (became / was) </w:t>
      </w:r>
      <w:r>
        <w:rPr>
          <w:rStyle w:val="Emphasis"/>
          <w:rFonts w:eastAsiaTheme="majorEastAsia"/>
        </w:rPr>
        <w:t>gewaschen</w:t>
      </w:r>
      <w:r>
        <w:t xml:space="preserve"> (washed).</w:t>
      </w:r>
    </w:p>
    <w:p w:rsidR="00ED1384" w:rsidRDefault="00ED1384" w:rsidP="00ED1384">
      <w:pPr>
        <w:pStyle w:val="NormalWeb"/>
      </w:pPr>
      <w:r>
        <w:rPr>
          <w:rStyle w:val="Strong"/>
          <w:rFonts w:eastAsiaTheme="majorEastAsia"/>
        </w:rPr>
        <w:lastRenderedPageBreak/>
        <w:t>The Perfekt / Plusquamperfekt Exception:</w:t>
      </w:r>
      <w:r>
        <w:t xml:space="preserve"> When building the perfect tenses, the auxiliary verb switches to </w:t>
      </w:r>
      <w:r>
        <w:rPr>
          <w:rStyle w:val="Strong"/>
          <w:rFonts w:eastAsiaTheme="majorEastAsia"/>
          <w:i/>
          <w:iCs/>
        </w:rPr>
        <w:t>sein</w:t>
      </w:r>
      <w:r>
        <w:t xml:space="preserve"> (to be). Crucially, the passive voice drops the </w:t>
      </w:r>
      <w:r>
        <w:rPr>
          <w:rStyle w:val="Emphasis"/>
          <w:rFonts w:eastAsiaTheme="majorEastAsia"/>
        </w:rPr>
        <w:t>ge-</w:t>
      </w:r>
      <w:r>
        <w:t xml:space="preserve"> prefix from the standard participle </w:t>
      </w:r>
      <w:r>
        <w:rPr>
          <w:rStyle w:val="Emphasis"/>
          <w:rFonts w:eastAsiaTheme="majorEastAsia"/>
        </w:rPr>
        <w:t>geworden</w:t>
      </w:r>
      <w:r>
        <w:t xml:space="preserve">. You must use the shortened auxiliary participle </w:t>
      </w:r>
      <w:r>
        <w:rPr>
          <w:rStyle w:val="Strong"/>
          <w:rFonts w:eastAsiaTheme="majorEastAsia"/>
          <w:i/>
          <w:iCs/>
        </w:rPr>
        <w:t>worden</w:t>
      </w:r>
      <w:r>
        <w:t>,.</w:t>
      </w:r>
    </w:p>
    <w:p w:rsidR="00ED1384" w:rsidRDefault="00ED1384" w:rsidP="00ED1384">
      <w:pPr>
        <w:numPr>
          <w:ilvl w:val="0"/>
          <w:numId w:val="135"/>
        </w:numPr>
        <w:spacing w:before="100" w:beforeAutospacing="1" w:after="100" w:afterAutospacing="1"/>
      </w:pPr>
      <w:r>
        <w:rPr>
          <w:rStyle w:val="Emphasis"/>
          <w:rFonts w:eastAsiaTheme="majorEastAsia"/>
        </w:rPr>
        <w:t>Perfekt:</w:t>
      </w:r>
      <w:r>
        <w:t xml:space="preserve"> </w:t>
      </w:r>
      <w:r>
        <w:rPr>
          <w:rStyle w:val="Strong"/>
          <w:rFonts w:eastAsiaTheme="majorEastAsia"/>
          <w:i/>
          <w:iCs/>
        </w:rPr>
        <w:t>Die Wäsche ist gewaschen worden.</w:t>
      </w:r>
      <w:r>
        <w:t xml:space="preserve"> (The laundry has been washed.),. </w:t>
      </w:r>
    </w:p>
    <w:p w:rsidR="00ED1384" w:rsidRDefault="00ED1384" w:rsidP="00ED1384">
      <w:pPr>
        <w:numPr>
          <w:ilvl w:val="1"/>
          <w:numId w:val="135"/>
        </w:numPr>
        <w:spacing w:before="100" w:beforeAutospacing="1" w:after="100" w:afterAutospacing="1"/>
      </w:pPr>
      <w:r>
        <w:rPr>
          <w:rStyle w:val="Emphasis"/>
          <w:rFonts w:eastAsiaTheme="majorEastAsia"/>
        </w:rPr>
        <w:t>Die</w:t>
      </w:r>
      <w:r>
        <w:t xml:space="preserve"> (The) </w:t>
      </w:r>
      <w:r>
        <w:rPr>
          <w:rStyle w:val="Emphasis"/>
          <w:rFonts w:eastAsiaTheme="majorEastAsia"/>
        </w:rPr>
        <w:t>Wäsche</w:t>
      </w:r>
      <w:r>
        <w:t xml:space="preserve"> (laundry) </w:t>
      </w:r>
      <w:r>
        <w:rPr>
          <w:rStyle w:val="Emphasis"/>
          <w:rFonts w:eastAsiaTheme="majorEastAsia"/>
        </w:rPr>
        <w:t>ist</w:t>
      </w:r>
      <w:r>
        <w:t xml:space="preserve"> (is / has) </w:t>
      </w:r>
      <w:r>
        <w:rPr>
          <w:rStyle w:val="Emphasis"/>
          <w:rFonts w:eastAsiaTheme="majorEastAsia"/>
        </w:rPr>
        <w:t>gewaschen</w:t>
      </w:r>
      <w:r>
        <w:t xml:space="preserve"> (washed) </w:t>
      </w:r>
      <w:r>
        <w:rPr>
          <w:rStyle w:val="Emphasis"/>
          <w:rFonts w:eastAsiaTheme="majorEastAsia"/>
        </w:rPr>
        <w:t>worden</w:t>
      </w:r>
      <w:r>
        <w:t xml:space="preserve"> (been).</w:t>
      </w:r>
    </w:p>
    <w:p w:rsidR="00ED1384" w:rsidRDefault="00ED1384" w:rsidP="00ED1384">
      <w:pPr>
        <w:pStyle w:val="NormalWeb"/>
      </w:pPr>
      <w:r>
        <w:rPr>
          <w:rStyle w:val="Strong"/>
          <w:rFonts w:eastAsiaTheme="majorEastAsia"/>
        </w:rPr>
        <w:t>Integrating the Agent:</w:t>
      </w:r>
      <w:r>
        <w:t xml:space="preserve"> The accusative object of an active sentence automatically becomes the nominative subject of the passive sentence,. If you need to specify who or what performed the action, German strictly differentiates between humans/institutions and instruments/causes:</w:t>
      </w:r>
    </w:p>
    <w:p w:rsidR="00ED1384" w:rsidRDefault="00ED1384" w:rsidP="00ED1384">
      <w:pPr>
        <w:numPr>
          <w:ilvl w:val="0"/>
          <w:numId w:val="136"/>
        </w:numPr>
        <w:spacing w:before="100" w:beforeAutospacing="1" w:after="100" w:afterAutospacing="1"/>
      </w:pPr>
      <w:r>
        <w:rPr>
          <w:rStyle w:val="Strong"/>
          <w:rFonts w:eastAsiaTheme="majorEastAsia"/>
          <w:i/>
          <w:iCs/>
        </w:rPr>
        <w:t>von</w:t>
      </w:r>
      <w:r>
        <w:t xml:space="preserve"> (+ Dative) for people or institutions,. </w:t>
      </w:r>
    </w:p>
    <w:p w:rsidR="00ED1384" w:rsidRDefault="00ED1384" w:rsidP="00ED1384">
      <w:pPr>
        <w:numPr>
          <w:ilvl w:val="1"/>
          <w:numId w:val="136"/>
        </w:numPr>
        <w:spacing w:before="100" w:beforeAutospacing="1" w:after="100" w:afterAutospacing="1"/>
      </w:pPr>
      <w:r>
        <w:rPr>
          <w:rStyle w:val="Strong"/>
          <w:rFonts w:eastAsiaTheme="majorEastAsia"/>
          <w:i/>
          <w:iCs/>
        </w:rPr>
        <w:t>Der Minister wird von dem Journalisten interviewt.</w:t>
      </w:r>
      <w:r>
        <w:t xml:space="preserve"> (The minister is by the journalist interviewed.),. </w:t>
      </w:r>
    </w:p>
    <w:p w:rsidR="00ED1384" w:rsidRDefault="00ED1384" w:rsidP="00ED1384">
      <w:pPr>
        <w:numPr>
          <w:ilvl w:val="2"/>
          <w:numId w:val="136"/>
        </w:numPr>
        <w:spacing w:before="100" w:beforeAutospacing="1" w:after="100" w:afterAutospacing="1"/>
      </w:pPr>
      <w:r>
        <w:rPr>
          <w:rStyle w:val="Emphasis"/>
          <w:rFonts w:eastAsiaTheme="majorEastAsia"/>
        </w:rPr>
        <w:t>Der</w:t>
      </w:r>
      <w:r>
        <w:t xml:space="preserve"> (The) </w:t>
      </w:r>
      <w:r>
        <w:rPr>
          <w:rStyle w:val="Emphasis"/>
          <w:rFonts w:eastAsiaTheme="majorEastAsia"/>
        </w:rPr>
        <w:t>Minister</w:t>
      </w:r>
      <w:r>
        <w:t xml:space="preserve"> (minister) </w:t>
      </w:r>
      <w:r>
        <w:rPr>
          <w:rStyle w:val="Emphasis"/>
          <w:rFonts w:eastAsiaTheme="majorEastAsia"/>
        </w:rPr>
        <w:t>wird</w:t>
      </w:r>
      <w:r>
        <w:t xml:space="preserve"> (is) </w:t>
      </w:r>
      <w:r>
        <w:rPr>
          <w:rStyle w:val="Emphasis"/>
          <w:rFonts w:eastAsiaTheme="majorEastAsia"/>
        </w:rPr>
        <w:t>von</w:t>
      </w:r>
      <w:r>
        <w:t xml:space="preserve"> (by / from) </w:t>
      </w:r>
      <w:r>
        <w:rPr>
          <w:rStyle w:val="Emphasis"/>
          <w:rFonts w:eastAsiaTheme="majorEastAsia"/>
        </w:rPr>
        <w:t>dem</w:t>
      </w:r>
      <w:r>
        <w:t xml:space="preserve"> (the) </w:t>
      </w:r>
      <w:r>
        <w:rPr>
          <w:rStyle w:val="Emphasis"/>
          <w:rFonts w:eastAsiaTheme="majorEastAsia"/>
        </w:rPr>
        <w:t>Journalisten</w:t>
      </w:r>
      <w:r>
        <w:t xml:space="preserve"> (journalist) </w:t>
      </w:r>
      <w:r>
        <w:rPr>
          <w:rStyle w:val="Emphasis"/>
          <w:rFonts w:eastAsiaTheme="majorEastAsia"/>
        </w:rPr>
        <w:t>interviewt</w:t>
      </w:r>
      <w:r>
        <w:t xml:space="preserve"> (interviewed).</w:t>
      </w:r>
    </w:p>
    <w:p w:rsidR="00ED1384" w:rsidRDefault="00ED1384" w:rsidP="00ED1384">
      <w:pPr>
        <w:numPr>
          <w:ilvl w:val="0"/>
          <w:numId w:val="136"/>
        </w:numPr>
        <w:spacing w:before="100" w:beforeAutospacing="1" w:after="100" w:afterAutospacing="1"/>
      </w:pPr>
      <w:r>
        <w:rPr>
          <w:rStyle w:val="Strong"/>
          <w:rFonts w:eastAsiaTheme="majorEastAsia"/>
          <w:i/>
          <w:iCs/>
        </w:rPr>
        <w:t>durch</w:t>
      </w:r>
      <w:r>
        <w:t xml:space="preserve"> (+ Accusative) for instruments, processes, or natural causes,. </w:t>
      </w:r>
    </w:p>
    <w:p w:rsidR="00ED1384" w:rsidRDefault="00ED1384" w:rsidP="00ED1384">
      <w:pPr>
        <w:numPr>
          <w:ilvl w:val="1"/>
          <w:numId w:val="136"/>
        </w:numPr>
        <w:spacing w:before="100" w:beforeAutospacing="1" w:after="100" w:afterAutospacing="1"/>
      </w:pPr>
      <w:r>
        <w:rPr>
          <w:rStyle w:val="Strong"/>
          <w:rFonts w:eastAsiaTheme="majorEastAsia"/>
          <w:i/>
          <w:iCs/>
        </w:rPr>
        <w:t>Die Krankheit wird durch Mücken übertragen.</w:t>
      </w:r>
      <w:r>
        <w:t xml:space="preserve"> (The disease is through mosquitoes transmitted.),. </w:t>
      </w:r>
    </w:p>
    <w:p w:rsidR="00ED1384" w:rsidRDefault="00ED1384" w:rsidP="00ED1384">
      <w:pPr>
        <w:numPr>
          <w:ilvl w:val="2"/>
          <w:numId w:val="136"/>
        </w:numPr>
        <w:spacing w:before="100" w:beforeAutospacing="1" w:after="100" w:afterAutospacing="1"/>
      </w:pPr>
      <w:r>
        <w:rPr>
          <w:rStyle w:val="Emphasis"/>
          <w:rFonts w:eastAsiaTheme="majorEastAsia"/>
        </w:rPr>
        <w:t>Die</w:t>
      </w:r>
      <w:r>
        <w:t xml:space="preserve"> (The) </w:t>
      </w:r>
      <w:r>
        <w:rPr>
          <w:rStyle w:val="Emphasis"/>
          <w:rFonts w:eastAsiaTheme="majorEastAsia"/>
        </w:rPr>
        <w:t>Krankheit</w:t>
      </w:r>
      <w:r>
        <w:t xml:space="preserve"> (disease) </w:t>
      </w:r>
      <w:r>
        <w:rPr>
          <w:rStyle w:val="Emphasis"/>
          <w:rFonts w:eastAsiaTheme="majorEastAsia"/>
        </w:rPr>
        <w:t>wird</w:t>
      </w:r>
      <w:r>
        <w:t xml:space="preserve"> (is) </w:t>
      </w:r>
      <w:r>
        <w:rPr>
          <w:rStyle w:val="Emphasis"/>
          <w:rFonts w:eastAsiaTheme="majorEastAsia"/>
        </w:rPr>
        <w:t>durch</w:t>
      </w:r>
      <w:r>
        <w:t xml:space="preserve"> (through / by) </w:t>
      </w:r>
      <w:r>
        <w:rPr>
          <w:rStyle w:val="Emphasis"/>
          <w:rFonts w:eastAsiaTheme="majorEastAsia"/>
        </w:rPr>
        <w:t>Mücken</w:t>
      </w:r>
      <w:r>
        <w:t xml:space="preserve"> (mosquitoes) </w:t>
      </w:r>
      <w:r>
        <w:rPr>
          <w:rStyle w:val="Emphasis"/>
          <w:rFonts w:eastAsiaTheme="majorEastAsia"/>
        </w:rPr>
        <w:t>übertragen</w:t>
      </w:r>
      <w:r>
        <w:t xml:space="preserve"> (transmitted).</w:t>
      </w:r>
    </w:p>
    <w:p w:rsidR="00ED1384" w:rsidRDefault="006C2050" w:rsidP="00ED1384">
      <w:r>
        <w:pict>
          <v:rect id="Rectangle 653" o:spid="_x0000_s11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3. Vorgangspassiv mit Modalverben (Process Passive with Modal Verbs)</w:t>
      </w:r>
    </w:p>
    <w:p w:rsidR="00ED1384" w:rsidRDefault="00ED1384" w:rsidP="00ED1384">
      <w:pPr>
        <w:pStyle w:val="NormalWeb"/>
      </w:pPr>
      <w:r>
        <w:t xml:space="preserve">When a modal verb (e.g., </w:t>
      </w:r>
      <w:r>
        <w:rPr>
          <w:rStyle w:val="Emphasis"/>
          <w:rFonts w:eastAsiaTheme="majorEastAsia"/>
        </w:rPr>
        <w:t>müssen</w:t>
      </w:r>
      <w:r>
        <w:t xml:space="preserve">, </w:t>
      </w:r>
      <w:r>
        <w:rPr>
          <w:rStyle w:val="Emphasis"/>
          <w:rFonts w:eastAsiaTheme="majorEastAsia"/>
        </w:rPr>
        <w:t>können</w:t>
      </w:r>
      <w:r>
        <w:t xml:space="preserve">) is introduced, it seizes Position II and forces the passive auxiliary </w:t>
      </w:r>
      <w:r>
        <w:rPr>
          <w:rStyle w:val="Strong"/>
          <w:rFonts w:eastAsiaTheme="majorEastAsia"/>
          <w:i/>
          <w:iCs/>
        </w:rPr>
        <w:t>werden</w:t>
      </w:r>
      <w:r>
        <w:t xml:space="preserve"> into its bare infinitive form at the very end of the sentence,.</w:t>
      </w:r>
    </w:p>
    <w:p w:rsidR="00ED1384" w:rsidRDefault="00ED1384" w:rsidP="00ED1384">
      <w:pPr>
        <w:numPr>
          <w:ilvl w:val="0"/>
          <w:numId w:val="137"/>
        </w:numPr>
        <w:spacing w:before="100" w:beforeAutospacing="1" w:after="100" w:afterAutospacing="1"/>
      </w:pPr>
      <w:r>
        <w:rPr>
          <w:rStyle w:val="Emphasis"/>
          <w:rFonts w:eastAsiaTheme="majorEastAsia"/>
        </w:rPr>
        <w:t>Präsens:</w:t>
      </w:r>
      <w:r>
        <w:t xml:space="preserve"> </w:t>
      </w:r>
      <w:r>
        <w:rPr>
          <w:rStyle w:val="Strong"/>
          <w:rFonts w:eastAsiaTheme="majorEastAsia"/>
          <w:i/>
          <w:iCs/>
        </w:rPr>
        <w:t>Franz muss untersucht werden.</w:t>
      </w:r>
      <w:r>
        <w:t xml:space="preserve"> (Franz must be examined.),. </w:t>
      </w:r>
    </w:p>
    <w:p w:rsidR="00ED1384" w:rsidRDefault="00ED1384" w:rsidP="00ED1384">
      <w:pPr>
        <w:numPr>
          <w:ilvl w:val="1"/>
          <w:numId w:val="137"/>
        </w:numPr>
        <w:spacing w:before="100" w:beforeAutospacing="1" w:after="100" w:afterAutospacing="1"/>
      </w:pPr>
      <w:r>
        <w:rPr>
          <w:rStyle w:val="Emphasis"/>
          <w:rFonts w:eastAsiaTheme="majorEastAsia"/>
        </w:rPr>
        <w:t>Franz</w:t>
      </w:r>
      <w:r>
        <w:t xml:space="preserve"> (Franz) </w:t>
      </w:r>
      <w:r>
        <w:rPr>
          <w:rStyle w:val="Emphasis"/>
          <w:rFonts w:eastAsiaTheme="majorEastAsia"/>
        </w:rPr>
        <w:t>muss</w:t>
      </w:r>
      <w:r>
        <w:t xml:space="preserve"> (must) </w:t>
      </w:r>
      <w:r>
        <w:rPr>
          <w:rStyle w:val="Emphasis"/>
          <w:rFonts w:eastAsiaTheme="majorEastAsia"/>
        </w:rPr>
        <w:t>untersucht</w:t>
      </w:r>
      <w:r>
        <w:t xml:space="preserve"> (examined) </w:t>
      </w:r>
      <w:r>
        <w:rPr>
          <w:rStyle w:val="Emphasis"/>
          <w:rFonts w:eastAsiaTheme="majorEastAsia"/>
        </w:rPr>
        <w:t>werden</w:t>
      </w:r>
      <w:r>
        <w:t xml:space="preserve"> (be).</w:t>
      </w:r>
    </w:p>
    <w:p w:rsidR="00ED1384" w:rsidRDefault="00ED1384" w:rsidP="00ED1384">
      <w:pPr>
        <w:numPr>
          <w:ilvl w:val="0"/>
          <w:numId w:val="137"/>
        </w:numPr>
        <w:spacing w:before="100" w:beforeAutospacing="1" w:after="100" w:afterAutospacing="1"/>
      </w:pPr>
      <w:r>
        <w:rPr>
          <w:rStyle w:val="Emphasis"/>
          <w:rFonts w:eastAsiaTheme="majorEastAsia"/>
        </w:rPr>
        <w:t>Perfekt Anomaly:</w:t>
      </w:r>
      <w:r>
        <w:t xml:space="preserve"> To form the perfect tense with a modal passive, German utilizes the </w:t>
      </w:r>
      <w:r>
        <w:rPr>
          <w:rStyle w:val="Emphasis"/>
          <w:rFonts w:eastAsiaTheme="majorEastAsia"/>
        </w:rPr>
        <w:t>Ersatzinfinitiv</w:t>
      </w:r>
      <w:r>
        <w:t xml:space="preserve"> (Substitute Infinitive). The conjugated verb must be </w:t>
      </w:r>
      <w:r>
        <w:rPr>
          <w:rStyle w:val="Strong"/>
          <w:rFonts w:eastAsiaTheme="majorEastAsia"/>
          <w:i/>
          <w:iCs/>
        </w:rPr>
        <w:t>haben</w:t>
      </w:r>
      <w:r>
        <w:t xml:space="preserve">, followed by the past participle, the passive infinitive, and the modal infinitive,. </w:t>
      </w:r>
    </w:p>
    <w:p w:rsidR="00ED1384" w:rsidRDefault="00ED1384" w:rsidP="00ED1384">
      <w:pPr>
        <w:numPr>
          <w:ilvl w:val="1"/>
          <w:numId w:val="137"/>
        </w:numPr>
        <w:spacing w:before="100" w:beforeAutospacing="1" w:after="100" w:afterAutospacing="1"/>
      </w:pPr>
      <w:r>
        <w:rPr>
          <w:rStyle w:val="Strong"/>
          <w:rFonts w:eastAsiaTheme="majorEastAsia"/>
          <w:i/>
          <w:iCs/>
        </w:rPr>
        <w:t>Franz hat untersucht werden müssen.</w:t>
      </w:r>
      <w:r>
        <w:t xml:space="preserve"> (Franz has examined be had to.),. </w:t>
      </w:r>
    </w:p>
    <w:p w:rsidR="00ED1384" w:rsidRDefault="00ED1384" w:rsidP="00ED1384">
      <w:pPr>
        <w:numPr>
          <w:ilvl w:val="2"/>
          <w:numId w:val="137"/>
        </w:numPr>
        <w:spacing w:before="100" w:beforeAutospacing="1" w:after="100" w:afterAutospacing="1"/>
      </w:pPr>
      <w:r>
        <w:rPr>
          <w:rStyle w:val="Emphasis"/>
          <w:rFonts w:eastAsiaTheme="majorEastAsia"/>
        </w:rPr>
        <w:t>Franz</w:t>
      </w:r>
      <w:r>
        <w:t xml:space="preserve"> (Franz) </w:t>
      </w:r>
      <w:r>
        <w:rPr>
          <w:rStyle w:val="Emphasis"/>
          <w:rFonts w:eastAsiaTheme="majorEastAsia"/>
        </w:rPr>
        <w:t>hat</w:t>
      </w:r>
      <w:r>
        <w:t xml:space="preserve"> (has) </w:t>
      </w:r>
      <w:r>
        <w:rPr>
          <w:rStyle w:val="Emphasis"/>
          <w:rFonts w:eastAsiaTheme="majorEastAsia"/>
        </w:rPr>
        <w:t>untersucht</w:t>
      </w:r>
      <w:r>
        <w:t xml:space="preserve"> (examined) </w:t>
      </w:r>
      <w:r>
        <w:rPr>
          <w:rStyle w:val="Emphasis"/>
          <w:rFonts w:eastAsiaTheme="majorEastAsia"/>
        </w:rPr>
        <w:t>werden</w:t>
      </w:r>
      <w:r>
        <w:t xml:space="preserve"> (be) </w:t>
      </w:r>
      <w:r>
        <w:rPr>
          <w:rStyle w:val="Emphasis"/>
          <w:rFonts w:eastAsiaTheme="majorEastAsia"/>
        </w:rPr>
        <w:t>müssen</w:t>
      </w:r>
      <w:r>
        <w:t xml:space="preserve"> (must/had to).</w:t>
      </w:r>
    </w:p>
    <w:p w:rsidR="00ED1384" w:rsidRDefault="006C2050" w:rsidP="00ED1384">
      <w:r>
        <w:pict>
          <v:rect id="Rectangle 651" o:spid="_x0000_s11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4. Das Zustandspassiv (The Static / Statal Passive)</w:t>
      </w:r>
    </w:p>
    <w:p w:rsidR="00ED1384" w:rsidRDefault="00ED1384" w:rsidP="00ED1384">
      <w:pPr>
        <w:pStyle w:val="NormalWeb"/>
      </w:pPr>
      <w:r>
        <w:t xml:space="preserve">While the </w:t>
      </w:r>
      <w:r>
        <w:rPr>
          <w:rStyle w:val="Emphasis"/>
          <w:rFonts w:eastAsiaTheme="majorEastAsia"/>
        </w:rPr>
        <w:t>Vorgangspassiv</w:t>
      </w:r>
      <w:r>
        <w:t xml:space="preserve"> describes the </w:t>
      </w:r>
      <w:r>
        <w:rPr>
          <w:rStyle w:val="Emphasis"/>
          <w:rFonts w:eastAsiaTheme="majorEastAsia"/>
        </w:rPr>
        <w:t>action</w:t>
      </w:r>
      <w:r>
        <w:t xml:space="preserve"> taking place, the </w:t>
      </w:r>
      <w:r>
        <w:rPr>
          <w:rStyle w:val="Emphasis"/>
          <w:rFonts w:eastAsiaTheme="majorEastAsia"/>
        </w:rPr>
        <w:t>Zustandspassiv</w:t>
      </w:r>
      <w:r>
        <w:t xml:space="preserve"> describes the </w:t>
      </w:r>
      <w:r>
        <w:rPr>
          <w:rStyle w:val="Emphasis"/>
          <w:rFonts w:eastAsiaTheme="majorEastAsia"/>
        </w:rPr>
        <w:t>result or state</w:t>
      </w:r>
      <w:r>
        <w:t xml:space="preserve"> after the action has been completely finished,.</w:t>
      </w:r>
    </w:p>
    <w:p w:rsidR="00ED1384" w:rsidRDefault="00ED1384" w:rsidP="00ED1384">
      <w:pPr>
        <w:pStyle w:val="NormalWeb"/>
      </w:pPr>
      <w:r>
        <w:rPr>
          <w:rStyle w:val="Strong"/>
          <w:rFonts w:eastAsiaTheme="majorEastAsia"/>
        </w:rPr>
        <w:lastRenderedPageBreak/>
        <w:t>The Mechanics of Formation:</w:t>
      </w:r>
      <w:r>
        <w:t xml:space="preserve"> It is constructed using the auxiliary verb </w:t>
      </w:r>
      <w:r>
        <w:rPr>
          <w:rStyle w:val="Strong"/>
          <w:rFonts w:eastAsiaTheme="majorEastAsia"/>
          <w:i/>
          <w:iCs/>
        </w:rPr>
        <w:t>sein</w:t>
      </w:r>
      <w:r>
        <w:t xml:space="preserve"> (to be) + the </w:t>
      </w:r>
      <w:r>
        <w:rPr>
          <w:rStyle w:val="Strong"/>
          <w:rFonts w:eastAsiaTheme="majorEastAsia"/>
          <w:i/>
          <w:iCs/>
        </w:rPr>
        <w:t>Partizip II</w:t>
      </w:r>
      <w:r>
        <w:t>,.</w:t>
      </w:r>
    </w:p>
    <w:p w:rsidR="00ED1384" w:rsidRDefault="00ED1384" w:rsidP="00ED1384">
      <w:pPr>
        <w:numPr>
          <w:ilvl w:val="0"/>
          <w:numId w:val="138"/>
        </w:numPr>
        <w:spacing w:before="100" w:beforeAutospacing="1" w:after="100" w:afterAutospacing="1"/>
      </w:pPr>
      <w:r>
        <w:rPr>
          <w:rStyle w:val="Emphasis"/>
          <w:rFonts w:eastAsiaTheme="majorEastAsia"/>
        </w:rPr>
        <w:t>Vorgang (Process):</w:t>
      </w:r>
      <w:r>
        <w:t xml:space="preserve"> </w:t>
      </w:r>
      <w:r>
        <w:rPr>
          <w:rStyle w:val="Strong"/>
          <w:rFonts w:eastAsiaTheme="majorEastAsia"/>
          <w:i/>
          <w:iCs/>
        </w:rPr>
        <w:t>Das Auto wird verkauft.</w:t>
      </w:r>
      <w:r>
        <w:t xml:space="preserve"> (The car is being sold.),.</w:t>
      </w:r>
    </w:p>
    <w:p w:rsidR="00ED1384" w:rsidRDefault="00ED1384" w:rsidP="00ED1384">
      <w:pPr>
        <w:numPr>
          <w:ilvl w:val="0"/>
          <w:numId w:val="138"/>
        </w:numPr>
        <w:spacing w:before="100" w:beforeAutospacing="1" w:after="100" w:afterAutospacing="1"/>
      </w:pPr>
      <w:r>
        <w:rPr>
          <w:rStyle w:val="Emphasis"/>
          <w:rFonts w:eastAsiaTheme="majorEastAsia"/>
        </w:rPr>
        <w:t>Zustand (Result):</w:t>
      </w:r>
      <w:r>
        <w:t xml:space="preserve"> </w:t>
      </w:r>
      <w:r>
        <w:rPr>
          <w:rStyle w:val="Strong"/>
          <w:rFonts w:eastAsiaTheme="majorEastAsia"/>
          <w:i/>
          <w:iCs/>
        </w:rPr>
        <w:t>Das Auto ist verkauft.</w:t>
      </w:r>
      <w:r>
        <w:t xml:space="preserve"> (The car is sold.),. </w:t>
      </w:r>
    </w:p>
    <w:p w:rsidR="00ED1384" w:rsidRDefault="00ED1384" w:rsidP="00ED1384">
      <w:pPr>
        <w:numPr>
          <w:ilvl w:val="1"/>
          <w:numId w:val="138"/>
        </w:numPr>
        <w:spacing w:before="100" w:beforeAutospacing="1" w:after="100" w:afterAutospacing="1"/>
      </w:pPr>
      <w:r>
        <w:rPr>
          <w:rStyle w:val="Emphasis"/>
          <w:rFonts w:eastAsiaTheme="majorEastAsia"/>
        </w:rPr>
        <w:t>Das</w:t>
      </w:r>
      <w:r>
        <w:t xml:space="preserve"> (The) </w:t>
      </w:r>
      <w:r>
        <w:rPr>
          <w:rStyle w:val="Emphasis"/>
          <w:rFonts w:eastAsiaTheme="majorEastAsia"/>
        </w:rPr>
        <w:t>Auto</w:t>
      </w:r>
      <w:r>
        <w:t xml:space="preserve"> (car) </w:t>
      </w:r>
      <w:r>
        <w:rPr>
          <w:rStyle w:val="Emphasis"/>
          <w:rFonts w:eastAsiaTheme="majorEastAsia"/>
        </w:rPr>
        <w:t>ist</w:t>
      </w:r>
      <w:r>
        <w:t xml:space="preserve"> (is) </w:t>
      </w:r>
      <w:r>
        <w:rPr>
          <w:rStyle w:val="Emphasis"/>
          <w:rFonts w:eastAsiaTheme="majorEastAsia"/>
        </w:rPr>
        <w:t>verkauft</w:t>
      </w:r>
      <w:r>
        <w:t xml:space="preserve"> (sold).</w:t>
      </w:r>
    </w:p>
    <w:p w:rsidR="00ED1384" w:rsidRDefault="00ED1384" w:rsidP="00ED1384">
      <w:pPr>
        <w:numPr>
          <w:ilvl w:val="0"/>
          <w:numId w:val="138"/>
        </w:numPr>
        <w:spacing w:before="100" w:beforeAutospacing="1" w:after="100" w:afterAutospacing="1"/>
      </w:pPr>
      <w:r>
        <w:rPr>
          <w:rStyle w:val="Emphasis"/>
          <w:rFonts w:eastAsiaTheme="majorEastAsia"/>
        </w:rPr>
        <w:t>Präteritum:</w:t>
      </w:r>
      <w:r>
        <w:t xml:space="preserve"> </w:t>
      </w:r>
      <w:r>
        <w:rPr>
          <w:rStyle w:val="Strong"/>
          <w:rFonts w:eastAsiaTheme="majorEastAsia"/>
          <w:i/>
          <w:iCs/>
        </w:rPr>
        <w:t>Das Auto war schon verkauft.</w:t>
      </w:r>
      <w:r>
        <w:t xml:space="preserve"> (The car was already sold.),. </w:t>
      </w:r>
    </w:p>
    <w:p w:rsidR="00ED1384" w:rsidRDefault="00ED1384" w:rsidP="00ED1384">
      <w:pPr>
        <w:numPr>
          <w:ilvl w:val="1"/>
          <w:numId w:val="138"/>
        </w:numPr>
        <w:spacing w:before="100" w:beforeAutospacing="1" w:after="100" w:afterAutospacing="1"/>
      </w:pPr>
      <w:r>
        <w:rPr>
          <w:rStyle w:val="Emphasis"/>
          <w:rFonts w:eastAsiaTheme="majorEastAsia"/>
        </w:rPr>
        <w:t>Das</w:t>
      </w:r>
      <w:r>
        <w:t xml:space="preserve"> (The) </w:t>
      </w:r>
      <w:r>
        <w:rPr>
          <w:rStyle w:val="Emphasis"/>
          <w:rFonts w:eastAsiaTheme="majorEastAsia"/>
        </w:rPr>
        <w:t>Auto</w:t>
      </w:r>
      <w:r>
        <w:t xml:space="preserve"> (car) </w:t>
      </w:r>
      <w:r>
        <w:rPr>
          <w:rStyle w:val="Emphasis"/>
          <w:rFonts w:eastAsiaTheme="majorEastAsia"/>
        </w:rPr>
        <w:t>war</w:t>
      </w:r>
      <w:r>
        <w:t xml:space="preserve"> (was) </w:t>
      </w:r>
      <w:r>
        <w:rPr>
          <w:rStyle w:val="Emphasis"/>
          <w:rFonts w:eastAsiaTheme="majorEastAsia"/>
        </w:rPr>
        <w:t>schon</w:t>
      </w:r>
      <w:r>
        <w:t xml:space="preserve"> (already) </w:t>
      </w:r>
      <w:r>
        <w:rPr>
          <w:rStyle w:val="Emphasis"/>
          <w:rFonts w:eastAsiaTheme="majorEastAsia"/>
        </w:rPr>
        <w:t>verkauft</w:t>
      </w:r>
      <w:r>
        <w:t xml:space="preserve"> (sold).</w:t>
      </w:r>
    </w:p>
    <w:p w:rsidR="00ED1384" w:rsidRDefault="006C2050" w:rsidP="00ED1384">
      <w:r>
        <w:pict>
          <v:rect id="Rectangle 649" o:spid="_x0000_s11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5. Passiv-Ersatzformen (Passive Alternatives)</w:t>
      </w:r>
    </w:p>
    <w:p w:rsidR="00ED1384" w:rsidRDefault="00ED1384" w:rsidP="00ED1384">
      <w:pPr>
        <w:pStyle w:val="NormalWeb"/>
      </w:pPr>
      <w:r>
        <w:t>At the B2 level, academic and formal texts frequently bypass the standard passive voice to avoid clunky phrasing. They use specific active constructions—</w:t>
      </w:r>
      <w:r>
        <w:rPr>
          <w:rStyle w:val="Strong"/>
          <w:rFonts w:eastAsiaTheme="majorEastAsia"/>
          <w:i/>
          <w:iCs/>
        </w:rPr>
        <w:t>Passiv-Ersatzformen</w:t>
      </w:r>
      <w:r>
        <w:t xml:space="preserve">—that inherently carry a passive meaning while simultaneously adding a </w:t>
      </w:r>
      <w:r>
        <w:rPr>
          <w:rStyle w:val="Strong"/>
          <w:rFonts w:eastAsiaTheme="majorEastAsia"/>
        </w:rPr>
        <w:t>modal function</w:t>
      </w:r>
      <w:r>
        <w:t xml:space="preserve"> (expressing possibility, necessity, or prohibition),,.</w:t>
      </w:r>
    </w:p>
    <w:p w:rsidR="00ED1384" w:rsidRDefault="00ED1384" w:rsidP="00ED1384">
      <w:pPr>
        <w:pStyle w:val="NormalWeb"/>
      </w:pPr>
      <w:r>
        <w:rPr>
          <w:rStyle w:val="Strong"/>
          <w:rFonts w:eastAsiaTheme="majorEastAsia"/>
        </w:rPr>
        <w:t xml:space="preserve">A. </w:t>
      </w:r>
      <w:r>
        <w:rPr>
          <w:rStyle w:val="Emphasis"/>
          <w:rFonts w:eastAsiaTheme="majorEastAsia"/>
          <w:b/>
          <w:bCs/>
        </w:rPr>
        <w:t>sich lassen</w:t>
      </w:r>
      <w:r>
        <w:rPr>
          <w:rStyle w:val="Strong"/>
          <w:rFonts w:eastAsiaTheme="majorEastAsia"/>
        </w:rPr>
        <w:t xml:space="preserve"> + Infinitiv (Expresses Possibility)</w:t>
      </w:r>
      <w:r>
        <w:t xml:space="preserve"> Mechanically translates to: </w:t>
      </w:r>
      <w:r>
        <w:rPr>
          <w:rStyle w:val="Emphasis"/>
          <w:rFonts w:eastAsiaTheme="majorEastAsia"/>
        </w:rPr>
        <w:t>can be done</w:t>
      </w:r>
      <w:r>
        <w:t>.</w:t>
      </w:r>
    </w:p>
    <w:p w:rsidR="00ED1384" w:rsidRDefault="00ED1384" w:rsidP="00ED1384">
      <w:pPr>
        <w:numPr>
          <w:ilvl w:val="0"/>
          <w:numId w:val="139"/>
        </w:numPr>
        <w:spacing w:before="100" w:beforeAutospacing="1" w:after="100" w:afterAutospacing="1"/>
      </w:pPr>
      <w:r>
        <w:rPr>
          <w:rStyle w:val="Strong"/>
          <w:rFonts w:eastAsiaTheme="majorEastAsia"/>
          <w:i/>
          <w:iCs/>
        </w:rPr>
        <w:t>Diese Aufgabe lässt sich leicht lösen.</w:t>
      </w:r>
      <w:r>
        <w:t xml:space="preserve"> (This task lets itself easily solve.),. </w:t>
      </w:r>
    </w:p>
    <w:p w:rsidR="00ED1384" w:rsidRDefault="00ED1384" w:rsidP="00ED1384">
      <w:pPr>
        <w:numPr>
          <w:ilvl w:val="1"/>
          <w:numId w:val="139"/>
        </w:numPr>
        <w:spacing w:before="100" w:beforeAutospacing="1" w:after="100" w:afterAutospacing="1"/>
      </w:pPr>
      <w:r>
        <w:rPr>
          <w:rStyle w:val="Emphasis"/>
          <w:rFonts w:eastAsiaTheme="majorEastAsia"/>
        </w:rPr>
        <w:t>Diese</w:t>
      </w:r>
      <w:r>
        <w:t xml:space="preserve"> (This) </w:t>
      </w:r>
      <w:r>
        <w:rPr>
          <w:rStyle w:val="Emphasis"/>
          <w:rFonts w:eastAsiaTheme="majorEastAsia"/>
        </w:rPr>
        <w:t>Aufgabe</w:t>
      </w:r>
      <w:r>
        <w:t xml:space="preserve"> (task) </w:t>
      </w:r>
      <w:r>
        <w:rPr>
          <w:rStyle w:val="Emphasis"/>
          <w:rFonts w:eastAsiaTheme="majorEastAsia"/>
        </w:rPr>
        <w:t>lässt</w:t>
      </w:r>
      <w:r>
        <w:t xml:space="preserve"> (lets) </w:t>
      </w:r>
      <w:r>
        <w:rPr>
          <w:rStyle w:val="Emphasis"/>
          <w:rFonts w:eastAsiaTheme="majorEastAsia"/>
        </w:rPr>
        <w:t>sich</w:t>
      </w:r>
      <w:r>
        <w:t xml:space="preserve"> (itself) </w:t>
      </w:r>
      <w:r>
        <w:rPr>
          <w:rStyle w:val="Emphasis"/>
          <w:rFonts w:eastAsiaTheme="majorEastAsia"/>
        </w:rPr>
        <w:t>leicht</w:t>
      </w:r>
      <w:r>
        <w:t xml:space="preserve"> (easily) </w:t>
      </w:r>
      <w:r>
        <w:rPr>
          <w:rStyle w:val="Emphasis"/>
          <w:rFonts w:eastAsiaTheme="majorEastAsia"/>
        </w:rPr>
        <w:t>lösen</w:t>
      </w:r>
      <w:r>
        <w:t xml:space="preserve"> (solve).</w:t>
      </w:r>
    </w:p>
    <w:p w:rsidR="00ED1384" w:rsidRDefault="00ED1384" w:rsidP="00ED1384">
      <w:pPr>
        <w:numPr>
          <w:ilvl w:val="1"/>
          <w:numId w:val="139"/>
        </w:numPr>
        <w:spacing w:before="100" w:beforeAutospacing="1" w:after="100" w:afterAutospacing="1"/>
      </w:pPr>
      <w:r>
        <w:rPr>
          <w:rStyle w:val="Emphasis"/>
          <w:rFonts w:eastAsiaTheme="majorEastAsia"/>
        </w:rPr>
        <w:t>Equivalent to:</w:t>
      </w:r>
      <w:r>
        <w:t xml:space="preserve"> </w:t>
      </w:r>
      <w:r>
        <w:rPr>
          <w:rStyle w:val="Strong"/>
          <w:rFonts w:eastAsiaTheme="majorEastAsia"/>
          <w:i/>
          <w:iCs/>
        </w:rPr>
        <w:t>Diese Aufgabe kann leicht gelöst werden.</w:t>
      </w:r>
      <w:r>
        <w:t xml:space="preserve"> (This task can easily be solved.),.</w:t>
      </w:r>
    </w:p>
    <w:p w:rsidR="00ED1384" w:rsidRDefault="00ED1384" w:rsidP="00ED1384">
      <w:pPr>
        <w:pStyle w:val="NormalWeb"/>
      </w:pPr>
      <w:r>
        <w:rPr>
          <w:rStyle w:val="Strong"/>
          <w:rFonts w:eastAsiaTheme="majorEastAsia"/>
        </w:rPr>
        <w:t xml:space="preserve">B. </w:t>
      </w:r>
      <w:r>
        <w:rPr>
          <w:rStyle w:val="Emphasis"/>
          <w:rFonts w:eastAsiaTheme="majorEastAsia"/>
          <w:b/>
          <w:bCs/>
        </w:rPr>
        <w:t>sein zu</w:t>
      </w:r>
      <w:r>
        <w:rPr>
          <w:rStyle w:val="Strong"/>
          <w:rFonts w:eastAsiaTheme="majorEastAsia"/>
        </w:rPr>
        <w:t xml:space="preserve"> + Infinitiv (Expresses Possibility, Necessity, or Prohibition)</w:t>
      </w:r>
      <w:r>
        <w:t xml:space="preserve"> Depending entirely on the context, this structure mechanically translates to: </w:t>
      </w:r>
      <w:r>
        <w:rPr>
          <w:rStyle w:val="Emphasis"/>
          <w:rFonts w:eastAsiaTheme="majorEastAsia"/>
        </w:rPr>
        <w:t>can be done</w:t>
      </w:r>
      <w:r>
        <w:t xml:space="preserve">, </w:t>
      </w:r>
      <w:r>
        <w:rPr>
          <w:rStyle w:val="Emphasis"/>
          <w:rFonts w:eastAsiaTheme="majorEastAsia"/>
        </w:rPr>
        <w:t>must be done</w:t>
      </w:r>
      <w:r>
        <w:t xml:space="preserve">, or </w:t>
      </w:r>
      <w:r>
        <w:rPr>
          <w:rStyle w:val="Emphasis"/>
          <w:rFonts w:eastAsiaTheme="majorEastAsia"/>
        </w:rPr>
        <w:t>may not be done</w:t>
      </w:r>
      <w:r>
        <w:t>.</w:t>
      </w:r>
    </w:p>
    <w:p w:rsidR="00ED1384" w:rsidRDefault="00ED1384" w:rsidP="00ED1384">
      <w:pPr>
        <w:numPr>
          <w:ilvl w:val="0"/>
          <w:numId w:val="140"/>
        </w:numPr>
        <w:spacing w:before="100" w:beforeAutospacing="1" w:after="100" w:afterAutospacing="1"/>
      </w:pPr>
      <w:r>
        <w:rPr>
          <w:rStyle w:val="Strong"/>
          <w:rFonts w:eastAsiaTheme="majorEastAsia"/>
          <w:i/>
          <w:iCs/>
        </w:rPr>
        <w:t>Die Aufgabe ist leicht zu lösen.</w:t>
      </w:r>
      <w:r>
        <w:t xml:space="preserve"> (The task is easily to solve. -&gt; Possibility),. </w:t>
      </w:r>
    </w:p>
    <w:p w:rsidR="00ED1384" w:rsidRDefault="00ED1384" w:rsidP="00ED1384">
      <w:pPr>
        <w:numPr>
          <w:ilvl w:val="1"/>
          <w:numId w:val="140"/>
        </w:numPr>
        <w:spacing w:before="100" w:beforeAutospacing="1" w:after="100" w:afterAutospacing="1"/>
      </w:pPr>
      <w:r>
        <w:rPr>
          <w:rStyle w:val="Emphasis"/>
          <w:rFonts w:eastAsiaTheme="majorEastAsia"/>
        </w:rPr>
        <w:t>Die</w:t>
      </w:r>
      <w:r>
        <w:t xml:space="preserve"> (The) </w:t>
      </w:r>
      <w:r>
        <w:rPr>
          <w:rStyle w:val="Emphasis"/>
          <w:rFonts w:eastAsiaTheme="majorEastAsia"/>
        </w:rPr>
        <w:t>Aufgabe</w:t>
      </w:r>
      <w:r>
        <w:t xml:space="preserve"> (task) </w:t>
      </w:r>
      <w:r>
        <w:rPr>
          <w:rStyle w:val="Emphasis"/>
          <w:rFonts w:eastAsiaTheme="majorEastAsia"/>
        </w:rPr>
        <w:t>ist</w:t>
      </w:r>
      <w:r>
        <w:t xml:space="preserve"> (is) </w:t>
      </w:r>
      <w:r>
        <w:rPr>
          <w:rStyle w:val="Emphasis"/>
          <w:rFonts w:eastAsiaTheme="majorEastAsia"/>
        </w:rPr>
        <w:t>leicht</w:t>
      </w:r>
      <w:r>
        <w:t xml:space="preserve"> (easily) </w:t>
      </w:r>
      <w:r>
        <w:rPr>
          <w:rStyle w:val="Emphasis"/>
          <w:rFonts w:eastAsiaTheme="majorEastAsia"/>
        </w:rPr>
        <w:t>zu</w:t>
      </w:r>
      <w:r>
        <w:t xml:space="preserve"> (to) </w:t>
      </w:r>
      <w:r>
        <w:rPr>
          <w:rStyle w:val="Emphasis"/>
          <w:rFonts w:eastAsiaTheme="majorEastAsia"/>
        </w:rPr>
        <w:t>lösen</w:t>
      </w:r>
      <w:r>
        <w:t xml:space="preserve"> (solve).</w:t>
      </w:r>
    </w:p>
    <w:p w:rsidR="00ED1384" w:rsidRDefault="00ED1384" w:rsidP="00ED1384">
      <w:pPr>
        <w:numPr>
          <w:ilvl w:val="0"/>
          <w:numId w:val="140"/>
        </w:numPr>
        <w:spacing w:before="100" w:beforeAutospacing="1" w:after="100" w:afterAutospacing="1"/>
      </w:pPr>
      <w:r>
        <w:rPr>
          <w:rStyle w:val="Strong"/>
          <w:rFonts w:eastAsiaTheme="majorEastAsia"/>
          <w:i/>
          <w:iCs/>
        </w:rPr>
        <w:t>Die Tür ist abends abzuschließen.</w:t>
      </w:r>
      <w:r>
        <w:t xml:space="preserve"> (The door is in the evenings to lock. -&gt; Necessity/Order),. </w:t>
      </w:r>
    </w:p>
    <w:p w:rsidR="00ED1384" w:rsidRDefault="00ED1384" w:rsidP="00ED1384">
      <w:pPr>
        <w:numPr>
          <w:ilvl w:val="1"/>
          <w:numId w:val="140"/>
        </w:numPr>
        <w:spacing w:before="100" w:beforeAutospacing="1" w:after="100" w:afterAutospacing="1"/>
      </w:pPr>
      <w:r>
        <w:rPr>
          <w:rStyle w:val="Emphasis"/>
          <w:rFonts w:eastAsiaTheme="majorEastAsia"/>
        </w:rPr>
        <w:t>Die</w:t>
      </w:r>
      <w:r>
        <w:t xml:space="preserve"> (The) </w:t>
      </w:r>
      <w:r>
        <w:rPr>
          <w:rStyle w:val="Emphasis"/>
          <w:rFonts w:eastAsiaTheme="majorEastAsia"/>
        </w:rPr>
        <w:t>Tür</w:t>
      </w:r>
      <w:r>
        <w:t xml:space="preserve"> (door) </w:t>
      </w:r>
      <w:r>
        <w:rPr>
          <w:rStyle w:val="Emphasis"/>
          <w:rFonts w:eastAsiaTheme="majorEastAsia"/>
        </w:rPr>
        <w:t>ist</w:t>
      </w:r>
      <w:r>
        <w:t xml:space="preserve"> (is) </w:t>
      </w:r>
      <w:r>
        <w:rPr>
          <w:rStyle w:val="Emphasis"/>
          <w:rFonts w:eastAsiaTheme="majorEastAsia"/>
        </w:rPr>
        <w:t>abends</w:t>
      </w:r>
      <w:r>
        <w:t xml:space="preserve"> (in the evenings) </w:t>
      </w:r>
      <w:r>
        <w:rPr>
          <w:rStyle w:val="Emphasis"/>
          <w:rFonts w:eastAsiaTheme="majorEastAsia"/>
        </w:rPr>
        <w:t>abzuschließen</w:t>
      </w:r>
      <w:r>
        <w:t xml:space="preserve"> (to lock).</w:t>
      </w:r>
    </w:p>
    <w:p w:rsidR="00ED1384" w:rsidRDefault="00ED1384" w:rsidP="00ED1384">
      <w:pPr>
        <w:numPr>
          <w:ilvl w:val="0"/>
          <w:numId w:val="140"/>
        </w:numPr>
        <w:spacing w:before="100" w:beforeAutospacing="1" w:after="100" w:afterAutospacing="1"/>
      </w:pPr>
      <w:r>
        <w:rPr>
          <w:rStyle w:val="Strong"/>
          <w:rFonts w:eastAsiaTheme="majorEastAsia"/>
          <w:i/>
          <w:iCs/>
        </w:rPr>
        <w:t>Die Nebenwirkungen sind nicht zu unterschätzen.</w:t>
      </w:r>
      <w:r>
        <w:t xml:space="preserve"> (The side effects are not to underestimate. -&gt; Prohibition/Warning),. </w:t>
      </w:r>
    </w:p>
    <w:p w:rsidR="00ED1384" w:rsidRDefault="00ED1384" w:rsidP="00ED1384">
      <w:pPr>
        <w:numPr>
          <w:ilvl w:val="1"/>
          <w:numId w:val="140"/>
        </w:numPr>
        <w:spacing w:before="100" w:beforeAutospacing="1" w:after="100" w:afterAutospacing="1"/>
      </w:pPr>
      <w:r>
        <w:rPr>
          <w:rStyle w:val="Emphasis"/>
          <w:rFonts w:eastAsiaTheme="majorEastAsia"/>
        </w:rPr>
        <w:t>Die</w:t>
      </w:r>
      <w:r>
        <w:t xml:space="preserve"> (The) </w:t>
      </w:r>
      <w:r>
        <w:rPr>
          <w:rStyle w:val="Emphasis"/>
          <w:rFonts w:eastAsiaTheme="majorEastAsia"/>
        </w:rPr>
        <w:t>Nebenwirkungen</w:t>
      </w:r>
      <w:r>
        <w:t xml:space="preserve"> (side effects) </w:t>
      </w:r>
      <w:r>
        <w:rPr>
          <w:rStyle w:val="Emphasis"/>
          <w:rFonts w:eastAsiaTheme="majorEastAsia"/>
        </w:rPr>
        <w:t>sind</w:t>
      </w:r>
      <w:r>
        <w:t xml:space="preserve"> (are) </w:t>
      </w:r>
      <w:r>
        <w:rPr>
          <w:rStyle w:val="Emphasis"/>
          <w:rFonts w:eastAsiaTheme="majorEastAsia"/>
        </w:rPr>
        <w:t>nicht</w:t>
      </w:r>
      <w:r>
        <w:t xml:space="preserve"> (not) </w:t>
      </w:r>
      <w:r>
        <w:rPr>
          <w:rStyle w:val="Emphasis"/>
          <w:rFonts w:eastAsiaTheme="majorEastAsia"/>
        </w:rPr>
        <w:t>zu</w:t>
      </w:r>
      <w:r>
        <w:t xml:space="preserve"> (to) </w:t>
      </w:r>
      <w:r>
        <w:rPr>
          <w:rStyle w:val="Emphasis"/>
          <w:rFonts w:eastAsiaTheme="majorEastAsia"/>
        </w:rPr>
        <w:t>unterschätzen</w:t>
      </w:r>
      <w:r>
        <w:t xml:space="preserve"> (underestimate).</w:t>
      </w:r>
    </w:p>
    <w:p w:rsidR="00ED1384" w:rsidRDefault="00ED1384" w:rsidP="00ED1384">
      <w:pPr>
        <w:pStyle w:val="NormalWeb"/>
      </w:pPr>
      <w:r>
        <w:rPr>
          <w:rStyle w:val="Strong"/>
          <w:rFonts w:eastAsiaTheme="majorEastAsia"/>
        </w:rPr>
        <w:t xml:space="preserve">C. </w:t>
      </w:r>
      <w:r>
        <w:rPr>
          <w:rStyle w:val="Emphasis"/>
          <w:rFonts w:eastAsiaTheme="majorEastAsia"/>
          <w:b/>
          <w:bCs/>
        </w:rPr>
        <w:t>sein</w:t>
      </w:r>
      <w:r>
        <w:rPr>
          <w:rStyle w:val="Strong"/>
          <w:rFonts w:eastAsiaTheme="majorEastAsia"/>
        </w:rPr>
        <w:t xml:space="preserve"> + Adjektiv mit dem Suffix </w:t>
      </w:r>
      <w:r>
        <w:rPr>
          <w:rStyle w:val="Emphasis"/>
          <w:rFonts w:eastAsiaTheme="majorEastAsia"/>
          <w:b/>
          <w:bCs/>
        </w:rPr>
        <w:t>-bar</w:t>
      </w:r>
      <w:r>
        <w:rPr>
          <w:rStyle w:val="Strong"/>
          <w:rFonts w:eastAsiaTheme="majorEastAsia"/>
        </w:rPr>
        <w:t xml:space="preserve"> oder </w:t>
      </w:r>
      <w:r>
        <w:rPr>
          <w:rStyle w:val="Emphasis"/>
          <w:rFonts w:eastAsiaTheme="majorEastAsia"/>
          <w:b/>
          <w:bCs/>
        </w:rPr>
        <w:t>-lich</w:t>
      </w:r>
      <w:r>
        <w:rPr>
          <w:rStyle w:val="Strong"/>
          <w:rFonts w:eastAsiaTheme="majorEastAsia"/>
        </w:rPr>
        <w:t xml:space="preserve"> (Expresses Possibility)</w:t>
      </w:r>
      <w:r>
        <w:t xml:space="preserve"> Mechanically translates to: </w:t>
      </w:r>
      <w:r>
        <w:rPr>
          <w:rStyle w:val="Emphasis"/>
          <w:rFonts w:eastAsiaTheme="majorEastAsia"/>
        </w:rPr>
        <w:t>is able to be done</w:t>
      </w:r>
      <w:r>
        <w:t>.</w:t>
      </w:r>
    </w:p>
    <w:p w:rsidR="00ED1384" w:rsidRDefault="00ED1384" w:rsidP="00ED1384">
      <w:pPr>
        <w:numPr>
          <w:ilvl w:val="0"/>
          <w:numId w:val="141"/>
        </w:numPr>
        <w:spacing w:before="100" w:beforeAutospacing="1" w:after="100" w:afterAutospacing="1"/>
      </w:pPr>
      <w:r>
        <w:rPr>
          <w:rStyle w:val="Strong"/>
          <w:rFonts w:eastAsiaTheme="majorEastAsia"/>
          <w:i/>
          <w:iCs/>
        </w:rPr>
        <w:t>Das Wasser ist trinkbar.</w:t>
      </w:r>
      <w:r>
        <w:t xml:space="preserve"> (The water is drinkable.),. </w:t>
      </w:r>
    </w:p>
    <w:p w:rsidR="00ED1384" w:rsidRDefault="00ED1384" w:rsidP="00ED1384">
      <w:pPr>
        <w:numPr>
          <w:ilvl w:val="1"/>
          <w:numId w:val="141"/>
        </w:numPr>
        <w:spacing w:before="100" w:beforeAutospacing="1" w:after="100" w:afterAutospacing="1"/>
      </w:pPr>
      <w:r>
        <w:rPr>
          <w:rStyle w:val="Emphasis"/>
          <w:rFonts w:eastAsiaTheme="majorEastAsia"/>
        </w:rPr>
        <w:t>Das</w:t>
      </w:r>
      <w:r>
        <w:t xml:space="preserve"> (The) </w:t>
      </w:r>
      <w:r>
        <w:rPr>
          <w:rStyle w:val="Emphasis"/>
          <w:rFonts w:eastAsiaTheme="majorEastAsia"/>
        </w:rPr>
        <w:t>Wasser</w:t>
      </w:r>
      <w:r>
        <w:t xml:space="preserve"> (water) </w:t>
      </w:r>
      <w:r>
        <w:rPr>
          <w:rStyle w:val="Emphasis"/>
          <w:rFonts w:eastAsiaTheme="majorEastAsia"/>
        </w:rPr>
        <w:t>ist</w:t>
      </w:r>
      <w:r>
        <w:t xml:space="preserve"> (is) </w:t>
      </w:r>
      <w:r>
        <w:rPr>
          <w:rStyle w:val="Emphasis"/>
          <w:rFonts w:eastAsiaTheme="majorEastAsia"/>
        </w:rPr>
        <w:t>trinkbar</w:t>
      </w:r>
      <w:r>
        <w:t xml:space="preserve"> (drinkable / can be drunk).</w:t>
      </w:r>
    </w:p>
    <w:p w:rsidR="00ED1384" w:rsidRDefault="00ED1384" w:rsidP="00ED1384">
      <w:pPr>
        <w:numPr>
          <w:ilvl w:val="0"/>
          <w:numId w:val="141"/>
        </w:numPr>
        <w:spacing w:before="100" w:beforeAutospacing="1" w:after="100" w:afterAutospacing="1"/>
      </w:pPr>
      <w:r>
        <w:rPr>
          <w:rStyle w:val="Strong"/>
          <w:rFonts w:eastAsiaTheme="majorEastAsia"/>
          <w:i/>
          <w:iCs/>
        </w:rPr>
        <w:t>Diese Aufgabe ist leicht lösbar.</w:t>
      </w:r>
      <w:r>
        <w:t xml:space="preserve"> (This task is easily solvable.),. </w:t>
      </w:r>
    </w:p>
    <w:p w:rsidR="00ED1384" w:rsidRDefault="00ED1384" w:rsidP="00ED1384">
      <w:pPr>
        <w:numPr>
          <w:ilvl w:val="1"/>
          <w:numId w:val="141"/>
        </w:numPr>
        <w:spacing w:before="100" w:beforeAutospacing="1" w:after="100" w:afterAutospacing="1"/>
      </w:pPr>
      <w:r>
        <w:rPr>
          <w:rStyle w:val="Emphasis"/>
          <w:rFonts w:eastAsiaTheme="majorEastAsia"/>
        </w:rPr>
        <w:t>Diese</w:t>
      </w:r>
      <w:r>
        <w:t xml:space="preserve"> (This) </w:t>
      </w:r>
      <w:r>
        <w:rPr>
          <w:rStyle w:val="Emphasis"/>
          <w:rFonts w:eastAsiaTheme="majorEastAsia"/>
        </w:rPr>
        <w:t>Aufgabe</w:t>
      </w:r>
      <w:r>
        <w:t xml:space="preserve"> (task) </w:t>
      </w:r>
      <w:r>
        <w:rPr>
          <w:rStyle w:val="Emphasis"/>
          <w:rFonts w:eastAsiaTheme="majorEastAsia"/>
        </w:rPr>
        <w:t>ist</w:t>
      </w:r>
      <w:r>
        <w:t xml:space="preserve"> (is) </w:t>
      </w:r>
      <w:r>
        <w:rPr>
          <w:rStyle w:val="Emphasis"/>
          <w:rFonts w:eastAsiaTheme="majorEastAsia"/>
        </w:rPr>
        <w:t>leicht</w:t>
      </w:r>
      <w:r>
        <w:t xml:space="preserve"> (easily) </w:t>
      </w:r>
      <w:r>
        <w:rPr>
          <w:rStyle w:val="Emphasis"/>
          <w:rFonts w:eastAsiaTheme="majorEastAsia"/>
        </w:rPr>
        <w:t>lösbar</w:t>
      </w:r>
      <w:r>
        <w:t xml:space="preserve"> (solvable).</w:t>
      </w:r>
    </w:p>
    <w:p w:rsidR="00ED1384" w:rsidRDefault="00C077AB" w:rsidP="00ED1384">
      <w:pPr>
        <w:pStyle w:val="Heading2"/>
      </w:pPr>
      <w:r>
        <w:lastRenderedPageBreak/>
        <w:br/>
      </w:r>
      <w:bookmarkStart w:id="48" w:name="_Hlk230187319"/>
      <w:bookmarkStart w:id="49" w:name="_Hlk230181603"/>
      <w:r>
        <w:t>Komparation der Adjektive</w:t>
      </w:r>
      <w:bookmarkStart w:id="50" w:name="_Hlk230181567"/>
      <w:bookmarkEnd w:id="48"/>
      <w:r w:rsidR="00687206">
        <w:t xml:space="preserve"> (B2)</w:t>
      </w:r>
      <w:r>
        <w:t xml:space="preserve"> </w:t>
      </w:r>
      <w:bookmarkEnd w:id="49"/>
      <w:bookmarkEnd w:id="50"/>
    </w:p>
    <w:p w:rsidR="00ED1384" w:rsidRDefault="00ED1384" w:rsidP="00ED1384">
      <w:pPr>
        <w:pStyle w:val="NormalWeb"/>
      </w:pPr>
      <w:r>
        <w:rPr>
          <w:rStyle w:val="Strong"/>
          <w:rFonts w:eastAsiaTheme="majorEastAsia"/>
        </w:rPr>
        <w:t>1. Concept Overview: The Mechanics of Comparison</w:t>
      </w:r>
    </w:p>
    <w:p w:rsidR="00ED1384" w:rsidRDefault="00ED1384" w:rsidP="00ED1384">
      <w:pPr>
        <w:pStyle w:val="NormalWeb"/>
      </w:pPr>
      <w:r>
        <w:t>In German linguistics, most adjectives can be mechanically escalated to express different degrees of intensity or comparison. The system utilizes three stages of comparison (</w:t>
      </w:r>
      <w:r>
        <w:rPr>
          <w:rStyle w:val="Strong"/>
          <w:rFonts w:eastAsiaTheme="majorEastAsia"/>
          <w:i/>
          <w:iCs/>
        </w:rPr>
        <w:t>Steigerungsstufen</w:t>
      </w:r>
      <w:r>
        <w:t xml:space="preserve">): the </w:t>
      </w:r>
      <w:r>
        <w:rPr>
          <w:rStyle w:val="Strong"/>
          <w:rFonts w:eastAsiaTheme="majorEastAsia"/>
          <w:i/>
          <w:iCs/>
        </w:rPr>
        <w:t>Positiv</w:t>
      </w:r>
      <w:r>
        <w:t xml:space="preserve"> (base form), the </w:t>
      </w:r>
      <w:r>
        <w:rPr>
          <w:rStyle w:val="Strong"/>
          <w:rFonts w:eastAsiaTheme="majorEastAsia"/>
          <w:i/>
          <w:iCs/>
        </w:rPr>
        <w:t>Komparativ</w:t>
      </w:r>
      <w:r>
        <w:t xml:space="preserve"> (comparative), and the </w:t>
      </w:r>
      <w:r>
        <w:rPr>
          <w:rStyle w:val="Strong"/>
          <w:rFonts w:eastAsiaTheme="majorEastAsia"/>
          <w:i/>
          <w:iCs/>
        </w:rPr>
        <w:t>Superlativ</w:t>
      </w:r>
      <w:r>
        <w:t xml:space="preserve"> (superlative).</w:t>
      </w:r>
    </w:p>
    <w:p w:rsidR="00ED1384" w:rsidRDefault="006C2050" w:rsidP="00ED1384">
      <w:r>
        <w:pict>
          <v:rect id="Rectangle 647" o:spid="_x0000_s11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2. Morphological Rules of Formation</w:t>
      </w:r>
    </w:p>
    <w:p w:rsidR="00ED1384" w:rsidRDefault="00ED1384" w:rsidP="00ED1384">
      <w:pPr>
        <w:pStyle w:val="NormalWeb"/>
      </w:pPr>
      <w:r>
        <w:t>To escalate an adjective, you must modify its stem. The German language employs standard suffixes and highly specific phonetic shifts depending on the root of the word.</w:t>
      </w:r>
    </w:p>
    <w:p w:rsidR="00ED1384" w:rsidRDefault="00ED1384" w:rsidP="00ED1384">
      <w:pPr>
        <w:pStyle w:val="NormalWeb"/>
      </w:pPr>
      <w:r>
        <w:rPr>
          <w:rStyle w:val="Strong"/>
          <w:rFonts w:eastAsiaTheme="majorEastAsia"/>
        </w:rPr>
        <w:t>A. The Standard Rule</w:t>
      </w:r>
      <w:r>
        <w:t xml:space="preserve"> The </w:t>
      </w:r>
      <w:r>
        <w:rPr>
          <w:rStyle w:val="Strong"/>
          <w:rFonts w:eastAsiaTheme="majorEastAsia"/>
          <w:i/>
          <w:iCs/>
        </w:rPr>
        <w:t>Komparativ</w:t>
      </w:r>
      <w:r>
        <w:t xml:space="preserve"> is formed by mechanically attaching the suffix </w:t>
      </w:r>
      <w:r>
        <w:rPr>
          <w:rStyle w:val="Strong"/>
          <w:rFonts w:eastAsiaTheme="majorEastAsia"/>
          <w:i/>
          <w:iCs/>
        </w:rPr>
        <w:t>-er</w:t>
      </w:r>
      <w:r>
        <w:t xml:space="preserve"> to the adjective stem. The </w:t>
      </w:r>
      <w:r>
        <w:rPr>
          <w:rStyle w:val="Strong"/>
          <w:rFonts w:eastAsiaTheme="majorEastAsia"/>
          <w:i/>
          <w:iCs/>
        </w:rPr>
        <w:t>Superlativ</w:t>
      </w:r>
      <w:r>
        <w:t xml:space="preserve"> is formed by attaching the suffix </w:t>
      </w:r>
      <w:r>
        <w:rPr>
          <w:rStyle w:val="Strong"/>
          <w:rFonts w:eastAsiaTheme="majorEastAsia"/>
          <w:i/>
          <w:iCs/>
        </w:rPr>
        <w:t>-st-</w:t>
      </w:r>
      <w:r>
        <w:t xml:space="preserve"> (if placed before a noun) or the prepositional construction </w:t>
      </w:r>
      <w:r>
        <w:rPr>
          <w:rStyle w:val="Strong"/>
          <w:rFonts w:eastAsiaTheme="majorEastAsia"/>
          <w:i/>
          <w:iCs/>
        </w:rPr>
        <w:t>am ... -sten</w:t>
      </w:r>
      <w:r>
        <w:t xml:space="preserve"> (if used independently).</w:t>
      </w:r>
    </w:p>
    <w:p w:rsidR="00ED1384" w:rsidRDefault="00ED1384" w:rsidP="00ED1384">
      <w:pPr>
        <w:numPr>
          <w:ilvl w:val="0"/>
          <w:numId w:val="142"/>
        </w:numPr>
        <w:spacing w:before="100" w:beforeAutospacing="1" w:after="100" w:afterAutospacing="1"/>
      </w:pPr>
      <w:r>
        <w:rPr>
          <w:rStyle w:val="Strong"/>
          <w:rFonts w:eastAsiaTheme="majorEastAsia"/>
          <w:i/>
          <w:iCs/>
        </w:rPr>
        <w:t>schnell</w:t>
      </w:r>
      <w:r>
        <w:t xml:space="preserve"> (fast) -&gt; </w:t>
      </w:r>
      <w:r>
        <w:rPr>
          <w:rStyle w:val="Strong"/>
          <w:rFonts w:eastAsiaTheme="majorEastAsia"/>
          <w:i/>
          <w:iCs/>
        </w:rPr>
        <w:t>schneller</w:t>
      </w:r>
      <w:r>
        <w:t xml:space="preserve"> (faster) -&gt; </w:t>
      </w:r>
      <w:r>
        <w:rPr>
          <w:rStyle w:val="Strong"/>
          <w:rFonts w:eastAsiaTheme="majorEastAsia"/>
          <w:i/>
          <w:iCs/>
        </w:rPr>
        <w:t>am schnellsten / der schnellste</w:t>
      </w:r>
      <w:r>
        <w:t xml:space="preserve"> (at the fastest / the fastest).</w:t>
      </w:r>
    </w:p>
    <w:p w:rsidR="00ED1384" w:rsidRDefault="00ED1384" w:rsidP="00ED1384">
      <w:pPr>
        <w:pStyle w:val="NormalWeb"/>
      </w:pPr>
      <w:r>
        <w:rPr>
          <w:rStyle w:val="Strong"/>
          <w:rFonts w:eastAsiaTheme="majorEastAsia"/>
        </w:rPr>
        <w:t>B. The Umlaut Shift</w:t>
      </w:r>
      <w:r>
        <w:t xml:space="preserve"> A specific group of monosyllabic adjectives containing the vowels </w:t>
      </w:r>
      <w:r>
        <w:rPr>
          <w:rStyle w:val="Strong"/>
          <w:rFonts w:eastAsiaTheme="majorEastAsia"/>
          <w:i/>
          <w:iCs/>
        </w:rPr>
        <w:t>a, o, u</w:t>
      </w:r>
      <w:r>
        <w:t xml:space="preserve"> strictly require an umlaut (</w:t>
      </w:r>
      <w:r>
        <w:rPr>
          <w:rStyle w:val="Strong"/>
          <w:rFonts w:eastAsiaTheme="majorEastAsia"/>
          <w:i/>
          <w:iCs/>
        </w:rPr>
        <w:t>ä, ö, ü</w:t>
      </w:r>
      <w:r>
        <w:t xml:space="preserve">) in both the </w:t>
      </w:r>
      <w:r>
        <w:rPr>
          <w:rStyle w:val="Strong"/>
          <w:rFonts w:eastAsiaTheme="majorEastAsia"/>
          <w:i/>
          <w:iCs/>
        </w:rPr>
        <w:t>Komparativ</w:t>
      </w:r>
      <w:r>
        <w:t xml:space="preserve"> and </w:t>
      </w:r>
      <w:r>
        <w:rPr>
          <w:rStyle w:val="Strong"/>
          <w:rFonts w:eastAsiaTheme="majorEastAsia"/>
          <w:i/>
          <w:iCs/>
        </w:rPr>
        <w:t>Superlativ</w:t>
      </w:r>
      <w:r>
        <w:t xml:space="preserve">. Examples include </w:t>
      </w:r>
      <w:r>
        <w:rPr>
          <w:rStyle w:val="Strong"/>
          <w:rFonts w:eastAsiaTheme="majorEastAsia"/>
          <w:i/>
          <w:iCs/>
        </w:rPr>
        <w:t>alt</w:t>
      </w:r>
      <w:r>
        <w:t xml:space="preserve"> (old), </w:t>
      </w:r>
      <w:r>
        <w:rPr>
          <w:rStyle w:val="Strong"/>
          <w:rFonts w:eastAsiaTheme="majorEastAsia"/>
          <w:i/>
          <w:iCs/>
        </w:rPr>
        <w:t>groß</w:t>
      </w:r>
      <w:r>
        <w:t xml:space="preserve"> (big), and </w:t>
      </w:r>
      <w:r>
        <w:rPr>
          <w:rStyle w:val="Strong"/>
          <w:rFonts w:eastAsiaTheme="majorEastAsia"/>
          <w:i/>
          <w:iCs/>
        </w:rPr>
        <w:t>jung</w:t>
      </w:r>
      <w:r>
        <w:t xml:space="preserve"> (young).</w:t>
      </w:r>
    </w:p>
    <w:p w:rsidR="00ED1384" w:rsidRDefault="00ED1384" w:rsidP="00ED1384">
      <w:pPr>
        <w:numPr>
          <w:ilvl w:val="0"/>
          <w:numId w:val="143"/>
        </w:numPr>
        <w:spacing w:before="100" w:beforeAutospacing="1" w:after="100" w:afterAutospacing="1"/>
      </w:pPr>
      <w:r>
        <w:rPr>
          <w:rStyle w:val="Strong"/>
          <w:rFonts w:eastAsiaTheme="majorEastAsia"/>
          <w:i/>
          <w:iCs/>
        </w:rPr>
        <w:t>kalt</w:t>
      </w:r>
      <w:r>
        <w:t xml:space="preserve"> (cold) -&gt; </w:t>
      </w:r>
      <w:r>
        <w:rPr>
          <w:rStyle w:val="Strong"/>
          <w:rFonts w:eastAsiaTheme="majorEastAsia"/>
          <w:i/>
          <w:iCs/>
        </w:rPr>
        <w:t>kälter</w:t>
      </w:r>
      <w:r>
        <w:t xml:space="preserve"> (colder) -&gt; </w:t>
      </w:r>
      <w:r>
        <w:rPr>
          <w:rStyle w:val="Strong"/>
          <w:rFonts w:eastAsiaTheme="majorEastAsia"/>
          <w:i/>
          <w:iCs/>
        </w:rPr>
        <w:t>am kältesten</w:t>
      </w:r>
      <w:r>
        <w:t xml:space="preserve"> (at the coldest).</w:t>
      </w:r>
    </w:p>
    <w:p w:rsidR="00ED1384" w:rsidRDefault="00ED1384" w:rsidP="00ED1384">
      <w:pPr>
        <w:pStyle w:val="NormalWeb"/>
      </w:pPr>
      <w:r>
        <w:rPr>
          <w:rStyle w:val="Strong"/>
          <w:rFonts w:eastAsiaTheme="majorEastAsia"/>
        </w:rPr>
        <w:t>C. E-Dropping (Elision)</w:t>
      </w:r>
      <w:r>
        <w:t xml:space="preserve"> Adjectives ending in the unstressed syllables </w:t>
      </w:r>
      <w:r>
        <w:rPr>
          <w:rStyle w:val="Strong"/>
          <w:rFonts w:eastAsiaTheme="majorEastAsia"/>
          <w:i/>
          <w:iCs/>
        </w:rPr>
        <w:t>-er</w:t>
      </w:r>
      <w:r>
        <w:t xml:space="preserve"> and </w:t>
      </w:r>
      <w:r>
        <w:rPr>
          <w:rStyle w:val="Strong"/>
          <w:rFonts w:eastAsiaTheme="majorEastAsia"/>
          <w:i/>
          <w:iCs/>
        </w:rPr>
        <w:t>-el</w:t>
      </w:r>
      <w:r>
        <w:t xml:space="preserve"> mechanically lose the </w:t>
      </w:r>
      <w:r>
        <w:rPr>
          <w:rStyle w:val="Strong"/>
          <w:rFonts w:eastAsiaTheme="majorEastAsia"/>
          <w:i/>
          <w:iCs/>
        </w:rPr>
        <w:t>-e-</w:t>
      </w:r>
      <w:r>
        <w:t xml:space="preserve"> inside their stem when the </w:t>
      </w:r>
      <w:r>
        <w:rPr>
          <w:rStyle w:val="Strong"/>
          <w:rFonts w:eastAsiaTheme="majorEastAsia"/>
          <w:i/>
          <w:iCs/>
        </w:rPr>
        <w:t>Komparativ</w:t>
      </w:r>
      <w:r>
        <w:t xml:space="preserve"> suffix is added, but they retain the full stem in the </w:t>
      </w:r>
      <w:r>
        <w:rPr>
          <w:rStyle w:val="Strong"/>
          <w:rFonts w:eastAsiaTheme="majorEastAsia"/>
          <w:i/>
          <w:iCs/>
        </w:rPr>
        <w:t>Superlativ</w:t>
      </w:r>
      <w:r>
        <w:t>.</w:t>
      </w:r>
    </w:p>
    <w:p w:rsidR="00ED1384" w:rsidRDefault="00ED1384" w:rsidP="00ED1384">
      <w:pPr>
        <w:numPr>
          <w:ilvl w:val="0"/>
          <w:numId w:val="144"/>
        </w:numPr>
        <w:spacing w:before="100" w:beforeAutospacing="1" w:after="100" w:afterAutospacing="1"/>
      </w:pPr>
      <w:r>
        <w:rPr>
          <w:rStyle w:val="Strong"/>
          <w:rFonts w:eastAsiaTheme="majorEastAsia"/>
          <w:i/>
          <w:iCs/>
        </w:rPr>
        <w:t>teuer</w:t>
      </w:r>
      <w:r>
        <w:t xml:space="preserve"> (expensive) -&gt; </w:t>
      </w:r>
      <w:r>
        <w:rPr>
          <w:rStyle w:val="Strong"/>
          <w:rFonts w:eastAsiaTheme="majorEastAsia"/>
          <w:i/>
          <w:iCs/>
        </w:rPr>
        <w:t>teurer</w:t>
      </w:r>
      <w:r>
        <w:t xml:space="preserve"> (more expensive) -&gt; </w:t>
      </w:r>
      <w:r>
        <w:rPr>
          <w:rStyle w:val="Strong"/>
          <w:rFonts w:eastAsiaTheme="majorEastAsia"/>
          <w:i/>
          <w:iCs/>
        </w:rPr>
        <w:t>am teuersten</w:t>
      </w:r>
      <w:r>
        <w:t xml:space="preserve"> (at the most expensive).</w:t>
      </w:r>
    </w:p>
    <w:p w:rsidR="00ED1384" w:rsidRDefault="00ED1384" w:rsidP="00ED1384">
      <w:pPr>
        <w:numPr>
          <w:ilvl w:val="0"/>
          <w:numId w:val="144"/>
        </w:numPr>
        <w:spacing w:before="100" w:beforeAutospacing="1" w:after="100" w:afterAutospacing="1"/>
      </w:pPr>
      <w:r>
        <w:rPr>
          <w:rStyle w:val="Strong"/>
          <w:rFonts w:eastAsiaTheme="majorEastAsia"/>
          <w:i/>
          <w:iCs/>
        </w:rPr>
        <w:t>dunkel</w:t>
      </w:r>
      <w:r>
        <w:t xml:space="preserve"> (dark) -&gt; </w:t>
      </w:r>
      <w:r>
        <w:rPr>
          <w:rStyle w:val="Strong"/>
          <w:rFonts w:eastAsiaTheme="majorEastAsia"/>
          <w:i/>
          <w:iCs/>
        </w:rPr>
        <w:t>dunkler</w:t>
      </w:r>
      <w:r>
        <w:t xml:space="preserve"> (darker) -&gt; </w:t>
      </w:r>
      <w:r>
        <w:rPr>
          <w:rStyle w:val="Strong"/>
          <w:rFonts w:eastAsiaTheme="majorEastAsia"/>
          <w:i/>
          <w:iCs/>
        </w:rPr>
        <w:t>am dunkelsten</w:t>
      </w:r>
      <w:r>
        <w:t xml:space="preserve"> (at the darkest).</w:t>
      </w:r>
    </w:p>
    <w:p w:rsidR="00ED1384" w:rsidRDefault="00ED1384" w:rsidP="00ED1384">
      <w:pPr>
        <w:pStyle w:val="NormalWeb"/>
      </w:pPr>
      <w:r>
        <w:rPr>
          <w:rStyle w:val="Strong"/>
          <w:rFonts w:eastAsiaTheme="majorEastAsia"/>
        </w:rPr>
        <w:t>D. E-Insertion for Pronunciation</w:t>
      </w:r>
      <w:r>
        <w:t xml:space="preserve"> Adjectives ending in the phonetic sounds </w:t>
      </w:r>
      <w:r>
        <w:rPr>
          <w:rStyle w:val="Strong"/>
          <w:rFonts w:eastAsiaTheme="majorEastAsia"/>
          <w:i/>
          <w:iCs/>
        </w:rPr>
        <w:t>-d, -t, -s, -ß, -z, -sch</w:t>
      </w:r>
      <w:r>
        <w:t xml:space="preserve"> require an extra connecting </w:t>
      </w:r>
      <w:r>
        <w:rPr>
          <w:rStyle w:val="Strong"/>
          <w:rFonts w:eastAsiaTheme="majorEastAsia"/>
          <w:i/>
          <w:iCs/>
        </w:rPr>
        <w:t>-e-</w:t>
      </w:r>
      <w:r>
        <w:t xml:space="preserve"> before the </w:t>
      </w:r>
      <w:r>
        <w:rPr>
          <w:rStyle w:val="Strong"/>
          <w:rFonts w:eastAsiaTheme="majorEastAsia"/>
          <w:i/>
          <w:iCs/>
        </w:rPr>
        <w:t>Superlativ</w:t>
      </w:r>
      <w:r>
        <w:t xml:space="preserve"> ending to make the word pronounceable.</w:t>
      </w:r>
    </w:p>
    <w:p w:rsidR="00ED1384" w:rsidRDefault="00ED1384" w:rsidP="00ED1384">
      <w:pPr>
        <w:numPr>
          <w:ilvl w:val="0"/>
          <w:numId w:val="145"/>
        </w:numPr>
        <w:spacing w:before="100" w:beforeAutospacing="1" w:after="100" w:afterAutospacing="1"/>
      </w:pPr>
      <w:r>
        <w:rPr>
          <w:rStyle w:val="Strong"/>
          <w:rFonts w:eastAsiaTheme="majorEastAsia"/>
          <w:i/>
          <w:iCs/>
        </w:rPr>
        <w:t>frisch</w:t>
      </w:r>
      <w:r>
        <w:t xml:space="preserve"> (fresh) -&gt; </w:t>
      </w:r>
      <w:r>
        <w:rPr>
          <w:rStyle w:val="Strong"/>
          <w:rFonts w:eastAsiaTheme="majorEastAsia"/>
          <w:i/>
          <w:iCs/>
        </w:rPr>
        <w:t>frischer</w:t>
      </w:r>
      <w:r>
        <w:t xml:space="preserve"> (fresher) -&gt; </w:t>
      </w:r>
      <w:r>
        <w:rPr>
          <w:rStyle w:val="Strong"/>
          <w:rFonts w:eastAsiaTheme="majorEastAsia"/>
          <w:i/>
          <w:iCs/>
        </w:rPr>
        <w:t>am frischesten</w:t>
      </w:r>
      <w:r>
        <w:t xml:space="preserve"> (at the freshest).</w:t>
      </w:r>
    </w:p>
    <w:p w:rsidR="00ED1384" w:rsidRDefault="00ED1384" w:rsidP="00ED1384">
      <w:pPr>
        <w:numPr>
          <w:ilvl w:val="0"/>
          <w:numId w:val="145"/>
        </w:numPr>
        <w:spacing w:before="100" w:beforeAutospacing="1" w:after="100" w:afterAutospacing="1"/>
      </w:pPr>
      <w:r>
        <w:rPr>
          <w:rStyle w:val="Strong"/>
          <w:rFonts w:eastAsiaTheme="majorEastAsia"/>
          <w:i/>
          <w:iCs/>
        </w:rPr>
        <w:t>intelligent</w:t>
      </w:r>
      <w:r>
        <w:t xml:space="preserve"> (intelligent) -&gt; </w:t>
      </w:r>
      <w:r>
        <w:rPr>
          <w:rStyle w:val="Strong"/>
          <w:rFonts w:eastAsiaTheme="majorEastAsia"/>
          <w:i/>
          <w:iCs/>
        </w:rPr>
        <w:t>intelligenter</w:t>
      </w:r>
      <w:r>
        <w:t xml:space="preserve"> (more intelligent) -&gt; </w:t>
      </w:r>
      <w:r>
        <w:rPr>
          <w:rStyle w:val="Strong"/>
          <w:rFonts w:eastAsiaTheme="majorEastAsia"/>
          <w:i/>
          <w:iCs/>
        </w:rPr>
        <w:t>am intelligentesten</w:t>
      </w:r>
      <w:r>
        <w:t xml:space="preserve"> (at the most intelligent).</w:t>
      </w:r>
    </w:p>
    <w:p w:rsidR="00ED1384" w:rsidRDefault="00ED1384" w:rsidP="00ED1384">
      <w:pPr>
        <w:pStyle w:val="NormalWeb"/>
      </w:pPr>
      <w:r>
        <w:rPr>
          <w:rStyle w:val="Strong"/>
          <w:rFonts w:eastAsiaTheme="majorEastAsia"/>
        </w:rPr>
        <w:t>E. Irregular Forms (</w:t>
      </w:r>
      <w:r>
        <w:rPr>
          <w:rStyle w:val="Emphasis"/>
          <w:rFonts w:eastAsiaTheme="majorEastAsia"/>
          <w:b/>
          <w:bCs/>
        </w:rPr>
        <w:t>Sonderformen</w:t>
      </w:r>
      <w:r>
        <w:rPr>
          <w:rStyle w:val="Strong"/>
          <w:rFonts w:eastAsiaTheme="majorEastAsia"/>
        </w:rPr>
        <w:t>)</w:t>
      </w:r>
      <w:r>
        <w:t xml:space="preserve"> Highly frequent adjectives possess entirely irregular comparative paradigms that simply must be memorized.</w:t>
      </w:r>
    </w:p>
    <w:p w:rsidR="00ED1384" w:rsidRDefault="00ED1384" w:rsidP="00ED1384">
      <w:pPr>
        <w:numPr>
          <w:ilvl w:val="0"/>
          <w:numId w:val="146"/>
        </w:numPr>
        <w:spacing w:before="100" w:beforeAutospacing="1" w:after="100" w:afterAutospacing="1"/>
      </w:pPr>
      <w:r>
        <w:rPr>
          <w:rStyle w:val="Strong"/>
          <w:rFonts w:eastAsiaTheme="majorEastAsia"/>
          <w:i/>
          <w:iCs/>
        </w:rPr>
        <w:lastRenderedPageBreak/>
        <w:t>gut</w:t>
      </w:r>
      <w:r>
        <w:t xml:space="preserve"> (good) -&gt; </w:t>
      </w:r>
      <w:r>
        <w:rPr>
          <w:rStyle w:val="Strong"/>
          <w:rFonts w:eastAsiaTheme="majorEastAsia"/>
          <w:i/>
          <w:iCs/>
        </w:rPr>
        <w:t>besser</w:t>
      </w:r>
      <w:r>
        <w:t xml:space="preserve"> (better) -&gt; </w:t>
      </w:r>
      <w:r>
        <w:rPr>
          <w:rStyle w:val="Strong"/>
          <w:rFonts w:eastAsiaTheme="majorEastAsia"/>
          <w:i/>
          <w:iCs/>
        </w:rPr>
        <w:t>am besten</w:t>
      </w:r>
      <w:r>
        <w:t xml:space="preserve"> (at the best).</w:t>
      </w:r>
    </w:p>
    <w:p w:rsidR="00ED1384" w:rsidRDefault="00ED1384" w:rsidP="00ED1384">
      <w:pPr>
        <w:numPr>
          <w:ilvl w:val="0"/>
          <w:numId w:val="146"/>
        </w:numPr>
        <w:spacing w:before="100" w:beforeAutospacing="1" w:after="100" w:afterAutospacing="1"/>
      </w:pPr>
      <w:r>
        <w:rPr>
          <w:rStyle w:val="Strong"/>
          <w:rFonts w:eastAsiaTheme="majorEastAsia"/>
          <w:i/>
          <w:iCs/>
        </w:rPr>
        <w:t>viel</w:t>
      </w:r>
      <w:r>
        <w:t xml:space="preserve"> (much / a lot) -&gt; </w:t>
      </w:r>
      <w:r>
        <w:rPr>
          <w:rStyle w:val="Strong"/>
          <w:rFonts w:eastAsiaTheme="majorEastAsia"/>
          <w:i/>
          <w:iCs/>
        </w:rPr>
        <w:t>mehr</w:t>
      </w:r>
      <w:r>
        <w:t xml:space="preserve"> (more) -&gt; </w:t>
      </w:r>
      <w:r>
        <w:rPr>
          <w:rStyle w:val="Strong"/>
          <w:rFonts w:eastAsiaTheme="majorEastAsia"/>
          <w:i/>
          <w:iCs/>
        </w:rPr>
        <w:t>am meisten</w:t>
      </w:r>
      <w:r>
        <w:t xml:space="preserve"> (at the most).</w:t>
      </w:r>
    </w:p>
    <w:p w:rsidR="00ED1384" w:rsidRDefault="00ED1384" w:rsidP="00ED1384">
      <w:pPr>
        <w:numPr>
          <w:ilvl w:val="0"/>
          <w:numId w:val="146"/>
        </w:numPr>
        <w:spacing w:before="100" w:beforeAutospacing="1" w:after="100" w:afterAutospacing="1"/>
      </w:pPr>
      <w:r>
        <w:rPr>
          <w:rStyle w:val="Strong"/>
          <w:rFonts w:eastAsiaTheme="majorEastAsia"/>
          <w:i/>
          <w:iCs/>
        </w:rPr>
        <w:t>gern</w:t>
      </w:r>
      <w:r>
        <w:t xml:space="preserve"> (gladly) -&gt; </w:t>
      </w:r>
      <w:r>
        <w:rPr>
          <w:rStyle w:val="Strong"/>
          <w:rFonts w:eastAsiaTheme="majorEastAsia"/>
          <w:i/>
          <w:iCs/>
        </w:rPr>
        <w:t>lieber</w:t>
      </w:r>
      <w:r>
        <w:t xml:space="preserve"> (rather / more gladly) -&gt; </w:t>
      </w:r>
      <w:r>
        <w:rPr>
          <w:rStyle w:val="Strong"/>
          <w:rFonts w:eastAsiaTheme="majorEastAsia"/>
          <w:i/>
          <w:iCs/>
        </w:rPr>
        <w:t>am liebsten</w:t>
      </w:r>
      <w:r>
        <w:t xml:space="preserve"> (most gladly).</w:t>
      </w:r>
    </w:p>
    <w:p w:rsidR="00ED1384" w:rsidRDefault="00ED1384" w:rsidP="00ED1384">
      <w:pPr>
        <w:numPr>
          <w:ilvl w:val="0"/>
          <w:numId w:val="146"/>
        </w:numPr>
        <w:spacing w:before="100" w:beforeAutospacing="1" w:after="100" w:afterAutospacing="1"/>
      </w:pPr>
      <w:r>
        <w:rPr>
          <w:rStyle w:val="Strong"/>
          <w:rFonts w:eastAsiaTheme="majorEastAsia"/>
          <w:i/>
          <w:iCs/>
        </w:rPr>
        <w:t>hoch</w:t>
      </w:r>
      <w:r>
        <w:t xml:space="preserve"> (high) -&gt; </w:t>
      </w:r>
      <w:r>
        <w:rPr>
          <w:rStyle w:val="Strong"/>
          <w:rFonts w:eastAsiaTheme="majorEastAsia"/>
          <w:i/>
          <w:iCs/>
        </w:rPr>
        <w:t>höher</w:t>
      </w:r>
      <w:r>
        <w:t xml:space="preserve"> (higher) -&gt; </w:t>
      </w:r>
      <w:r>
        <w:rPr>
          <w:rStyle w:val="Strong"/>
          <w:rFonts w:eastAsiaTheme="majorEastAsia"/>
          <w:i/>
          <w:iCs/>
        </w:rPr>
        <w:t>am höchsten</w:t>
      </w:r>
      <w:r>
        <w:t xml:space="preserve"> (at the highest).</w:t>
      </w:r>
    </w:p>
    <w:p w:rsidR="00ED1384" w:rsidRDefault="00ED1384" w:rsidP="00ED1384">
      <w:pPr>
        <w:numPr>
          <w:ilvl w:val="0"/>
          <w:numId w:val="146"/>
        </w:numPr>
        <w:spacing w:before="100" w:beforeAutospacing="1" w:after="100" w:afterAutospacing="1"/>
      </w:pPr>
      <w:r>
        <w:rPr>
          <w:rStyle w:val="Strong"/>
          <w:rFonts w:eastAsiaTheme="majorEastAsia"/>
          <w:i/>
          <w:iCs/>
        </w:rPr>
        <w:t>nah</w:t>
      </w:r>
      <w:r>
        <w:t xml:space="preserve"> (near) -&gt; </w:t>
      </w:r>
      <w:r>
        <w:rPr>
          <w:rStyle w:val="Strong"/>
          <w:rFonts w:eastAsiaTheme="majorEastAsia"/>
          <w:i/>
          <w:iCs/>
        </w:rPr>
        <w:t>näher</w:t>
      </w:r>
      <w:r>
        <w:t xml:space="preserve"> (nearer) -&gt; </w:t>
      </w:r>
      <w:r>
        <w:rPr>
          <w:rStyle w:val="Strong"/>
          <w:rFonts w:eastAsiaTheme="majorEastAsia"/>
          <w:i/>
          <w:iCs/>
        </w:rPr>
        <w:t>am nächsten</w:t>
      </w:r>
      <w:r>
        <w:t xml:space="preserve"> (at the nearest).</w:t>
      </w:r>
    </w:p>
    <w:p w:rsidR="00ED1384" w:rsidRDefault="00ED1384" w:rsidP="00ED1384">
      <w:pPr>
        <w:pStyle w:val="NormalWeb"/>
      </w:pPr>
      <w:r>
        <w:rPr>
          <w:rStyle w:val="Strong"/>
          <w:rFonts w:eastAsiaTheme="majorEastAsia"/>
        </w:rPr>
        <w:t>F. Compound Adjectives</w:t>
      </w:r>
      <w:r>
        <w:t xml:space="preserve"> When dealing with compound adjectives composed of an adjective or a participle, German mechanics dictate that either the first or the second component is escalated, but never both.</w:t>
      </w:r>
    </w:p>
    <w:p w:rsidR="00ED1384" w:rsidRDefault="00ED1384" w:rsidP="00ED1384">
      <w:pPr>
        <w:numPr>
          <w:ilvl w:val="0"/>
          <w:numId w:val="147"/>
        </w:numPr>
        <w:spacing w:before="100" w:beforeAutospacing="1" w:after="100" w:afterAutospacing="1"/>
      </w:pPr>
      <w:r>
        <w:rPr>
          <w:rStyle w:val="Strong"/>
          <w:rFonts w:eastAsiaTheme="majorEastAsia"/>
          <w:i/>
          <w:iCs/>
        </w:rPr>
        <w:t>das meistgelesene Buch</w:t>
      </w:r>
      <w:r>
        <w:t xml:space="preserve"> (the most read book). </w:t>
      </w:r>
    </w:p>
    <w:p w:rsidR="00ED1384" w:rsidRDefault="00ED1384" w:rsidP="00ED1384">
      <w:pPr>
        <w:numPr>
          <w:ilvl w:val="1"/>
          <w:numId w:val="147"/>
        </w:numPr>
        <w:spacing w:before="100" w:beforeAutospacing="1" w:after="100" w:afterAutospacing="1"/>
      </w:pPr>
      <w:r>
        <w:rPr>
          <w:rStyle w:val="Emphasis"/>
          <w:rFonts w:eastAsiaTheme="majorEastAsia"/>
        </w:rPr>
        <w:t>das</w:t>
      </w:r>
      <w:r>
        <w:t xml:space="preserve"> (the) </w:t>
      </w:r>
      <w:r>
        <w:rPr>
          <w:rStyle w:val="Emphasis"/>
          <w:rFonts w:eastAsiaTheme="majorEastAsia"/>
        </w:rPr>
        <w:t>meistgelesene</w:t>
      </w:r>
      <w:r>
        <w:t xml:space="preserve"> (most read - superlative of </w:t>
      </w:r>
      <w:r>
        <w:rPr>
          <w:rStyle w:val="Emphasis"/>
          <w:rFonts w:eastAsiaTheme="majorEastAsia"/>
        </w:rPr>
        <w:t>viel</w:t>
      </w:r>
      <w:r>
        <w:t xml:space="preserve">) </w:t>
      </w:r>
      <w:r>
        <w:rPr>
          <w:rStyle w:val="Emphasis"/>
          <w:rFonts w:eastAsiaTheme="majorEastAsia"/>
        </w:rPr>
        <w:t>Buch</w:t>
      </w:r>
      <w:r>
        <w:t xml:space="preserve"> (book).</w:t>
      </w:r>
    </w:p>
    <w:p w:rsidR="00ED1384" w:rsidRDefault="00ED1384" w:rsidP="00ED1384">
      <w:pPr>
        <w:numPr>
          <w:ilvl w:val="0"/>
          <w:numId w:val="147"/>
        </w:numPr>
        <w:spacing w:before="100" w:beforeAutospacing="1" w:after="100" w:afterAutospacing="1"/>
      </w:pPr>
      <w:r>
        <w:rPr>
          <w:rStyle w:val="Strong"/>
          <w:rFonts w:eastAsiaTheme="majorEastAsia"/>
          <w:i/>
          <w:iCs/>
        </w:rPr>
        <w:t>der schwerwiegendste Vorwurf</w:t>
      </w:r>
      <w:r>
        <w:t xml:space="preserve"> (the most serious accusation). </w:t>
      </w:r>
    </w:p>
    <w:p w:rsidR="00ED1384" w:rsidRDefault="00ED1384" w:rsidP="00ED1384">
      <w:pPr>
        <w:numPr>
          <w:ilvl w:val="1"/>
          <w:numId w:val="147"/>
        </w:numPr>
        <w:spacing w:before="100" w:beforeAutospacing="1" w:after="100" w:afterAutospacing="1"/>
      </w:pPr>
      <w:r>
        <w:rPr>
          <w:rStyle w:val="Emphasis"/>
          <w:rFonts w:eastAsiaTheme="majorEastAsia"/>
        </w:rPr>
        <w:t>der</w:t>
      </w:r>
      <w:r>
        <w:t xml:space="preserve"> (the) </w:t>
      </w:r>
      <w:r>
        <w:rPr>
          <w:rStyle w:val="Emphasis"/>
          <w:rFonts w:eastAsiaTheme="majorEastAsia"/>
        </w:rPr>
        <w:t>schwerwiegendste</w:t>
      </w:r>
      <w:r>
        <w:t xml:space="preserve"> (heaviest weighing - superlative of </w:t>
      </w:r>
      <w:r>
        <w:rPr>
          <w:rStyle w:val="Emphasis"/>
          <w:rFonts w:eastAsiaTheme="majorEastAsia"/>
        </w:rPr>
        <w:t>schwer</w:t>
      </w:r>
      <w:r>
        <w:t xml:space="preserve">) </w:t>
      </w:r>
      <w:r>
        <w:rPr>
          <w:rStyle w:val="Emphasis"/>
          <w:rFonts w:eastAsiaTheme="majorEastAsia"/>
        </w:rPr>
        <w:t>Vorwurf</w:t>
      </w:r>
      <w:r>
        <w:t xml:space="preserve"> (accusation).</w:t>
      </w:r>
    </w:p>
    <w:p w:rsidR="00ED1384" w:rsidRDefault="006C2050" w:rsidP="00ED1384">
      <w:r>
        <w:pict>
          <v:rect id="Rectangle 645" o:spid="_x0000_s11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3. Syntactic Usage: Adverbial vs. Attributive</w:t>
      </w:r>
    </w:p>
    <w:p w:rsidR="00ED1384" w:rsidRDefault="00ED1384" w:rsidP="00ED1384">
      <w:pPr>
        <w:pStyle w:val="NormalWeb"/>
      </w:pPr>
      <w:r>
        <w:t>The grammatical behavior of the comparative and superlative depends entirely on their syntactic position in the sentence.</w:t>
      </w:r>
    </w:p>
    <w:p w:rsidR="00ED1384" w:rsidRDefault="00ED1384" w:rsidP="00ED1384">
      <w:pPr>
        <w:pStyle w:val="NormalWeb"/>
      </w:pPr>
      <w:r>
        <w:rPr>
          <w:rStyle w:val="Strong"/>
          <w:rFonts w:eastAsiaTheme="majorEastAsia"/>
        </w:rPr>
        <w:t>A. Adverbial/Predicative Use (No Declension)</w:t>
      </w:r>
      <w:r>
        <w:t xml:space="preserve"> When the escalated adjective modifies a verb or describes the subject using the verb </w:t>
      </w:r>
      <w:r>
        <w:rPr>
          <w:rStyle w:val="Strong"/>
          <w:rFonts w:eastAsiaTheme="majorEastAsia"/>
          <w:i/>
          <w:iCs/>
        </w:rPr>
        <w:t>sein</w:t>
      </w:r>
      <w:r>
        <w:t xml:space="preserve"> (to be), it is not declined; it takes no case endings. The superlative strictly uses the </w:t>
      </w:r>
      <w:r>
        <w:rPr>
          <w:rStyle w:val="Strong"/>
          <w:rFonts w:eastAsiaTheme="majorEastAsia"/>
          <w:i/>
          <w:iCs/>
        </w:rPr>
        <w:t>am ... -sten</w:t>
      </w:r>
      <w:r>
        <w:t xml:space="preserve"> form.</w:t>
      </w:r>
    </w:p>
    <w:p w:rsidR="00ED1384" w:rsidRDefault="00ED1384" w:rsidP="00ED1384">
      <w:pPr>
        <w:numPr>
          <w:ilvl w:val="0"/>
          <w:numId w:val="148"/>
        </w:numPr>
        <w:spacing w:before="100" w:beforeAutospacing="1" w:after="100" w:afterAutospacing="1"/>
      </w:pPr>
      <w:r>
        <w:rPr>
          <w:rStyle w:val="Strong"/>
          <w:rFonts w:eastAsiaTheme="majorEastAsia"/>
          <w:i/>
          <w:iCs/>
        </w:rPr>
        <w:t>Marie schwamm schneller.</w:t>
      </w:r>
      <w:r>
        <w:t xml:space="preserve"> (Marie swam faster.). </w:t>
      </w:r>
    </w:p>
    <w:p w:rsidR="00ED1384" w:rsidRDefault="00ED1384" w:rsidP="00ED1384">
      <w:pPr>
        <w:numPr>
          <w:ilvl w:val="1"/>
          <w:numId w:val="148"/>
        </w:numPr>
        <w:spacing w:before="100" w:beforeAutospacing="1" w:after="100" w:afterAutospacing="1"/>
      </w:pPr>
      <w:r>
        <w:rPr>
          <w:rStyle w:val="Emphasis"/>
          <w:rFonts w:eastAsiaTheme="majorEastAsia"/>
        </w:rPr>
        <w:t>Marie</w:t>
      </w:r>
      <w:r>
        <w:t xml:space="preserve"> (Marie) </w:t>
      </w:r>
      <w:r>
        <w:rPr>
          <w:rStyle w:val="Emphasis"/>
          <w:rFonts w:eastAsiaTheme="majorEastAsia"/>
        </w:rPr>
        <w:t>schwamm</w:t>
      </w:r>
      <w:r>
        <w:t xml:space="preserve"> (swam) </w:t>
      </w:r>
      <w:r>
        <w:rPr>
          <w:rStyle w:val="Emphasis"/>
          <w:rFonts w:eastAsiaTheme="majorEastAsia"/>
        </w:rPr>
        <w:t>schneller</w:t>
      </w:r>
      <w:r>
        <w:t xml:space="preserve"> (faster).</w:t>
      </w:r>
    </w:p>
    <w:p w:rsidR="00ED1384" w:rsidRDefault="00ED1384" w:rsidP="00ED1384">
      <w:pPr>
        <w:numPr>
          <w:ilvl w:val="0"/>
          <w:numId w:val="148"/>
        </w:numPr>
        <w:spacing w:before="100" w:beforeAutospacing="1" w:after="100" w:afterAutospacing="1"/>
      </w:pPr>
      <w:r>
        <w:rPr>
          <w:rStyle w:val="Strong"/>
          <w:rFonts w:eastAsiaTheme="majorEastAsia"/>
          <w:i/>
          <w:iCs/>
        </w:rPr>
        <w:t>Martina schwamm am schnellsten.</w:t>
      </w:r>
      <w:r>
        <w:t xml:space="preserve"> (Martina swam at the fastest.). </w:t>
      </w:r>
    </w:p>
    <w:p w:rsidR="00ED1384" w:rsidRDefault="00ED1384" w:rsidP="00ED1384">
      <w:pPr>
        <w:numPr>
          <w:ilvl w:val="1"/>
          <w:numId w:val="148"/>
        </w:numPr>
        <w:spacing w:before="100" w:beforeAutospacing="1" w:after="100" w:afterAutospacing="1"/>
      </w:pPr>
      <w:r>
        <w:rPr>
          <w:rStyle w:val="Emphasis"/>
          <w:rFonts w:eastAsiaTheme="majorEastAsia"/>
        </w:rPr>
        <w:t>Martina</w:t>
      </w:r>
      <w:r>
        <w:t xml:space="preserve"> (Martina) </w:t>
      </w:r>
      <w:r>
        <w:rPr>
          <w:rStyle w:val="Emphasis"/>
          <w:rFonts w:eastAsiaTheme="majorEastAsia"/>
        </w:rPr>
        <w:t>schwamm</w:t>
      </w:r>
      <w:r>
        <w:t xml:space="preserve"> (swam) </w:t>
      </w:r>
      <w:r>
        <w:rPr>
          <w:rStyle w:val="Emphasis"/>
          <w:rFonts w:eastAsiaTheme="majorEastAsia"/>
        </w:rPr>
        <w:t>am</w:t>
      </w:r>
      <w:r>
        <w:t xml:space="preserve"> (at the) </w:t>
      </w:r>
      <w:r>
        <w:rPr>
          <w:rStyle w:val="Emphasis"/>
          <w:rFonts w:eastAsiaTheme="majorEastAsia"/>
        </w:rPr>
        <w:t>schnellsten</w:t>
      </w:r>
      <w:r>
        <w:t xml:space="preserve"> (fastest).</w:t>
      </w:r>
    </w:p>
    <w:p w:rsidR="00ED1384" w:rsidRDefault="00ED1384" w:rsidP="00ED1384">
      <w:pPr>
        <w:pStyle w:val="NormalWeb"/>
      </w:pPr>
      <w:r>
        <w:rPr>
          <w:rStyle w:val="Strong"/>
          <w:rFonts w:eastAsiaTheme="majorEastAsia"/>
        </w:rPr>
        <w:t>B. Attributive Use (Mandatory Declension)</w:t>
      </w:r>
      <w:r>
        <w:t xml:space="preserve"> When the comparative or superlative adjective stands directly in front of a noun, it must act as a case marker. It takes the standard adjective declension endings to signal gender, case, and number.</w:t>
      </w:r>
    </w:p>
    <w:p w:rsidR="00ED1384" w:rsidRDefault="00ED1384" w:rsidP="00ED1384">
      <w:pPr>
        <w:numPr>
          <w:ilvl w:val="0"/>
          <w:numId w:val="149"/>
        </w:numPr>
        <w:spacing w:before="100" w:beforeAutospacing="1" w:after="100" w:afterAutospacing="1"/>
      </w:pPr>
      <w:r>
        <w:rPr>
          <w:rStyle w:val="Strong"/>
          <w:rFonts w:eastAsiaTheme="majorEastAsia"/>
          <w:i/>
          <w:iCs/>
        </w:rPr>
        <w:t>Klaus ist der schnellere Läufer.</w:t>
      </w:r>
      <w:r>
        <w:t xml:space="preserve"> (Klaus is the faster runner.). </w:t>
      </w:r>
    </w:p>
    <w:p w:rsidR="00ED1384" w:rsidRDefault="00ED1384" w:rsidP="00ED1384">
      <w:pPr>
        <w:numPr>
          <w:ilvl w:val="1"/>
          <w:numId w:val="149"/>
        </w:numPr>
        <w:spacing w:before="100" w:beforeAutospacing="1" w:after="100" w:afterAutospacing="1"/>
      </w:pPr>
      <w:r>
        <w:rPr>
          <w:rStyle w:val="Emphasis"/>
          <w:rFonts w:eastAsiaTheme="majorEastAsia"/>
        </w:rPr>
        <w:t>Klaus</w:t>
      </w:r>
      <w:r>
        <w:t xml:space="preserve"> (Klaus) </w:t>
      </w:r>
      <w:r>
        <w:rPr>
          <w:rStyle w:val="Emphasis"/>
          <w:rFonts w:eastAsiaTheme="majorEastAsia"/>
        </w:rPr>
        <w:t>ist</w:t>
      </w:r>
      <w:r>
        <w:t xml:space="preserve"> (is) </w:t>
      </w:r>
      <w:r>
        <w:rPr>
          <w:rStyle w:val="Emphasis"/>
          <w:rFonts w:eastAsiaTheme="majorEastAsia"/>
        </w:rPr>
        <w:t>der</w:t>
      </w:r>
      <w:r>
        <w:t xml:space="preserve"> (the - Nominative masculine) </w:t>
      </w:r>
      <w:r>
        <w:rPr>
          <w:rStyle w:val="Emphasis"/>
          <w:rFonts w:eastAsiaTheme="majorEastAsia"/>
        </w:rPr>
        <w:t>schnellere</w:t>
      </w:r>
      <w:r>
        <w:t xml:space="preserve"> (faster - comparative stem + declension ending '-e') </w:t>
      </w:r>
      <w:r>
        <w:rPr>
          <w:rStyle w:val="Emphasis"/>
          <w:rFonts w:eastAsiaTheme="majorEastAsia"/>
        </w:rPr>
        <w:t>Läufer</w:t>
      </w:r>
      <w:r>
        <w:t xml:space="preserve"> (runner).</w:t>
      </w:r>
    </w:p>
    <w:p w:rsidR="00ED1384" w:rsidRDefault="00ED1384" w:rsidP="00ED1384">
      <w:pPr>
        <w:numPr>
          <w:ilvl w:val="0"/>
          <w:numId w:val="149"/>
        </w:numPr>
        <w:spacing w:before="100" w:beforeAutospacing="1" w:after="100" w:afterAutospacing="1"/>
      </w:pPr>
      <w:r>
        <w:rPr>
          <w:rStyle w:val="Strong"/>
          <w:rFonts w:eastAsiaTheme="majorEastAsia"/>
          <w:i/>
          <w:iCs/>
        </w:rPr>
        <w:t>Martin ist der schnellste Läufer.</w:t>
      </w:r>
      <w:r>
        <w:t xml:space="preserve"> (Martin is the fastest runner.). </w:t>
      </w:r>
    </w:p>
    <w:p w:rsidR="00ED1384" w:rsidRDefault="00ED1384" w:rsidP="00ED1384">
      <w:pPr>
        <w:numPr>
          <w:ilvl w:val="1"/>
          <w:numId w:val="149"/>
        </w:numPr>
        <w:spacing w:before="100" w:beforeAutospacing="1" w:after="100" w:afterAutospacing="1"/>
      </w:pPr>
      <w:r>
        <w:rPr>
          <w:rStyle w:val="Emphasis"/>
          <w:rFonts w:eastAsiaTheme="majorEastAsia"/>
        </w:rPr>
        <w:t>Martin</w:t>
      </w:r>
      <w:r>
        <w:t xml:space="preserve"> (Martin) </w:t>
      </w:r>
      <w:r>
        <w:rPr>
          <w:rStyle w:val="Emphasis"/>
          <w:rFonts w:eastAsiaTheme="majorEastAsia"/>
        </w:rPr>
        <w:t>ist</w:t>
      </w:r>
      <w:r>
        <w:t xml:space="preserve"> (is) </w:t>
      </w:r>
      <w:r>
        <w:rPr>
          <w:rStyle w:val="Emphasis"/>
          <w:rFonts w:eastAsiaTheme="majorEastAsia"/>
        </w:rPr>
        <w:t>der</w:t>
      </w:r>
      <w:r>
        <w:t xml:space="preserve"> (the) </w:t>
      </w:r>
      <w:r>
        <w:rPr>
          <w:rStyle w:val="Emphasis"/>
          <w:rFonts w:eastAsiaTheme="majorEastAsia"/>
        </w:rPr>
        <w:t>schnellste</w:t>
      </w:r>
      <w:r>
        <w:t xml:space="preserve"> (fastest - superlative stem + declension ending '-e') </w:t>
      </w:r>
      <w:r>
        <w:rPr>
          <w:rStyle w:val="Emphasis"/>
          <w:rFonts w:eastAsiaTheme="majorEastAsia"/>
        </w:rPr>
        <w:t>Läufer</w:t>
      </w:r>
      <w:r>
        <w:t xml:space="preserve"> (runner).</w:t>
      </w:r>
    </w:p>
    <w:p w:rsidR="00ED1384" w:rsidRDefault="006C2050" w:rsidP="00ED1384">
      <w:r>
        <w:pict>
          <v:rect id="Rectangle 643" o:spid="_x0000_s11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4. The Syntax of Comparisons (</w:t>
      </w:r>
      <w:r>
        <w:rPr>
          <w:rStyle w:val="Emphasis"/>
          <w:rFonts w:eastAsiaTheme="majorEastAsia"/>
          <w:b/>
          <w:bCs/>
        </w:rPr>
        <w:t>Vergleichssätze</w:t>
      </w:r>
      <w:r>
        <w:rPr>
          <w:rStyle w:val="Strong"/>
          <w:rFonts w:eastAsiaTheme="majorEastAsia"/>
        </w:rPr>
        <w:t>)</w:t>
      </w:r>
    </w:p>
    <w:p w:rsidR="00ED1384" w:rsidRDefault="00ED1384" w:rsidP="00ED1384">
      <w:pPr>
        <w:pStyle w:val="NormalWeb"/>
      </w:pPr>
      <w:r>
        <w:lastRenderedPageBreak/>
        <w:t>When comparing two entities, German syntax relies on specific particles strictly paired with the degrees of comparison.</w:t>
      </w:r>
    </w:p>
    <w:p w:rsidR="00ED1384" w:rsidRDefault="00ED1384" w:rsidP="00ED1384">
      <w:pPr>
        <w:pStyle w:val="NormalWeb"/>
      </w:pPr>
      <w:r>
        <w:rPr>
          <w:rStyle w:val="Strong"/>
          <w:rFonts w:eastAsiaTheme="majorEastAsia"/>
        </w:rPr>
        <w:t xml:space="preserve">A. Equality: </w:t>
      </w:r>
      <w:r>
        <w:rPr>
          <w:rStyle w:val="Emphasis"/>
          <w:rFonts w:eastAsiaTheme="majorEastAsia"/>
          <w:b/>
          <w:bCs/>
        </w:rPr>
        <w:t>Positiv</w:t>
      </w:r>
      <w:r>
        <w:rPr>
          <w:rStyle w:val="Strong"/>
          <w:rFonts w:eastAsiaTheme="majorEastAsia"/>
        </w:rPr>
        <w:t xml:space="preserve"> + </w:t>
      </w:r>
      <w:r>
        <w:rPr>
          <w:rStyle w:val="Emphasis"/>
          <w:rFonts w:eastAsiaTheme="majorEastAsia"/>
          <w:b/>
          <w:bCs/>
        </w:rPr>
        <w:t>wie</w:t>
      </w:r>
      <w:r>
        <w:t xml:space="preserve"> To express that two things are equal, use the base adjective (</w:t>
      </w:r>
      <w:r>
        <w:rPr>
          <w:rStyle w:val="Strong"/>
          <w:rFonts w:eastAsiaTheme="majorEastAsia"/>
          <w:i/>
          <w:iCs/>
        </w:rPr>
        <w:t>Positiv</w:t>
      </w:r>
      <w:r>
        <w:t xml:space="preserve">) combined with the particle </w:t>
      </w:r>
      <w:r>
        <w:rPr>
          <w:rStyle w:val="Strong"/>
          <w:rFonts w:eastAsiaTheme="majorEastAsia"/>
          <w:i/>
          <w:iCs/>
        </w:rPr>
        <w:t>wie</w:t>
      </w:r>
      <w:r>
        <w:t xml:space="preserve"> (as / like), frequently enhanced by </w:t>
      </w:r>
      <w:r>
        <w:rPr>
          <w:rStyle w:val="Strong"/>
          <w:rFonts w:eastAsiaTheme="majorEastAsia"/>
          <w:i/>
          <w:iCs/>
        </w:rPr>
        <w:t>genauso</w:t>
      </w:r>
      <w:r>
        <w:t xml:space="preserve"> (just as).</w:t>
      </w:r>
    </w:p>
    <w:p w:rsidR="00ED1384" w:rsidRDefault="00ED1384" w:rsidP="00ED1384">
      <w:pPr>
        <w:numPr>
          <w:ilvl w:val="0"/>
          <w:numId w:val="150"/>
        </w:numPr>
        <w:spacing w:before="100" w:beforeAutospacing="1" w:after="100" w:afterAutospacing="1"/>
      </w:pPr>
      <w:r>
        <w:rPr>
          <w:rStyle w:val="Strong"/>
          <w:rFonts w:eastAsiaTheme="majorEastAsia"/>
          <w:i/>
          <w:iCs/>
        </w:rPr>
        <w:t>Franzi schwamm genauso schnell wie Gabi.</w:t>
      </w:r>
      <w:r>
        <w:t xml:space="preserve"> (Franzi swam just as fast as Gabi.). </w:t>
      </w:r>
    </w:p>
    <w:p w:rsidR="00ED1384" w:rsidRDefault="00ED1384" w:rsidP="00ED1384">
      <w:pPr>
        <w:numPr>
          <w:ilvl w:val="1"/>
          <w:numId w:val="150"/>
        </w:numPr>
        <w:spacing w:before="100" w:beforeAutospacing="1" w:after="100" w:afterAutospacing="1"/>
      </w:pPr>
      <w:r>
        <w:rPr>
          <w:rStyle w:val="Emphasis"/>
          <w:rFonts w:eastAsiaTheme="majorEastAsia"/>
        </w:rPr>
        <w:t>Franzi</w:t>
      </w:r>
      <w:r>
        <w:t xml:space="preserve"> (Franzi) </w:t>
      </w:r>
      <w:r>
        <w:rPr>
          <w:rStyle w:val="Emphasis"/>
          <w:rFonts w:eastAsiaTheme="majorEastAsia"/>
        </w:rPr>
        <w:t>schwamm</w:t>
      </w:r>
      <w:r>
        <w:t xml:space="preserve"> (swam) </w:t>
      </w:r>
      <w:r>
        <w:rPr>
          <w:rStyle w:val="Emphasis"/>
          <w:rFonts w:eastAsiaTheme="majorEastAsia"/>
        </w:rPr>
        <w:t>genauso</w:t>
      </w:r>
      <w:r>
        <w:t xml:space="preserve"> (just as) </w:t>
      </w:r>
      <w:r>
        <w:rPr>
          <w:rStyle w:val="Emphasis"/>
          <w:rFonts w:eastAsiaTheme="majorEastAsia"/>
        </w:rPr>
        <w:t>schnell</w:t>
      </w:r>
      <w:r>
        <w:t xml:space="preserve"> (fast) </w:t>
      </w:r>
      <w:r>
        <w:rPr>
          <w:rStyle w:val="Emphasis"/>
          <w:rFonts w:eastAsiaTheme="majorEastAsia"/>
        </w:rPr>
        <w:t>wie</w:t>
      </w:r>
      <w:r>
        <w:t xml:space="preserve"> (as) </w:t>
      </w:r>
      <w:r>
        <w:rPr>
          <w:rStyle w:val="Emphasis"/>
          <w:rFonts w:eastAsiaTheme="majorEastAsia"/>
        </w:rPr>
        <w:t>Gabi</w:t>
      </w:r>
      <w:r>
        <w:t xml:space="preserve"> (Gabi).</w:t>
      </w:r>
    </w:p>
    <w:p w:rsidR="00ED1384" w:rsidRDefault="00ED1384" w:rsidP="00ED1384">
      <w:pPr>
        <w:pStyle w:val="NormalWeb"/>
      </w:pPr>
      <w:r>
        <w:rPr>
          <w:rStyle w:val="Strong"/>
          <w:rFonts w:eastAsiaTheme="majorEastAsia"/>
        </w:rPr>
        <w:t xml:space="preserve">B. Inequality: </w:t>
      </w:r>
      <w:r>
        <w:rPr>
          <w:rStyle w:val="Emphasis"/>
          <w:rFonts w:eastAsiaTheme="majorEastAsia"/>
          <w:b/>
          <w:bCs/>
        </w:rPr>
        <w:t>Komparativ</w:t>
      </w:r>
      <w:r>
        <w:rPr>
          <w:rStyle w:val="Strong"/>
          <w:rFonts w:eastAsiaTheme="majorEastAsia"/>
        </w:rPr>
        <w:t xml:space="preserve"> + </w:t>
      </w:r>
      <w:r>
        <w:rPr>
          <w:rStyle w:val="Emphasis"/>
          <w:rFonts w:eastAsiaTheme="majorEastAsia"/>
          <w:b/>
          <w:bCs/>
        </w:rPr>
        <w:t>als</w:t>
      </w:r>
      <w:r>
        <w:t xml:space="preserve"> To express inequality, use the </w:t>
      </w:r>
      <w:r>
        <w:rPr>
          <w:rStyle w:val="Strong"/>
          <w:rFonts w:eastAsiaTheme="majorEastAsia"/>
          <w:i/>
          <w:iCs/>
        </w:rPr>
        <w:t>Komparativ</w:t>
      </w:r>
      <w:r>
        <w:t xml:space="preserve"> form followed strictly by the particle </w:t>
      </w:r>
      <w:r>
        <w:rPr>
          <w:rStyle w:val="Strong"/>
          <w:rFonts w:eastAsiaTheme="majorEastAsia"/>
          <w:i/>
          <w:iCs/>
        </w:rPr>
        <w:t>als</w:t>
      </w:r>
      <w:r>
        <w:t xml:space="preserve"> (than).</w:t>
      </w:r>
    </w:p>
    <w:p w:rsidR="00ED1384" w:rsidRDefault="00ED1384" w:rsidP="00ED1384">
      <w:pPr>
        <w:numPr>
          <w:ilvl w:val="0"/>
          <w:numId w:val="151"/>
        </w:numPr>
        <w:spacing w:before="100" w:beforeAutospacing="1" w:after="100" w:afterAutospacing="1"/>
      </w:pPr>
      <w:r>
        <w:rPr>
          <w:rStyle w:val="Strong"/>
          <w:rFonts w:eastAsiaTheme="majorEastAsia"/>
          <w:i/>
          <w:iCs/>
        </w:rPr>
        <w:t>Martina schwamm schneller als Marie.</w:t>
      </w:r>
      <w:r>
        <w:t xml:space="preserve"> (Martina swam faster than Marie.). </w:t>
      </w:r>
    </w:p>
    <w:p w:rsidR="00ED1384" w:rsidRDefault="00ED1384" w:rsidP="00ED1384">
      <w:pPr>
        <w:numPr>
          <w:ilvl w:val="1"/>
          <w:numId w:val="151"/>
        </w:numPr>
        <w:spacing w:before="100" w:beforeAutospacing="1" w:after="100" w:afterAutospacing="1"/>
      </w:pPr>
      <w:r>
        <w:rPr>
          <w:rStyle w:val="Emphasis"/>
          <w:rFonts w:eastAsiaTheme="majorEastAsia"/>
        </w:rPr>
        <w:t>Martina</w:t>
      </w:r>
      <w:r>
        <w:t xml:space="preserve"> (Martina) </w:t>
      </w:r>
      <w:r>
        <w:rPr>
          <w:rStyle w:val="Emphasis"/>
          <w:rFonts w:eastAsiaTheme="majorEastAsia"/>
        </w:rPr>
        <w:t>schwamm</w:t>
      </w:r>
      <w:r>
        <w:t xml:space="preserve"> (swam) </w:t>
      </w:r>
      <w:r>
        <w:rPr>
          <w:rStyle w:val="Emphasis"/>
          <w:rFonts w:eastAsiaTheme="majorEastAsia"/>
        </w:rPr>
        <w:t>schneller</w:t>
      </w:r>
      <w:r>
        <w:t xml:space="preserve"> (faster) </w:t>
      </w:r>
      <w:r>
        <w:rPr>
          <w:rStyle w:val="Emphasis"/>
          <w:rFonts w:eastAsiaTheme="majorEastAsia"/>
        </w:rPr>
        <w:t>als</w:t>
      </w:r>
      <w:r>
        <w:t xml:space="preserve"> (than) </w:t>
      </w:r>
      <w:r>
        <w:rPr>
          <w:rStyle w:val="Emphasis"/>
          <w:rFonts w:eastAsiaTheme="majorEastAsia"/>
        </w:rPr>
        <w:t>Marie</w:t>
      </w:r>
      <w:r>
        <w:t xml:space="preserve"> (Marie).</w:t>
      </w:r>
    </w:p>
    <w:p w:rsidR="00ED1384" w:rsidRDefault="00ED1384" w:rsidP="00ED1384">
      <w:pPr>
        <w:pStyle w:val="NormalWeb"/>
      </w:pPr>
      <w:r>
        <w:rPr>
          <w:rStyle w:val="Emphasis"/>
          <w:rFonts w:eastAsiaTheme="majorEastAsia"/>
        </w:rPr>
        <w:t>Syntactic Note (The Nachfeld):</w:t>
      </w:r>
      <w:r>
        <w:t xml:space="preserve"> In sentences outlining a comparison, the comparative phrases introduced by </w:t>
      </w:r>
      <w:r>
        <w:rPr>
          <w:rStyle w:val="Strong"/>
          <w:rFonts w:eastAsiaTheme="majorEastAsia"/>
          <w:i/>
          <w:iCs/>
        </w:rPr>
        <w:t>als</w:t>
      </w:r>
      <w:r>
        <w:t xml:space="preserve"> and </w:t>
      </w:r>
      <w:r>
        <w:rPr>
          <w:rStyle w:val="Strong"/>
          <w:rFonts w:eastAsiaTheme="majorEastAsia"/>
          <w:i/>
          <w:iCs/>
        </w:rPr>
        <w:t>wie</w:t>
      </w:r>
      <w:r>
        <w:t xml:space="preserve"> are permitted to bypass standard word order. They can be pushed outside the sentence bracket into the </w:t>
      </w:r>
      <w:r>
        <w:rPr>
          <w:rStyle w:val="Strong"/>
          <w:rFonts w:eastAsiaTheme="majorEastAsia"/>
          <w:i/>
          <w:iCs/>
        </w:rPr>
        <w:t>Nachfeld</w:t>
      </w:r>
      <w:r>
        <w:t xml:space="preserve"> (post-field), meaning they stand at the absolute end of the sentence, even after the final verb.</w:t>
      </w:r>
    </w:p>
    <w:p w:rsidR="00ED1384" w:rsidRDefault="006C2050" w:rsidP="00ED1384">
      <w:r>
        <w:pict>
          <v:rect id="Rectangle 641" o:spid="_x0000_s11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5. Advanced B2 Mechanics</w:t>
      </w:r>
    </w:p>
    <w:p w:rsidR="00ED1384" w:rsidRDefault="00ED1384" w:rsidP="00ED1384">
      <w:pPr>
        <w:pStyle w:val="NormalWeb"/>
      </w:pPr>
      <w:r>
        <w:rPr>
          <w:rStyle w:val="Strong"/>
          <w:rFonts w:eastAsiaTheme="majorEastAsia"/>
        </w:rPr>
        <w:t>A. Relativization of the Superlative</w:t>
      </w:r>
      <w:r>
        <w:t xml:space="preserve"> To express that something is "one of the most...", B2 German utilizes a complex Genitive Plural construction to restrict the superlative. The formula is: </w:t>
      </w:r>
      <w:r>
        <w:rPr>
          <w:rStyle w:val="Strong"/>
          <w:rFonts w:eastAsiaTheme="majorEastAsia"/>
          <w:i/>
          <w:iCs/>
        </w:rPr>
        <w:t>einer / eine / eines der</w:t>
      </w:r>
      <w:r>
        <w:t xml:space="preserve"> (one of the) + Superlative Adjective + Noun in the Genitive Plural.</w:t>
      </w:r>
    </w:p>
    <w:p w:rsidR="00ED1384" w:rsidRDefault="00ED1384" w:rsidP="00ED1384">
      <w:pPr>
        <w:numPr>
          <w:ilvl w:val="0"/>
          <w:numId w:val="152"/>
        </w:numPr>
        <w:spacing w:before="100" w:beforeAutospacing="1" w:after="100" w:afterAutospacing="1"/>
      </w:pPr>
      <w:r>
        <w:rPr>
          <w:rStyle w:val="Strong"/>
          <w:rFonts w:eastAsiaTheme="majorEastAsia"/>
          <w:i/>
          <w:iCs/>
        </w:rPr>
        <w:t>Martin ist einer der schnellsten Läufer in der Region.</w:t>
      </w:r>
      <w:r>
        <w:t xml:space="preserve"> (Martin is one of the fastest runners in the region.). </w:t>
      </w:r>
    </w:p>
    <w:p w:rsidR="00ED1384" w:rsidRDefault="00ED1384" w:rsidP="00ED1384">
      <w:pPr>
        <w:numPr>
          <w:ilvl w:val="1"/>
          <w:numId w:val="152"/>
        </w:numPr>
        <w:spacing w:before="100" w:beforeAutospacing="1" w:after="100" w:afterAutospacing="1"/>
      </w:pPr>
      <w:r>
        <w:rPr>
          <w:rStyle w:val="Emphasis"/>
          <w:rFonts w:eastAsiaTheme="majorEastAsia"/>
        </w:rPr>
        <w:t>Martin</w:t>
      </w:r>
      <w:r>
        <w:t xml:space="preserve"> (Martin) </w:t>
      </w:r>
      <w:r>
        <w:rPr>
          <w:rStyle w:val="Emphasis"/>
          <w:rFonts w:eastAsiaTheme="majorEastAsia"/>
        </w:rPr>
        <w:t>ist</w:t>
      </w:r>
      <w:r>
        <w:t xml:space="preserve"> (is) </w:t>
      </w:r>
      <w:r>
        <w:rPr>
          <w:rStyle w:val="Emphasis"/>
          <w:rFonts w:eastAsiaTheme="majorEastAsia"/>
        </w:rPr>
        <w:t>einer</w:t>
      </w:r>
      <w:r>
        <w:t xml:space="preserve"> (one - masculine pronoun) </w:t>
      </w:r>
      <w:r>
        <w:rPr>
          <w:rStyle w:val="Emphasis"/>
          <w:rFonts w:eastAsiaTheme="majorEastAsia"/>
        </w:rPr>
        <w:t>der</w:t>
      </w:r>
      <w:r>
        <w:t xml:space="preserve"> (of the - Genitive plural article) </w:t>
      </w:r>
      <w:r>
        <w:rPr>
          <w:rStyle w:val="Emphasis"/>
          <w:rFonts w:eastAsiaTheme="majorEastAsia"/>
        </w:rPr>
        <w:t>schnellsten</w:t>
      </w:r>
      <w:r>
        <w:t xml:space="preserve"> (fastest - superlative with genitive plural ending) </w:t>
      </w:r>
      <w:r>
        <w:rPr>
          <w:rStyle w:val="Emphasis"/>
          <w:rFonts w:eastAsiaTheme="majorEastAsia"/>
        </w:rPr>
        <w:t>Läufer</w:t>
      </w:r>
      <w:r>
        <w:t xml:space="preserve"> (runners - Genitive plural noun) </w:t>
      </w:r>
      <w:r>
        <w:rPr>
          <w:rStyle w:val="Emphasis"/>
          <w:rFonts w:eastAsiaTheme="majorEastAsia"/>
        </w:rPr>
        <w:t>in</w:t>
      </w:r>
      <w:r>
        <w:t xml:space="preserve"> (in) </w:t>
      </w:r>
      <w:r>
        <w:rPr>
          <w:rStyle w:val="Emphasis"/>
          <w:rFonts w:eastAsiaTheme="majorEastAsia"/>
        </w:rPr>
        <w:t>der</w:t>
      </w:r>
      <w:r>
        <w:t xml:space="preserve"> (the) </w:t>
      </w:r>
      <w:r>
        <w:rPr>
          <w:rStyle w:val="Emphasis"/>
          <w:rFonts w:eastAsiaTheme="majorEastAsia"/>
        </w:rPr>
        <w:t>Region</w:t>
      </w:r>
      <w:r>
        <w:t xml:space="preserve"> (region).</w:t>
      </w:r>
    </w:p>
    <w:p w:rsidR="00ED1384" w:rsidRDefault="00ED1384" w:rsidP="00ED1384">
      <w:pPr>
        <w:pStyle w:val="NormalWeb"/>
      </w:pPr>
      <w:r>
        <w:rPr>
          <w:rStyle w:val="Strong"/>
          <w:rFonts w:eastAsiaTheme="majorEastAsia"/>
        </w:rPr>
        <w:t>B. Proportionality (</w:t>
      </w:r>
      <w:r>
        <w:rPr>
          <w:rStyle w:val="Emphasis"/>
          <w:rFonts w:eastAsiaTheme="majorEastAsia"/>
          <w:b/>
          <w:bCs/>
        </w:rPr>
        <w:t>Doppelter Komparativ</w:t>
      </w:r>
      <w:r>
        <w:rPr>
          <w:rStyle w:val="Strong"/>
          <w:rFonts w:eastAsiaTheme="majorEastAsia"/>
        </w:rPr>
        <w:t>)</w:t>
      </w:r>
      <w:r>
        <w:t xml:space="preserve"> To express proportional "the ... the ..." relationships, German syntax demands two comparatives placed in a highly specific sentence structure.</w:t>
      </w:r>
    </w:p>
    <w:p w:rsidR="00ED1384" w:rsidRDefault="00ED1384" w:rsidP="00ED1384">
      <w:pPr>
        <w:numPr>
          <w:ilvl w:val="0"/>
          <w:numId w:val="153"/>
        </w:numPr>
        <w:spacing w:before="100" w:beforeAutospacing="1" w:after="100" w:afterAutospacing="1"/>
      </w:pPr>
      <w:r>
        <w:rPr>
          <w:rStyle w:val="Strong"/>
          <w:rFonts w:eastAsiaTheme="majorEastAsia"/>
        </w:rPr>
        <w:t>The Rule:</w:t>
      </w:r>
      <w:r>
        <w:t xml:space="preserve"> Begin with </w:t>
      </w:r>
      <w:r>
        <w:rPr>
          <w:rStyle w:val="Strong"/>
          <w:rFonts w:eastAsiaTheme="majorEastAsia"/>
          <w:i/>
          <w:iCs/>
        </w:rPr>
        <w:t>Je</w:t>
      </w:r>
      <w:r>
        <w:t xml:space="preserve"> + </w:t>
      </w:r>
      <w:r>
        <w:rPr>
          <w:rStyle w:val="Emphasis"/>
          <w:rFonts w:eastAsiaTheme="majorEastAsia"/>
        </w:rPr>
        <w:t>Komparativ</w:t>
      </w:r>
      <w:r>
        <w:t xml:space="preserve"> in a subordinate clause (forcing the conjugated verb to the very end). Follow this with </w:t>
      </w:r>
      <w:r>
        <w:rPr>
          <w:rStyle w:val="Strong"/>
          <w:rFonts w:eastAsiaTheme="majorEastAsia"/>
          <w:i/>
          <w:iCs/>
        </w:rPr>
        <w:t>desto</w:t>
      </w:r>
      <w:r>
        <w:t xml:space="preserve"> or </w:t>
      </w:r>
      <w:r>
        <w:rPr>
          <w:rStyle w:val="Strong"/>
          <w:rFonts w:eastAsiaTheme="majorEastAsia"/>
          <w:i/>
          <w:iCs/>
        </w:rPr>
        <w:t>umso</w:t>
      </w:r>
      <w:r>
        <w:t xml:space="preserve"> + </w:t>
      </w:r>
      <w:r>
        <w:rPr>
          <w:rStyle w:val="Emphasis"/>
          <w:rFonts w:eastAsiaTheme="majorEastAsia"/>
        </w:rPr>
        <w:t>Komparativ</w:t>
      </w:r>
      <w:r>
        <w:t xml:space="preserve"> in the main clause (where the comparative adjective immediately occupies Position I, forcing the conjugated verb into Position II).</w:t>
      </w:r>
    </w:p>
    <w:p w:rsidR="00ED1384" w:rsidRDefault="00ED1384" w:rsidP="00ED1384">
      <w:pPr>
        <w:numPr>
          <w:ilvl w:val="0"/>
          <w:numId w:val="153"/>
        </w:numPr>
        <w:spacing w:before="100" w:beforeAutospacing="1" w:after="100" w:afterAutospacing="1"/>
      </w:pPr>
      <w:r>
        <w:rPr>
          <w:rStyle w:val="Strong"/>
          <w:rFonts w:eastAsiaTheme="majorEastAsia"/>
          <w:i/>
          <w:iCs/>
        </w:rPr>
        <w:t>Je härter man trainiert, desto schneller schwimmt man.</w:t>
      </w:r>
      <w:r>
        <w:t xml:space="preserve"> (The harder one trains, the faster one swims.). </w:t>
      </w:r>
    </w:p>
    <w:p w:rsidR="00ED1384" w:rsidRDefault="00ED1384" w:rsidP="00ED1384">
      <w:pPr>
        <w:numPr>
          <w:ilvl w:val="1"/>
          <w:numId w:val="153"/>
        </w:numPr>
        <w:spacing w:before="100" w:beforeAutospacing="1" w:after="100" w:afterAutospacing="1"/>
      </w:pPr>
      <w:r>
        <w:rPr>
          <w:rStyle w:val="Emphasis"/>
          <w:rFonts w:eastAsiaTheme="majorEastAsia"/>
        </w:rPr>
        <w:lastRenderedPageBreak/>
        <w:t>Je</w:t>
      </w:r>
      <w:r>
        <w:t xml:space="preserve"> (The) </w:t>
      </w:r>
      <w:r>
        <w:rPr>
          <w:rStyle w:val="Emphasis"/>
          <w:rFonts w:eastAsiaTheme="majorEastAsia"/>
        </w:rPr>
        <w:t>härter</w:t>
      </w:r>
      <w:r>
        <w:t xml:space="preserve"> (harder - comparative) </w:t>
      </w:r>
      <w:r>
        <w:rPr>
          <w:rStyle w:val="Emphasis"/>
          <w:rFonts w:eastAsiaTheme="majorEastAsia"/>
        </w:rPr>
        <w:t>man</w:t>
      </w:r>
      <w:r>
        <w:t xml:space="preserve"> (one) </w:t>
      </w:r>
      <w:r>
        <w:rPr>
          <w:rStyle w:val="Emphasis"/>
          <w:rFonts w:eastAsiaTheme="majorEastAsia"/>
        </w:rPr>
        <w:t>trainiert</w:t>
      </w:r>
      <w:r>
        <w:t xml:space="preserve"> (trains - conjugated verb at the end), </w:t>
      </w:r>
      <w:r>
        <w:rPr>
          <w:rStyle w:val="Emphasis"/>
          <w:rFonts w:eastAsiaTheme="majorEastAsia"/>
        </w:rPr>
        <w:t>desto</w:t>
      </w:r>
      <w:r>
        <w:t xml:space="preserve"> (the) </w:t>
      </w:r>
      <w:r>
        <w:rPr>
          <w:rStyle w:val="Emphasis"/>
          <w:rFonts w:eastAsiaTheme="majorEastAsia"/>
        </w:rPr>
        <w:t>schneller</w:t>
      </w:r>
      <w:r>
        <w:t xml:space="preserve"> (faster - comparative) </w:t>
      </w:r>
      <w:r>
        <w:rPr>
          <w:rStyle w:val="Emphasis"/>
          <w:rFonts w:eastAsiaTheme="majorEastAsia"/>
        </w:rPr>
        <w:t>schwimmt</w:t>
      </w:r>
      <w:r>
        <w:t xml:space="preserve"> (swims - conjugated verb in position II) </w:t>
      </w:r>
      <w:r>
        <w:rPr>
          <w:rStyle w:val="Emphasis"/>
          <w:rFonts w:eastAsiaTheme="majorEastAsia"/>
        </w:rPr>
        <w:t>man</w:t>
      </w:r>
      <w:r>
        <w:t xml:space="preserve"> (one).</w:t>
      </w:r>
    </w:p>
    <w:p w:rsidR="00ED1384" w:rsidRDefault="00C077AB" w:rsidP="00ED1384">
      <w:pPr>
        <w:pStyle w:val="Heading2"/>
      </w:pPr>
      <w:r>
        <w:br/>
      </w:r>
      <w:bookmarkStart w:id="51" w:name="_Hlk230187438"/>
      <w:bookmarkStart w:id="52" w:name="_Hlk230181710"/>
      <w:r>
        <w:t>Partizipien als Adjektive</w:t>
      </w:r>
      <w:bookmarkEnd w:id="51"/>
      <w:bookmarkEnd w:id="52"/>
      <w:r w:rsidR="00687206">
        <w:t xml:space="preserve"> (B2)</w:t>
      </w:r>
    </w:p>
    <w:p w:rsidR="00ED1384" w:rsidRDefault="00ED1384" w:rsidP="00ED1384">
      <w:pPr>
        <w:pStyle w:val="NormalWeb"/>
      </w:pPr>
      <w:r>
        <w:rPr>
          <w:rStyle w:val="Strong"/>
          <w:rFonts w:eastAsiaTheme="majorEastAsia"/>
        </w:rPr>
        <w:t>1. Concept Overview: The Mechanics of Participial Attributes</w:t>
      </w:r>
    </w:p>
    <w:p w:rsidR="00ED1384" w:rsidRDefault="00ED1384" w:rsidP="00ED1384">
      <w:pPr>
        <w:pStyle w:val="NormalWeb"/>
      </w:pPr>
      <w:r>
        <w:t xml:space="preserve">Welcome to the B2 analysis of </w:t>
      </w:r>
      <w:r>
        <w:rPr>
          <w:rStyle w:val="Strong"/>
          <w:rFonts w:eastAsiaTheme="majorEastAsia"/>
          <w:i/>
          <w:iCs/>
        </w:rPr>
        <w:t>Partizipien als Adjektive</w:t>
      </w:r>
      <w:r>
        <w:t xml:space="preserve"> (Participles as Adjectives). In German linguistics, participles are verbal forms that can be repurposed to function mechanically as adjectives. By placing a participle directly in front of a noun (attributive use), it perfectly mimics an adjective and must take the standard adjective declension endings based on gender, case, and article.</w:t>
      </w:r>
    </w:p>
    <w:p w:rsidR="00ED1384" w:rsidRDefault="00ED1384" w:rsidP="00ED1384">
      <w:pPr>
        <w:pStyle w:val="NormalWeb"/>
      </w:pPr>
      <w:r>
        <w:t xml:space="preserve">At the B2 level, mastering this concept allows you to compress entire relative clauses into dense, highly professional noun phrases. To do this, you must strictly separate the mechanics and semantic meanings of the </w:t>
      </w:r>
      <w:r>
        <w:rPr>
          <w:rStyle w:val="Strong"/>
          <w:rFonts w:eastAsiaTheme="majorEastAsia"/>
        </w:rPr>
        <w:t>Partizip I</w:t>
      </w:r>
      <w:r>
        <w:t xml:space="preserve"> (Present Participle) and the </w:t>
      </w:r>
      <w:r>
        <w:rPr>
          <w:rStyle w:val="Strong"/>
          <w:rFonts w:eastAsiaTheme="majorEastAsia"/>
        </w:rPr>
        <w:t>Partizip II</w:t>
      </w:r>
      <w:r>
        <w:t xml:space="preserve"> (Past Participle).</w:t>
      </w:r>
    </w:p>
    <w:p w:rsidR="00ED1384" w:rsidRDefault="006C2050" w:rsidP="00ED1384">
      <w:r>
        <w:pict>
          <v:rect id="Rectangle 639" o:spid="_x0000_s11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2. Partizip I: The Active and Ongoing Process</w:t>
      </w:r>
    </w:p>
    <w:p w:rsidR="00ED1384" w:rsidRDefault="00ED1384" w:rsidP="00ED1384">
      <w:pPr>
        <w:pStyle w:val="NormalWeb"/>
      </w:pPr>
      <w:r>
        <w:t xml:space="preserve">The </w:t>
      </w:r>
      <w:r>
        <w:rPr>
          <w:rStyle w:val="Strong"/>
          <w:rFonts w:eastAsiaTheme="majorEastAsia"/>
          <w:i/>
          <w:iCs/>
        </w:rPr>
        <w:t>Partizip I</w:t>
      </w:r>
      <w:r>
        <w:t xml:space="preserve"> (Present Participle) always describes a continuous, unfinished action that is happening simultaneously with the main verb of the sentence. Semantically, it always carries an </w:t>
      </w:r>
      <w:r>
        <w:rPr>
          <w:rStyle w:val="Strong"/>
          <w:rFonts w:eastAsiaTheme="majorEastAsia"/>
        </w:rPr>
        <w:t>active voice</w:t>
      </w:r>
      <w:r>
        <w:t xml:space="preserve"> meaning (the noun being described is actively performing the action).</w:t>
      </w:r>
    </w:p>
    <w:p w:rsidR="00ED1384" w:rsidRDefault="00ED1384" w:rsidP="00ED1384">
      <w:pPr>
        <w:pStyle w:val="NormalWeb"/>
      </w:pPr>
      <w:r>
        <w:rPr>
          <w:rStyle w:val="Strong"/>
          <w:rFonts w:eastAsiaTheme="majorEastAsia"/>
        </w:rPr>
        <w:t>The Mechanics of Formation:</w:t>
      </w:r>
      <w:r>
        <w:t xml:space="preserve"> You take the pure infinitive of the verb, attach the suffix </w:t>
      </w:r>
      <w:r>
        <w:rPr>
          <w:rStyle w:val="Strong"/>
          <w:rFonts w:eastAsiaTheme="majorEastAsia"/>
          <w:i/>
          <w:iCs/>
        </w:rPr>
        <w:t>-d</w:t>
      </w:r>
      <w:r>
        <w:t>, and then append the mandatory adjective declension ending.</w:t>
      </w:r>
    </w:p>
    <w:p w:rsidR="00ED1384" w:rsidRDefault="00ED1384" w:rsidP="00ED1384">
      <w:pPr>
        <w:numPr>
          <w:ilvl w:val="0"/>
          <w:numId w:val="154"/>
        </w:numPr>
        <w:spacing w:before="100" w:beforeAutospacing="1" w:after="100" w:afterAutospacing="1"/>
      </w:pPr>
      <w:r>
        <w:rPr>
          <w:rStyle w:val="Emphasis"/>
          <w:rFonts w:eastAsiaTheme="majorEastAsia"/>
        </w:rPr>
        <w:t>lernen</w:t>
      </w:r>
      <w:r>
        <w:t xml:space="preserve"> (to learn) -&gt; </w:t>
      </w:r>
      <w:r>
        <w:rPr>
          <w:rStyle w:val="Emphasis"/>
          <w:rFonts w:eastAsiaTheme="majorEastAsia"/>
        </w:rPr>
        <w:t>lernend</w:t>
      </w:r>
      <w:r>
        <w:t xml:space="preserve"> (learning) -&gt; </w:t>
      </w:r>
      <w:r>
        <w:rPr>
          <w:rStyle w:val="Emphasis"/>
          <w:rFonts w:eastAsiaTheme="majorEastAsia"/>
        </w:rPr>
        <w:t>das lernende Kind</w:t>
      </w:r>
      <w:r>
        <w:t xml:space="preserve"> (the learning child).</w:t>
      </w:r>
    </w:p>
    <w:p w:rsidR="00ED1384" w:rsidRDefault="00ED1384" w:rsidP="00ED1384">
      <w:pPr>
        <w:pStyle w:val="NormalWeb"/>
      </w:pPr>
      <w:r>
        <w:rPr>
          <w:rStyle w:val="Strong"/>
          <w:rFonts w:eastAsiaTheme="majorEastAsia"/>
        </w:rPr>
        <w:t>Syntactic Application:</w:t>
      </w:r>
    </w:p>
    <w:p w:rsidR="00ED1384" w:rsidRDefault="00ED1384" w:rsidP="00ED1384">
      <w:pPr>
        <w:numPr>
          <w:ilvl w:val="0"/>
          <w:numId w:val="155"/>
        </w:numPr>
        <w:spacing w:before="100" w:beforeAutospacing="1" w:after="100" w:afterAutospacing="1"/>
      </w:pPr>
      <w:r>
        <w:rPr>
          <w:rStyle w:val="Strong"/>
          <w:rFonts w:eastAsiaTheme="majorEastAsia"/>
          <w:i/>
          <w:iCs/>
        </w:rPr>
        <w:t>Das lernende Kind sitzt auf dem Sofa.</w:t>
      </w:r>
      <w:r>
        <w:t xml:space="preserve"> (The learning child sits on the sofa.) </w:t>
      </w:r>
    </w:p>
    <w:p w:rsidR="00ED1384" w:rsidRDefault="00ED1384" w:rsidP="00ED1384">
      <w:pPr>
        <w:numPr>
          <w:ilvl w:val="1"/>
          <w:numId w:val="155"/>
        </w:numPr>
        <w:spacing w:before="100" w:beforeAutospacing="1" w:after="100" w:afterAutospacing="1"/>
      </w:pPr>
      <w:r>
        <w:rPr>
          <w:rStyle w:val="Emphasis"/>
          <w:rFonts w:eastAsiaTheme="majorEastAsia"/>
        </w:rPr>
        <w:t>Das</w:t>
      </w:r>
      <w:r>
        <w:t xml:space="preserve"> (The) </w:t>
      </w:r>
      <w:r>
        <w:rPr>
          <w:rStyle w:val="Emphasis"/>
          <w:rFonts w:eastAsiaTheme="majorEastAsia"/>
        </w:rPr>
        <w:t>lernende</w:t>
      </w:r>
      <w:r>
        <w:t xml:space="preserve"> (learning) </w:t>
      </w:r>
      <w:r>
        <w:rPr>
          <w:rStyle w:val="Emphasis"/>
          <w:rFonts w:eastAsiaTheme="majorEastAsia"/>
        </w:rPr>
        <w:t>Kind</w:t>
      </w:r>
      <w:r>
        <w:t xml:space="preserve"> (child) </w:t>
      </w:r>
      <w:r>
        <w:rPr>
          <w:rStyle w:val="Emphasis"/>
          <w:rFonts w:eastAsiaTheme="majorEastAsia"/>
        </w:rPr>
        <w:t>sitzt</w:t>
      </w:r>
      <w:r>
        <w:t xml:space="preserve"> (sits) </w:t>
      </w:r>
      <w:r>
        <w:rPr>
          <w:rStyle w:val="Emphasis"/>
          <w:rFonts w:eastAsiaTheme="majorEastAsia"/>
        </w:rPr>
        <w:t>auf</w:t>
      </w:r>
      <w:r>
        <w:t xml:space="preserve"> (on) </w:t>
      </w:r>
      <w:r>
        <w:rPr>
          <w:rStyle w:val="Emphasis"/>
          <w:rFonts w:eastAsiaTheme="majorEastAsia"/>
        </w:rPr>
        <w:t>dem</w:t>
      </w:r>
      <w:r>
        <w:t xml:space="preserve"> (the) </w:t>
      </w:r>
      <w:r>
        <w:rPr>
          <w:rStyle w:val="Emphasis"/>
          <w:rFonts w:eastAsiaTheme="majorEastAsia"/>
        </w:rPr>
        <w:t>Sofa</w:t>
      </w:r>
      <w:r>
        <w:t xml:space="preserve"> (sofa).</w:t>
      </w:r>
    </w:p>
    <w:p w:rsidR="00ED1384" w:rsidRDefault="00ED1384" w:rsidP="00ED1384">
      <w:pPr>
        <w:numPr>
          <w:ilvl w:val="1"/>
          <w:numId w:val="155"/>
        </w:numPr>
        <w:spacing w:before="100" w:beforeAutospacing="1" w:after="100" w:afterAutospacing="1"/>
      </w:pPr>
      <w:r>
        <w:rPr>
          <w:rStyle w:val="Emphasis"/>
          <w:rFonts w:eastAsiaTheme="majorEastAsia"/>
        </w:rPr>
        <w:t>Mechanical equivalent:</w:t>
      </w:r>
      <w:r>
        <w:t xml:space="preserve"> </w:t>
      </w:r>
      <w:r>
        <w:rPr>
          <w:rStyle w:val="Strong"/>
          <w:rFonts w:eastAsiaTheme="majorEastAsia"/>
          <w:i/>
          <w:iCs/>
        </w:rPr>
        <w:t>Das Kind, das lernt, sitzt auf dem Sofa.</w:t>
      </w:r>
      <w:r>
        <w:t xml:space="preserve"> (The child, who learns, sits on the sofa.)</w:t>
      </w:r>
    </w:p>
    <w:p w:rsidR="00ED1384" w:rsidRDefault="006C2050" w:rsidP="00ED1384">
      <w:r>
        <w:pict>
          <v:rect id="Rectangle 637" o:spid="_x0000_s11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3. Partizip II: The Completed or Passive State</w:t>
      </w:r>
    </w:p>
    <w:p w:rsidR="00ED1384" w:rsidRDefault="00ED1384" w:rsidP="00ED1384">
      <w:pPr>
        <w:pStyle w:val="NormalWeb"/>
      </w:pPr>
      <w:r>
        <w:lastRenderedPageBreak/>
        <w:t xml:space="preserve">The </w:t>
      </w:r>
      <w:r>
        <w:rPr>
          <w:rStyle w:val="Strong"/>
          <w:rFonts w:eastAsiaTheme="majorEastAsia"/>
          <w:i/>
          <w:iCs/>
        </w:rPr>
        <w:t>Partizip II</w:t>
      </w:r>
      <w:r>
        <w:t xml:space="preserve"> (Past Participle) describes an action that is completely finished or represents a resulting state. Its voice (active vs. passive) depends entirely on the verb's grammatical classification.</w:t>
      </w:r>
    </w:p>
    <w:p w:rsidR="00ED1384" w:rsidRDefault="00ED1384" w:rsidP="00ED1384">
      <w:pPr>
        <w:pStyle w:val="NormalWeb"/>
      </w:pPr>
      <w:r>
        <w:rPr>
          <w:rStyle w:val="Strong"/>
          <w:rFonts w:eastAsiaTheme="majorEastAsia"/>
        </w:rPr>
        <w:t>A. Transitive Verbs (Passive Meaning)</w:t>
      </w:r>
      <w:r>
        <w:t xml:space="preserve"> If the verb can take a direct accusative object (e.g., </w:t>
      </w:r>
      <w:r>
        <w:rPr>
          <w:rStyle w:val="Emphasis"/>
          <w:rFonts w:eastAsiaTheme="majorEastAsia"/>
        </w:rPr>
        <w:t>stehlen</w:t>
      </w:r>
      <w:r>
        <w:t xml:space="preserve"> - to steal), the </w:t>
      </w:r>
      <w:r>
        <w:rPr>
          <w:rStyle w:val="Emphasis"/>
          <w:rFonts w:eastAsiaTheme="majorEastAsia"/>
        </w:rPr>
        <w:t>Partizip II</w:t>
      </w:r>
      <w:r>
        <w:t xml:space="preserve"> carries a strictly </w:t>
      </w:r>
      <w:r>
        <w:rPr>
          <w:rStyle w:val="Strong"/>
          <w:rFonts w:eastAsiaTheme="majorEastAsia"/>
        </w:rPr>
        <w:t>passive</w:t>
      </w:r>
      <w:r>
        <w:t xml:space="preserve"> meaning. The noun being described received the action.</w:t>
      </w:r>
    </w:p>
    <w:p w:rsidR="00ED1384" w:rsidRDefault="00ED1384" w:rsidP="00ED1384">
      <w:pPr>
        <w:numPr>
          <w:ilvl w:val="0"/>
          <w:numId w:val="156"/>
        </w:numPr>
        <w:spacing w:before="100" w:beforeAutospacing="1" w:after="100" w:afterAutospacing="1"/>
      </w:pPr>
      <w:r>
        <w:rPr>
          <w:rStyle w:val="Strong"/>
          <w:rFonts w:eastAsiaTheme="majorEastAsia"/>
          <w:i/>
          <w:iCs/>
        </w:rPr>
        <w:t>Der Dieb flüchtete mit den gestohlenen Wertsachen.</w:t>
      </w:r>
      <w:r>
        <w:t xml:space="preserve"> (The thief fled with the stolen valuables.) </w:t>
      </w:r>
    </w:p>
    <w:p w:rsidR="00ED1384" w:rsidRDefault="00ED1384" w:rsidP="00ED1384">
      <w:pPr>
        <w:numPr>
          <w:ilvl w:val="1"/>
          <w:numId w:val="156"/>
        </w:numPr>
        <w:spacing w:before="100" w:beforeAutospacing="1" w:after="100" w:afterAutospacing="1"/>
      </w:pPr>
      <w:r>
        <w:rPr>
          <w:rStyle w:val="Emphasis"/>
          <w:rFonts w:eastAsiaTheme="majorEastAsia"/>
        </w:rPr>
        <w:t>Der</w:t>
      </w:r>
      <w:r>
        <w:t xml:space="preserve"> (The) </w:t>
      </w:r>
      <w:r>
        <w:rPr>
          <w:rStyle w:val="Emphasis"/>
          <w:rFonts w:eastAsiaTheme="majorEastAsia"/>
        </w:rPr>
        <w:t>Dieb</w:t>
      </w:r>
      <w:r>
        <w:t xml:space="preserve"> (thief) </w:t>
      </w:r>
      <w:r>
        <w:rPr>
          <w:rStyle w:val="Emphasis"/>
          <w:rFonts w:eastAsiaTheme="majorEastAsia"/>
        </w:rPr>
        <w:t>flüchtete</w:t>
      </w:r>
      <w:r>
        <w:t xml:space="preserve"> (fled) </w:t>
      </w:r>
      <w:r>
        <w:rPr>
          <w:rStyle w:val="Emphasis"/>
          <w:rFonts w:eastAsiaTheme="majorEastAsia"/>
        </w:rPr>
        <w:t>mit</w:t>
      </w:r>
      <w:r>
        <w:t xml:space="preserve"> (with) </w:t>
      </w:r>
      <w:r>
        <w:rPr>
          <w:rStyle w:val="Emphasis"/>
          <w:rFonts w:eastAsiaTheme="majorEastAsia"/>
        </w:rPr>
        <w:t>den</w:t>
      </w:r>
      <w:r>
        <w:t xml:space="preserve"> (the - Dative plural) </w:t>
      </w:r>
      <w:r>
        <w:rPr>
          <w:rStyle w:val="Emphasis"/>
          <w:rFonts w:eastAsiaTheme="majorEastAsia"/>
        </w:rPr>
        <w:t>gestohlenen</w:t>
      </w:r>
      <w:r>
        <w:t xml:space="preserve"> (stolen) </w:t>
      </w:r>
      <w:r>
        <w:rPr>
          <w:rStyle w:val="Emphasis"/>
          <w:rFonts w:eastAsiaTheme="majorEastAsia"/>
        </w:rPr>
        <w:t>Wertsachen</w:t>
      </w:r>
      <w:r>
        <w:t xml:space="preserve"> (valuables).</w:t>
      </w:r>
    </w:p>
    <w:p w:rsidR="00ED1384" w:rsidRDefault="00ED1384" w:rsidP="00ED1384">
      <w:pPr>
        <w:numPr>
          <w:ilvl w:val="1"/>
          <w:numId w:val="156"/>
        </w:numPr>
        <w:spacing w:before="100" w:beforeAutospacing="1" w:after="100" w:afterAutospacing="1"/>
      </w:pPr>
      <w:r>
        <w:rPr>
          <w:rStyle w:val="Emphasis"/>
          <w:rFonts w:eastAsiaTheme="majorEastAsia"/>
        </w:rPr>
        <w:t>Mechanical equivalent:</w:t>
      </w:r>
      <w:r>
        <w:t xml:space="preserve"> </w:t>
      </w:r>
      <w:r>
        <w:rPr>
          <w:rStyle w:val="Strong"/>
          <w:rFonts w:eastAsiaTheme="majorEastAsia"/>
          <w:i/>
          <w:iCs/>
        </w:rPr>
        <w:t>Die Wertsachen, die gestohlen wurden.</w:t>
      </w:r>
      <w:r>
        <w:t xml:space="preserve"> (The valuables, which were stolen.)</w:t>
      </w:r>
    </w:p>
    <w:p w:rsidR="00ED1384" w:rsidRDefault="00ED1384" w:rsidP="00ED1384">
      <w:pPr>
        <w:pStyle w:val="NormalWeb"/>
      </w:pPr>
      <w:r>
        <w:rPr>
          <w:rStyle w:val="Strong"/>
          <w:rFonts w:eastAsiaTheme="majorEastAsia"/>
        </w:rPr>
        <w:t xml:space="preserve">B. Intransitive Verbs with </w:t>
      </w:r>
      <w:r>
        <w:rPr>
          <w:rStyle w:val="Emphasis"/>
          <w:rFonts w:eastAsiaTheme="majorEastAsia"/>
          <w:b/>
          <w:bCs/>
        </w:rPr>
        <w:t>sein</w:t>
      </w:r>
      <w:r>
        <w:rPr>
          <w:rStyle w:val="Strong"/>
          <w:rFonts w:eastAsiaTheme="majorEastAsia"/>
        </w:rPr>
        <w:t xml:space="preserve"> (Active Completed Meaning)</w:t>
      </w:r>
      <w:r>
        <w:t xml:space="preserve"> If the verb indicates a change of state or location and forms its perfect tense with the auxiliary </w:t>
      </w:r>
      <w:r>
        <w:rPr>
          <w:rStyle w:val="Strong"/>
          <w:rFonts w:eastAsiaTheme="majorEastAsia"/>
          <w:i/>
          <w:iCs/>
        </w:rPr>
        <w:t>sein</w:t>
      </w:r>
      <w:r>
        <w:t xml:space="preserve"> (e.g., </w:t>
      </w:r>
      <w:r>
        <w:rPr>
          <w:rStyle w:val="Emphasis"/>
          <w:rFonts w:eastAsiaTheme="majorEastAsia"/>
        </w:rPr>
        <w:t>einfahren</w:t>
      </w:r>
      <w:r>
        <w:t xml:space="preserve"> - to pull in/arrive), the </w:t>
      </w:r>
      <w:r>
        <w:rPr>
          <w:rStyle w:val="Emphasis"/>
          <w:rFonts w:eastAsiaTheme="majorEastAsia"/>
        </w:rPr>
        <w:t>Partizip II</w:t>
      </w:r>
      <w:r>
        <w:t xml:space="preserve"> carries an </w:t>
      </w:r>
      <w:r>
        <w:rPr>
          <w:rStyle w:val="Strong"/>
          <w:rFonts w:eastAsiaTheme="majorEastAsia"/>
        </w:rPr>
        <w:t>active</w:t>
      </w:r>
      <w:r>
        <w:t xml:space="preserve"> but completed meaning.</w:t>
      </w:r>
    </w:p>
    <w:p w:rsidR="00ED1384" w:rsidRDefault="00ED1384" w:rsidP="00ED1384">
      <w:pPr>
        <w:numPr>
          <w:ilvl w:val="0"/>
          <w:numId w:val="157"/>
        </w:numPr>
        <w:spacing w:before="100" w:beforeAutospacing="1" w:after="100" w:afterAutospacing="1"/>
      </w:pPr>
      <w:r>
        <w:rPr>
          <w:rStyle w:val="Strong"/>
          <w:rFonts w:eastAsiaTheme="majorEastAsia"/>
          <w:i/>
          <w:iCs/>
        </w:rPr>
        <w:t>Der eingefahrene Zug kann die Fahrt nicht fortsetzen.</w:t>
      </w:r>
      <w:r>
        <w:t xml:space="preserve"> (The arrived train can the journey not continue.) </w:t>
      </w:r>
    </w:p>
    <w:p w:rsidR="00ED1384" w:rsidRDefault="00ED1384" w:rsidP="00ED1384">
      <w:pPr>
        <w:numPr>
          <w:ilvl w:val="1"/>
          <w:numId w:val="157"/>
        </w:numPr>
        <w:spacing w:before="100" w:beforeAutospacing="1" w:after="100" w:afterAutospacing="1"/>
      </w:pPr>
      <w:r>
        <w:rPr>
          <w:rStyle w:val="Emphasis"/>
          <w:rFonts w:eastAsiaTheme="majorEastAsia"/>
        </w:rPr>
        <w:t>Der</w:t>
      </w:r>
      <w:r>
        <w:t xml:space="preserve"> (The) </w:t>
      </w:r>
      <w:r>
        <w:rPr>
          <w:rStyle w:val="Emphasis"/>
          <w:rFonts w:eastAsiaTheme="majorEastAsia"/>
        </w:rPr>
        <w:t>eingefahrene</w:t>
      </w:r>
      <w:r>
        <w:t xml:space="preserve"> (arrived / pulled in) </w:t>
      </w:r>
      <w:r>
        <w:rPr>
          <w:rStyle w:val="Emphasis"/>
          <w:rFonts w:eastAsiaTheme="majorEastAsia"/>
        </w:rPr>
        <w:t>Zug</w:t>
      </w:r>
      <w:r>
        <w:t xml:space="preserve"> (train) </w:t>
      </w:r>
      <w:r>
        <w:rPr>
          <w:rStyle w:val="Emphasis"/>
          <w:rFonts w:eastAsiaTheme="majorEastAsia"/>
        </w:rPr>
        <w:t>kann</w:t>
      </w:r>
      <w:r>
        <w:t xml:space="preserve"> (can) </w:t>
      </w:r>
      <w:r>
        <w:rPr>
          <w:rStyle w:val="Emphasis"/>
          <w:rFonts w:eastAsiaTheme="majorEastAsia"/>
        </w:rPr>
        <w:t>die</w:t>
      </w:r>
      <w:r>
        <w:t xml:space="preserve"> (the) </w:t>
      </w:r>
      <w:r>
        <w:rPr>
          <w:rStyle w:val="Emphasis"/>
          <w:rFonts w:eastAsiaTheme="majorEastAsia"/>
        </w:rPr>
        <w:t>Fahrt</w:t>
      </w:r>
      <w:r>
        <w:t xml:space="preserve"> (journey / drive) </w:t>
      </w:r>
      <w:r>
        <w:rPr>
          <w:rStyle w:val="Emphasis"/>
          <w:rFonts w:eastAsiaTheme="majorEastAsia"/>
        </w:rPr>
        <w:t>nicht</w:t>
      </w:r>
      <w:r>
        <w:t xml:space="preserve"> (not) </w:t>
      </w:r>
      <w:r>
        <w:rPr>
          <w:rStyle w:val="Emphasis"/>
          <w:rFonts w:eastAsiaTheme="majorEastAsia"/>
        </w:rPr>
        <w:t>fortsetzen</w:t>
      </w:r>
      <w:r>
        <w:t xml:space="preserve"> (continue).</w:t>
      </w:r>
    </w:p>
    <w:p w:rsidR="00ED1384" w:rsidRDefault="00ED1384" w:rsidP="00ED1384">
      <w:pPr>
        <w:pStyle w:val="NormalWeb"/>
      </w:pPr>
      <w:r>
        <w:rPr>
          <w:rStyle w:val="Emphasis"/>
          <w:rFonts w:eastAsiaTheme="majorEastAsia"/>
        </w:rPr>
        <w:t>Crucial Anomaly:</w:t>
      </w:r>
      <w:r>
        <w:t xml:space="preserve"> Intransitive verbs that build their perfect tense with </w:t>
      </w:r>
      <w:r>
        <w:rPr>
          <w:rStyle w:val="Strong"/>
          <w:rFonts w:eastAsiaTheme="majorEastAsia"/>
          <w:i/>
          <w:iCs/>
        </w:rPr>
        <w:t>haben</w:t>
      </w:r>
      <w:r>
        <w:t xml:space="preserve"> (e.g., </w:t>
      </w:r>
      <w:r>
        <w:rPr>
          <w:rStyle w:val="Emphasis"/>
          <w:rFonts w:eastAsiaTheme="majorEastAsia"/>
        </w:rPr>
        <w:t>schlafen</w:t>
      </w:r>
      <w:r>
        <w:t xml:space="preserve"> - to sleep, </w:t>
      </w:r>
      <w:r>
        <w:rPr>
          <w:rStyle w:val="Emphasis"/>
          <w:rFonts w:eastAsiaTheme="majorEastAsia"/>
        </w:rPr>
        <w:t>arbeiten</w:t>
      </w:r>
      <w:r>
        <w:t xml:space="preserve"> - to work) generally </w:t>
      </w:r>
      <w:r>
        <w:rPr>
          <w:rStyle w:val="Strong"/>
          <w:rFonts w:eastAsiaTheme="majorEastAsia"/>
        </w:rPr>
        <w:t>cannot</w:t>
      </w:r>
      <w:r>
        <w:t xml:space="preserve"> be used as attributive </w:t>
      </w:r>
      <w:r>
        <w:rPr>
          <w:rStyle w:val="Emphasis"/>
          <w:rFonts w:eastAsiaTheme="majorEastAsia"/>
        </w:rPr>
        <w:t>Partizip II</w:t>
      </w:r>
      <w:r>
        <w:t xml:space="preserve"> adjectives. You cannot say </w:t>
      </w:r>
      <w:r>
        <w:rPr>
          <w:rStyle w:val="Emphasis"/>
          <w:rFonts w:eastAsiaTheme="majorEastAsia"/>
        </w:rPr>
        <w:t>"das geschlafene Kind"</w:t>
      </w:r>
      <w:r>
        <w:t>.</w:t>
      </w:r>
    </w:p>
    <w:p w:rsidR="00ED1384" w:rsidRDefault="006C2050" w:rsidP="00ED1384">
      <w:r>
        <w:pict>
          <v:rect id="Rectangle 635" o:spid="_x0000_s11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4. The Reflexive Anomaly</w:t>
      </w:r>
    </w:p>
    <w:p w:rsidR="00ED1384" w:rsidRDefault="00ED1384" w:rsidP="00ED1384">
      <w:pPr>
        <w:pStyle w:val="NormalWeb"/>
      </w:pPr>
      <w:r>
        <w:t>When converting reflexive verbs into participial adjectives, the German language applies a strict mechanical shift depending on the participle used.</w:t>
      </w:r>
    </w:p>
    <w:p w:rsidR="00ED1384" w:rsidRDefault="00ED1384" w:rsidP="00ED1384">
      <w:pPr>
        <w:pStyle w:val="NormalWeb"/>
      </w:pPr>
      <w:r>
        <w:rPr>
          <w:rStyle w:val="Strong"/>
          <w:rFonts w:eastAsiaTheme="majorEastAsia"/>
        </w:rPr>
        <w:t>A. Partizip I (Maintains the Pronoun)</w:t>
      </w:r>
      <w:r>
        <w:t xml:space="preserve"> Because the action is ongoing, the reflexive pronoun (</w:t>
      </w:r>
      <w:r>
        <w:rPr>
          <w:rStyle w:val="Strong"/>
          <w:rFonts w:eastAsiaTheme="majorEastAsia"/>
          <w:i/>
          <w:iCs/>
        </w:rPr>
        <w:t>sich</w:t>
      </w:r>
      <w:r>
        <w:t>) is retained and is placed directly in front of the participle.</w:t>
      </w:r>
    </w:p>
    <w:p w:rsidR="00ED1384" w:rsidRDefault="00ED1384" w:rsidP="00ED1384">
      <w:pPr>
        <w:numPr>
          <w:ilvl w:val="0"/>
          <w:numId w:val="158"/>
        </w:numPr>
        <w:spacing w:before="100" w:beforeAutospacing="1" w:after="100" w:afterAutospacing="1"/>
      </w:pPr>
      <w:r>
        <w:rPr>
          <w:rStyle w:val="Strong"/>
          <w:rFonts w:eastAsiaTheme="majorEastAsia"/>
          <w:i/>
          <w:iCs/>
        </w:rPr>
        <w:t>Einige sich ärgernde Fahrgäste schimpfen laut.</w:t>
      </w:r>
      <w:r>
        <w:t xml:space="preserve"> (Some themselves annoying passengers scold loudly.) </w:t>
      </w:r>
    </w:p>
    <w:p w:rsidR="00ED1384" w:rsidRDefault="00ED1384" w:rsidP="00ED1384">
      <w:pPr>
        <w:numPr>
          <w:ilvl w:val="1"/>
          <w:numId w:val="158"/>
        </w:numPr>
        <w:spacing w:before="100" w:beforeAutospacing="1" w:after="100" w:afterAutospacing="1"/>
      </w:pPr>
      <w:r>
        <w:rPr>
          <w:rStyle w:val="Emphasis"/>
          <w:rFonts w:eastAsiaTheme="majorEastAsia"/>
        </w:rPr>
        <w:t>Einige</w:t>
      </w:r>
      <w:r>
        <w:t xml:space="preserve"> (Some) </w:t>
      </w:r>
      <w:r>
        <w:rPr>
          <w:rStyle w:val="Emphasis"/>
          <w:rFonts w:eastAsiaTheme="majorEastAsia"/>
        </w:rPr>
        <w:t>sich</w:t>
      </w:r>
      <w:r>
        <w:t xml:space="preserve"> (themselves) </w:t>
      </w:r>
      <w:r>
        <w:rPr>
          <w:rStyle w:val="Emphasis"/>
          <w:rFonts w:eastAsiaTheme="majorEastAsia"/>
        </w:rPr>
        <w:t>ärgernde</w:t>
      </w:r>
      <w:r>
        <w:t xml:space="preserve"> (annoying / being annoyed) </w:t>
      </w:r>
      <w:r>
        <w:rPr>
          <w:rStyle w:val="Emphasis"/>
          <w:rFonts w:eastAsiaTheme="majorEastAsia"/>
        </w:rPr>
        <w:t>Fahrgäste</w:t>
      </w:r>
      <w:r>
        <w:t xml:space="preserve"> (passengers) </w:t>
      </w:r>
      <w:r>
        <w:rPr>
          <w:rStyle w:val="Emphasis"/>
          <w:rFonts w:eastAsiaTheme="majorEastAsia"/>
        </w:rPr>
        <w:t>schimpfen</w:t>
      </w:r>
      <w:r>
        <w:t xml:space="preserve"> (scold / complain) </w:t>
      </w:r>
      <w:r>
        <w:rPr>
          <w:rStyle w:val="Emphasis"/>
          <w:rFonts w:eastAsiaTheme="majorEastAsia"/>
        </w:rPr>
        <w:t>laut</w:t>
      </w:r>
      <w:r>
        <w:t xml:space="preserve"> (loudly).</w:t>
      </w:r>
    </w:p>
    <w:p w:rsidR="00ED1384" w:rsidRDefault="00ED1384" w:rsidP="00ED1384">
      <w:pPr>
        <w:pStyle w:val="NormalWeb"/>
      </w:pPr>
      <w:r>
        <w:rPr>
          <w:rStyle w:val="Strong"/>
          <w:rFonts w:eastAsiaTheme="majorEastAsia"/>
        </w:rPr>
        <w:t>B. Partizip II (Drops the Pronoun)</w:t>
      </w:r>
      <w:r>
        <w:t xml:space="preserve"> Because the action is completed and transitions into a state (</w:t>
      </w:r>
      <w:r>
        <w:rPr>
          <w:rStyle w:val="Emphasis"/>
          <w:rFonts w:eastAsiaTheme="majorEastAsia"/>
        </w:rPr>
        <w:t>Zustandsreflexiv</w:t>
      </w:r>
      <w:r>
        <w:t>), the reflexive pronoun is mechanically deleted.</w:t>
      </w:r>
    </w:p>
    <w:p w:rsidR="00ED1384" w:rsidRDefault="00ED1384" w:rsidP="00ED1384">
      <w:pPr>
        <w:numPr>
          <w:ilvl w:val="0"/>
          <w:numId w:val="159"/>
        </w:numPr>
        <w:spacing w:before="100" w:beforeAutospacing="1" w:after="100" w:afterAutospacing="1"/>
      </w:pPr>
      <w:r>
        <w:rPr>
          <w:rStyle w:val="Strong"/>
          <w:rFonts w:eastAsiaTheme="majorEastAsia"/>
          <w:i/>
          <w:iCs/>
        </w:rPr>
        <w:lastRenderedPageBreak/>
        <w:t>Andere empörte Fahrgäste beschweren sich.</w:t>
      </w:r>
      <w:r>
        <w:t xml:space="preserve"> (Other outraged passengers complain themselves.) </w:t>
      </w:r>
    </w:p>
    <w:p w:rsidR="00ED1384" w:rsidRDefault="00ED1384" w:rsidP="00ED1384">
      <w:pPr>
        <w:numPr>
          <w:ilvl w:val="1"/>
          <w:numId w:val="159"/>
        </w:numPr>
        <w:spacing w:before="100" w:beforeAutospacing="1" w:after="100" w:afterAutospacing="1"/>
      </w:pPr>
      <w:r>
        <w:rPr>
          <w:rStyle w:val="Emphasis"/>
          <w:rFonts w:eastAsiaTheme="majorEastAsia"/>
        </w:rPr>
        <w:t>Andere</w:t>
      </w:r>
      <w:r>
        <w:t xml:space="preserve"> (Other) </w:t>
      </w:r>
      <w:r>
        <w:rPr>
          <w:rStyle w:val="Emphasis"/>
          <w:rFonts w:eastAsiaTheme="majorEastAsia"/>
        </w:rPr>
        <w:t>empörte</w:t>
      </w:r>
      <w:r>
        <w:t xml:space="preserve"> (outraged) </w:t>
      </w:r>
      <w:r>
        <w:rPr>
          <w:rStyle w:val="Emphasis"/>
          <w:rFonts w:eastAsiaTheme="majorEastAsia"/>
        </w:rPr>
        <w:t>Fahrgäste</w:t>
      </w:r>
      <w:r>
        <w:t xml:space="preserve"> (passengers) </w:t>
      </w:r>
      <w:r>
        <w:rPr>
          <w:rStyle w:val="Emphasis"/>
          <w:rFonts w:eastAsiaTheme="majorEastAsia"/>
        </w:rPr>
        <w:t>beschweren</w:t>
      </w:r>
      <w:r>
        <w:t xml:space="preserve"> (complain) </w:t>
      </w:r>
      <w:r>
        <w:rPr>
          <w:rStyle w:val="Emphasis"/>
          <w:rFonts w:eastAsiaTheme="majorEastAsia"/>
        </w:rPr>
        <w:t>sich</w:t>
      </w:r>
      <w:r>
        <w:t xml:space="preserve"> (themselves).</w:t>
      </w:r>
    </w:p>
    <w:p w:rsidR="00ED1384" w:rsidRDefault="006C2050" w:rsidP="00ED1384">
      <w:r>
        <w:pict>
          <v:rect id="Rectangle 633" o:spid="_x0000_s11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5. Das Gerundiv: Necessity and Possibility</w:t>
      </w:r>
    </w:p>
    <w:p w:rsidR="00ED1384" w:rsidRDefault="00ED1384" w:rsidP="00ED1384">
      <w:pPr>
        <w:pStyle w:val="NormalWeb"/>
      </w:pPr>
      <w:r>
        <w:t xml:space="preserve">At the B2 level, you must master a unique hybrid form known as the </w:t>
      </w:r>
      <w:r>
        <w:rPr>
          <w:rStyle w:val="Strong"/>
          <w:rFonts w:eastAsiaTheme="majorEastAsia"/>
          <w:i/>
          <w:iCs/>
        </w:rPr>
        <w:t>Gerundiv</w:t>
      </w:r>
      <w:r>
        <w:t xml:space="preserve">. It is formed mechanically by placing the preposition </w:t>
      </w:r>
      <w:r>
        <w:rPr>
          <w:rStyle w:val="Strong"/>
          <w:rFonts w:eastAsiaTheme="majorEastAsia"/>
          <w:i/>
          <w:iCs/>
        </w:rPr>
        <w:t>zu</w:t>
      </w:r>
      <w:r>
        <w:t xml:space="preserve"> directly in front of the </w:t>
      </w:r>
      <w:r>
        <w:rPr>
          <w:rStyle w:val="Strong"/>
          <w:rFonts w:eastAsiaTheme="majorEastAsia"/>
          <w:i/>
          <w:iCs/>
        </w:rPr>
        <w:t>Partizip I</w:t>
      </w:r>
      <w:r>
        <w:t>.</w:t>
      </w:r>
    </w:p>
    <w:p w:rsidR="00ED1384" w:rsidRDefault="00ED1384" w:rsidP="00ED1384">
      <w:pPr>
        <w:pStyle w:val="NormalWeb"/>
      </w:pPr>
      <w:r>
        <w:t xml:space="preserve">Despite looking like a present participle, the </w:t>
      </w:r>
      <w:r>
        <w:rPr>
          <w:rStyle w:val="Emphasis"/>
          <w:rFonts w:eastAsiaTheme="majorEastAsia"/>
        </w:rPr>
        <w:t>Gerundiv</w:t>
      </w:r>
      <w:r>
        <w:t xml:space="preserve"> functions as a </w:t>
      </w:r>
      <w:r>
        <w:rPr>
          <w:rStyle w:val="Strong"/>
          <w:rFonts w:eastAsiaTheme="majorEastAsia"/>
        </w:rPr>
        <w:t>Passive Alternative</w:t>
      </w:r>
      <w:r>
        <w:t xml:space="preserve"> (</w:t>
      </w:r>
      <w:r>
        <w:rPr>
          <w:rStyle w:val="Emphasis"/>
          <w:rFonts w:eastAsiaTheme="majorEastAsia"/>
        </w:rPr>
        <w:t>Passiv-Ersatzform</w:t>
      </w:r>
      <w:r>
        <w:t xml:space="preserve">). It strictly expresses that something </w:t>
      </w:r>
      <w:r>
        <w:rPr>
          <w:rStyle w:val="Emphasis"/>
          <w:rFonts w:eastAsiaTheme="majorEastAsia"/>
        </w:rPr>
        <w:t>must</w:t>
      </w:r>
      <w:r>
        <w:t xml:space="preserve"> be done (necessity) or </w:t>
      </w:r>
      <w:r>
        <w:rPr>
          <w:rStyle w:val="Emphasis"/>
          <w:rFonts w:eastAsiaTheme="majorEastAsia"/>
        </w:rPr>
        <w:t>can</w:t>
      </w:r>
      <w:r>
        <w:t xml:space="preserve"> be done (possibility).</w:t>
      </w:r>
    </w:p>
    <w:p w:rsidR="00ED1384" w:rsidRDefault="00ED1384" w:rsidP="00ED1384">
      <w:pPr>
        <w:numPr>
          <w:ilvl w:val="0"/>
          <w:numId w:val="160"/>
        </w:numPr>
        <w:spacing w:before="100" w:beforeAutospacing="1" w:after="100" w:afterAutospacing="1"/>
      </w:pPr>
      <w:r>
        <w:rPr>
          <w:rStyle w:val="Strong"/>
          <w:rFonts w:eastAsiaTheme="majorEastAsia"/>
          <w:i/>
          <w:iCs/>
        </w:rPr>
        <w:t>Die zu lernenden Vokabeln stehen auf Seite 100.</w:t>
      </w:r>
      <w:r>
        <w:t xml:space="preserve"> (The to learning vocabulary words stand on page 100.) </w:t>
      </w:r>
    </w:p>
    <w:p w:rsidR="00ED1384" w:rsidRDefault="00ED1384" w:rsidP="00ED1384">
      <w:pPr>
        <w:numPr>
          <w:ilvl w:val="1"/>
          <w:numId w:val="160"/>
        </w:numPr>
        <w:spacing w:before="100" w:beforeAutospacing="1" w:after="100" w:afterAutospacing="1"/>
      </w:pPr>
      <w:r>
        <w:rPr>
          <w:rStyle w:val="Emphasis"/>
          <w:rFonts w:eastAsiaTheme="majorEastAsia"/>
        </w:rPr>
        <w:t>Die</w:t>
      </w:r>
      <w:r>
        <w:t xml:space="preserve"> (The) </w:t>
      </w:r>
      <w:r>
        <w:rPr>
          <w:rStyle w:val="Emphasis"/>
          <w:rFonts w:eastAsiaTheme="majorEastAsia"/>
        </w:rPr>
        <w:t>zu</w:t>
      </w:r>
      <w:r>
        <w:t xml:space="preserve"> (to) </w:t>
      </w:r>
      <w:r>
        <w:rPr>
          <w:rStyle w:val="Emphasis"/>
          <w:rFonts w:eastAsiaTheme="majorEastAsia"/>
        </w:rPr>
        <w:t>lernenden</w:t>
      </w:r>
      <w:r>
        <w:t xml:space="preserve"> (learning / be learned) </w:t>
      </w:r>
      <w:r>
        <w:rPr>
          <w:rStyle w:val="Emphasis"/>
          <w:rFonts w:eastAsiaTheme="majorEastAsia"/>
        </w:rPr>
        <w:t>Vokabeln</w:t>
      </w:r>
      <w:r>
        <w:t xml:space="preserve"> (vocabulary words) </w:t>
      </w:r>
      <w:r>
        <w:rPr>
          <w:rStyle w:val="Emphasis"/>
          <w:rFonts w:eastAsiaTheme="majorEastAsia"/>
        </w:rPr>
        <w:t>stehen</w:t>
      </w:r>
      <w:r>
        <w:t xml:space="preserve"> (stand) </w:t>
      </w:r>
      <w:r>
        <w:rPr>
          <w:rStyle w:val="Emphasis"/>
          <w:rFonts w:eastAsiaTheme="majorEastAsia"/>
        </w:rPr>
        <w:t>auf</w:t>
      </w:r>
      <w:r>
        <w:t xml:space="preserve"> (on) </w:t>
      </w:r>
      <w:r>
        <w:rPr>
          <w:rStyle w:val="Emphasis"/>
          <w:rFonts w:eastAsiaTheme="majorEastAsia"/>
        </w:rPr>
        <w:t>Seite</w:t>
      </w:r>
      <w:r>
        <w:t xml:space="preserve"> (page) </w:t>
      </w:r>
      <w:r>
        <w:rPr>
          <w:rStyle w:val="Emphasis"/>
          <w:rFonts w:eastAsiaTheme="majorEastAsia"/>
        </w:rPr>
        <w:t>100</w:t>
      </w:r>
      <w:r>
        <w:t xml:space="preserve"> (100).</w:t>
      </w:r>
    </w:p>
    <w:p w:rsidR="00ED1384" w:rsidRDefault="00ED1384" w:rsidP="00ED1384">
      <w:pPr>
        <w:numPr>
          <w:ilvl w:val="1"/>
          <w:numId w:val="160"/>
        </w:numPr>
        <w:spacing w:before="100" w:beforeAutospacing="1" w:after="100" w:afterAutospacing="1"/>
      </w:pPr>
      <w:r>
        <w:rPr>
          <w:rStyle w:val="Emphasis"/>
          <w:rFonts w:eastAsiaTheme="majorEastAsia"/>
        </w:rPr>
        <w:t>Mechanical equivalent:</w:t>
      </w:r>
      <w:r>
        <w:t xml:space="preserve"> </w:t>
      </w:r>
      <w:r>
        <w:rPr>
          <w:rStyle w:val="Strong"/>
          <w:rFonts w:eastAsiaTheme="majorEastAsia"/>
          <w:i/>
          <w:iCs/>
        </w:rPr>
        <w:t>Die Vokabeln, die gelernt werden müssen.</w:t>
      </w:r>
      <w:r>
        <w:t xml:space="preserve"> (The vocabulary words, which must be learned.)</w:t>
      </w:r>
    </w:p>
    <w:p w:rsidR="00ED1384" w:rsidRDefault="006C2050" w:rsidP="00ED1384">
      <w:r>
        <w:pict>
          <v:rect id="Rectangle 631" o:spid="_x0000_s11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ED1384" w:rsidRDefault="00ED1384" w:rsidP="00ED1384">
      <w:pPr>
        <w:pStyle w:val="NormalWeb"/>
      </w:pPr>
      <w:r>
        <w:rPr>
          <w:rStyle w:val="Strong"/>
          <w:rFonts w:eastAsiaTheme="majorEastAsia"/>
        </w:rPr>
        <w:t>6. Erweiterte Partizipien (Extended Participial Phrases)</w:t>
      </w:r>
    </w:p>
    <w:p w:rsidR="00ED1384" w:rsidRDefault="00ED1384" w:rsidP="00ED1384">
      <w:pPr>
        <w:pStyle w:val="NormalWeb"/>
      </w:pPr>
      <w:r>
        <w:t xml:space="preserve">The ultimate hallmark of B2/C1 written German is the </w:t>
      </w:r>
      <w:r>
        <w:rPr>
          <w:rStyle w:val="Strong"/>
          <w:rFonts w:eastAsiaTheme="majorEastAsia"/>
          <w:i/>
          <w:iCs/>
        </w:rPr>
        <w:t>Erweiterte Partizipialattribut</w:t>
      </w:r>
      <w:r>
        <w:t xml:space="preserve"> (Extended Participial Attribute). Participles can absorb entire clauses' worth of adverbs, prepositional phrases, and objects.</w:t>
      </w:r>
    </w:p>
    <w:p w:rsidR="00ED1384" w:rsidRDefault="00ED1384" w:rsidP="00ED1384">
      <w:pPr>
        <w:pStyle w:val="NormalWeb"/>
      </w:pPr>
      <w:r>
        <w:rPr>
          <w:rStyle w:val="Strong"/>
          <w:rFonts w:eastAsiaTheme="majorEastAsia"/>
        </w:rPr>
        <w:t>The Syntactic Law (Left-Branching):</w:t>
      </w:r>
      <w:r>
        <w:t xml:space="preserve"> All extra information must be sandwiched </w:t>
      </w:r>
      <w:r>
        <w:rPr>
          <w:rStyle w:val="Emphasis"/>
          <w:rFonts w:eastAsiaTheme="majorEastAsia"/>
        </w:rPr>
        <w:t>between</w:t>
      </w:r>
      <w:r>
        <w:t xml:space="preserve"> the article and the participle. The participle itself acts as a wall, standing at the very end of the modifier chain, immediately before the noun.</w:t>
      </w:r>
    </w:p>
    <w:p w:rsidR="00ED1384" w:rsidRDefault="00ED1384" w:rsidP="00ED1384">
      <w:pPr>
        <w:numPr>
          <w:ilvl w:val="0"/>
          <w:numId w:val="161"/>
        </w:numPr>
        <w:spacing w:before="100" w:beforeAutospacing="1" w:after="100" w:afterAutospacing="1"/>
      </w:pPr>
      <w:r>
        <w:rPr>
          <w:rStyle w:val="Strong"/>
          <w:rFonts w:eastAsiaTheme="majorEastAsia"/>
          <w:i/>
          <w:iCs/>
        </w:rPr>
        <w:t>Die gestern im Städtischen Museum gestohlenen Wertsachen wurden sichergestellt.</w:t>
      </w:r>
      <w:r>
        <w:t xml:space="preserve"> (The yesterday in the municipal museum stolen valuables were secured.) </w:t>
      </w:r>
    </w:p>
    <w:p w:rsidR="00ED1384" w:rsidRDefault="00ED1384" w:rsidP="00ED1384">
      <w:pPr>
        <w:numPr>
          <w:ilvl w:val="1"/>
          <w:numId w:val="161"/>
        </w:numPr>
        <w:spacing w:before="100" w:beforeAutospacing="1" w:after="100" w:afterAutospacing="1"/>
      </w:pPr>
      <w:r>
        <w:rPr>
          <w:rStyle w:val="Emphasis"/>
          <w:rFonts w:eastAsiaTheme="majorEastAsia"/>
        </w:rPr>
        <w:t>Die</w:t>
      </w:r>
      <w:r>
        <w:t xml:space="preserve"> (The) </w:t>
      </w:r>
      <w:r>
        <w:rPr>
          <w:rStyle w:val="Emphasis"/>
          <w:rFonts w:eastAsiaTheme="majorEastAsia"/>
        </w:rPr>
        <w:t>gestern</w:t>
      </w:r>
      <w:r>
        <w:t xml:space="preserve"> (yesterday) </w:t>
      </w:r>
      <w:r>
        <w:rPr>
          <w:rStyle w:val="Emphasis"/>
          <w:rFonts w:eastAsiaTheme="majorEastAsia"/>
        </w:rPr>
        <w:t>im</w:t>
      </w:r>
      <w:r>
        <w:t xml:space="preserve"> (in the - contraction of </w:t>
      </w:r>
      <w:r>
        <w:rPr>
          <w:rStyle w:val="Emphasis"/>
          <w:rFonts w:eastAsiaTheme="majorEastAsia"/>
        </w:rPr>
        <w:t>in dem</w:t>
      </w:r>
      <w:r>
        <w:t xml:space="preserve">) </w:t>
      </w:r>
      <w:r>
        <w:rPr>
          <w:rStyle w:val="Emphasis"/>
          <w:rFonts w:eastAsiaTheme="majorEastAsia"/>
        </w:rPr>
        <w:t>Städtischen</w:t>
      </w:r>
      <w:r>
        <w:t xml:space="preserve"> (Municipal) </w:t>
      </w:r>
      <w:r>
        <w:rPr>
          <w:rStyle w:val="Emphasis"/>
          <w:rFonts w:eastAsiaTheme="majorEastAsia"/>
        </w:rPr>
        <w:t>Museum</w:t>
      </w:r>
      <w:r>
        <w:t xml:space="preserve"> (museum) </w:t>
      </w:r>
      <w:r>
        <w:rPr>
          <w:rStyle w:val="Emphasis"/>
          <w:rFonts w:eastAsiaTheme="majorEastAsia"/>
        </w:rPr>
        <w:t>gestohlenen</w:t>
      </w:r>
      <w:r>
        <w:t xml:space="preserve"> (stolen) </w:t>
      </w:r>
      <w:r>
        <w:rPr>
          <w:rStyle w:val="Emphasis"/>
          <w:rFonts w:eastAsiaTheme="majorEastAsia"/>
        </w:rPr>
        <w:t>Wertsachen</w:t>
      </w:r>
      <w:r>
        <w:t xml:space="preserve"> (valuables) </w:t>
      </w:r>
      <w:r>
        <w:rPr>
          <w:rStyle w:val="Emphasis"/>
          <w:rFonts w:eastAsiaTheme="majorEastAsia"/>
        </w:rPr>
        <w:t>wurden</w:t>
      </w:r>
      <w:r>
        <w:t xml:space="preserve"> (were) </w:t>
      </w:r>
      <w:r>
        <w:rPr>
          <w:rStyle w:val="Emphasis"/>
          <w:rFonts w:eastAsiaTheme="majorEastAsia"/>
        </w:rPr>
        <w:t>sichergestellt</w:t>
      </w:r>
      <w:r>
        <w:t xml:space="preserve"> (secured - separable past participle).</w:t>
      </w:r>
    </w:p>
    <w:p w:rsidR="00ED1384" w:rsidRDefault="00C077AB" w:rsidP="00ED1384">
      <w:pPr>
        <w:pStyle w:val="Heading2"/>
      </w:pPr>
      <w:r>
        <w:br/>
      </w:r>
      <w:bookmarkStart w:id="53" w:name="_Hlk230187556"/>
      <w:bookmarkStart w:id="54" w:name="_Hlk230181917"/>
      <w:r>
        <w:t>Partizipien als Nomen</w:t>
      </w:r>
      <w:bookmarkEnd w:id="53"/>
      <w:bookmarkEnd w:id="54"/>
    </w:p>
    <w:p w:rsidR="0016469B" w:rsidRDefault="0016469B" w:rsidP="0016469B">
      <w:pPr>
        <w:pStyle w:val="NormalWeb"/>
      </w:pPr>
      <w:r>
        <w:rPr>
          <w:rStyle w:val="Strong"/>
          <w:rFonts w:eastAsiaTheme="majorEastAsia"/>
        </w:rPr>
        <w:t xml:space="preserve">1. Concept Overview: The Mechanics of </w:t>
      </w:r>
      <w:r>
        <w:rPr>
          <w:rStyle w:val="Emphasis"/>
          <w:rFonts w:eastAsiaTheme="majorEastAsia"/>
          <w:b/>
          <w:bCs/>
        </w:rPr>
        <w:t>Nominalisierung</w:t>
      </w:r>
    </w:p>
    <w:p w:rsidR="0016469B" w:rsidRDefault="0016469B" w:rsidP="0016469B">
      <w:pPr>
        <w:pStyle w:val="NormalWeb"/>
      </w:pPr>
      <w:r>
        <w:lastRenderedPageBreak/>
        <w:t xml:space="preserve">Welcome to the B2 analysis of </w:t>
      </w:r>
      <w:r>
        <w:rPr>
          <w:rStyle w:val="Strong"/>
          <w:rFonts w:eastAsiaTheme="majorEastAsia"/>
          <w:i/>
          <w:iCs/>
        </w:rPr>
        <w:t>Partizipien als Nomen</w:t>
      </w:r>
      <w:r>
        <w:t xml:space="preserve"> (Participles as Nouns). In German linguistics, the boundary between word classes is highly fluid. Through a mechanical process called </w:t>
      </w:r>
      <w:r>
        <w:rPr>
          <w:rStyle w:val="Strong"/>
          <w:rFonts w:eastAsiaTheme="majorEastAsia"/>
          <w:i/>
          <w:iCs/>
        </w:rPr>
        <w:t>Nominalisierung</w:t>
      </w:r>
      <w:r>
        <w:t xml:space="preserve"> (nominalization), any </w:t>
      </w:r>
      <w:r>
        <w:rPr>
          <w:rStyle w:val="Strong"/>
          <w:rFonts w:eastAsiaTheme="majorEastAsia"/>
          <w:i/>
          <w:iCs/>
        </w:rPr>
        <w:t>Partizip I</w:t>
      </w:r>
      <w:r>
        <w:t xml:space="preserve"> (Present Participle) or </w:t>
      </w:r>
      <w:r>
        <w:rPr>
          <w:rStyle w:val="Strong"/>
          <w:rFonts w:eastAsiaTheme="majorEastAsia"/>
          <w:i/>
          <w:iCs/>
        </w:rPr>
        <w:t>Partizip II</w:t>
      </w:r>
      <w:r>
        <w:t xml:space="preserve"> (Past Participle) can be stripped of its noun and repurposed to function as a standalone noun itself.</w:t>
      </w:r>
    </w:p>
    <w:p w:rsidR="0016469B" w:rsidRDefault="0016469B" w:rsidP="0016469B">
      <w:pPr>
        <w:pStyle w:val="NormalWeb"/>
      </w:pPr>
      <w:r>
        <w:t xml:space="preserve">These nominalized participles serve two primary semantic functions: they designate </w:t>
      </w:r>
      <w:r>
        <w:rPr>
          <w:rStyle w:val="Strong"/>
          <w:rFonts w:eastAsiaTheme="majorEastAsia"/>
          <w:i/>
          <w:iCs/>
        </w:rPr>
        <w:t>Personen</w:t>
      </w:r>
      <w:r>
        <w:t xml:space="preserve"> (people) characterized by an action, or </w:t>
      </w:r>
      <w:r>
        <w:rPr>
          <w:rStyle w:val="Strong"/>
          <w:rFonts w:eastAsiaTheme="majorEastAsia"/>
          <w:i/>
          <w:iCs/>
        </w:rPr>
        <w:t>Abstrakta</w:t>
      </w:r>
      <w:r>
        <w:t xml:space="preserve"> (abstract concepts).</w:t>
      </w:r>
    </w:p>
    <w:p w:rsidR="0016469B" w:rsidRDefault="0016469B" w:rsidP="0016469B">
      <w:pPr>
        <w:pStyle w:val="NormalWeb"/>
      </w:pPr>
      <w:r>
        <w:t>When you transform a participle into a noun, two absolute mechanical laws apply:</w:t>
      </w:r>
    </w:p>
    <w:p w:rsidR="0016469B" w:rsidRDefault="0016469B" w:rsidP="0016469B">
      <w:pPr>
        <w:numPr>
          <w:ilvl w:val="0"/>
          <w:numId w:val="162"/>
        </w:numPr>
        <w:spacing w:before="100" w:beforeAutospacing="1" w:after="100" w:afterAutospacing="1"/>
      </w:pPr>
      <w:r>
        <w:rPr>
          <w:rStyle w:val="Strong"/>
          <w:rFonts w:eastAsiaTheme="majorEastAsia"/>
        </w:rPr>
        <w:t>Capitalization:</w:t>
      </w:r>
      <w:r>
        <w:t xml:space="preserve"> Because it now functions syntactically as a noun, it must be capitalized.</w:t>
      </w:r>
    </w:p>
    <w:p w:rsidR="0016469B" w:rsidRDefault="0016469B" w:rsidP="0016469B">
      <w:pPr>
        <w:numPr>
          <w:ilvl w:val="0"/>
          <w:numId w:val="162"/>
        </w:numPr>
        <w:spacing w:before="100" w:beforeAutospacing="1" w:after="100" w:afterAutospacing="1"/>
      </w:pPr>
      <w:r>
        <w:rPr>
          <w:rStyle w:val="Strong"/>
          <w:rFonts w:eastAsiaTheme="majorEastAsia"/>
        </w:rPr>
        <w:t>Adjectival Declension:</w:t>
      </w:r>
      <w:r>
        <w:t xml:space="preserve"> Despite being capitalized, the word retains its adjectival DNA. It does not decline like a standard noun; it strictly follows the rules of adjective declension. Its ending shifts dynamically depending on its grammatical gender, its case, and the specific article (definite, indefinite, or zero article) that precedes it.</w:t>
      </w:r>
    </w:p>
    <w:p w:rsidR="0016469B" w:rsidRDefault="006C2050" w:rsidP="0016469B">
      <w:r>
        <w:pict>
          <v:rect id="Rectangle 629" o:spid="_x0000_s11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 xml:space="preserve">2. </w:t>
      </w:r>
      <w:r>
        <w:rPr>
          <w:rStyle w:val="Emphasis"/>
          <w:rFonts w:eastAsiaTheme="majorEastAsia"/>
          <w:b/>
          <w:bCs/>
        </w:rPr>
        <w:t>Partizip I als Nomen</w:t>
      </w:r>
      <w:r>
        <w:rPr>
          <w:rStyle w:val="Strong"/>
          <w:rFonts w:eastAsiaTheme="majorEastAsia"/>
        </w:rPr>
        <w:t>: The Active Agent</w:t>
      </w:r>
    </w:p>
    <w:p w:rsidR="0016469B" w:rsidRDefault="0016469B" w:rsidP="0016469B">
      <w:pPr>
        <w:pStyle w:val="NormalWeb"/>
      </w:pPr>
      <w:r>
        <w:t xml:space="preserve">The </w:t>
      </w:r>
      <w:r>
        <w:rPr>
          <w:rStyle w:val="Strong"/>
          <w:rFonts w:eastAsiaTheme="majorEastAsia"/>
          <w:i/>
          <w:iCs/>
        </w:rPr>
        <w:t>Partizip I</w:t>
      </w:r>
      <w:r>
        <w:t xml:space="preserve"> (Present Participle) is formed by adding </w:t>
      </w:r>
      <w:r>
        <w:rPr>
          <w:rStyle w:val="Strong"/>
          <w:rFonts w:eastAsiaTheme="majorEastAsia"/>
          <w:i/>
          <w:iCs/>
        </w:rPr>
        <w:t>-d</w:t>
      </w:r>
      <w:r>
        <w:t xml:space="preserve"> to the infinitive (e.g., </w:t>
      </w:r>
      <w:r>
        <w:rPr>
          <w:rStyle w:val="Emphasis"/>
          <w:rFonts w:eastAsiaTheme="majorEastAsia"/>
        </w:rPr>
        <w:t>studieren</w:t>
      </w:r>
      <w:r>
        <w:t xml:space="preserve"> -&gt; </w:t>
      </w:r>
      <w:r>
        <w:rPr>
          <w:rStyle w:val="Emphasis"/>
          <w:rFonts w:eastAsiaTheme="majorEastAsia"/>
        </w:rPr>
        <w:t>studierend</w:t>
      </w:r>
      <w:r>
        <w:t>). When nominalized, it describes a person who is actively, currently performing the action.</w:t>
      </w:r>
    </w:p>
    <w:p w:rsidR="0016469B" w:rsidRDefault="0016469B" w:rsidP="0016469B">
      <w:pPr>
        <w:numPr>
          <w:ilvl w:val="0"/>
          <w:numId w:val="163"/>
        </w:numPr>
        <w:spacing w:before="100" w:beforeAutospacing="1" w:after="100" w:afterAutospacing="1"/>
      </w:pPr>
      <w:r>
        <w:rPr>
          <w:rStyle w:val="Strong"/>
          <w:rFonts w:eastAsiaTheme="majorEastAsia"/>
          <w:i/>
          <w:iCs/>
        </w:rPr>
        <w:t>Der Studierende liest ein Buch.</w:t>
      </w:r>
      <w:r>
        <w:t xml:space="preserve"> (The studying one reads a book.). </w:t>
      </w:r>
    </w:p>
    <w:p w:rsidR="0016469B" w:rsidRDefault="0016469B" w:rsidP="0016469B">
      <w:pPr>
        <w:numPr>
          <w:ilvl w:val="1"/>
          <w:numId w:val="163"/>
        </w:numPr>
        <w:spacing w:before="100" w:beforeAutospacing="1" w:after="100" w:afterAutospacing="1"/>
      </w:pPr>
      <w:r>
        <w:rPr>
          <w:rStyle w:val="Emphasis"/>
          <w:rFonts w:eastAsiaTheme="majorEastAsia"/>
        </w:rPr>
        <w:t>Der</w:t>
      </w:r>
      <w:r>
        <w:t xml:space="preserve"> (The - Nominative masculine) </w:t>
      </w:r>
      <w:r>
        <w:rPr>
          <w:rStyle w:val="Emphasis"/>
          <w:rFonts w:eastAsiaTheme="majorEastAsia"/>
        </w:rPr>
        <w:t>Studierende</w:t>
      </w:r>
      <w:r>
        <w:t xml:space="preserve"> (studying one / university student) </w:t>
      </w:r>
      <w:r>
        <w:rPr>
          <w:rStyle w:val="Emphasis"/>
          <w:rFonts w:eastAsiaTheme="majorEastAsia"/>
        </w:rPr>
        <w:t>liest</w:t>
      </w:r>
      <w:r>
        <w:t xml:space="preserve"> (reads) </w:t>
      </w:r>
      <w:r>
        <w:rPr>
          <w:rStyle w:val="Emphasis"/>
          <w:rFonts w:eastAsiaTheme="majorEastAsia"/>
        </w:rPr>
        <w:t>ein</w:t>
      </w:r>
      <w:r>
        <w:t xml:space="preserve"> (a) </w:t>
      </w:r>
      <w:r>
        <w:rPr>
          <w:rStyle w:val="Emphasis"/>
          <w:rFonts w:eastAsiaTheme="majorEastAsia"/>
        </w:rPr>
        <w:t>Buch</w:t>
      </w:r>
      <w:r>
        <w:t xml:space="preserve"> (book).</w:t>
      </w:r>
    </w:p>
    <w:p w:rsidR="0016469B" w:rsidRDefault="0016469B" w:rsidP="0016469B">
      <w:pPr>
        <w:numPr>
          <w:ilvl w:val="0"/>
          <w:numId w:val="163"/>
        </w:numPr>
        <w:spacing w:before="100" w:beforeAutospacing="1" w:after="100" w:afterAutospacing="1"/>
      </w:pPr>
      <w:r>
        <w:rPr>
          <w:rStyle w:val="Strong"/>
          <w:rFonts w:eastAsiaTheme="majorEastAsia"/>
          <w:i/>
          <w:iCs/>
        </w:rPr>
        <w:t>Die Anwesenden hören zu.</w:t>
      </w:r>
      <w:r>
        <w:t xml:space="preserve"> (The present ones listen.). </w:t>
      </w:r>
    </w:p>
    <w:p w:rsidR="0016469B" w:rsidRDefault="0016469B" w:rsidP="0016469B">
      <w:pPr>
        <w:numPr>
          <w:ilvl w:val="1"/>
          <w:numId w:val="163"/>
        </w:numPr>
        <w:spacing w:before="100" w:beforeAutospacing="1" w:after="100" w:afterAutospacing="1"/>
      </w:pPr>
      <w:r>
        <w:rPr>
          <w:rStyle w:val="Emphasis"/>
          <w:rFonts w:eastAsiaTheme="majorEastAsia"/>
        </w:rPr>
        <w:t>Die</w:t>
      </w:r>
      <w:r>
        <w:t xml:space="preserve"> (The - Nominative plural) </w:t>
      </w:r>
      <w:r>
        <w:rPr>
          <w:rStyle w:val="Emphasis"/>
          <w:rFonts w:eastAsiaTheme="majorEastAsia"/>
        </w:rPr>
        <w:t>Anwesenden</w:t>
      </w:r>
      <w:r>
        <w:t xml:space="preserve"> (present ones / attendees) </w:t>
      </w:r>
      <w:r>
        <w:rPr>
          <w:rStyle w:val="Emphasis"/>
          <w:rFonts w:eastAsiaTheme="majorEastAsia"/>
        </w:rPr>
        <w:t>hören</w:t>
      </w:r>
      <w:r>
        <w:t xml:space="preserve"> (listen) </w:t>
      </w:r>
      <w:r>
        <w:rPr>
          <w:rStyle w:val="Emphasis"/>
          <w:rFonts w:eastAsiaTheme="majorEastAsia"/>
        </w:rPr>
        <w:t>zu</w:t>
      </w:r>
      <w:r>
        <w:t xml:space="preserve"> (to / separable prefix of </w:t>
      </w:r>
      <w:r>
        <w:rPr>
          <w:rStyle w:val="Emphasis"/>
          <w:rFonts w:eastAsiaTheme="majorEastAsia"/>
        </w:rPr>
        <w:t>zuhören</w:t>
      </w:r>
      <w:r>
        <w:t>).</w:t>
      </w:r>
    </w:p>
    <w:p w:rsidR="0016469B" w:rsidRDefault="0016469B" w:rsidP="0016469B">
      <w:pPr>
        <w:pStyle w:val="NormalWeb"/>
      </w:pPr>
      <w:r>
        <w:rPr>
          <w:rStyle w:val="Emphasis"/>
          <w:rFonts w:eastAsiaTheme="majorEastAsia"/>
        </w:rPr>
        <w:t>Socio-linguistic B2 Application:</w:t>
      </w:r>
      <w:r>
        <w:t xml:space="preserve"> In modern German, nominalized present participles are heavily utilized to create gender-neutral plurals (</w:t>
      </w:r>
      <w:r>
        <w:rPr>
          <w:rStyle w:val="Emphasis"/>
          <w:rFonts w:eastAsiaTheme="majorEastAsia"/>
        </w:rPr>
        <w:t>geschlechtsneutrale Pluralformen</w:t>
      </w:r>
      <w:r>
        <w:t xml:space="preserve">). Instead of writing the clunky double-form </w:t>
      </w:r>
      <w:r>
        <w:rPr>
          <w:rStyle w:val="Strong"/>
          <w:rFonts w:eastAsiaTheme="majorEastAsia"/>
          <w:i/>
          <w:iCs/>
        </w:rPr>
        <w:t>Studentinnen und Studenten</w:t>
      </w:r>
      <w:r>
        <w:t xml:space="preserve"> (female students and male students), official texts rely on the participle </w:t>
      </w:r>
      <w:r>
        <w:rPr>
          <w:rStyle w:val="Strong"/>
          <w:rFonts w:eastAsiaTheme="majorEastAsia"/>
          <w:i/>
          <w:iCs/>
        </w:rPr>
        <w:t>Studierende</w:t>
      </w:r>
      <w:r>
        <w:t xml:space="preserve"> (the studying ones), which perfectly encompasses all genders in the plural.</w:t>
      </w:r>
    </w:p>
    <w:p w:rsidR="0016469B" w:rsidRDefault="006C2050" w:rsidP="0016469B">
      <w:r>
        <w:pict>
          <v:rect id="Rectangle 627" o:spid="_x0000_s11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 xml:space="preserve">3. </w:t>
      </w:r>
      <w:r>
        <w:rPr>
          <w:rStyle w:val="Emphasis"/>
          <w:rFonts w:eastAsiaTheme="majorEastAsia"/>
          <w:b/>
          <w:bCs/>
        </w:rPr>
        <w:t>Partizip II als Nomen</w:t>
      </w:r>
      <w:r>
        <w:rPr>
          <w:rStyle w:val="Strong"/>
          <w:rFonts w:eastAsiaTheme="majorEastAsia"/>
        </w:rPr>
        <w:t>: The Completed or Passive State</w:t>
      </w:r>
    </w:p>
    <w:p w:rsidR="0016469B" w:rsidRDefault="0016469B" w:rsidP="0016469B">
      <w:pPr>
        <w:pStyle w:val="NormalWeb"/>
      </w:pPr>
      <w:r>
        <w:t xml:space="preserve">The </w:t>
      </w:r>
      <w:r>
        <w:rPr>
          <w:rStyle w:val="Strong"/>
          <w:rFonts w:eastAsiaTheme="majorEastAsia"/>
          <w:i/>
          <w:iCs/>
        </w:rPr>
        <w:t>Partizip II</w:t>
      </w:r>
      <w:r>
        <w:t xml:space="preserve"> (Past Participle) typically carries a passive meaning or describes a completed state. When nominalized, it describes a person who has received an action or who is currently in a state resulting from a past action.</w:t>
      </w:r>
    </w:p>
    <w:p w:rsidR="0016469B" w:rsidRDefault="0016469B" w:rsidP="0016469B">
      <w:pPr>
        <w:numPr>
          <w:ilvl w:val="0"/>
          <w:numId w:val="164"/>
        </w:numPr>
        <w:spacing w:before="100" w:beforeAutospacing="1" w:after="100" w:afterAutospacing="1"/>
      </w:pPr>
      <w:r>
        <w:rPr>
          <w:rStyle w:val="Strong"/>
          <w:rFonts w:eastAsiaTheme="majorEastAsia"/>
          <w:i/>
          <w:iCs/>
        </w:rPr>
        <w:t>Der Verletzte braucht Hilfe.</w:t>
      </w:r>
      <w:r>
        <w:t xml:space="preserve"> (The injured one needs help.). </w:t>
      </w:r>
    </w:p>
    <w:p w:rsidR="0016469B" w:rsidRDefault="0016469B" w:rsidP="0016469B">
      <w:pPr>
        <w:numPr>
          <w:ilvl w:val="1"/>
          <w:numId w:val="164"/>
        </w:numPr>
        <w:spacing w:before="100" w:beforeAutospacing="1" w:after="100" w:afterAutospacing="1"/>
      </w:pPr>
      <w:r>
        <w:rPr>
          <w:rStyle w:val="Emphasis"/>
          <w:rFonts w:eastAsiaTheme="majorEastAsia"/>
        </w:rPr>
        <w:lastRenderedPageBreak/>
        <w:t>Der</w:t>
      </w:r>
      <w:r>
        <w:t xml:space="preserve"> (The - Nominative masculine) </w:t>
      </w:r>
      <w:r>
        <w:rPr>
          <w:rStyle w:val="Emphasis"/>
          <w:rFonts w:eastAsiaTheme="majorEastAsia"/>
        </w:rPr>
        <w:t>Verletzte</w:t>
      </w:r>
      <w:r>
        <w:t xml:space="preserve"> (injured one) </w:t>
      </w:r>
      <w:r>
        <w:rPr>
          <w:rStyle w:val="Emphasis"/>
          <w:rFonts w:eastAsiaTheme="majorEastAsia"/>
        </w:rPr>
        <w:t>braucht</w:t>
      </w:r>
      <w:r>
        <w:t xml:space="preserve"> (needs) </w:t>
      </w:r>
      <w:r>
        <w:rPr>
          <w:rStyle w:val="Emphasis"/>
          <w:rFonts w:eastAsiaTheme="majorEastAsia"/>
        </w:rPr>
        <w:t>Hilfe</w:t>
      </w:r>
      <w:r>
        <w:t xml:space="preserve"> (help).</w:t>
      </w:r>
    </w:p>
    <w:p w:rsidR="0016469B" w:rsidRDefault="0016469B" w:rsidP="0016469B">
      <w:pPr>
        <w:numPr>
          <w:ilvl w:val="0"/>
          <w:numId w:val="164"/>
        </w:numPr>
        <w:spacing w:before="100" w:beforeAutospacing="1" w:after="100" w:afterAutospacing="1"/>
      </w:pPr>
      <w:r>
        <w:rPr>
          <w:rStyle w:val="Strong"/>
          <w:rFonts w:eastAsiaTheme="majorEastAsia"/>
          <w:i/>
          <w:iCs/>
        </w:rPr>
        <w:t>Die Polizei sucht den Unbekannten.</w:t>
      </w:r>
      <w:r>
        <w:t xml:space="preserve"> (The police seek the unknown one.). </w:t>
      </w:r>
    </w:p>
    <w:p w:rsidR="0016469B" w:rsidRDefault="0016469B" w:rsidP="0016469B">
      <w:pPr>
        <w:numPr>
          <w:ilvl w:val="1"/>
          <w:numId w:val="164"/>
        </w:numPr>
        <w:spacing w:before="100" w:beforeAutospacing="1" w:after="100" w:afterAutospacing="1"/>
      </w:pPr>
      <w:r>
        <w:rPr>
          <w:rStyle w:val="Emphasis"/>
          <w:rFonts w:eastAsiaTheme="majorEastAsia"/>
        </w:rPr>
        <w:t>Die</w:t>
      </w:r>
      <w:r>
        <w:t xml:space="preserve"> (The) </w:t>
      </w:r>
      <w:r>
        <w:rPr>
          <w:rStyle w:val="Emphasis"/>
          <w:rFonts w:eastAsiaTheme="majorEastAsia"/>
        </w:rPr>
        <w:t>Polizei</w:t>
      </w:r>
      <w:r>
        <w:t xml:space="preserve"> (police) </w:t>
      </w:r>
      <w:r>
        <w:rPr>
          <w:rStyle w:val="Emphasis"/>
          <w:rFonts w:eastAsiaTheme="majorEastAsia"/>
        </w:rPr>
        <w:t>sucht</w:t>
      </w:r>
      <w:r>
        <w:t xml:space="preserve"> (seeks) </w:t>
      </w:r>
      <w:r>
        <w:rPr>
          <w:rStyle w:val="Emphasis"/>
          <w:rFonts w:eastAsiaTheme="majorEastAsia"/>
        </w:rPr>
        <w:t>den</w:t>
      </w:r>
      <w:r>
        <w:t xml:space="preserve"> (the - Accusative masculine) </w:t>
      </w:r>
      <w:r>
        <w:rPr>
          <w:rStyle w:val="Emphasis"/>
          <w:rFonts w:eastAsiaTheme="majorEastAsia"/>
        </w:rPr>
        <w:t>Unbekannten</w:t>
      </w:r>
      <w:r>
        <w:t xml:space="preserve"> (unknown one).</w:t>
      </w:r>
    </w:p>
    <w:p w:rsidR="0016469B" w:rsidRDefault="0016469B" w:rsidP="0016469B">
      <w:pPr>
        <w:numPr>
          <w:ilvl w:val="0"/>
          <w:numId w:val="164"/>
        </w:numPr>
        <w:spacing w:before="100" w:beforeAutospacing="1" w:after="100" w:afterAutospacing="1"/>
      </w:pPr>
      <w:r>
        <w:rPr>
          <w:rStyle w:val="Strong"/>
          <w:rFonts w:eastAsiaTheme="majorEastAsia"/>
          <w:i/>
          <w:iCs/>
        </w:rPr>
        <w:t>Er spricht mit seiner Bekannten.</w:t>
      </w:r>
      <w:r>
        <w:t xml:space="preserve"> (He speaks with his known one.). </w:t>
      </w:r>
    </w:p>
    <w:p w:rsidR="0016469B" w:rsidRDefault="0016469B" w:rsidP="0016469B">
      <w:pPr>
        <w:numPr>
          <w:ilvl w:val="1"/>
          <w:numId w:val="164"/>
        </w:numPr>
        <w:spacing w:before="100" w:beforeAutospacing="1" w:after="100" w:afterAutospacing="1"/>
      </w:pPr>
      <w:r>
        <w:rPr>
          <w:rStyle w:val="Emphasis"/>
          <w:rFonts w:eastAsiaTheme="majorEastAsia"/>
        </w:rPr>
        <w:t>Er</w:t>
      </w:r>
      <w:r>
        <w:t xml:space="preserve"> (He) </w:t>
      </w:r>
      <w:r>
        <w:rPr>
          <w:rStyle w:val="Emphasis"/>
          <w:rFonts w:eastAsiaTheme="majorEastAsia"/>
        </w:rPr>
        <w:t>spricht</w:t>
      </w:r>
      <w:r>
        <w:t xml:space="preserve"> (speaks) </w:t>
      </w:r>
      <w:r>
        <w:rPr>
          <w:rStyle w:val="Emphasis"/>
          <w:rFonts w:eastAsiaTheme="majorEastAsia"/>
        </w:rPr>
        <w:t>mit</w:t>
      </w:r>
      <w:r>
        <w:t xml:space="preserve"> (with) </w:t>
      </w:r>
      <w:r>
        <w:rPr>
          <w:rStyle w:val="Emphasis"/>
          <w:rFonts w:eastAsiaTheme="majorEastAsia"/>
        </w:rPr>
        <w:t>seiner</w:t>
      </w:r>
      <w:r>
        <w:t xml:space="preserve"> (his - Dative feminine) </w:t>
      </w:r>
      <w:r>
        <w:rPr>
          <w:rStyle w:val="Emphasis"/>
          <w:rFonts w:eastAsiaTheme="majorEastAsia"/>
        </w:rPr>
        <w:t>Bekannten</w:t>
      </w:r>
      <w:r>
        <w:t xml:space="preserve"> (known one / female acquaintance).</w:t>
      </w:r>
    </w:p>
    <w:p w:rsidR="0016469B" w:rsidRDefault="0016469B" w:rsidP="0016469B">
      <w:pPr>
        <w:pStyle w:val="NormalWeb"/>
      </w:pPr>
      <w:r>
        <w:rPr>
          <w:rStyle w:val="Emphasis"/>
          <w:rFonts w:eastAsiaTheme="majorEastAsia"/>
        </w:rPr>
        <w:t>Gender Mechanics:</w:t>
      </w:r>
      <w:r>
        <w:t xml:space="preserve"> Unlike standard nouns which have a fixed gender, nominalized participles referring to people inherently possess both masculine (</w:t>
      </w:r>
      <w:r>
        <w:rPr>
          <w:rStyle w:val="Strong"/>
          <w:rFonts w:eastAsiaTheme="majorEastAsia"/>
          <w:i/>
          <w:iCs/>
        </w:rPr>
        <w:t>der</w:t>
      </w:r>
      <w:r>
        <w:t>) and feminine (</w:t>
      </w:r>
      <w:r>
        <w:rPr>
          <w:rStyle w:val="Strong"/>
          <w:rFonts w:eastAsiaTheme="majorEastAsia"/>
          <w:i/>
          <w:iCs/>
        </w:rPr>
        <w:t>die</w:t>
      </w:r>
      <w:r>
        <w:t>) forms.</w:t>
      </w:r>
    </w:p>
    <w:p w:rsidR="0016469B" w:rsidRDefault="0016469B" w:rsidP="0016469B">
      <w:pPr>
        <w:numPr>
          <w:ilvl w:val="0"/>
          <w:numId w:val="165"/>
        </w:numPr>
        <w:spacing w:before="100" w:beforeAutospacing="1" w:after="100" w:afterAutospacing="1"/>
      </w:pPr>
      <w:r>
        <w:rPr>
          <w:rStyle w:val="Strong"/>
          <w:rFonts w:eastAsiaTheme="majorEastAsia"/>
          <w:i/>
          <w:iCs/>
        </w:rPr>
        <w:t>der Angestellte</w:t>
      </w:r>
      <w:r>
        <w:t xml:space="preserve"> (the employed one - male) / </w:t>
      </w:r>
      <w:r>
        <w:rPr>
          <w:rStyle w:val="Strong"/>
          <w:rFonts w:eastAsiaTheme="majorEastAsia"/>
          <w:i/>
          <w:iCs/>
        </w:rPr>
        <w:t>die Angestellte</w:t>
      </w:r>
      <w:r>
        <w:t xml:space="preserve"> (the employed one - female).</w:t>
      </w:r>
    </w:p>
    <w:p w:rsidR="0016469B" w:rsidRDefault="006C2050" w:rsidP="0016469B">
      <w:r>
        <w:pict>
          <v:rect id="Rectangle 625" o:spid="_x0000_s11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 xml:space="preserve">4. </w:t>
      </w:r>
      <w:r>
        <w:rPr>
          <w:rStyle w:val="Emphasis"/>
          <w:rFonts w:eastAsiaTheme="majorEastAsia"/>
          <w:b/>
          <w:bCs/>
        </w:rPr>
        <w:t>Abstrakta</w:t>
      </w:r>
      <w:r>
        <w:rPr>
          <w:rStyle w:val="Strong"/>
          <w:rFonts w:eastAsiaTheme="majorEastAsia"/>
        </w:rPr>
        <w:t>: Expressing Abstract Concepts</w:t>
      </w:r>
    </w:p>
    <w:p w:rsidR="0016469B" w:rsidRDefault="0016469B" w:rsidP="0016469B">
      <w:pPr>
        <w:pStyle w:val="NormalWeb"/>
      </w:pPr>
      <w:r>
        <w:t>When a nominalized participle does not refer to a human being, but rather to an abstract concept, idea, or collective material, it is strictly assigned the neuter gender (</w:t>
      </w:r>
      <w:r>
        <w:rPr>
          <w:rStyle w:val="Strong"/>
          <w:rFonts w:eastAsiaTheme="majorEastAsia"/>
          <w:i/>
          <w:iCs/>
        </w:rPr>
        <w:t>das</w:t>
      </w:r>
      <w:r>
        <w:t>).</w:t>
      </w:r>
    </w:p>
    <w:p w:rsidR="0016469B" w:rsidRDefault="0016469B" w:rsidP="0016469B">
      <w:pPr>
        <w:numPr>
          <w:ilvl w:val="0"/>
          <w:numId w:val="166"/>
        </w:numPr>
        <w:spacing w:before="100" w:beforeAutospacing="1" w:after="100" w:afterAutospacing="1"/>
      </w:pPr>
      <w:r>
        <w:rPr>
          <w:rStyle w:val="Strong"/>
          <w:rFonts w:eastAsiaTheme="majorEastAsia"/>
          <w:i/>
          <w:iCs/>
        </w:rPr>
        <w:t>Das Gelernte ist wichtig.</w:t>
      </w:r>
      <w:r>
        <w:t xml:space="preserve"> (The learned material is important.). </w:t>
      </w:r>
    </w:p>
    <w:p w:rsidR="0016469B" w:rsidRDefault="0016469B" w:rsidP="0016469B">
      <w:pPr>
        <w:numPr>
          <w:ilvl w:val="1"/>
          <w:numId w:val="166"/>
        </w:numPr>
        <w:spacing w:before="100" w:beforeAutospacing="1" w:after="100" w:afterAutospacing="1"/>
      </w:pPr>
      <w:r>
        <w:rPr>
          <w:rStyle w:val="Emphasis"/>
          <w:rFonts w:eastAsiaTheme="majorEastAsia"/>
        </w:rPr>
        <w:t>Das</w:t>
      </w:r>
      <w:r>
        <w:t xml:space="preserve"> (The - Nominative neuter) </w:t>
      </w:r>
      <w:r>
        <w:rPr>
          <w:rStyle w:val="Emphasis"/>
          <w:rFonts w:eastAsiaTheme="majorEastAsia"/>
        </w:rPr>
        <w:t>Gelernte</w:t>
      </w:r>
      <w:r>
        <w:t xml:space="preserve"> (learned material) </w:t>
      </w:r>
      <w:r>
        <w:rPr>
          <w:rStyle w:val="Emphasis"/>
          <w:rFonts w:eastAsiaTheme="majorEastAsia"/>
        </w:rPr>
        <w:t>ist</w:t>
      </w:r>
      <w:r>
        <w:t xml:space="preserve"> (is) </w:t>
      </w:r>
      <w:r>
        <w:rPr>
          <w:rStyle w:val="Emphasis"/>
          <w:rFonts w:eastAsiaTheme="majorEastAsia"/>
        </w:rPr>
        <w:t>wichtig</w:t>
      </w:r>
      <w:r>
        <w:t xml:space="preserve"> (important).</w:t>
      </w:r>
    </w:p>
    <w:p w:rsidR="0016469B" w:rsidRDefault="0016469B" w:rsidP="0016469B">
      <w:pPr>
        <w:pStyle w:val="NormalWeb"/>
      </w:pPr>
      <w:r>
        <w:t xml:space="preserve">These abstract concepts are also highly frequent after indefinite quantitative pronouns like </w:t>
      </w:r>
      <w:r>
        <w:rPr>
          <w:rStyle w:val="Strong"/>
          <w:rFonts w:eastAsiaTheme="majorEastAsia"/>
          <w:i/>
          <w:iCs/>
        </w:rPr>
        <w:t>etwas</w:t>
      </w:r>
      <w:r>
        <w:t xml:space="preserve"> (something) or </w:t>
      </w:r>
      <w:r>
        <w:rPr>
          <w:rStyle w:val="Strong"/>
          <w:rFonts w:eastAsiaTheme="majorEastAsia"/>
          <w:i/>
          <w:iCs/>
        </w:rPr>
        <w:t>nichts</w:t>
      </w:r>
      <w:r>
        <w:t xml:space="preserve"> (nothing). Following these pronouns, the participle takes the strong neuter ending </w:t>
      </w:r>
      <w:r>
        <w:rPr>
          <w:rStyle w:val="Strong"/>
          <w:rFonts w:eastAsiaTheme="majorEastAsia"/>
          <w:i/>
          <w:iCs/>
        </w:rPr>
        <w:t>-es</w:t>
      </w:r>
      <w:r>
        <w:t>.</w:t>
      </w:r>
    </w:p>
    <w:p w:rsidR="0016469B" w:rsidRDefault="0016469B" w:rsidP="0016469B">
      <w:pPr>
        <w:numPr>
          <w:ilvl w:val="0"/>
          <w:numId w:val="167"/>
        </w:numPr>
        <w:spacing w:before="100" w:beforeAutospacing="1" w:after="100" w:afterAutospacing="1"/>
      </w:pPr>
      <w:r>
        <w:rPr>
          <w:rStyle w:val="Strong"/>
          <w:rFonts w:eastAsiaTheme="majorEastAsia"/>
          <w:i/>
          <w:iCs/>
        </w:rPr>
        <w:t>Gibt es heute etwas Neues?</w:t>
      </w:r>
      <w:r>
        <w:t xml:space="preserve"> (Is there today something new?). </w:t>
      </w:r>
    </w:p>
    <w:p w:rsidR="0016469B" w:rsidRDefault="0016469B" w:rsidP="0016469B">
      <w:pPr>
        <w:numPr>
          <w:ilvl w:val="1"/>
          <w:numId w:val="167"/>
        </w:numPr>
        <w:spacing w:before="100" w:beforeAutospacing="1" w:after="100" w:afterAutospacing="1"/>
      </w:pPr>
      <w:r>
        <w:rPr>
          <w:rStyle w:val="Emphasis"/>
          <w:rFonts w:eastAsiaTheme="majorEastAsia"/>
        </w:rPr>
        <w:t>Gibt</w:t>
      </w:r>
      <w:r>
        <w:t xml:space="preserve"> (Gives) </w:t>
      </w:r>
      <w:r>
        <w:rPr>
          <w:rStyle w:val="Emphasis"/>
          <w:rFonts w:eastAsiaTheme="majorEastAsia"/>
        </w:rPr>
        <w:t>es</w:t>
      </w:r>
      <w:r>
        <w:t xml:space="preserve"> (it) </w:t>
      </w:r>
      <w:r>
        <w:rPr>
          <w:rStyle w:val="Emphasis"/>
          <w:rFonts w:eastAsiaTheme="majorEastAsia"/>
        </w:rPr>
        <w:t>heute</w:t>
      </w:r>
      <w:r>
        <w:t xml:space="preserve"> (today) </w:t>
      </w:r>
      <w:r>
        <w:rPr>
          <w:rStyle w:val="Emphasis"/>
          <w:rFonts w:eastAsiaTheme="majorEastAsia"/>
        </w:rPr>
        <w:t>etwas</w:t>
      </w:r>
      <w:r>
        <w:t xml:space="preserve"> (something) </w:t>
      </w:r>
      <w:r>
        <w:rPr>
          <w:rStyle w:val="Emphasis"/>
          <w:rFonts w:eastAsiaTheme="majorEastAsia"/>
        </w:rPr>
        <w:t>Neues</w:t>
      </w:r>
      <w:r>
        <w:t xml:space="preserve"> (new)?</w:t>
      </w:r>
    </w:p>
    <w:p w:rsidR="0016469B" w:rsidRDefault="0016469B" w:rsidP="0016469B">
      <w:pPr>
        <w:numPr>
          <w:ilvl w:val="0"/>
          <w:numId w:val="167"/>
        </w:numPr>
        <w:spacing w:before="100" w:beforeAutospacing="1" w:after="100" w:afterAutospacing="1"/>
      </w:pPr>
      <w:r>
        <w:rPr>
          <w:rStyle w:val="Strong"/>
          <w:rFonts w:eastAsiaTheme="majorEastAsia"/>
          <w:i/>
          <w:iCs/>
        </w:rPr>
        <w:t>Die Polizei kann noch nichts Neues berichten.</w:t>
      </w:r>
      <w:r>
        <w:t xml:space="preserve"> (The police can yet nothing new report.). </w:t>
      </w:r>
    </w:p>
    <w:p w:rsidR="0016469B" w:rsidRDefault="0016469B" w:rsidP="0016469B">
      <w:pPr>
        <w:numPr>
          <w:ilvl w:val="1"/>
          <w:numId w:val="167"/>
        </w:numPr>
        <w:spacing w:before="100" w:beforeAutospacing="1" w:after="100" w:afterAutospacing="1"/>
      </w:pPr>
      <w:r>
        <w:rPr>
          <w:rStyle w:val="Emphasis"/>
          <w:rFonts w:eastAsiaTheme="majorEastAsia"/>
        </w:rPr>
        <w:t>Die</w:t>
      </w:r>
      <w:r>
        <w:t xml:space="preserve"> (The) </w:t>
      </w:r>
      <w:r>
        <w:rPr>
          <w:rStyle w:val="Emphasis"/>
          <w:rFonts w:eastAsiaTheme="majorEastAsia"/>
        </w:rPr>
        <w:t>Polizei</w:t>
      </w:r>
      <w:r>
        <w:t xml:space="preserve"> (police) </w:t>
      </w:r>
      <w:r>
        <w:rPr>
          <w:rStyle w:val="Emphasis"/>
          <w:rFonts w:eastAsiaTheme="majorEastAsia"/>
        </w:rPr>
        <w:t>kann</w:t>
      </w:r>
      <w:r>
        <w:t xml:space="preserve"> (can) </w:t>
      </w:r>
      <w:r>
        <w:rPr>
          <w:rStyle w:val="Emphasis"/>
          <w:rFonts w:eastAsiaTheme="majorEastAsia"/>
        </w:rPr>
        <w:t>noch</w:t>
      </w:r>
      <w:r>
        <w:t xml:space="preserve"> (yet / still) </w:t>
      </w:r>
      <w:r>
        <w:rPr>
          <w:rStyle w:val="Emphasis"/>
          <w:rFonts w:eastAsiaTheme="majorEastAsia"/>
        </w:rPr>
        <w:t>nichts</w:t>
      </w:r>
      <w:r>
        <w:t xml:space="preserve"> (nothing) </w:t>
      </w:r>
      <w:r>
        <w:rPr>
          <w:rStyle w:val="Emphasis"/>
          <w:rFonts w:eastAsiaTheme="majorEastAsia"/>
        </w:rPr>
        <w:t>Neues</w:t>
      </w:r>
      <w:r>
        <w:t xml:space="preserve"> (new) </w:t>
      </w:r>
      <w:r>
        <w:rPr>
          <w:rStyle w:val="Emphasis"/>
          <w:rFonts w:eastAsiaTheme="majorEastAsia"/>
        </w:rPr>
        <w:t>berichten</w:t>
      </w:r>
      <w:r>
        <w:t xml:space="preserve"> (report).</w:t>
      </w:r>
    </w:p>
    <w:p w:rsidR="0016469B" w:rsidRDefault="006C2050" w:rsidP="0016469B">
      <w:r>
        <w:pict>
          <v:rect id="Rectangle 623" o:spid="_x0000_s11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5. The B2 Diagnostic Test: Nominalized Participle vs. n-Declension</w:t>
      </w:r>
    </w:p>
    <w:p w:rsidR="0016469B" w:rsidRDefault="0016469B" w:rsidP="0016469B">
      <w:pPr>
        <w:pStyle w:val="NormalWeb"/>
      </w:pPr>
      <w:r>
        <w:t>A critical mechanical error at the B2 level is confusing a nominalized participle with a weak masculine noun (</w:t>
      </w:r>
      <w:r>
        <w:rPr>
          <w:rStyle w:val="Strong"/>
          <w:rFonts w:eastAsiaTheme="majorEastAsia"/>
          <w:i/>
          <w:iCs/>
        </w:rPr>
        <w:t>n-Deklination</w:t>
      </w:r>
      <w:r>
        <w:t>).</w:t>
      </w:r>
    </w:p>
    <w:p w:rsidR="0016469B" w:rsidRDefault="0016469B" w:rsidP="0016469B">
      <w:pPr>
        <w:pStyle w:val="NormalWeb"/>
      </w:pPr>
      <w:r>
        <w:t xml:space="preserve">Words like </w:t>
      </w:r>
      <w:r>
        <w:rPr>
          <w:rStyle w:val="Strong"/>
          <w:rFonts w:eastAsiaTheme="majorEastAsia"/>
          <w:i/>
          <w:iCs/>
        </w:rPr>
        <w:t>der Experte</w:t>
      </w:r>
      <w:r>
        <w:t xml:space="preserve"> (the expert) and </w:t>
      </w:r>
      <w:r>
        <w:rPr>
          <w:rStyle w:val="Strong"/>
          <w:rFonts w:eastAsiaTheme="majorEastAsia"/>
          <w:i/>
          <w:iCs/>
        </w:rPr>
        <w:t>der Angestellte</w:t>
      </w:r>
      <w:r>
        <w:t xml:space="preserve"> (the employee) look identical in the Nominative case with a definite article. However, their grammatical architecture is entirely different.</w:t>
      </w:r>
    </w:p>
    <w:p w:rsidR="0016469B" w:rsidRDefault="0016469B" w:rsidP="0016469B">
      <w:pPr>
        <w:pStyle w:val="NormalWeb"/>
      </w:pPr>
      <w:r>
        <w:rPr>
          <w:rStyle w:val="Strong"/>
          <w:rFonts w:eastAsiaTheme="majorEastAsia"/>
        </w:rPr>
        <w:lastRenderedPageBreak/>
        <w:t>The Mechanical Test:</w:t>
      </w:r>
      <w:r>
        <w:t xml:space="preserve"> Swap the definite article (</w:t>
      </w:r>
      <w:r>
        <w:rPr>
          <w:rStyle w:val="Strong"/>
          <w:rFonts w:eastAsiaTheme="majorEastAsia"/>
          <w:i/>
          <w:iCs/>
        </w:rPr>
        <w:t>der</w:t>
      </w:r>
      <w:r>
        <w:t>) for the indefinite article (</w:t>
      </w:r>
      <w:r>
        <w:rPr>
          <w:rStyle w:val="Strong"/>
          <w:rFonts w:eastAsiaTheme="majorEastAsia"/>
          <w:i/>
          <w:iCs/>
        </w:rPr>
        <w:t>ein</w:t>
      </w:r>
      <w:r>
        <w:t>).</w:t>
      </w:r>
    </w:p>
    <w:p w:rsidR="0016469B" w:rsidRDefault="0016469B" w:rsidP="0016469B">
      <w:pPr>
        <w:numPr>
          <w:ilvl w:val="0"/>
          <w:numId w:val="168"/>
        </w:numPr>
        <w:spacing w:before="100" w:beforeAutospacing="1" w:after="100" w:afterAutospacing="1"/>
      </w:pPr>
      <w:r>
        <w:t xml:space="preserve">If the noun belongs to the n-declension, its </w:t>
      </w:r>
      <w:r>
        <w:rPr>
          <w:rStyle w:val="Strong"/>
          <w:rFonts w:eastAsiaTheme="majorEastAsia"/>
          <w:i/>
          <w:iCs/>
        </w:rPr>
        <w:t>-e</w:t>
      </w:r>
      <w:r>
        <w:t xml:space="preserve"> ending is permanently locked to the stem in the Nominative: </w:t>
      </w:r>
    </w:p>
    <w:p w:rsidR="0016469B" w:rsidRDefault="0016469B" w:rsidP="0016469B">
      <w:pPr>
        <w:numPr>
          <w:ilvl w:val="1"/>
          <w:numId w:val="168"/>
        </w:numPr>
        <w:spacing w:before="100" w:beforeAutospacing="1" w:after="100" w:afterAutospacing="1"/>
      </w:pPr>
      <w:r>
        <w:rPr>
          <w:rStyle w:val="Strong"/>
          <w:rFonts w:eastAsiaTheme="majorEastAsia"/>
          <w:i/>
          <w:iCs/>
        </w:rPr>
        <w:t>der Experte</w:t>
      </w:r>
      <w:r>
        <w:t xml:space="preserve"> -&gt; </w:t>
      </w:r>
      <w:r>
        <w:rPr>
          <w:rStyle w:val="Strong"/>
          <w:rFonts w:eastAsiaTheme="majorEastAsia"/>
          <w:i/>
          <w:iCs/>
        </w:rPr>
        <w:t>ein Experte</w:t>
      </w:r>
      <w:r>
        <w:t xml:space="preserve"> (an expert).</w:t>
      </w:r>
    </w:p>
    <w:p w:rsidR="0016469B" w:rsidRDefault="0016469B" w:rsidP="0016469B">
      <w:pPr>
        <w:numPr>
          <w:ilvl w:val="0"/>
          <w:numId w:val="168"/>
        </w:numPr>
        <w:spacing w:before="100" w:beforeAutospacing="1" w:after="100" w:afterAutospacing="1"/>
      </w:pPr>
      <w:r>
        <w:t xml:space="preserve">If the noun is a nominalized participle, it must dynamically adapt to provide the strong masculine case signal (***-er***) because the article </w:t>
      </w:r>
      <w:r>
        <w:rPr>
          <w:rStyle w:val="Strong"/>
          <w:rFonts w:eastAsiaTheme="majorEastAsia"/>
          <w:i/>
          <w:iCs/>
        </w:rPr>
        <w:t>ein</w:t>
      </w:r>
      <w:r>
        <w:t xml:space="preserve"> lacks one: </w:t>
      </w:r>
    </w:p>
    <w:p w:rsidR="0016469B" w:rsidRDefault="0016469B" w:rsidP="0016469B">
      <w:pPr>
        <w:numPr>
          <w:ilvl w:val="1"/>
          <w:numId w:val="168"/>
        </w:numPr>
        <w:spacing w:before="100" w:beforeAutospacing="1" w:after="100" w:afterAutospacing="1"/>
      </w:pPr>
      <w:r>
        <w:rPr>
          <w:rStyle w:val="Strong"/>
          <w:rFonts w:eastAsiaTheme="majorEastAsia"/>
          <w:i/>
          <w:iCs/>
        </w:rPr>
        <w:t>der Angestellte</w:t>
      </w:r>
      <w:r>
        <w:t xml:space="preserve"> -&gt; </w:t>
      </w:r>
      <w:r>
        <w:rPr>
          <w:rStyle w:val="Strong"/>
          <w:rFonts w:eastAsiaTheme="majorEastAsia"/>
          <w:i/>
          <w:iCs/>
        </w:rPr>
        <w:t>ein Angestellter</w:t>
      </w:r>
      <w:r>
        <w:t xml:space="preserve"> (an employee).</w:t>
      </w:r>
    </w:p>
    <w:p w:rsidR="0016469B" w:rsidRDefault="0016469B" w:rsidP="0016469B">
      <w:pPr>
        <w:pStyle w:val="NormalWeb"/>
      </w:pPr>
      <w:r>
        <w:rPr>
          <w:rStyle w:val="Emphasis"/>
          <w:rFonts w:eastAsiaTheme="majorEastAsia"/>
        </w:rPr>
        <w:t>Syntactic proof in a sentence:</w:t>
      </w:r>
    </w:p>
    <w:p w:rsidR="0016469B" w:rsidRDefault="0016469B" w:rsidP="0016469B">
      <w:pPr>
        <w:numPr>
          <w:ilvl w:val="0"/>
          <w:numId w:val="169"/>
        </w:numPr>
        <w:spacing w:before="100" w:beforeAutospacing="1" w:after="100" w:afterAutospacing="1"/>
      </w:pPr>
      <w:r>
        <w:rPr>
          <w:rStyle w:val="Strong"/>
          <w:rFonts w:eastAsiaTheme="majorEastAsia"/>
          <w:i/>
          <w:iCs/>
        </w:rPr>
        <w:t>Ein unbekannter Täter brach ein.</w:t>
      </w:r>
      <w:r>
        <w:t xml:space="preserve"> (An unknown perpetrator broke in.). </w:t>
      </w:r>
    </w:p>
    <w:p w:rsidR="0016469B" w:rsidRDefault="0016469B" w:rsidP="0016469B">
      <w:pPr>
        <w:numPr>
          <w:ilvl w:val="1"/>
          <w:numId w:val="169"/>
        </w:numPr>
        <w:spacing w:before="100" w:beforeAutospacing="1" w:after="100" w:afterAutospacing="1"/>
      </w:pPr>
      <w:r>
        <w:rPr>
          <w:rStyle w:val="Emphasis"/>
          <w:rFonts w:eastAsiaTheme="majorEastAsia"/>
        </w:rPr>
        <w:t>Ein</w:t>
      </w:r>
      <w:r>
        <w:t xml:space="preserve"> (An) </w:t>
      </w:r>
      <w:r>
        <w:rPr>
          <w:rStyle w:val="Emphasis"/>
          <w:rFonts w:eastAsiaTheme="majorEastAsia"/>
        </w:rPr>
        <w:t>unbekannter</w:t>
      </w:r>
      <w:r>
        <w:t xml:space="preserve"> (unknown - strong masculine ending) </w:t>
      </w:r>
      <w:r>
        <w:rPr>
          <w:rStyle w:val="Emphasis"/>
          <w:rFonts w:eastAsiaTheme="majorEastAsia"/>
        </w:rPr>
        <w:t>Täter</w:t>
      </w:r>
      <w:r>
        <w:t xml:space="preserve"> (perpetrator) </w:t>
      </w:r>
      <w:r>
        <w:rPr>
          <w:rStyle w:val="Emphasis"/>
          <w:rFonts w:eastAsiaTheme="majorEastAsia"/>
        </w:rPr>
        <w:t>brach ... ein</w:t>
      </w:r>
      <w:r>
        <w:t xml:space="preserve"> (broke ... in / separable prefix).</w:t>
      </w:r>
    </w:p>
    <w:p w:rsidR="0016469B" w:rsidRDefault="0016469B" w:rsidP="0016469B">
      <w:pPr>
        <w:numPr>
          <w:ilvl w:val="0"/>
          <w:numId w:val="169"/>
        </w:numPr>
        <w:spacing w:before="100" w:beforeAutospacing="1" w:after="100" w:afterAutospacing="1"/>
      </w:pPr>
      <w:r>
        <w:rPr>
          <w:rStyle w:val="Strong"/>
          <w:rFonts w:eastAsiaTheme="majorEastAsia"/>
          <w:i/>
          <w:iCs/>
        </w:rPr>
        <w:t>Ein Unbekannter brach ein.</w:t>
      </w:r>
      <w:r>
        <w:t xml:space="preserve"> (An unknown one broke in.). </w:t>
      </w:r>
    </w:p>
    <w:p w:rsidR="0016469B" w:rsidRDefault="0016469B" w:rsidP="0016469B">
      <w:pPr>
        <w:numPr>
          <w:ilvl w:val="1"/>
          <w:numId w:val="169"/>
        </w:numPr>
        <w:spacing w:before="100" w:beforeAutospacing="1" w:after="100" w:afterAutospacing="1"/>
      </w:pPr>
      <w:r>
        <w:rPr>
          <w:rStyle w:val="Emphasis"/>
          <w:rFonts w:eastAsiaTheme="majorEastAsia"/>
        </w:rPr>
        <w:t>Ein</w:t>
      </w:r>
      <w:r>
        <w:t xml:space="preserve"> (An) </w:t>
      </w:r>
      <w:r>
        <w:rPr>
          <w:rStyle w:val="Emphasis"/>
          <w:rFonts w:eastAsiaTheme="majorEastAsia"/>
        </w:rPr>
        <w:t>Unbekannter</w:t>
      </w:r>
      <w:r>
        <w:t xml:space="preserve"> (unknown one - strong masculine ending) </w:t>
      </w:r>
      <w:r>
        <w:rPr>
          <w:rStyle w:val="Emphasis"/>
          <w:rFonts w:eastAsiaTheme="majorEastAsia"/>
        </w:rPr>
        <w:t>brach ... ein</w:t>
      </w:r>
      <w:r>
        <w:t xml:space="preserve"> (broke ... in).</w:t>
      </w:r>
    </w:p>
    <w:p w:rsidR="0016469B" w:rsidRDefault="00C077AB" w:rsidP="0016469B">
      <w:pPr>
        <w:pStyle w:val="Heading2"/>
      </w:pPr>
      <w:r>
        <w:br/>
      </w:r>
      <w:bookmarkStart w:id="55" w:name="_Hlk230187686"/>
      <w:bookmarkStart w:id="56" w:name="_Hlk230182116"/>
      <w:r>
        <w:t>Modalangaben</w:t>
      </w:r>
      <w:bookmarkEnd w:id="55"/>
    </w:p>
    <w:p w:rsidR="0016469B" w:rsidRDefault="0016469B" w:rsidP="0016469B">
      <w:pPr>
        <w:pStyle w:val="NormalWeb"/>
      </w:pPr>
      <w:r>
        <w:rPr>
          <w:rStyle w:val="Strong"/>
          <w:rFonts w:eastAsiaTheme="majorEastAsia"/>
        </w:rPr>
        <w:t>1. Concept Overview: The Mechanics of Manner and Method</w:t>
      </w:r>
    </w:p>
    <w:p w:rsidR="0016469B" w:rsidRDefault="0016469B" w:rsidP="0016469B">
      <w:pPr>
        <w:pStyle w:val="NormalWeb"/>
      </w:pPr>
      <w:r>
        <w:t xml:space="preserve">In German linguistics, </w:t>
      </w:r>
      <w:r>
        <w:rPr>
          <w:rStyle w:val="Strong"/>
          <w:rFonts w:eastAsiaTheme="majorEastAsia"/>
          <w:i/>
          <w:iCs/>
        </w:rPr>
        <w:t>Modalangaben</w:t>
      </w:r>
      <w:r>
        <w:t xml:space="preserve"> (adverbials of manner or mode) define </w:t>
      </w:r>
      <w:r>
        <w:rPr>
          <w:rStyle w:val="Emphasis"/>
          <w:rFonts w:eastAsiaTheme="majorEastAsia"/>
        </w:rPr>
        <w:t>how</w:t>
      </w:r>
      <w:r>
        <w:t xml:space="preserve"> an action is performed, the instruments used, the material something is made of, or the accompanying circumstances. They answer interrogative questions such as </w:t>
      </w:r>
      <w:r>
        <w:rPr>
          <w:rStyle w:val="Strong"/>
          <w:rFonts w:eastAsiaTheme="majorEastAsia"/>
          <w:i/>
          <w:iCs/>
        </w:rPr>
        <w:t>Wie?</w:t>
      </w:r>
      <w:r>
        <w:t xml:space="preserve"> (How?), </w:t>
      </w:r>
      <w:r>
        <w:rPr>
          <w:rStyle w:val="Strong"/>
          <w:rFonts w:eastAsiaTheme="majorEastAsia"/>
          <w:i/>
          <w:iCs/>
        </w:rPr>
        <w:t>Womit?</w:t>
      </w:r>
      <w:r>
        <w:t xml:space="preserve"> (With what?), </w:t>
      </w:r>
      <w:r>
        <w:rPr>
          <w:rStyle w:val="Strong"/>
          <w:rFonts w:eastAsiaTheme="majorEastAsia"/>
          <w:i/>
          <w:iCs/>
        </w:rPr>
        <w:t>Woraus?</w:t>
      </w:r>
      <w:r>
        <w:t xml:space="preserve"> (From what?), and </w:t>
      </w:r>
      <w:r>
        <w:rPr>
          <w:rStyle w:val="Strong"/>
          <w:rFonts w:eastAsiaTheme="majorEastAsia"/>
          <w:i/>
          <w:iCs/>
        </w:rPr>
        <w:t>Unter welchen Umständen?</w:t>
      </w:r>
      <w:r>
        <w:t xml:space="preserve"> (Under what circumstances?).</w:t>
      </w:r>
    </w:p>
    <w:p w:rsidR="0016469B" w:rsidRDefault="0016469B" w:rsidP="0016469B">
      <w:pPr>
        <w:pStyle w:val="NormalWeb"/>
      </w:pPr>
      <w:r>
        <w:t xml:space="preserve">At the B2 proficiency level, you must be able to express modality through three mechanical structures: </w:t>
      </w:r>
      <w:r>
        <w:rPr>
          <w:rStyle w:val="Strong"/>
          <w:rFonts w:eastAsiaTheme="majorEastAsia"/>
        </w:rPr>
        <w:t>Prepositional Phrases</w:t>
      </w:r>
      <w:r>
        <w:t xml:space="preserve"> (Nominal Style), </w:t>
      </w:r>
      <w:r>
        <w:rPr>
          <w:rStyle w:val="Strong"/>
          <w:rFonts w:eastAsiaTheme="majorEastAsia"/>
        </w:rPr>
        <w:t>Subordinate Clauses</w:t>
      </w:r>
      <w:r>
        <w:t xml:space="preserve"> (Verbal Style), and </w:t>
      </w:r>
      <w:r>
        <w:rPr>
          <w:rStyle w:val="Strong"/>
          <w:rFonts w:eastAsiaTheme="majorEastAsia"/>
        </w:rPr>
        <w:t>Modal Adverbs</w:t>
      </w:r>
      <w:r>
        <w:t>. Furthermore, you must master their strict syntactic placement within the German sentence structure.</w:t>
      </w:r>
    </w:p>
    <w:p w:rsidR="0016469B" w:rsidRDefault="006C2050" w:rsidP="0016469B">
      <w:r>
        <w:pict>
          <v:rect id="Rectangle 621" o:spid="_x0000_s11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2. Nominal Style: Modal Prepositions (</w:t>
      </w:r>
      <w:r>
        <w:rPr>
          <w:rStyle w:val="Emphasis"/>
          <w:rFonts w:eastAsiaTheme="majorEastAsia"/>
          <w:b/>
          <w:bCs/>
        </w:rPr>
        <w:t>Modale Präpositionen</w:t>
      </w:r>
      <w:r>
        <w:rPr>
          <w:rStyle w:val="Strong"/>
          <w:rFonts w:eastAsiaTheme="majorEastAsia"/>
        </w:rPr>
        <w:t>)</w:t>
      </w:r>
    </w:p>
    <w:p w:rsidR="0016469B" w:rsidRDefault="0016469B" w:rsidP="0016469B">
      <w:pPr>
        <w:pStyle w:val="NormalWeb"/>
      </w:pPr>
      <w:r>
        <w:t>Using prepositions to express modality requires memorizing the specific grammatical case each preposition demands. At the B2 level, this extends beyond basic vocabulary into highly formal, administrative prepositions.</w:t>
      </w:r>
    </w:p>
    <w:p w:rsidR="0016469B" w:rsidRDefault="0016469B" w:rsidP="0016469B">
      <w:pPr>
        <w:pStyle w:val="NormalWeb"/>
      </w:pPr>
      <w:r>
        <w:rPr>
          <w:rStyle w:val="Strong"/>
          <w:rFonts w:eastAsiaTheme="majorEastAsia"/>
        </w:rPr>
        <w:t>A. The Dative Prepositions</w:t>
      </w:r>
    </w:p>
    <w:p w:rsidR="0016469B" w:rsidRDefault="0016469B" w:rsidP="0016469B">
      <w:pPr>
        <w:numPr>
          <w:ilvl w:val="0"/>
          <w:numId w:val="170"/>
        </w:numPr>
        <w:spacing w:before="100" w:beforeAutospacing="1" w:after="100" w:afterAutospacing="1"/>
      </w:pPr>
      <w:r>
        <w:rPr>
          <w:rStyle w:val="Strong"/>
          <w:rFonts w:eastAsiaTheme="majorEastAsia"/>
          <w:i/>
          <w:iCs/>
        </w:rPr>
        <w:t>mit</w:t>
      </w:r>
      <w:r>
        <w:t xml:space="preserve"> (with): The standard preposition for instruments or accompaniment. </w:t>
      </w:r>
    </w:p>
    <w:p w:rsidR="0016469B" w:rsidRDefault="0016469B" w:rsidP="0016469B">
      <w:pPr>
        <w:numPr>
          <w:ilvl w:val="1"/>
          <w:numId w:val="170"/>
        </w:numPr>
        <w:spacing w:before="100" w:beforeAutospacing="1" w:after="100" w:afterAutospacing="1"/>
      </w:pPr>
      <w:r>
        <w:rPr>
          <w:rStyle w:val="Strong"/>
          <w:rFonts w:eastAsiaTheme="majorEastAsia"/>
          <w:i/>
          <w:iCs/>
        </w:rPr>
        <w:t>Wir fahren mit dem Zug.</w:t>
      </w:r>
      <w:r>
        <w:t xml:space="preserve"> (We travel with the train.).</w:t>
      </w:r>
    </w:p>
    <w:p w:rsidR="0016469B" w:rsidRDefault="0016469B" w:rsidP="0016469B">
      <w:pPr>
        <w:numPr>
          <w:ilvl w:val="0"/>
          <w:numId w:val="170"/>
        </w:numPr>
        <w:spacing w:before="100" w:beforeAutospacing="1" w:after="100" w:afterAutospacing="1"/>
      </w:pPr>
      <w:r>
        <w:rPr>
          <w:rStyle w:val="Strong"/>
          <w:rFonts w:eastAsiaTheme="majorEastAsia"/>
          <w:i/>
          <w:iCs/>
        </w:rPr>
        <w:lastRenderedPageBreak/>
        <w:t>aus</w:t>
      </w:r>
      <w:r>
        <w:t xml:space="preserve"> (out of / from): Used strictly without an article to denote the raw material or physical composition of an object. </w:t>
      </w:r>
    </w:p>
    <w:p w:rsidR="0016469B" w:rsidRDefault="0016469B" w:rsidP="0016469B">
      <w:pPr>
        <w:numPr>
          <w:ilvl w:val="1"/>
          <w:numId w:val="170"/>
        </w:numPr>
        <w:spacing w:before="100" w:beforeAutospacing="1" w:after="100" w:afterAutospacing="1"/>
      </w:pPr>
      <w:r>
        <w:rPr>
          <w:rStyle w:val="Strong"/>
          <w:rFonts w:eastAsiaTheme="majorEastAsia"/>
          <w:i/>
          <w:iCs/>
        </w:rPr>
        <w:t>Das Kleid ist aus reiner Seide.</w:t>
      </w:r>
      <w:r>
        <w:t xml:space="preserve"> (The dress is made of pure silk.).</w:t>
      </w:r>
    </w:p>
    <w:p w:rsidR="0016469B" w:rsidRDefault="0016469B" w:rsidP="0016469B">
      <w:pPr>
        <w:numPr>
          <w:ilvl w:val="0"/>
          <w:numId w:val="170"/>
        </w:numPr>
        <w:spacing w:before="100" w:beforeAutospacing="1" w:after="100" w:afterAutospacing="1"/>
      </w:pPr>
      <w:r>
        <w:rPr>
          <w:rStyle w:val="Strong"/>
          <w:rFonts w:eastAsiaTheme="majorEastAsia"/>
          <w:i/>
          <w:iCs/>
        </w:rPr>
        <w:t>nach</w:t>
      </w:r>
      <w:r>
        <w:t xml:space="preserve"> / </w:t>
      </w:r>
      <w:r>
        <w:rPr>
          <w:rStyle w:val="Strong"/>
          <w:rFonts w:eastAsiaTheme="majorEastAsia"/>
          <w:i/>
          <w:iCs/>
        </w:rPr>
        <w:t>zufolge</w:t>
      </w:r>
      <w:r>
        <w:t xml:space="preserve"> (according to): Used to express an opinion or a source. </w:t>
      </w:r>
      <w:r>
        <w:rPr>
          <w:rStyle w:val="Strong"/>
          <w:rFonts w:eastAsiaTheme="majorEastAsia"/>
          <w:i/>
          <w:iCs/>
        </w:rPr>
        <w:t>Nach</w:t>
      </w:r>
      <w:r>
        <w:t xml:space="preserve"> can stand before or after the noun, while </w:t>
      </w:r>
      <w:r>
        <w:rPr>
          <w:rStyle w:val="Strong"/>
          <w:rFonts w:eastAsiaTheme="majorEastAsia"/>
          <w:i/>
          <w:iCs/>
        </w:rPr>
        <w:t>zufolge</w:t>
      </w:r>
      <w:r>
        <w:t xml:space="preserve"> is strictly placed </w:t>
      </w:r>
      <w:r>
        <w:rPr>
          <w:rStyle w:val="Emphasis"/>
          <w:rFonts w:eastAsiaTheme="majorEastAsia"/>
        </w:rPr>
        <w:t>after</w:t>
      </w:r>
      <w:r>
        <w:t xml:space="preserve"> the dative noun. </w:t>
      </w:r>
    </w:p>
    <w:p w:rsidR="0016469B" w:rsidRDefault="0016469B" w:rsidP="0016469B">
      <w:pPr>
        <w:numPr>
          <w:ilvl w:val="1"/>
          <w:numId w:val="170"/>
        </w:numPr>
        <w:spacing w:before="100" w:beforeAutospacing="1" w:after="100" w:afterAutospacing="1"/>
      </w:pPr>
      <w:r>
        <w:rPr>
          <w:rStyle w:val="Strong"/>
          <w:rFonts w:eastAsiaTheme="majorEastAsia"/>
          <w:i/>
          <w:iCs/>
        </w:rPr>
        <w:t>Meiner Meinung nach stimmt das Ergebnis nicht.</w:t>
      </w:r>
      <w:r>
        <w:t xml:space="preserve"> (In my opinion, the result is not correct.).</w:t>
      </w:r>
    </w:p>
    <w:p w:rsidR="0016469B" w:rsidRDefault="0016469B" w:rsidP="0016469B">
      <w:pPr>
        <w:numPr>
          <w:ilvl w:val="1"/>
          <w:numId w:val="170"/>
        </w:numPr>
        <w:spacing w:before="100" w:beforeAutospacing="1" w:after="100" w:afterAutospacing="1"/>
      </w:pPr>
      <w:r>
        <w:rPr>
          <w:rStyle w:val="Strong"/>
          <w:rFonts w:eastAsiaTheme="majorEastAsia"/>
          <w:i/>
          <w:iCs/>
        </w:rPr>
        <w:t>Einem Bericht zufolge steckt das Unternehmen in Schwierigkeiten.</w:t>
      </w:r>
      <w:r>
        <w:t xml:space="preserve"> (According to a report, the company is in difficulties.).</w:t>
      </w:r>
    </w:p>
    <w:p w:rsidR="0016469B" w:rsidRDefault="0016469B" w:rsidP="0016469B">
      <w:pPr>
        <w:numPr>
          <w:ilvl w:val="0"/>
          <w:numId w:val="170"/>
        </w:numPr>
        <w:spacing w:before="100" w:beforeAutospacing="1" w:after="100" w:afterAutospacing="1"/>
      </w:pPr>
      <w:r>
        <w:rPr>
          <w:rStyle w:val="Strong"/>
          <w:rFonts w:eastAsiaTheme="majorEastAsia"/>
          <w:i/>
          <w:iCs/>
        </w:rPr>
        <w:t>entsprechend</w:t>
      </w:r>
      <w:r>
        <w:t xml:space="preserve"> / </w:t>
      </w:r>
      <w:r>
        <w:rPr>
          <w:rStyle w:val="Strong"/>
          <w:rFonts w:eastAsiaTheme="majorEastAsia"/>
          <w:i/>
          <w:iCs/>
        </w:rPr>
        <w:t>gemäß</w:t>
      </w:r>
      <w:r>
        <w:t xml:space="preserve"> (in accordance with): Highly formal prepositions expressing agreement with a rule, prediction, or law. </w:t>
      </w:r>
    </w:p>
    <w:p w:rsidR="0016469B" w:rsidRDefault="0016469B" w:rsidP="0016469B">
      <w:pPr>
        <w:numPr>
          <w:ilvl w:val="1"/>
          <w:numId w:val="170"/>
        </w:numPr>
        <w:spacing w:before="100" w:beforeAutospacing="1" w:after="100" w:afterAutospacing="1"/>
      </w:pPr>
      <w:r>
        <w:rPr>
          <w:rStyle w:val="Strong"/>
          <w:rFonts w:eastAsiaTheme="majorEastAsia"/>
          <w:i/>
          <w:iCs/>
        </w:rPr>
        <w:t>Entsprechend der Vorhersage stieg der Dollarkurs an.</w:t>
      </w:r>
      <w:r>
        <w:t xml:space="preserve"> (In accordance with the forecast, the dollar rate rose.).</w:t>
      </w:r>
    </w:p>
    <w:p w:rsidR="0016469B" w:rsidRDefault="0016469B" w:rsidP="0016469B">
      <w:pPr>
        <w:numPr>
          <w:ilvl w:val="1"/>
          <w:numId w:val="170"/>
        </w:numPr>
        <w:spacing w:before="100" w:beforeAutospacing="1" w:after="100" w:afterAutospacing="1"/>
      </w:pPr>
      <w:r>
        <w:rPr>
          <w:rStyle w:val="Strong"/>
          <w:rFonts w:eastAsiaTheme="majorEastAsia"/>
          <w:i/>
          <w:iCs/>
        </w:rPr>
        <w:t>Das Verfahren muss den Vorschriften gemäß ablaufen.</w:t>
      </w:r>
      <w:r>
        <w:t xml:space="preserve"> (The procedure must run in accordance with the regulations.).</w:t>
      </w:r>
    </w:p>
    <w:p w:rsidR="0016469B" w:rsidRDefault="0016469B" w:rsidP="0016469B">
      <w:pPr>
        <w:pStyle w:val="NormalWeb"/>
      </w:pPr>
      <w:r>
        <w:rPr>
          <w:rStyle w:val="Strong"/>
          <w:rFonts w:eastAsiaTheme="majorEastAsia"/>
        </w:rPr>
        <w:t>B. The Accusative Prepositions</w:t>
      </w:r>
    </w:p>
    <w:p w:rsidR="0016469B" w:rsidRDefault="0016469B" w:rsidP="0016469B">
      <w:pPr>
        <w:numPr>
          <w:ilvl w:val="0"/>
          <w:numId w:val="171"/>
        </w:numPr>
        <w:spacing w:before="100" w:beforeAutospacing="1" w:after="100" w:afterAutospacing="1"/>
      </w:pPr>
      <w:r>
        <w:rPr>
          <w:rStyle w:val="Strong"/>
          <w:rFonts w:eastAsiaTheme="majorEastAsia"/>
          <w:i/>
          <w:iCs/>
        </w:rPr>
        <w:t>durch</w:t>
      </w:r>
      <w:r>
        <w:t xml:space="preserve"> (through / by means of): Expresses the method or process used to achieve a result. </w:t>
      </w:r>
    </w:p>
    <w:p w:rsidR="0016469B" w:rsidRDefault="0016469B" w:rsidP="0016469B">
      <w:pPr>
        <w:numPr>
          <w:ilvl w:val="1"/>
          <w:numId w:val="171"/>
        </w:numPr>
        <w:spacing w:before="100" w:beforeAutospacing="1" w:after="100" w:afterAutospacing="1"/>
      </w:pPr>
      <w:r>
        <w:rPr>
          <w:rStyle w:val="Strong"/>
          <w:rFonts w:eastAsiaTheme="majorEastAsia"/>
          <w:i/>
          <w:iCs/>
        </w:rPr>
        <w:t>Die Mannschaft verbesserte sich durch hartes Training.</w:t>
      </w:r>
      <w:r>
        <w:t xml:space="preserve"> (The team improved through hard training.).</w:t>
      </w:r>
    </w:p>
    <w:p w:rsidR="0016469B" w:rsidRDefault="0016469B" w:rsidP="0016469B">
      <w:pPr>
        <w:numPr>
          <w:ilvl w:val="0"/>
          <w:numId w:val="171"/>
        </w:numPr>
        <w:spacing w:before="100" w:beforeAutospacing="1" w:after="100" w:afterAutospacing="1"/>
      </w:pPr>
      <w:r>
        <w:rPr>
          <w:rStyle w:val="Strong"/>
          <w:rFonts w:eastAsiaTheme="majorEastAsia"/>
          <w:i/>
          <w:iCs/>
        </w:rPr>
        <w:t>ohne</w:t>
      </w:r>
      <w:r>
        <w:t xml:space="preserve"> (without): Expresses the absence of a tool, person, or condition. It is frequently used without an article. </w:t>
      </w:r>
    </w:p>
    <w:p w:rsidR="0016469B" w:rsidRDefault="0016469B" w:rsidP="0016469B">
      <w:pPr>
        <w:numPr>
          <w:ilvl w:val="1"/>
          <w:numId w:val="171"/>
        </w:numPr>
        <w:spacing w:before="100" w:beforeAutospacing="1" w:after="100" w:afterAutospacing="1"/>
      </w:pPr>
      <w:r>
        <w:rPr>
          <w:rStyle w:val="Strong"/>
          <w:rFonts w:eastAsiaTheme="majorEastAsia"/>
          <w:i/>
          <w:iCs/>
        </w:rPr>
        <w:t>Ohne Brille kann ich nicht lesen.</w:t>
      </w:r>
      <w:r>
        <w:t xml:space="preserve"> (Without glasses I cannot read.).</w:t>
      </w:r>
    </w:p>
    <w:p w:rsidR="0016469B" w:rsidRDefault="0016469B" w:rsidP="0016469B">
      <w:pPr>
        <w:pStyle w:val="NormalWeb"/>
      </w:pPr>
      <w:r>
        <w:rPr>
          <w:rStyle w:val="Strong"/>
          <w:rFonts w:eastAsiaTheme="majorEastAsia"/>
        </w:rPr>
        <w:t>C. The Genitive Prepositions (Advanced B2/C1)</w:t>
      </w:r>
      <w:r>
        <w:t xml:space="preserve"> To elevate your text, B2 German utilizes specific Genitive prepositions to express conditions and instruments.</w:t>
      </w:r>
    </w:p>
    <w:p w:rsidR="0016469B" w:rsidRDefault="0016469B" w:rsidP="0016469B">
      <w:pPr>
        <w:numPr>
          <w:ilvl w:val="0"/>
          <w:numId w:val="172"/>
        </w:numPr>
        <w:spacing w:before="100" w:beforeAutospacing="1" w:after="100" w:afterAutospacing="1"/>
      </w:pPr>
      <w:r>
        <w:rPr>
          <w:rStyle w:val="Strong"/>
          <w:rFonts w:eastAsiaTheme="majorEastAsia"/>
          <w:i/>
          <w:iCs/>
        </w:rPr>
        <w:t>mittels</w:t>
      </w:r>
      <w:r>
        <w:t xml:space="preserve"> (by means of): An advanced, mechanical synonym for </w:t>
      </w:r>
      <w:r>
        <w:rPr>
          <w:rStyle w:val="Emphasis"/>
          <w:rFonts w:eastAsiaTheme="majorEastAsia"/>
        </w:rPr>
        <w:t>durch</w:t>
      </w:r>
      <w:r>
        <w:t xml:space="preserve"> or </w:t>
      </w:r>
      <w:r>
        <w:rPr>
          <w:rStyle w:val="Emphasis"/>
          <w:rFonts w:eastAsiaTheme="majorEastAsia"/>
        </w:rPr>
        <w:t>mit</w:t>
      </w:r>
      <w:r>
        <w:t xml:space="preserve">. </w:t>
      </w:r>
    </w:p>
    <w:p w:rsidR="0016469B" w:rsidRDefault="0016469B" w:rsidP="0016469B">
      <w:pPr>
        <w:numPr>
          <w:ilvl w:val="1"/>
          <w:numId w:val="172"/>
        </w:numPr>
        <w:spacing w:before="100" w:beforeAutospacing="1" w:after="100" w:afterAutospacing="1"/>
      </w:pPr>
      <w:r>
        <w:rPr>
          <w:rStyle w:val="Strong"/>
          <w:rFonts w:eastAsiaTheme="majorEastAsia"/>
          <w:i/>
          <w:iCs/>
        </w:rPr>
        <w:t>Die Tür kann man mittels eines Drahtes leicht öffnen.</w:t>
      </w:r>
      <w:r>
        <w:t xml:space="preserve"> (One can easily open the door by means of a wire.).</w:t>
      </w:r>
    </w:p>
    <w:p w:rsidR="0016469B" w:rsidRDefault="0016469B" w:rsidP="0016469B">
      <w:pPr>
        <w:numPr>
          <w:ilvl w:val="0"/>
          <w:numId w:val="172"/>
        </w:numPr>
        <w:spacing w:before="100" w:beforeAutospacing="1" w:after="100" w:afterAutospacing="1"/>
      </w:pPr>
      <w:r>
        <w:rPr>
          <w:rStyle w:val="Strong"/>
          <w:rFonts w:eastAsiaTheme="majorEastAsia"/>
          <w:i/>
          <w:iCs/>
        </w:rPr>
        <w:t>mangels</w:t>
      </w:r>
      <w:r>
        <w:t xml:space="preserve"> (for lack of): Expresses the mechanical absence of a necessary component. </w:t>
      </w:r>
    </w:p>
    <w:p w:rsidR="0016469B" w:rsidRDefault="0016469B" w:rsidP="0016469B">
      <w:pPr>
        <w:numPr>
          <w:ilvl w:val="1"/>
          <w:numId w:val="172"/>
        </w:numPr>
        <w:spacing w:before="100" w:beforeAutospacing="1" w:after="100" w:afterAutospacing="1"/>
      </w:pPr>
      <w:r>
        <w:rPr>
          <w:rStyle w:val="Strong"/>
          <w:rFonts w:eastAsiaTheme="majorEastAsia"/>
          <w:i/>
          <w:iCs/>
        </w:rPr>
        <w:t>Mangels hochwertiger Materialien wurden preiswerte Ersatzstoffe verwendet.</w:t>
      </w:r>
      <w:r>
        <w:t xml:space="preserve"> (For lack of high-quality materials, cheap substitutes were used.).</w:t>
      </w:r>
    </w:p>
    <w:p w:rsidR="0016469B" w:rsidRDefault="0016469B" w:rsidP="0016469B">
      <w:pPr>
        <w:numPr>
          <w:ilvl w:val="0"/>
          <w:numId w:val="172"/>
        </w:numPr>
        <w:spacing w:before="100" w:beforeAutospacing="1" w:after="100" w:afterAutospacing="1"/>
      </w:pPr>
      <w:r>
        <w:rPr>
          <w:rStyle w:val="Strong"/>
          <w:rFonts w:eastAsiaTheme="majorEastAsia"/>
          <w:i/>
          <w:iCs/>
        </w:rPr>
        <w:t>laut</w:t>
      </w:r>
      <w:r>
        <w:t xml:space="preserve"> (according to): A formal alternative to </w:t>
      </w:r>
      <w:r>
        <w:rPr>
          <w:rStyle w:val="Emphasis"/>
          <w:rFonts w:eastAsiaTheme="majorEastAsia"/>
        </w:rPr>
        <w:t>nach</w:t>
      </w:r>
      <w:r>
        <w:t xml:space="preserve"> or </w:t>
      </w:r>
      <w:r>
        <w:rPr>
          <w:rStyle w:val="Emphasis"/>
          <w:rFonts w:eastAsiaTheme="majorEastAsia"/>
        </w:rPr>
        <w:t>zufolge</w:t>
      </w:r>
      <w:r>
        <w:t xml:space="preserve">. </w:t>
      </w:r>
    </w:p>
    <w:p w:rsidR="0016469B" w:rsidRDefault="0016469B" w:rsidP="0016469B">
      <w:pPr>
        <w:numPr>
          <w:ilvl w:val="1"/>
          <w:numId w:val="172"/>
        </w:numPr>
        <w:spacing w:before="100" w:beforeAutospacing="1" w:after="100" w:afterAutospacing="1"/>
      </w:pPr>
      <w:r>
        <w:rPr>
          <w:rStyle w:val="Strong"/>
          <w:rFonts w:eastAsiaTheme="majorEastAsia"/>
          <w:i/>
          <w:iCs/>
        </w:rPr>
        <w:t>Laut einer Studie sind fast 70 Prozent der Deutschen glücklich.</w:t>
      </w:r>
      <w:r>
        <w:t xml:space="preserve"> (According to a study, almost 70 percent of Germans are happy.).</w:t>
      </w:r>
    </w:p>
    <w:p w:rsidR="0016469B" w:rsidRDefault="006C2050" w:rsidP="0016469B">
      <w:r>
        <w:pict>
          <v:rect id="Rectangle 619" o:spid="_x0000_s11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3. Verbal Style: Modal Subordinate Clauses (</w:t>
      </w:r>
      <w:r>
        <w:rPr>
          <w:rStyle w:val="Emphasis"/>
          <w:rFonts w:eastAsiaTheme="majorEastAsia"/>
          <w:b/>
          <w:bCs/>
        </w:rPr>
        <w:t>Modalsätze</w:t>
      </w:r>
      <w:r>
        <w:rPr>
          <w:rStyle w:val="Strong"/>
          <w:rFonts w:eastAsiaTheme="majorEastAsia"/>
        </w:rPr>
        <w:t>)</w:t>
      </w:r>
    </w:p>
    <w:p w:rsidR="0016469B" w:rsidRDefault="0016469B" w:rsidP="0016469B">
      <w:pPr>
        <w:pStyle w:val="NormalWeb"/>
      </w:pPr>
      <w:r>
        <w:t>Instead of using a noun phrase, you can express the method or missing circumstances using an entire subordinate clause, forcing the conjugated verb to the absolute end.</w:t>
      </w:r>
    </w:p>
    <w:p w:rsidR="0016469B" w:rsidRDefault="0016469B" w:rsidP="0016469B">
      <w:pPr>
        <w:pStyle w:val="NormalWeb"/>
      </w:pPr>
      <w:r>
        <w:rPr>
          <w:rStyle w:val="Strong"/>
          <w:rFonts w:eastAsiaTheme="majorEastAsia"/>
        </w:rPr>
        <w:lastRenderedPageBreak/>
        <w:t xml:space="preserve">A. Expressing Method/Instrument: </w:t>
      </w:r>
      <w:r>
        <w:rPr>
          <w:rStyle w:val="Emphasis"/>
          <w:rFonts w:eastAsiaTheme="majorEastAsia"/>
          <w:b/>
          <w:bCs/>
        </w:rPr>
        <w:t>indem</w:t>
      </w:r>
      <w:r>
        <w:rPr>
          <w:rStyle w:val="Strong"/>
          <w:rFonts w:eastAsiaTheme="majorEastAsia"/>
        </w:rPr>
        <w:t xml:space="preserve"> &amp; </w:t>
      </w:r>
      <w:r>
        <w:rPr>
          <w:rStyle w:val="Emphasis"/>
          <w:rFonts w:eastAsiaTheme="majorEastAsia"/>
          <w:b/>
          <w:bCs/>
        </w:rPr>
        <w:t>dadurch, dass</w:t>
      </w:r>
      <w:r>
        <w:t xml:space="preserve"> Mechanically, these conjunctions translate to "by doing [X]". They specify exactly what action was taken to achieve the result in the main clause.</w:t>
      </w:r>
    </w:p>
    <w:p w:rsidR="0016469B" w:rsidRDefault="0016469B" w:rsidP="0016469B">
      <w:pPr>
        <w:numPr>
          <w:ilvl w:val="0"/>
          <w:numId w:val="173"/>
        </w:numPr>
        <w:spacing w:before="100" w:beforeAutospacing="1" w:after="100" w:afterAutospacing="1"/>
      </w:pPr>
      <w:r>
        <w:rPr>
          <w:rStyle w:val="Strong"/>
          <w:rFonts w:eastAsiaTheme="majorEastAsia"/>
          <w:i/>
          <w:iCs/>
        </w:rPr>
        <w:t>Man lernt Ski fahren am besten, indem man an einem Skikurs teilnimmt.</w:t>
      </w:r>
      <w:r>
        <w:t xml:space="preserve"> (One learns to ski best, by participating in a ski course.).</w:t>
      </w:r>
    </w:p>
    <w:p w:rsidR="0016469B" w:rsidRDefault="0016469B" w:rsidP="0016469B">
      <w:pPr>
        <w:numPr>
          <w:ilvl w:val="0"/>
          <w:numId w:val="173"/>
        </w:numPr>
        <w:spacing w:before="100" w:beforeAutospacing="1" w:after="100" w:afterAutospacing="1"/>
      </w:pPr>
      <w:r>
        <w:rPr>
          <w:rStyle w:val="Strong"/>
          <w:rFonts w:eastAsiaTheme="majorEastAsia"/>
          <w:i/>
          <w:iCs/>
        </w:rPr>
        <w:t>Die Tür lässt sich dadurch öffnen, dass man den grünen Knopf drückt.</w:t>
      </w:r>
      <w:r>
        <w:t xml:space="preserve"> (The door can be opened by pressing the green button.).</w:t>
      </w:r>
    </w:p>
    <w:p w:rsidR="0016469B" w:rsidRDefault="0016469B" w:rsidP="0016469B">
      <w:pPr>
        <w:pStyle w:val="NormalWeb"/>
      </w:pPr>
      <w:r>
        <w:rPr>
          <w:rStyle w:val="Strong"/>
          <w:rFonts w:eastAsiaTheme="majorEastAsia"/>
        </w:rPr>
        <w:t xml:space="preserve">B. Expressing Missing Circumstances: </w:t>
      </w:r>
      <w:r>
        <w:rPr>
          <w:rStyle w:val="Emphasis"/>
          <w:rFonts w:eastAsiaTheme="majorEastAsia"/>
          <w:b/>
          <w:bCs/>
        </w:rPr>
        <w:t>ohne dass</w:t>
      </w:r>
      <w:r>
        <w:rPr>
          <w:rStyle w:val="Strong"/>
          <w:rFonts w:eastAsiaTheme="majorEastAsia"/>
        </w:rPr>
        <w:t xml:space="preserve"> &amp; </w:t>
      </w:r>
      <w:r>
        <w:rPr>
          <w:rStyle w:val="Emphasis"/>
          <w:rFonts w:eastAsiaTheme="majorEastAsia"/>
          <w:b/>
          <w:bCs/>
        </w:rPr>
        <w:t>ohne ... zu</w:t>
      </w:r>
      <w:r>
        <w:t xml:space="preserve"> These mechanically state that an expected accompanying action did not happen.</w:t>
      </w:r>
    </w:p>
    <w:p w:rsidR="0016469B" w:rsidRDefault="0016469B" w:rsidP="0016469B">
      <w:pPr>
        <w:numPr>
          <w:ilvl w:val="0"/>
          <w:numId w:val="174"/>
        </w:numPr>
        <w:spacing w:before="100" w:beforeAutospacing="1" w:after="100" w:afterAutospacing="1"/>
      </w:pPr>
      <w:r>
        <w:rPr>
          <w:rStyle w:val="Strong"/>
          <w:rFonts w:eastAsiaTheme="majorEastAsia"/>
        </w:rPr>
        <w:t>Rule:</w:t>
      </w:r>
      <w:r>
        <w:t xml:space="preserve"> If the subject of the main clause and the subordinate clause are identical, you must use the infinitive construction </w:t>
      </w:r>
      <w:r>
        <w:rPr>
          <w:rStyle w:val="Strong"/>
          <w:rFonts w:eastAsiaTheme="majorEastAsia"/>
          <w:i/>
          <w:iCs/>
        </w:rPr>
        <w:t>ohne ... zu</w:t>
      </w:r>
      <w:r>
        <w:t>.</w:t>
      </w:r>
    </w:p>
    <w:p w:rsidR="0016469B" w:rsidRDefault="0016469B" w:rsidP="0016469B">
      <w:pPr>
        <w:numPr>
          <w:ilvl w:val="0"/>
          <w:numId w:val="174"/>
        </w:numPr>
        <w:spacing w:before="100" w:beforeAutospacing="1" w:after="100" w:afterAutospacing="1"/>
      </w:pPr>
      <w:r>
        <w:rPr>
          <w:rStyle w:val="Strong"/>
          <w:rFonts w:eastAsiaTheme="majorEastAsia"/>
          <w:i/>
          <w:iCs/>
        </w:rPr>
        <w:t>Er ging nach Hause, ohne sich zu verabschieden.</w:t>
      </w:r>
      <w:r>
        <w:t xml:space="preserve"> (He went home without saying goodbye.).</w:t>
      </w:r>
    </w:p>
    <w:p w:rsidR="0016469B" w:rsidRDefault="0016469B" w:rsidP="0016469B">
      <w:pPr>
        <w:numPr>
          <w:ilvl w:val="0"/>
          <w:numId w:val="174"/>
        </w:numPr>
        <w:spacing w:before="100" w:beforeAutospacing="1" w:after="100" w:afterAutospacing="1"/>
      </w:pPr>
      <w:r>
        <w:rPr>
          <w:rStyle w:val="Strong"/>
          <w:rFonts w:eastAsiaTheme="majorEastAsia"/>
          <w:i/>
          <w:iCs/>
        </w:rPr>
        <w:t>Er kam ins Zimmer, ohne dass ich es bemerkte.</w:t>
      </w:r>
      <w:r>
        <w:t xml:space="preserve"> (He came into the room without me noticing it.).</w:t>
      </w:r>
    </w:p>
    <w:p w:rsidR="0016469B" w:rsidRDefault="006C2050" w:rsidP="0016469B">
      <w:r>
        <w:pict>
          <v:rect id="Rectangle 617" o:spid="_x0000_s11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4. Modal Adverbs (</w:t>
      </w:r>
      <w:r>
        <w:rPr>
          <w:rStyle w:val="Emphasis"/>
          <w:rFonts w:eastAsiaTheme="majorEastAsia"/>
          <w:b/>
          <w:bCs/>
        </w:rPr>
        <w:t>Modale Adverbien</w:t>
      </w:r>
      <w:r>
        <w:rPr>
          <w:rStyle w:val="Strong"/>
          <w:rFonts w:eastAsiaTheme="majorEastAsia"/>
        </w:rPr>
        <w:t>)</w:t>
      </w:r>
    </w:p>
    <w:p w:rsidR="0016469B" w:rsidRDefault="0016469B" w:rsidP="0016469B">
      <w:pPr>
        <w:pStyle w:val="NormalWeb"/>
      </w:pPr>
      <w:r>
        <w:t>Modal adverbs are independent, invariable words (they take no declension endings) that modify a verb, an adjective, or an entire sentence to indicate degree, intensity, or the speaker's evaluation.</w:t>
      </w:r>
    </w:p>
    <w:p w:rsidR="0016469B" w:rsidRDefault="0016469B" w:rsidP="0016469B">
      <w:pPr>
        <w:numPr>
          <w:ilvl w:val="0"/>
          <w:numId w:val="175"/>
        </w:numPr>
        <w:spacing w:before="100" w:beforeAutospacing="1" w:after="100" w:afterAutospacing="1"/>
      </w:pPr>
      <w:r>
        <w:rPr>
          <w:rStyle w:val="Strong"/>
          <w:rFonts w:eastAsiaTheme="majorEastAsia"/>
        </w:rPr>
        <w:t>Art und Weise (Manner):</w:t>
      </w:r>
      <w:r>
        <w:t xml:space="preserve"> </w:t>
      </w:r>
      <w:r>
        <w:rPr>
          <w:rStyle w:val="Emphasis"/>
          <w:rFonts w:eastAsiaTheme="majorEastAsia"/>
        </w:rPr>
        <w:t>anders</w:t>
      </w:r>
      <w:r>
        <w:t xml:space="preserve"> (differently), </w:t>
      </w:r>
      <w:r>
        <w:rPr>
          <w:rStyle w:val="Emphasis"/>
          <w:rFonts w:eastAsiaTheme="majorEastAsia"/>
        </w:rPr>
        <w:t>gern</w:t>
      </w:r>
      <w:r>
        <w:t xml:space="preserve"> (gladly), </w:t>
      </w:r>
      <w:r>
        <w:rPr>
          <w:rStyle w:val="Emphasis"/>
          <w:rFonts w:eastAsiaTheme="majorEastAsia"/>
        </w:rPr>
        <w:t>leider</w:t>
      </w:r>
      <w:r>
        <w:t xml:space="preserve"> (unfortunately).</w:t>
      </w:r>
    </w:p>
    <w:p w:rsidR="0016469B" w:rsidRDefault="0016469B" w:rsidP="0016469B">
      <w:pPr>
        <w:numPr>
          <w:ilvl w:val="0"/>
          <w:numId w:val="175"/>
        </w:numPr>
        <w:spacing w:before="100" w:beforeAutospacing="1" w:after="100" w:afterAutospacing="1"/>
      </w:pPr>
      <w:r>
        <w:rPr>
          <w:rStyle w:val="Strong"/>
          <w:rFonts w:eastAsiaTheme="majorEastAsia"/>
        </w:rPr>
        <w:t>Graduierung (Degree/Intensity):</w:t>
      </w:r>
      <w:r>
        <w:t xml:space="preserve"> </w:t>
      </w:r>
      <w:r>
        <w:rPr>
          <w:rStyle w:val="Emphasis"/>
          <w:rFonts w:eastAsiaTheme="majorEastAsia"/>
        </w:rPr>
        <w:t>sehr</w:t>
      </w:r>
      <w:r>
        <w:t xml:space="preserve"> (very), </w:t>
      </w:r>
      <w:r>
        <w:rPr>
          <w:rStyle w:val="Emphasis"/>
          <w:rFonts w:eastAsiaTheme="majorEastAsia"/>
        </w:rPr>
        <w:t>besonders</w:t>
      </w:r>
      <w:r>
        <w:t xml:space="preserve"> (especially), </w:t>
      </w:r>
      <w:r>
        <w:rPr>
          <w:rStyle w:val="Emphasis"/>
          <w:rFonts w:eastAsiaTheme="majorEastAsia"/>
        </w:rPr>
        <w:t>kaum</w:t>
      </w:r>
      <w:r>
        <w:t xml:space="preserve"> (hardly), </w:t>
      </w:r>
      <w:r>
        <w:rPr>
          <w:rStyle w:val="Emphasis"/>
          <w:rFonts w:eastAsiaTheme="majorEastAsia"/>
        </w:rPr>
        <w:t>fast</w:t>
      </w:r>
      <w:r>
        <w:t xml:space="preserve"> (almost), </w:t>
      </w:r>
      <w:r>
        <w:rPr>
          <w:rStyle w:val="Emphasis"/>
          <w:rFonts w:eastAsiaTheme="majorEastAsia"/>
        </w:rPr>
        <w:t>einigermaßen</w:t>
      </w:r>
      <w:r>
        <w:t xml:space="preserve"> (somewhat). </w:t>
      </w:r>
    </w:p>
    <w:p w:rsidR="0016469B" w:rsidRDefault="0016469B" w:rsidP="0016469B">
      <w:pPr>
        <w:numPr>
          <w:ilvl w:val="1"/>
          <w:numId w:val="175"/>
        </w:numPr>
        <w:spacing w:before="100" w:beforeAutospacing="1" w:after="100" w:afterAutospacing="1"/>
      </w:pPr>
      <w:r>
        <w:rPr>
          <w:rStyle w:val="Strong"/>
          <w:rFonts w:eastAsiaTheme="majorEastAsia"/>
          <w:i/>
          <w:iCs/>
        </w:rPr>
        <w:t>Paulchen hat sich über seine Geschenke sehr gefreut.</w:t>
      </w:r>
      <w:r>
        <w:t xml:space="preserve"> (Paulchen was very happy about his gifts.).</w:t>
      </w:r>
    </w:p>
    <w:p w:rsidR="0016469B" w:rsidRDefault="006C2050" w:rsidP="0016469B">
      <w:r>
        <w:pict>
          <v:rect id="Rectangle 615" o:spid="_x0000_s11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6469B" w:rsidRDefault="0016469B" w:rsidP="0016469B">
      <w:pPr>
        <w:pStyle w:val="NormalWeb"/>
      </w:pPr>
      <w:r>
        <w:rPr>
          <w:rStyle w:val="Strong"/>
          <w:rFonts w:eastAsiaTheme="majorEastAsia"/>
        </w:rPr>
        <w:t>5. The Syntactic Word Order Law: Te-Ka-Mo-Lo</w:t>
      </w:r>
    </w:p>
    <w:p w:rsidR="0016469B" w:rsidRDefault="0016469B" w:rsidP="0016469B">
      <w:pPr>
        <w:pStyle w:val="NormalWeb"/>
      </w:pPr>
      <w:r>
        <w:t xml:space="preserve">When a German sentence contains multiple adverbial phrases in its </w:t>
      </w:r>
      <w:r>
        <w:rPr>
          <w:rStyle w:val="Emphasis"/>
          <w:rFonts w:eastAsiaTheme="majorEastAsia"/>
        </w:rPr>
        <w:t>Mittelfeld</w:t>
      </w:r>
      <w:r>
        <w:t xml:space="preserve"> (the middle field between the conjugated verb and the end of the sentence), their sequence is strictly governed by a mechanical rule known as </w:t>
      </w:r>
      <w:r>
        <w:rPr>
          <w:rStyle w:val="Strong"/>
          <w:rFonts w:eastAsiaTheme="majorEastAsia"/>
        </w:rPr>
        <w:t>Te-Ka-Mo-Lo</w:t>
      </w:r>
      <w:r>
        <w:t>.</w:t>
      </w:r>
    </w:p>
    <w:p w:rsidR="0016469B" w:rsidRDefault="0016469B" w:rsidP="0016469B">
      <w:pPr>
        <w:pStyle w:val="NormalWeb"/>
      </w:pPr>
      <w:r>
        <w:t>The order must be:</w:t>
      </w:r>
    </w:p>
    <w:p w:rsidR="0016469B" w:rsidRDefault="0016469B" w:rsidP="0016469B">
      <w:pPr>
        <w:numPr>
          <w:ilvl w:val="0"/>
          <w:numId w:val="176"/>
        </w:numPr>
        <w:spacing w:before="100" w:beforeAutospacing="1" w:after="100" w:afterAutospacing="1"/>
      </w:pPr>
      <w:r>
        <w:rPr>
          <w:rStyle w:val="Strong"/>
          <w:rFonts w:eastAsiaTheme="majorEastAsia"/>
        </w:rPr>
        <w:t>Te</w:t>
      </w:r>
      <w:r>
        <w:t>mporal (When?)</w:t>
      </w:r>
    </w:p>
    <w:p w:rsidR="0016469B" w:rsidRDefault="0016469B" w:rsidP="0016469B">
      <w:pPr>
        <w:numPr>
          <w:ilvl w:val="0"/>
          <w:numId w:val="176"/>
        </w:numPr>
        <w:spacing w:before="100" w:beforeAutospacing="1" w:after="100" w:afterAutospacing="1"/>
      </w:pPr>
      <w:r>
        <w:rPr>
          <w:rStyle w:val="Strong"/>
          <w:rFonts w:eastAsiaTheme="majorEastAsia"/>
        </w:rPr>
        <w:t>Ka</w:t>
      </w:r>
      <w:r>
        <w:t>usal / Konditional (Why? / Under what condition?)</w:t>
      </w:r>
    </w:p>
    <w:p w:rsidR="0016469B" w:rsidRDefault="0016469B" w:rsidP="0016469B">
      <w:pPr>
        <w:numPr>
          <w:ilvl w:val="0"/>
          <w:numId w:val="176"/>
        </w:numPr>
        <w:spacing w:before="100" w:beforeAutospacing="1" w:after="100" w:afterAutospacing="1"/>
      </w:pPr>
      <w:r>
        <w:rPr>
          <w:rStyle w:val="Strong"/>
          <w:rFonts w:eastAsiaTheme="majorEastAsia"/>
        </w:rPr>
        <w:t>Mo</w:t>
      </w:r>
      <w:r>
        <w:t>dal (How? / With what?)</w:t>
      </w:r>
    </w:p>
    <w:p w:rsidR="0016469B" w:rsidRDefault="0016469B" w:rsidP="0016469B">
      <w:pPr>
        <w:numPr>
          <w:ilvl w:val="0"/>
          <w:numId w:val="176"/>
        </w:numPr>
        <w:spacing w:before="100" w:beforeAutospacing="1" w:after="100" w:afterAutospacing="1"/>
      </w:pPr>
      <w:r>
        <w:rPr>
          <w:rStyle w:val="Strong"/>
          <w:rFonts w:eastAsiaTheme="majorEastAsia"/>
        </w:rPr>
        <w:lastRenderedPageBreak/>
        <w:t>Lo</w:t>
      </w:r>
      <w:r>
        <w:t>kal (Where to? / Where at?)</w:t>
      </w:r>
    </w:p>
    <w:p w:rsidR="0016469B" w:rsidRDefault="0016469B" w:rsidP="0016469B">
      <w:pPr>
        <w:pStyle w:val="NormalWeb"/>
      </w:pPr>
      <w:r>
        <w:rPr>
          <w:rStyle w:val="Strong"/>
          <w:rFonts w:eastAsiaTheme="majorEastAsia"/>
        </w:rPr>
        <w:t>Application:</w:t>
      </w:r>
      <w:r>
        <w:t xml:space="preserve"> The </w:t>
      </w:r>
      <w:r>
        <w:rPr>
          <w:rStyle w:val="Emphasis"/>
          <w:rFonts w:eastAsiaTheme="majorEastAsia"/>
        </w:rPr>
        <w:t>Modalangabe</w:t>
      </w:r>
      <w:r>
        <w:t xml:space="preserve"> always sits immediately before the destination/location (</w:t>
      </w:r>
      <w:r>
        <w:rPr>
          <w:rStyle w:val="Emphasis"/>
          <w:rFonts w:eastAsiaTheme="majorEastAsia"/>
        </w:rPr>
        <w:t>Lokalangabe</w:t>
      </w:r>
      <w:r>
        <w:t>), but after the time (</w:t>
      </w:r>
      <w:r>
        <w:rPr>
          <w:rStyle w:val="Emphasis"/>
          <w:rFonts w:eastAsiaTheme="majorEastAsia"/>
        </w:rPr>
        <w:t>Temporalangabe</w:t>
      </w:r>
      <w:r>
        <w:t>).</w:t>
      </w:r>
    </w:p>
    <w:p w:rsidR="0016469B" w:rsidRDefault="0016469B" w:rsidP="0016469B">
      <w:pPr>
        <w:numPr>
          <w:ilvl w:val="0"/>
          <w:numId w:val="177"/>
        </w:numPr>
        <w:spacing w:before="100" w:beforeAutospacing="1" w:after="100" w:afterAutospacing="1"/>
      </w:pPr>
      <w:r>
        <w:rPr>
          <w:rStyle w:val="Strong"/>
          <w:rFonts w:eastAsiaTheme="majorEastAsia"/>
          <w:i/>
          <w:iCs/>
        </w:rPr>
        <w:t>Tina und Tim fahren am Wochenende mit dem Auto nach Berlin.</w:t>
      </w:r>
      <w:r>
        <w:t xml:space="preserve"> (Tina and Tim drive on the weekend with the car to Berlin.). </w:t>
      </w:r>
    </w:p>
    <w:p w:rsidR="0016469B" w:rsidRDefault="0016469B" w:rsidP="0016469B">
      <w:pPr>
        <w:numPr>
          <w:ilvl w:val="1"/>
          <w:numId w:val="177"/>
        </w:numPr>
        <w:spacing w:before="100" w:beforeAutospacing="1" w:after="100" w:afterAutospacing="1"/>
      </w:pPr>
      <w:r>
        <w:rPr>
          <w:rStyle w:val="Emphasis"/>
          <w:rFonts w:eastAsiaTheme="majorEastAsia"/>
        </w:rPr>
        <w:t>am Wochenende</w:t>
      </w:r>
      <w:r>
        <w:t xml:space="preserve"> (Temporal - 1)</w:t>
      </w:r>
    </w:p>
    <w:p w:rsidR="0016469B" w:rsidRDefault="0016469B" w:rsidP="0016469B">
      <w:pPr>
        <w:numPr>
          <w:ilvl w:val="1"/>
          <w:numId w:val="177"/>
        </w:numPr>
        <w:spacing w:before="100" w:beforeAutospacing="1" w:after="100" w:afterAutospacing="1"/>
      </w:pPr>
      <w:r>
        <w:rPr>
          <w:rStyle w:val="Strong"/>
          <w:rFonts w:eastAsiaTheme="majorEastAsia"/>
          <w:i/>
          <w:iCs/>
        </w:rPr>
        <w:t>mit dem Auto</w:t>
      </w:r>
      <w:r>
        <w:t xml:space="preserve"> (Modal - 3)</w:t>
      </w:r>
    </w:p>
    <w:p w:rsidR="0016469B" w:rsidRDefault="0016469B" w:rsidP="0016469B">
      <w:pPr>
        <w:numPr>
          <w:ilvl w:val="1"/>
          <w:numId w:val="177"/>
        </w:numPr>
        <w:spacing w:before="100" w:beforeAutospacing="1" w:after="100" w:afterAutospacing="1"/>
      </w:pPr>
      <w:r>
        <w:rPr>
          <w:rStyle w:val="Emphasis"/>
          <w:rFonts w:eastAsiaTheme="majorEastAsia"/>
        </w:rPr>
        <w:t>nach Berlin</w:t>
      </w:r>
      <w:r>
        <w:t xml:space="preserve"> (Lokal - 4)</w:t>
      </w:r>
    </w:p>
    <w:p w:rsidR="0016469B" w:rsidRDefault="00C077AB" w:rsidP="005E3E92">
      <w:pPr>
        <w:pStyle w:val="Heading2"/>
      </w:pPr>
      <w:r>
        <w:br/>
      </w:r>
      <w:bookmarkStart w:id="57" w:name="_Hlk230187806"/>
      <w:bookmarkStart w:id="58" w:name="_Hlk230182424"/>
      <w:bookmarkEnd w:id="56"/>
      <w:r>
        <w:t>Modalpartikeln (denn, doch, ja, mal, eben, halt, wohl, schon)</w:t>
      </w:r>
      <w:bookmarkEnd w:id="57"/>
      <w:bookmarkEnd w:id="58"/>
    </w:p>
    <w:p w:rsidR="005E3E92" w:rsidRDefault="005E3E92" w:rsidP="005E3E92">
      <w:pPr>
        <w:pStyle w:val="NormalWeb"/>
      </w:pPr>
      <w:r>
        <w:rPr>
          <w:rStyle w:val="Strong"/>
          <w:rFonts w:eastAsiaTheme="majorEastAsia"/>
        </w:rPr>
        <w:t>1. Concept Overview: The Emotional Operators of Spoken German</w:t>
      </w:r>
    </w:p>
    <w:p w:rsidR="005E3E92" w:rsidRDefault="005E3E92" w:rsidP="005E3E92">
      <w:pPr>
        <w:pStyle w:val="NormalWeb"/>
      </w:pPr>
      <w:r>
        <w:t xml:space="preserve">Welcome to the B2 analysis of </w:t>
      </w:r>
      <w:r>
        <w:rPr>
          <w:rStyle w:val="Strong"/>
          <w:rFonts w:eastAsiaTheme="majorEastAsia"/>
          <w:i/>
          <w:iCs/>
        </w:rPr>
        <w:t>Modalpartikeln</w:t>
      </w:r>
      <w:r>
        <w:t xml:space="preserve"> (Modal Particles), also frequently referred to in German grammar as </w:t>
      </w:r>
      <w:r>
        <w:rPr>
          <w:rStyle w:val="Strong"/>
          <w:rFonts w:eastAsiaTheme="majorEastAsia"/>
          <w:i/>
          <w:iCs/>
        </w:rPr>
        <w:t>Redepartikeln</w:t>
      </w:r>
      <w:r>
        <w:t xml:space="preserve"> or </w:t>
      </w:r>
      <w:r>
        <w:rPr>
          <w:rStyle w:val="Strong"/>
          <w:rFonts w:eastAsiaTheme="majorEastAsia"/>
          <w:i/>
          <w:iCs/>
        </w:rPr>
        <w:t>Abtönungspartikeln</w:t>
      </w:r>
      <w:r>
        <w:t>.</w:t>
      </w:r>
    </w:p>
    <w:p w:rsidR="005E3E92" w:rsidRDefault="005E3E92" w:rsidP="005E3E92">
      <w:pPr>
        <w:pStyle w:val="NormalWeb"/>
      </w:pPr>
      <w:r>
        <w:t>In standard written German, sentences are primarily objective and factual. However, in spoken German (</w:t>
      </w:r>
      <w:r>
        <w:rPr>
          <w:rStyle w:val="Emphasis"/>
          <w:rFonts w:eastAsiaTheme="majorEastAsia"/>
        </w:rPr>
        <w:t>Gesprochene Sprache</w:t>
      </w:r>
      <w:r>
        <w:t>), native speakers rely heavily on these short words to infuse a sentence with a specific emotional coloring. They reveal the speaker's hidden attitude—such as surprise, impatience, resignation, or the expectation of agreement—without altering the factual meaning of the sentence itself.</w:t>
      </w:r>
    </w:p>
    <w:p w:rsidR="005E3E92" w:rsidRDefault="006C2050" w:rsidP="005E3E92">
      <w:r>
        <w:pict>
          <v:rect id="Rectangle 613" o:spid="_x0000_s11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2. The Mechanical Syntactic Rules</w:t>
      </w:r>
    </w:p>
    <w:p w:rsidR="005E3E92" w:rsidRDefault="005E3E92" w:rsidP="005E3E92">
      <w:pPr>
        <w:pStyle w:val="NormalWeb"/>
      </w:pPr>
      <w:r>
        <w:t>Before analyzing the individual words, you must understand their strict mechanical behavior in a sentence:</w:t>
      </w:r>
    </w:p>
    <w:p w:rsidR="005E3E92" w:rsidRDefault="005E3E92" w:rsidP="005E3E92">
      <w:pPr>
        <w:numPr>
          <w:ilvl w:val="0"/>
          <w:numId w:val="178"/>
        </w:numPr>
        <w:spacing w:before="100" w:beforeAutospacing="1" w:after="100" w:afterAutospacing="1"/>
      </w:pPr>
      <w:r>
        <w:rPr>
          <w:rStyle w:val="Strong"/>
          <w:rFonts w:eastAsiaTheme="majorEastAsia"/>
        </w:rPr>
        <w:t>No Inflection:</w:t>
      </w:r>
      <w:r>
        <w:t xml:space="preserve"> Modal particles are completely immutable. They are never declined or conjugated.</w:t>
      </w:r>
    </w:p>
    <w:p w:rsidR="005E3E92" w:rsidRDefault="005E3E92" w:rsidP="005E3E92">
      <w:pPr>
        <w:numPr>
          <w:ilvl w:val="0"/>
          <w:numId w:val="178"/>
        </w:numPr>
        <w:spacing w:before="100" w:beforeAutospacing="1" w:after="100" w:afterAutospacing="1"/>
      </w:pPr>
      <w:r>
        <w:rPr>
          <w:rStyle w:val="Strong"/>
          <w:rFonts w:eastAsiaTheme="majorEastAsia"/>
        </w:rPr>
        <w:t>Syntactic Placement:</w:t>
      </w:r>
      <w:r>
        <w:t xml:space="preserve"> They are locked into the </w:t>
      </w:r>
      <w:r>
        <w:rPr>
          <w:rStyle w:val="Emphasis"/>
          <w:rFonts w:eastAsiaTheme="majorEastAsia"/>
        </w:rPr>
        <w:t>Mittelfeld</w:t>
      </w:r>
      <w:r>
        <w:t xml:space="preserve"> (middle field) of the sentence. They can almost never occupy Position I (the start of the sentence).</w:t>
      </w:r>
    </w:p>
    <w:p w:rsidR="005E3E92" w:rsidRDefault="005E3E92" w:rsidP="005E3E92">
      <w:pPr>
        <w:numPr>
          <w:ilvl w:val="0"/>
          <w:numId w:val="178"/>
        </w:numPr>
        <w:spacing w:before="100" w:beforeAutospacing="1" w:after="100" w:afterAutospacing="1"/>
      </w:pPr>
      <w:r>
        <w:rPr>
          <w:rStyle w:val="Strong"/>
          <w:rFonts w:eastAsiaTheme="majorEastAsia"/>
        </w:rPr>
        <w:t>Phonology:</w:t>
      </w:r>
      <w:r>
        <w:t xml:space="preserve"> Because they are "flavoring" words, they are usually unaccented and spoken quickly, with the stress of the sentence falling on the word immediately after the particle.</w:t>
      </w:r>
    </w:p>
    <w:p w:rsidR="005E3E92" w:rsidRDefault="006C2050" w:rsidP="005E3E92">
      <w:r>
        <w:pict>
          <v:rect id="Rectangle 611" o:spid="_x0000_s11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3. Categorization by Particle and Function</w:t>
      </w:r>
    </w:p>
    <w:p w:rsidR="005E3E92" w:rsidRDefault="005E3E92" w:rsidP="005E3E92">
      <w:pPr>
        <w:pStyle w:val="NormalWeb"/>
      </w:pPr>
      <w:r>
        <w:t>Many particles have multiple, sometimes contradictory, meanings depending on whether they are used in a question, a statement, or a command.</w:t>
      </w:r>
    </w:p>
    <w:p w:rsidR="005E3E92" w:rsidRDefault="005E3E92" w:rsidP="005E3E92">
      <w:pPr>
        <w:pStyle w:val="NormalWeb"/>
      </w:pPr>
      <w:r>
        <w:rPr>
          <w:rStyle w:val="Strong"/>
          <w:rFonts w:eastAsiaTheme="majorEastAsia"/>
        </w:rPr>
        <w:lastRenderedPageBreak/>
        <w:t xml:space="preserve">A. </w:t>
      </w:r>
      <w:r>
        <w:rPr>
          <w:rStyle w:val="Emphasis"/>
          <w:rFonts w:eastAsiaTheme="majorEastAsia"/>
          <w:b/>
          <w:bCs/>
        </w:rPr>
        <w:t>denn</w:t>
      </w:r>
      <w:r>
        <w:rPr>
          <w:rStyle w:val="Strong"/>
          <w:rFonts w:eastAsiaTheme="majorEastAsia"/>
        </w:rPr>
        <w:t xml:space="preserve"> (The Question Particle)</w:t>
      </w:r>
      <w:r>
        <w:t xml:space="preserve"> Mechanically, </w:t>
      </w:r>
      <w:r>
        <w:rPr>
          <w:rStyle w:val="Emphasis"/>
          <w:rFonts w:eastAsiaTheme="majorEastAsia"/>
        </w:rPr>
        <w:t>denn</w:t>
      </w:r>
      <w:r>
        <w:t xml:space="preserve"> is used almost exclusively in </w:t>
      </w:r>
      <w:r>
        <w:rPr>
          <w:rStyle w:val="Strong"/>
          <w:rFonts w:eastAsiaTheme="majorEastAsia"/>
        </w:rPr>
        <w:t>questions</w:t>
      </w:r>
      <w:r>
        <w:t>. It softens a direct question, making it sound more conversational, or expresses genuine interest, surprise, or even a mild reproach.</w:t>
      </w:r>
    </w:p>
    <w:p w:rsidR="005E3E92" w:rsidRDefault="005E3E92" w:rsidP="005E3E92">
      <w:pPr>
        <w:numPr>
          <w:ilvl w:val="0"/>
          <w:numId w:val="179"/>
        </w:numPr>
        <w:spacing w:before="100" w:beforeAutospacing="1" w:after="100" w:afterAutospacing="1"/>
      </w:pPr>
      <w:r>
        <w:rPr>
          <w:rStyle w:val="Emphasis"/>
          <w:rFonts w:eastAsiaTheme="majorEastAsia"/>
        </w:rPr>
        <w:t>Interesse (Interest):</w:t>
      </w:r>
      <w:r>
        <w:t xml:space="preserve"> </w:t>
      </w:r>
      <w:r>
        <w:rPr>
          <w:rStyle w:val="Strong"/>
          <w:rFonts w:eastAsiaTheme="majorEastAsia"/>
          <w:i/>
          <w:iCs/>
        </w:rPr>
        <w:t>Wann ist denn deine Prüfung?</w:t>
      </w:r>
      <w:r>
        <w:t xml:space="preserve"> (When is your exam, by the way?).</w:t>
      </w:r>
    </w:p>
    <w:p w:rsidR="005E3E92" w:rsidRDefault="005E3E92" w:rsidP="005E3E92">
      <w:pPr>
        <w:numPr>
          <w:ilvl w:val="0"/>
          <w:numId w:val="179"/>
        </w:numPr>
        <w:spacing w:before="100" w:beforeAutospacing="1" w:after="100" w:afterAutospacing="1"/>
      </w:pPr>
      <w:r>
        <w:rPr>
          <w:rStyle w:val="Emphasis"/>
          <w:rFonts w:eastAsiaTheme="majorEastAsia"/>
        </w:rPr>
        <w:t>Überraschung (Surprise):</w:t>
      </w:r>
      <w:r>
        <w:t xml:space="preserve"> </w:t>
      </w:r>
      <w:r>
        <w:rPr>
          <w:rStyle w:val="Strong"/>
          <w:rFonts w:eastAsiaTheme="majorEastAsia"/>
          <w:i/>
          <w:iCs/>
        </w:rPr>
        <w:t>Was ist denn hier los?</w:t>
      </w:r>
      <w:r>
        <w:t xml:space="preserve"> (What on earth is going on here?).</w:t>
      </w:r>
    </w:p>
    <w:p w:rsidR="005E3E92" w:rsidRDefault="005E3E92" w:rsidP="005E3E92">
      <w:pPr>
        <w:pStyle w:val="NormalWeb"/>
      </w:pPr>
      <w:r>
        <w:rPr>
          <w:rStyle w:val="Strong"/>
          <w:rFonts w:eastAsiaTheme="majorEastAsia"/>
        </w:rPr>
        <w:t xml:space="preserve">B. </w:t>
      </w:r>
      <w:r>
        <w:rPr>
          <w:rStyle w:val="Emphasis"/>
          <w:rFonts w:eastAsiaTheme="majorEastAsia"/>
          <w:b/>
          <w:bCs/>
        </w:rPr>
        <w:t>ja</w:t>
      </w:r>
      <w:r>
        <w:rPr>
          <w:rStyle w:val="Strong"/>
          <w:rFonts w:eastAsiaTheme="majorEastAsia"/>
        </w:rPr>
        <w:t xml:space="preserve"> (The Surprise and Consensus Particle)</w:t>
      </w:r>
      <w:r>
        <w:t xml:space="preserve"> Used strictly in statements and exclamations, </w:t>
      </w:r>
      <w:r>
        <w:rPr>
          <w:rStyle w:val="Emphasis"/>
          <w:rFonts w:eastAsiaTheme="majorEastAsia"/>
        </w:rPr>
        <w:t>ja</w:t>
      </w:r>
      <w:r>
        <w:t xml:space="preserve"> has two primary B2 functions.</w:t>
      </w:r>
    </w:p>
    <w:p w:rsidR="005E3E92" w:rsidRDefault="005E3E92" w:rsidP="005E3E92">
      <w:pPr>
        <w:numPr>
          <w:ilvl w:val="0"/>
          <w:numId w:val="180"/>
        </w:numPr>
        <w:spacing w:before="100" w:beforeAutospacing="1" w:after="100" w:afterAutospacing="1"/>
      </w:pPr>
      <w:r>
        <w:rPr>
          <w:rStyle w:val="Emphasis"/>
          <w:rFonts w:eastAsiaTheme="majorEastAsia"/>
        </w:rPr>
        <w:t>Überraschung (Surprise):</w:t>
      </w:r>
      <w:r>
        <w:t xml:space="preserve"> It signals that the speaker is reacting to something unexpected. </w:t>
      </w:r>
    </w:p>
    <w:p w:rsidR="005E3E92" w:rsidRDefault="005E3E92" w:rsidP="005E3E92">
      <w:pPr>
        <w:numPr>
          <w:ilvl w:val="1"/>
          <w:numId w:val="180"/>
        </w:numPr>
        <w:spacing w:before="100" w:beforeAutospacing="1" w:after="100" w:afterAutospacing="1"/>
      </w:pPr>
      <w:r>
        <w:rPr>
          <w:rStyle w:val="Strong"/>
          <w:rFonts w:eastAsiaTheme="majorEastAsia"/>
          <w:i/>
          <w:iCs/>
        </w:rPr>
        <w:t>Das ist ja schrecklich!</w:t>
      </w:r>
      <w:r>
        <w:t xml:space="preserve"> (That is truly terrible!).</w:t>
      </w:r>
    </w:p>
    <w:p w:rsidR="005E3E92" w:rsidRDefault="005E3E92" w:rsidP="005E3E92">
      <w:pPr>
        <w:numPr>
          <w:ilvl w:val="0"/>
          <w:numId w:val="180"/>
        </w:numPr>
        <w:spacing w:before="100" w:beforeAutospacing="1" w:after="100" w:afterAutospacing="1"/>
      </w:pPr>
      <w:r>
        <w:rPr>
          <w:rStyle w:val="Emphasis"/>
          <w:rFonts w:eastAsiaTheme="majorEastAsia"/>
        </w:rPr>
        <w:t>Konsens (Known Fact):</w:t>
      </w:r>
      <w:r>
        <w:t xml:space="preserve"> It reminds the listener of a fact that both the speaker and the listener already know. </w:t>
      </w:r>
    </w:p>
    <w:p w:rsidR="005E3E92" w:rsidRDefault="005E3E92" w:rsidP="005E3E92">
      <w:pPr>
        <w:numPr>
          <w:ilvl w:val="1"/>
          <w:numId w:val="180"/>
        </w:numPr>
        <w:spacing w:before="100" w:beforeAutospacing="1" w:after="100" w:afterAutospacing="1"/>
      </w:pPr>
      <w:r>
        <w:rPr>
          <w:rStyle w:val="Strong"/>
          <w:rFonts w:eastAsiaTheme="majorEastAsia"/>
          <w:i/>
          <w:iCs/>
        </w:rPr>
        <w:t>Du bist ja schon wach!</w:t>
      </w:r>
      <w:r>
        <w:t xml:space="preserve"> (You're already awake! - as we can both see).</w:t>
      </w:r>
    </w:p>
    <w:p w:rsidR="005E3E92" w:rsidRDefault="005E3E92" w:rsidP="005E3E92">
      <w:pPr>
        <w:pStyle w:val="NormalWeb"/>
      </w:pPr>
      <w:r>
        <w:rPr>
          <w:rStyle w:val="Strong"/>
          <w:rFonts w:eastAsiaTheme="majorEastAsia"/>
        </w:rPr>
        <w:t xml:space="preserve">C. </w:t>
      </w:r>
      <w:r>
        <w:rPr>
          <w:rStyle w:val="Emphasis"/>
          <w:rFonts w:eastAsiaTheme="majorEastAsia"/>
          <w:b/>
          <w:bCs/>
        </w:rPr>
        <w:t>doch</w:t>
      </w:r>
      <w:r>
        <w:rPr>
          <w:rStyle w:val="Strong"/>
          <w:rFonts w:eastAsiaTheme="majorEastAsia"/>
        </w:rPr>
        <w:t xml:space="preserve"> (The Multi-Tool of Emotion)</w:t>
      </w:r>
      <w:r>
        <w:t xml:space="preserve"> </w:t>
      </w:r>
      <w:r>
        <w:rPr>
          <w:rStyle w:val="Emphasis"/>
          <w:rFonts w:eastAsiaTheme="majorEastAsia"/>
        </w:rPr>
        <w:t>Doch</w:t>
      </w:r>
      <w:r>
        <w:t xml:space="preserve"> is one of the most versatile and frequently used particles, serving as a reminder, a softener, or an amplifier.</w:t>
      </w:r>
    </w:p>
    <w:p w:rsidR="005E3E92" w:rsidRDefault="005E3E92" w:rsidP="005E3E92">
      <w:pPr>
        <w:numPr>
          <w:ilvl w:val="0"/>
          <w:numId w:val="181"/>
        </w:numPr>
        <w:spacing w:before="100" w:beforeAutospacing="1" w:after="100" w:afterAutospacing="1"/>
      </w:pPr>
      <w:r>
        <w:rPr>
          <w:rStyle w:val="Emphasis"/>
          <w:rFonts w:eastAsiaTheme="majorEastAsia"/>
        </w:rPr>
        <w:t>Erinnerung (Reminder of a known fact):</w:t>
      </w:r>
      <w:r>
        <w:t xml:space="preserve"> Used in statements when the speaker expects the listener to agree or remember. </w:t>
      </w:r>
    </w:p>
    <w:p w:rsidR="005E3E92" w:rsidRDefault="005E3E92" w:rsidP="005E3E92">
      <w:pPr>
        <w:numPr>
          <w:ilvl w:val="1"/>
          <w:numId w:val="181"/>
        </w:numPr>
        <w:spacing w:before="100" w:beforeAutospacing="1" w:after="100" w:afterAutospacing="1"/>
      </w:pPr>
      <w:r>
        <w:rPr>
          <w:rStyle w:val="Strong"/>
          <w:rFonts w:eastAsiaTheme="majorEastAsia"/>
          <w:i/>
          <w:iCs/>
        </w:rPr>
        <w:t>Das weißt du doch!</w:t>
      </w:r>
      <w:r>
        <w:t xml:space="preserve"> (You know that! / You should know that!).</w:t>
      </w:r>
    </w:p>
    <w:p w:rsidR="005E3E92" w:rsidRDefault="005E3E92" w:rsidP="005E3E92">
      <w:pPr>
        <w:numPr>
          <w:ilvl w:val="0"/>
          <w:numId w:val="181"/>
        </w:numPr>
        <w:spacing w:before="100" w:beforeAutospacing="1" w:after="100" w:afterAutospacing="1"/>
      </w:pPr>
      <w:r>
        <w:rPr>
          <w:rStyle w:val="Emphasis"/>
          <w:rFonts w:eastAsiaTheme="majorEastAsia"/>
        </w:rPr>
        <w:t>Verstärkung einer Bitte (Softening/Urging a Request):</w:t>
      </w:r>
      <w:r>
        <w:t xml:space="preserve"> In commands, it transforms a harsh order into a friendly or urgent piece of advice. </w:t>
      </w:r>
    </w:p>
    <w:p w:rsidR="005E3E92" w:rsidRDefault="005E3E92" w:rsidP="005E3E92">
      <w:pPr>
        <w:numPr>
          <w:ilvl w:val="1"/>
          <w:numId w:val="181"/>
        </w:numPr>
        <w:spacing w:before="100" w:beforeAutospacing="1" w:after="100" w:afterAutospacing="1"/>
      </w:pPr>
      <w:r>
        <w:rPr>
          <w:rStyle w:val="Strong"/>
          <w:rFonts w:eastAsiaTheme="majorEastAsia"/>
          <w:i/>
          <w:iCs/>
        </w:rPr>
        <w:t>Geh doch mal zum Arzt!</w:t>
      </w:r>
      <w:r>
        <w:t xml:space="preserve"> (Why don't you go to the doctor!).</w:t>
      </w:r>
    </w:p>
    <w:p w:rsidR="005E3E92" w:rsidRDefault="005E3E92" w:rsidP="005E3E92">
      <w:pPr>
        <w:numPr>
          <w:ilvl w:val="0"/>
          <w:numId w:val="181"/>
        </w:numPr>
        <w:spacing w:before="100" w:beforeAutospacing="1" w:after="100" w:afterAutospacing="1"/>
      </w:pPr>
      <w:r>
        <w:rPr>
          <w:rStyle w:val="Emphasis"/>
          <w:rFonts w:eastAsiaTheme="majorEastAsia"/>
        </w:rPr>
        <w:t>Ungeduld (Impatience):</w:t>
      </w:r>
      <w:r>
        <w:t xml:space="preserve"> </w:t>
      </w:r>
    </w:p>
    <w:p w:rsidR="005E3E92" w:rsidRDefault="005E3E92" w:rsidP="005E3E92">
      <w:pPr>
        <w:numPr>
          <w:ilvl w:val="1"/>
          <w:numId w:val="181"/>
        </w:numPr>
        <w:spacing w:before="100" w:beforeAutospacing="1" w:after="100" w:afterAutospacing="1"/>
      </w:pPr>
      <w:r>
        <w:rPr>
          <w:rStyle w:val="Strong"/>
          <w:rFonts w:eastAsiaTheme="majorEastAsia"/>
          <w:i/>
          <w:iCs/>
        </w:rPr>
        <w:t>Jetzt komm doch endlich!</w:t>
      </w:r>
      <w:r>
        <w:t xml:space="preserve"> (Come on already!).</w:t>
      </w:r>
    </w:p>
    <w:p w:rsidR="005E3E92" w:rsidRDefault="005E3E92" w:rsidP="005E3E92">
      <w:pPr>
        <w:pStyle w:val="NormalWeb"/>
      </w:pPr>
      <w:r>
        <w:rPr>
          <w:rStyle w:val="Strong"/>
          <w:rFonts w:eastAsiaTheme="majorEastAsia"/>
        </w:rPr>
        <w:t xml:space="preserve">D. </w:t>
      </w:r>
      <w:r>
        <w:rPr>
          <w:rStyle w:val="Emphasis"/>
          <w:rFonts w:eastAsiaTheme="majorEastAsia"/>
          <w:b/>
          <w:bCs/>
        </w:rPr>
        <w:t>mal</w:t>
      </w:r>
      <w:r>
        <w:rPr>
          <w:rStyle w:val="Strong"/>
          <w:rFonts w:eastAsiaTheme="majorEastAsia"/>
        </w:rPr>
        <w:t xml:space="preserve"> (The Casual Softener)</w:t>
      </w:r>
      <w:r>
        <w:t xml:space="preserve"> A shortened, colloquial form of </w:t>
      </w:r>
      <w:r>
        <w:rPr>
          <w:rStyle w:val="Emphasis"/>
          <w:rFonts w:eastAsiaTheme="majorEastAsia"/>
        </w:rPr>
        <w:t>einmal</w:t>
      </w:r>
      <w:r>
        <w:t xml:space="preserve">, </w:t>
      </w:r>
      <w:r>
        <w:rPr>
          <w:rStyle w:val="Emphasis"/>
          <w:rFonts w:eastAsiaTheme="majorEastAsia"/>
        </w:rPr>
        <w:t>mal</w:t>
      </w:r>
      <w:r>
        <w:t xml:space="preserve"> is mechanically inserted into requests and commands to drastically reduce their severity, making them sound quick, casual, and friendly.</w:t>
      </w:r>
    </w:p>
    <w:p w:rsidR="005E3E92" w:rsidRDefault="005E3E92" w:rsidP="005E3E92">
      <w:pPr>
        <w:numPr>
          <w:ilvl w:val="0"/>
          <w:numId w:val="182"/>
        </w:numPr>
        <w:spacing w:before="100" w:beforeAutospacing="1" w:after="100" w:afterAutospacing="1"/>
      </w:pPr>
      <w:r>
        <w:rPr>
          <w:rStyle w:val="Strong"/>
          <w:rFonts w:eastAsiaTheme="majorEastAsia"/>
          <w:i/>
          <w:iCs/>
        </w:rPr>
        <w:t>Können Sie mir das mal erklären?</w:t>
      </w:r>
      <w:r>
        <w:t xml:space="preserve"> (Could you explain this to me real quick?).</w:t>
      </w:r>
    </w:p>
    <w:p w:rsidR="005E3E92" w:rsidRDefault="005E3E92" w:rsidP="005E3E92">
      <w:pPr>
        <w:numPr>
          <w:ilvl w:val="0"/>
          <w:numId w:val="182"/>
        </w:numPr>
        <w:spacing w:before="100" w:beforeAutospacing="1" w:after="100" w:afterAutospacing="1"/>
      </w:pPr>
      <w:r>
        <w:rPr>
          <w:rStyle w:val="Strong"/>
          <w:rFonts w:eastAsiaTheme="majorEastAsia"/>
          <w:i/>
          <w:iCs/>
        </w:rPr>
        <w:t>Komm bitte mal zu mir!</w:t>
      </w:r>
      <w:r>
        <w:t xml:space="preserve"> (Please come here for a second!).</w:t>
      </w:r>
    </w:p>
    <w:p w:rsidR="005E3E92" w:rsidRDefault="005E3E92" w:rsidP="005E3E92">
      <w:pPr>
        <w:pStyle w:val="NormalWeb"/>
      </w:pPr>
      <w:r>
        <w:rPr>
          <w:rStyle w:val="Strong"/>
          <w:rFonts w:eastAsiaTheme="majorEastAsia"/>
        </w:rPr>
        <w:t xml:space="preserve">E. </w:t>
      </w:r>
      <w:r>
        <w:rPr>
          <w:rStyle w:val="Emphasis"/>
          <w:rFonts w:eastAsiaTheme="majorEastAsia"/>
          <w:b/>
          <w:bCs/>
        </w:rPr>
        <w:t>eben / halt</w:t>
      </w:r>
      <w:r>
        <w:rPr>
          <w:rStyle w:val="Strong"/>
          <w:rFonts w:eastAsiaTheme="majorEastAsia"/>
        </w:rPr>
        <w:t xml:space="preserve"> (The Resignation Particles)</w:t>
      </w:r>
      <w:r>
        <w:t xml:space="preserve"> These two words are perfect synonyms. They act as a verbal shrug of the shoulders, expressing resignation or stating that a fact is unchangeable and must simply be accepted.</w:t>
      </w:r>
    </w:p>
    <w:p w:rsidR="005E3E92" w:rsidRDefault="005E3E92" w:rsidP="005E3E92">
      <w:pPr>
        <w:numPr>
          <w:ilvl w:val="0"/>
          <w:numId w:val="183"/>
        </w:numPr>
        <w:spacing w:before="100" w:beforeAutospacing="1" w:after="100" w:afterAutospacing="1"/>
      </w:pPr>
      <w:r>
        <w:rPr>
          <w:rStyle w:val="Strong"/>
          <w:rFonts w:eastAsiaTheme="majorEastAsia"/>
          <w:i/>
          <w:iCs/>
        </w:rPr>
        <w:t>Das ist hier eben so. / Das ist hier halt so.</w:t>
      </w:r>
      <w:r>
        <w:t xml:space="preserve"> (That's just the way it is here / Nothing we can do about it.).</w:t>
      </w:r>
    </w:p>
    <w:p w:rsidR="005E3E92" w:rsidRDefault="005E3E92" w:rsidP="005E3E92">
      <w:pPr>
        <w:pStyle w:val="NormalWeb"/>
      </w:pPr>
      <w:r>
        <w:rPr>
          <w:rStyle w:val="Strong"/>
          <w:rFonts w:eastAsiaTheme="majorEastAsia"/>
        </w:rPr>
        <w:t xml:space="preserve">F. </w:t>
      </w:r>
      <w:r>
        <w:rPr>
          <w:rStyle w:val="Emphasis"/>
          <w:rFonts w:eastAsiaTheme="majorEastAsia"/>
          <w:b/>
          <w:bCs/>
        </w:rPr>
        <w:t>wohl</w:t>
      </w:r>
      <w:r>
        <w:rPr>
          <w:rStyle w:val="Strong"/>
          <w:rFonts w:eastAsiaTheme="majorEastAsia"/>
        </w:rPr>
        <w:t xml:space="preserve"> (The Assumption Particle)</w:t>
      </w:r>
      <w:r>
        <w:t xml:space="preserve"> </w:t>
      </w:r>
      <w:r>
        <w:rPr>
          <w:rStyle w:val="Emphasis"/>
          <w:rFonts w:eastAsiaTheme="majorEastAsia"/>
        </w:rPr>
        <w:t>Wohl</w:t>
      </w:r>
      <w:r>
        <w:t xml:space="preserve"> is used to express a strong assumption, presumption, or probability. It signals: </w:t>
      </w:r>
      <w:r>
        <w:rPr>
          <w:rStyle w:val="Emphasis"/>
          <w:rFonts w:eastAsiaTheme="majorEastAsia"/>
        </w:rPr>
        <w:t>"I don't know for absolute certain, but I assume..."</w:t>
      </w:r>
      <w:r>
        <w:t>.</w:t>
      </w:r>
    </w:p>
    <w:p w:rsidR="005E3E92" w:rsidRDefault="005E3E92" w:rsidP="005E3E92">
      <w:pPr>
        <w:numPr>
          <w:ilvl w:val="0"/>
          <w:numId w:val="184"/>
        </w:numPr>
        <w:spacing w:before="100" w:beforeAutospacing="1" w:after="100" w:afterAutospacing="1"/>
      </w:pPr>
      <w:r>
        <w:rPr>
          <w:rStyle w:val="Emphasis"/>
          <w:rFonts w:eastAsiaTheme="majorEastAsia"/>
        </w:rPr>
        <w:t>Vermutung (Assumption):</w:t>
      </w:r>
      <w:r>
        <w:t xml:space="preserve"> </w:t>
      </w:r>
      <w:r>
        <w:rPr>
          <w:rStyle w:val="Strong"/>
          <w:rFonts w:eastAsiaTheme="majorEastAsia"/>
          <w:i/>
          <w:iCs/>
        </w:rPr>
        <w:t>Er ist wohl noch im Büro.</w:t>
      </w:r>
      <w:r>
        <w:t xml:space="preserve"> (He is probably still in the office.).</w:t>
      </w:r>
    </w:p>
    <w:p w:rsidR="005E3E92" w:rsidRDefault="005E3E92" w:rsidP="005E3E92">
      <w:pPr>
        <w:numPr>
          <w:ilvl w:val="0"/>
          <w:numId w:val="184"/>
        </w:numPr>
        <w:spacing w:before="100" w:beforeAutospacing="1" w:after="100" w:afterAutospacing="1"/>
      </w:pPr>
      <w:r>
        <w:rPr>
          <w:rStyle w:val="Emphasis"/>
          <w:rFonts w:eastAsiaTheme="majorEastAsia"/>
        </w:rPr>
        <w:lastRenderedPageBreak/>
        <w:t>Ironie (Irony/Sarcasm):</w:t>
      </w:r>
      <w:r>
        <w:t xml:space="preserve"> </w:t>
      </w:r>
      <w:r>
        <w:rPr>
          <w:rStyle w:val="Strong"/>
          <w:rFonts w:eastAsiaTheme="majorEastAsia"/>
          <w:i/>
          <w:iCs/>
        </w:rPr>
        <w:t>Du weißt wohl schon wieder alles?</w:t>
      </w:r>
      <w:r>
        <w:t xml:space="preserve"> (I suppose you know everything again, don't you?).</w:t>
      </w:r>
    </w:p>
    <w:p w:rsidR="005E3E92" w:rsidRDefault="005E3E92" w:rsidP="005E3E92">
      <w:pPr>
        <w:pStyle w:val="NormalWeb"/>
      </w:pPr>
      <w:r>
        <w:rPr>
          <w:rStyle w:val="Strong"/>
          <w:rFonts w:eastAsiaTheme="majorEastAsia"/>
        </w:rPr>
        <w:t xml:space="preserve">G. </w:t>
      </w:r>
      <w:r>
        <w:rPr>
          <w:rStyle w:val="Emphasis"/>
          <w:rFonts w:eastAsiaTheme="majorEastAsia"/>
          <w:b/>
          <w:bCs/>
        </w:rPr>
        <w:t>schon</w:t>
      </w:r>
      <w:r>
        <w:rPr>
          <w:rStyle w:val="Strong"/>
          <w:rFonts w:eastAsiaTheme="majorEastAsia"/>
        </w:rPr>
        <w:t xml:space="preserve"> (The Reassurance Particle)</w:t>
      </w:r>
      <w:r>
        <w:t xml:space="preserve"> While </w:t>
      </w:r>
      <w:r>
        <w:rPr>
          <w:rStyle w:val="Emphasis"/>
          <w:rFonts w:eastAsiaTheme="majorEastAsia"/>
        </w:rPr>
        <w:t>schon</w:t>
      </w:r>
      <w:r>
        <w:t xml:space="preserve"> usually means "already" (as a temporal adverb), when used as a modal particle, it expresses optimism, reassurance, or the calming of a worried listener.</w:t>
      </w:r>
    </w:p>
    <w:p w:rsidR="005E3E92" w:rsidRDefault="005E3E92" w:rsidP="005E3E92">
      <w:pPr>
        <w:numPr>
          <w:ilvl w:val="0"/>
          <w:numId w:val="185"/>
        </w:numPr>
        <w:spacing w:before="100" w:beforeAutospacing="1" w:after="100" w:afterAutospacing="1"/>
      </w:pPr>
      <w:r>
        <w:rPr>
          <w:rStyle w:val="Emphasis"/>
          <w:rFonts w:eastAsiaTheme="majorEastAsia"/>
        </w:rPr>
        <w:t>Zuversicht / Beruhigung (Reassurance):</w:t>
      </w:r>
      <w:r>
        <w:t xml:space="preserve"> </w:t>
      </w:r>
      <w:r>
        <w:rPr>
          <w:rStyle w:val="Strong"/>
          <w:rFonts w:eastAsiaTheme="majorEastAsia"/>
          <w:i/>
          <w:iCs/>
        </w:rPr>
        <w:t>Das wird schon klappen!</w:t>
      </w:r>
      <w:r>
        <w:t xml:space="preserve"> (It'll work out, don't worry!). </w:t>
      </w:r>
    </w:p>
    <w:p w:rsidR="005E3E92" w:rsidRDefault="005E3E92" w:rsidP="005E3E92">
      <w:pPr>
        <w:numPr>
          <w:ilvl w:val="1"/>
          <w:numId w:val="185"/>
        </w:numPr>
        <w:spacing w:before="100" w:beforeAutospacing="1" w:after="100" w:afterAutospacing="1"/>
      </w:pPr>
      <w:r>
        <w:rPr>
          <w:rStyle w:val="Strong"/>
          <w:rFonts w:eastAsiaTheme="majorEastAsia"/>
          <w:i/>
          <w:iCs/>
        </w:rPr>
        <w:t>Das kommt schon wieder in Ordnung!</w:t>
      </w:r>
      <w:r>
        <w:t xml:space="preserve"> (That will be fine again!).</w:t>
      </w:r>
    </w:p>
    <w:p w:rsidR="005E3E92" w:rsidRDefault="005E3E92" w:rsidP="005E3E92">
      <w:pPr>
        <w:numPr>
          <w:ilvl w:val="0"/>
          <w:numId w:val="185"/>
        </w:numPr>
        <w:spacing w:before="100" w:beforeAutospacing="1" w:after="100" w:afterAutospacing="1"/>
      </w:pPr>
      <w:r>
        <w:rPr>
          <w:rStyle w:val="Emphasis"/>
          <w:rFonts w:eastAsiaTheme="majorEastAsia"/>
        </w:rPr>
        <w:t>Ungeduld (Impatience):</w:t>
      </w:r>
      <w:r>
        <w:t xml:space="preserve"> Conversely, in commands, it can also urge someone to hurry up. </w:t>
      </w:r>
    </w:p>
    <w:p w:rsidR="005E3E92" w:rsidRDefault="005E3E92" w:rsidP="005E3E92">
      <w:pPr>
        <w:numPr>
          <w:ilvl w:val="1"/>
          <w:numId w:val="185"/>
        </w:numPr>
        <w:spacing w:before="100" w:beforeAutospacing="1" w:after="100" w:afterAutospacing="1"/>
      </w:pPr>
      <w:r>
        <w:rPr>
          <w:rStyle w:val="Strong"/>
          <w:rFonts w:eastAsiaTheme="majorEastAsia"/>
          <w:i/>
          <w:iCs/>
        </w:rPr>
        <w:t>Nun mach schon!</w:t>
      </w:r>
      <w:r>
        <w:t xml:space="preserve"> (Come on, do it already!).</w:t>
      </w:r>
    </w:p>
    <w:p w:rsidR="005E3E92" w:rsidRDefault="00C077AB" w:rsidP="005E3E92">
      <w:pPr>
        <w:pStyle w:val="Heading2"/>
      </w:pPr>
      <w:r>
        <w:br/>
      </w:r>
      <w:bookmarkStart w:id="59" w:name="_Hlk230187940"/>
      <w:bookmarkStart w:id="60" w:name="_Hlk230182775"/>
      <w:r>
        <w:t>Konzessivangaben</w:t>
      </w:r>
      <w:bookmarkEnd w:id="59"/>
      <w:bookmarkEnd w:id="60"/>
    </w:p>
    <w:p w:rsidR="005E3E92" w:rsidRDefault="005E3E92" w:rsidP="005E3E92">
      <w:pPr>
        <w:pStyle w:val="NormalWeb"/>
      </w:pPr>
      <w:r>
        <w:rPr>
          <w:rStyle w:val="Strong"/>
          <w:rFonts w:eastAsiaTheme="majorEastAsia"/>
        </w:rPr>
        <w:t>1. Concept Overview: The Mechanics of Concession</w:t>
      </w:r>
    </w:p>
    <w:p w:rsidR="005E3E92" w:rsidRDefault="005E3E92" w:rsidP="005E3E92">
      <w:pPr>
        <w:pStyle w:val="NormalWeb"/>
      </w:pPr>
      <w:r>
        <w:t xml:space="preserve">In German linguistics, </w:t>
      </w:r>
      <w:r>
        <w:rPr>
          <w:rStyle w:val="Strong"/>
          <w:rFonts w:eastAsiaTheme="majorEastAsia"/>
          <w:i/>
          <w:iCs/>
        </w:rPr>
        <w:t>Konzessivangaben</w:t>
      </w:r>
      <w:r>
        <w:t xml:space="preserve"> (concessive adverbials or clauses) define a situation where a logical or expected consequence normally </w:t>
      </w:r>
      <w:r>
        <w:rPr>
          <w:rStyle w:val="Emphasis"/>
          <w:rFonts w:eastAsiaTheme="majorEastAsia"/>
        </w:rPr>
        <w:t>should</w:t>
      </w:r>
      <w:r>
        <w:t xml:space="preserve"> happen, but ultimately does </w:t>
      </w:r>
      <w:r>
        <w:rPr>
          <w:rStyle w:val="Emphasis"/>
          <w:rFonts w:eastAsiaTheme="majorEastAsia"/>
        </w:rPr>
        <w:t>not</w:t>
      </w:r>
      <w:r>
        <w:t>. They express an unexpected result, a counter-reason (</w:t>
      </w:r>
      <w:r>
        <w:rPr>
          <w:rStyle w:val="Emphasis"/>
          <w:rFonts w:eastAsiaTheme="majorEastAsia"/>
        </w:rPr>
        <w:t>Gegengrund</w:t>
      </w:r>
      <w:r>
        <w:t>), or a restriction (</w:t>
      </w:r>
      <w:r>
        <w:rPr>
          <w:rStyle w:val="Emphasis"/>
          <w:rFonts w:eastAsiaTheme="majorEastAsia"/>
        </w:rPr>
        <w:t>Einschränkung</w:t>
      </w:r>
      <w:r>
        <w:t>).</w:t>
      </w:r>
    </w:p>
    <w:p w:rsidR="005E3E92" w:rsidRDefault="005E3E92" w:rsidP="005E3E92">
      <w:pPr>
        <w:pStyle w:val="NormalWeb"/>
      </w:pPr>
      <w:r>
        <w:t xml:space="preserve">At the B2 proficiency level, you must be able to express this concessive logic across three mechanical structures: </w:t>
      </w:r>
      <w:r>
        <w:rPr>
          <w:rStyle w:val="Strong"/>
          <w:rFonts w:eastAsiaTheme="majorEastAsia"/>
        </w:rPr>
        <w:t>Nominal Style</w:t>
      </w:r>
      <w:r>
        <w:t xml:space="preserve"> (prepositions), </w:t>
      </w:r>
      <w:r>
        <w:rPr>
          <w:rStyle w:val="Strong"/>
          <w:rFonts w:eastAsiaTheme="majorEastAsia"/>
        </w:rPr>
        <w:t>Verbal Style</w:t>
      </w:r>
      <w:r>
        <w:t xml:space="preserve"> (subordinate clauses and main clause adverbs), and </w:t>
      </w:r>
      <w:r>
        <w:rPr>
          <w:rStyle w:val="Strong"/>
          <w:rFonts w:eastAsiaTheme="majorEastAsia"/>
        </w:rPr>
        <w:t>Two-Part Connectors</w:t>
      </w:r>
      <w:r>
        <w:t>.</w:t>
      </w:r>
    </w:p>
    <w:p w:rsidR="005E3E92" w:rsidRDefault="006C2050" w:rsidP="005E3E92">
      <w:r>
        <w:pict>
          <v:rect id="Rectangle 609" o:spid="_x0000_s11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2. Die Nominalform: Prepositional Phrases (</w:t>
      </w:r>
      <w:r>
        <w:rPr>
          <w:rStyle w:val="Emphasis"/>
          <w:rFonts w:eastAsiaTheme="majorEastAsia"/>
          <w:b/>
          <w:bCs/>
        </w:rPr>
        <w:t>Präpositionale Angaben</w:t>
      </w:r>
      <w:r>
        <w:rPr>
          <w:rStyle w:val="Strong"/>
          <w:rFonts w:eastAsiaTheme="majorEastAsia"/>
        </w:rPr>
        <w:t>)</w:t>
      </w:r>
    </w:p>
    <w:p w:rsidR="005E3E92" w:rsidRDefault="005E3E92" w:rsidP="005E3E92">
      <w:pPr>
        <w:pStyle w:val="NormalWeb"/>
      </w:pPr>
      <w:r>
        <w:t xml:space="preserve">To express concession using a noun phrase, German utilizes prepositions that strictly govern the </w:t>
      </w:r>
      <w:r>
        <w:rPr>
          <w:rStyle w:val="Strong"/>
          <w:rFonts w:eastAsiaTheme="majorEastAsia"/>
        </w:rPr>
        <w:t>Genitive</w:t>
      </w:r>
      <w:r>
        <w:t xml:space="preserve"> case.</w:t>
      </w:r>
    </w:p>
    <w:p w:rsidR="005E3E92" w:rsidRDefault="005E3E92" w:rsidP="005E3E92">
      <w:pPr>
        <w:numPr>
          <w:ilvl w:val="0"/>
          <w:numId w:val="186"/>
        </w:numPr>
        <w:spacing w:before="100" w:beforeAutospacing="1" w:after="100" w:afterAutospacing="1"/>
      </w:pPr>
      <w:r>
        <w:rPr>
          <w:rStyle w:val="Strong"/>
          <w:rFonts w:eastAsiaTheme="majorEastAsia"/>
          <w:i/>
          <w:iCs/>
        </w:rPr>
        <w:t>trotz</w:t>
      </w:r>
      <w:r>
        <w:t xml:space="preserve"> (+ Genitive): The absolute standard preposition for "despite" or "in spite of". </w:t>
      </w:r>
    </w:p>
    <w:p w:rsidR="005E3E92" w:rsidRDefault="005E3E92" w:rsidP="005E3E92">
      <w:pPr>
        <w:numPr>
          <w:ilvl w:val="1"/>
          <w:numId w:val="186"/>
        </w:numPr>
        <w:spacing w:before="100" w:beforeAutospacing="1" w:after="100" w:afterAutospacing="1"/>
      </w:pPr>
      <w:r>
        <w:rPr>
          <w:rStyle w:val="Strong"/>
          <w:rFonts w:eastAsiaTheme="majorEastAsia"/>
          <w:i/>
          <w:iCs/>
        </w:rPr>
        <w:t>Trotz seiner schlechten Leistung bestand er die Prüfung.</w:t>
      </w:r>
      <w:r>
        <w:t xml:space="preserve"> (Despite his bad performance, he passed the exam.).</w:t>
      </w:r>
    </w:p>
    <w:p w:rsidR="005E3E92" w:rsidRDefault="005E3E92" w:rsidP="005E3E92">
      <w:pPr>
        <w:numPr>
          <w:ilvl w:val="1"/>
          <w:numId w:val="186"/>
        </w:numPr>
        <w:spacing w:before="100" w:beforeAutospacing="1" w:after="100" w:afterAutospacing="1"/>
      </w:pPr>
      <w:r>
        <w:rPr>
          <w:rStyle w:val="Emphasis"/>
          <w:rFonts w:eastAsiaTheme="majorEastAsia"/>
        </w:rPr>
        <w:t>Syntactic Anomaly:</w:t>
      </w:r>
      <w:r>
        <w:t xml:space="preserve"> If the following noun has no article or adjective to clearly show the case, </w:t>
      </w:r>
      <w:r>
        <w:rPr>
          <w:rStyle w:val="Emphasis"/>
          <w:rFonts w:eastAsiaTheme="majorEastAsia"/>
        </w:rPr>
        <w:t>trotz</w:t>
      </w:r>
      <w:r>
        <w:t xml:space="preserve"> can optionally be used with the Dative case (e.g., </w:t>
      </w:r>
      <w:r>
        <w:rPr>
          <w:rStyle w:val="Emphasis"/>
          <w:rFonts w:eastAsiaTheme="majorEastAsia"/>
        </w:rPr>
        <w:t>trotz Regen</w:t>
      </w:r>
      <w:r>
        <w:t>).</w:t>
      </w:r>
    </w:p>
    <w:p w:rsidR="005E3E92" w:rsidRDefault="005E3E92" w:rsidP="005E3E92">
      <w:pPr>
        <w:numPr>
          <w:ilvl w:val="0"/>
          <w:numId w:val="186"/>
        </w:numPr>
        <w:spacing w:before="100" w:beforeAutospacing="1" w:after="100" w:afterAutospacing="1"/>
      </w:pPr>
      <w:r>
        <w:rPr>
          <w:rStyle w:val="Strong"/>
          <w:rFonts w:eastAsiaTheme="majorEastAsia"/>
          <w:i/>
          <w:iCs/>
        </w:rPr>
        <w:t>ungeachtet</w:t>
      </w:r>
      <w:r>
        <w:t xml:space="preserve"> (+ Genitive): A highly formal, advanced equivalent meaning "regardless of" or "notwithstanding." It is primarily used in written texts. </w:t>
      </w:r>
    </w:p>
    <w:p w:rsidR="005E3E92" w:rsidRDefault="005E3E92" w:rsidP="005E3E92">
      <w:pPr>
        <w:numPr>
          <w:ilvl w:val="1"/>
          <w:numId w:val="186"/>
        </w:numPr>
        <w:spacing w:before="100" w:beforeAutospacing="1" w:after="100" w:afterAutospacing="1"/>
      </w:pPr>
      <w:r>
        <w:rPr>
          <w:rStyle w:val="Strong"/>
          <w:rFonts w:eastAsiaTheme="majorEastAsia"/>
          <w:i/>
          <w:iCs/>
        </w:rPr>
        <w:t>Ungeachtet der Verluste wird weiter gekämpft.</w:t>
      </w:r>
      <w:r>
        <w:t xml:space="preserve"> (Regardless of the losses, fighting continues.).</w:t>
      </w:r>
    </w:p>
    <w:p w:rsidR="005E3E92" w:rsidRDefault="006C2050" w:rsidP="005E3E92">
      <w:r>
        <w:pict>
          <v:rect id="Rectangle 607" o:spid="_x0000_s112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lastRenderedPageBreak/>
        <w:t>3. Die Verbalform: Subordinate Clauses (</w:t>
      </w:r>
      <w:r>
        <w:rPr>
          <w:rStyle w:val="Emphasis"/>
          <w:rFonts w:eastAsiaTheme="majorEastAsia"/>
          <w:b/>
          <w:bCs/>
        </w:rPr>
        <w:t>Konzessive Nebensätze</w:t>
      </w:r>
      <w:r>
        <w:rPr>
          <w:rStyle w:val="Strong"/>
          <w:rFonts w:eastAsiaTheme="majorEastAsia"/>
        </w:rPr>
        <w:t>)</w:t>
      </w:r>
    </w:p>
    <w:p w:rsidR="005E3E92" w:rsidRDefault="005E3E92" w:rsidP="005E3E92">
      <w:pPr>
        <w:pStyle w:val="NormalWeb"/>
      </w:pPr>
      <w:r>
        <w:t>When the concessive relationship requires a full sentence, German uses subordinating conjunctions (</w:t>
      </w:r>
      <w:r>
        <w:rPr>
          <w:rStyle w:val="Emphasis"/>
          <w:rFonts w:eastAsiaTheme="majorEastAsia"/>
        </w:rPr>
        <w:t>Subjunktionen</w:t>
      </w:r>
      <w:r>
        <w:t>) that mechanically force the conjugated verb to the absolute end of the clause.</w:t>
      </w:r>
    </w:p>
    <w:p w:rsidR="005E3E92" w:rsidRDefault="005E3E92" w:rsidP="005E3E92">
      <w:pPr>
        <w:numPr>
          <w:ilvl w:val="0"/>
          <w:numId w:val="187"/>
        </w:numPr>
        <w:spacing w:before="100" w:beforeAutospacing="1" w:after="100" w:afterAutospacing="1"/>
      </w:pPr>
      <w:r>
        <w:rPr>
          <w:rStyle w:val="Strong"/>
          <w:rFonts w:eastAsiaTheme="majorEastAsia"/>
          <w:i/>
          <w:iCs/>
        </w:rPr>
        <w:t>obwohl / obgleich / obschon</w:t>
      </w:r>
      <w:r>
        <w:t xml:space="preserve"> (although / even though): </w:t>
      </w:r>
      <w:r>
        <w:rPr>
          <w:rStyle w:val="Strong"/>
          <w:rFonts w:eastAsiaTheme="majorEastAsia"/>
          <w:i/>
          <w:iCs/>
        </w:rPr>
        <w:t>Obwohl</w:t>
      </w:r>
      <w:r>
        <w:t xml:space="preserve"> is the standard conjunction used in almost all situations. </w:t>
      </w:r>
      <w:r>
        <w:rPr>
          <w:rStyle w:val="Strong"/>
          <w:rFonts w:eastAsiaTheme="majorEastAsia"/>
          <w:i/>
          <w:iCs/>
        </w:rPr>
        <w:t>Obgleich</w:t>
      </w:r>
      <w:r>
        <w:t xml:space="preserve"> and </w:t>
      </w:r>
      <w:r>
        <w:rPr>
          <w:rStyle w:val="Strong"/>
          <w:rFonts w:eastAsiaTheme="majorEastAsia"/>
          <w:i/>
          <w:iCs/>
        </w:rPr>
        <w:t>obschon</w:t>
      </w:r>
      <w:r>
        <w:t xml:space="preserve"> carry the exact same meaning but are highly formal and increasingly rare in modern German. </w:t>
      </w:r>
    </w:p>
    <w:p w:rsidR="005E3E92" w:rsidRDefault="005E3E92" w:rsidP="005E3E92">
      <w:pPr>
        <w:numPr>
          <w:ilvl w:val="1"/>
          <w:numId w:val="187"/>
        </w:numPr>
        <w:spacing w:before="100" w:beforeAutospacing="1" w:after="100" w:afterAutospacing="1"/>
      </w:pPr>
      <w:r>
        <w:rPr>
          <w:rStyle w:val="Strong"/>
          <w:rFonts w:eastAsiaTheme="majorEastAsia"/>
          <w:i/>
          <w:iCs/>
        </w:rPr>
        <w:t>Ich mache am liebsten im Januar Urlaub, obwohl ich schnell friere.</w:t>
      </w:r>
      <w:r>
        <w:t xml:space="preserve"> (I prefer taking vacations in January, although I freeze quickly.).</w:t>
      </w:r>
    </w:p>
    <w:p w:rsidR="005E3E92" w:rsidRDefault="005E3E92" w:rsidP="005E3E92">
      <w:pPr>
        <w:numPr>
          <w:ilvl w:val="0"/>
          <w:numId w:val="187"/>
        </w:numPr>
        <w:spacing w:before="100" w:beforeAutospacing="1" w:after="100" w:afterAutospacing="1"/>
      </w:pPr>
      <w:r>
        <w:rPr>
          <w:rStyle w:val="Strong"/>
          <w:rFonts w:eastAsiaTheme="majorEastAsia"/>
          <w:i/>
          <w:iCs/>
        </w:rPr>
        <w:t>auch wenn / selbst wenn</w:t>
      </w:r>
      <w:r>
        <w:t xml:space="preserve"> (even if) and </w:t>
      </w:r>
      <w:r>
        <w:rPr>
          <w:rStyle w:val="Strong"/>
          <w:rFonts w:eastAsiaTheme="majorEastAsia"/>
          <w:i/>
          <w:iCs/>
        </w:rPr>
        <w:t>wenngleich</w:t>
      </w:r>
      <w:r>
        <w:t xml:space="preserve"> (although): These are advanced B2/C1 subjunctions that emphasize a hypothetical or extreme concession. </w:t>
      </w:r>
    </w:p>
    <w:p w:rsidR="005E3E92" w:rsidRDefault="005E3E92" w:rsidP="005E3E92">
      <w:pPr>
        <w:numPr>
          <w:ilvl w:val="1"/>
          <w:numId w:val="187"/>
        </w:numPr>
        <w:spacing w:before="100" w:beforeAutospacing="1" w:after="100" w:afterAutospacing="1"/>
      </w:pPr>
      <w:r>
        <w:rPr>
          <w:rStyle w:val="Strong"/>
          <w:rFonts w:eastAsiaTheme="majorEastAsia"/>
          <w:i/>
          <w:iCs/>
        </w:rPr>
        <w:t>Selbst wenn sich alle Hausbewohner bemühen, kann es zu Problemen kommen.</w:t>
      </w:r>
      <w:r>
        <w:t xml:space="preserve"> (Even if all residents make an effort, problems can arise.).</w:t>
      </w:r>
    </w:p>
    <w:p w:rsidR="005E3E92" w:rsidRDefault="006C2050" w:rsidP="005E3E92">
      <w:r>
        <w:pict>
          <v:rect id="Rectangle 605" o:spid="_x0000_s112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4. Die Verbalform: Main Clause Adverbs (</w:t>
      </w:r>
      <w:r>
        <w:rPr>
          <w:rStyle w:val="Emphasis"/>
          <w:rFonts w:eastAsiaTheme="majorEastAsia"/>
          <w:b/>
          <w:bCs/>
        </w:rPr>
        <w:t>Konzessive Verbindungsadverbien</w:t>
      </w:r>
      <w:r>
        <w:rPr>
          <w:rStyle w:val="Strong"/>
          <w:rFonts w:eastAsiaTheme="majorEastAsia"/>
        </w:rPr>
        <w:t>)</w:t>
      </w:r>
    </w:p>
    <w:p w:rsidR="005E3E92" w:rsidRDefault="005E3E92" w:rsidP="005E3E92">
      <w:pPr>
        <w:pStyle w:val="NormalWeb"/>
      </w:pPr>
      <w:r>
        <w:t>To link two independent main clauses, German uses concessive adverbs. The first clause presents the base situation, and the second clause (containing the adverb) presents the unexpected action. Mechanically, the adverb seizes Position I or Position III of the second clause, pushing the conjugated verb strictly to Position II.</w:t>
      </w:r>
    </w:p>
    <w:p w:rsidR="005E3E92" w:rsidRDefault="005E3E92" w:rsidP="005E3E92">
      <w:pPr>
        <w:numPr>
          <w:ilvl w:val="0"/>
          <w:numId w:val="188"/>
        </w:numPr>
        <w:spacing w:before="100" w:beforeAutospacing="1" w:after="100" w:afterAutospacing="1"/>
      </w:pPr>
      <w:r>
        <w:rPr>
          <w:rStyle w:val="Strong"/>
          <w:rFonts w:eastAsiaTheme="majorEastAsia"/>
          <w:i/>
          <w:iCs/>
        </w:rPr>
        <w:t>trotzdem / dennoch</w:t>
      </w:r>
      <w:r>
        <w:t xml:space="preserve"> (nevertheless / still): The standard B2 adverbs used to flip the expected logic. </w:t>
      </w:r>
    </w:p>
    <w:p w:rsidR="005E3E92" w:rsidRDefault="005E3E92" w:rsidP="005E3E92">
      <w:pPr>
        <w:numPr>
          <w:ilvl w:val="1"/>
          <w:numId w:val="188"/>
        </w:numPr>
        <w:spacing w:before="100" w:beforeAutospacing="1" w:after="100" w:afterAutospacing="1"/>
      </w:pPr>
      <w:r>
        <w:rPr>
          <w:rStyle w:val="Strong"/>
          <w:rFonts w:eastAsiaTheme="majorEastAsia"/>
          <w:i/>
          <w:iCs/>
        </w:rPr>
        <w:t>Die Auftragslage ist schlecht, trotzdem werden wir keine Mitarbeiter entlassen.</w:t>
      </w:r>
      <w:r>
        <w:t xml:space="preserve"> (The order situation is bad, nevertheless we will not dismiss any employees.).</w:t>
      </w:r>
    </w:p>
    <w:p w:rsidR="005E3E92" w:rsidRDefault="005E3E92" w:rsidP="005E3E92">
      <w:pPr>
        <w:numPr>
          <w:ilvl w:val="0"/>
          <w:numId w:val="188"/>
        </w:numPr>
        <w:spacing w:before="100" w:beforeAutospacing="1" w:after="100" w:afterAutospacing="1"/>
      </w:pPr>
      <w:r>
        <w:rPr>
          <w:rStyle w:val="Strong"/>
          <w:rFonts w:eastAsiaTheme="majorEastAsia"/>
          <w:i/>
          <w:iCs/>
        </w:rPr>
        <w:t>gleichwohl / nichtsdestotrotz</w:t>
      </w:r>
      <w:r>
        <w:t xml:space="preserve"> (nevertheless): Elevated, highly formal B2/C1 equivalents. </w:t>
      </w:r>
    </w:p>
    <w:p w:rsidR="005E3E92" w:rsidRDefault="005E3E92" w:rsidP="005E3E92">
      <w:pPr>
        <w:numPr>
          <w:ilvl w:val="1"/>
          <w:numId w:val="188"/>
        </w:numPr>
        <w:spacing w:before="100" w:beforeAutospacing="1" w:after="100" w:afterAutospacing="1"/>
      </w:pPr>
      <w:r>
        <w:rPr>
          <w:rStyle w:val="Strong"/>
          <w:rFonts w:eastAsiaTheme="majorEastAsia"/>
          <w:i/>
          <w:iCs/>
        </w:rPr>
        <w:t>Das Hotel wird gerade renoviert, nichtsdestotrotz wird ein Teil der Zimmer vermietet.</w:t>
      </w:r>
      <w:r>
        <w:t xml:space="preserve"> (The hotel is currently being renovated, nevertheless a part of the rooms is being rented out.).</w:t>
      </w:r>
    </w:p>
    <w:p w:rsidR="005E3E92" w:rsidRDefault="006C2050" w:rsidP="005E3E92">
      <w:r>
        <w:pict>
          <v:rect id="Rectangle 603" o:spid="_x0000_s112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5. Two-Part Connectors (</w:t>
      </w:r>
      <w:r>
        <w:rPr>
          <w:rStyle w:val="Emphasis"/>
          <w:rFonts w:eastAsiaTheme="majorEastAsia"/>
          <w:b/>
          <w:bCs/>
        </w:rPr>
        <w:t>Zweiteilige Satzverbindungen</w:t>
      </w:r>
      <w:r>
        <w:rPr>
          <w:rStyle w:val="Strong"/>
          <w:rFonts w:eastAsiaTheme="majorEastAsia"/>
        </w:rPr>
        <w:t>)</w:t>
      </w:r>
    </w:p>
    <w:p w:rsidR="005E3E92" w:rsidRDefault="005E3E92" w:rsidP="005E3E92">
      <w:pPr>
        <w:pStyle w:val="NormalWeb"/>
      </w:pPr>
      <w:r>
        <w:t>German also frequently employs a mechanical two-part structure to establish a strong concessive contrast between two main clauses.</w:t>
      </w:r>
    </w:p>
    <w:p w:rsidR="005E3E92" w:rsidRDefault="005E3E92" w:rsidP="005E3E92">
      <w:pPr>
        <w:pStyle w:val="NormalWeb"/>
      </w:pPr>
      <w:r>
        <w:rPr>
          <w:rStyle w:val="Strong"/>
          <w:rFonts w:eastAsiaTheme="majorEastAsia"/>
        </w:rPr>
        <w:t>The Rule:</w:t>
      </w:r>
      <w:r>
        <w:t xml:space="preserve"> The word </w:t>
      </w:r>
      <w:r>
        <w:rPr>
          <w:rStyle w:val="Strong"/>
          <w:rFonts w:eastAsiaTheme="majorEastAsia"/>
          <w:i/>
          <w:iCs/>
        </w:rPr>
        <w:t>zwar</w:t>
      </w:r>
      <w:r>
        <w:t xml:space="preserve"> (indeed / it is true that) is placed in the first clause to build up an expectation. The second clause then mechanically shatters that expectation using </w:t>
      </w:r>
      <w:r>
        <w:rPr>
          <w:rStyle w:val="Strong"/>
          <w:rFonts w:eastAsiaTheme="majorEastAsia"/>
          <w:i/>
          <w:iCs/>
        </w:rPr>
        <w:t>aber</w:t>
      </w:r>
      <w:r>
        <w:t xml:space="preserve"> (but), </w:t>
      </w:r>
      <w:r>
        <w:rPr>
          <w:rStyle w:val="Strong"/>
          <w:rFonts w:eastAsiaTheme="majorEastAsia"/>
          <w:i/>
          <w:iCs/>
        </w:rPr>
        <w:t>trotzdem</w:t>
      </w:r>
      <w:r>
        <w:t xml:space="preserve"> (nevertheless), or </w:t>
      </w:r>
      <w:r>
        <w:rPr>
          <w:rStyle w:val="Strong"/>
          <w:rFonts w:eastAsiaTheme="majorEastAsia"/>
          <w:i/>
          <w:iCs/>
        </w:rPr>
        <w:t>dennoch</w:t>
      </w:r>
      <w:r>
        <w:t>.</w:t>
      </w:r>
    </w:p>
    <w:p w:rsidR="005E3E92" w:rsidRDefault="005E3E92" w:rsidP="005E3E92">
      <w:pPr>
        <w:numPr>
          <w:ilvl w:val="0"/>
          <w:numId w:val="189"/>
        </w:numPr>
        <w:spacing w:before="100" w:beforeAutospacing="1" w:after="100" w:afterAutospacing="1"/>
      </w:pPr>
      <w:r>
        <w:rPr>
          <w:rStyle w:val="Strong"/>
          <w:rFonts w:eastAsiaTheme="majorEastAsia"/>
          <w:i/>
          <w:iCs/>
        </w:rPr>
        <w:t>zwar ..., aber</w:t>
      </w:r>
      <w:r>
        <w:t xml:space="preserve">: </w:t>
      </w:r>
    </w:p>
    <w:p w:rsidR="005E3E92" w:rsidRDefault="005E3E92" w:rsidP="005E3E92">
      <w:pPr>
        <w:numPr>
          <w:ilvl w:val="1"/>
          <w:numId w:val="189"/>
        </w:numPr>
        <w:spacing w:before="100" w:beforeAutospacing="1" w:after="100" w:afterAutospacing="1"/>
      </w:pPr>
      <w:r>
        <w:rPr>
          <w:rStyle w:val="Strong"/>
          <w:rFonts w:eastAsiaTheme="majorEastAsia"/>
          <w:i/>
          <w:iCs/>
        </w:rPr>
        <w:lastRenderedPageBreak/>
        <w:t>Zwar ist die Lage angespannt, aber wir bleiben zuversichtlich.</w:t>
      </w:r>
      <w:r>
        <w:t xml:space="preserve"> (Indeed the situation is tense, but we remain confident.).</w:t>
      </w:r>
    </w:p>
    <w:p w:rsidR="005E3E92" w:rsidRDefault="005E3E92" w:rsidP="005E3E92">
      <w:pPr>
        <w:numPr>
          <w:ilvl w:val="0"/>
          <w:numId w:val="189"/>
        </w:numPr>
        <w:spacing w:before="100" w:beforeAutospacing="1" w:after="100" w:afterAutospacing="1"/>
      </w:pPr>
      <w:r>
        <w:rPr>
          <w:rStyle w:val="Strong"/>
          <w:rFonts w:eastAsiaTheme="majorEastAsia"/>
          <w:i/>
          <w:iCs/>
        </w:rPr>
        <w:t>zwar ..., trotzdem / dennoch</w:t>
      </w:r>
      <w:r>
        <w:t xml:space="preserve">: This combination amplifies the contradiction even further. </w:t>
      </w:r>
    </w:p>
    <w:p w:rsidR="005E3E92" w:rsidRDefault="005E3E92" w:rsidP="005E3E92">
      <w:pPr>
        <w:numPr>
          <w:ilvl w:val="1"/>
          <w:numId w:val="189"/>
        </w:numPr>
        <w:spacing w:before="100" w:beforeAutospacing="1" w:after="100" w:afterAutospacing="1"/>
      </w:pPr>
      <w:r>
        <w:rPr>
          <w:rStyle w:val="Strong"/>
          <w:rFonts w:eastAsiaTheme="majorEastAsia"/>
          <w:i/>
          <w:iCs/>
        </w:rPr>
        <w:t>Ich kann zwar nicht Ski fahren, trotzdem fahre ich jeden Winter nach Österreich.</w:t>
      </w:r>
      <w:r>
        <w:t xml:space="preserve"> (I cannot ski, nevertheless I travel every winter to Austria.).</w:t>
      </w:r>
    </w:p>
    <w:p w:rsidR="005E3E92" w:rsidRDefault="00C077AB" w:rsidP="005E3E92">
      <w:pPr>
        <w:pStyle w:val="Heading2"/>
      </w:pPr>
      <w:r>
        <w:br/>
      </w:r>
      <w:bookmarkStart w:id="61" w:name="_Hlk230188081"/>
      <w:bookmarkStart w:id="62" w:name="_Hlk230182859"/>
      <w:r>
        <w:t>Erweiterte Partizipien (Erweitertes Attribut)</w:t>
      </w:r>
      <w:bookmarkEnd w:id="61"/>
      <w:bookmarkEnd w:id="62"/>
    </w:p>
    <w:p w:rsidR="005E3E92" w:rsidRDefault="005E3E92" w:rsidP="005E3E92">
      <w:pPr>
        <w:pStyle w:val="NormalWeb"/>
      </w:pPr>
      <w:r>
        <w:rPr>
          <w:rStyle w:val="Strong"/>
          <w:rFonts w:eastAsiaTheme="majorEastAsia"/>
        </w:rPr>
        <w:t xml:space="preserve">1. Concept Overview: The Density of the </w:t>
      </w:r>
      <w:r>
        <w:rPr>
          <w:rStyle w:val="Emphasis"/>
          <w:rFonts w:eastAsiaTheme="majorEastAsia"/>
          <w:b/>
          <w:bCs/>
        </w:rPr>
        <w:t>Nominalstil</w:t>
      </w:r>
    </w:p>
    <w:p w:rsidR="005E3E92" w:rsidRDefault="005E3E92" w:rsidP="005E3E92">
      <w:pPr>
        <w:pStyle w:val="NormalWeb"/>
      </w:pPr>
      <w:r>
        <w:t xml:space="preserve">At the B2 and C1 proficiency levels, German syntax allows you to compress complex information into highly dense noun phrases. When a participle (used as an adjective) is supplemented with further information—such as adverbs, objects, or prepositional phrases—it becomes an </w:t>
      </w:r>
      <w:r>
        <w:rPr>
          <w:rStyle w:val="Strong"/>
          <w:rFonts w:eastAsiaTheme="majorEastAsia"/>
        </w:rPr>
        <w:t>Erweitertes Partizipialattribut</w:t>
      </w:r>
      <w:r>
        <w:t xml:space="preserve"> (Extended Participial Attribute).</w:t>
      </w:r>
    </w:p>
    <w:p w:rsidR="005E3E92" w:rsidRDefault="005E3E92" w:rsidP="005E3E92">
      <w:pPr>
        <w:pStyle w:val="NormalWeb"/>
      </w:pPr>
      <w:r>
        <w:t>The primary mechanical purpose of this structure is to write as concisely as possible and to completely avoid using relative clauses (</w:t>
      </w:r>
      <w:r>
        <w:rPr>
          <w:rStyle w:val="Strong"/>
          <w:rFonts w:eastAsiaTheme="majorEastAsia"/>
          <w:i/>
          <w:iCs/>
        </w:rPr>
        <w:t>Nebensätze zu vermeiden</w:t>
      </w:r>
      <w:r>
        <w:t xml:space="preserve">). It is a classic hallmark of the </w:t>
      </w:r>
      <w:r>
        <w:rPr>
          <w:rStyle w:val="Strong"/>
          <w:rFonts w:eastAsiaTheme="majorEastAsia"/>
          <w:i/>
          <w:iCs/>
        </w:rPr>
        <w:t>Nominalstil</w:t>
      </w:r>
      <w:r>
        <w:t xml:space="preserve"> (nominal style).</w:t>
      </w:r>
    </w:p>
    <w:p w:rsidR="005E3E92" w:rsidRDefault="006C2050" w:rsidP="005E3E92">
      <w:r>
        <w:pict>
          <v:rect id="Rectangle 601" o:spid="_x0000_s112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2. The Syntactic Law: The "Sandwich" Structure</w:t>
      </w:r>
    </w:p>
    <w:p w:rsidR="005E3E92" w:rsidRDefault="005E3E92" w:rsidP="005E3E92">
      <w:pPr>
        <w:pStyle w:val="NormalWeb"/>
      </w:pPr>
      <w:r>
        <w:t>In an extended participial attribute, the German language strictly enforces a left-branching word order. All additional information must be trapped inside a "sandwich."</w:t>
      </w:r>
    </w:p>
    <w:p w:rsidR="005E3E92" w:rsidRDefault="005E3E92" w:rsidP="005E3E92">
      <w:pPr>
        <w:pStyle w:val="NormalWeb"/>
      </w:pPr>
      <w:r>
        <w:rPr>
          <w:rStyle w:val="Strong"/>
          <w:rFonts w:eastAsiaTheme="majorEastAsia"/>
        </w:rPr>
        <w:t>The Rule:</w:t>
      </w:r>
      <w:r>
        <w:t xml:space="preserve"> The structure must absolutely begin with the article (or pronoun) and end with the noun. All extra details are inserted between the article and the participle, and the participle itself acts as a wall, standing at the very end of the modifier chain, immediately before the noun.</w:t>
      </w:r>
    </w:p>
    <w:p w:rsidR="005E3E92" w:rsidRDefault="005E3E92" w:rsidP="005E3E92">
      <w:pPr>
        <w:numPr>
          <w:ilvl w:val="0"/>
          <w:numId w:val="190"/>
        </w:numPr>
        <w:spacing w:before="100" w:beforeAutospacing="1" w:after="100" w:afterAutospacing="1"/>
      </w:pPr>
      <w:r>
        <w:rPr>
          <w:rStyle w:val="Strong"/>
          <w:rFonts w:eastAsiaTheme="majorEastAsia"/>
        </w:rPr>
        <w:t>Structure:</w:t>
      </w:r>
      <w:r>
        <w:t xml:space="preserve"> [Article] + [Extra Information 1] + [Extra Information 2] + [Participle + Adjective Ending] + [Noun].</w:t>
      </w:r>
    </w:p>
    <w:p w:rsidR="005E3E92" w:rsidRDefault="005E3E92" w:rsidP="005E3E92">
      <w:pPr>
        <w:numPr>
          <w:ilvl w:val="0"/>
          <w:numId w:val="190"/>
        </w:numPr>
        <w:spacing w:before="100" w:beforeAutospacing="1" w:after="100" w:afterAutospacing="1"/>
      </w:pPr>
      <w:r>
        <w:rPr>
          <w:rStyle w:val="Emphasis"/>
          <w:rFonts w:eastAsiaTheme="majorEastAsia"/>
        </w:rPr>
        <w:t>Step 1 (Base):</w:t>
      </w:r>
      <w:r>
        <w:t xml:space="preserve"> </w:t>
      </w:r>
      <w:r>
        <w:rPr>
          <w:rStyle w:val="Strong"/>
          <w:rFonts w:eastAsiaTheme="majorEastAsia"/>
          <w:i/>
          <w:iCs/>
        </w:rPr>
        <w:t>Das Konzert</w:t>
      </w:r>
      <w:r>
        <w:t xml:space="preserve"> (The concert)</w:t>
      </w:r>
    </w:p>
    <w:p w:rsidR="005E3E92" w:rsidRDefault="005E3E92" w:rsidP="005E3E92">
      <w:pPr>
        <w:numPr>
          <w:ilvl w:val="0"/>
          <w:numId w:val="190"/>
        </w:numPr>
        <w:spacing w:before="100" w:beforeAutospacing="1" w:after="100" w:afterAutospacing="1"/>
      </w:pPr>
      <w:r>
        <w:rPr>
          <w:rStyle w:val="Emphasis"/>
          <w:rFonts w:eastAsiaTheme="majorEastAsia"/>
        </w:rPr>
        <w:t>Step 2 (Participle):</w:t>
      </w:r>
      <w:r>
        <w:t xml:space="preserve"> </w:t>
      </w:r>
      <w:r>
        <w:rPr>
          <w:rStyle w:val="Strong"/>
          <w:rFonts w:eastAsiaTheme="majorEastAsia"/>
          <w:i/>
          <w:iCs/>
        </w:rPr>
        <w:t>Das angekündigte Konzert</w:t>
      </w:r>
      <w:r>
        <w:t xml:space="preserve"> (The announced concert).</w:t>
      </w:r>
    </w:p>
    <w:p w:rsidR="005E3E92" w:rsidRDefault="005E3E92" w:rsidP="005E3E92">
      <w:pPr>
        <w:numPr>
          <w:ilvl w:val="0"/>
          <w:numId w:val="190"/>
        </w:numPr>
        <w:spacing w:before="100" w:beforeAutospacing="1" w:after="100" w:afterAutospacing="1"/>
      </w:pPr>
      <w:r>
        <w:rPr>
          <w:rStyle w:val="Emphasis"/>
          <w:rFonts w:eastAsiaTheme="majorEastAsia"/>
        </w:rPr>
        <w:t>Step 3 (Expansion):</w:t>
      </w:r>
      <w:r>
        <w:t xml:space="preserve"> </w:t>
      </w:r>
      <w:r>
        <w:rPr>
          <w:rStyle w:val="Strong"/>
          <w:rFonts w:eastAsiaTheme="majorEastAsia"/>
          <w:i/>
          <w:iCs/>
        </w:rPr>
        <w:t>Das in der Presse groß angekündigte Konzert</w:t>
      </w:r>
      <w:r>
        <w:t xml:space="preserve"> (The in the press grandly announced concert).</w:t>
      </w:r>
    </w:p>
    <w:p w:rsidR="005E3E92" w:rsidRDefault="005E3E92" w:rsidP="005E3E92">
      <w:pPr>
        <w:numPr>
          <w:ilvl w:val="0"/>
          <w:numId w:val="190"/>
        </w:numPr>
        <w:spacing w:before="100" w:beforeAutospacing="1" w:after="100" w:afterAutospacing="1"/>
      </w:pPr>
      <w:r>
        <w:rPr>
          <w:rStyle w:val="Emphasis"/>
          <w:rFonts w:eastAsiaTheme="majorEastAsia"/>
        </w:rPr>
        <w:t>Step 4 (Full B2 Expansion):</w:t>
      </w:r>
      <w:r>
        <w:t xml:space="preserve"> </w:t>
      </w:r>
      <w:r>
        <w:rPr>
          <w:rStyle w:val="Strong"/>
          <w:rFonts w:eastAsiaTheme="majorEastAsia"/>
          <w:i/>
          <w:iCs/>
        </w:rPr>
        <w:t>Das vor drei Wochen in der Presse groß angekündigte Konzert muss leider ausfallen.</w:t>
      </w:r>
      <w:r>
        <w:t xml:space="preserve"> (The three weeks ago in the press grandly announced concert must unfortunately be cancelled.).</w:t>
      </w:r>
    </w:p>
    <w:p w:rsidR="005E3E92" w:rsidRDefault="006C2050" w:rsidP="005E3E92">
      <w:r>
        <w:pict>
          <v:rect id="Rectangle 599" o:spid="_x0000_s112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3. Transformation Mechanics: Relative Clause to Extended Attribute</w:t>
      </w:r>
    </w:p>
    <w:p w:rsidR="005E3E92" w:rsidRDefault="005E3E92" w:rsidP="005E3E92">
      <w:pPr>
        <w:pStyle w:val="NormalWeb"/>
      </w:pPr>
      <w:r>
        <w:lastRenderedPageBreak/>
        <w:t>To mechanically convert a relative clause into an extended participle, you must perform the following steps:</w:t>
      </w:r>
    </w:p>
    <w:p w:rsidR="005E3E92" w:rsidRDefault="005E3E92" w:rsidP="005E3E92">
      <w:pPr>
        <w:numPr>
          <w:ilvl w:val="0"/>
          <w:numId w:val="191"/>
        </w:numPr>
        <w:spacing w:before="100" w:beforeAutospacing="1" w:after="100" w:afterAutospacing="1"/>
      </w:pPr>
      <w:r>
        <w:t xml:space="preserve">Delete the relative pronoun (e.g., </w:t>
      </w:r>
      <w:r>
        <w:rPr>
          <w:rStyle w:val="Emphasis"/>
          <w:rFonts w:eastAsiaTheme="majorEastAsia"/>
        </w:rPr>
        <w:t>der, die, das</w:t>
      </w:r>
      <w:r>
        <w:t>).</w:t>
      </w:r>
    </w:p>
    <w:p w:rsidR="005E3E92" w:rsidRDefault="005E3E92" w:rsidP="005E3E92">
      <w:pPr>
        <w:numPr>
          <w:ilvl w:val="0"/>
          <w:numId w:val="191"/>
        </w:numPr>
        <w:spacing w:before="100" w:beforeAutospacing="1" w:after="100" w:afterAutospacing="1"/>
      </w:pPr>
      <w:r>
        <w:t xml:space="preserve">Delete any auxiliary verbs (e.g., </w:t>
      </w:r>
      <w:r>
        <w:rPr>
          <w:rStyle w:val="Emphasis"/>
          <w:rFonts w:eastAsiaTheme="majorEastAsia"/>
        </w:rPr>
        <w:t>ist, wurde, haben</w:t>
      </w:r>
      <w:r>
        <w:t>).</w:t>
      </w:r>
    </w:p>
    <w:p w:rsidR="005E3E92" w:rsidRDefault="005E3E92" w:rsidP="005E3E92">
      <w:pPr>
        <w:numPr>
          <w:ilvl w:val="0"/>
          <w:numId w:val="191"/>
        </w:numPr>
        <w:spacing w:before="100" w:beforeAutospacing="1" w:after="100" w:afterAutospacing="1"/>
      </w:pPr>
      <w:r>
        <w:t>Take the remaining information and the main verb (turned into a Partizip I or II).</w:t>
      </w:r>
    </w:p>
    <w:p w:rsidR="005E3E92" w:rsidRDefault="005E3E92" w:rsidP="005E3E92">
      <w:pPr>
        <w:numPr>
          <w:ilvl w:val="0"/>
          <w:numId w:val="191"/>
        </w:numPr>
        <w:spacing w:before="100" w:beforeAutospacing="1" w:after="100" w:afterAutospacing="1"/>
      </w:pPr>
      <w:r>
        <w:t>Move this entire block between the main article and the main noun, ensuring the participle takes the correct adjective declension ending.</w:t>
      </w:r>
    </w:p>
    <w:p w:rsidR="005E3E92" w:rsidRDefault="005E3E92" w:rsidP="005E3E92">
      <w:pPr>
        <w:pStyle w:val="NormalWeb"/>
      </w:pPr>
      <w:r>
        <w:rPr>
          <w:rStyle w:val="Strong"/>
          <w:rFonts w:eastAsiaTheme="majorEastAsia"/>
        </w:rPr>
        <w:t>Example A: Partizip I (Active Voice / Ongoing)</w:t>
      </w:r>
    </w:p>
    <w:p w:rsidR="005E3E92" w:rsidRDefault="005E3E92" w:rsidP="005E3E92">
      <w:pPr>
        <w:numPr>
          <w:ilvl w:val="0"/>
          <w:numId w:val="192"/>
        </w:numPr>
        <w:spacing w:before="100" w:beforeAutospacing="1" w:after="100" w:afterAutospacing="1"/>
      </w:pPr>
      <w:r>
        <w:rPr>
          <w:rStyle w:val="Emphasis"/>
          <w:rFonts w:eastAsiaTheme="majorEastAsia"/>
        </w:rPr>
        <w:t>Relative Clause:</w:t>
      </w:r>
      <w:r>
        <w:t xml:space="preserve"> </w:t>
      </w:r>
      <w:r>
        <w:rPr>
          <w:rStyle w:val="Strong"/>
          <w:rFonts w:eastAsiaTheme="majorEastAsia"/>
          <w:i/>
          <w:iCs/>
        </w:rPr>
        <w:t>Die Preise, die um 50 Prozent gestiegen sind, verunsichern die Kunden.</w:t>
      </w:r>
      <w:r>
        <w:t xml:space="preserve"> (The prices, which have risen by 50 percent, unsettle the customers.)</w:t>
      </w:r>
    </w:p>
    <w:p w:rsidR="005E3E92" w:rsidRDefault="005E3E92" w:rsidP="005E3E92">
      <w:pPr>
        <w:numPr>
          <w:ilvl w:val="0"/>
          <w:numId w:val="192"/>
        </w:numPr>
        <w:spacing w:before="100" w:beforeAutospacing="1" w:after="100" w:afterAutospacing="1"/>
      </w:pPr>
      <w:r>
        <w:rPr>
          <w:rStyle w:val="Emphasis"/>
          <w:rFonts w:eastAsiaTheme="majorEastAsia"/>
        </w:rPr>
        <w:t>Extended Attribute:</w:t>
      </w:r>
      <w:r>
        <w:t xml:space="preserve"> </w:t>
      </w:r>
      <w:r>
        <w:rPr>
          <w:rStyle w:val="Strong"/>
          <w:rFonts w:eastAsiaTheme="majorEastAsia"/>
          <w:i/>
          <w:iCs/>
        </w:rPr>
        <w:t>Die um 50 Prozent gestiegenen Preise verunsichern die Kunden.</w:t>
      </w:r>
      <w:r>
        <w:t xml:space="preserve"> (The by 50 percent risen prices unsettle the customers.).</w:t>
      </w:r>
    </w:p>
    <w:p w:rsidR="005E3E92" w:rsidRDefault="005E3E92" w:rsidP="005E3E92">
      <w:pPr>
        <w:pStyle w:val="NormalWeb"/>
      </w:pPr>
      <w:r>
        <w:rPr>
          <w:rStyle w:val="Strong"/>
          <w:rFonts w:eastAsiaTheme="majorEastAsia"/>
        </w:rPr>
        <w:t>Example B: Partizip II (Passive Voice / Completed)</w:t>
      </w:r>
    </w:p>
    <w:p w:rsidR="005E3E92" w:rsidRDefault="005E3E92" w:rsidP="005E3E92">
      <w:pPr>
        <w:numPr>
          <w:ilvl w:val="0"/>
          <w:numId w:val="193"/>
        </w:numPr>
        <w:spacing w:before="100" w:beforeAutospacing="1" w:after="100" w:afterAutospacing="1"/>
      </w:pPr>
      <w:r>
        <w:rPr>
          <w:rStyle w:val="Emphasis"/>
          <w:rFonts w:eastAsiaTheme="majorEastAsia"/>
        </w:rPr>
        <w:t>Relative Clause:</w:t>
      </w:r>
      <w:r>
        <w:t xml:space="preserve"> </w:t>
      </w:r>
      <w:r>
        <w:rPr>
          <w:rStyle w:val="Strong"/>
          <w:rFonts w:eastAsiaTheme="majorEastAsia"/>
          <w:i/>
          <w:iCs/>
        </w:rPr>
        <w:t>Sie finden in der Anlage den Mietvertrag, der von mir unterschrieben worden ist.</w:t>
      </w:r>
      <w:r>
        <w:t xml:space="preserve"> (You will find in the attachment the rental contract, which has been signed by me.)</w:t>
      </w:r>
    </w:p>
    <w:p w:rsidR="005E3E92" w:rsidRDefault="005E3E92" w:rsidP="005E3E92">
      <w:pPr>
        <w:numPr>
          <w:ilvl w:val="0"/>
          <w:numId w:val="193"/>
        </w:numPr>
        <w:spacing w:before="100" w:beforeAutospacing="1" w:after="100" w:afterAutospacing="1"/>
      </w:pPr>
      <w:r>
        <w:rPr>
          <w:rStyle w:val="Emphasis"/>
          <w:rFonts w:eastAsiaTheme="majorEastAsia"/>
        </w:rPr>
        <w:t>Extended Attribute:</w:t>
      </w:r>
      <w:r>
        <w:t xml:space="preserve"> </w:t>
      </w:r>
      <w:r>
        <w:rPr>
          <w:rStyle w:val="Strong"/>
          <w:rFonts w:eastAsiaTheme="majorEastAsia"/>
          <w:i/>
          <w:iCs/>
        </w:rPr>
        <w:t>Sie finden in der Anlage den von mir unterschriebenen Mietvertrag.</w:t>
      </w:r>
      <w:r>
        <w:t xml:space="preserve"> (You will find in the attachment the by me signed rental contract.).</w:t>
      </w:r>
    </w:p>
    <w:p w:rsidR="005E3E92" w:rsidRDefault="006C2050" w:rsidP="005E3E92">
      <w:r>
        <w:pict>
          <v:rect id="Rectangle 597" o:spid="_x0000_s112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4. Advanced B2/C1 Examples in Action</w:t>
      </w:r>
    </w:p>
    <w:p w:rsidR="005E3E92" w:rsidRDefault="005E3E92" w:rsidP="005E3E92">
      <w:pPr>
        <w:pStyle w:val="NormalWeb"/>
      </w:pPr>
      <w:r>
        <w:t>Extended participles can absorb an incredible amount of information, frequently stacking time, manner, and place (</w:t>
      </w:r>
      <w:r>
        <w:rPr>
          <w:rStyle w:val="Emphasis"/>
          <w:rFonts w:eastAsiaTheme="majorEastAsia"/>
        </w:rPr>
        <w:t>Temporal, Modal, Lokal</w:t>
      </w:r>
      <w:r>
        <w:t>) within the same noun phrase.</w:t>
      </w:r>
    </w:p>
    <w:p w:rsidR="005E3E92" w:rsidRDefault="005E3E92" w:rsidP="005E3E92">
      <w:pPr>
        <w:pStyle w:val="NormalWeb"/>
        <w:numPr>
          <w:ilvl w:val="0"/>
          <w:numId w:val="194"/>
        </w:numPr>
      </w:pPr>
      <w:r>
        <w:rPr>
          <w:rStyle w:val="Strong"/>
          <w:rFonts w:eastAsiaTheme="majorEastAsia"/>
          <w:i/>
          <w:iCs/>
        </w:rPr>
        <w:t>Die gestern im Städtischen Museum gestohlenen Wertsachen konnten von der Polizei heute Nacht sichergestellt werden.</w:t>
      </w:r>
      <w:r>
        <w:t xml:space="preserve"> (The yesterday in the municipal museum stolen valuables could be secured by the police tonight.).</w:t>
      </w:r>
    </w:p>
    <w:p w:rsidR="005E3E92" w:rsidRDefault="005E3E92" w:rsidP="005E3E92">
      <w:pPr>
        <w:numPr>
          <w:ilvl w:val="1"/>
          <w:numId w:val="194"/>
        </w:numPr>
        <w:spacing w:before="100" w:beforeAutospacing="1" w:after="100" w:afterAutospacing="1"/>
      </w:pPr>
      <w:r>
        <w:rPr>
          <w:rStyle w:val="Emphasis"/>
          <w:rFonts w:eastAsiaTheme="majorEastAsia"/>
        </w:rPr>
        <w:t>Article:</w:t>
      </w:r>
      <w:r>
        <w:t xml:space="preserve"> </w:t>
      </w:r>
      <w:r>
        <w:rPr>
          <w:rStyle w:val="Strong"/>
          <w:rFonts w:eastAsiaTheme="majorEastAsia"/>
        </w:rPr>
        <w:t>Die</w:t>
      </w:r>
    </w:p>
    <w:p w:rsidR="005E3E92" w:rsidRDefault="005E3E92" w:rsidP="005E3E92">
      <w:pPr>
        <w:numPr>
          <w:ilvl w:val="1"/>
          <w:numId w:val="194"/>
        </w:numPr>
        <w:spacing w:before="100" w:beforeAutospacing="1" w:after="100" w:afterAutospacing="1"/>
      </w:pPr>
      <w:r>
        <w:rPr>
          <w:rStyle w:val="Emphasis"/>
          <w:rFonts w:eastAsiaTheme="majorEastAsia"/>
        </w:rPr>
        <w:t>Time:</w:t>
      </w:r>
      <w:r>
        <w:t xml:space="preserve"> </w:t>
      </w:r>
      <w:r>
        <w:rPr>
          <w:rStyle w:val="Strong"/>
          <w:rFonts w:eastAsiaTheme="majorEastAsia"/>
        </w:rPr>
        <w:t>gestern</w:t>
      </w:r>
    </w:p>
    <w:p w:rsidR="005E3E92" w:rsidRDefault="005E3E92" w:rsidP="005E3E92">
      <w:pPr>
        <w:numPr>
          <w:ilvl w:val="1"/>
          <w:numId w:val="194"/>
        </w:numPr>
        <w:spacing w:before="100" w:beforeAutospacing="1" w:after="100" w:afterAutospacing="1"/>
      </w:pPr>
      <w:r>
        <w:rPr>
          <w:rStyle w:val="Emphasis"/>
          <w:rFonts w:eastAsiaTheme="majorEastAsia"/>
        </w:rPr>
        <w:t>Location:</w:t>
      </w:r>
      <w:r>
        <w:t xml:space="preserve"> </w:t>
      </w:r>
      <w:r>
        <w:rPr>
          <w:rStyle w:val="Strong"/>
          <w:rFonts w:eastAsiaTheme="majorEastAsia"/>
        </w:rPr>
        <w:t>im Städtischen Museum</w:t>
      </w:r>
    </w:p>
    <w:p w:rsidR="005E3E92" w:rsidRDefault="005E3E92" w:rsidP="005E3E92">
      <w:pPr>
        <w:numPr>
          <w:ilvl w:val="1"/>
          <w:numId w:val="194"/>
        </w:numPr>
        <w:spacing w:before="100" w:beforeAutospacing="1" w:after="100" w:afterAutospacing="1"/>
      </w:pPr>
      <w:r>
        <w:rPr>
          <w:rStyle w:val="Emphasis"/>
          <w:rFonts w:eastAsiaTheme="majorEastAsia"/>
        </w:rPr>
        <w:t>Participle:</w:t>
      </w:r>
      <w:r>
        <w:t xml:space="preserve"> </w:t>
      </w:r>
      <w:r>
        <w:rPr>
          <w:rStyle w:val="Strong"/>
          <w:rFonts w:eastAsiaTheme="majorEastAsia"/>
        </w:rPr>
        <w:t>gestohlenen</w:t>
      </w:r>
    </w:p>
    <w:p w:rsidR="005E3E92" w:rsidRDefault="005E3E92" w:rsidP="005E3E92">
      <w:pPr>
        <w:numPr>
          <w:ilvl w:val="1"/>
          <w:numId w:val="194"/>
        </w:numPr>
        <w:spacing w:before="100" w:beforeAutospacing="1" w:after="100" w:afterAutospacing="1"/>
      </w:pPr>
      <w:r>
        <w:rPr>
          <w:rStyle w:val="Emphasis"/>
          <w:rFonts w:eastAsiaTheme="majorEastAsia"/>
        </w:rPr>
        <w:t>Noun:</w:t>
      </w:r>
      <w:r>
        <w:t xml:space="preserve"> </w:t>
      </w:r>
      <w:r>
        <w:rPr>
          <w:rStyle w:val="Strong"/>
          <w:rFonts w:eastAsiaTheme="majorEastAsia"/>
        </w:rPr>
        <w:t>Wertsachen</w:t>
      </w:r>
    </w:p>
    <w:p w:rsidR="005E3E92" w:rsidRDefault="005E3E92" w:rsidP="005E3E92">
      <w:pPr>
        <w:pStyle w:val="NormalWeb"/>
        <w:numPr>
          <w:ilvl w:val="0"/>
          <w:numId w:val="194"/>
        </w:numPr>
      </w:pPr>
      <w:r>
        <w:rPr>
          <w:rStyle w:val="Strong"/>
          <w:rFonts w:eastAsiaTheme="majorEastAsia"/>
          <w:i/>
          <w:iCs/>
        </w:rPr>
        <w:t>Die im letzten Monat mehrfach aufgetretenen technischen Pannen müssen von einer Expertenkommission untersucht werden.</w:t>
      </w:r>
      <w:r>
        <w:t xml:space="preserve"> (The in the last month multiple times occurred technical glitches must be investigated by an expert commission.).</w:t>
      </w:r>
    </w:p>
    <w:p w:rsidR="005E3E92" w:rsidRDefault="006C2050" w:rsidP="005E3E92">
      <w:r>
        <w:pict>
          <v:rect id="Rectangle 595" o:spid="_x0000_s111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E3E92" w:rsidRDefault="005E3E92" w:rsidP="005E3E92">
      <w:pPr>
        <w:pStyle w:val="NormalWeb"/>
      </w:pPr>
      <w:r>
        <w:rPr>
          <w:rStyle w:val="Strong"/>
          <w:rFonts w:eastAsiaTheme="majorEastAsia"/>
        </w:rPr>
        <w:t>5. Register and Usage</w:t>
      </w:r>
    </w:p>
    <w:p w:rsidR="005E3E92" w:rsidRDefault="005E3E92" w:rsidP="005E3E92">
      <w:pPr>
        <w:pStyle w:val="NormalWeb"/>
      </w:pPr>
      <w:r>
        <w:lastRenderedPageBreak/>
        <w:t>Because these "sandwiched" phrases demand a high cognitive load to process, native speakers rarely use them in spontaneous, everyday spoken German. Instead, they are utilized almost exclusively in formal written language (</w:t>
      </w:r>
      <w:r>
        <w:rPr>
          <w:rStyle w:val="Strong"/>
          <w:rFonts w:eastAsiaTheme="majorEastAsia"/>
          <w:i/>
          <w:iCs/>
        </w:rPr>
        <w:t>Schriftsprache</w:t>
      </w:r>
      <w:r>
        <w:t>).</w:t>
      </w:r>
    </w:p>
    <w:p w:rsidR="005E3E92" w:rsidRDefault="005E3E92" w:rsidP="005E3E92">
      <w:pPr>
        <w:pStyle w:val="NormalWeb"/>
      </w:pPr>
      <w:r>
        <w:t>At the B2/C1 level, you are expected to read and formulate these structures in:</w:t>
      </w:r>
    </w:p>
    <w:p w:rsidR="005E3E92" w:rsidRDefault="005E3E92" w:rsidP="005E3E92">
      <w:pPr>
        <w:numPr>
          <w:ilvl w:val="0"/>
          <w:numId w:val="195"/>
        </w:numPr>
        <w:spacing w:before="100" w:beforeAutospacing="1" w:after="100" w:afterAutospacing="1"/>
      </w:pPr>
      <w:r>
        <w:rPr>
          <w:rStyle w:val="Strong"/>
          <w:rFonts w:eastAsiaTheme="majorEastAsia"/>
          <w:i/>
          <w:iCs/>
        </w:rPr>
        <w:t>Beschreibenden Texten</w:t>
      </w:r>
      <w:r>
        <w:t xml:space="preserve"> (Descriptive texts).</w:t>
      </w:r>
    </w:p>
    <w:p w:rsidR="005E3E92" w:rsidRDefault="005E3E92" w:rsidP="005E3E92">
      <w:pPr>
        <w:numPr>
          <w:ilvl w:val="0"/>
          <w:numId w:val="195"/>
        </w:numPr>
        <w:spacing w:before="100" w:beforeAutospacing="1" w:after="100" w:afterAutospacing="1"/>
      </w:pPr>
      <w:r>
        <w:rPr>
          <w:rStyle w:val="Strong"/>
          <w:rFonts w:eastAsiaTheme="majorEastAsia"/>
          <w:i/>
          <w:iCs/>
        </w:rPr>
        <w:t>Wissenschaftlichen Publikationen</w:t>
      </w:r>
      <w:r>
        <w:t xml:space="preserve"> (Scientific publications).</w:t>
      </w:r>
    </w:p>
    <w:p w:rsidR="005E3E92" w:rsidRDefault="005E3E92" w:rsidP="005E3E92">
      <w:pPr>
        <w:numPr>
          <w:ilvl w:val="0"/>
          <w:numId w:val="195"/>
        </w:numPr>
        <w:spacing w:before="100" w:beforeAutospacing="1" w:after="100" w:afterAutospacing="1"/>
      </w:pPr>
      <w:r>
        <w:rPr>
          <w:rStyle w:val="Strong"/>
          <w:rFonts w:eastAsiaTheme="majorEastAsia"/>
          <w:i/>
          <w:iCs/>
        </w:rPr>
        <w:t>Beruflichen und behördlichen Berichten</w:t>
      </w:r>
      <w:r>
        <w:t xml:space="preserve"> (Professional and administrative/governmental reports).</w:t>
      </w:r>
    </w:p>
    <w:p w:rsidR="005E3E92" w:rsidRDefault="005E3E92" w:rsidP="005E3E92">
      <w:pPr>
        <w:numPr>
          <w:ilvl w:val="0"/>
          <w:numId w:val="195"/>
        </w:numPr>
        <w:spacing w:before="100" w:beforeAutospacing="1" w:after="100" w:afterAutospacing="1"/>
      </w:pPr>
      <w:r>
        <w:rPr>
          <w:rStyle w:val="Strong"/>
          <w:rFonts w:eastAsiaTheme="majorEastAsia"/>
          <w:i/>
          <w:iCs/>
        </w:rPr>
        <w:t>Pressemitteilungen</w:t>
      </w:r>
      <w:r>
        <w:t xml:space="preserve"> (Press releases).</w:t>
      </w:r>
    </w:p>
    <w:p w:rsidR="00C077AB" w:rsidRDefault="00C077AB" w:rsidP="00135C0B">
      <w:pPr>
        <w:pStyle w:val="Heading2"/>
      </w:pPr>
      <w:r>
        <w:br/>
      </w:r>
      <w:bookmarkStart w:id="63" w:name="_Hlk230188139"/>
      <w:bookmarkStart w:id="64" w:name="_Hlk230182976"/>
      <w:r>
        <w:t>Die Funktionen von werden</w:t>
      </w:r>
      <w:r w:rsidR="00ED1384">
        <w:t xml:space="preserve"> </w:t>
      </w:r>
      <w:bookmarkEnd w:id="63"/>
      <w:bookmarkEnd w:id="64"/>
    </w:p>
    <w:p w:rsidR="007D182F" w:rsidRDefault="007D182F" w:rsidP="007D182F">
      <w:pPr>
        <w:pStyle w:val="NormalWeb"/>
      </w:pPr>
      <w:r>
        <w:rPr>
          <w:rStyle w:val="Strong"/>
          <w:rFonts w:eastAsiaTheme="majorEastAsia"/>
        </w:rPr>
        <w:t>1. Concept Overview: Das verbale Multitalent</w:t>
      </w:r>
    </w:p>
    <w:p w:rsidR="007D182F" w:rsidRDefault="007D182F" w:rsidP="007D182F">
      <w:pPr>
        <w:pStyle w:val="NormalWeb"/>
      </w:pPr>
      <w:r>
        <w:t xml:space="preserve">In der deutschen Grammatik ist </w:t>
      </w:r>
      <w:r>
        <w:rPr>
          <w:rStyle w:val="Strong"/>
          <w:rFonts w:eastAsiaTheme="majorEastAsia"/>
          <w:i/>
          <w:iCs/>
        </w:rPr>
        <w:t>werden</w:t>
      </w:r>
      <w:r>
        <w:t xml:space="preserve"> eines der wichtigsten und flexibelsten Verben überhaupt. Auf dem B2-Niveau müssen Sie strikt zwischen zwei fundamentalen grammatikalischen Rollen unterscheiden:</w:t>
      </w:r>
    </w:p>
    <w:p w:rsidR="007D182F" w:rsidRDefault="007D182F" w:rsidP="007D182F">
      <w:pPr>
        <w:numPr>
          <w:ilvl w:val="0"/>
          <w:numId w:val="196"/>
        </w:numPr>
        <w:spacing w:before="100" w:beforeAutospacing="1" w:after="100" w:afterAutospacing="1"/>
      </w:pPr>
      <w:r>
        <w:rPr>
          <w:rStyle w:val="Strong"/>
          <w:rFonts w:eastAsiaTheme="majorEastAsia"/>
        </w:rPr>
        <w:t>Als Vollverb (Main Verb):</w:t>
      </w:r>
      <w:r>
        <w:t xml:space="preserve"> Es trägt eine eigene, volle semantische Bedeutung.</w:t>
      </w:r>
    </w:p>
    <w:p w:rsidR="007D182F" w:rsidRDefault="007D182F" w:rsidP="007D182F">
      <w:pPr>
        <w:numPr>
          <w:ilvl w:val="0"/>
          <w:numId w:val="196"/>
        </w:numPr>
        <w:spacing w:before="100" w:beforeAutospacing="1" w:after="100" w:afterAutospacing="1"/>
      </w:pPr>
      <w:r>
        <w:rPr>
          <w:rStyle w:val="Strong"/>
          <w:rFonts w:eastAsiaTheme="majorEastAsia"/>
        </w:rPr>
        <w:t>Als Hilfsverb (Auxiliary Verb):</w:t>
      </w:r>
      <w:r>
        <w:t xml:space="preserve"> Es verliert seine eigene Bedeutung und dient als rein mechanischer Baustein, um komplexe Zeitformen (Futur), das Passiv oder den Konjunktiv II zu konstruieren.</w:t>
      </w:r>
    </w:p>
    <w:p w:rsidR="007D182F" w:rsidRDefault="006C2050" w:rsidP="007D182F">
      <w:r>
        <w:pict>
          <v:rect id="Rectangle 593" o:spid="_x0000_s111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D182F" w:rsidRDefault="007D182F" w:rsidP="007D182F">
      <w:pPr>
        <w:pStyle w:val="NormalWeb"/>
      </w:pPr>
      <w:r>
        <w:rPr>
          <w:rStyle w:val="Strong"/>
          <w:rFonts w:eastAsiaTheme="majorEastAsia"/>
        </w:rPr>
        <w:t xml:space="preserve">2. </w:t>
      </w:r>
      <w:r>
        <w:rPr>
          <w:rStyle w:val="Emphasis"/>
          <w:rFonts w:eastAsiaTheme="majorEastAsia"/>
          <w:b/>
          <w:bCs/>
        </w:rPr>
        <w:t>werden</w:t>
      </w:r>
      <w:r>
        <w:rPr>
          <w:rStyle w:val="Strong"/>
          <w:rFonts w:eastAsiaTheme="majorEastAsia"/>
        </w:rPr>
        <w:t xml:space="preserve"> als Vollverb: Veränderung und Entwicklung</w:t>
      </w:r>
    </w:p>
    <w:p w:rsidR="007D182F" w:rsidRDefault="007D182F" w:rsidP="007D182F">
      <w:pPr>
        <w:pStyle w:val="NormalWeb"/>
      </w:pPr>
      <w:r>
        <w:t xml:space="preserve">Wenn </w:t>
      </w:r>
      <w:r>
        <w:rPr>
          <w:rStyle w:val="Strong"/>
          <w:rFonts w:eastAsiaTheme="majorEastAsia"/>
          <w:i/>
          <w:iCs/>
        </w:rPr>
        <w:t>werden</w:t>
      </w:r>
      <w:r>
        <w:t xml:space="preserve"> als eigenständiges Hauptverb im Satz steht, drückt es einen Prozess, eine Entwicklung oder eine Zustandsveränderung in der Zukunft oder Gegenwart aus.</w:t>
      </w:r>
    </w:p>
    <w:p w:rsidR="007D182F" w:rsidRDefault="007D182F" w:rsidP="007D182F">
      <w:pPr>
        <w:pStyle w:val="NormalWeb"/>
      </w:pPr>
      <w:r>
        <w:rPr>
          <w:rStyle w:val="Strong"/>
          <w:rFonts w:eastAsiaTheme="majorEastAsia"/>
        </w:rPr>
        <w:t>Die syntaktische Regel:</w:t>
      </w:r>
      <w:r>
        <w:t xml:space="preserve"> Es ist eines der wenigen Verben im Deutschen, das niemals ein Akkusativobjekt verlangt. Stattdessen steht die Ergänzung zwingend im </w:t>
      </w:r>
      <w:r>
        <w:rPr>
          <w:rStyle w:val="Strong"/>
          <w:rFonts w:eastAsiaTheme="majorEastAsia"/>
        </w:rPr>
        <w:t>Nominativ</w:t>
      </w:r>
      <w:r>
        <w:t xml:space="preserve"> (Gleichsetzungsnominativ) oder es wird mit einem Adjektiv kombiniert.</w:t>
      </w:r>
    </w:p>
    <w:p w:rsidR="007D182F" w:rsidRDefault="007D182F" w:rsidP="007D182F">
      <w:pPr>
        <w:numPr>
          <w:ilvl w:val="0"/>
          <w:numId w:val="197"/>
        </w:numPr>
        <w:spacing w:before="100" w:beforeAutospacing="1" w:after="100" w:afterAutospacing="1"/>
      </w:pPr>
      <w:r>
        <w:rPr>
          <w:rStyle w:val="Strong"/>
          <w:rFonts w:eastAsiaTheme="majorEastAsia"/>
          <w:i/>
          <w:iCs/>
        </w:rPr>
        <w:t>Ich werde Ärztin.</w:t>
      </w:r>
      <w:r>
        <w:t xml:space="preserve"> (I become a doctor.). </w:t>
      </w:r>
    </w:p>
    <w:p w:rsidR="007D182F" w:rsidRDefault="007D182F" w:rsidP="007D182F">
      <w:pPr>
        <w:numPr>
          <w:ilvl w:val="1"/>
          <w:numId w:val="197"/>
        </w:numPr>
        <w:spacing w:before="100" w:beforeAutospacing="1" w:after="100" w:afterAutospacing="1"/>
      </w:pPr>
      <w:r>
        <w:rPr>
          <w:rStyle w:val="Emphasis"/>
          <w:rFonts w:eastAsiaTheme="majorEastAsia"/>
        </w:rPr>
        <w:t>Ich</w:t>
      </w:r>
      <w:r>
        <w:t xml:space="preserve"> (I) </w:t>
      </w:r>
      <w:r>
        <w:rPr>
          <w:rStyle w:val="Emphasis"/>
          <w:rFonts w:eastAsiaTheme="majorEastAsia"/>
        </w:rPr>
        <w:t>werde</w:t>
      </w:r>
      <w:r>
        <w:t xml:space="preserve"> (become) </w:t>
      </w:r>
      <w:r>
        <w:rPr>
          <w:rStyle w:val="Emphasis"/>
          <w:rFonts w:eastAsiaTheme="majorEastAsia"/>
        </w:rPr>
        <w:t>Ärztin</w:t>
      </w:r>
      <w:r>
        <w:t xml:space="preserve"> (doctor - female).</w:t>
      </w:r>
    </w:p>
    <w:p w:rsidR="007D182F" w:rsidRDefault="007D182F" w:rsidP="007D182F">
      <w:pPr>
        <w:numPr>
          <w:ilvl w:val="0"/>
          <w:numId w:val="197"/>
        </w:numPr>
        <w:spacing w:before="100" w:beforeAutospacing="1" w:after="100" w:afterAutospacing="1"/>
      </w:pPr>
      <w:r>
        <w:rPr>
          <w:rStyle w:val="Strong"/>
          <w:rFonts w:eastAsiaTheme="majorEastAsia"/>
          <w:i/>
          <w:iCs/>
        </w:rPr>
        <w:t>Gestern wurde es schon früh dunkel.</w:t>
      </w:r>
      <w:r>
        <w:t xml:space="preserve"> (Yesterday it got dark already early.). </w:t>
      </w:r>
    </w:p>
    <w:p w:rsidR="007D182F" w:rsidRDefault="007D182F" w:rsidP="007D182F">
      <w:pPr>
        <w:numPr>
          <w:ilvl w:val="1"/>
          <w:numId w:val="197"/>
        </w:numPr>
        <w:spacing w:before="100" w:beforeAutospacing="1" w:after="100" w:afterAutospacing="1"/>
      </w:pPr>
      <w:r>
        <w:rPr>
          <w:rStyle w:val="Emphasis"/>
          <w:rFonts w:eastAsiaTheme="majorEastAsia"/>
        </w:rPr>
        <w:t>Gestern</w:t>
      </w:r>
      <w:r>
        <w:t xml:space="preserve"> (Yesterday) </w:t>
      </w:r>
      <w:r>
        <w:rPr>
          <w:rStyle w:val="Emphasis"/>
          <w:rFonts w:eastAsiaTheme="majorEastAsia"/>
        </w:rPr>
        <w:t>wurde</w:t>
      </w:r>
      <w:r>
        <w:t xml:space="preserve"> (became / got) </w:t>
      </w:r>
      <w:r>
        <w:rPr>
          <w:rStyle w:val="Emphasis"/>
          <w:rFonts w:eastAsiaTheme="majorEastAsia"/>
        </w:rPr>
        <w:t>es</w:t>
      </w:r>
      <w:r>
        <w:t xml:space="preserve"> (it) </w:t>
      </w:r>
      <w:r>
        <w:rPr>
          <w:rStyle w:val="Emphasis"/>
          <w:rFonts w:eastAsiaTheme="majorEastAsia"/>
        </w:rPr>
        <w:t>schon</w:t>
      </w:r>
      <w:r>
        <w:t xml:space="preserve"> (already) </w:t>
      </w:r>
      <w:r>
        <w:rPr>
          <w:rStyle w:val="Emphasis"/>
          <w:rFonts w:eastAsiaTheme="majorEastAsia"/>
        </w:rPr>
        <w:t>früh</w:t>
      </w:r>
      <w:r>
        <w:t xml:space="preserve"> (early) </w:t>
      </w:r>
      <w:r>
        <w:rPr>
          <w:rStyle w:val="Emphasis"/>
          <w:rFonts w:eastAsiaTheme="majorEastAsia"/>
        </w:rPr>
        <w:t>dunkel</w:t>
      </w:r>
      <w:r>
        <w:t xml:space="preserve"> (dark).</w:t>
      </w:r>
    </w:p>
    <w:p w:rsidR="007D182F" w:rsidRDefault="007D182F" w:rsidP="007D182F">
      <w:pPr>
        <w:pStyle w:val="NormalWeb"/>
      </w:pPr>
      <w:r>
        <w:rPr>
          <w:rStyle w:val="Emphasis"/>
          <w:rFonts w:eastAsiaTheme="majorEastAsia"/>
        </w:rPr>
        <w:t>Die Perfekt-Anomalie:</w:t>
      </w:r>
      <w:r>
        <w:t xml:space="preserve"> Wenn </w:t>
      </w:r>
      <w:r>
        <w:rPr>
          <w:rStyle w:val="Strong"/>
          <w:rFonts w:eastAsiaTheme="majorEastAsia"/>
          <w:i/>
          <w:iCs/>
        </w:rPr>
        <w:t>werden</w:t>
      </w:r>
      <w:r>
        <w:t xml:space="preserve"> als Vollverb im Perfekt steht, lautet sein Partizip II mechanisch </w:t>
      </w:r>
      <w:r>
        <w:rPr>
          <w:rStyle w:val="Strong"/>
          <w:rFonts w:eastAsiaTheme="majorEastAsia"/>
        </w:rPr>
        <w:t>geworden</w:t>
      </w:r>
      <w:r>
        <w:t xml:space="preserve"> (gebildet mit dem Hilfsverb </w:t>
      </w:r>
      <w:r>
        <w:rPr>
          <w:rStyle w:val="Emphasis"/>
          <w:rFonts w:eastAsiaTheme="majorEastAsia"/>
        </w:rPr>
        <w:t>sein</w:t>
      </w:r>
      <w:r>
        <w:t>).</w:t>
      </w:r>
    </w:p>
    <w:p w:rsidR="007D182F" w:rsidRDefault="007D182F" w:rsidP="007D182F">
      <w:pPr>
        <w:numPr>
          <w:ilvl w:val="0"/>
          <w:numId w:val="198"/>
        </w:numPr>
        <w:spacing w:before="100" w:beforeAutospacing="1" w:after="100" w:afterAutospacing="1"/>
      </w:pPr>
      <w:r>
        <w:rPr>
          <w:rStyle w:val="Strong"/>
          <w:rFonts w:eastAsiaTheme="majorEastAsia"/>
          <w:i/>
          <w:iCs/>
        </w:rPr>
        <w:lastRenderedPageBreak/>
        <w:t>Peter ist 15 Jahre alt geworden.</w:t>
      </w:r>
      <w:r>
        <w:t xml:space="preserve"> (Peter has become 15 years old.).</w:t>
      </w:r>
    </w:p>
    <w:p w:rsidR="007D182F" w:rsidRDefault="006C2050" w:rsidP="007D182F">
      <w:r>
        <w:pict>
          <v:rect id="Rectangle 591" o:spid="_x0000_s111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D182F" w:rsidRDefault="007D182F" w:rsidP="007D182F">
      <w:pPr>
        <w:pStyle w:val="NormalWeb"/>
      </w:pPr>
      <w:r>
        <w:rPr>
          <w:rStyle w:val="Strong"/>
          <w:rFonts w:eastAsiaTheme="majorEastAsia"/>
        </w:rPr>
        <w:t xml:space="preserve">3. </w:t>
      </w:r>
      <w:r>
        <w:rPr>
          <w:rStyle w:val="Emphasis"/>
          <w:rFonts w:eastAsiaTheme="majorEastAsia"/>
          <w:b/>
          <w:bCs/>
        </w:rPr>
        <w:t>werden</w:t>
      </w:r>
      <w:r>
        <w:rPr>
          <w:rStyle w:val="Strong"/>
          <w:rFonts w:eastAsiaTheme="majorEastAsia"/>
        </w:rPr>
        <w:t xml:space="preserve"> als Hilfsverb I: Das Vorgangspassiv</w:t>
      </w:r>
    </w:p>
    <w:p w:rsidR="007D182F" w:rsidRDefault="007D182F" w:rsidP="007D182F">
      <w:pPr>
        <w:pStyle w:val="NormalWeb"/>
      </w:pPr>
      <w:r>
        <w:t xml:space="preserve">Die am häufigsten geprüfte B2-Funktion von </w:t>
      </w:r>
      <w:r>
        <w:rPr>
          <w:rStyle w:val="Strong"/>
          <w:rFonts w:eastAsiaTheme="majorEastAsia"/>
          <w:i/>
          <w:iCs/>
        </w:rPr>
        <w:t>werden</w:t>
      </w:r>
      <w:r>
        <w:t xml:space="preserve"> ist seine Rolle als Motor des Passivs. Es verschiebt den Fokus von der handelnden Person (Agens) auf die Handlung selbst.</w:t>
      </w:r>
    </w:p>
    <w:p w:rsidR="007D182F" w:rsidRDefault="007D182F" w:rsidP="007D182F">
      <w:pPr>
        <w:pStyle w:val="NormalWeb"/>
      </w:pPr>
      <w:r>
        <w:rPr>
          <w:rStyle w:val="Strong"/>
          <w:rFonts w:eastAsiaTheme="majorEastAsia"/>
        </w:rPr>
        <w:t>Die Mechanik:</w:t>
      </w:r>
      <w:r>
        <w:t xml:space="preserve"> Das konjugierte </w:t>
      </w:r>
      <w:r>
        <w:rPr>
          <w:rStyle w:val="Strong"/>
          <w:rFonts w:eastAsiaTheme="majorEastAsia"/>
          <w:i/>
          <w:iCs/>
        </w:rPr>
        <w:t>werden</w:t>
      </w:r>
      <w:r>
        <w:t xml:space="preserve"> besetzt Position II, und das </w:t>
      </w:r>
      <w:r>
        <w:rPr>
          <w:rStyle w:val="Strong"/>
          <w:rFonts w:eastAsiaTheme="majorEastAsia"/>
          <w:i/>
          <w:iCs/>
        </w:rPr>
        <w:t>Partizip II</w:t>
      </w:r>
      <w:r>
        <w:t xml:space="preserve"> des Hauptverbs steht am absoluten Satzende.</w:t>
      </w:r>
    </w:p>
    <w:p w:rsidR="007D182F" w:rsidRDefault="007D182F" w:rsidP="007D182F">
      <w:pPr>
        <w:numPr>
          <w:ilvl w:val="0"/>
          <w:numId w:val="199"/>
        </w:numPr>
        <w:spacing w:before="100" w:beforeAutospacing="1" w:after="100" w:afterAutospacing="1"/>
      </w:pPr>
      <w:r>
        <w:rPr>
          <w:rStyle w:val="Strong"/>
          <w:rFonts w:eastAsiaTheme="majorEastAsia"/>
          <w:i/>
          <w:iCs/>
        </w:rPr>
        <w:t>Franz wird untersucht.</w:t>
      </w:r>
      <w:r>
        <w:t xml:space="preserve"> (Franz is being examined.). </w:t>
      </w:r>
    </w:p>
    <w:p w:rsidR="007D182F" w:rsidRDefault="007D182F" w:rsidP="007D182F">
      <w:pPr>
        <w:numPr>
          <w:ilvl w:val="1"/>
          <w:numId w:val="199"/>
        </w:numPr>
        <w:spacing w:before="100" w:beforeAutospacing="1" w:after="100" w:afterAutospacing="1"/>
      </w:pPr>
      <w:r>
        <w:rPr>
          <w:rStyle w:val="Emphasis"/>
          <w:rFonts w:eastAsiaTheme="majorEastAsia"/>
        </w:rPr>
        <w:t>Franz</w:t>
      </w:r>
      <w:r>
        <w:t xml:space="preserve"> (Franz) </w:t>
      </w:r>
      <w:r>
        <w:rPr>
          <w:rStyle w:val="Emphasis"/>
          <w:rFonts w:eastAsiaTheme="majorEastAsia"/>
        </w:rPr>
        <w:t>wird</w:t>
      </w:r>
      <w:r>
        <w:t xml:space="preserve"> (becomes / is) </w:t>
      </w:r>
      <w:r>
        <w:rPr>
          <w:rStyle w:val="Emphasis"/>
          <w:rFonts w:eastAsiaTheme="majorEastAsia"/>
        </w:rPr>
        <w:t>untersucht</w:t>
      </w:r>
      <w:r>
        <w:t xml:space="preserve"> (examined).</w:t>
      </w:r>
    </w:p>
    <w:p w:rsidR="007D182F" w:rsidRDefault="007D182F" w:rsidP="007D182F">
      <w:pPr>
        <w:numPr>
          <w:ilvl w:val="0"/>
          <w:numId w:val="199"/>
        </w:numPr>
        <w:spacing w:before="100" w:beforeAutospacing="1" w:after="100" w:afterAutospacing="1"/>
      </w:pPr>
      <w:r>
        <w:rPr>
          <w:rStyle w:val="Strong"/>
          <w:rFonts w:eastAsiaTheme="majorEastAsia"/>
          <w:i/>
          <w:iCs/>
        </w:rPr>
        <w:t>Wie werden Handys hergestellt?</w:t>
      </w:r>
      <w:r>
        <w:t xml:space="preserve"> (How are cellphones produced?). </w:t>
      </w:r>
    </w:p>
    <w:p w:rsidR="007D182F" w:rsidRDefault="007D182F" w:rsidP="007D182F">
      <w:pPr>
        <w:numPr>
          <w:ilvl w:val="1"/>
          <w:numId w:val="199"/>
        </w:numPr>
        <w:spacing w:before="100" w:beforeAutospacing="1" w:after="100" w:afterAutospacing="1"/>
      </w:pPr>
      <w:r>
        <w:rPr>
          <w:rStyle w:val="Emphasis"/>
          <w:rFonts w:eastAsiaTheme="majorEastAsia"/>
        </w:rPr>
        <w:t>Wie</w:t>
      </w:r>
      <w:r>
        <w:t xml:space="preserve"> (How) </w:t>
      </w:r>
      <w:r>
        <w:rPr>
          <w:rStyle w:val="Emphasis"/>
          <w:rFonts w:eastAsiaTheme="majorEastAsia"/>
        </w:rPr>
        <w:t>werden</w:t>
      </w:r>
      <w:r>
        <w:t xml:space="preserve"> (are) </w:t>
      </w:r>
      <w:r>
        <w:rPr>
          <w:rStyle w:val="Emphasis"/>
          <w:rFonts w:eastAsiaTheme="majorEastAsia"/>
        </w:rPr>
        <w:t>Handys</w:t>
      </w:r>
      <w:r>
        <w:t xml:space="preserve"> (cellphones) </w:t>
      </w:r>
      <w:r>
        <w:rPr>
          <w:rStyle w:val="Emphasis"/>
          <w:rFonts w:eastAsiaTheme="majorEastAsia"/>
        </w:rPr>
        <w:t>hergestellt</w:t>
      </w:r>
      <w:r>
        <w:t xml:space="preserve"> (produced)?</w:t>
      </w:r>
    </w:p>
    <w:p w:rsidR="007D182F" w:rsidRDefault="007D182F" w:rsidP="007D182F">
      <w:pPr>
        <w:pStyle w:val="NormalWeb"/>
      </w:pPr>
      <w:r>
        <w:rPr>
          <w:rStyle w:val="Emphasis"/>
          <w:rFonts w:eastAsiaTheme="majorEastAsia"/>
        </w:rPr>
        <w:t>Die Passiv-Perfekt-Anomalie:</w:t>
      </w:r>
      <w:r>
        <w:t xml:space="preserve"> Sobald Sie das Passiv im Perfekt oder Plusquamperfekt bilden, verliert das Hilfsverb </w:t>
      </w:r>
      <w:r>
        <w:rPr>
          <w:rStyle w:val="Strong"/>
          <w:rFonts w:eastAsiaTheme="majorEastAsia"/>
          <w:i/>
          <w:iCs/>
        </w:rPr>
        <w:t>werden</w:t>
      </w:r>
      <w:r>
        <w:t xml:space="preserve"> seine Vorsilbe </w:t>
      </w:r>
      <w:r>
        <w:rPr>
          <w:rStyle w:val="Emphasis"/>
          <w:rFonts w:eastAsiaTheme="majorEastAsia"/>
        </w:rPr>
        <w:t>ge-</w:t>
      </w:r>
      <w:r>
        <w:t xml:space="preserve">. Das Partizip lautet dann zwingend nur noch </w:t>
      </w:r>
      <w:r>
        <w:rPr>
          <w:rStyle w:val="Strong"/>
          <w:rFonts w:eastAsiaTheme="majorEastAsia"/>
        </w:rPr>
        <w:t>worden</w:t>
      </w:r>
      <w:r>
        <w:t>.</w:t>
      </w:r>
    </w:p>
    <w:p w:rsidR="007D182F" w:rsidRDefault="007D182F" w:rsidP="007D182F">
      <w:pPr>
        <w:numPr>
          <w:ilvl w:val="0"/>
          <w:numId w:val="200"/>
        </w:numPr>
        <w:spacing w:before="100" w:beforeAutospacing="1" w:after="100" w:afterAutospacing="1"/>
      </w:pPr>
      <w:r>
        <w:rPr>
          <w:rStyle w:val="Strong"/>
          <w:rFonts w:eastAsiaTheme="majorEastAsia"/>
          <w:i/>
          <w:iCs/>
        </w:rPr>
        <w:t>Ich bin eingeladen worden.</w:t>
      </w:r>
      <w:r>
        <w:t xml:space="preserve"> (I have been invited.).</w:t>
      </w:r>
    </w:p>
    <w:p w:rsidR="007D182F" w:rsidRDefault="006C2050" w:rsidP="007D182F">
      <w:r>
        <w:pict>
          <v:rect id="Rectangle 589" o:spid="_x0000_s111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D182F" w:rsidRDefault="007D182F" w:rsidP="007D182F">
      <w:pPr>
        <w:pStyle w:val="NormalWeb"/>
      </w:pPr>
      <w:r>
        <w:rPr>
          <w:rStyle w:val="Strong"/>
          <w:rFonts w:eastAsiaTheme="majorEastAsia"/>
        </w:rPr>
        <w:t xml:space="preserve">4. </w:t>
      </w:r>
      <w:r>
        <w:rPr>
          <w:rStyle w:val="Emphasis"/>
          <w:rFonts w:eastAsiaTheme="majorEastAsia"/>
          <w:b/>
          <w:bCs/>
        </w:rPr>
        <w:t>werden</w:t>
      </w:r>
      <w:r>
        <w:rPr>
          <w:rStyle w:val="Strong"/>
          <w:rFonts w:eastAsiaTheme="majorEastAsia"/>
        </w:rPr>
        <w:t xml:space="preserve"> als Hilfsverb II: Futur I und Vermutungen</w:t>
      </w:r>
    </w:p>
    <w:p w:rsidR="007D182F" w:rsidRDefault="007D182F" w:rsidP="007D182F">
      <w:pPr>
        <w:pStyle w:val="NormalWeb"/>
      </w:pPr>
      <w:r>
        <w:t xml:space="preserve">Das Futur I wird mechanisch durch das konjugierte </w:t>
      </w:r>
      <w:r>
        <w:rPr>
          <w:rStyle w:val="Strong"/>
          <w:rFonts w:eastAsiaTheme="majorEastAsia"/>
          <w:i/>
          <w:iCs/>
        </w:rPr>
        <w:t>werden</w:t>
      </w:r>
      <w:r>
        <w:t xml:space="preserve"> (Position II) und den reinen </w:t>
      </w:r>
      <w:r>
        <w:rPr>
          <w:rStyle w:val="Strong"/>
          <w:rFonts w:eastAsiaTheme="majorEastAsia"/>
          <w:i/>
          <w:iCs/>
        </w:rPr>
        <w:t>Infinitiv</w:t>
      </w:r>
      <w:r>
        <w:t xml:space="preserve"> des Hauptverbs (Satzende) gebildet. Auf B2-Niveau erfüllt diese Konstruktion drei spezifische kommunikative Zwecke:</w:t>
      </w:r>
    </w:p>
    <w:p w:rsidR="007D182F" w:rsidRDefault="007D182F" w:rsidP="007D182F">
      <w:pPr>
        <w:pStyle w:val="NormalWeb"/>
      </w:pPr>
      <w:r>
        <w:rPr>
          <w:rStyle w:val="Strong"/>
          <w:rFonts w:eastAsiaTheme="majorEastAsia"/>
        </w:rPr>
        <w:t>A. Absichten und Versprechen (Intentions / Promises)</w:t>
      </w:r>
    </w:p>
    <w:p w:rsidR="007D182F" w:rsidRDefault="007D182F" w:rsidP="007D182F">
      <w:pPr>
        <w:numPr>
          <w:ilvl w:val="0"/>
          <w:numId w:val="201"/>
        </w:numPr>
        <w:spacing w:before="100" w:beforeAutospacing="1" w:after="100" w:afterAutospacing="1"/>
      </w:pPr>
      <w:r>
        <w:rPr>
          <w:rStyle w:val="Strong"/>
          <w:rFonts w:eastAsiaTheme="majorEastAsia"/>
          <w:i/>
          <w:iCs/>
        </w:rPr>
        <w:t>Ich werde Tante Annelies im Krankenhaus besuchen.</w:t>
      </w:r>
      <w:r>
        <w:t xml:space="preserve"> (I will visit Aunt Annelies in the hospital.). </w:t>
      </w:r>
    </w:p>
    <w:p w:rsidR="007D182F" w:rsidRDefault="007D182F" w:rsidP="007D182F">
      <w:pPr>
        <w:numPr>
          <w:ilvl w:val="1"/>
          <w:numId w:val="201"/>
        </w:numPr>
        <w:spacing w:before="100" w:beforeAutospacing="1" w:after="100" w:afterAutospacing="1"/>
      </w:pPr>
      <w:r>
        <w:rPr>
          <w:rStyle w:val="Emphasis"/>
          <w:rFonts w:eastAsiaTheme="majorEastAsia"/>
        </w:rPr>
        <w:t>Ich</w:t>
      </w:r>
      <w:r>
        <w:t xml:space="preserve"> (I) </w:t>
      </w:r>
      <w:r>
        <w:rPr>
          <w:rStyle w:val="Emphasis"/>
          <w:rFonts w:eastAsiaTheme="majorEastAsia"/>
        </w:rPr>
        <w:t>werde</w:t>
      </w:r>
      <w:r>
        <w:t xml:space="preserve"> (will) </w:t>
      </w:r>
      <w:r>
        <w:rPr>
          <w:rStyle w:val="Emphasis"/>
          <w:rFonts w:eastAsiaTheme="majorEastAsia"/>
        </w:rPr>
        <w:t>Tante</w:t>
      </w:r>
      <w:r>
        <w:t xml:space="preserve"> (Aunt) </w:t>
      </w:r>
      <w:r>
        <w:rPr>
          <w:rStyle w:val="Emphasis"/>
          <w:rFonts w:eastAsiaTheme="majorEastAsia"/>
        </w:rPr>
        <w:t>Annelies</w:t>
      </w:r>
      <w:r>
        <w:t xml:space="preserve"> (Annelies) </w:t>
      </w:r>
      <w:r>
        <w:rPr>
          <w:rStyle w:val="Emphasis"/>
          <w:rFonts w:eastAsiaTheme="majorEastAsia"/>
        </w:rPr>
        <w:t>im</w:t>
      </w:r>
      <w:r>
        <w:t xml:space="preserve"> (in the) </w:t>
      </w:r>
      <w:r>
        <w:rPr>
          <w:rStyle w:val="Emphasis"/>
          <w:rFonts w:eastAsiaTheme="majorEastAsia"/>
        </w:rPr>
        <w:t>Krankenhaus</w:t>
      </w:r>
      <w:r>
        <w:t xml:space="preserve"> (hospital) </w:t>
      </w:r>
      <w:r>
        <w:rPr>
          <w:rStyle w:val="Emphasis"/>
          <w:rFonts w:eastAsiaTheme="majorEastAsia"/>
        </w:rPr>
        <w:t>besuchen</w:t>
      </w:r>
      <w:r>
        <w:t xml:space="preserve"> (visit).</w:t>
      </w:r>
    </w:p>
    <w:p w:rsidR="007D182F" w:rsidRDefault="007D182F" w:rsidP="007D182F">
      <w:pPr>
        <w:pStyle w:val="NormalWeb"/>
      </w:pPr>
      <w:r>
        <w:rPr>
          <w:rStyle w:val="Strong"/>
          <w:rFonts w:eastAsiaTheme="majorEastAsia"/>
        </w:rPr>
        <w:t>B. Prognosen und Visionen (Predictions)</w:t>
      </w:r>
    </w:p>
    <w:p w:rsidR="007D182F" w:rsidRDefault="007D182F" w:rsidP="007D182F">
      <w:pPr>
        <w:numPr>
          <w:ilvl w:val="0"/>
          <w:numId w:val="202"/>
        </w:numPr>
        <w:spacing w:before="100" w:beforeAutospacing="1" w:after="100" w:afterAutospacing="1"/>
      </w:pPr>
      <w:r>
        <w:rPr>
          <w:rStyle w:val="Strong"/>
          <w:rFonts w:eastAsiaTheme="majorEastAsia"/>
          <w:i/>
          <w:iCs/>
        </w:rPr>
        <w:t>Die Erdbevölkerung wird zunehmen.</w:t>
      </w:r>
      <w:r>
        <w:t xml:space="preserve"> (The earth's population will increase.).</w:t>
      </w:r>
    </w:p>
    <w:p w:rsidR="007D182F" w:rsidRDefault="007D182F" w:rsidP="007D182F">
      <w:pPr>
        <w:pStyle w:val="NormalWeb"/>
      </w:pPr>
      <w:r>
        <w:rPr>
          <w:rStyle w:val="Strong"/>
          <w:rFonts w:eastAsiaTheme="majorEastAsia"/>
        </w:rPr>
        <w:t>C. Vermutungen in der Gegenwart (Assumptions)</w:t>
      </w:r>
      <w:r>
        <w:t xml:space="preserve"> Sehr häufig wird B2-Sprechern abverlangt, eine aktuelle, aber unsichere Situation zu bewerten. Hier agiert </w:t>
      </w:r>
      <w:r>
        <w:rPr>
          <w:rStyle w:val="Strong"/>
          <w:rFonts w:eastAsiaTheme="majorEastAsia"/>
          <w:i/>
          <w:iCs/>
        </w:rPr>
        <w:t>werden</w:t>
      </w:r>
      <w:r>
        <w:t xml:space="preserve"> in der Gegenwart als Vermutungspartikel, oft unterstützt durch Adverbien wie </w:t>
      </w:r>
      <w:r>
        <w:rPr>
          <w:rStyle w:val="Emphasis"/>
          <w:rFonts w:eastAsiaTheme="majorEastAsia"/>
        </w:rPr>
        <w:t>sicher</w:t>
      </w:r>
      <w:r>
        <w:t xml:space="preserve"> oder </w:t>
      </w:r>
      <w:r>
        <w:rPr>
          <w:rStyle w:val="Emphasis"/>
          <w:rFonts w:eastAsiaTheme="majorEastAsia"/>
        </w:rPr>
        <w:t>vermutlich</w:t>
      </w:r>
      <w:r>
        <w:t>.</w:t>
      </w:r>
    </w:p>
    <w:p w:rsidR="007D182F" w:rsidRDefault="007D182F" w:rsidP="007D182F">
      <w:pPr>
        <w:numPr>
          <w:ilvl w:val="0"/>
          <w:numId w:val="203"/>
        </w:numPr>
        <w:spacing w:before="100" w:beforeAutospacing="1" w:after="100" w:afterAutospacing="1"/>
      </w:pPr>
      <w:r>
        <w:rPr>
          <w:rStyle w:val="Strong"/>
          <w:rFonts w:eastAsiaTheme="majorEastAsia"/>
          <w:i/>
          <w:iCs/>
        </w:rPr>
        <w:lastRenderedPageBreak/>
        <w:t>Paul wird noch im Büro sein.</w:t>
      </w:r>
      <w:r>
        <w:t xml:space="preserve"> (Paul is probably still in the office.). </w:t>
      </w:r>
    </w:p>
    <w:p w:rsidR="007D182F" w:rsidRDefault="007D182F" w:rsidP="007D182F">
      <w:pPr>
        <w:numPr>
          <w:ilvl w:val="1"/>
          <w:numId w:val="203"/>
        </w:numPr>
        <w:spacing w:before="100" w:beforeAutospacing="1" w:after="100" w:afterAutospacing="1"/>
      </w:pPr>
      <w:r>
        <w:rPr>
          <w:rStyle w:val="Emphasis"/>
          <w:rFonts w:eastAsiaTheme="majorEastAsia"/>
        </w:rPr>
        <w:t>Paul</w:t>
      </w:r>
      <w:r>
        <w:t xml:space="preserve"> (Paul) </w:t>
      </w:r>
      <w:r>
        <w:rPr>
          <w:rStyle w:val="Emphasis"/>
          <w:rFonts w:eastAsiaTheme="majorEastAsia"/>
        </w:rPr>
        <w:t>wird</w:t>
      </w:r>
      <w:r>
        <w:t xml:space="preserve"> (will / is probably) </w:t>
      </w:r>
      <w:r>
        <w:rPr>
          <w:rStyle w:val="Emphasis"/>
          <w:rFonts w:eastAsiaTheme="majorEastAsia"/>
        </w:rPr>
        <w:t>noch</w:t>
      </w:r>
      <w:r>
        <w:t xml:space="preserve"> (still) </w:t>
      </w:r>
      <w:r>
        <w:rPr>
          <w:rStyle w:val="Emphasis"/>
          <w:rFonts w:eastAsiaTheme="majorEastAsia"/>
        </w:rPr>
        <w:t>im</w:t>
      </w:r>
      <w:r>
        <w:t xml:space="preserve"> (in the) </w:t>
      </w:r>
      <w:r>
        <w:rPr>
          <w:rStyle w:val="Emphasis"/>
          <w:rFonts w:eastAsiaTheme="majorEastAsia"/>
        </w:rPr>
        <w:t>Büro</w:t>
      </w:r>
      <w:r>
        <w:t xml:space="preserve"> (office) </w:t>
      </w:r>
      <w:r>
        <w:rPr>
          <w:rStyle w:val="Emphasis"/>
          <w:rFonts w:eastAsiaTheme="majorEastAsia"/>
        </w:rPr>
        <w:t>sein</w:t>
      </w:r>
      <w:r>
        <w:t xml:space="preserve"> (be).</w:t>
      </w:r>
    </w:p>
    <w:p w:rsidR="007D182F" w:rsidRDefault="006C2050" w:rsidP="007D182F">
      <w:r>
        <w:pict>
          <v:rect id="Rectangle 587" o:spid="_x0000_s111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D182F" w:rsidRDefault="007D182F" w:rsidP="007D182F">
      <w:pPr>
        <w:pStyle w:val="NormalWeb"/>
      </w:pPr>
      <w:r>
        <w:rPr>
          <w:rStyle w:val="Strong"/>
          <w:rFonts w:eastAsiaTheme="majorEastAsia"/>
        </w:rPr>
        <w:t xml:space="preserve">5. </w:t>
      </w:r>
      <w:r>
        <w:rPr>
          <w:rStyle w:val="Emphasis"/>
          <w:rFonts w:eastAsiaTheme="majorEastAsia"/>
          <w:b/>
          <w:bCs/>
        </w:rPr>
        <w:t>werden</w:t>
      </w:r>
      <w:r>
        <w:rPr>
          <w:rStyle w:val="Strong"/>
          <w:rFonts w:eastAsiaTheme="majorEastAsia"/>
        </w:rPr>
        <w:t xml:space="preserve"> als Hilfsverb III: Futur II (Abgeschlossene Zukunft)</w:t>
      </w:r>
    </w:p>
    <w:p w:rsidR="007D182F" w:rsidRDefault="007D182F" w:rsidP="007D182F">
      <w:pPr>
        <w:pStyle w:val="NormalWeb"/>
      </w:pPr>
      <w:r>
        <w:t xml:space="preserve">Das Futur II kombiniert </w:t>
      </w:r>
      <w:r>
        <w:rPr>
          <w:rStyle w:val="Strong"/>
          <w:rFonts w:eastAsiaTheme="majorEastAsia"/>
          <w:i/>
          <w:iCs/>
        </w:rPr>
        <w:t>werden</w:t>
      </w:r>
      <w:r>
        <w:t xml:space="preserve"> mit dem </w:t>
      </w:r>
      <w:r>
        <w:rPr>
          <w:rStyle w:val="Strong"/>
          <w:rFonts w:eastAsiaTheme="majorEastAsia"/>
          <w:i/>
          <w:iCs/>
        </w:rPr>
        <w:t>Partizip II</w:t>
      </w:r>
      <w:r>
        <w:t xml:space="preserve"> und den Infinitiven </w:t>
      </w:r>
      <w:r>
        <w:rPr>
          <w:rStyle w:val="Strong"/>
          <w:rFonts w:eastAsiaTheme="majorEastAsia"/>
          <w:i/>
          <w:iCs/>
        </w:rPr>
        <w:t>haben/sein</w:t>
      </w:r>
      <w:r>
        <w:t>. Es drückt aus, dass eine Handlung zu einem bestimmten Punkt in der Zukunft bereits beendet sein wird, oder formuliert eine Vermutung über die Vergangenheit.</w:t>
      </w:r>
    </w:p>
    <w:p w:rsidR="007D182F" w:rsidRDefault="007D182F" w:rsidP="007D182F">
      <w:pPr>
        <w:numPr>
          <w:ilvl w:val="0"/>
          <w:numId w:val="204"/>
        </w:numPr>
        <w:spacing w:before="100" w:beforeAutospacing="1" w:after="100" w:afterAutospacing="1"/>
      </w:pPr>
      <w:r>
        <w:rPr>
          <w:rStyle w:val="Strong"/>
          <w:rFonts w:eastAsiaTheme="majorEastAsia"/>
          <w:i/>
          <w:iCs/>
        </w:rPr>
        <w:t>Bis morgen wird er eine Lösung gefunden haben.</w:t>
      </w:r>
      <w:r>
        <w:t xml:space="preserve"> (By tomorrow he will have found a solution.). </w:t>
      </w:r>
    </w:p>
    <w:p w:rsidR="007D182F" w:rsidRDefault="007D182F" w:rsidP="007D182F">
      <w:pPr>
        <w:numPr>
          <w:ilvl w:val="1"/>
          <w:numId w:val="204"/>
        </w:numPr>
        <w:spacing w:before="100" w:beforeAutospacing="1" w:after="100" w:afterAutospacing="1"/>
      </w:pPr>
      <w:r>
        <w:rPr>
          <w:rStyle w:val="Emphasis"/>
          <w:rFonts w:eastAsiaTheme="majorEastAsia"/>
        </w:rPr>
        <w:t>Bis</w:t>
      </w:r>
      <w:r>
        <w:t xml:space="preserve"> (By / Until) </w:t>
      </w:r>
      <w:r>
        <w:rPr>
          <w:rStyle w:val="Emphasis"/>
          <w:rFonts w:eastAsiaTheme="majorEastAsia"/>
        </w:rPr>
        <w:t>morgen</w:t>
      </w:r>
      <w:r>
        <w:t xml:space="preserve"> (tomorrow) </w:t>
      </w:r>
      <w:r>
        <w:rPr>
          <w:rStyle w:val="Emphasis"/>
          <w:rFonts w:eastAsiaTheme="majorEastAsia"/>
        </w:rPr>
        <w:t>wird</w:t>
      </w:r>
      <w:r>
        <w:t xml:space="preserve"> (will) </w:t>
      </w:r>
      <w:r>
        <w:rPr>
          <w:rStyle w:val="Emphasis"/>
          <w:rFonts w:eastAsiaTheme="majorEastAsia"/>
        </w:rPr>
        <w:t>er</w:t>
      </w:r>
      <w:r>
        <w:t xml:space="preserve"> (he) </w:t>
      </w:r>
      <w:r>
        <w:rPr>
          <w:rStyle w:val="Emphasis"/>
          <w:rFonts w:eastAsiaTheme="majorEastAsia"/>
        </w:rPr>
        <w:t>eine</w:t>
      </w:r>
      <w:r>
        <w:t xml:space="preserve"> (a) </w:t>
      </w:r>
      <w:r>
        <w:rPr>
          <w:rStyle w:val="Emphasis"/>
          <w:rFonts w:eastAsiaTheme="majorEastAsia"/>
        </w:rPr>
        <w:t>Lösung</w:t>
      </w:r>
      <w:r>
        <w:t xml:space="preserve"> (solution) </w:t>
      </w:r>
      <w:r>
        <w:rPr>
          <w:rStyle w:val="Emphasis"/>
          <w:rFonts w:eastAsiaTheme="majorEastAsia"/>
        </w:rPr>
        <w:t>gefunden</w:t>
      </w:r>
      <w:r>
        <w:t xml:space="preserve"> (found) </w:t>
      </w:r>
      <w:r>
        <w:rPr>
          <w:rStyle w:val="Emphasis"/>
          <w:rFonts w:eastAsiaTheme="majorEastAsia"/>
        </w:rPr>
        <w:t>haben</w:t>
      </w:r>
      <w:r>
        <w:t xml:space="preserve"> (have).</w:t>
      </w:r>
    </w:p>
    <w:p w:rsidR="007D182F" w:rsidRDefault="006C2050" w:rsidP="007D182F">
      <w:r>
        <w:pict>
          <v:rect id="Rectangle 585" o:spid="_x0000_s111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D182F" w:rsidRDefault="007D182F" w:rsidP="007D182F">
      <w:pPr>
        <w:pStyle w:val="NormalWeb"/>
      </w:pPr>
      <w:r>
        <w:rPr>
          <w:rStyle w:val="Strong"/>
          <w:rFonts w:eastAsiaTheme="majorEastAsia"/>
        </w:rPr>
        <w:t xml:space="preserve">6. </w:t>
      </w:r>
      <w:r>
        <w:rPr>
          <w:rStyle w:val="Emphasis"/>
          <w:rFonts w:eastAsiaTheme="majorEastAsia"/>
          <w:b/>
          <w:bCs/>
        </w:rPr>
        <w:t>werden</w:t>
      </w:r>
      <w:r>
        <w:rPr>
          <w:rStyle w:val="Strong"/>
          <w:rFonts w:eastAsiaTheme="majorEastAsia"/>
        </w:rPr>
        <w:t xml:space="preserve"> im Konjunktiv II: Die </w:t>
      </w:r>
      <w:r>
        <w:rPr>
          <w:rStyle w:val="Emphasis"/>
          <w:rFonts w:eastAsiaTheme="majorEastAsia"/>
          <w:b/>
          <w:bCs/>
        </w:rPr>
        <w:t>würde</w:t>
      </w:r>
      <w:r>
        <w:rPr>
          <w:rStyle w:val="Strong"/>
          <w:rFonts w:eastAsiaTheme="majorEastAsia"/>
        </w:rPr>
        <w:t>-Umschreibung</w:t>
      </w:r>
    </w:p>
    <w:p w:rsidR="007D182F" w:rsidRDefault="007D182F" w:rsidP="007D182F">
      <w:pPr>
        <w:pStyle w:val="NormalWeb"/>
      </w:pPr>
      <w:r>
        <w:t xml:space="preserve">Da die klassischen Konjunktiv-II-Formen bei regelmäßigen Verben identisch mit dem Präteritum sind (z.B. </w:t>
      </w:r>
      <w:r>
        <w:rPr>
          <w:rStyle w:val="Emphasis"/>
          <w:rFonts w:eastAsiaTheme="majorEastAsia"/>
        </w:rPr>
        <w:t>ich kaufte</w:t>
      </w:r>
      <w:r>
        <w:t>), erzwingt die deutsche Sprache eine mechanische Ersatzform (</w:t>
      </w:r>
      <w:r>
        <w:rPr>
          <w:rStyle w:val="Emphasis"/>
          <w:rFonts w:eastAsiaTheme="majorEastAsia"/>
        </w:rPr>
        <w:t>Umschreibung</w:t>
      </w:r>
      <w:r>
        <w:t>).</w:t>
      </w:r>
    </w:p>
    <w:p w:rsidR="007D182F" w:rsidRDefault="007D182F" w:rsidP="007D182F">
      <w:pPr>
        <w:pStyle w:val="NormalWeb"/>
      </w:pPr>
      <w:r>
        <w:t xml:space="preserve">Hierbei wird das Hilfsverb </w:t>
      </w:r>
      <w:r>
        <w:rPr>
          <w:rStyle w:val="Strong"/>
          <w:rFonts w:eastAsiaTheme="majorEastAsia"/>
          <w:i/>
          <w:iCs/>
        </w:rPr>
        <w:t>werden</w:t>
      </w:r>
      <w:r>
        <w:t xml:space="preserve"> in seine Konjunktiv-II-Form (</w:t>
      </w:r>
      <w:r>
        <w:rPr>
          <w:rStyle w:val="Strong"/>
          <w:rFonts w:eastAsiaTheme="majorEastAsia"/>
          <w:i/>
          <w:iCs/>
        </w:rPr>
        <w:t>würde</w:t>
      </w:r>
      <w:r>
        <w:t>) gesetzt und mit dem Infinitiv kombiniert, um Höflichkeit, Wünsche oder irreale Bedingungen auszudrücken.</w:t>
      </w:r>
    </w:p>
    <w:p w:rsidR="007D182F" w:rsidRDefault="007D182F" w:rsidP="007D182F">
      <w:pPr>
        <w:numPr>
          <w:ilvl w:val="0"/>
          <w:numId w:val="205"/>
        </w:numPr>
        <w:spacing w:before="100" w:beforeAutospacing="1" w:after="100" w:afterAutospacing="1"/>
      </w:pPr>
      <w:r>
        <w:rPr>
          <w:rStyle w:val="Strong"/>
          <w:rFonts w:eastAsiaTheme="majorEastAsia"/>
          <w:i/>
          <w:iCs/>
        </w:rPr>
        <w:t>Otto würde gern zum Mond fliegen.</w:t>
      </w:r>
      <w:r>
        <w:t xml:space="preserve"> (Otto would gladly fly to the moon.). </w:t>
      </w:r>
    </w:p>
    <w:p w:rsidR="007D182F" w:rsidRDefault="007D182F" w:rsidP="007D182F">
      <w:pPr>
        <w:numPr>
          <w:ilvl w:val="1"/>
          <w:numId w:val="205"/>
        </w:numPr>
        <w:spacing w:before="100" w:beforeAutospacing="1" w:after="100" w:afterAutospacing="1"/>
      </w:pPr>
      <w:r>
        <w:rPr>
          <w:rStyle w:val="Emphasis"/>
          <w:rFonts w:eastAsiaTheme="majorEastAsia"/>
        </w:rPr>
        <w:t>Otto</w:t>
      </w:r>
      <w:r>
        <w:t xml:space="preserve"> (Otto) </w:t>
      </w:r>
      <w:r>
        <w:rPr>
          <w:rStyle w:val="Emphasis"/>
          <w:rFonts w:eastAsiaTheme="majorEastAsia"/>
        </w:rPr>
        <w:t>würde</w:t>
      </w:r>
      <w:r>
        <w:t xml:space="preserve"> (would) </w:t>
      </w:r>
      <w:r>
        <w:rPr>
          <w:rStyle w:val="Emphasis"/>
          <w:rFonts w:eastAsiaTheme="majorEastAsia"/>
        </w:rPr>
        <w:t>gern</w:t>
      </w:r>
      <w:r>
        <w:t xml:space="preserve"> (gladly) </w:t>
      </w:r>
      <w:r>
        <w:rPr>
          <w:rStyle w:val="Emphasis"/>
          <w:rFonts w:eastAsiaTheme="majorEastAsia"/>
        </w:rPr>
        <w:t>zum</w:t>
      </w:r>
      <w:r>
        <w:t xml:space="preserve"> (to the) </w:t>
      </w:r>
      <w:r>
        <w:rPr>
          <w:rStyle w:val="Emphasis"/>
          <w:rFonts w:eastAsiaTheme="majorEastAsia"/>
        </w:rPr>
        <w:t>Mond</w:t>
      </w:r>
      <w:r>
        <w:t xml:space="preserve"> (moon) </w:t>
      </w:r>
      <w:r>
        <w:rPr>
          <w:rStyle w:val="Emphasis"/>
          <w:rFonts w:eastAsiaTheme="majorEastAsia"/>
        </w:rPr>
        <w:t>fliegen</w:t>
      </w:r>
      <w:r>
        <w:t xml:space="preserve"> (fly).</w:t>
      </w:r>
    </w:p>
    <w:p w:rsidR="007D182F" w:rsidRDefault="007D182F" w:rsidP="007D182F">
      <w:pPr>
        <w:numPr>
          <w:ilvl w:val="0"/>
          <w:numId w:val="205"/>
        </w:numPr>
        <w:spacing w:before="100" w:beforeAutospacing="1" w:after="100" w:afterAutospacing="1"/>
      </w:pPr>
      <w:r>
        <w:rPr>
          <w:rStyle w:val="Strong"/>
          <w:rFonts w:eastAsiaTheme="majorEastAsia"/>
          <w:i/>
          <w:iCs/>
        </w:rPr>
        <w:t>Würdest du bitte das Fenster öffnen?</w:t>
      </w:r>
      <w:r>
        <w:t xml:space="preserve"> (Would you please open the window?).</w:t>
      </w:r>
    </w:p>
    <w:p w:rsidR="007D182F" w:rsidRDefault="007D182F" w:rsidP="00BA6847"/>
    <w:p w:rsidR="00ED1384" w:rsidRDefault="00ED1384" w:rsidP="00BA6847">
      <w:pPr>
        <w:rPr>
          <w:rStyle w:val="Strong"/>
        </w:rPr>
      </w:pPr>
    </w:p>
    <w:p w:rsidR="00C077AB" w:rsidRPr="00103541" w:rsidRDefault="00C077AB" w:rsidP="00103541">
      <w:pPr>
        <w:pStyle w:val="Heading1"/>
        <w:rPr>
          <w:rStyle w:val="Strong"/>
          <w:b w:val="0"/>
          <w:bCs w:val="0"/>
        </w:rPr>
      </w:pPr>
      <w:r w:rsidRPr="00103541">
        <w:rPr>
          <w:rStyle w:val="Strong"/>
          <w:b w:val="0"/>
          <w:bCs w:val="0"/>
        </w:rPr>
        <w:t>C1</w:t>
      </w:r>
    </w:p>
    <w:p w:rsidR="00103541" w:rsidRDefault="00C077AB" w:rsidP="00103541">
      <w:pPr>
        <w:pStyle w:val="Heading2"/>
      </w:pPr>
      <w:bookmarkStart w:id="65" w:name="_Hlk230205857"/>
      <w:r>
        <w:t xml:space="preserve">Vergangenheitsformen der Verben (Wiederholung) </w:t>
      </w:r>
    </w:p>
    <w:bookmarkEnd w:id="65"/>
    <w:p w:rsidR="00103541" w:rsidRDefault="00103541" w:rsidP="00103541">
      <w:r>
        <w:t>1. Morphological Foundations: Verb Classifications</w:t>
      </w:r>
    </w:p>
    <w:p w:rsidR="00103541" w:rsidRDefault="00103541" w:rsidP="00103541">
      <w:pPr>
        <w:pStyle w:val="NormalWeb"/>
      </w:pPr>
      <w:r>
        <w:t>To construct any past tense, one must first understand how German verbs alter their stems. Verbs are categorized into three distinct morphological classes:</w:t>
      </w:r>
    </w:p>
    <w:p w:rsidR="00103541" w:rsidRDefault="00103541" w:rsidP="00103541">
      <w:pPr>
        <w:numPr>
          <w:ilvl w:val="0"/>
          <w:numId w:val="206"/>
        </w:numPr>
        <w:spacing w:before="100" w:beforeAutospacing="1" w:after="100" w:afterAutospacing="1"/>
      </w:pPr>
      <w:r>
        <w:rPr>
          <w:rStyle w:val="Strong"/>
          <w:rFonts w:eastAsiaTheme="majorEastAsia"/>
        </w:rPr>
        <w:t>Weak Verbs (Schwache Verben):</w:t>
      </w:r>
      <w:r>
        <w:t xml:space="preserve"> These are regular verbs. They do not alter their stem vowel. They form the past tense by suffixing a dental marker (</w:t>
      </w:r>
      <w:r>
        <w:rPr>
          <w:rStyle w:val="Strong"/>
          <w:rFonts w:eastAsiaTheme="majorEastAsia"/>
        </w:rPr>
        <w:t>-te-</w:t>
      </w:r>
      <w:r>
        <w:t xml:space="preserve">) to the stem. </w:t>
      </w:r>
    </w:p>
    <w:p w:rsidR="00103541" w:rsidRDefault="00103541" w:rsidP="00103541">
      <w:pPr>
        <w:numPr>
          <w:ilvl w:val="1"/>
          <w:numId w:val="206"/>
        </w:numPr>
        <w:spacing w:before="100" w:beforeAutospacing="1" w:after="100" w:afterAutospacing="1"/>
      </w:pPr>
      <w:r>
        <w:rPr>
          <w:rStyle w:val="Strong"/>
          <w:rFonts w:eastAsiaTheme="majorEastAsia"/>
        </w:rPr>
        <w:t>arbeiten</w:t>
      </w:r>
      <w:r>
        <w:t xml:space="preserve"> (to work) </w:t>
      </w:r>
      <w:r w:rsidR="00944DD5">
        <w:t>→</w:t>
      </w:r>
      <w:r>
        <w:rPr>
          <w:rStyle w:val="Strong"/>
          <w:rFonts w:eastAsiaTheme="majorEastAsia"/>
        </w:rPr>
        <w:t>arbeitete</w:t>
      </w:r>
      <w:r>
        <w:t xml:space="preserve"> (worked) </w:t>
      </w:r>
      <w:r w:rsidR="00944DD5">
        <w:t>→</w:t>
      </w:r>
      <w:r>
        <w:rPr>
          <w:rStyle w:val="Strong"/>
          <w:rFonts w:eastAsiaTheme="majorEastAsia"/>
        </w:rPr>
        <w:t>gearbeitet</w:t>
      </w:r>
      <w:r>
        <w:t xml:space="preserve"> (worked)</w:t>
      </w:r>
    </w:p>
    <w:p w:rsidR="00103541" w:rsidRDefault="00103541" w:rsidP="00103541">
      <w:pPr>
        <w:numPr>
          <w:ilvl w:val="0"/>
          <w:numId w:val="206"/>
        </w:numPr>
        <w:spacing w:before="100" w:beforeAutospacing="1" w:after="100" w:afterAutospacing="1"/>
      </w:pPr>
      <w:r>
        <w:rPr>
          <w:rStyle w:val="Strong"/>
          <w:rFonts w:eastAsiaTheme="majorEastAsia"/>
        </w:rPr>
        <w:lastRenderedPageBreak/>
        <w:t>Strong Verbs (Starke Verben):</w:t>
      </w:r>
      <w:r>
        <w:t xml:space="preserve"> These are irregular verbs. They form the past tense via internal vowel gradation (</w:t>
      </w:r>
      <w:r>
        <w:rPr>
          <w:rStyle w:val="Emphasis"/>
          <w:rFonts w:eastAsiaTheme="majorEastAsia"/>
        </w:rPr>
        <w:t>Ablaut</w:t>
      </w:r>
      <w:r>
        <w:t xml:space="preserve">) and take no suffix in the first and third person singular of the </w:t>
      </w:r>
      <w:r>
        <w:rPr>
          <w:rStyle w:val="Strong"/>
          <w:rFonts w:eastAsiaTheme="majorEastAsia"/>
        </w:rPr>
        <w:t>Präteritum</w:t>
      </w:r>
      <w:r>
        <w:t xml:space="preserve">. </w:t>
      </w:r>
    </w:p>
    <w:p w:rsidR="00103541" w:rsidRDefault="00103541" w:rsidP="00103541">
      <w:pPr>
        <w:numPr>
          <w:ilvl w:val="1"/>
          <w:numId w:val="206"/>
        </w:numPr>
        <w:spacing w:before="100" w:beforeAutospacing="1" w:after="100" w:afterAutospacing="1"/>
      </w:pPr>
      <w:r>
        <w:rPr>
          <w:rStyle w:val="Strong"/>
          <w:rFonts w:eastAsiaTheme="majorEastAsia"/>
        </w:rPr>
        <w:t>singen</w:t>
      </w:r>
      <w:r>
        <w:t xml:space="preserve"> (to sing) </w:t>
      </w:r>
      <w:r w:rsidR="00944DD5">
        <w:t>→</w:t>
      </w:r>
      <w:r>
        <w:rPr>
          <w:rStyle w:val="Strong"/>
          <w:rFonts w:eastAsiaTheme="majorEastAsia"/>
        </w:rPr>
        <w:t>sang</w:t>
      </w:r>
      <w:r>
        <w:t xml:space="preserve"> (sang) </w:t>
      </w:r>
      <w:r w:rsidR="00944DD5">
        <w:t>→</w:t>
      </w:r>
      <w:r>
        <w:rPr>
          <w:rStyle w:val="Strong"/>
          <w:rFonts w:eastAsiaTheme="majorEastAsia"/>
        </w:rPr>
        <w:t>gesungen</w:t>
      </w:r>
      <w:r>
        <w:t xml:space="preserve"> (sung)</w:t>
      </w:r>
    </w:p>
    <w:p w:rsidR="00103541" w:rsidRDefault="00103541" w:rsidP="00103541">
      <w:pPr>
        <w:numPr>
          <w:ilvl w:val="0"/>
          <w:numId w:val="206"/>
        </w:numPr>
        <w:spacing w:before="100" w:beforeAutospacing="1" w:after="100" w:afterAutospacing="1"/>
      </w:pPr>
      <w:r>
        <w:rPr>
          <w:rStyle w:val="Strong"/>
          <w:rFonts w:eastAsiaTheme="majorEastAsia"/>
        </w:rPr>
        <w:t>Mixed Verbs (Mischverben):</w:t>
      </w:r>
      <w:r>
        <w:t xml:space="preserve"> These verbs exhibit characteristics of both weak and strong classes. They undergo a stem vowel change (</w:t>
      </w:r>
      <w:r>
        <w:rPr>
          <w:rStyle w:val="Emphasis"/>
          <w:rFonts w:eastAsiaTheme="majorEastAsia"/>
        </w:rPr>
        <w:t>Ablaut</w:t>
      </w:r>
      <w:r>
        <w:t>) but also utilize the regular dental suffix (</w:t>
      </w:r>
      <w:r>
        <w:rPr>
          <w:rStyle w:val="Strong"/>
          <w:rFonts w:eastAsiaTheme="majorEastAsia"/>
        </w:rPr>
        <w:t>-te-</w:t>
      </w:r>
      <w:r>
        <w:t xml:space="preserve">). </w:t>
      </w:r>
    </w:p>
    <w:p w:rsidR="00103541" w:rsidRDefault="00103541" w:rsidP="00103541">
      <w:pPr>
        <w:numPr>
          <w:ilvl w:val="1"/>
          <w:numId w:val="206"/>
        </w:numPr>
        <w:spacing w:before="100" w:beforeAutospacing="1" w:after="100" w:afterAutospacing="1"/>
      </w:pPr>
      <w:r>
        <w:rPr>
          <w:rStyle w:val="Strong"/>
          <w:rFonts w:eastAsiaTheme="majorEastAsia"/>
        </w:rPr>
        <w:t>denken</w:t>
      </w:r>
      <w:r>
        <w:t xml:space="preserve"> (to think) </w:t>
      </w:r>
      <w:r w:rsidR="00944DD5">
        <w:t>→</w:t>
      </w:r>
      <w:r>
        <w:rPr>
          <w:rStyle w:val="Strong"/>
          <w:rFonts w:eastAsiaTheme="majorEastAsia"/>
        </w:rPr>
        <w:t>dachte</w:t>
      </w:r>
      <w:r>
        <w:t xml:space="preserve"> (thought) </w:t>
      </w:r>
      <w:r w:rsidR="00944DD5">
        <w:t>→</w:t>
      </w:r>
      <w:r>
        <w:rPr>
          <w:rStyle w:val="Strong"/>
          <w:rFonts w:eastAsiaTheme="majorEastAsia"/>
        </w:rPr>
        <w:t>gedacht</w:t>
      </w:r>
      <w:r>
        <w:t xml:space="preserve"> (thought)</w:t>
      </w:r>
    </w:p>
    <w:p w:rsidR="00103541" w:rsidRDefault="006C2050" w:rsidP="00103541">
      <w:r>
        <w:pict>
          <v:rect id="Rectangle 583" o:spid="_x0000_s111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r>
        <w:t>2. Das Perfekt (The Present Perfect Tense)</w:t>
      </w:r>
    </w:p>
    <w:p w:rsidR="00103541" w:rsidRDefault="00103541" w:rsidP="00103541">
      <w:pPr>
        <w:pStyle w:val="NormalWeb"/>
      </w:pPr>
      <w:r>
        <w:t xml:space="preserve">The </w:t>
      </w:r>
      <w:r>
        <w:rPr>
          <w:rStyle w:val="Strong"/>
          <w:rFonts w:eastAsiaTheme="majorEastAsia"/>
        </w:rPr>
        <w:t>Perfekt</w:t>
      </w:r>
      <w:r>
        <w:t xml:space="preserve"> is a compound tense. It is the dominant past tense in spoken German and informal written registers (such as emails or personal letters) for narrating completed past events.</w:t>
      </w:r>
    </w:p>
    <w:p w:rsidR="00103541" w:rsidRDefault="00103541" w:rsidP="00103541">
      <w:pPr>
        <w:pStyle w:val="Heading3"/>
      </w:pPr>
      <w:r>
        <w:t>Formation Mechanics</w:t>
      </w:r>
    </w:p>
    <w:p w:rsidR="00103541" w:rsidRDefault="00103541" w:rsidP="00103541">
      <w:pPr>
        <w:pStyle w:val="NormalWeb"/>
      </w:pPr>
      <w:r>
        <w:t xml:space="preserve">It is constructed using a finite present-tense form of an auxiliary verb—either </w:t>
      </w:r>
      <w:r>
        <w:rPr>
          <w:rStyle w:val="Strong"/>
          <w:rFonts w:eastAsiaTheme="majorEastAsia"/>
        </w:rPr>
        <w:t>haben</w:t>
      </w:r>
      <w:r>
        <w:t xml:space="preserve"> (to have) or </w:t>
      </w:r>
      <w:r>
        <w:rPr>
          <w:rStyle w:val="Strong"/>
          <w:rFonts w:eastAsiaTheme="majorEastAsia"/>
        </w:rPr>
        <w:t>sein</w:t>
      </w:r>
      <w:r>
        <w:t xml:space="preserve"> (to be)—paired with the </w:t>
      </w:r>
      <w:r>
        <w:rPr>
          <w:rStyle w:val="Strong"/>
          <w:rFonts w:eastAsiaTheme="majorEastAsia"/>
        </w:rPr>
        <w:t>Partizip II</w:t>
      </w:r>
      <w:r>
        <w:t xml:space="preserve"> (past participle) positioned at the end of the clause.</w:t>
      </w:r>
    </w:p>
    <w:p w:rsidR="00103541" w:rsidRDefault="00103541" w:rsidP="00103541">
      <w:r>
        <w:t xml:space="preserve">Auxiliary Selection: </w:t>
      </w:r>
      <w:r>
        <w:rPr>
          <w:rStyle w:val="Emphasis"/>
          <w:rFonts w:eastAsiaTheme="majorEastAsia"/>
        </w:rPr>
        <w:t>haben</w:t>
      </w:r>
      <w:r>
        <w:t xml:space="preserve"> vs. </w:t>
      </w:r>
      <w:r>
        <w:rPr>
          <w:rStyle w:val="Emphasis"/>
          <w:rFonts w:eastAsiaTheme="majorEastAsia"/>
        </w:rPr>
        <w:t>sein</w:t>
      </w:r>
    </w:p>
    <w:p w:rsidR="00103541" w:rsidRDefault="00103541" w:rsidP="00103541">
      <w:pPr>
        <w:pStyle w:val="NormalWeb"/>
      </w:pPr>
      <w:r>
        <w:t>The choice of auxiliary is governed by the syntactic transitivity and lexical semantics of the verb:</w:t>
      </w:r>
    </w:p>
    <w:p w:rsidR="00103541" w:rsidRDefault="00103541" w:rsidP="00103541">
      <w:pPr>
        <w:numPr>
          <w:ilvl w:val="0"/>
          <w:numId w:val="207"/>
        </w:numPr>
        <w:spacing w:before="100" w:beforeAutospacing="1" w:after="100" w:afterAutospacing="1"/>
      </w:pPr>
      <w:r>
        <w:rPr>
          <w:rStyle w:val="Strong"/>
          <w:rFonts w:eastAsiaTheme="majorEastAsia"/>
        </w:rPr>
        <w:t>Haben:</w:t>
      </w:r>
      <w:r>
        <w:t xml:space="preserve"> Used with all transitive verbs (verbs taking an accusative object), reflexive verbs, and most intransitive verbs that do not express motion or a change of state. </w:t>
      </w:r>
    </w:p>
    <w:p w:rsidR="00103541" w:rsidRDefault="00103541" w:rsidP="00103541">
      <w:pPr>
        <w:numPr>
          <w:ilvl w:val="1"/>
          <w:numId w:val="207"/>
        </w:numPr>
        <w:spacing w:before="100" w:beforeAutospacing="1" w:after="100" w:afterAutospacing="1"/>
      </w:pPr>
      <w:r>
        <w:rPr>
          <w:rStyle w:val="Strong"/>
          <w:rFonts w:eastAsiaTheme="majorEastAsia"/>
        </w:rPr>
        <w:t>Ich</w:t>
      </w:r>
      <w:r>
        <w:t xml:space="preserve"> (I) </w:t>
      </w:r>
      <w:r>
        <w:rPr>
          <w:rStyle w:val="Strong"/>
          <w:rFonts w:eastAsiaTheme="majorEastAsia"/>
        </w:rPr>
        <w:t>habe</w:t>
      </w:r>
      <w:r>
        <w:t xml:space="preserve"> (have) </w:t>
      </w:r>
      <w:r>
        <w:rPr>
          <w:rStyle w:val="Strong"/>
          <w:rFonts w:eastAsiaTheme="majorEastAsia"/>
        </w:rPr>
        <w:t>mit</w:t>
      </w:r>
      <w:r>
        <w:t xml:space="preserve"> (with) </w:t>
      </w:r>
      <w:r>
        <w:rPr>
          <w:rStyle w:val="Strong"/>
          <w:rFonts w:eastAsiaTheme="majorEastAsia"/>
        </w:rPr>
        <w:t>ihm</w:t>
      </w:r>
      <w:r>
        <w:t xml:space="preserve"> (him) </w:t>
      </w:r>
      <w:r>
        <w:rPr>
          <w:rStyle w:val="Strong"/>
          <w:rFonts w:eastAsiaTheme="majorEastAsia"/>
        </w:rPr>
        <w:t>gesprochen</w:t>
      </w:r>
      <w:r>
        <w:t xml:space="preserve"> (spoken). </w:t>
      </w:r>
      <w:r w:rsidR="00944DD5">
        <w:t>→</w:t>
      </w:r>
      <w:r>
        <w:t>I have spoken with him.</w:t>
      </w:r>
    </w:p>
    <w:p w:rsidR="00103541" w:rsidRDefault="00103541" w:rsidP="00103541">
      <w:pPr>
        <w:numPr>
          <w:ilvl w:val="1"/>
          <w:numId w:val="207"/>
        </w:numPr>
        <w:spacing w:before="100" w:beforeAutospacing="1" w:after="100" w:afterAutospacing="1"/>
      </w:pPr>
      <w:r>
        <w:rPr>
          <w:rStyle w:val="Strong"/>
          <w:rFonts w:eastAsiaTheme="majorEastAsia"/>
        </w:rPr>
        <w:t>Er</w:t>
      </w:r>
      <w:r>
        <w:t xml:space="preserve"> (He) </w:t>
      </w:r>
      <w:r>
        <w:rPr>
          <w:rStyle w:val="Strong"/>
          <w:rFonts w:eastAsiaTheme="majorEastAsia"/>
        </w:rPr>
        <w:t>hat</w:t>
      </w:r>
      <w:r>
        <w:t xml:space="preserve"> (has) </w:t>
      </w:r>
      <w:r>
        <w:rPr>
          <w:rStyle w:val="Strong"/>
          <w:rFonts w:eastAsiaTheme="majorEastAsia"/>
        </w:rPr>
        <w:t>den</w:t>
      </w:r>
      <w:r>
        <w:t xml:space="preserve"> (the) </w:t>
      </w:r>
      <w:r>
        <w:rPr>
          <w:rStyle w:val="Strong"/>
          <w:rFonts w:eastAsiaTheme="majorEastAsia"/>
        </w:rPr>
        <w:t>Wagen</w:t>
      </w:r>
      <w:r>
        <w:t xml:space="preserve"> (car) </w:t>
      </w:r>
      <w:r>
        <w:rPr>
          <w:rStyle w:val="Strong"/>
          <w:rFonts w:eastAsiaTheme="majorEastAsia"/>
        </w:rPr>
        <w:t>nach</w:t>
      </w:r>
      <w:r>
        <w:t xml:space="preserve"> (to) </w:t>
      </w:r>
      <w:r>
        <w:rPr>
          <w:rStyle w:val="Strong"/>
          <w:rFonts w:eastAsiaTheme="majorEastAsia"/>
        </w:rPr>
        <w:t>Berlin</w:t>
      </w:r>
      <w:r>
        <w:t xml:space="preserve"> (Berlin) </w:t>
      </w:r>
      <w:r>
        <w:rPr>
          <w:rStyle w:val="Strong"/>
          <w:rFonts w:eastAsiaTheme="majorEastAsia"/>
        </w:rPr>
        <w:t>gefahren</w:t>
      </w:r>
      <w:r>
        <w:t xml:space="preserve"> (driven). </w:t>
      </w:r>
      <w:r w:rsidR="00944DD5">
        <w:t>→</w:t>
      </w:r>
      <w:r>
        <w:t>He has driven the car to Berlin.</w:t>
      </w:r>
    </w:p>
    <w:p w:rsidR="00103541" w:rsidRDefault="00103541" w:rsidP="00103541">
      <w:pPr>
        <w:numPr>
          <w:ilvl w:val="0"/>
          <w:numId w:val="207"/>
        </w:numPr>
        <w:spacing w:before="100" w:beforeAutospacing="1" w:after="100" w:afterAutospacing="1"/>
      </w:pPr>
      <w:r>
        <w:rPr>
          <w:rStyle w:val="Strong"/>
          <w:rFonts w:eastAsiaTheme="majorEastAsia"/>
        </w:rPr>
        <w:t>Sein:</w:t>
      </w:r>
      <w:r>
        <w:t xml:space="preserve"> Used strictly with intransitive verbs that denote a displacement in space (motion from A to B) or a transition from one state to another (change of condition). </w:t>
      </w:r>
    </w:p>
    <w:p w:rsidR="00103541" w:rsidRDefault="00103541" w:rsidP="00103541">
      <w:pPr>
        <w:numPr>
          <w:ilvl w:val="1"/>
          <w:numId w:val="207"/>
        </w:numPr>
        <w:spacing w:before="100" w:beforeAutospacing="1" w:after="100" w:afterAutospacing="1"/>
      </w:pPr>
      <w:r>
        <w:rPr>
          <w:rStyle w:val="Strong"/>
          <w:rFonts w:eastAsiaTheme="majorEastAsia"/>
        </w:rPr>
        <w:t>Er</w:t>
      </w:r>
      <w:r>
        <w:t xml:space="preserve"> (He) </w:t>
      </w:r>
      <w:r>
        <w:rPr>
          <w:rStyle w:val="Strong"/>
          <w:rFonts w:eastAsiaTheme="majorEastAsia"/>
        </w:rPr>
        <w:t>ist</w:t>
      </w:r>
      <w:r>
        <w:t xml:space="preserve"> (is) </w:t>
      </w:r>
      <w:r>
        <w:rPr>
          <w:rStyle w:val="Strong"/>
          <w:rFonts w:eastAsiaTheme="majorEastAsia"/>
        </w:rPr>
        <w:t>nach</w:t>
      </w:r>
      <w:r>
        <w:t xml:space="preserve"> (to) </w:t>
      </w:r>
      <w:r>
        <w:rPr>
          <w:rStyle w:val="Strong"/>
          <w:rFonts w:eastAsiaTheme="majorEastAsia"/>
        </w:rPr>
        <w:t>Mainz</w:t>
      </w:r>
      <w:r>
        <w:t xml:space="preserve"> (Mainz) </w:t>
      </w:r>
      <w:r>
        <w:rPr>
          <w:rStyle w:val="Strong"/>
          <w:rFonts w:eastAsiaTheme="majorEastAsia"/>
        </w:rPr>
        <w:t>gefahren</w:t>
      </w:r>
      <w:r>
        <w:t xml:space="preserve"> (driven). </w:t>
      </w:r>
      <w:r w:rsidR="00944DD5">
        <w:t>→</w:t>
      </w:r>
      <w:r>
        <w:t>He has driven/gone to Mainz.</w:t>
      </w:r>
    </w:p>
    <w:p w:rsidR="00103541" w:rsidRDefault="00103541" w:rsidP="00103541">
      <w:pPr>
        <w:numPr>
          <w:ilvl w:val="1"/>
          <w:numId w:val="207"/>
        </w:numPr>
        <w:spacing w:before="100" w:beforeAutospacing="1" w:after="100" w:afterAutospacing="1"/>
      </w:pPr>
      <w:r>
        <w:rPr>
          <w:rStyle w:val="Strong"/>
          <w:rFonts w:eastAsiaTheme="majorEastAsia"/>
        </w:rPr>
        <w:t>Jan</w:t>
      </w:r>
      <w:r>
        <w:t xml:space="preserve"> (Jan) </w:t>
      </w:r>
      <w:r>
        <w:rPr>
          <w:rStyle w:val="Strong"/>
          <w:rFonts w:eastAsiaTheme="majorEastAsia"/>
        </w:rPr>
        <w:t>ist</w:t>
      </w:r>
      <w:r>
        <w:t xml:space="preserve"> (is) </w:t>
      </w:r>
      <w:r>
        <w:rPr>
          <w:rStyle w:val="Strong"/>
          <w:rFonts w:eastAsiaTheme="majorEastAsia"/>
        </w:rPr>
        <w:t>während</w:t>
      </w:r>
      <w:r>
        <w:t xml:space="preserve"> (during) </w:t>
      </w:r>
      <w:r>
        <w:rPr>
          <w:rStyle w:val="Strong"/>
          <w:rFonts w:eastAsiaTheme="majorEastAsia"/>
        </w:rPr>
        <w:t>des</w:t>
      </w:r>
      <w:r>
        <w:t xml:space="preserve"> (the) </w:t>
      </w:r>
      <w:r>
        <w:rPr>
          <w:rStyle w:val="Strong"/>
          <w:rFonts w:eastAsiaTheme="majorEastAsia"/>
        </w:rPr>
        <w:t>Vortrags</w:t>
      </w:r>
      <w:r>
        <w:t xml:space="preserve"> (lecture) </w:t>
      </w:r>
      <w:r>
        <w:rPr>
          <w:rStyle w:val="Strong"/>
          <w:rFonts w:eastAsiaTheme="majorEastAsia"/>
        </w:rPr>
        <w:t>eingeschlafen</w:t>
      </w:r>
      <w:r>
        <w:t xml:space="preserve"> (fallen asleep). </w:t>
      </w:r>
      <w:r w:rsidR="00944DD5">
        <w:t>→</w:t>
      </w:r>
      <w:r>
        <w:t>Jan fell asleep during the lecture.</w:t>
      </w:r>
    </w:p>
    <w:p w:rsidR="00103541" w:rsidRDefault="00103541" w:rsidP="00103541">
      <w:r>
        <w:t>Partizip II Formation</w:t>
      </w:r>
    </w:p>
    <w:p w:rsidR="00103541" w:rsidRDefault="00103541" w:rsidP="00103541">
      <w:pPr>
        <w:numPr>
          <w:ilvl w:val="0"/>
          <w:numId w:val="208"/>
        </w:numPr>
        <w:spacing w:before="100" w:beforeAutospacing="1" w:after="100" w:afterAutospacing="1"/>
      </w:pPr>
      <w:r>
        <w:rPr>
          <w:rStyle w:val="Strong"/>
          <w:rFonts w:eastAsiaTheme="majorEastAsia"/>
        </w:rPr>
        <w:t>Weak Verbs:</w:t>
      </w:r>
      <w:r>
        <w:t xml:space="preserve"> </w:t>
      </w:r>
      <w:r>
        <w:rPr>
          <w:rStyle w:val="Strong"/>
          <w:rFonts w:eastAsiaTheme="majorEastAsia"/>
        </w:rPr>
        <w:t>ge-</w:t>
      </w:r>
      <w:r>
        <w:t xml:space="preserve"> + stem + </w:t>
      </w:r>
      <w:r>
        <w:rPr>
          <w:rStyle w:val="Strong"/>
          <w:rFonts w:eastAsiaTheme="majorEastAsia"/>
        </w:rPr>
        <w:t>-t</w:t>
      </w:r>
      <w:r>
        <w:t xml:space="preserve"> (e.g., </w:t>
      </w:r>
      <w:r>
        <w:rPr>
          <w:rStyle w:val="Strong"/>
          <w:rFonts w:eastAsiaTheme="majorEastAsia"/>
        </w:rPr>
        <w:t>gekauft</w:t>
      </w:r>
      <w:r>
        <w:t xml:space="preserve"> - bought)</w:t>
      </w:r>
    </w:p>
    <w:p w:rsidR="00103541" w:rsidRDefault="00103541" w:rsidP="00103541">
      <w:pPr>
        <w:numPr>
          <w:ilvl w:val="0"/>
          <w:numId w:val="208"/>
        </w:numPr>
        <w:spacing w:before="100" w:beforeAutospacing="1" w:after="100" w:afterAutospacing="1"/>
      </w:pPr>
      <w:r>
        <w:rPr>
          <w:rStyle w:val="Strong"/>
          <w:rFonts w:eastAsiaTheme="majorEastAsia"/>
        </w:rPr>
        <w:t>Strong Verbs:</w:t>
      </w:r>
      <w:r>
        <w:t xml:space="preserve"> </w:t>
      </w:r>
      <w:r>
        <w:rPr>
          <w:rStyle w:val="Strong"/>
          <w:rFonts w:eastAsiaTheme="majorEastAsia"/>
        </w:rPr>
        <w:t>ge-</w:t>
      </w:r>
      <w:r>
        <w:t xml:space="preserve"> + stem (often with vowel change) + </w:t>
      </w:r>
      <w:r>
        <w:rPr>
          <w:rStyle w:val="Strong"/>
          <w:rFonts w:eastAsiaTheme="majorEastAsia"/>
        </w:rPr>
        <w:t>-en</w:t>
      </w:r>
      <w:r>
        <w:t xml:space="preserve"> (e.g., </w:t>
      </w:r>
      <w:r>
        <w:rPr>
          <w:rStyle w:val="Strong"/>
          <w:rFonts w:eastAsiaTheme="majorEastAsia"/>
        </w:rPr>
        <w:t>getrunken</w:t>
      </w:r>
      <w:r>
        <w:t xml:space="preserve"> - drunk)</w:t>
      </w:r>
    </w:p>
    <w:p w:rsidR="00103541" w:rsidRDefault="00103541" w:rsidP="00103541">
      <w:pPr>
        <w:numPr>
          <w:ilvl w:val="0"/>
          <w:numId w:val="208"/>
        </w:numPr>
        <w:spacing w:before="100" w:beforeAutospacing="1" w:after="100" w:afterAutospacing="1"/>
      </w:pPr>
      <w:r>
        <w:rPr>
          <w:rStyle w:val="Strong"/>
          <w:rFonts w:eastAsiaTheme="majorEastAsia"/>
        </w:rPr>
        <w:t>Mixed Verbs:</w:t>
      </w:r>
      <w:r>
        <w:t xml:space="preserve"> </w:t>
      </w:r>
      <w:r>
        <w:rPr>
          <w:rStyle w:val="Strong"/>
          <w:rFonts w:eastAsiaTheme="majorEastAsia"/>
        </w:rPr>
        <w:t>ge-</w:t>
      </w:r>
      <w:r>
        <w:t xml:space="preserve"> + stem (with vowel change) + </w:t>
      </w:r>
      <w:r>
        <w:rPr>
          <w:rStyle w:val="Strong"/>
          <w:rFonts w:eastAsiaTheme="majorEastAsia"/>
        </w:rPr>
        <w:t>-t</w:t>
      </w:r>
      <w:r>
        <w:t xml:space="preserve"> (e.g., </w:t>
      </w:r>
      <w:r>
        <w:rPr>
          <w:rStyle w:val="Strong"/>
          <w:rFonts w:eastAsiaTheme="majorEastAsia"/>
        </w:rPr>
        <w:t>gebrannt</w:t>
      </w:r>
      <w:r>
        <w:t xml:space="preserve"> - burned)</w:t>
      </w:r>
    </w:p>
    <w:p w:rsidR="00103541" w:rsidRDefault="00103541" w:rsidP="00103541">
      <w:pPr>
        <w:pStyle w:val="NormalWeb"/>
      </w:pPr>
      <w:r>
        <w:rPr>
          <w:rStyle w:val="Strong"/>
          <w:rFonts w:eastAsiaTheme="majorEastAsia"/>
        </w:rPr>
        <w:t>Prefix Constraints:</w:t>
      </w:r>
      <w:r>
        <w:t xml:space="preserve"> Verbs ending in </w:t>
      </w:r>
      <w:r>
        <w:rPr>
          <w:rStyle w:val="Strong"/>
          <w:rFonts w:eastAsiaTheme="majorEastAsia"/>
        </w:rPr>
        <w:t>-ieren</w:t>
      </w:r>
      <w:r>
        <w:t xml:space="preserve"> (e.g., </w:t>
      </w:r>
      <w:r>
        <w:rPr>
          <w:rStyle w:val="Strong"/>
          <w:rFonts w:eastAsiaTheme="majorEastAsia"/>
        </w:rPr>
        <w:t>studieren</w:t>
      </w:r>
      <w:r>
        <w:t xml:space="preserve"> - to study) and verbs with inseparable prefixes (e.g., </w:t>
      </w:r>
      <w:r>
        <w:rPr>
          <w:rStyle w:val="Strong"/>
          <w:rFonts w:eastAsiaTheme="majorEastAsia"/>
        </w:rPr>
        <w:t>be-</w:t>
      </w:r>
      <w:r>
        <w:t xml:space="preserve">, </w:t>
      </w:r>
      <w:r>
        <w:rPr>
          <w:rStyle w:val="Strong"/>
          <w:rFonts w:eastAsiaTheme="majorEastAsia"/>
        </w:rPr>
        <w:t>ver-</w:t>
      </w:r>
      <w:r>
        <w:t xml:space="preserve">, </w:t>
      </w:r>
      <w:r>
        <w:rPr>
          <w:rStyle w:val="Strong"/>
          <w:rFonts w:eastAsiaTheme="majorEastAsia"/>
        </w:rPr>
        <w:t>ent-</w:t>
      </w:r>
      <w:r>
        <w:t xml:space="preserve">) do not receive the </w:t>
      </w:r>
      <w:r>
        <w:rPr>
          <w:rStyle w:val="Strong"/>
          <w:rFonts w:eastAsiaTheme="majorEastAsia"/>
        </w:rPr>
        <w:t>ge-</w:t>
      </w:r>
      <w:r>
        <w:t xml:space="preserve"> prefix in the </w:t>
      </w:r>
      <w:r>
        <w:rPr>
          <w:rStyle w:val="Strong"/>
          <w:rFonts w:eastAsiaTheme="majorEastAsia"/>
        </w:rPr>
        <w:t>Partizip II</w:t>
      </w:r>
      <w:r>
        <w:t>.</w:t>
      </w:r>
    </w:p>
    <w:p w:rsidR="00103541" w:rsidRDefault="00103541" w:rsidP="00103541">
      <w:pPr>
        <w:numPr>
          <w:ilvl w:val="0"/>
          <w:numId w:val="209"/>
        </w:numPr>
        <w:spacing w:before="100" w:beforeAutospacing="1" w:after="100" w:afterAutospacing="1"/>
      </w:pPr>
      <w:r>
        <w:rPr>
          <w:rStyle w:val="Strong"/>
          <w:rFonts w:eastAsiaTheme="majorEastAsia"/>
        </w:rPr>
        <w:lastRenderedPageBreak/>
        <w:t>Ich</w:t>
      </w:r>
      <w:r>
        <w:t xml:space="preserve"> (I) </w:t>
      </w:r>
      <w:r>
        <w:rPr>
          <w:rStyle w:val="Strong"/>
          <w:rFonts w:eastAsiaTheme="majorEastAsia"/>
        </w:rPr>
        <w:t>habe</w:t>
      </w:r>
      <w:r>
        <w:t xml:space="preserve"> (have) </w:t>
      </w:r>
      <w:r>
        <w:rPr>
          <w:rStyle w:val="Strong"/>
          <w:rFonts w:eastAsiaTheme="majorEastAsia"/>
        </w:rPr>
        <w:t>es</w:t>
      </w:r>
      <w:r>
        <w:t xml:space="preserve"> (it) </w:t>
      </w:r>
      <w:r>
        <w:rPr>
          <w:rStyle w:val="Strong"/>
          <w:rFonts w:eastAsiaTheme="majorEastAsia"/>
        </w:rPr>
        <w:t>vergessen</w:t>
      </w:r>
      <w:r>
        <w:t xml:space="preserve"> (forgotten). </w:t>
      </w:r>
      <w:r w:rsidR="00944DD5">
        <w:t>→</w:t>
      </w:r>
      <w:r>
        <w:t>I have forgotten it.</w:t>
      </w:r>
    </w:p>
    <w:p w:rsidR="00103541" w:rsidRDefault="006C2050" w:rsidP="00103541">
      <w:r>
        <w:pict>
          <v:rect id="Rectangle 581" o:spid="_x0000_s111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r>
        <w:t>3. Das Präteritum (The Simple Past Tense)</w:t>
      </w:r>
    </w:p>
    <w:p w:rsidR="00103541" w:rsidRDefault="00103541" w:rsidP="00103541">
      <w:pPr>
        <w:pStyle w:val="NormalWeb"/>
      </w:pPr>
      <w:r>
        <w:t xml:space="preserve">The </w:t>
      </w:r>
      <w:r>
        <w:rPr>
          <w:rStyle w:val="Strong"/>
          <w:rFonts w:eastAsiaTheme="majorEastAsia"/>
        </w:rPr>
        <w:t>Präteritum</w:t>
      </w:r>
      <w:r>
        <w:t xml:space="preserve"> is a simple, non-compound tense. It is the primary narrative tense in formal written German, such as literature, newspaper articles, and historical reports.</w:t>
      </w:r>
    </w:p>
    <w:p w:rsidR="00103541" w:rsidRDefault="00103541" w:rsidP="00103541">
      <w:pPr>
        <w:pStyle w:val="Heading3"/>
      </w:pPr>
      <w:r>
        <w:t>Formation Mechanics</w:t>
      </w:r>
    </w:p>
    <w:p w:rsidR="00103541" w:rsidRDefault="00103541" w:rsidP="00103541">
      <w:pPr>
        <w:pStyle w:val="NormalWeb"/>
      </w:pPr>
      <w:r>
        <w:t xml:space="preserve">As noted in the morphological foundations, the </w:t>
      </w:r>
      <w:r>
        <w:rPr>
          <w:rStyle w:val="Strong"/>
          <w:rFonts w:eastAsiaTheme="majorEastAsia"/>
        </w:rPr>
        <w:t>Präteritum</w:t>
      </w:r>
      <w:r>
        <w:t xml:space="preserve"> involves modifying the stem. A critical syntactic feature is that for all verb classes in the </w:t>
      </w:r>
      <w:r>
        <w:rPr>
          <w:rStyle w:val="Strong"/>
          <w:rFonts w:eastAsiaTheme="majorEastAsia"/>
        </w:rPr>
        <w:t>Präteritum</w:t>
      </w:r>
      <w:r>
        <w:t>, the first-person singular (</w:t>
      </w:r>
      <w:r>
        <w:rPr>
          <w:rStyle w:val="Strong"/>
          <w:rFonts w:eastAsiaTheme="majorEastAsia"/>
        </w:rPr>
        <w:t>ich</w:t>
      </w:r>
      <w:r>
        <w:t>) and third-person singular (</w:t>
      </w:r>
      <w:r>
        <w:rPr>
          <w:rStyle w:val="Strong"/>
          <w:rFonts w:eastAsiaTheme="majorEastAsia"/>
        </w:rPr>
        <w:t>er/sie/es</w:t>
      </w:r>
      <w:r>
        <w:t>) are morphologically identical and take no additional personal ending.</w:t>
      </w:r>
    </w:p>
    <w:p w:rsidR="00103541" w:rsidRDefault="00103541" w:rsidP="00103541">
      <w:pPr>
        <w:numPr>
          <w:ilvl w:val="0"/>
          <w:numId w:val="210"/>
        </w:numPr>
        <w:spacing w:before="100" w:beforeAutospacing="1" w:after="100" w:afterAutospacing="1"/>
      </w:pPr>
      <w:r>
        <w:rPr>
          <w:rStyle w:val="Strong"/>
          <w:rFonts w:eastAsiaTheme="majorEastAsia"/>
        </w:rPr>
        <w:t>Weak Example:</w:t>
      </w:r>
      <w:r>
        <w:t xml:space="preserve"> </w:t>
      </w:r>
    </w:p>
    <w:p w:rsidR="00103541" w:rsidRDefault="00103541" w:rsidP="00103541">
      <w:pPr>
        <w:numPr>
          <w:ilvl w:val="1"/>
          <w:numId w:val="210"/>
        </w:numPr>
        <w:spacing w:before="100" w:beforeAutospacing="1" w:after="100" w:afterAutospacing="1"/>
      </w:pPr>
      <w:r>
        <w:rPr>
          <w:rStyle w:val="Strong"/>
          <w:rFonts w:eastAsiaTheme="majorEastAsia"/>
        </w:rPr>
        <w:t>Gestern</w:t>
      </w:r>
      <w:r>
        <w:t xml:space="preserve"> (Yesterday) </w:t>
      </w:r>
      <w:r>
        <w:rPr>
          <w:rStyle w:val="Strong"/>
          <w:rFonts w:eastAsiaTheme="majorEastAsia"/>
        </w:rPr>
        <w:t>regnete</w:t>
      </w:r>
      <w:r>
        <w:t xml:space="preserve"> (rained) </w:t>
      </w:r>
      <w:r>
        <w:rPr>
          <w:rStyle w:val="Strong"/>
          <w:rFonts w:eastAsiaTheme="majorEastAsia"/>
        </w:rPr>
        <w:t>es</w:t>
      </w:r>
      <w:r>
        <w:t xml:space="preserve"> (it). </w:t>
      </w:r>
      <w:r w:rsidR="00944DD5">
        <w:t>→</w:t>
      </w:r>
      <w:r>
        <w:t>Yesterday it rained.</w:t>
      </w:r>
    </w:p>
    <w:p w:rsidR="00103541" w:rsidRDefault="00103541" w:rsidP="00103541">
      <w:pPr>
        <w:numPr>
          <w:ilvl w:val="0"/>
          <w:numId w:val="210"/>
        </w:numPr>
        <w:spacing w:before="100" w:beforeAutospacing="1" w:after="100" w:afterAutospacing="1"/>
      </w:pPr>
      <w:r>
        <w:rPr>
          <w:rStyle w:val="Strong"/>
          <w:rFonts w:eastAsiaTheme="majorEastAsia"/>
        </w:rPr>
        <w:t>Strong Example:</w:t>
      </w:r>
      <w:r>
        <w:t xml:space="preserve"> </w:t>
      </w:r>
    </w:p>
    <w:p w:rsidR="00103541" w:rsidRDefault="00103541" w:rsidP="00103541">
      <w:pPr>
        <w:numPr>
          <w:ilvl w:val="1"/>
          <w:numId w:val="210"/>
        </w:numPr>
        <w:spacing w:before="100" w:beforeAutospacing="1" w:after="100" w:afterAutospacing="1"/>
      </w:pPr>
      <w:r>
        <w:rPr>
          <w:rStyle w:val="Strong"/>
          <w:rFonts w:eastAsiaTheme="majorEastAsia"/>
        </w:rPr>
        <w:t>Sie</w:t>
      </w:r>
      <w:r>
        <w:t xml:space="preserve"> (They) </w:t>
      </w:r>
      <w:r>
        <w:rPr>
          <w:rStyle w:val="Strong"/>
          <w:rFonts w:eastAsiaTheme="majorEastAsia"/>
        </w:rPr>
        <w:t>spielten</w:t>
      </w:r>
      <w:r>
        <w:t xml:space="preserve"> (played) </w:t>
      </w:r>
      <w:r>
        <w:rPr>
          <w:rStyle w:val="Strong"/>
          <w:rFonts w:eastAsiaTheme="majorEastAsia"/>
        </w:rPr>
        <w:t>Tennis</w:t>
      </w:r>
      <w:r>
        <w:t xml:space="preserve"> (tennis) </w:t>
      </w:r>
      <w:r>
        <w:rPr>
          <w:rStyle w:val="Strong"/>
          <w:rFonts w:eastAsiaTheme="majorEastAsia"/>
        </w:rPr>
        <w:t>und</w:t>
      </w:r>
      <w:r>
        <w:t xml:space="preserve"> (and) </w:t>
      </w:r>
      <w:r>
        <w:rPr>
          <w:rStyle w:val="Strong"/>
          <w:rFonts w:eastAsiaTheme="majorEastAsia"/>
        </w:rPr>
        <w:t>dann</w:t>
      </w:r>
      <w:r>
        <w:t xml:space="preserve"> (then) </w:t>
      </w:r>
      <w:r>
        <w:rPr>
          <w:rStyle w:val="Strong"/>
          <w:rFonts w:eastAsiaTheme="majorEastAsia"/>
        </w:rPr>
        <w:t>fuhren</w:t>
      </w:r>
      <w:r>
        <w:t xml:space="preserve"> (drove) </w:t>
      </w:r>
      <w:r>
        <w:rPr>
          <w:rStyle w:val="Strong"/>
          <w:rFonts w:eastAsiaTheme="majorEastAsia"/>
        </w:rPr>
        <w:t>sie</w:t>
      </w:r>
      <w:r>
        <w:t xml:space="preserve"> (they) </w:t>
      </w:r>
      <w:r>
        <w:rPr>
          <w:rStyle w:val="Strong"/>
          <w:rFonts w:eastAsiaTheme="majorEastAsia"/>
        </w:rPr>
        <w:t>in</w:t>
      </w:r>
      <w:r>
        <w:t xml:space="preserve"> (into) </w:t>
      </w:r>
      <w:r>
        <w:rPr>
          <w:rStyle w:val="Strong"/>
          <w:rFonts w:eastAsiaTheme="majorEastAsia"/>
        </w:rPr>
        <w:t>die</w:t>
      </w:r>
      <w:r>
        <w:t xml:space="preserve"> (the) </w:t>
      </w:r>
      <w:r>
        <w:rPr>
          <w:rStyle w:val="Strong"/>
          <w:rFonts w:eastAsiaTheme="majorEastAsia"/>
        </w:rPr>
        <w:t>Stadt</w:t>
      </w:r>
      <w:r>
        <w:t xml:space="preserve"> (city). </w:t>
      </w:r>
      <w:r w:rsidR="00944DD5">
        <w:t>→</w:t>
      </w:r>
      <w:r>
        <w:t>They played tennis and then went into town.</w:t>
      </w:r>
    </w:p>
    <w:p w:rsidR="00103541" w:rsidRDefault="00103541" w:rsidP="00103541">
      <w:r>
        <w:t>Exception: High-Frequency Verbs in Spoken German</w:t>
      </w:r>
    </w:p>
    <w:p w:rsidR="00103541" w:rsidRDefault="00103541" w:rsidP="00103541">
      <w:pPr>
        <w:pStyle w:val="NormalWeb"/>
      </w:pPr>
      <w:r>
        <w:t xml:space="preserve">Although the </w:t>
      </w:r>
      <w:r>
        <w:rPr>
          <w:rStyle w:val="Strong"/>
          <w:rFonts w:eastAsiaTheme="majorEastAsia"/>
        </w:rPr>
        <w:t>Perfekt</w:t>
      </w:r>
      <w:r>
        <w:t xml:space="preserve"> dominates spoken German, native speakers consistently use the </w:t>
      </w:r>
      <w:r>
        <w:rPr>
          <w:rStyle w:val="Strong"/>
          <w:rFonts w:eastAsiaTheme="majorEastAsia"/>
        </w:rPr>
        <w:t>Präteritum</w:t>
      </w:r>
      <w:r>
        <w:t xml:space="preserve"> for highly frequent auxiliary and modal verbs, even in informal speech, for rhythmic efficiency. These verbs include </w:t>
      </w:r>
      <w:r>
        <w:rPr>
          <w:rStyle w:val="Strong"/>
          <w:rFonts w:eastAsiaTheme="majorEastAsia"/>
        </w:rPr>
        <w:t>sein</w:t>
      </w:r>
      <w:r>
        <w:t xml:space="preserve"> (to be), </w:t>
      </w:r>
      <w:r>
        <w:rPr>
          <w:rStyle w:val="Strong"/>
          <w:rFonts w:eastAsiaTheme="majorEastAsia"/>
        </w:rPr>
        <w:t>haben</w:t>
      </w:r>
      <w:r>
        <w:t xml:space="preserve"> (to have), </w:t>
      </w:r>
      <w:r>
        <w:rPr>
          <w:rStyle w:val="Strong"/>
          <w:rFonts w:eastAsiaTheme="majorEastAsia"/>
        </w:rPr>
        <w:t>werden</w:t>
      </w:r>
      <w:r>
        <w:t xml:space="preserve"> (to become), and the modal verbs.</w:t>
      </w:r>
    </w:p>
    <w:p w:rsidR="00103541" w:rsidRDefault="00103541" w:rsidP="00103541">
      <w:pPr>
        <w:numPr>
          <w:ilvl w:val="0"/>
          <w:numId w:val="211"/>
        </w:numPr>
        <w:spacing w:before="100" w:beforeAutospacing="1" w:after="100" w:afterAutospacing="1"/>
      </w:pPr>
      <w:r>
        <w:rPr>
          <w:rStyle w:val="Strong"/>
          <w:rFonts w:eastAsiaTheme="majorEastAsia"/>
        </w:rPr>
        <w:t>Er</w:t>
      </w:r>
      <w:r>
        <w:t xml:space="preserve"> (He) </w:t>
      </w:r>
      <w:r>
        <w:rPr>
          <w:rStyle w:val="Strong"/>
          <w:rFonts w:eastAsiaTheme="majorEastAsia"/>
        </w:rPr>
        <w:t>war</w:t>
      </w:r>
      <w:r>
        <w:t xml:space="preserve"> (was) </w:t>
      </w:r>
      <w:r>
        <w:rPr>
          <w:rStyle w:val="Strong"/>
          <w:rFonts w:eastAsiaTheme="majorEastAsia"/>
        </w:rPr>
        <w:t>furchtbar</w:t>
      </w:r>
      <w:r>
        <w:t xml:space="preserve"> (terribly) </w:t>
      </w:r>
      <w:r>
        <w:rPr>
          <w:rStyle w:val="Strong"/>
          <w:rFonts w:eastAsiaTheme="majorEastAsia"/>
        </w:rPr>
        <w:t>schüchtern</w:t>
      </w:r>
      <w:r>
        <w:t xml:space="preserve"> (shy). </w:t>
      </w:r>
      <w:r w:rsidR="00944DD5">
        <w:t>→</w:t>
      </w:r>
      <w:r>
        <w:t>He was terribly shy.</w:t>
      </w:r>
    </w:p>
    <w:p w:rsidR="00103541" w:rsidRDefault="00103541" w:rsidP="00103541">
      <w:pPr>
        <w:numPr>
          <w:ilvl w:val="0"/>
          <w:numId w:val="211"/>
        </w:numPr>
        <w:spacing w:before="100" w:beforeAutospacing="1" w:after="100" w:afterAutospacing="1"/>
      </w:pPr>
      <w:r>
        <w:rPr>
          <w:rStyle w:val="Strong"/>
          <w:rFonts w:eastAsiaTheme="majorEastAsia"/>
        </w:rPr>
        <w:t>Ich</w:t>
      </w:r>
      <w:r>
        <w:t xml:space="preserve"> (I) </w:t>
      </w:r>
      <w:r>
        <w:rPr>
          <w:rStyle w:val="Strong"/>
          <w:rFonts w:eastAsiaTheme="majorEastAsia"/>
        </w:rPr>
        <w:t>durfte</w:t>
      </w:r>
      <w:r>
        <w:t xml:space="preserve"> (was allowed) </w:t>
      </w:r>
      <w:r>
        <w:rPr>
          <w:rStyle w:val="Strong"/>
          <w:rFonts w:eastAsiaTheme="majorEastAsia"/>
        </w:rPr>
        <w:t>nicht</w:t>
      </w:r>
      <w:r>
        <w:t xml:space="preserve"> (not) </w:t>
      </w:r>
      <w:r>
        <w:rPr>
          <w:rStyle w:val="Strong"/>
          <w:rFonts w:eastAsiaTheme="majorEastAsia"/>
        </w:rPr>
        <w:t>ins</w:t>
      </w:r>
      <w:r>
        <w:t xml:space="preserve"> (into the) </w:t>
      </w:r>
      <w:r>
        <w:rPr>
          <w:rStyle w:val="Strong"/>
          <w:rFonts w:eastAsiaTheme="majorEastAsia"/>
        </w:rPr>
        <w:t>Kino</w:t>
      </w:r>
      <w:r>
        <w:t xml:space="preserve"> (cinema). </w:t>
      </w:r>
      <w:r w:rsidR="00944DD5">
        <w:t>→</w:t>
      </w:r>
      <w:r>
        <w:t>I wasn't allowed to go to the cinema.</w:t>
      </w:r>
    </w:p>
    <w:p w:rsidR="00103541" w:rsidRDefault="006C2050" w:rsidP="00103541">
      <w:r>
        <w:pict>
          <v:rect id="Rectangle 579" o:spid="_x0000_s111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r>
        <w:t>4. Das Plusquamperfekt (The Past Perfect Tense)</w:t>
      </w:r>
    </w:p>
    <w:p w:rsidR="00103541" w:rsidRDefault="00103541" w:rsidP="00103541">
      <w:pPr>
        <w:pStyle w:val="NormalWeb"/>
      </w:pPr>
      <w:r>
        <w:t xml:space="preserve">The </w:t>
      </w:r>
      <w:r>
        <w:rPr>
          <w:rStyle w:val="Strong"/>
          <w:rFonts w:eastAsiaTheme="majorEastAsia"/>
        </w:rPr>
        <w:t>Plusquamperfekt</w:t>
      </w:r>
      <w:r>
        <w:t xml:space="preserve"> expresses a "past within the past" (Vorvergangenheit). It operates as a relative tense, indicating that an action was fully completed prior to another action that occurred in the past.</w:t>
      </w:r>
    </w:p>
    <w:p w:rsidR="00103541" w:rsidRDefault="00103541" w:rsidP="00103541">
      <w:pPr>
        <w:pStyle w:val="Heading3"/>
      </w:pPr>
      <w:r>
        <w:t>Formation Mechanics</w:t>
      </w:r>
    </w:p>
    <w:p w:rsidR="00103541" w:rsidRDefault="00103541" w:rsidP="00103541">
      <w:pPr>
        <w:pStyle w:val="NormalWeb"/>
      </w:pPr>
      <w:r>
        <w:t xml:space="preserve">It is constructed exactly like the </w:t>
      </w:r>
      <w:r>
        <w:rPr>
          <w:rStyle w:val="Strong"/>
          <w:rFonts w:eastAsiaTheme="majorEastAsia"/>
        </w:rPr>
        <w:t>Perfekt</w:t>
      </w:r>
      <w:r>
        <w:t>, but the auxiliary verb (</w:t>
      </w:r>
      <w:r>
        <w:rPr>
          <w:rStyle w:val="Strong"/>
          <w:rFonts w:eastAsiaTheme="majorEastAsia"/>
        </w:rPr>
        <w:t>haben</w:t>
      </w:r>
      <w:r>
        <w:t xml:space="preserve"> or </w:t>
      </w:r>
      <w:r>
        <w:rPr>
          <w:rStyle w:val="Strong"/>
          <w:rFonts w:eastAsiaTheme="majorEastAsia"/>
        </w:rPr>
        <w:t>sein</w:t>
      </w:r>
      <w:r>
        <w:t xml:space="preserve">) is conjugated in the </w:t>
      </w:r>
      <w:r>
        <w:rPr>
          <w:rStyle w:val="Strong"/>
          <w:rFonts w:eastAsiaTheme="majorEastAsia"/>
        </w:rPr>
        <w:t>Präteritum</w:t>
      </w:r>
      <w:r>
        <w:t xml:space="preserve"> (</w:t>
      </w:r>
      <w:r>
        <w:rPr>
          <w:rStyle w:val="Strong"/>
          <w:rFonts w:eastAsiaTheme="majorEastAsia"/>
        </w:rPr>
        <w:t>hatte</w:t>
      </w:r>
      <w:r>
        <w:t xml:space="preserve"> or </w:t>
      </w:r>
      <w:r>
        <w:rPr>
          <w:rStyle w:val="Strong"/>
          <w:rFonts w:eastAsiaTheme="majorEastAsia"/>
        </w:rPr>
        <w:t>war</w:t>
      </w:r>
      <w:r>
        <w:t xml:space="preserve">), paired with the </w:t>
      </w:r>
      <w:r>
        <w:rPr>
          <w:rStyle w:val="Strong"/>
          <w:rFonts w:eastAsiaTheme="majorEastAsia"/>
        </w:rPr>
        <w:t>Partizip II</w:t>
      </w:r>
      <w:r>
        <w:t>.</w:t>
      </w:r>
    </w:p>
    <w:p w:rsidR="00103541" w:rsidRDefault="00103541" w:rsidP="00103541">
      <w:pPr>
        <w:numPr>
          <w:ilvl w:val="0"/>
          <w:numId w:val="212"/>
        </w:numPr>
        <w:spacing w:before="100" w:beforeAutospacing="1" w:after="100" w:afterAutospacing="1"/>
      </w:pPr>
      <w:r>
        <w:rPr>
          <w:rStyle w:val="Strong"/>
          <w:rFonts w:eastAsiaTheme="majorEastAsia"/>
        </w:rPr>
        <w:lastRenderedPageBreak/>
        <w:t>Als</w:t>
      </w:r>
      <w:r>
        <w:t xml:space="preserve"> (When) </w:t>
      </w:r>
      <w:r>
        <w:rPr>
          <w:rStyle w:val="Strong"/>
          <w:rFonts w:eastAsiaTheme="majorEastAsia"/>
        </w:rPr>
        <w:t>sie</w:t>
      </w:r>
      <w:r>
        <w:t xml:space="preserve"> (she) </w:t>
      </w:r>
      <w:r>
        <w:rPr>
          <w:rStyle w:val="Strong"/>
          <w:rFonts w:eastAsiaTheme="majorEastAsia"/>
        </w:rPr>
        <w:t>aufstand</w:t>
      </w:r>
      <w:r>
        <w:t xml:space="preserve"> (got up), </w:t>
      </w:r>
      <w:r>
        <w:rPr>
          <w:rStyle w:val="Strong"/>
          <w:rFonts w:eastAsiaTheme="majorEastAsia"/>
        </w:rPr>
        <w:t>hatte</w:t>
      </w:r>
      <w:r>
        <w:t xml:space="preserve"> (had) </w:t>
      </w:r>
      <w:r>
        <w:rPr>
          <w:rStyle w:val="Strong"/>
          <w:rFonts w:eastAsiaTheme="majorEastAsia"/>
        </w:rPr>
        <w:t>ihr</w:t>
      </w:r>
      <w:r>
        <w:t xml:space="preserve"> (her) </w:t>
      </w:r>
      <w:r>
        <w:rPr>
          <w:rStyle w:val="Strong"/>
          <w:rFonts w:eastAsiaTheme="majorEastAsia"/>
        </w:rPr>
        <w:t>Mann</w:t>
      </w:r>
      <w:r>
        <w:t xml:space="preserve"> (husband) </w:t>
      </w:r>
      <w:r>
        <w:rPr>
          <w:rStyle w:val="Strong"/>
          <w:rFonts w:eastAsiaTheme="majorEastAsia"/>
        </w:rPr>
        <w:t>schon</w:t>
      </w:r>
      <w:r>
        <w:t xml:space="preserve"> (already) </w:t>
      </w:r>
      <w:r>
        <w:rPr>
          <w:rStyle w:val="Strong"/>
          <w:rFonts w:eastAsiaTheme="majorEastAsia"/>
        </w:rPr>
        <w:t>gefrühstückt</w:t>
      </w:r>
      <w:r>
        <w:t xml:space="preserve"> (eaten breakfast). </w:t>
      </w:r>
      <w:r w:rsidR="00944DD5">
        <w:t>→</w:t>
      </w:r>
      <w:r>
        <w:t>When she got up, her husband had already had breakfast.</w:t>
      </w:r>
    </w:p>
    <w:p w:rsidR="00103541" w:rsidRDefault="00103541" w:rsidP="00103541">
      <w:pPr>
        <w:numPr>
          <w:ilvl w:val="0"/>
          <w:numId w:val="212"/>
        </w:numPr>
        <w:spacing w:before="100" w:beforeAutospacing="1" w:after="100" w:afterAutospacing="1"/>
      </w:pPr>
      <w:r>
        <w:rPr>
          <w:rStyle w:val="Strong"/>
          <w:rFonts w:eastAsiaTheme="majorEastAsia"/>
        </w:rPr>
        <w:t>Er</w:t>
      </w:r>
      <w:r>
        <w:t xml:space="preserve"> (He) </w:t>
      </w:r>
      <w:r>
        <w:rPr>
          <w:rStyle w:val="Strong"/>
          <w:rFonts w:eastAsiaTheme="majorEastAsia"/>
        </w:rPr>
        <w:t>wollte</w:t>
      </w:r>
      <w:r>
        <w:t xml:space="preserve"> (wanted) </w:t>
      </w:r>
      <w:r>
        <w:rPr>
          <w:rStyle w:val="Strong"/>
          <w:rFonts w:eastAsiaTheme="majorEastAsia"/>
        </w:rPr>
        <w:t>Spanisch</w:t>
      </w:r>
      <w:r>
        <w:t xml:space="preserve"> (Spanish) </w:t>
      </w:r>
      <w:r>
        <w:rPr>
          <w:rStyle w:val="Strong"/>
          <w:rFonts w:eastAsiaTheme="majorEastAsia"/>
        </w:rPr>
        <w:t>lernen</w:t>
      </w:r>
      <w:r>
        <w:t xml:space="preserve"> (to learn), </w:t>
      </w:r>
      <w:r>
        <w:rPr>
          <w:rStyle w:val="Strong"/>
          <w:rFonts w:eastAsiaTheme="majorEastAsia"/>
        </w:rPr>
        <w:t>nachdem</w:t>
      </w:r>
      <w:r>
        <w:t xml:space="preserve"> (after) </w:t>
      </w:r>
      <w:r>
        <w:rPr>
          <w:rStyle w:val="Strong"/>
          <w:rFonts w:eastAsiaTheme="majorEastAsia"/>
        </w:rPr>
        <w:t>er</w:t>
      </w:r>
      <w:r>
        <w:t xml:space="preserve"> (he) </w:t>
      </w:r>
      <w:r>
        <w:rPr>
          <w:rStyle w:val="Strong"/>
          <w:rFonts w:eastAsiaTheme="majorEastAsia"/>
        </w:rPr>
        <w:t>durch</w:t>
      </w:r>
      <w:r>
        <w:t xml:space="preserve"> (through) </w:t>
      </w:r>
      <w:r>
        <w:rPr>
          <w:rStyle w:val="Strong"/>
          <w:rFonts w:eastAsiaTheme="majorEastAsia"/>
        </w:rPr>
        <w:t>Mexiko</w:t>
      </w:r>
      <w:r>
        <w:t xml:space="preserve"> (Mexico) </w:t>
      </w:r>
      <w:r>
        <w:rPr>
          <w:rStyle w:val="Strong"/>
          <w:rFonts w:eastAsiaTheme="majorEastAsia"/>
        </w:rPr>
        <w:t>gereist</w:t>
      </w:r>
      <w:r>
        <w:t xml:space="preserve"> (travelled) </w:t>
      </w:r>
      <w:r>
        <w:rPr>
          <w:rStyle w:val="Strong"/>
          <w:rFonts w:eastAsiaTheme="majorEastAsia"/>
        </w:rPr>
        <w:t>war</w:t>
      </w:r>
      <w:r>
        <w:t xml:space="preserve"> (had). </w:t>
      </w:r>
      <w:r w:rsidR="00944DD5">
        <w:t>→</w:t>
      </w:r>
      <w:r>
        <w:t>He wanted to learn Spanish after he had travelled through Mexico.</w:t>
      </w:r>
    </w:p>
    <w:p w:rsidR="00103541" w:rsidRDefault="006C2050" w:rsidP="00103541">
      <w:r>
        <w:pict>
          <v:rect id="Rectangle 577" o:spid="_x0000_s111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r>
        <w:t>5. Advanced C1 Syntactic &amp; Aspectual Nuances</w:t>
      </w:r>
    </w:p>
    <w:p w:rsidR="00103541" w:rsidRDefault="00103541" w:rsidP="00103541">
      <w:pPr>
        <w:pStyle w:val="Heading3"/>
      </w:pPr>
      <w:r>
        <w:t>A. The "Ersatzinfinitiv" (Double Infinitive Rule)</w:t>
      </w:r>
    </w:p>
    <w:p w:rsidR="00103541" w:rsidRDefault="00103541" w:rsidP="00103541">
      <w:pPr>
        <w:pStyle w:val="NormalWeb"/>
      </w:pPr>
      <w:r>
        <w:t xml:space="preserve">When a modal verb is used in the past to modify another verb, a morphological anomaly occurs in the </w:t>
      </w:r>
      <w:r>
        <w:rPr>
          <w:rStyle w:val="Strong"/>
          <w:rFonts w:eastAsiaTheme="majorEastAsia"/>
        </w:rPr>
        <w:t>Perfekt</w:t>
      </w:r>
      <w:r>
        <w:t xml:space="preserve"> and </w:t>
      </w:r>
      <w:r>
        <w:rPr>
          <w:rStyle w:val="Strong"/>
          <w:rFonts w:eastAsiaTheme="majorEastAsia"/>
        </w:rPr>
        <w:t>Plusquamperfekt</w:t>
      </w:r>
      <w:r>
        <w:t>. If the main verb's infinitive is present in the clause, the modal verb abandons its past participle form and instead appears in its infinitive form at the very end of the sentence. This creates a "double infinitive".</w:t>
      </w:r>
    </w:p>
    <w:p w:rsidR="00103541" w:rsidRDefault="00103541" w:rsidP="00103541">
      <w:pPr>
        <w:numPr>
          <w:ilvl w:val="0"/>
          <w:numId w:val="213"/>
        </w:numPr>
        <w:spacing w:before="100" w:beforeAutospacing="1" w:after="100" w:afterAutospacing="1"/>
      </w:pPr>
      <w:r>
        <w:rPr>
          <w:rStyle w:val="Emphasis"/>
          <w:rFonts w:eastAsiaTheme="majorEastAsia"/>
        </w:rPr>
        <w:t>Incorrect Mechanical Construction:</w:t>
      </w:r>
      <w:r>
        <w:t xml:space="preserve"> </w:t>
      </w:r>
      <w:r>
        <w:rPr>
          <w:rStyle w:val="Strong"/>
          <w:rFonts w:eastAsiaTheme="majorEastAsia"/>
        </w:rPr>
        <w:t>Er</w:t>
      </w:r>
      <w:r>
        <w:t xml:space="preserve"> (He) </w:t>
      </w:r>
      <w:r>
        <w:rPr>
          <w:rStyle w:val="Strong"/>
          <w:rFonts w:eastAsiaTheme="majorEastAsia"/>
        </w:rPr>
        <w:t>hat</w:t>
      </w:r>
      <w:r>
        <w:t xml:space="preserve"> (has) </w:t>
      </w:r>
      <w:r>
        <w:rPr>
          <w:rStyle w:val="Strong"/>
          <w:rFonts w:eastAsiaTheme="majorEastAsia"/>
        </w:rPr>
        <w:t>dieses</w:t>
      </w:r>
      <w:r>
        <w:t xml:space="preserve"> (this) </w:t>
      </w:r>
      <w:r>
        <w:rPr>
          <w:rStyle w:val="Strong"/>
          <w:rFonts w:eastAsiaTheme="majorEastAsia"/>
        </w:rPr>
        <w:t>Jahr</w:t>
      </w:r>
      <w:r>
        <w:t xml:space="preserve"> (year) </w:t>
      </w:r>
      <w:r>
        <w:rPr>
          <w:rStyle w:val="Strong"/>
          <w:rFonts w:eastAsiaTheme="majorEastAsia"/>
        </w:rPr>
        <w:t>nicht</w:t>
      </w:r>
      <w:r>
        <w:t xml:space="preserve"> (not) </w:t>
      </w:r>
      <w:r>
        <w:rPr>
          <w:rStyle w:val="Strong"/>
          <w:rFonts w:eastAsiaTheme="majorEastAsia"/>
        </w:rPr>
        <w:t>viel</w:t>
      </w:r>
      <w:r>
        <w:t xml:space="preserve"> (much) </w:t>
      </w:r>
      <w:r>
        <w:rPr>
          <w:rStyle w:val="Strong"/>
          <w:rFonts w:eastAsiaTheme="majorEastAsia"/>
        </w:rPr>
        <w:t>verdienen</w:t>
      </w:r>
      <w:r>
        <w:t xml:space="preserve"> (to earn) </w:t>
      </w:r>
      <w:r>
        <w:rPr>
          <w:rStyle w:val="Strong"/>
          <w:rFonts w:eastAsiaTheme="majorEastAsia"/>
        </w:rPr>
        <w:t>gekonnt</w:t>
      </w:r>
      <w:r>
        <w:t xml:space="preserve"> (been able to - past participle).</w:t>
      </w:r>
    </w:p>
    <w:p w:rsidR="00103541" w:rsidRDefault="00103541" w:rsidP="00103541">
      <w:pPr>
        <w:numPr>
          <w:ilvl w:val="0"/>
          <w:numId w:val="213"/>
        </w:numPr>
        <w:spacing w:before="100" w:beforeAutospacing="1" w:after="100" w:afterAutospacing="1"/>
      </w:pPr>
      <w:r>
        <w:rPr>
          <w:rStyle w:val="Emphasis"/>
          <w:rFonts w:eastAsiaTheme="majorEastAsia"/>
        </w:rPr>
        <w:t>Correct Standard German:</w:t>
      </w:r>
      <w:r>
        <w:t xml:space="preserve"> </w:t>
      </w:r>
      <w:r>
        <w:rPr>
          <w:rStyle w:val="Strong"/>
          <w:rFonts w:eastAsiaTheme="majorEastAsia"/>
        </w:rPr>
        <w:t>Er</w:t>
      </w:r>
      <w:r>
        <w:t xml:space="preserve"> (He) </w:t>
      </w:r>
      <w:r>
        <w:rPr>
          <w:rStyle w:val="Strong"/>
          <w:rFonts w:eastAsiaTheme="majorEastAsia"/>
        </w:rPr>
        <w:t>hat</w:t>
      </w:r>
      <w:r>
        <w:t xml:space="preserve"> (has) </w:t>
      </w:r>
      <w:r>
        <w:rPr>
          <w:rStyle w:val="Strong"/>
          <w:rFonts w:eastAsiaTheme="majorEastAsia"/>
        </w:rPr>
        <w:t>dieses</w:t>
      </w:r>
      <w:r>
        <w:t xml:space="preserve"> (this) </w:t>
      </w:r>
      <w:r>
        <w:rPr>
          <w:rStyle w:val="Strong"/>
          <w:rFonts w:eastAsiaTheme="majorEastAsia"/>
        </w:rPr>
        <w:t>Jahr</w:t>
      </w:r>
      <w:r>
        <w:t xml:space="preserve"> (year) </w:t>
      </w:r>
      <w:r>
        <w:rPr>
          <w:rStyle w:val="Strong"/>
          <w:rFonts w:eastAsiaTheme="majorEastAsia"/>
        </w:rPr>
        <w:t>nicht</w:t>
      </w:r>
      <w:r>
        <w:t xml:space="preserve"> (not) </w:t>
      </w:r>
      <w:r>
        <w:rPr>
          <w:rStyle w:val="Strong"/>
          <w:rFonts w:eastAsiaTheme="majorEastAsia"/>
        </w:rPr>
        <w:t>viel</w:t>
      </w:r>
      <w:r>
        <w:t xml:space="preserve"> (much) </w:t>
      </w:r>
      <w:r>
        <w:rPr>
          <w:rStyle w:val="Strong"/>
          <w:rFonts w:eastAsiaTheme="majorEastAsia"/>
        </w:rPr>
        <w:t>verdienen</w:t>
      </w:r>
      <w:r>
        <w:t xml:space="preserve"> (to earn) </w:t>
      </w:r>
      <w:r>
        <w:rPr>
          <w:rStyle w:val="Strong"/>
          <w:rFonts w:eastAsiaTheme="majorEastAsia"/>
        </w:rPr>
        <w:t>können</w:t>
      </w:r>
      <w:r>
        <w:t xml:space="preserve"> (to be able to - infinitive). </w:t>
      </w:r>
      <w:r w:rsidR="00944DD5">
        <w:t>→</w:t>
      </w:r>
      <w:r>
        <w:t>He hasn't been able to earn much this year.</w:t>
      </w:r>
    </w:p>
    <w:p w:rsidR="00103541" w:rsidRDefault="00103541" w:rsidP="00103541">
      <w:pPr>
        <w:pStyle w:val="NormalWeb"/>
      </w:pPr>
      <w:r>
        <w:rPr>
          <w:rStyle w:val="Emphasis"/>
          <w:rFonts w:eastAsiaTheme="majorEastAsia"/>
        </w:rPr>
        <w:t xml:space="preserve">Because this construction creates cumbersome syntax, native speakers heavily prefer the </w:t>
      </w:r>
      <w:r>
        <w:rPr>
          <w:rStyle w:val="Strong"/>
          <w:rFonts w:eastAsiaTheme="majorEastAsia"/>
          <w:i/>
          <w:iCs/>
        </w:rPr>
        <w:t>Präteritum</w:t>
      </w:r>
      <w:r>
        <w:rPr>
          <w:rStyle w:val="Emphasis"/>
          <w:rFonts w:eastAsiaTheme="majorEastAsia"/>
        </w:rPr>
        <w:t xml:space="preserve"> for modal verbs (e.g., </w:t>
      </w:r>
      <w:r>
        <w:rPr>
          <w:rStyle w:val="Strong"/>
          <w:rFonts w:eastAsiaTheme="majorEastAsia"/>
          <w:i/>
          <w:iCs/>
        </w:rPr>
        <w:t>Er konnte dieses Jahr nicht viel verdienen</w:t>
      </w:r>
      <w:r>
        <w:rPr>
          <w:rStyle w:val="Emphasis"/>
          <w:rFonts w:eastAsiaTheme="majorEastAsia"/>
        </w:rPr>
        <w:t>).</w:t>
      </w:r>
    </w:p>
    <w:p w:rsidR="00103541" w:rsidRDefault="00103541" w:rsidP="00103541">
      <w:pPr>
        <w:pStyle w:val="Heading3"/>
      </w:pPr>
      <w:r>
        <w:t>B. The "Up-to-Now" Context (Seit)</w:t>
      </w:r>
    </w:p>
    <w:p w:rsidR="00103541" w:rsidRDefault="00103541" w:rsidP="00103541">
      <w:pPr>
        <w:pStyle w:val="NormalWeb"/>
      </w:pPr>
      <w:r>
        <w:t xml:space="preserve">In English, a state that began in the past and continues into the present requires the Present Perfect tense (e.g., "I have lived here for two years"). German conceptualizes this aspectually as an ongoing present event. Therefore, the </w:t>
      </w:r>
      <w:r>
        <w:rPr>
          <w:rStyle w:val="Strong"/>
          <w:rFonts w:eastAsiaTheme="majorEastAsia"/>
        </w:rPr>
        <w:t>Präsens</w:t>
      </w:r>
      <w:r>
        <w:t xml:space="preserve"> (Present tense) is strictly used alongside the preposition </w:t>
      </w:r>
      <w:r>
        <w:rPr>
          <w:rStyle w:val="Strong"/>
          <w:rFonts w:eastAsiaTheme="majorEastAsia"/>
        </w:rPr>
        <w:t>seit</w:t>
      </w:r>
      <w:r>
        <w:t xml:space="preserve"> (since/for), replacing past tense forms.</w:t>
      </w:r>
    </w:p>
    <w:p w:rsidR="00103541" w:rsidRDefault="00103541" w:rsidP="00103541">
      <w:pPr>
        <w:numPr>
          <w:ilvl w:val="0"/>
          <w:numId w:val="214"/>
        </w:numPr>
        <w:spacing w:before="100" w:beforeAutospacing="1" w:after="100" w:afterAutospacing="1"/>
      </w:pPr>
      <w:r>
        <w:rPr>
          <w:rStyle w:val="Strong"/>
          <w:rFonts w:eastAsiaTheme="majorEastAsia"/>
        </w:rPr>
        <w:t>Ich</w:t>
      </w:r>
      <w:r>
        <w:t xml:space="preserve"> (I) </w:t>
      </w:r>
      <w:r>
        <w:rPr>
          <w:rStyle w:val="Strong"/>
          <w:rFonts w:eastAsiaTheme="majorEastAsia"/>
        </w:rPr>
        <w:t>lerne</w:t>
      </w:r>
      <w:r>
        <w:t xml:space="preserve"> (learn) </w:t>
      </w:r>
      <w:r>
        <w:rPr>
          <w:rStyle w:val="Strong"/>
          <w:rFonts w:eastAsiaTheme="majorEastAsia"/>
        </w:rPr>
        <w:t>seit</w:t>
      </w:r>
      <w:r>
        <w:t xml:space="preserve"> (for) </w:t>
      </w:r>
      <w:r>
        <w:rPr>
          <w:rStyle w:val="Strong"/>
          <w:rFonts w:eastAsiaTheme="majorEastAsia"/>
        </w:rPr>
        <w:t>zwei</w:t>
      </w:r>
      <w:r>
        <w:t xml:space="preserve"> (two) </w:t>
      </w:r>
      <w:r>
        <w:rPr>
          <w:rStyle w:val="Strong"/>
          <w:rFonts w:eastAsiaTheme="majorEastAsia"/>
        </w:rPr>
        <w:t>Jahren</w:t>
      </w:r>
      <w:r>
        <w:t xml:space="preserve"> (years) </w:t>
      </w:r>
      <w:r>
        <w:rPr>
          <w:rStyle w:val="Strong"/>
          <w:rFonts w:eastAsiaTheme="majorEastAsia"/>
        </w:rPr>
        <w:t>Deutsch</w:t>
      </w:r>
      <w:r>
        <w:t xml:space="preserve"> (German). </w:t>
      </w:r>
      <w:r w:rsidR="00944DD5">
        <w:t>→</w:t>
      </w:r>
      <w:r>
        <w:t>I have been learning German for two years.</w:t>
      </w:r>
    </w:p>
    <w:p w:rsidR="00103541" w:rsidRDefault="00103541" w:rsidP="00103541">
      <w:pPr>
        <w:numPr>
          <w:ilvl w:val="0"/>
          <w:numId w:val="214"/>
        </w:numPr>
        <w:spacing w:before="100" w:beforeAutospacing="1" w:after="100" w:afterAutospacing="1"/>
      </w:pPr>
      <w:r>
        <w:rPr>
          <w:rStyle w:val="Strong"/>
          <w:rFonts w:eastAsiaTheme="majorEastAsia"/>
        </w:rPr>
        <w:t>Steffi</w:t>
      </w:r>
      <w:r>
        <w:t xml:space="preserve"> (Steffi) </w:t>
      </w:r>
      <w:r>
        <w:rPr>
          <w:rStyle w:val="Strong"/>
          <w:rFonts w:eastAsiaTheme="majorEastAsia"/>
        </w:rPr>
        <w:t>und</w:t>
      </w:r>
      <w:r>
        <w:t xml:space="preserve"> (and) </w:t>
      </w:r>
      <w:r>
        <w:rPr>
          <w:rStyle w:val="Strong"/>
          <w:rFonts w:eastAsiaTheme="majorEastAsia"/>
        </w:rPr>
        <w:t>Peter</w:t>
      </w:r>
      <w:r>
        <w:t xml:space="preserve"> (Peter) </w:t>
      </w:r>
      <w:r>
        <w:rPr>
          <w:rStyle w:val="Strong"/>
          <w:rFonts w:eastAsiaTheme="majorEastAsia"/>
        </w:rPr>
        <w:t>wohnen</w:t>
      </w:r>
      <w:r>
        <w:t xml:space="preserve"> (live) </w:t>
      </w:r>
      <w:r>
        <w:rPr>
          <w:rStyle w:val="Strong"/>
          <w:rFonts w:eastAsiaTheme="majorEastAsia"/>
        </w:rPr>
        <w:t>seit</w:t>
      </w:r>
      <w:r>
        <w:t xml:space="preserve"> (for) </w:t>
      </w:r>
      <w:r>
        <w:rPr>
          <w:rStyle w:val="Strong"/>
          <w:rFonts w:eastAsiaTheme="majorEastAsia"/>
        </w:rPr>
        <w:t>zwei</w:t>
      </w:r>
      <w:r>
        <w:t xml:space="preserve"> (two) </w:t>
      </w:r>
      <w:r>
        <w:rPr>
          <w:rStyle w:val="Strong"/>
          <w:rFonts w:eastAsiaTheme="majorEastAsia"/>
        </w:rPr>
        <w:t>Jahren</w:t>
      </w:r>
      <w:r>
        <w:t xml:space="preserve"> (years) </w:t>
      </w:r>
      <w:r>
        <w:rPr>
          <w:rStyle w:val="Strong"/>
          <w:rFonts w:eastAsiaTheme="majorEastAsia"/>
        </w:rPr>
        <w:t>in</w:t>
      </w:r>
      <w:r>
        <w:t xml:space="preserve"> (in) </w:t>
      </w:r>
      <w:r>
        <w:rPr>
          <w:rStyle w:val="Strong"/>
          <w:rFonts w:eastAsiaTheme="majorEastAsia"/>
        </w:rPr>
        <w:t>ihrem</w:t>
      </w:r>
      <w:r>
        <w:t xml:space="preserve"> (their) </w:t>
      </w:r>
      <w:r>
        <w:rPr>
          <w:rStyle w:val="Strong"/>
          <w:rFonts w:eastAsiaTheme="majorEastAsia"/>
        </w:rPr>
        <w:t>neuen</w:t>
      </w:r>
      <w:r>
        <w:t xml:space="preserve"> (new) </w:t>
      </w:r>
      <w:r>
        <w:rPr>
          <w:rStyle w:val="Strong"/>
          <w:rFonts w:eastAsiaTheme="majorEastAsia"/>
        </w:rPr>
        <w:t>Heim</w:t>
      </w:r>
      <w:r>
        <w:t xml:space="preserve"> (home). </w:t>
      </w:r>
      <w:r w:rsidR="00944DD5">
        <w:t>→</w:t>
      </w:r>
      <w:r>
        <w:t>Steffi and Peter have lived in their new home for two years.</w:t>
      </w:r>
    </w:p>
    <w:p w:rsidR="00103541" w:rsidRDefault="00103541" w:rsidP="00103541">
      <w:pPr>
        <w:pStyle w:val="NormalWeb"/>
      </w:pPr>
      <w:r>
        <w:rPr>
          <w:rStyle w:val="Emphasis"/>
          <w:rFonts w:eastAsiaTheme="majorEastAsia"/>
        </w:rPr>
        <w:t>Exception:</w:t>
      </w:r>
      <w:r>
        <w:t xml:space="preserve"> If the statement is negative, indicating a gap extending from the past to the present, the </w:t>
      </w:r>
      <w:r>
        <w:rPr>
          <w:rStyle w:val="Strong"/>
          <w:rFonts w:eastAsiaTheme="majorEastAsia"/>
        </w:rPr>
        <w:t>Perfekt</w:t>
      </w:r>
      <w:r>
        <w:t xml:space="preserve"> is used.</w:t>
      </w:r>
    </w:p>
    <w:p w:rsidR="00103541" w:rsidRDefault="00103541" w:rsidP="00103541">
      <w:pPr>
        <w:numPr>
          <w:ilvl w:val="0"/>
          <w:numId w:val="215"/>
        </w:numPr>
        <w:spacing w:before="100" w:beforeAutospacing="1" w:after="100" w:afterAutospacing="1"/>
      </w:pPr>
      <w:r>
        <w:rPr>
          <w:rStyle w:val="Strong"/>
          <w:rFonts w:eastAsiaTheme="majorEastAsia"/>
        </w:rPr>
        <w:t>Seit</w:t>
      </w:r>
      <w:r>
        <w:t xml:space="preserve"> (Since) </w:t>
      </w:r>
      <w:r>
        <w:rPr>
          <w:rStyle w:val="Strong"/>
          <w:rFonts w:eastAsiaTheme="majorEastAsia"/>
        </w:rPr>
        <w:t>seinem</w:t>
      </w:r>
      <w:r>
        <w:t xml:space="preserve"> (his) </w:t>
      </w:r>
      <w:r>
        <w:rPr>
          <w:rStyle w:val="Strong"/>
          <w:rFonts w:eastAsiaTheme="majorEastAsia"/>
        </w:rPr>
        <w:t>Unfall</w:t>
      </w:r>
      <w:r>
        <w:t xml:space="preserve"> (accident) </w:t>
      </w:r>
      <w:r>
        <w:rPr>
          <w:rStyle w:val="Strong"/>
          <w:rFonts w:eastAsiaTheme="majorEastAsia"/>
        </w:rPr>
        <w:t>habe</w:t>
      </w:r>
      <w:r>
        <w:t xml:space="preserve"> (have) </w:t>
      </w:r>
      <w:r>
        <w:rPr>
          <w:rStyle w:val="Strong"/>
          <w:rFonts w:eastAsiaTheme="majorEastAsia"/>
        </w:rPr>
        <w:t>ich</w:t>
      </w:r>
      <w:r>
        <w:t xml:space="preserve"> (I) </w:t>
      </w:r>
      <w:r>
        <w:rPr>
          <w:rStyle w:val="Strong"/>
          <w:rFonts w:eastAsiaTheme="majorEastAsia"/>
        </w:rPr>
        <w:t>ihn</w:t>
      </w:r>
      <w:r>
        <w:t xml:space="preserve"> (him) </w:t>
      </w:r>
      <w:r>
        <w:rPr>
          <w:rStyle w:val="Strong"/>
          <w:rFonts w:eastAsiaTheme="majorEastAsia"/>
        </w:rPr>
        <w:t>nur</w:t>
      </w:r>
      <w:r>
        <w:t xml:space="preserve"> (only) </w:t>
      </w:r>
      <w:r>
        <w:rPr>
          <w:rStyle w:val="Strong"/>
          <w:rFonts w:eastAsiaTheme="majorEastAsia"/>
        </w:rPr>
        <w:t>ein</w:t>
      </w:r>
      <w:r>
        <w:t xml:space="preserve"> (one) </w:t>
      </w:r>
      <w:r>
        <w:rPr>
          <w:rStyle w:val="Strong"/>
          <w:rFonts w:eastAsiaTheme="majorEastAsia"/>
        </w:rPr>
        <w:t>einziges</w:t>
      </w:r>
      <w:r>
        <w:t xml:space="preserve"> (single) </w:t>
      </w:r>
      <w:r>
        <w:rPr>
          <w:rStyle w:val="Strong"/>
          <w:rFonts w:eastAsiaTheme="majorEastAsia"/>
        </w:rPr>
        <w:t>Mal</w:t>
      </w:r>
      <w:r>
        <w:t xml:space="preserve"> (time) </w:t>
      </w:r>
      <w:r>
        <w:rPr>
          <w:rStyle w:val="Strong"/>
          <w:rFonts w:eastAsiaTheme="majorEastAsia"/>
        </w:rPr>
        <w:t>gesehen</w:t>
      </w:r>
      <w:r>
        <w:t xml:space="preserve"> (seen). </w:t>
      </w:r>
      <w:r w:rsidR="00944DD5">
        <w:t>→</w:t>
      </w:r>
      <w:r>
        <w:t>I have only seen him once since his accident.</w:t>
      </w:r>
    </w:p>
    <w:p w:rsidR="00103541" w:rsidRDefault="00C077AB" w:rsidP="00103541">
      <w:pPr>
        <w:pStyle w:val="Heading2"/>
      </w:pPr>
      <w:r>
        <w:lastRenderedPageBreak/>
        <w:br/>
      </w:r>
      <w:bookmarkStart w:id="66" w:name="_Hlk230192145"/>
      <w:r>
        <w:t xml:space="preserve">Lokale und temporale Präpositionen (Wiederholung) </w:t>
      </w:r>
      <w:bookmarkEnd w:id="66"/>
    </w:p>
    <w:p w:rsidR="00103541" w:rsidRDefault="006C2050" w:rsidP="00103541">
      <w:r>
        <w:pict>
          <v:rect id="Rectangle 575" o:spid="_x0000_s110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pPr>
        <w:pStyle w:val="Heading2"/>
      </w:pPr>
      <w:r>
        <w:t xml:space="preserve">1. The Core Mechanism: </w:t>
      </w:r>
      <w:r>
        <w:rPr>
          <w:rStyle w:val="Emphasis"/>
        </w:rPr>
        <w:t>Wechselpräpositionen</w:t>
      </w:r>
      <w:r>
        <w:t xml:space="preserve"> (Two-Way Prepositions)</w:t>
      </w:r>
    </w:p>
    <w:p w:rsidR="00103541" w:rsidRDefault="00103541" w:rsidP="00103541">
      <w:pPr>
        <w:pStyle w:val="NormalWeb"/>
      </w:pPr>
      <w:r>
        <w:t xml:space="preserve">The most mechanically complex group of prepositions are the </w:t>
      </w:r>
      <w:r>
        <w:rPr>
          <w:rStyle w:val="Emphasis"/>
          <w:rFonts w:eastAsiaTheme="majorEastAsia"/>
        </w:rPr>
        <w:t>Wechselpräpositionen</w:t>
      </w:r>
      <w:r>
        <w:t xml:space="preserve"> (two-way prepositions). This group consists of nine prepositions that can govern </w:t>
      </w:r>
      <w:r>
        <w:rPr>
          <w:rStyle w:val="Emphasis"/>
          <w:rFonts w:eastAsiaTheme="majorEastAsia"/>
        </w:rPr>
        <w:t>either</w:t>
      </w:r>
      <w:r>
        <w:t xml:space="preserve"> the Accusative or the Dative case, depending entirely on the spatial reality of the action.</w:t>
      </w:r>
    </w:p>
    <w:p w:rsidR="00103541" w:rsidRDefault="00103541" w:rsidP="00103541">
      <w:pPr>
        <w:numPr>
          <w:ilvl w:val="0"/>
          <w:numId w:val="216"/>
        </w:numPr>
        <w:spacing w:before="100" w:beforeAutospacing="1" w:after="100" w:afterAutospacing="1"/>
      </w:pPr>
      <w:r>
        <w:rPr>
          <w:rStyle w:val="Strong"/>
          <w:rFonts w:eastAsiaTheme="majorEastAsia"/>
        </w:rPr>
        <w:t>Die Wechselpräpositionen:</w:t>
      </w:r>
      <w:r>
        <w:t xml:space="preserve"> </w:t>
      </w:r>
      <w:r>
        <w:rPr>
          <w:rStyle w:val="Strong"/>
          <w:rFonts w:eastAsiaTheme="majorEastAsia"/>
        </w:rPr>
        <w:t>in</w:t>
      </w:r>
      <w:r>
        <w:t xml:space="preserve"> (in/into), </w:t>
      </w:r>
      <w:r>
        <w:rPr>
          <w:rStyle w:val="Strong"/>
          <w:rFonts w:eastAsiaTheme="majorEastAsia"/>
        </w:rPr>
        <w:t>an</w:t>
      </w:r>
      <w:r>
        <w:t xml:space="preserve"> (at/on), </w:t>
      </w:r>
      <w:r>
        <w:rPr>
          <w:rStyle w:val="Strong"/>
          <w:rFonts w:eastAsiaTheme="majorEastAsia"/>
        </w:rPr>
        <w:t>auf</w:t>
      </w:r>
      <w:r>
        <w:t xml:space="preserve"> (on/upon), </w:t>
      </w:r>
      <w:r>
        <w:rPr>
          <w:rStyle w:val="Strong"/>
          <w:rFonts w:eastAsiaTheme="majorEastAsia"/>
        </w:rPr>
        <w:t>über</w:t>
      </w:r>
      <w:r>
        <w:t xml:space="preserve"> (over/above/across), </w:t>
      </w:r>
      <w:r>
        <w:rPr>
          <w:rStyle w:val="Strong"/>
          <w:rFonts w:eastAsiaTheme="majorEastAsia"/>
        </w:rPr>
        <w:t>unter</w:t>
      </w:r>
      <w:r>
        <w:t xml:space="preserve"> (under/beneath/among), </w:t>
      </w:r>
      <w:r>
        <w:rPr>
          <w:rStyle w:val="Strong"/>
          <w:rFonts w:eastAsiaTheme="majorEastAsia"/>
        </w:rPr>
        <w:t>vor</w:t>
      </w:r>
      <w:r>
        <w:t xml:space="preserve"> (in front of/before), </w:t>
      </w:r>
      <w:r>
        <w:rPr>
          <w:rStyle w:val="Strong"/>
          <w:rFonts w:eastAsiaTheme="majorEastAsia"/>
        </w:rPr>
        <w:t>hinter</w:t>
      </w:r>
      <w:r>
        <w:t xml:space="preserve"> (behind), </w:t>
      </w:r>
      <w:r>
        <w:rPr>
          <w:rStyle w:val="Strong"/>
          <w:rFonts w:eastAsiaTheme="majorEastAsia"/>
        </w:rPr>
        <w:t>neben</w:t>
      </w:r>
      <w:r>
        <w:t xml:space="preserve"> (beside/next to), </w:t>
      </w:r>
      <w:r>
        <w:rPr>
          <w:rStyle w:val="Strong"/>
          <w:rFonts w:eastAsiaTheme="majorEastAsia"/>
        </w:rPr>
        <w:t>zwischen</w:t>
      </w:r>
      <w:r>
        <w:t xml:space="preserve"> (between).</w:t>
      </w:r>
    </w:p>
    <w:p w:rsidR="00103541" w:rsidRDefault="00103541" w:rsidP="00103541">
      <w:pPr>
        <w:pStyle w:val="Heading3"/>
      </w:pPr>
      <w:r>
        <w:t>The Vector vs. Stasis Rule</w:t>
      </w:r>
    </w:p>
    <w:p w:rsidR="00103541" w:rsidRDefault="00103541" w:rsidP="00103541">
      <w:pPr>
        <w:pStyle w:val="NormalWeb"/>
      </w:pPr>
      <w:r>
        <w:t>The case is determined by the presence or absence of a directional vector (motion resulting in a change of location) versus stasis (remaining in a fixed location).</w:t>
      </w:r>
    </w:p>
    <w:p w:rsidR="00103541" w:rsidRDefault="00103541" w:rsidP="00103541">
      <w:pPr>
        <w:pStyle w:val="NormalWeb"/>
        <w:numPr>
          <w:ilvl w:val="0"/>
          <w:numId w:val="217"/>
        </w:numPr>
      </w:pPr>
      <w:r>
        <w:rPr>
          <w:rStyle w:val="Strong"/>
          <w:rFonts w:eastAsiaTheme="majorEastAsia"/>
        </w:rPr>
        <w:t>Rule A: The Accusative Vector (Wohin? - Where to?)</w:t>
      </w:r>
      <w:r>
        <w:t xml:space="preserve"> If the verb describes a directed movement toward a destination, crossing a boundary from point A to point B, the preposition demands the </w:t>
      </w:r>
      <w:r>
        <w:rPr>
          <w:rStyle w:val="Strong"/>
          <w:rFonts w:eastAsiaTheme="majorEastAsia"/>
        </w:rPr>
        <w:t>Accusative</w:t>
      </w:r>
      <w:r>
        <w:t xml:space="preserve"> case.</w:t>
      </w:r>
    </w:p>
    <w:p w:rsidR="00103541" w:rsidRDefault="00103541" w:rsidP="00103541">
      <w:pPr>
        <w:numPr>
          <w:ilvl w:val="1"/>
          <w:numId w:val="217"/>
        </w:numPr>
        <w:spacing w:before="100" w:beforeAutospacing="1" w:after="100" w:afterAutospacing="1"/>
      </w:pPr>
      <w:r>
        <w:rPr>
          <w:rStyle w:val="Emphasis"/>
          <w:rFonts w:eastAsiaTheme="majorEastAsia"/>
        </w:rPr>
        <w:t>Example:</w:t>
      </w:r>
      <w:r>
        <w:t xml:space="preserve"> </w:t>
      </w:r>
      <w:r>
        <w:rPr>
          <w:rStyle w:val="Strong"/>
          <w:rFonts w:eastAsiaTheme="majorEastAsia"/>
        </w:rPr>
        <w:t>Der</w:t>
      </w:r>
      <w:r>
        <w:t xml:space="preserve"> (The) </w:t>
      </w:r>
      <w:r>
        <w:rPr>
          <w:rStyle w:val="Strong"/>
          <w:rFonts w:eastAsiaTheme="majorEastAsia"/>
        </w:rPr>
        <w:t>Rentner</w:t>
      </w:r>
      <w:r>
        <w:t xml:space="preserve"> (pensioner) </w:t>
      </w:r>
      <w:r>
        <w:rPr>
          <w:rStyle w:val="Strong"/>
          <w:rFonts w:eastAsiaTheme="majorEastAsia"/>
        </w:rPr>
        <w:t>setzte</w:t>
      </w:r>
      <w:r>
        <w:t xml:space="preserve"> (sat) </w:t>
      </w:r>
      <w:r>
        <w:rPr>
          <w:rStyle w:val="Strong"/>
          <w:rFonts w:eastAsiaTheme="majorEastAsia"/>
        </w:rPr>
        <w:t>sich</w:t>
      </w:r>
      <w:r>
        <w:t xml:space="preserve"> (himself) </w:t>
      </w:r>
      <w:r>
        <w:rPr>
          <w:rStyle w:val="Strong"/>
          <w:rFonts w:eastAsiaTheme="majorEastAsia"/>
        </w:rPr>
        <w:t>auf</w:t>
      </w:r>
      <w:r>
        <w:t xml:space="preserve"> (onto) </w:t>
      </w:r>
      <w:r>
        <w:rPr>
          <w:rStyle w:val="Strong"/>
          <w:rFonts w:eastAsiaTheme="majorEastAsia"/>
        </w:rPr>
        <w:t>die</w:t>
      </w:r>
      <w:r>
        <w:t xml:space="preserve"> (the) </w:t>
      </w:r>
      <w:r>
        <w:rPr>
          <w:rStyle w:val="Strong"/>
          <w:rFonts w:eastAsiaTheme="majorEastAsia"/>
        </w:rPr>
        <w:t>Bank</w:t>
      </w:r>
      <w:r>
        <w:t xml:space="preserve"> (bench). </w:t>
      </w:r>
      <w:r w:rsidR="00944DD5">
        <w:t>→</w:t>
      </w:r>
      <w:r>
        <w:t>The pensioner sat down on the bench.</w:t>
      </w:r>
    </w:p>
    <w:p w:rsidR="00103541" w:rsidRDefault="00103541" w:rsidP="00103541">
      <w:pPr>
        <w:numPr>
          <w:ilvl w:val="1"/>
          <w:numId w:val="217"/>
        </w:numPr>
        <w:spacing w:before="100" w:beforeAutospacing="1" w:after="100" w:afterAutospacing="1"/>
      </w:pPr>
      <w:r>
        <w:rPr>
          <w:rStyle w:val="Emphasis"/>
          <w:rFonts w:eastAsiaTheme="majorEastAsia"/>
        </w:rPr>
        <w:t>Example:</w:t>
      </w:r>
      <w:r>
        <w:t xml:space="preserve"> </w:t>
      </w:r>
      <w:r>
        <w:rPr>
          <w:rStyle w:val="Strong"/>
          <w:rFonts w:eastAsiaTheme="majorEastAsia"/>
        </w:rPr>
        <w:t>Wir</w:t>
      </w:r>
      <w:r>
        <w:t xml:space="preserve"> (We) </w:t>
      </w:r>
      <w:r>
        <w:rPr>
          <w:rStyle w:val="Strong"/>
          <w:rFonts w:eastAsiaTheme="majorEastAsia"/>
        </w:rPr>
        <w:t>gehen</w:t>
      </w:r>
      <w:r>
        <w:t xml:space="preserve"> (go) </w:t>
      </w:r>
      <w:r>
        <w:rPr>
          <w:rStyle w:val="Strong"/>
          <w:rFonts w:eastAsiaTheme="majorEastAsia"/>
        </w:rPr>
        <w:t>in</w:t>
      </w:r>
      <w:r>
        <w:t xml:space="preserve"> (into) </w:t>
      </w:r>
      <w:r>
        <w:rPr>
          <w:rStyle w:val="Strong"/>
          <w:rFonts w:eastAsiaTheme="majorEastAsia"/>
        </w:rPr>
        <w:t>den</w:t>
      </w:r>
      <w:r>
        <w:t xml:space="preserve"> (the) </w:t>
      </w:r>
      <w:r>
        <w:rPr>
          <w:rStyle w:val="Strong"/>
          <w:rFonts w:eastAsiaTheme="majorEastAsia"/>
        </w:rPr>
        <w:t>Park</w:t>
      </w:r>
      <w:r>
        <w:t xml:space="preserve"> (park). </w:t>
      </w:r>
      <w:r w:rsidR="00944DD5">
        <w:t>→</w:t>
      </w:r>
      <w:r>
        <w:t>We go into the park.</w:t>
      </w:r>
    </w:p>
    <w:p w:rsidR="00103541" w:rsidRDefault="00103541" w:rsidP="00103541">
      <w:pPr>
        <w:pStyle w:val="NormalWeb"/>
        <w:numPr>
          <w:ilvl w:val="0"/>
          <w:numId w:val="217"/>
        </w:numPr>
      </w:pPr>
      <w:r>
        <w:rPr>
          <w:rStyle w:val="Strong"/>
          <w:rFonts w:eastAsiaTheme="majorEastAsia"/>
        </w:rPr>
        <w:t>Rule B: The Dative Stasis (Wo? - Where?)</w:t>
      </w:r>
      <w:r>
        <w:t xml:space="preserve"> If the verb describes a state of rest, or an action occurring within fixed, enclosed boundaries without crossing into a new location, the preposition demands the </w:t>
      </w:r>
      <w:r>
        <w:rPr>
          <w:rStyle w:val="Strong"/>
          <w:rFonts w:eastAsiaTheme="majorEastAsia"/>
        </w:rPr>
        <w:t>Dative</w:t>
      </w:r>
      <w:r>
        <w:t xml:space="preserve"> case.</w:t>
      </w:r>
    </w:p>
    <w:p w:rsidR="00103541" w:rsidRDefault="00103541" w:rsidP="00103541">
      <w:pPr>
        <w:numPr>
          <w:ilvl w:val="1"/>
          <w:numId w:val="217"/>
        </w:numPr>
        <w:spacing w:before="100" w:beforeAutospacing="1" w:after="100" w:afterAutospacing="1"/>
      </w:pPr>
      <w:r>
        <w:rPr>
          <w:rStyle w:val="Emphasis"/>
          <w:rFonts w:eastAsiaTheme="majorEastAsia"/>
        </w:rPr>
        <w:t>Example:</w:t>
      </w:r>
      <w:r>
        <w:t xml:space="preserve"> </w:t>
      </w:r>
      <w:r>
        <w:rPr>
          <w:rStyle w:val="Strong"/>
          <w:rFonts w:eastAsiaTheme="majorEastAsia"/>
        </w:rPr>
        <w:t>Der</w:t>
      </w:r>
      <w:r>
        <w:t xml:space="preserve"> (The) </w:t>
      </w:r>
      <w:r>
        <w:rPr>
          <w:rStyle w:val="Strong"/>
          <w:rFonts w:eastAsiaTheme="majorEastAsia"/>
        </w:rPr>
        <w:t>Rentner</w:t>
      </w:r>
      <w:r>
        <w:t xml:space="preserve"> (pensioner) </w:t>
      </w:r>
      <w:r>
        <w:rPr>
          <w:rStyle w:val="Strong"/>
          <w:rFonts w:eastAsiaTheme="majorEastAsia"/>
        </w:rPr>
        <w:t>saß</w:t>
      </w:r>
      <w:r>
        <w:t xml:space="preserve"> (sat) </w:t>
      </w:r>
      <w:r>
        <w:rPr>
          <w:rStyle w:val="Strong"/>
          <w:rFonts w:eastAsiaTheme="majorEastAsia"/>
        </w:rPr>
        <w:t>auf</w:t>
      </w:r>
      <w:r>
        <w:t xml:space="preserve"> (on) </w:t>
      </w:r>
      <w:r>
        <w:rPr>
          <w:rStyle w:val="Strong"/>
          <w:rFonts w:eastAsiaTheme="majorEastAsia"/>
        </w:rPr>
        <w:t>der</w:t>
      </w:r>
      <w:r>
        <w:t xml:space="preserve"> (the) </w:t>
      </w:r>
      <w:r>
        <w:rPr>
          <w:rStyle w:val="Strong"/>
          <w:rFonts w:eastAsiaTheme="majorEastAsia"/>
        </w:rPr>
        <w:t>Bank</w:t>
      </w:r>
      <w:r>
        <w:t xml:space="preserve"> (bench). </w:t>
      </w:r>
      <w:r w:rsidR="00944DD5">
        <w:t>→</w:t>
      </w:r>
      <w:r>
        <w:t>The pensioner was sitting on the bench.</w:t>
      </w:r>
    </w:p>
    <w:p w:rsidR="00103541" w:rsidRDefault="00103541" w:rsidP="00103541">
      <w:pPr>
        <w:numPr>
          <w:ilvl w:val="1"/>
          <w:numId w:val="217"/>
        </w:numPr>
        <w:spacing w:before="100" w:beforeAutospacing="1" w:after="100" w:afterAutospacing="1"/>
      </w:pPr>
      <w:r>
        <w:rPr>
          <w:rStyle w:val="Emphasis"/>
          <w:rFonts w:eastAsiaTheme="majorEastAsia"/>
        </w:rPr>
        <w:t>Example:</w:t>
      </w:r>
      <w:r>
        <w:t xml:space="preserve"> </w:t>
      </w:r>
      <w:r>
        <w:rPr>
          <w:rStyle w:val="Strong"/>
          <w:rFonts w:eastAsiaTheme="majorEastAsia"/>
        </w:rPr>
        <w:t>Wir</w:t>
      </w:r>
      <w:r>
        <w:t xml:space="preserve"> (We) </w:t>
      </w:r>
      <w:r>
        <w:rPr>
          <w:rStyle w:val="Strong"/>
          <w:rFonts w:eastAsiaTheme="majorEastAsia"/>
        </w:rPr>
        <w:t>joggen</w:t>
      </w:r>
      <w:r>
        <w:t xml:space="preserve"> (jog) </w:t>
      </w:r>
      <w:r>
        <w:rPr>
          <w:rStyle w:val="Strong"/>
          <w:rFonts w:eastAsiaTheme="majorEastAsia"/>
        </w:rPr>
        <w:t>im</w:t>
      </w:r>
      <w:r>
        <w:t xml:space="preserve"> (in the) </w:t>
      </w:r>
      <w:r>
        <w:rPr>
          <w:rStyle w:val="Strong"/>
          <w:rFonts w:eastAsiaTheme="majorEastAsia"/>
        </w:rPr>
        <w:t>Park</w:t>
      </w:r>
      <w:r>
        <w:t xml:space="preserve"> (park). </w:t>
      </w:r>
      <w:r w:rsidR="00944DD5">
        <w:t>→</w:t>
      </w:r>
      <w:r>
        <w:t xml:space="preserve">We are jogging in the park. </w:t>
      </w:r>
      <w:r>
        <w:rPr>
          <w:rStyle w:val="Emphasis"/>
          <w:rFonts w:eastAsiaTheme="majorEastAsia"/>
        </w:rPr>
        <w:t>(Note: "im" is a morphological contraction of "in" + "dem")</w:t>
      </w:r>
    </w:p>
    <w:p w:rsidR="00103541" w:rsidRDefault="006C2050" w:rsidP="00103541">
      <w:r>
        <w:pict>
          <v:rect id="Rectangle 573" o:spid="_x0000_s110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pPr>
        <w:pStyle w:val="Heading2"/>
      </w:pPr>
      <w:r>
        <w:t>2. Deep Dive: Spatial Semantics (Lokale Präpositionen)</w:t>
      </w:r>
    </w:p>
    <w:p w:rsidR="00103541" w:rsidRDefault="00103541" w:rsidP="00103541">
      <w:pPr>
        <w:pStyle w:val="NormalWeb"/>
      </w:pPr>
      <w:r>
        <w:t xml:space="preserve">At an advanced level, you must understand the geometric dimensionality that dictates prepositional choice, particularly for </w:t>
      </w:r>
      <w:r>
        <w:rPr>
          <w:rStyle w:val="Strong"/>
          <w:rFonts w:eastAsiaTheme="majorEastAsia"/>
        </w:rPr>
        <w:t>in</w:t>
      </w:r>
      <w:r>
        <w:t xml:space="preserve">, </w:t>
      </w:r>
      <w:r>
        <w:rPr>
          <w:rStyle w:val="Strong"/>
          <w:rFonts w:eastAsiaTheme="majorEastAsia"/>
        </w:rPr>
        <w:t>an</w:t>
      </w:r>
      <w:r>
        <w:t xml:space="preserve">, and </w:t>
      </w:r>
      <w:r>
        <w:rPr>
          <w:rStyle w:val="Strong"/>
          <w:rFonts w:eastAsiaTheme="majorEastAsia"/>
        </w:rPr>
        <w:t>auf</w:t>
      </w:r>
      <w:r>
        <w:t>.</w:t>
      </w:r>
    </w:p>
    <w:p w:rsidR="00103541" w:rsidRDefault="00103541" w:rsidP="00103541">
      <w:pPr>
        <w:pStyle w:val="Heading3"/>
      </w:pPr>
      <w:r>
        <w:t>Dimensionality of Space</w:t>
      </w:r>
    </w:p>
    <w:p w:rsidR="00103541" w:rsidRDefault="00103541" w:rsidP="00103541">
      <w:pPr>
        <w:numPr>
          <w:ilvl w:val="0"/>
          <w:numId w:val="218"/>
        </w:numPr>
        <w:spacing w:before="100" w:beforeAutospacing="1" w:after="100" w:afterAutospacing="1"/>
      </w:pPr>
      <w:r>
        <w:rPr>
          <w:rStyle w:val="Strong"/>
          <w:rFonts w:eastAsiaTheme="majorEastAsia"/>
        </w:rPr>
        <w:t>in</w:t>
      </w:r>
      <w:r>
        <w:t xml:space="preserve"> (+ Dative/Accusative) represents a three-dimensional enclosure (</w:t>
      </w:r>
      <w:r>
        <w:rPr>
          <w:rStyle w:val="Emphasis"/>
          <w:rFonts w:eastAsiaTheme="majorEastAsia"/>
        </w:rPr>
        <w:t>innerhalb eines dreidimensionalen Raums</w:t>
      </w:r>
      <w:r>
        <w:t xml:space="preserve">). </w:t>
      </w:r>
    </w:p>
    <w:p w:rsidR="00103541" w:rsidRDefault="00103541" w:rsidP="00103541">
      <w:pPr>
        <w:numPr>
          <w:ilvl w:val="1"/>
          <w:numId w:val="218"/>
        </w:numPr>
        <w:spacing w:before="100" w:beforeAutospacing="1" w:after="100" w:afterAutospacing="1"/>
      </w:pPr>
      <w:r>
        <w:rPr>
          <w:rStyle w:val="Emphasis"/>
          <w:rFonts w:eastAsiaTheme="majorEastAsia"/>
        </w:rPr>
        <w:lastRenderedPageBreak/>
        <w:t>Example:</w:t>
      </w:r>
      <w:r>
        <w:t xml:space="preserve"> </w:t>
      </w:r>
      <w:r>
        <w:rPr>
          <w:rStyle w:val="Strong"/>
          <w:rFonts w:eastAsiaTheme="majorEastAsia"/>
        </w:rPr>
        <w:t>Das</w:t>
      </w:r>
      <w:r>
        <w:t xml:space="preserve"> (The) </w:t>
      </w:r>
      <w:r>
        <w:rPr>
          <w:rStyle w:val="Strong"/>
          <w:rFonts w:eastAsiaTheme="majorEastAsia"/>
        </w:rPr>
        <w:t>Buch</w:t>
      </w:r>
      <w:r>
        <w:t xml:space="preserve"> (book) </w:t>
      </w:r>
      <w:r>
        <w:rPr>
          <w:rStyle w:val="Strong"/>
          <w:rFonts w:eastAsiaTheme="majorEastAsia"/>
        </w:rPr>
        <w:t>liegt</w:t>
      </w:r>
      <w:r>
        <w:t xml:space="preserve"> (lies) </w:t>
      </w:r>
      <w:r>
        <w:rPr>
          <w:rStyle w:val="Strong"/>
          <w:rFonts w:eastAsiaTheme="majorEastAsia"/>
        </w:rPr>
        <w:t>im</w:t>
      </w:r>
      <w:r>
        <w:t xml:space="preserve"> (in the) </w:t>
      </w:r>
      <w:r>
        <w:rPr>
          <w:rStyle w:val="Strong"/>
          <w:rFonts w:eastAsiaTheme="majorEastAsia"/>
        </w:rPr>
        <w:t>Haus</w:t>
      </w:r>
      <w:r>
        <w:t xml:space="preserve"> (house). </w:t>
      </w:r>
      <w:r w:rsidR="00944DD5">
        <w:t>→</w:t>
      </w:r>
      <w:r>
        <w:t>The book is in the house.</w:t>
      </w:r>
    </w:p>
    <w:p w:rsidR="00103541" w:rsidRDefault="00103541" w:rsidP="00103541">
      <w:pPr>
        <w:numPr>
          <w:ilvl w:val="0"/>
          <w:numId w:val="218"/>
        </w:numPr>
        <w:spacing w:before="100" w:beforeAutospacing="1" w:after="100" w:afterAutospacing="1"/>
      </w:pPr>
      <w:r>
        <w:rPr>
          <w:rStyle w:val="Strong"/>
          <w:rFonts w:eastAsiaTheme="majorEastAsia"/>
        </w:rPr>
        <w:t>an</w:t>
      </w:r>
      <w:r>
        <w:t xml:space="preserve"> (+ Dative/Accusative) represents a one- or two-dimensional vertical boundary, contact with an edge, or a body of water (</w:t>
      </w:r>
      <w:r>
        <w:rPr>
          <w:rStyle w:val="Emphasis"/>
          <w:rFonts w:eastAsiaTheme="majorEastAsia"/>
        </w:rPr>
        <w:t>vertikaler Kontakt, "Wasser"</w:t>
      </w:r>
      <w:r>
        <w:t xml:space="preserve">). </w:t>
      </w:r>
    </w:p>
    <w:p w:rsidR="00103541" w:rsidRDefault="00103541" w:rsidP="00103541">
      <w:pPr>
        <w:numPr>
          <w:ilvl w:val="1"/>
          <w:numId w:val="218"/>
        </w:numPr>
        <w:spacing w:before="100" w:beforeAutospacing="1" w:after="100" w:afterAutospacing="1"/>
      </w:pPr>
      <w:r>
        <w:rPr>
          <w:rStyle w:val="Emphasis"/>
          <w:rFonts w:eastAsiaTheme="majorEastAsia"/>
        </w:rPr>
        <w:t>Example:</w:t>
      </w:r>
      <w:r>
        <w:t xml:space="preserve"> </w:t>
      </w:r>
      <w:r>
        <w:rPr>
          <w:rStyle w:val="Strong"/>
          <w:rFonts w:eastAsiaTheme="majorEastAsia"/>
        </w:rPr>
        <w:t>Das</w:t>
      </w:r>
      <w:r>
        <w:t xml:space="preserve"> (The) </w:t>
      </w:r>
      <w:r>
        <w:rPr>
          <w:rStyle w:val="Strong"/>
          <w:rFonts w:eastAsiaTheme="majorEastAsia"/>
        </w:rPr>
        <w:t>Bild</w:t>
      </w:r>
      <w:r>
        <w:t xml:space="preserve"> (picture) </w:t>
      </w:r>
      <w:r>
        <w:rPr>
          <w:rStyle w:val="Strong"/>
          <w:rFonts w:eastAsiaTheme="majorEastAsia"/>
        </w:rPr>
        <w:t>hängt</w:t>
      </w:r>
      <w:r>
        <w:t xml:space="preserve"> (hangs) </w:t>
      </w:r>
      <w:r>
        <w:rPr>
          <w:rStyle w:val="Strong"/>
          <w:rFonts w:eastAsiaTheme="majorEastAsia"/>
        </w:rPr>
        <w:t>an</w:t>
      </w:r>
      <w:r>
        <w:t xml:space="preserve"> (on) </w:t>
      </w:r>
      <w:r>
        <w:rPr>
          <w:rStyle w:val="Strong"/>
          <w:rFonts w:eastAsiaTheme="majorEastAsia"/>
        </w:rPr>
        <w:t>der</w:t>
      </w:r>
      <w:r>
        <w:t xml:space="preserve"> (the) </w:t>
      </w:r>
      <w:r>
        <w:rPr>
          <w:rStyle w:val="Strong"/>
          <w:rFonts w:eastAsiaTheme="majorEastAsia"/>
        </w:rPr>
        <w:t>Wand</w:t>
      </w:r>
      <w:r>
        <w:t xml:space="preserve"> (wall). </w:t>
      </w:r>
      <w:r w:rsidR="00944DD5">
        <w:t>→</w:t>
      </w:r>
      <w:r>
        <w:t>The picture is hanging on the wall.</w:t>
      </w:r>
    </w:p>
    <w:p w:rsidR="00103541" w:rsidRDefault="00103541" w:rsidP="00103541">
      <w:pPr>
        <w:numPr>
          <w:ilvl w:val="1"/>
          <w:numId w:val="218"/>
        </w:numPr>
        <w:spacing w:before="100" w:beforeAutospacing="1" w:after="100" w:afterAutospacing="1"/>
      </w:pPr>
      <w:r>
        <w:rPr>
          <w:rStyle w:val="Emphasis"/>
          <w:rFonts w:eastAsiaTheme="majorEastAsia"/>
        </w:rPr>
        <w:t>Example:</w:t>
      </w:r>
      <w:r>
        <w:t xml:space="preserve"> </w:t>
      </w:r>
      <w:r>
        <w:rPr>
          <w:rStyle w:val="Strong"/>
          <w:rFonts w:eastAsiaTheme="majorEastAsia"/>
        </w:rPr>
        <w:t>Wir</w:t>
      </w:r>
      <w:r>
        <w:t xml:space="preserve"> (We) </w:t>
      </w:r>
      <w:r>
        <w:rPr>
          <w:rStyle w:val="Strong"/>
          <w:rFonts w:eastAsiaTheme="majorEastAsia"/>
        </w:rPr>
        <w:t>sind</w:t>
      </w:r>
      <w:r>
        <w:t xml:space="preserve"> (are) </w:t>
      </w:r>
      <w:r>
        <w:rPr>
          <w:rStyle w:val="Strong"/>
          <w:rFonts w:eastAsiaTheme="majorEastAsia"/>
        </w:rPr>
        <w:t>am</w:t>
      </w:r>
      <w:r>
        <w:t xml:space="preserve"> (at the) </w:t>
      </w:r>
      <w:r>
        <w:rPr>
          <w:rStyle w:val="Strong"/>
          <w:rFonts w:eastAsiaTheme="majorEastAsia"/>
        </w:rPr>
        <w:t>Strand</w:t>
      </w:r>
      <w:r>
        <w:t xml:space="preserve"> (beach). </w:t>
      </w:r>
      <w:r w:rsidR="00944DD5">
        <w:t>→</w:t>
      </w:r>
      <w:r>
        <w:t>We are at the beach.</w:t>
      </w:r>
    </w:p>
    <w:p w:rsidR="00103541" w:rsidRDefault="00103541" w:rsidP="00103541">
      <w:pPr>
        <w:numPr>
          <w:ilvl w:val="0"/>
          <w:numId w:val="218"/>
        </w:numPr>
        <w:spacing w:before="100" w:beforeAutospacing="1" w:after="100" w:afterAutospacing="1"/>
      </w:pPr>
      <w:r>
        <w:rPr>
          <w:rStyle w:val="Strong"/>
          <w:rFonts w:eastAsiaTheme="majorEastAsia"/>
        </w:rPr>
        <w:t>auf</w:t>
      </w:r>
      <w:r>
        <w:t xml:space="preserve"> (+ Dative/Accusative) represents a two-dimensional horizontal surface, an elevation, or public institutional spaces (</w:t>
      </w:r>
      <w:r>
        <w:rPr>
          <w:rStyle w:val="Emphasis"/>
          <w:rFonts w:eastAsiaTheme="majorEastAsia"/>
        </w:rPr>
        <w:t>horizontaler Kontakt, Ämter, Plätze</w:t>
      </w:r>
      <w:r>
        <w:t xml:space="preserve">). </w:t>
      </w:r>
    </w:p>
    <w:p w:rsidR="00103541" w:rsidRDefault="00103541" w:rsidP="00103541">
      <w:pPr>
        <w:numPr>
          <w:ilvl w:val="1"/>
          <w:numId w:val="218"/>
        </w:numPr>
        <w:spacing w:before="100" w:beforeAutospacing="1" w:after="100" w:afterAutospacing="1"/>
      </w:pPr>
      <w:r>
        <w:rPr>
          <w:rStyle w:val="Emphasis"/>
          <w:rFonts w:eastAsiaTheme="majorEastAsia"/>
        </w:rPr>
        <w:t>Example:</w:t>
      </w:r>
      <w:r>
        <w:t xml:space="preserve"> </w:t>
      </w:r>
      <w:r>
        <w:rPr>
          <w:rStyle w:val="Strong"/>
          <w:rFonts w:eastAsiaTheme="majorEastAsia"/>
        </w:rPr>
        <w:t>Das</w:t>
      </w:r>
      <w:r>
        <w:t xml:space="preserve"> (The) </w:t>
      </w:r>
      <w:r>
        <w:rPr>
          <w:rStyle w:val="Strong"/>
          <w:rFonts w:eastAsiaTheme="majorEastAsia"/>
        </w:rPr>
        <w:t>Glas</w:t>
      </w:r>
      <w:r>
        <w:t xml:space="preserve"> (glass) </w:t>
      </w:r>
      <w:r>
        <w:rPr>
          <w:rStyle w:val="Strong"/>
          <w:rFonts w:eastAsiaTheme="majorEastAsia"/>
        </w:rPr>
        <w:t>steht</w:t>
      </w:r>
      <w:r>
        <w:t xml:space="preserve"> (stands) </w:t>
      </w:r>
      <w:r>
        <w:rPr>
          <w:rStyle w:val="Strong"/>
          <w:rFonts w:eastAsiaTheme="majorEastAsia"/>
        </w:rPr>
        <w:t>auf</w:t>
      </w:r>
      <w:r>
        <w:t xml:space="preserve"> (on) </w:t>
      </w:r>
      <w:r>
        <w:rPr>
          <w:rStyle w:val="Strong"/>
          <w:rFonts w:eastAsiaTheme="majorEastAsia"/>
        </w:rPr>
        <w:t>dem</w:t>
      </w:r>
      <w:r>
        <w:t xml:space="preserve"> (the) </w:t>
      </w:r>
      <w:r>
        <w:rPr>
          <w:rStyle w:val="Strong"/>
          <w:rFonts w:eastAsiaTheme="majorEastAsia"/>
        </w:rPr>
        <w:t>Tisch</w:t>
      </w:r>
      <w:r>
        <w:t xml:space="preserve"> (table). </w:t>
      </w:r>
      <w:r w:rsidR="00944DD5">
        <w:t>→</w:t>
      </w:r>
      <w:r>
        <w:t>The glass is on the table.</w:t>
      </w:r>
    </w:p>
    <w:p w:rsidR="00103541" w:rsidRDefault="00103541" w:rsidP="00103541">
      <w:pPr>
        <w:pStyle w:val="Heading3"/>
      </w:pPr>
      <w:r>
        <w:t xml:space="preserve">Destination Mechanics: </w:t>
      </w:r>
      <w:r>
        <w:rPr>
          <w:rStyle w:val="Emphasis"/>
        </w:rPr>
        <w:t>nach</w:t>
      </w:r>
      <w:r>
        <w:t xml:space="preserve"> vs. </w:t>
      </w:r>
      <w:r>
        <w:rPr>
          <w:rStyle w:val="Emphasis"/>
        </w:rPr>
        <w:t>in</w:t>
      </w:r>
      <w:r>
        <w:t xml:space="preserve"> vs. </w:t>
      </w:r>
      <w:r>
        <w:rPr>
          <w:rStyle w:val="Emphasis"/>
        </w:rPr>
        <w:t>zu</w:t>
      </w:r>
    </w:p>
    <w:p w:rsidR="00103541" w:rsidRDefault="00103541" w:rsidP="00103541">
      <w:pPr>
        <w:pStyle w:val="NormalWeb"/>
      </w:pPr>
      <w:r>
        <w:t xml:space="preserve">When expressing movement to a destination (all answering </w:t>
      </w:r>
      <w:r>
        <w:rPr>
          <w:rStyle w:val="Emphasis"/>
          <w:rFonts w:eastAsiaTheme="majorEastAsia"/>
        </w:rPr>
        <w:t>Wohin?</w:t>
      </w:r>
      <w:r>
        <w:t>), German differentiates based on the type of destination.</w:t>
      </w:r>
    </w:p>
    <w:p w:rsidR="00103541" w:rsidRDefault="00103541" w:rsidP="00103541">
      <w:pPr>
        <w:numPr>
          <w:ilvl w:val="0"/>
          <w:numId w:val="219"/>
        </w:numPr>
        <w:spacing w:before="100" w:beforeAutospacing="1" w:after="100" w:afterAutospacing="1"/>
      </w:pPr>
      <w:r>
        <w:rPr>
          <w:rStyle w:val="Strong"/>
          <w:rFonts w:eastAsiaTheme="majorEastAsia"/>
        </w:rPr>
        <w:t>nach</w:t>
      </w:r>
      <w:r>
        <w:t xml:space="preserve"> (+ Dative) is strictly used for geopolitical entities without definite articles (cities, most countries, continents) and compass directions. </w:t>
      </w:r>
    </w:p>
    <w:p w:rsidR="00103541" w:rsidRDefault="00103541" w:rsidP="00103541">
      <w:pPr>
        <w:numPr>
          <w:ilvl w:val="1"/>
          <w:numId w:val="219"/>
        </w:numPr>
        <w:spacing w:before="100" w:beforeAutospacing="1" w:after="100" w:afterAutospacing="1"/>
      </w:pPr>
      <w:r>
        <w:rPr>
          <w:rStyle w:val="Emphasis"/>
          <w:rFonts w:eastAsiaTheme="majorEastAsia"/>
        </w:rPr>
        <w:t>Example:</w:t>
      </w:r>
      <w:r>
        <w:t xml:space="preserve"> </w:t>
      </w:r>
      <w:r>
        <w:rPr>
          <w:rStyle w:val="Strong"/>
          <w:rFonts w:eastAsiaTheme="majorEastAsia"/>
        </w:rPr>
        <w:t>Wir</w:t>
      </w:r>
      <w:r>
        <w:t xml:space="preserve"> (We) </w:t>
      </w:r>
      <w:r>
        <w:rPr>
          <w:rStyle w:val="Strong"/>
          <w:rFonts w:eastAsiaTheme="majorEastAsia"/>
        </w:rPr>
        <w:t>fliegen</w:t>
      </w:r>
      <w:r>
        <w:t xml:space="preserve"> (fly) </w:t>
      </w:r>
      <w:r>
        <w:rPr>
          <w:rStyle w:val="Strong"/>
          <w:rFonts w:eastAsiaTheme="majorEastAsia"/>
        </w:rPr>
        <w:t>nach</w:t>
      </w:r>
      <w:r>
        <w:t xml:space="preserve"> (to) </w:t>
      </w:r>
      <w:r>
        <w:rPr>
          <w:rStyle w:val="Strong"/>
          <w:rFonts w:eastAsiaTheme="majorEastAsia"/>
        </w:rPr>
        <w:t>Deutschland</w:t>
      </w:r>
      <w:r>
        <w:t xml:space="preserve"> (Germany). </w:t>
      </w:r>
      <w:r w:rsidR="00944DD5">
        <w:t>→</w:t>
      </w:r>
      <w:r>
        <w:t>We are flying to Germany.</w:t>
      </w:r>
    </w:p>
    <w:p w:rsidR="00103541" w:rsidRDefault="00103541" w:rsidP="00103541">
      <w:pPr>
        <w:numPr>
          <w:ilvl w:val="0"/>
          <w:numId w:val="219"/>
        </w:numPr>
        <w:spacing w:before="100" w:beforeAutospacing="1" w:after="100" w:afterAutospacing="1"/>
      </w:pPr>
      <w:r>
        <w:rPr>
          <w:rStyle w:val="Strong"/>
          <w:rFonts w:eastAsiaTheme="majorEastAsia"/>
        </w:rPr>
        <w:t>in</w:t>
      </w:r>
      <w:r>
        <w:t xml:space="preserve"> (+ Accusative) is used for geopolitical entities that </w:t>
      </w:r>
      <w:r>
        <w:rPr>
          <w:rStyle w:val="Emphasis"/>
          <w:rFonts w:eastAsiaTheme="majorEastAsia"/>
        </w:rPr>
        <w:t>do</w:t>
      </w:r>
      <w:r>
        <w:t xml:space="preserve"> carry a definite article, as well as enclosed spaces. </w:t>
      </w:r>
    </w:p>
    <w:p w:rsidR="00103541" w:rsidRDefault="00103541" w:rsidP="00103541">
      <w:pPr>
        <w:numPr>
          <w:ilvl w:val="1"/>
          <w:numId w:val="219"/>
        </w:numPr>
        <w:spacing w:before="100" w:beforeAutospacing="1" w:after="100" w:afterAutospacing="1"/>
      </w:pPr>
      <w:r>
        <w:rPr>
          <w:rStyle w:val="Emphasis"/>
          <w:rFonts w:eastAsiaTheme="majorEastAsia"/>
        </w:rPr>
        <w:t>Example:</w:t>
      </w:r>
      <w:r>
        <w:t xml:space="preserve"> </w:t>
      </w:r>
      <w:r>
        <w:rPr>
          <w:rStyle w:val="Strong"/>
          <w:rFonts w:eastAsiaTheme="majorEastAsia"/>
        </w:rPr>
        <w:t>Ich</w:t>
      </w:r>
      <w:r>
        <w:t xml:space="preserve"> (I) </w:t>
      </w:r>
      <w:r>
        <w:rPr>
          <w:rStyle w:val="Strong"/>
          <w:rFonts w:eastAsiaTheme="majorEastAsia"/>
        </w:rPr>
        <w:t>fahre</w:t>
      </w:r>
      <w:r>
        <w:t xml:space="preserve"> (drive) </w:t>
      </w:r>
      <w:r>
        <w:rPr>
          <w:rStyle w:val="Strong"/>
          <w:rFonts w:eastAsiaTheme="majorEastAsia"/>
        </w:rPr>
        <w:t>in</w:t>
      </w:r>
      <w:r>
        <w:t xml:space="preserve"> (into) </w:t>
      </w:r>
      <w:r>
        <w:rPr>
          <w:rStyle w:val="Strong"/>
          <w:rFonts w:eastAsiaTheme="majorEastAsia"/>
        </w:rPr>
        <w:t>die</w:t>
      </w:r>
      <w:r>
        <w:t xml:space="preserve"> (the) </w:t>
      </w:r>
      <w:r>
        <w:rPr>
          <w:rStyle w:val="Strong"/>
          <w:rFonts w:eastAsiaTheme="majorEastAsia"/>
        </w:rPr>
        <w:t>Schweiz</w:t>
      </w:r>
      <w:r>
        <w:t xml:space="preserve"> (Switzerland). </w:t>
      </w:r>
      <w:r w:rsidR="00944DD5">
        <w:t>→</w:t>
      </w:r>
      <w:r>
        <w:t>I am going to Switzerland.</w:t>
      </w:r>
    </w:p>
    <w:p w:rsidR="00103541" w:rsidRDefault="00103541" w:rsidP="00103541">
      <w:pPr>
        <w:numPr>
          <w:ilvl w:val="0"/>
          <w:numId w:val="219"/>
        </w:numPr>
        <w:spacing w:before="100" w:beforeAutospacing="1" w:after="100" w:afterAutospacing="1"/>
      </w:pPr>
      <w:r>
        <w:rPr>
          <w:rStyle w:val="Strong"/>
          <w:rFonts w:eastAsiaTheme="majorEastAsia"/>
        </w:rPr>
        <w:t>zu</w:t>
      </w:r>
      <w:r>
        <w:t xml:space="preserve"> (+ Dative) is used for movement toward people, specific businesses, and events. Mechanically, it implies moving to the perimeter or presence of the target, not necessarily entering it. </w:t>
      </w:r>
    </w:p>
    <w:p w:rsidR="00103541" w:rsidRDefault="00103541" w:rsidP="00103541">
      <w:pPr>
        <w:numPr>
          <w:ilvl w:val="1"/>
          <w:numId w:val="219"/>
        </w:numPr>
        <w:spacing w:before="100" w:beforeAutospacing="1" w:after="100" w:afterAutospacing="1"/>
      </w:pPr>
      <w:r>
        <w:rPr>
          <w:rStyle w:val="Emphasis"/>
          <w:rFonts w:eastAsiaTheme="majorEastAsia"/>
        </w:rPr>
        <w:t>Example:</w:t>
      </w:r>
      <w:r>
        <w:t xml:space="preserve"> </w:t>
      </w:r>
      <w:r>
        <w:rPr>
          <w:rStyle w:val="Strong"/>
          <w:rFonts w:eastAsiaTheme="majorEastAsia"/>
        </w:rPr>
        <w:t>Ich</w:t>
      </w:r>
      <w:r>
        <w:t xml:space="preserve"> (I) </w:t>
      </w:r>
      <w:r>
        <w:rPr>
          <w:rStyle w:val="Strong"/>
          <w:rFonts w:eastAsiaTheme="majorEastAsia"/>
        </w:rPr>
        <w:t>gehe</w:t>
      </w:r>
      <w:r>
        <w:t xml:space="preserve"> (go) </w:t>
      </w:r>
      <w:r>
        <w:rPr>
          <w:rStyle w:val="Strong"/>
          <w:rFonts w:eastAsiaTheme="majorEastAsia"/>
        </w:rPr>
        <w:t>zum</w:t>
      </w:r>
      <w:r>
        <w:t xml:space="preserve"> (to the) </w:t>
      </w:r>
      <w:r>
        <w:rPr>
          <w:rStyle w:val="Strong"/>
          <w:rFonts w:eastAsiaTheme="majorEastAsia"/>
        </w:rPr>
        <w:t>Arzt</w:t>
      </w:r>
      <w:r>
        <w:t xml:space="preserve"> (doctor). </w:t>
      </w:r>
      <w:r w:rsidR="00944DD5">
        <w:t>→</w:t>
      </w:r>
      <w:r>
        <w:t>I am going to the doctor.</w:t>
      </w:r>
    </w:p>
    <w:p w:rsidR="00103541" w:rsidRDefault="006C2050" w:rsidP="00103541">
      <w:r>
        <w:pict>
          <v:rect id="Rectangle 571" o:spid="_x0000_s110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pPr>
        <w:pStyle w:val="Heading2"/>
      </w:pPr>
      <w:r>
        <w:t>3. Deep Dive: Temporal Semantics (Temporale Präpositionen)</w:t>
      </w:r>
    </w:p>
    <w:p w:rsidR="00103541" w:rsidRDefault="00103541" w:rsidP="00103541">
      <w:pPr>
        <w:pStyle w:val="NormalWeb"/>
      </w:pPr>
      <w:r>
        <w:t>German maps temporal concepts using the same vocabulary as spatial concepts, shifting the rules of case government in specific ways.</w:t>
      </w:r>
    </w:p>
    <w:p w:rsidR="00103541" w:rsidRDefault="00103541" w:rsidP="00103541">
      <w:pPr>
        <w:pStyle w:val="Heading3"/>
      </w:pPr>
      <w:r>
        <w:t>Chronological Milestones (Points in Time)</w:t>
      </w:r>
    </w:p>
    <w:p w:rsidR="00103541" w:rsidRDefault="00103541" w:rsidP="00103541">
      <w:pPr>
        <w:pStyle w:val="NormalWeb"/>
      </w:pPr>
      <w:r>
        <w:t xml:space="preserve">When pinpointing a specific moment, prepositions demand the </w:t>
      </w:r>
      <w:r>
        <w:rPr>
          <w:rStyle w:val="Strong"/>
          <w:rFonts w:eastAsiaTheme="majorEastAsia"/>
        </w:rPr>
        <w:t>Dative</w:t>
      </w:r>
      <w:r>
        <w:t xml:space="preserve"> case (conceptually treating time as a fixed "location" or </w:t>
      </w:r>
      <w:r>
        <w:rPr>
          <w:rStyle w:val="Emphasis"/>
          <w:rFonts w:eastAsiaTheme="majorEastAsia"/>
        </w:rPr>
        <w:t>Stasis</w:t>
      </w:r>
      <w:r>
        <w:t>).</w:t>
      </w:r>
    </w:p>
    <w:p w:rsidR="00103541" w:rsidRDefault="00103541" w:rsidP="00103541">
      <w:pPr>
        <w:numPr>
          <w:ilvl w:val="0"/>
          <w:numId w:val="220"/>
        </w:numPr>
        <w:spacing w:before="100" w:beforeAutospacing="1" w:after="100" w:afterAutospacing="1"/>
      </w:pPr>
      <w:r>
        <w:rPr>
          <w:rStyle w:val="Strong"/>
          <w:rFonts w:eastAsiaTheme="majorEastAsia"/>
        </w:rPr>
        <w:t>um</w:t>
      </w:r>
      <w:r>
        <w:t xml:space="preserve"> (+ Accusative) is the exception, used strictly for exact clock times. </w:t>
      </w:r>
    </w:p>
    <w:p w:rsidR="00103541" w:rsidRDefault="00103541" w:rsidP="00103541">
      <w:pPr>
        <w:numPr>
          <w:ilvl w:val="1"/>
          <w:numId w:val="220"/>
        </w:numPr>
        <w:spacing w:before="100" w:beforeAutospacing="1" w:after="100" w:afterAutospacing="1"/>
      </w:pPr>
      <w:r>
        <w:rPr>
          <w:rStyle w:val="Emphasis"/>
          <w:rFonts w:eastAsiaTheme="majorEastAsia"/>
        </w:rPr>
        <w:lastRenderedPageBreak/>
        <w:t>Example:</w:t>
      </w:r>
      <w:r>
        <w:t xml:space="preserve"> </w:t>
      </w:r>
      <w:r>
        <w:rPr>
          <w:rStyle w:val="Strong"/>
          <w:rFonts w:eastAsiaTheme="majorEastAsia"/>
        </w:rPr>
        <w:t>Die</w:t>
      </w:r>
      <w:r>
        <w:t xml:space="preserve"> (The) </w:t>
      </w:r>
      <w:r>
        <w:rPr>
          <w:rStyle w:val="Strong"/>
          <w:rFonts w:eastAsiaTheme="majorEastAsia"/>
        </w:rPr>
        <w:t>Besprechung</w:t>
      </w:r>
      <w:r>
        <w:t xml:space="preserve"> (meeting) </w:t>
      </w:r>
      <w:r>
        <w:rPr>
          <w:rStyle w:val="Strong"/>
          <w:rFonts w:eastAsiaTheme="majorEastAsia"/>
        </w:rPr>
        <w:t>beginnt</w:t>
      </w:r>
      <w:r>
        <w:t xml:space="preserve"> (begins) </w:t>
      </w:r>
      <w:r>
        <w:rPr>
          <w:rStyle w:val="Strong"/>
          <w:rFonts w:eastAsiaTheme="majorEastAsia"/>
        </w:rPr>
        <w:t>um</w:t>
      </w:r>
      <w:r>
        <w:t xml:space="preserve"> (at) </w:t>
      </w:r>
      <w:r>
        <w:rPr>
          <w:rStyle w:val="Strong"/>
          <w:rFonts w:eastAsiaTheme="majorEastAsia"/>
        </w:rPr>
        <w:t>acht</w:t>
      </w:r>
      <w:r>
        <w:t xml:space="preserve"> (eight) </w:t>
      </w:r>
      <w:r>
        <w:rPr>
          <w:rStyle w:val="Strong"/>
          <w:rFonts w:eastAsiaTheme="majorEastAsia"/>
        </w:rPr>
        <w:t>Uhr</w:t>
      </w:r>
      <w:r>
        <w:t xml:space="preserve"> (o'clock). </w:t>
      </w:r>
      <w:r w:rsidR="00944DD5">
        <w:t>→</w:t>
      </w:r>
      <w:r>
        <w:t>The meeting begins at eight o'clock.</w:t>
      </w:r>
    </w:p>
    <w:p w:rsidR="00103541" w:rsidRDefault="00103541" w:rsidP="00103541">
      <w:pPr>
        <w:numPr>
          <w:ilvl w:val="0"/>
          <w:numId w:val="220"/>
        </w:numPr>
        <w:spacing w:before="100" w:beforeAutospacing="1" w:after="100" w:afterAutospacing="1"/>
      </w:pPr>
      <w:r>
        <w:rPr>
          <w:rStyle w:val="Strong"/>
          <w:rFonts w:eastAsiaTheme="majorEastAsia"/>
        </w:rPr>
        <w:t>an</w:t>
      </w:r>
      <w:r>
        <w:t xml:space="preserve"> (+ Dative) is used for specific days, dates, and parts of the day. </w:t>
      </w:r>
    </w:p>
    <w:p w:rsidR="00103541" w:rsidRDefault="00103541" w:rsidP="00103541">
      <w:pPr>
        <w:numPr>
          <w:ilvl w:val="1"/>
          <w:numId w:val="220"/>
        </w:numPr>
        <w:spacing w:before="100" w:beforeAutospacing="1" w:after="100" w:afterAutospacing="1"/>
      </w:pPr>
      <w:r>
        <w:rPr>
          <w:rStyle w:val="Emphasis"/>
          <w:rFonts w:eastAsiaTheme="majorEastAsia"/>
        </w:rPr>
        <w:t>Example:</w:t>
      </w:r>
      <w:r>
        <w:t xml:space="preserve"> </w:t>
      </w:r>
      <w:r>
        <w:rPr>
          <w:rStyle w:val="Strong"/>
          <w:rFonts w:eastAsiaTheme="majorEastAsia"/>
        </w:rPr>
        <w:t>Am</w:t>
      </w:r>
      <w:r>
        <w:t xml:space="preserve"> (On the) </w:t>
      </w:r>
      <w:r>
        <w:rPr>
          <w:rStyle w:val="Strong"/>
          <w:rFonts w:eastAsiaTheme="majorEastAsia"/>
        </w:rPr>
        <w:t>Sonntag</w:t>
      </w:r>
      <w:r>
        <w:t xml:space="preserve"> (Sunday) </w:t>
      </w:r>
      <w:r>
        <w:rPr>
          <w:rStyle w:val="Strong"/>
          <w:rFonts w:eastAsiaTheme="majorEastAsia"/>
        </w:rPr>
        <w:t>bleiben</w:t>
      </w:r>
      <w:r>
        <w:t xml:space="preserve"> (stay) </w:t>
      </w:r>
      <w:r>
        <w:rPr>
          <w:rStyle w:val="Strong"/>
          <w:rFonts w:eastAsiaTheme="majorEastAsia"/>
        </w:rPr>
        <w:t>wir</w:t>
      </w:r>
      <w:r>
        <w:t xml:space="preserve"> (we) </w:t>
      </w:r>
      <w:r>
        <w:rPr>
          <w:rStyle w:val="Strong"/>
          <w:rFonts w:eastAsiaTheme="majorEastAsia"/>
        </w:rPr>
        <w:t>zu</w:t>
      </w:r>
      <w:r>
        <w:t xml:space="preserve"> (at) </w:t>
      </w:r>
      <w:r>
        <w:rPr>
          <w:rStyle w:val="Strong"/>
          <w:rFonts w:eastAsiaTheme="majorEastAsia"/>
        </w:rPr>
        <w:t>Hause</w:t>
      </w:r>
      <w:r>
        <w:t xml:space="preserve"> (home). </w:t>
      </w:r>
      <w:r w:rsidR="00944DD5">
        <w:t>→</w:t>
      </w:r>
      <w:r>
        <w:t>On Sunday we stay at home.</w:t>
      </w:r>
    </w:p>
    <w:p w:rsidR="00103541" w:rsidRDefault="00103541" w:rsidP="00103541">
      <w:pPr>
        <w:numPr>
          <w:ilvl w:val="0"/>
          <w:numId w:val="220"/>
        </w:numPr>
        <w:spacing w:before="100" w:beforeAutospacing="1" w:after="100" w:afterAutospacing="1"/>
      </w:pPr>
      <w:r>
        <w:rPr>
          <w:rStyle w:val="Strong"/>
          <w:rFonts w:eastAsiaTheme="majorEastAsia"/>
        </w:rPr>
        <w:t>in</w:t>
      </w:r>
      <w:r>
        <w:t xml:space="preserve"> (+ Dative) is used for larger temporal containers: months, seasons, decades, centuries, and future spans (meaning "within" or "in [x amount of time]"). </w:t>
      </w:r>
    </w:p>
    <w:p w:rsidR="00103541" w:rsidRDefault="00103541" w:rsidP="00103541">
      <w:pPr>
        <w:numPr>
          <w:ilvl w:val="1"/>
          <w:numId w:val="220"/>
        </w:numPr>
        <w:spacing w:before="100" w:beforeAutospacing="1" w:after="100" w:afterAutospacing="1"/>
      </w:pPr>
      <w:r>
        <w:rPr>
          <w:rStyle w:val="Emphasis"/>
          <w:rFonts w:eastAsiaTheme="majorEastAsia"/>
        </w:rPr>
        <w:t>Example:</w:t>
      </w:r>
      <w:r>
        <w:t xml:space="preserve"> </w:t>
      </w:r>
      <w:r>
        <w:rPr>
          <w:rStyle w:val="Strong"/>
          <w:rFonts w:eastAsiaTheme="majorEastAsia"/>
        </w:rPr>
        <w:t>Ich</w:t>
      </w:r>
      <w:r>
        <w:t xml:space="preserve"> (I) </w:t>
      </w:r>
      <w:r>
        <w:rPr>
          <w:rStyle w:val="Strong"/>
          <w:rFonts w:eastAsiaTheme="majorEastAsia"/>
        </w:rPr>
        <w:t>komme</w:t>
      </w:r>
      <w:r>
        <w:t xml:space="preserve"> (come) </w:t>
      </w:r>
      <w:r>
        <w:rPr>
          <w:rStyle w:val="Strong"/>
          <w:rFonts w:eastAsiaTheme="majorEastAsia"/>
        </w:rPr>
        <w:t>in</w:t>
      </w:r>
      <w:r>
        <w:t xml:space="preserve"> (in) </w:t>
      </w:r>
      <w:r>
        <w:rPr>
          <w:rStyle w:val="Strong"/>
          <w:rFonts w:eastAsiaTheme="majorEastAsia"/>
        </w:rPr>
        <w:t>einer</w:t>
      </w:r>
      <w:r>
        <w:t xml:space="preserve"> (one) </w:t>
      </w:r>
      <w:r>
        <w:rPr>
          <w:rStyle w:val="Strong"/>
          <w:rFonts w:eastAsiaTheme="majorEastAsia"/>
        </w:rPr>
        <w:t>Stunde</w:t>
      </w:r>
      <w:r>
        <w:t xml:space="preserve"> (hour). </w:t>
      </w:r>
      <w:r w:rsidR="00944DD5">
        <w:t>→</w:t>
      </w:r>
      <w:r>
        <w:t>I will come in an hour.</w:t>
      </w:r>
    </w:p>
    <w:p w:rsidR="00103541" w:rsidRDefault="00103541" w:rsidP="00103541">
      <w:pPr>
        <w:pStyle w:val="Heading3"/>
      </w:pPr>
      <w:r>
        <w:t>Duration and Sequence</w:t>
      </w:r>
    </w:p>
    <w:p w:rsidR="00103541" w:rsidRDefault="00103541" w:rsidP="00103541">
      <w:pPr>
        <w:numPr>
          <w:ilvl w:val="0"/>
          <w:numId w:val="221"/>
        </w:numPr>
        <w:spacing w:before="100" w:beforeAutospacing="1" w:after="100" w:afterAutospacing="1"/>
      </w:pPr>
      <w:r>
        <w:rPr>
          <w:rStyle w:val="Strong"/>
          <w:rFonts w:eastAsiaTheme="majorEastAsia"/>
        </w:rPr>
        <w:t>seit</w:t>
      </w:r>
      <w:r>
        <w:t xml:space="preserve"> (+ Dative) translates to "since" or "for". Critically, it is used for actions that began in the past and </w:t>
      </w:r>
      <w:r>
        <w:rPr>
          <w:rStyle w:val="Emphasis"/>
          <w:rFonts w:eastAsiaTheme="majorEastAsia"/>
        </w:rPr>
        <w:t>are still ongoing in the present</w:t>
      </w:r>
      <w:r>
        <w:t xml:space="preserve">. German structurally requires the </w:t>
      </w:r>
      <w:r>
        <w:rPr>
          <w:rStyle w:val="Strong"/>
          <w:rFonts w:eastAsiaTheme="majorEastAsia"/>
        </w:rPr>
        <w:t>Present Tense</w:t>
      </w:r>
      <w:r>
        <w:t xml:space="preserve"> (</w:t>
      </w:r>
      <w:r>
        <w:rPr>
          <w:rStyle w:val="Emphasis"/>
          <w:rFonts w:eastAsiaTheme="majorEastAsia"/>
        </w:rPr>
        <w:t>Präsens</w:t>
      </w:r>
      <w:r>
        <w:t xml:space="preserve">) here, unlike the English Present Perfect. </w:t>
      </w:r>
    </w:p>
    <w:p w:rsidR="00103541" w:rsidRDefault="00103541" w:rsidP="00103541">
      <w:pPr>
        <w:numPr>
          <w:ilvl w:val="1"/>
          <w:numId w:val="221"/>
        </w:numPr>
        <w:spacing w:before="100" w:beforeAutospacing="1" w:after="100" w:afterAutospacing="1"/>
      </w:pPr>
      <w:r>
        <w:rPr>
          <w:rStyle w:val="Emphasis"/>
          <w:rFonts w:eastAsiaTheme="majorEastAsia"/>
        </w:rPr>
        <w:t>Example:</w:t>
      </w:r>
      <w:r>
        <w:t xml:space="preserve"> </w:t>
      </w:r>
      <w:r>
        <w:rPr>
          <w:rStyle w:val="Strong"/>
          <w:rFonts w:eastAsiaTheme="majorEastAsia"/>
        </w:rPr>
        <w:t>Ich</w:t>
      </w:r>
      <w:r>
        <w:t xml:space="preserve"> (I) </w:t>
      </w:r>
      <w:r>
        <w:rPr>
          <w:rStyle w:val="Strong"/>
          <w:rFonts w:eastAsiaTheme="majorEastAsia"/>
        </w:rPr>
        <w:t>wohne</w:t>
      </w:r>
      <w:r>
        <w:t xml:space="preserve"> (live) </w:t>
      </w:r>
      <w:r>
        <w:rPr>
          <w:rStyle w:val="Strong"/>
          <w:rFonts w:eastAsiaTheme="majorEastAsia"/>
        </w:rPr>
        <w:t>seit</w:t>
      </w:r>
      <w:r>
        <w:t xml:space="preserve"> (for) </w:t>
      </w:r>
      <w:r>
        <w:rPr>
          <w:rStyle w:val="Strong"/>
          <w:rFonts w:eastAsiaTheme="majorEastAsia"/>
        </w:rPr>
        <w:t>drei</w:t>
      </w:r>
      <w:r>
        <w:t xml:space="preserve"> (three) </w:t>
      </w:r>
      <w:r>
        <w:rPr>
          <w:rStyle w:val="Strong"/>
          <w:rFonts w:eastAsiaTheme="majorEastAsia"/>
        </w:rPr>
        <w:t>Jahren</w:t>
      </w:r>
      <w:r>
        <w:t xml:space="preserve"> (years) </w:t>
      </w:r>
      <w:r>
        <w:rPr>
          <w:rStyle w:val="Strong"/>
          <w:rFonts w:eastAsiaTheme="majorEastAsia"/>
        </w:rPr>
        <w:t>hier</w:t>
      </w:r>
      <w:r>
        <w:t xml:space="preserve"> (here). </w:t>
      </w:r>
      <w:r w:rsidR="00944DD5">
        <w:t>→</w:t>
      </w:r>
      <w:r>
        <w:t>I have lived here for three years.</w:t>
      </w:r>
    </w:p>
    <w:p w:rsidR="00103541" w:rsidRDefault="00103541" w:rsidP="00103541">
      <w:pPr>
        <w:numPr>
          <w:ilvl w:val="0"/>
          <w:numId w:val="221"/>
        </w:numPr>
        <w:spacing w:before="100" w:beforeAutospacing="1" w:after="100" w:afterAutospacing="1"/>
      </w:pPr>
      <w:r>
        <w:rPr>
          <w:rStyle w:val="Strong"/>
          <w:rFonts w:eastAsiaTheme="majorEastAsia"/>
        </w:rPr>
        <w:t>vor</w:t>
      </w:r>
      <w:r>
        <w:t xml:space="preserve"> (+ Dative) translates to "ago" or "before", pinpointing a completed event relative to the present. </w:t>
      </w:r>
    </w:p>
    <w:p w:rsidR="00103541" w:rsidRDefault="00103541" w:rsidP="00103541">
      <w:pPr>
        <w:numPr>
          <w:ilvl w:val="1"/>
          <w:numId w:val="221"/>
        </w:numPr>
        <w:spacing w:before="100" w:beforeAutospacing="1" w:after="100" w:afterAutospacing="1"/>
      </w:pPr>
      <w:r>
        <w:rPr>
          <w:rStyle w:val="Emphasis"/>
          <w:rFonts w:eastAsiaTheme="majorEastAsia"/>
        </w:rPr>
        <w:t>Example:</w:t>
      </w:r>
      <w:r>
        <w:t xml:space="preserve"> </w:t>
      </w:r>
      <w:r>
        <w:rPr>
          <w:rStyle w:val="Strong"/>
          <w:rFonts w:eastAsiaTheme="majorEastAsia"/>
        </w:rPr>
        <w:t>Das</w:t>
      </w:r>
      <w:r>
        <w:t xml:space="preserve"> (That) </w:t>
      </w:r>
      <w:r>
        <w:rPr>
          <w:rStyle w:val="Strong"/>
          <w:rFonts w:eastAsiaTheme="majorEastAsia"/>
        </w:rPr>
        <w:t>war</w:t>
      </w:r>
      <w:r>
        <w:t xml:space="preserve"> (was) </w:t>
      </w:r>
      <w:r>
        <w:rPr>
          <w:rStyle w:val="Strong"/>
          <w:rFonts w:eastAsiaTheme="majorEastAsia"/>
        </w:rPr>
        <w:t>vor</w:t>
      </w:r>
      <w:r>
        <w:t xml:space="preserve"> (before/ago) </w:t>
      </w:r>
      <w:r>
        <w:rPr>
          <w:rStyle w:val="Strong"/>
          <w:rFonts w:eastAsiaTheme="majorEastAsia"/>
        </w:rPr>
        <w:t>drei</w:t>
      </w:r>
      <w:r>
        <w:t xml:space="preserve"> (three) </w:t>
      </w:r>
      <w:r>
        <w:rPr>
          <w:rStyle w:val="Strong"/>
          <w:rFonts w:eastAsiaTheme="majorEastAsia"/>
        </w:rPr>
        <w:t>Jahren</w:t>
      </w:r>
      <w:r>
        <w:t xml:space="preserve"> (years). </w:t>
      </w:r>
      <w:r w:rsidR="00944DD5">
        <w:t>→</w:t>
      </w:r>
      <w:r>
        <w:t>That was three years ago.</w:t>
      </w:r>
    </w:p>
    <w:p w:rsidR="00103541" w:rsidRDefault="00103541" w:rsidP="00103541">
      <w:pPr>
        <w:numPr>
          <w:ilvl w:val="0"/>
          <w:numId w:val="221"/>
        </w:numPr>
        <w:spacing w:before="100" w:beforeAutospacing="1" w:after="100" w:afterAutospacing="1"/>
      </w:pPr>
      <w:r>
        <w:rPr>
          <w:rStyle w:val="Strong"/>
          <w:rFonts w:eastAsiaTheme="majorEastAsia"/>
        </w:rPr>
        <w:t>während</w:t>
      </w:r>
      <w:r>
        <w:t xml:space="preserve"> (+ Genitive) translates to "during" and requires the Genitive case (though colloquially often followed by the Dative). </w:t>
      </w:r>
    </w:p>
    <w:p w:rsidR="00103541" w:rsidRDefault="00103541" w:rsidP="00103541">
      <w:pPr>
        <w:numPr>
          <w:ilvl w:val="1"/>
          <w:numId w:val="221"/>
        </w:numPr>
        <w:spacing w:before="100" w:beforeAutospacing="1" w:after="100" w:afterAutospacing="1"/>
      </w:pPr>
      <w:r>
        <w:rPr>
          <w:rStyle w:val="Emphasis"/>
          <w:rFonts w:eastAsiaTheme="majorEastAsia"/>
        </w:rPr>
        <w:t>Example:</w:t>
      </w:r>
      <w:r>
        <w:t xml:space="preserve"> </w:t>
      </w:r>
      <w:r>
        <w:rPr>
          <w:rStyle w:val="Strong"/>
          <w:rFonts w:eastAsiaTheme="majorEastAsia"/>
        </w:rPr>
        <w:t>Während</w:t>
      </w:r>
      <w:r>
        <w:t xml:space="preserve"> (During) </w:t>
      </w:r>
      <w:r>
        <w:rPr>
          <w:rStyle w:val="Strong"/>
          <w:rFonts w:eastAsiaTheme="majorEastAsia"/>
        </w:rPr>
        <w:t>der</w:t>
      </w:r>
      <w:r>
        <w:t xml:space="preserve"> (the) </w:t>
      </w:r>
      <w:r>
        <w:rPr>
          <w:rStyle w:val="Strong"/>
          <w:rFonts w:eastAsiaTheme="majorEastAsia"/>
        </w:rPr>
        <w:t>Arbeitszeit</w:t>
      </w:r>
      <w:r>
        <w:t xml:space="preserve"> (working hours) </w:t>
      </w:r>
      <w:r>
        <w:rPr>
          <w:rStyle w:val="Strong"/>
          <w:rFonts w:eastAsiaTheme="majorEastAsia"/>
        </w:rPr>
        <w:t>sollte</w:t>
      </w:r>
      <w:r>
        <w:t xml:space="preserve"> (should) </w:t>
      </w:r>
      <w:r>
        <w:rPr>
          <w:rStyle w:val="Strong"/>
          <w:rFonts w:eastAsiaTheme="majorEastAsia"/>
        </w:rPr>
        <w:t>man</w:t>
      </w:r>
      <w:r>
        <w:t xml:space="preserve"> (one) </w:t>
      </w:r>
      <w:r>
        <w:rPr>
          <w:rStyle w:val="Strong"/>
          <w:rFonts w:eastAsiaTheme="majorEastAsia"/>
        </w:rPr>
        <w:t>keine</w:t>
      </w:r>
      <w:r>
        <w:t xml:space="preserve"> (no) </w:t>
      </w:r>
      <w:r>
        <w:rPr>
          <w:rStyle w:val="Strong"/>
          <w:rFonts w:eastAsiaTheme="majorEastAsia"/>
        </w:rPr>
        <w:t>privaten</w:t>
      </w:r>
      <w:r>
        <w:t xml:space="preserve"> (private) </w:t>
      </w:r>
      <w:r>
        <w:rPr>
          <w:rStyle w:val="Strong"/>
          <w:rFonts w:eastAsiaTheme="majorEastAsia"/>
        </w:rPr>
        <w:t>Gespräche</w:t>
      </w:r>
      <w:r>
        <w:t xml:space="preserve"> (conversations) </w:t>
      </w:r>
      <w:r>
        <w:rPr>
          <w:rStyle w:val="Strong"/>
          <w:rFonts w:eastAsiaTheme="majorEastAsia"/>
        </w:rPr>
        <w:t>führen</w:t>
      </w:r>
      <w:r>
        <w:t xml:space="preserve"> (conduct). </w:t>
      </w:r>
      <w:r w:rsidR="00944DD5">
        <w:t>→</w:t>
      </w:r>
      <w:r>
        <w:t>During working hours, one should not conduct private conversations.</w:t>
      </w:r>
    </w:p>
    <w:p w:rsidR="00103541" w:rsidRDefault="00103541" w:rsidP="00103541">
      <w:pPr>
        <w:numPr>
          <w:ilvl w:val="0"/>
          <w:numId w:val="221"/>
        </w:numPr>
        <w:spacing w:before="100" w:beforeAutospacing="1" w:after="100" w:afterAutospacing="1"/>
      </w:pPr>
      <w:r>
        <w:rPr>
          <w:rStyle w:val="Strong"/>
          <w:rFonts w:eastAsiaTheme="majorEastAsia"/>
        </w:rPr>
        <w:t>innerhalb / außerhalb</w:t>
      </w:r>
      <w:r>
        <w:t xml:space="preserve"> (+ Genitive) outline temporal limits (within / outside of a timeframe). </w:t>
      </w:r>
    </w:p>
    <w:p w:rsidR="00103541" w:rsidRDefault="00103541" w:rsidP="00103541">
      <w:pPr>
        <w:numPr>
          <w:ilvl w:val="1"/>
          <w:numId w:val="221"/>
        </w:numPr>
        <w:spacing w:before="100" w:beforeAutospacing="1" w:after="100" w:afterAutospacing="1"/>
      </w:pPr>
      <w:r>
        <w:rPr>
          <w:rStyle w:val="Emphasis"/>
          <w:rFonts w:eastAsiaTheme="majorEastAsia"/>
        </w:rPr>
        <w:t>Example:</w:t>
      </w:r>
      <w:r>
        <w:t xml:space="preserve"> </w:t>
      </w:r>
      <w:r>
        <w:rPr>
          <w:rStyle w:val="Strong"/>
          <w:rFonts w:eastAsiaTheme="majorEastAsia"/>
        </w:rPr>
        <w:t>Innerhalb</w:t>
      </w:r>
      <w:r>
        <w:t xml:space="preserve"> (Within) </w:t>
      </w:r>
      <w:r>
        <w:rPr>
          <w:rStyle w:val="Strong"/>
          <w:rFonts w:eastAsiaTheme="majorEastAsia"/>
        </w:rPr>
        <w:t>des</w:t>
      </w:r>
      <w:r>
        <w:t xml:space="preserve"> (the) </w:t>
      </w:r>
      <w:r>
        <w:rPr>
          <w:rStyle w:val="Strong"/>
          <w:rFonts w:eastAsiaTheme="majorEastAsia"/>
        </w:rPr>
        <w:t>nächsten</w:t>
      </w:r>
      <w:r>
        <w:t xml:space="preserve"> (next) </w:t>
      </w:r>
      <w:r>
        <w:rPr>
          <w:rStyle w:val="Strong"/>
          <w:rFonts w:eastAsiaTheme="majorEastAsia"/>
        </w:rPr>
        <w:t>Semesters</w:t>
      </w:r>
      <w:r>
        <w:t xml:space="preserve"> (semester) </w:t>
      </w:r>
      <w:r>
        <w:rPr>
          <w:rStyle w:val="Strong"/>
          <w:rFonts w:eastAsiaTheme="majorEastAsia"/>
        </w:rPr>
        <w:t>muss</w:t>
      </w:r>
      <w:r>
        <w:t xml:space="preserve"> (must) </w:t>
      </w:r>
      <w:r>
        <w:rPr>
          <w:rStyle w:val="Strong"/>
          <w:rFonts w:eastAsiaTheme="majorEastAsia"/>
        </w:rPr>
        <w:t>ich</w:t>
      </w:r>
      <w:r>
        <w:t xml:space="preserve"> (I) </w:t>
      </w:r>
      <w:r>
        <w:rPr>
          <w:rStyle w:val="Strong"/>
          <w:rFonts w:eastAsiaTheme="majorEastAsia"/>
        </w:rPr>
        <w:t>arbeiten</w:t>
      </w:r>
      <w:r>
        <w:t xml:space="preserve"> (work). </w:t>
      </w:r>
      <w:r w:rsidR="00944DD5">
        <w:t>→</w:t>
      </w:r>
      <w:r>
        <w:t>Within the next semester, I have to work.</w:t>
      </w:r>
    </w:p>
    <w:p w:rsidR="00103541" w:rsidRDefault="006C2050" w:rsidP="00103541">
      <w:r>
        <w:pict>
          <v:rect id="Rectangle 569" o:spid="_x0000_s110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Default="00103541" w:rsidP="00103541">
      <w:pPr>
        <w:pStyle w:val="Heading2"/>
      </w:pPr>
      <w:r>
        <w:t>4. Morphological Fusions: Preposition + Article Contractions</w:t>
      </w:r>
    </w:p>
    <w:p w:rsidR="00103541" w:rsidRDefault="00103541" w:rsidP="00103541">
      <w:pPr>
        <w:pStyle w:val="NormalWeb"/>
      </w:pPr>
      <w:r>
        <w:t>In natural German syntax, high-frequency prepositions structurally fuse with definite articles to optimize rhythm and flow. These are not merely colloquialisms but standard written and spoken conventions.</w:t>
      </w:r>
    </w:p>
    <w:p w:rsidR="00103541" w:rsidRDefault="00103541" w:rsidP="00103541">
      <w:pPr>
        <w:numPr>
          <w:ilvl w:val="0"/>
          <w:numId w:val="222"/>
        </w:numPr>
        <w:spacing w:before="100" w:beforeAutospacing="1" w:after="100" w:afterAutospacing="1"/>
      </w:pPr>
      <w:r>
        <w:rPr>
          <w:rStyle w:val="Strong"/>
          <w:rFonts w:eastAsiaTheme="majorEastAsia"/>
        </w:rPr>
        <w:t>an</w:t>
      </w:r>
      <w:r>
        <w:t xml:space="preserve"> + </w:t>
      </w:r>
      <w:r>
        <w:rPr>
          <w:rStyle w:val="Strong"/>
          <w:rFonts w:eastAsiaTheme="majorEastAsia"/>
        </w:rPr>
        <w:t>dem</w:t>
      </w:r>
      <w:r>
        <w:t xml:space="preserve"> </w:t>
      </w:r>
      <w:r w:rsidR="00944DD5">
        <w:t>→</w:t>
      </w:r>
      <w:r>
        <w:rPr>
          <w:rStyle w:val="Strong"/>
          <w:rFonts w:eastAsiaTheme="majorEastAsia"/>
        </w:rPr>
        <w:t>am</w:t>
      </w:r>
      <w:r>
        <w:t xml:space="preserve"> </w:t>
      </w:r>
    </w:p>
    <w:p w:rsidR="00103541" w:rsidRDefault="00103541" w:rsidP="00103541">
      <w:pPr>
        <w:numPr>
          <w:ilvl w:val="1"/>
          <w:numId w:val="222"/>
        </w:numPr>
        <w:spacing w:before="100" w:beforeAutospacing="1" w:after="100" w:afterAutospacing="1"/>
      </w:pPr>
      <w:r>
        <w:rPr>
          <w:rStyle w:val="Emphasis"/>
          <w:rFonts w:eastAsiaTheme="majorEastAsia"/>
        </w:rPr>
        <w:t>Example:</w:t>
      </w:r>
      <w:r>
        <w:t xml:space="preserve"> </w:t>
      </w:r>
      <w:r>
        <w:rPr>
          <w:rStyle w:val="Strong"/>
          <w:rFonts w:eastAsiaTheme="majorEastAsia"/>
        </w:rPr>
        <w:t>Wir</w:t>
      </w:r>
      <w:r>
        <w:t xml:space="preserve"> (We) </w:t>
      </w:r>
      <w:r>
        <w:rPr>
          <w:rStyle w:val="Strong"/>
          <w:rFonts w:eastAsiaTheme="majorEastAsia"/>
        </w:rPr>
        <w:t>treffen</w:t>
      </w:r>
      <w:r>
        <w:t xml:space="preserve"> (meet) </w:t>
      </w:r>
      <w:r>
        <w:rPr>
          <w:rStyle w:val="Strong"/>
          <w:rFonts w:eastAsiaTheme="majorEastAsia"/>
        </w:rPr>
        <w:t>uns</w:t>
      </w:r>
      <w:r>
        <w:t xml:space="preserve"> (us) </w:t>
      </w:r>
      <w:r>
        <w:rPr>
          <w:rStyle w:val="Strong"/>
          <w:rFonts w:eastAsiaTheme="majorEastAsia"/>
        </w:rPr>
        <w:t>am</w:t>
      </w:r>
      <w:r>
        <w:t xml:space="preserve"> (at the) </w:t>
      </w:r>
      <w:r>
        <w:rPr>
          <w:rStyle w:val="Strong"/>
          <w:rFonts w:eastAsiaTheme="majorEastAsia"/>
        </w:rPr>
        <w:t>Bahnhof</w:t>
      </w:r>
      <w:r>
        <w:t xml:space="preserve"> (station). </w:t>
      </w:r>
      <w:r w:rsidR="00944DD5">
        <w:t>→</w:t>
      </w:r>
      <w:r>
        <w:t>We are meeting at the station.</w:t>
      </w:r>
    </w:p>
    <w:p w:rsidR="00103541" w:rsidRDefault="00103541" w:rsidP="00103541">
      <w:pPr>
        <w:numPr>
          <w:ilvl w:val="0"/>
          <w:numId w:val="222"/>
        </w:numPr>
        <w:spacing w:before="100" w:beforeAutospacing="1" w:after="100" w:afterAutospacing="1"/>
      </w:pPr>
      <w:r>
        <w:rPr>
          <w:rStyle w:val="Strong"/>
          <w:rFonts w:eastAsiaTheme="majorEastAsia"/>
        </w:rPr>
        <w:t>in</w:t>
      </w:r>
      <w:r>
        <w:t xml:space="preserve"> + </w:t>
      </w:r>
      <w:r>
        <w:rPr>
          <w:rStyle w:val="Strong"/>
          <w:rFonts w:eastAsiaTheme="majorEastAsia"/>
        </w:rPr>
        <w:t>dem</w:t>
      </w:r>
      <w:r>
        <w:t xml:space="preserve"> </w:t>
      </w:r>
      <w:r w:rsidR="00944DD5">
        <w:t>→</w:t>
      </w:r>
      <w:r>
        <w:rPr>
          <w:rStyle w:val="Strong"/>
          <w:rFonts w:eastAsiaTheme="majorEastAsia"/>
        </w:rPr>
        <w:t>im</w:t>
      </w:r>
      <w:r>
        <w:t xml:space="preserve"> </w:t>
      </w:r>
    </w:p>
    <w:p w:rsidR="00103541" w:rsidRDefault="00103541" w:rsidP="00103541">
      <w:pPr>
        <w:numPr>
          <w:ilvl w:val="1"/>
          <w:numId w:val="222"/>
        </w:numPr>
        <w:spacing w:before="100" w:beforeAutospacing="1" w:after="100" w:afterAutospacing="1"/>
      </w:pPr>
      <w:r>
        <w:rPr>
          <w:rStyle w:val="Emphasis"/>
          <w:rFonts w:eastAsiaTheme="majorEastAsia"/>
        </w:rPr>
        <w:t>Example:</w:t>
      </w:r>
      <w:r>
        <w:t xml:space="preserve"> </w:t>
      </w:r>
      <w:r>
        <w:rPr>
          <w:rStyle w:val="Strong"/>
          <w:rFonts w:eastAsiaTheme="majorEastAsia"/>
        </w:rPr>
        <w:t>Er</w:t>
      </w:r>
      <w:r>
        <w:t xml:space="preserve"> (He) </w:t>
      </w:r>
      <w:r>
        <w:rPr>
          <w:rStyle w:val="Strong"/>
          <w:rFonts w:eastAsiaTheme="majorEastAsia"/>
        </w:rPr>
        <w:t>liegt</w:t>
      </w:r>
      <w:r>
        <w:t xml:space="preserve"> (lies) </w:t>
      </w:r>
      <w:r>
        <w:rPr>
          <w:rStyle w:val="Strong"/>
          <w:rFonts w:eastAsiaTheme="majorEastAsia"/>
        </w:rPr>
        <w:t>schon</w:t>
      </w:r>
      <w:r>
        <w:t xml:space="preserve"> (already) </w:t>
      </w:r>
      <w:r>
        <w:rPr>
          <w:rStyle w:val="Strong"/>
          <w:rFonts w:eastAsiaTheme="majorEastAsia"/>
        </w:rPr>
        <w:t>im</w:t>
      </w:r>
      <w:r>
        <w:t xml:space="preserve"> (in the) </w:t>
      </w:r>
      <w:r>
        <w:rPr>
          <w:rStyle w:val="Strong"/>
          <w:rFonts w:eastAsiaTheme="majorEastAsia"/>
        </w:rPr>
        <w:t>Bett</w:t>
      </w:r>
      <w:r>
        <w:t xml:space="preserve"> (bed). </w:t>
      </w:r>
      <w:r w:rsidR="00944DD5">
        <w:t>→</w:t>
      </w:r>
      <w:r>
        <w:t>He has already gone to bed.</w:t>
      </w:r>
    </w:p>
    <w:p w:rsidR="00103541" w:rsidRDefault="00103541" w:rsidP="00103541">
      <w:pPr>
        <w:numPr>
          <w:ilvl w:val="0"/>
          <w:numId w:val="222"/>
        </w:numPr>
        <w:spacing w:before="100" w:beforeAutospacing="1" w:after="100" w:afterAutospacing="1"/>
      </w:pPr>
      <w:r>
        <w:rPr>
          <w:rStyle w:val="Strong"/>
          <w:rFonts w:eastAsiaTheme="majorEastAsia"/>
        </w:rPr>
        <w:lastRenderedPageBreak/>
        <w:t>zu</w:t>
      </w:r>
      <w:r>
        <w:t xml:space="preserve"> + </w:t>
      </w:r>
      <w:r>
        <w:rPr>
          <w:rStyle w:val="Strong"/>
          <w:rFonts w:eastAsiaTheme="majorEastAsia"/>
        </w:rPr>
        <w:t>dem</w:t>
      </w:r>
      <w:r>
        <w:t xml:space="preserve"> </w:t>
      </w:r>
      <w:r w:rsidR="00944DD5">
        <w:t>→</w:t>
      </w:r>
      <w:r>
        <w:rPr>
          <w:rStyle w:val="Strong"/>
          <w:rFonts w:eastAsiaTheme="majorEastAsia"/>
        </w:rPr>
        <w:t>zum</w:t>
      </w:r>
      <w:r>
        <w:t xml:space="preserve"> / </w:t>
      </w:r>
      <w:r>
        <w:rPr>
          <w:rStyle w:val="Strong"/>
          <w:rFonts w:eastAsiaTheme="majorEastAsia"/>
        </w:rPr>
        <w:t>zu</w:t>
      </w:r>
      <w:r>
        <w:t xml:space="preserve"> + </w:t>
      </w:r>
      <w:r>
        <w:rPr>
          <w:rStyle w:val="Strong"/>
          <w:rFonts w:eastAsiaTheme="majorEastAsia"/>
        </w:rPr>
        <w:t>der</w:t>
      </w:r>
      <w:r>
        <w:t xml:space="preserve"> </w:t>
      </w:r>
      <w:r w:rsidR="00944DD5">
        <w:t>→</w:t>
      </w:r>
      <w:r>
        <w:rPr>
          <w:rStyle w:val="Strong"/>
          <w:rFonts w:eastAsiaTheme="majorEastAsia"/>
        </w:rPr>
        <w:t>zur</w:t>
      </w:r>
      <w:r>
        <w:t xml:space="preserve"> </w:t>
      </w:r>
    </w:p>
    <w:p w:rsidR="00103541" w:rsidRDefault="00103541" w:rsidP="00103541">
      <w:pPr>
        <w:numPr>
          <w:ilvl w:val="1"/>
          <w:numId w:val="222"/>
        </w:numPr>
        <w:spacing w:before="100" w:beforeAutospacing="1" w:after="100" w:afterAutospacing="1"/>
      </w:pPr>
      <w:r>
        <w:rPr>
          <w:rStyle w:val="Emphasis"/>
          <w:rFonts w:eastAsiaTheme="majorEastAsia"/>
        </w:rPr>
        <w:t>Example:</w:t>
      </w:r>
      <w:r>
        <w:t xml:space="preserve"> </w:t>
      </w:r>
      <w:r>
        <w:rPr>
          <w:rStyle w:val="Strong"/>
          <w:rFonts w:eastAsiaTheme="majorEastAsia"/>
        </w:rPr>
        <w:t>Ich</w:t>
      </w:r>
      <w:r>
        <w:t xml:space="preserve"> (I) </w:t>
      </w:r>
      <w:r>
        <w:rPr>
          <w:rStyle w:val="Strong"/>
          <w:rFonts w:eastAsiaTheme="majorEastAsia"/>
        </w:rPr>
        <w:t>muss</w:t>
      </w:r>
      <w:r>
        <w:t xml:space="preserve"> (must) </w:t>
      </w:r>
      <w:r>
        <w:rPr>
          <w:rStyle w:val="Strong"/>
          <w:rFonts w:eastAsiaTheme="majorEastAsia"/>
        </w:rPr>
        <w:t>zum</w:t>
      </w:r>
      <w:r>
        <w:t xml:space="preserve"> (to the) </w:t>
      </w:r>
      <w:r>
        <w:rPr>
          <w:rStyle w:val="Strong"/>
          <w:rFonts w:eastAsiaTheme="majorEastAsia"/>
        </w:rPr>
        <w:t>Bahnhof</w:t>
      </w:r>
      <w:r>
        <w:t xml:space="preserve"> (station) </w:t>
      </w:r>
      <w:r>
        <w:rPr>
          <w:rStyle w:val="Strong"/>
          <w:rFonts w:eastAsiaTheme="majorEastAsia"/>
        </w:rPr>
        <w:t>gehen</w:t>
      </w:r>
      <w:r>
        <w:t xml:space="preserve"> (go). </w:t>
      </w:r>
      <w:r w:rsidR="00944DD5">
        <w:t>→</w:t>
      </w:r>
      <w:r>
        <w:t>I have to go to the station.</w:t>
      </w:r>
    </w:p>
    <w:p w:rsidR="00103541" w:rsidRDefault="00103541" w:rsidP="00103541">
      <w:pPr>
        <w:numPr>
          <w:ilvl w:val="0"/>
          <w:numId w:val="222"/>
        </w:numPr>
        <w:spacing w:before="100" w:beforeAutospacing="1" w:after="100" w:afterAutospacing="1"/>
      </w:pPr>
      <w:r>
        <w:rPr>
          <w:rStyle w:val="Strong"/>
          <w:rFonts w:eastAsiaTheme="majorEastAsia"/>
        </w:rPr>
        <w:t>in</w:t>
      </w:r>
      <w:r>
        <w:t xml:space="preserve"> + </w:t>
      </w:r>
      <w:r>
        <w:rPr>
          <w:rStyle w:val="Strong"/>
          <w:rFonts w:eastAsiaTheme="majorEastAsia"/>
        </w:rPr>
        <w:t>das</w:t>
      </w:r>
      <w:r>
        <w:t xml:space="preserve"> </w:t>
      </w:r>
      <w:r w:rsidR="00944DD5">
        <w:t>→</w:t>
      </w:r>
      <w:r>
        <w:rPr>
          <w:rStyle w:val="Strong"/>
          <w:rFonts w:eastAsiaTheme="majorEastAsia"/>
        </w:rPr>
        <w:t>ins</w:t>
      </w:r>
      <w:r>
        <w:t xml:space="preserve"> / </w:t>
      </w:r>
      <w:r>
        <w:rPr>
          <w:rStyle w:val="Strong"/>
          <w:rFonts w:eastAsiaTheme="majorEastAsia"/>
        </w:rPr>
        <w:t>an</w:t>
      </w:r>
      <w:r>
        <w:t xml:space="preserve"> + </w:t>
      </w:r>
      <w:r>
        <w:rPr>
          <w:rStyle w:val="Strong"/>
          <w:rFonts w:eastAsiaTheme="majorEastAsia"/>
        </w:rPr>
        <w:t>das</w:t>
      </w:r>
      <w:r>
        <w:t xml:space="preserve"> </w:t>
      </w:r>
      <w:r w:rsidR="00944DD5">
        <w:t>→</w:t>
      </w:r>
      <w:r>
        <w:rPr>
          <w:rStyle w:val="Strong"/>
          <w:rFonts w:eastAsiaTheme="majorEastAsia"/>
        </w:rPr>
        <w:t>ans</w:t>
      </w:r>
      <w:r>
        <w:t xml:space="preserve"> / </w:t>
      </w:r>
      <w:r>
        <w:rPr>
          <w:rStyle w:val="Strong"/>
          <w:rFonts w:eastAsiaTheme="majorEastAsia"/>
        </w:rPr>
        <w:t>auf</w:t>
      </w:r>
      <w:r>
        <w:t xml:space="preserve"> + </w:t>
      </w:r>
      <w:r>
        <w:rPr>
          <w:rStyle w:val="Strong"/>
          <w:rFonts w:eastAsiaTheme="majorEastAsia"/>
        </w:rPr>
        <w:t>das</w:t>
      </w:r>
      <w:r>
        <w:t xml:space="preserve"> </w:t>
      </w:r>
      <w:r w:rsidR="00944DD5">
        <w:t>→</w:t>
      </w:r>
      <w:r>
        <w:rPr>
          <w:rStyle w:val="Strong"/>
          <w:rFonts w:eastAsiaTheme="majorEastAsia"/>
        </w:rPr>
        <w:t>aufs</w:t>
      </w:r>
      <w:r>
        <w:t xml:space="preserve"> </w:t>
      </w:r>
    </w:p>
    <w:p w:rsidR="00103541" w:rsidRDefault="00103541" w:rsidP="00103541">
      <w:pPr>
        <w:numPr>
          <w:ilvl w:val="1"/>
          <w:numId w:val="222"/>
        </w:numPr>
        <w:spacing w:before="100" w:beforeAutospacing="1" w:after="100" w:afterAutospacing="1"/>
      </w:pPr>
      <w:r>
        <w:rPr>
          <w:rStyle w:val="Emphasis"/>
          <w:rFonts w:eastAsiaTheme="majorEastAsia"/>
        </w:rPr>
        <w:t>Example:</w:t>
      </w:r>
      <w:r>
        <w:t xml:space="preserve"> </w:t>
      </w:r>
      <w:r>
        <w:rPr>
          <w:rStyle w:val="Strong"/>
          <w:rFonts w:eastAsiaTheme="majorEastAsia"/>
        </w:rPr>
        <w:t>Wir</w:t>
      </w:r>
      <w:r>
        <w:t xml:space="preserve"> (We) </w:t>
      </w:r>
      <w:r>
        <w:rPr>
          <w:rStyle w:val="Strong"/>
          <w:rFonts w:eastAsiaTheme="majorEastAsia"/>
        </w:rPr>
        <w:t>gehen</w:t>
      </w:r>
      <w:r>
        <w:t xml:space="preserve"> (go) </w:t>
      </w:r>
      <w:r>
        <w:rPr>
          <w:rStyle w:val="Strong"/>
          <w:rFonts w:eastAsiaTheme="majorEastAsia"/>
        </w:rPr>
        <w:t>ins</w:t>
      </w:r>
      <w:r>
        <w:t xml:space="preserve"> (into the) </w:t>
      </w:r>
      <w:r>
        <w:rPr>
          <w:rStyle w:val="Strong"/>
          <w:rFonts w:eastAsiaTheme="majorEastAsia"/>
        </w:rPr>
        <w:t>Kino</w:t>
      </w:r>
      <w:r>
        <w:t xml:space="preserve"> (cinema). </w:t>
      </w:r>
      <w:r w:rsidR="00944DD5">
        <w:t>→</w:t>
      </w:r>
      <w:r>
        <w:t>We are going to the cinema.</w:t>
      </w:r>
    </w:p>
    <w:p w:rsidR="00103541" w:rsidRDefault="00103541" w:rsidP="00103541"/>
    <w:p w:rsidR="00103541" w:rsidRDefault="00C077AB" w:rsidP="00103541">
      <w:pPr>
        <w:pStyle w:val="Heading2"/>
      </w:pPr>
      <w:r>
        <w:br/>
      </w:r>
      <w:bookmarkStart w:id="67" w:name="_Hlk230192341"/>
      <w:r>
        <w:t>Adverbiale Neben- und Infinitivsätze (Wiederholung)</w:t>
      </w:r>
      <w:bookmarkEnd w:id="67"/>
    </w:p>
    <w:p w:rsidR="00103541" w:rsidRPr="00103541" w:rsidRDefault="006C2050" w:rsidP="00103541">
      <w:r>
        <w:pict>
          <v:rect id="Rectangle 567" o:spid="_x0000_s110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1. Adverbial Subordinate Clauses (Adverbiale Nebensätze)</w:t>
      </w:r>
    </w:p>
    <w:p w:rsidR="00103541" w:rsidRPr="00103541" w:rsidRDefault="00103541" w:rsidP="00103541">
      <w:pPr>
        <w:spacing w:before="100" w:beforeAutospacing="1" w:after="100" w:afterAutospacing="1"/>
      </w:pPr>
      <w:r w:rsidRPr="00103541">
        <w:t>Adverbial clauses function syntactically as adverbials within a complex sentence, modifying the main clause. They are introduced by a subordinating conjunction (</w:t>
      </w:r>
      <w:r w:rsidRPr="00103541">
        <w:rPr>
          <w:i/>
          <w:iCs/>
        </w:rPr>
        <w:t>Subjunktion</w:t>
      </w:r>
      <w:r w:rsidRPr="00103541">
        <w:t>).</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Structural Mechanics</w:t>
      </w:r>
    </w:p>
    <w:p w:rsidR="00103541" w:rsidRPr="00103541" w:rsidRDefault="00103541" w:rsidP="00103541">
      <w:pPr>
        <w:numPr>
          <w:ilvl w:val="0"/>
          <w:numId w:val="223"/>
        </w:numPr>
        <w:spacing w:before="100" w:beforeAutospacing="1" w:after="100" w:afterAutospacing="1"/>
      </w:pPr>
      <w:r w:rsidRPr="00103541">
        <w:rPr>
          <w:b/>
          <w:bCs/>
        </w:rPr>
        <w:t>Verb-Final Position:</w:t>
      </w:r>
      <w:r w:rsidRPr="00103541">
        <w:t xml:space="preserve"> The defining mechanical feature of any subordinate clause in German is that the finite (conjugated) verb is pushed to the absolute end of the clause,,.</w:t>
      </w:r>
    </w:p>
    <w:p w:rsidR="00103541" w:rsidRPr="00103541" w:rsidRDefault="00103541" w:rsidP="00103541">
      <w:pPr>
        <w:numPr>
          <w:ilvl w:val="0"/>
          <w:numId w:val="223"/>
        </w:numPr>
        <w:spacing w:before="100" w:beforeAutospacing="1" w:after="100" w:afterAutospacing="1"/>
      </w:pPr>
      <w:r w:rsidRPr="00103541">
        <w:rPr>
          <w:b/>
          <w:bCs/>
        </w:rPr>
        <w:t>Topological Shift (Inversion):</w:t>
      </w:r>
      <w:r w:rsidRPr="00103541">
        <w:t xml:space="preserve"> If the subordinate clause precedes the main clause, the subordinate clause occupies the first syntactic position (</w:t>
      </w:r>
      <w:r w:rsidRPr="00103541">
        <w:rPr>
          <w:i/>
          <w:iCs/>
        </w:rPr>
        <w:t>Vorfeld</w:t>
      </w:r>
      <w:r w:rsidRPr="00103541">
        <w:t>). Consequently, to maintain the strict "verb-second" (V2) rule of the main clause, the finite verb of the main clause must immediately follow the comma separating the two clauses,,.</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Key Semantic Categories at the Advanced Level</w:t>
      </w:r>
    </w:p>
    <w:p w:rsidR="00103541" w:rsidRPr="00103541" w:rsidRDefault="00103541" w:rsidP="00103541">
      <w:pPr>
        <w:spacing w:before="100" w:beforeAutospacing="1" w:after="100" w:afterAutospacing="1"/>
      </w:pPr>
      <w:r w:rsidRPr="00103541">
        <w:t>Adverbial clauses are categorized by the semantic relationship they establish with the main clause:</w:t>
      </w:r>
    </w:p>
    <w:p w:rsidR="00103541" w:rsidRPr="00103541" w:rsidRDefault="00103541" w:rsidP="00103541">
      <w:pPr>
        <w:numPr>
          <w:ilvl w:val="0"/>
          <w:numId w:val="224"/>
        </w:numPr>
        <w:spacing w:before="100" w:beforeAutospacing="1" w:after="100" w:afterAutospacing="1"/>
      </w:pPr>
      <w:r w:rsidRPr="00103541">
        <w:rPr>
          <w:b/>
          <w:bCs/>
        </w:rPr>
        <w:t>Kausalsätze (Reason/Cause):</w:t>
      </w:r>
      <w:r w:rsidRPr="00103541">
        <w:t xml:space="preserve"> Introduced by </w:t>
      </w:r>
      <w:r w:rsidRPr="00103541">
        <w:rPr>
          <w:b/>
          <w:bCs/>
        </w:rPr>
        <w:t>weil</w:t>
      </w:r>
      <w:r w:rsidRPr="00103541">
        <w:t xml:space="preserve"> (because), </w:t>
      </w:r>
      <w:r w:rsidRPr="00103541">
        <w:rPr>
          <w:b/>
          <w:bCs/>
        </w:rPr>
        <w:t>da</w:t>
      </w:r>
      <w:r w:rsidRPr="00103541">
        <w:t xml:space="preserve"> (since), or the highly advanced </w:t>
      </w:r>
      <w:r w:rsidRPr="00103541">
        <w:rPr>
          <w:b/>
          <w:bCs/>
        </w:rPr>
        <w:t>zumal</w:t>
      </w:r>
      <w:r w:rsidRPr="00103541">
        <w:t xml:space="preserve"> (especially since),,.</w:t>
      </w:r>
    </w:p>
    <w:p w:rsidR="00103541" w:rsidRPr="00103541" w:rsidRDefault="00103541" w:rsidP="00103541">
      <w:pPr>
        <w:numPr>
          <w:ilvl w:val="1"/>
          <w:numId w:val="224"/>
        </w:numPr>
        <w:spacing w:before="100" w:beforeAutospacing="1" w:after="100" w:afterAutospacing="1"/>
      </w:pPr>
      <w:r w:rsidRPr="00103541">
        <w:rPr>
          <w:b/>
          <w:bCs/>
        </w:rPr>
        <w:t>Da</w:t>
      </w:r>
      <w:r w:rsidRPr="00103541">
        <w:t xml:space="preserve"> (Since) </w:t>
      </w:r>
      <w:r w:rsidRPr="00103541">
        <w:rPr>
          <w:b/>
          <w:bCs/>
        </w:rPr>
        <w:t>er</w:t>
      </w:r>
      <w:r w:rsidRPr="00103541">
        <w:t xml:space="preserve"> (he) </w:t>
      </w:r>
      <w:r w:rsidRPr="00103541">
        <w:rPr>
          <w:b/>
          <w:bCs/>
        </w:rPr>
        <w:t>schon</w:t>
      </w:r>
      <w:r w:rsidRPr="00103541">
        <w:t xml:space="preserve"> (already) </w:t>
      </w:r>
      <w:r w:rsidRPr="00103541">
        <w:rPr>
          <w:b/>
          <w:bCs/>
        </w:rPr>
        <w:t>hier</w:t>
      </w:r>
      <w:r w:rsidRPr="00103541">
        <w:t xml:space="preserve"> (here) </w:t>
      </w:r>
      <w:r w:rsidRPr="00103541">
        <w:rPr>
          <w:b/>
          <w:bCs/>
        </w:rPr>
        <w:t>ist</w:t>
      </w:r>
      <w:r w:rsidRPr="00103541">
        <w:t xml:space="preserve"> (is), </w:t>
      </w:r>
      <w:r w:rsidRPr="00103541">
        <w:rPr>
          <w:b/>
          <w:bCs/>
        </w:rPr>
        <w:t>können</w:t>
      </w:r>
      <w:r w:rsidRPr="00103541">
        <w:t xml:space="preserve"> (can) </w:t>
      </w:r>
      <w:r w:rsidRPr="00103541">
        <w:rPr>
          <w:b/>
          <w:bCs/>
        </w:rPr>
        <w:t>wir</w:t>
      </w:r>
      <w:r w:rsidRPr="00103541">
        <w:t xml:space="preserve"> (we) </w:t>
      </w:r>
      <w:r w:rsidRPr="00103541">
        <w:rPr>
          <w:b/>
          <w:bCs/>
        </w:rPr>
        <w:t>anfangen</w:t>
      </w:r>
      <w:r w:rsidRPr="00103541">
        <w:t xml:space="preserve"> (begin). </w:t>
      </w:r>
      <w:r w:rsidR="00944DD5">
        <w:t>→</w:t>
      </w:r>
      <w:r w:rsidRPr="00103541">
        <w:t>Since he is already here, we can begin.</w:t>
      </w:r>
    </w:p>
    <w:p w:rsidR="00103541" w:rsidRPr="00103541" w:rsidRDefault="00103541" w:rsidP="00103541">
      <w:pPr>
        <w:numPr>
          <w:ilvl w:val="1"/>
          <w:numId w:val="224"/>
        </w:numPr>
        <w:spacing w:before="100" w:beforeAutospacing="1" w:after="100" w:afterAutospacing="1"/>
      </w:pPr>
      <w:r w:rsidRPr="00103541">
        <w:rPr>
          <w:b/>
          <w:bCs/>
        </w:rPr>
        <w:t>Ich</w:t>
      </w:r>
      <w:r w:rsidRPr="00103541">
        <w:t xml:space="preserve"> (I) </w:t>
      </w:r>
      <w:r w:rsidRPr="00103541">
        <w:rPr>
          <w:b/>
          <w:bCs/>
        </w:rPr>
        <w:t>helfe</w:t>
      </w:r>
      <w:r w:rsidRPr="00103541">
        <w:t xml:space="preserve"> (help) </w:t>
      </w:r>
      <w:r w:rsidRPr="00103541">
        <w:rPr>
          <w:b/>
          <w:bCs/>
        </w:rPr>
        <w:t>ihm</w:t>
      </w:r>
      <w:r w:rsidRPr="00103541">
        <w:t xml:space="preserve"> (him), </w:t>
      </w:r>
      <w:r w:rsidRPr="00103541">
        <w:rPr>
          <w:b/>
          <w:bCs/>
        </w:rPr>
        <w:t>zumal</w:t>
      </w:r>
      <w:r w:rsidRPr="00103541">
        <w:t xml:space="preserve"> (especially since) </w:t>
      </w:r>
      <w:r w:rsidRPr="00103541">
        <w:rPr>
          <w:b/>
          <w:bCs/>
        </w:rPr>
        <w:t>er</w:t>
      </w:r>
      <w:r w:rsidRPr="00103541">
        <w:t xml:space="preserve"> (he) </w:t>
      </w:r>
      <w:r w:rsidRPr="00103541">
        <w:rPr>
          <w:b/>
          <w:bCs/>
        </w:rPr>
        <w:t>mein</w:t>
      </w:r>
      <w:r w:rsidRPr="00103541">
        <w:t xml:space="preserve"> (my) </w:t>
      </w:r>
      <w:r w:rsidRPr="00103541">
        <w:rPr>
          <w:b/>
          <w:bCs/>
        </w:rPr>
        <w:t>Freund</w:t>
      </w:r>
      <w:r w:rsidRPr="00103541">
        <w:t xml:space="preserve"> (friend) </w:t>
      </w:r>
      <w:r w:rsidRPr="00103541">
        <w:rPr>
          <w:b/>
          <w:bCs/>
        </w:rPr>
        <w:t>ist</w:t>
      </w:r>
      <w:r w:rsidRPr="00103541">
        <w:t xml:space="preserve"> (is). </w:t>
      </w:r>
      <w:r w:rsidR="00944DD5">
        <w:t>→</w:t>
      </w:r>
      <w:r w:rsidRPr="00103541">
        <w:t>I am helping him, especially since he is my friend.</w:t>
      </w:r>
    </w:p>
    <w:p w:rsidR="00103541" w:rsidRPr="00103541" w:rsidRDefault="00103541" w:rsidP="00103541">
      <w:pPr>
        <w:numPr>
          <w:ilvl w:val="0"/>
          <w:numId w:val="224"/>
        </w:numPr>
        <w:spacing w:before="100" w:beforeAutospacing="1" w:after="100" w:afterAutospacing="1"/>
      </w:pPr>
      <w:r w:rsidRPr="00103541">
        <w:rPr>
          <w:b/>
          <w:bCs/>
        </w:rPr>
        <w:t>Konditionalsätze (Condition):</w:t>
      </w:r>
      <w:r w:rsidRPr="00103541">
        <w:t xml:space="preserve"> Introduced by </w:t>
      </w:r>
      <w:r w:rsidRPr="00103541">
        <w:rPr>
          <w:b/>
          <w:bCs/>
        </w:rPr>
        <w:t>wenn</w:t>
      </w:r>
      <w:r w:rsidRPr="00103541">
        <w:t xml:space="preserve"> (if), </w:t>
      </w:r>
      <w:r w:rsidRPr="00103541">
        <w:rPr>
          <w:b/>
          <w:bCs/>
        </w:rPr>
        <w:t>falls</w:t>
      </w:r>
      <w:r w:rsidRPr="00103541">
        <w:t xml:space="preserve"> (in case), or </w:t>
      </w:r>
      <w:r w:rsidRPr="00103541">
        <w:rPr>
          <w:b/>
          <w:bCs/>
        </w:rPr>
        <w:t>sofern</w:t>
      </w:r>
      <w:r w:rsidRPr="00103541">
        <w:t xml:space="preserve"> (provided that),.</w:t>
      </w:r>
    </w:p>
    <w:p w:rsidR="00103541" w:rsidRPr="00103541" w:rsidRDefault="00103541" w:rsidP="00103541">
      <w:pPr>
        <w:numPr>
          <w:ilvl w:val="1"/>
          <w:numId w:val="224"/>
        </w:numPr>
        <w:spacing w:before="100" w:beforeAutospacing="1" w:after="100" w:afterAutospacing="1"/>
      </w:pPr>
      <w:r w:rsidRPr="00103541">
        <w:rPr>
          <w:b/>
          <w:bCs/>
        </w:rPr>
        <w:t>Sofern</w:t>
      </w:r>
      <w:r w:rsidRPr="00103541">
        <w:t xml:space="preserve"> (Provided that) </w:t>
      </w:r>
      <w:r w:rsidRPr="00103541">
        <w:rPr>
          <w:b/>
          <w:bCs/>
        </w:rPr>
        <w:t>ich</w:t>
      </w:r>
      <w:r w:rsidRPr="00103541">
        <w:t xml:space="preserve"> (I) </w:t>
      </w:r>
      <w:r w:rsidRPr="00103541">
        <w:rPr>
          <w:b/>
          <w:bCs/>
        </w:rPr>
        <w:t>Zeit</w:t>
      </w:r>
      <w:r w:rsidRPr="00103541">
        <w:t xml:space="preserve"> (time) </w:t>
      </w:r>
      <w:r w:rsidRPr="00103541">
        <w:rPr>
          <w:b/>
          <w:bCs/>
        </w:rPr>
        <w:t>habe</w:t>
      </w:r>
      <w:r w:rsidRPr="00103541">
        <w:t xml:space="preserve"> (have), </w:t>
      </w:r>
      <w:r w:rsidRPr="00103541">
        <w:rPr>
          <w:b/>
          <w:bCs/>
        </w:rPr>
        <w:t>komme</w:t>
      </w:r>
      <w:r w:rsidRPr="00103541">
        <w:t xml:space="preserve"> (come) </w:t>
      </w:r>
      <w:r w:rsidRPr="00103541">
        <w:rPr>
          <w:b/>
          <w:bCs/>
        </w:rPr>
        <w:t>ich</w:t>
      </w:r>
      <w:r w:rsidRPr="00103541">
        <w:t xml:space="preserve"> (I) </w:t>
      </w:r>
      <w:r w:rsidRPr="00103541">
        <w:rPr>
          <w:b/>
          <w:bCs/>
        </w:rPr>
        <w:t>zu</w:t>
      </w:r>
      <w:r w:rsidRPr="00103541">
        <w:t xml:space="preserve"> (to) </w:t>
      </w:r>
      <w:r w:rsidRPr="00103541">
        <w:rPr>
          <w:b/>
          <w:bCs/>
        </w:rPr>
        <w:t>dir</w:t>
      </w:r>
      <w:r w:rsidRPr="00103541">
        <w:t xml:space="preserve"> (you). </w:t>
      </w:r>
      <w:r w:rsidR="00944DD5">
        <w:t>→</w:t>
      </w:r>
      <w:r w:rsidRPr="00103541">
        <w:t>Provided that I have time, I will come to you.</w:t>
      </w:r>
    </w:p>
    <w:p w:rsidR="00103541" w:rsidRPr="00103541" w:rsidRDefault="00103541" w:rsidP="00103541">
      <w:pPr>
        <w:numPr>
          <w:ilvl w:val="0"/>
          <w:numId w:val="224"/>
        </w:numPr>
        <w:spacing w:before="100" w:beforeAutospacing="1" w:after="100" w:afterAutospacing="1"/>
      </w:pPr>
      <w:r w:rsidRPr="00103541">
        <w:rPr>
          <w:b/>
          <w:bCs/>
        </w:rPr>
        <w:t>Konzessivsätze (Concession):</w:t>
      </w:r>
      <w:r w:rsidRPr="00103541">
        <w:t xml:space="preserve"> Introduced by </w:t>
      </w:r>
      <w:r w:rsidRPr="00103541">
        <w:rPr>
          <w:b/>
          <w:bCs/>
        </w:rPr>
        <w:t>obwohl</w:t>
      </w:r>
      <w:r w:rsidRPr="00103541">
        <w:t xml:space="preserve"> (although), </w:t>
      </w:r>
      <w:r w:rsidRPr="00103541">
        <w:rPr>
          <w:b/>
          <w:bCs/>
        </w:rPr>
        <w:t>obgleich</w:t>
      </w:r>
      <w:r w:rsidRPr="00103541">
        <w:t xml:space="preserve"> (although), or </w:t>
      </w:r>
      <w:r w:rsidRPr="00103541">
        <w:rPr>
          <w:b/>
          <w:bCs/>
        </w:rPr>
        <w:t>auch</w:t>
      </w:r>
      <w:r w:rsidRPr="00103541">
        <w:t xml:space="preserve"> (even) </w:t>
      </w:r>
      <w:r w:rsidRPr="00103541">
        <w:rPr>
          <w:b/>
          <w:bCs/>
        </w:rPr>
        <w:t>wenn</w:t>
      </w:r>
      <w:r w:rsidRPr="00103541">
        <w:t xml:space="preserve"> (if),,. These express a counter-expectation.</w:t>
      </w:r>
    </w:p>
    <w:p w:rsidR="00103541" w:rsidRPr="00103541" w:rsidRDefault="00103541" w:rsidP="00103541">
      <w:pPr>
        <w:numPr>
          <w:ilvl w:val="1"/>
          <w:numId w:val="224"/>
        </w:numPr>
        <w:spacing w:before="100" w:beforeAutospacing="1" w:after="100" w:afterAutospacing="1"/>
      </w:pPr>
      <w:r w:rsidRPr="00103541">
        <w:rPr>
          <w:b/>
          <w:bCs/>
        </w:rPr>
        <w:lastRenderedPageBreak/>
        <w:t>Obwohl</w:t>
      </w:r>
      <w:r w:rsidRPr="00103541">
        <w:t xml:space="preserve"> (Although) </w:t>
      </w:r>
      <w:r w:rsidRPr="00103541">
        <w:rPr>
          <w:b/>
          <w:bCs/>
        </w:rPr>
        <w:t>sie</w:t>
      </w:r>
      <w:r w:rsidRPr="00103541">
        <w:t xml:space="preserve"> (she) </w:t>
      </w:r>
      <w:r w:rsidRPr="00103541">
        <w:rPr>
          <w:b/>
          <w:bCs/>
        </w:rPr>
        <w:t>müde</w:t>
      </w:r>
      <w:r w:rsidRPr="00103541">
        <w:t xml:space="preserve"> (tired) </w:t>
      </w:r>
      <w:r w:rsidRPr="00103541">
        <w:rPr>
          <w:b/>
          <w:bCs/>
        </w:rPr>
        <w:t>war</w:t>
      </w:r>
      <w:r w:rsidRPr="00103541">
        <w:t xml:space="preserve"> (was), </w:t>
      </w:r>
      <w:r w:rsidRPr="00103541">
        <w:rPr>
          <w:b/>
          <w:bCs/>
        </w:rPr>
        <w:t>blieb</w:t>
      </w:r>
      <w:r w:rsidRPr="00103541">
        <w:t xml:space="preserve"> (stayed) </w:t>
      </w:r>
      <w:r w:rsidRPr="00103541">
        <w:rPr>
          <w:b/>
          <w:bCs/>
        </w:rPr>
        <w:t>sie</w:t>
      </w:r>
      <w:r w:rsidRPr="00103541">
        <w:t xml:space="preserve"> (she) </w:t>
      </w:r>
      <w:r w:rsidRPr="00103541">
        <w:rPr>
          <w:b/>
          <w:bCs/>
        </w:rPr>
        <w:t>lange</w:t>
      </w:r>
      <w:r w:rsidRPr="00103541">
        <w:t xml:space="preserve"> (long) </w:t>
      </w:r>
      <w:r w:rsidRPr="00103541">
        <w:rPr>
          <w:b/>
          <w:bCs/>
        </w:rPr>
        <w:t>auf</w:t>
      </w:r>
      <w:r w:rsidRPr="00103541">
        <w:t xml:space="preserve"> (up). </w:t>
      </w:r>
      <w:r w:rsidR="00944DD5">
        <w:t>→</w:t>
      </w:r>
      <w:r w:rsidRPr="00103541">
        <w:t>Although she was tired, she stayed up late.</w:t>
      </w:r>
    </w:p>
    <w:p w:rsidR="00103541" w:rsidRPr="00103541" w:rsidRDefault="00103541" w:rsidP="00103541">
      <w:pPr>
        <w:numPr>
          <w:ilvl w:val="0"/>
          <w:numId w:val="224"/>
        </w:numPr>
        <w:spacing w:before="100" w:beforeAutospacing="1" w:after="100" w:afterAutospacing="1"/>
      </w:pPr>
      <w:r w:rsidRPr="00103541">
        <w:rPr>
          <w:b/>
          <w:bCs/>
        </w:rPr>
        <w:t>Konsekutivsätze (Result/Consequence):</w:t>
      </w:r>
      <w:r w:rsidRPr="00103541">
        <w:t xml:space="preserve"> Introduced by </w:t>
      </w:r>
      <w:r w:rsidRPr="00103541">
        <w:rPr>
          <w:b/>
          <w:bCs/>
        </w:rPr>
        <w:t>sodass</w:t>
      </w:r>
      <w:r w:rsidRPr="00103541">
        <w:t xml:space="preserve"> / </w:t>
      </w:r>
      <w:r w:rsidRPr="00103541">
        <w:rPr>
          <w:b/>
          <w:bCs/>
        </w:rPr>
        <w:t>so dass</w:t>
      </w:r>
      <w:r w:rsidRPr="00103541">
        <w:t xml:space="preserve"> (so that) or </w:t>
      </w:r>
      <w:r w:rsidRPr="00103541">
        <w:rPr>
          <w:b/>
          <w:bCs/>
        </w:rPr>
        <w:t>weshalb</w:t>
      </w:r>
      <w:r w:rsidRPr="00103541">
        <w:t xml:space="preserve"> (which is why),,.</w:t>
      </w:r>
    </w:p>
    <w:p w:rsidR="00103541" w:rsidRPr="00103541" w:rsidRDefault="00103541" w:rsidP="00103541">
      <w:pPr>
        <w:numPr>
          <w:ilvl w:val="1"/>
          <w:numId w:val="224"/>
        </w:numPr>
        <w:spacing w:before="100" w:beforeAutospacing="1" w:after="100" w:afterAutospacing="1"/>
      </w:pPr>
      <w:r w:rsidRPr="00103541">
        <w:rPr>
          <w:b/>
          <w:bCs/>
        </w:rPr>
        <w:t>Es</w:t>
      </w:r>
      <w:r w:rsidRPr="00103541">
        <w:t xml:space="preserve"> (It) </w:t>
      </w:r>
      <w:r w:rsidRPr="00103541">
        <w:rPr>
          <w:b/>
          <w:bCs/>
        </w:rPr>
        <w:t>regnete</w:t>
      </w:r>
      <w:r w:rsidRPr="00103541">
        <w:t xml:space="preserve"> (rained), </w:t>
      </w:r>
      <w:r w:rsidRPr="00103541">
        <w:rPr>
          <w:b/>
          <w:bCs/>
        </w:rPr>
        <w:t>weshalb</w:t>
      </w:r>
      <w:r w:rsidRPr="00103541">
        <w:t xml:space="preserve"> (which is why) </w:t>
      </w:r>
      <w:r w:rsidRPr="00103541">
        <w:rPr>
          <w:b/>
          <w:bCs/>
        </w:rPr>
        <w:t>wir</w:t>
      </w:r>
      <w:r w:rsidRPr="00103541">
        <w:t xml:space="preserve"> (we) </w:t>
      </w:r>
      <w:r w:rsidRPr="00103541">
        <w:rPr>
          <w:b/>
          <w:bCs/>
        </w:rPr>
        <w:t>zu</w:t>
      </w:r>
      <w:r w:rsidRPr="00103541">
        <w:t xml:space="preserve"> (at) </w:t>
      </w:r>
      <w:r w:rsidRPr="00103541">
        <w:rPr>
          <w:b/>
          <w:bCs/>
        </w:rPr>
        <w:t>Hause</w:t>
      </w:r>
      <w:r w:rsidRPr="00103541">
        <w:t xml:space="preserve"> (home) </w:t>
      </w:r>
      <w:r w:rsidRPr="00103541">
        <w:rPr>
          <w:b/>
          <w:bCs/>
        </w:rPr>
        <w:t>blieben</w:t>
      </w:r>
      <w:r w:rsidRPr="00103541">
        <w:t xml:space="preserve"> (stayed). </w:t>
      </w:r>
      <w:r w:rsidR="00944DD5">
        <w:t>→</w:t>
      </w:r>
      <w:r w:rsidRPr="00103541">
        <w:t>It rained, which is why we stayed at home.</w:t>
      </w:r>
    </w:p>
    <w:p w:rsidR="00103541" w:rsidRPr="00103541" w:rsidRDefault="006C2050" w:rsidP="00103541">
      <w:r>
        <w:pict>
          <v:rect id="Rectangle 565" o:spid="_x0000_s110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2. Adverbial Infinitive Clauses (Adverbiale Infinitivsätze)</w:t>
      </w:r>
    </w:p>
    <w:p w:rsidR="00103541" w:rsidRPr="00103541" w:rsidRDefault="00103541" w:rsidP="00103541">
      <w:pPr>
        <w:spacing w:before="100" w:beforeAutospacing="1" w:after="100" w:afterAutospacing="1"/>
      </w:pPr>
      <w:r w:rsidRPr="00103541">
        <w:t>Infinitive clauses are non-finite reduced clauses. They lack a conjugated verb and do not possess an overt, independent subject,,. Because they compress information, they are considered highly elegant in advanced German,.</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Structural Mechanics</w:t>
      </w:r>
    </w:p>
    <w:p w:rsidR="00103541" w:rsidRPr="00103541" w:rsidRDefault="00103541" w:rsidP="00103541">
      <w:pPr>
        <w:numPr>
          <w:ilvl w:val="0"/>
          <w:numId w:val="225"/>
        </w:numPr>
        <w:spacing w:before="100" w:beforeAutospacing="1" w:after="100" w:afterAutospacing="1"/>
      </w:pPr>
      <w:r w:rsidRPr="00103541">
        <w:rPr>
          <w:b/>
          <w:bCs/>
        </w:rPr>
        <w:t>The Subject Identity Constraint (</w:t>
      </w:r>
      <w:r w:rsidRPr="00103541">
        <w:rPr>
          <w:b/>
          <w:bCs/>
          <w:i/>
          <w:iCs/>
        </w:rPr>
        <w:t>Subjektgleichheit</w:t>
      </w:r>
      <w:r w:rsidRPr="00103541">
        <w:rPr>
          <w:b/>
          <w:bCs/>
        </w:rPr>
        <w:t>):</w:t>
      </w:r>
      <w:r w:rsidRPr="00103541">
        <w:t xml:space="preserve"> An infinitive clause is fundamentally parasitic. Because it has no subject of its own, its logical subject must be identical to a noun phrase (usually the subject, sometimes the object) explicitly stated in the main clause,,,,,.</w:t>
      </w:r>
    </w:p>
    <w:p w:rsidR="00103541" w:rsidRPr="00103541" w:rsidRDefault="00103541" w:rsidP="00103541">
      <w:pPr>
        <w:numPr>
          <w:ilvl w:val="0"/>
          <w:numId w:val="225"/>
        </w:numPr>
        <w:spacing w:before="100" w:beforeAutospacing="1" w:after="100" w:afterAutospacing="1"/>
      </w:pPr>
      <w:r w:rsidRPr="00103541">
        <w:rPr>
          <w:b/>
          <w:bCs/>
        </w:rPr>
        <w:t xml:space="preserve">Position of </w:t>
      </w:r>
      <w:r w:rsidRPr="00103541">
        <w:rPr>
          <w:b/>
          <w:bCs/>
          <w:i/>
          <w:iCs/>
        </w:rPr>
        <w:t>zu</w:t>
      </w:r>
      <w:r w:rsidRPr="00103541">
        <w:rPr>
          <w:b/>
          <w:bCs/>
        </w:rPr>
        <w:t>:</w:t>
      </w:r>
      <w:r w:rsidRPr="00103541">
        <w:t xml:space="preserve"> The particle </w:t>
      </w:r>
      <w:r w:rsidRPr="00103541">
        <w:rPr>
          <w:b/>
          <w:bCs/>
        </w:rPr>
        <w:t>zu</w:t>
      </w:r>
      <w:r w:rsidRPr="00103541">
        <w:t xml:space="preserve"> (to) is placed immediately before the infinitive at the absolute end of the clause,,.</w:t>
      </w:r>
    </w:p>
    <w:p w:rsidR="00103541" w:rsidRPr="00103541" w:rsidRDefault="00103541" w:rsidP="00103541">
      <w:pPr>
        <w:numPr>
          <w:ilvl w:val="0"/>
          <w:numId w:val="225"/>
        </w:numPr>
        <w:spacing w:before="100" w:beforeAutospacing="1" w:after="100" w:afterAutospacing="1"/>
      </w:pPr>
      <w:r w:rsidRPr="00103541">
        <w:rPr>
          <w:b/>
          <w:bCs/>
        </w:rPr>
        <w:t>Morphological Fusion in Separable Verbs:</w:t>
      </w:r>
      <w:r w:rsidRPr="00103541">
        <w:t xml:space="preserve"> If the verb is a separable verb (</w:t>
      </w:r>
      <w:r w:rsidRPr="00103541">
        <w:rPr>
          <w:i/>
          <w:iCs/>
        </w:rPr>
        <w:t>trennbares Verb</w:t>
      </w:r>
      <w:r w:rsidRPr="00103541">
        <w:t xml:space="preserve">), the </w:t>
      </w:r>
      <w:r w:rsidRPr="00103541">
        <w:rPr>
          <w:b/>
          <w:bCs/>
        </w:rPr>
        <w:t>zu</w:t>
      </w:r>
      <w:r w:rsidRPr="00103541">
        <w:t xml:space="preserve"> is morphologically sandwiched between the separable prefix and the verb stem, creating a single written word (e.g., </w:t>
      </w:r>
      <w:r w:rsidRPr="00103541">
        <w:rPr>
          <w:b/>
          <w:bCs/>
        </w:rPr>
        <w:t>ab-zu-nehmen</w:t>
      </w:r>
      <w:r w:rsidRPr="00103541">
        <w:t>),,,.</w:t>
      </w:r>
    </w:p>
    <w:p w:rsidR="00103541" w:rsidRPr="00103541" w:rsidRDefault="006C2050" w:rsidP="00103541">
      <w:r>
        <w:pict>
          <v:rect id="Rectangle 563" o:spid="_x0000_s110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3. The Syntactic Interface: Alternating Between Clauses</w:t>
      </w:r>
    </w:p>
    <w:p w:rsidR="00103541" w:rsidRPr="00103541" w:rsidRDefault="00103541" w:rsidP="00103541">
      <w:pPr>
        <w:spacing w:before="100" w:beforeAutospacing="1" w:after="100" w:afterAutospacing="1"/>
      </w:pPr>
      <w:r w:rsidRPr="00103541">
        <w:t xml:space="preserve">At the C1 level, you must flawlessly navigate the interface between a full subordinate clause and a reduced infinitive clause. This applies to three specific adverbial relationships: </w:t>
      </w:r>
      <w:r w:rsidRPr="00103541">
        <w:rPr>
          <w:b/>
          <w:bCs/>
        </w:rPr>
        <w:t>Finality (Purpose)</w:t>
      </w:r>
      <w:r w:rsidRPr="00103541">
        <w:t xml:space="preserve">, </w:t>
      </w:r>
      <w:r w:rsidRPr="00103541">
        <w:rPr>
          <w:b/>
          <w:bCs/>
        </w:rPr>
        <w:t>Absence of Consequence</w:t>
      </w:r>
      <w:r w:rsidRPr="00103541">
        <w:t xml:space="preserve">, and </w:t>
      </w:r>
      <w:r w:rsidRPr="00103541">
        <w:rPr>
          <w:b/>
          <w:bCs/>
        </w:rPr>
        <w:t>Substitution</w:t>
      </w:r>
      <w:r w:rsidRPr="00103541">
        <w:t>.</w:t>
      </w:r>
    </w:p>
    <w:p w:rsidR="00103541" w:rsidRPr="00103541" w:rsidRDefault="00103541" w:rsidP="00103541">
      <w:pPr>
        <w:spacing w:before="100" w:beforeAutospacing="1" w:after="100" w:afterAutospacing="1"/>
      </w:pPr>
      <w:r w:rsidRPr="00103541">
        <w:t>If the Subject Identity Constraint is met, the infinitive clause is strongly preferred. If the subjects differ, a full subordinate clause with a finite verb must be utilized,,,.</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A. Finality / Purpose: </w:t>
      </w:r>
      <w:r w:rsidRPr="00103541">
        <w:rPr>
          <w:b/>
          <w:bCs/>
          <w:i/>
          <w:iCs/>
          <w:sz w:val="27"/>
          <w:szCs w:val="27"/>
        </w:rPr>
        <w:t>um ... zu</w:t>
      </w:r>
      <w:r w:rsidRPr="00103541">
        <w:rPr>
          <w:b/>
          <w:bCs/>
          <w:sz w:val="27"/>
          <w:szCs w:val="27"/>
        </w:rPr>
        <w:t xml:space="preserve"> vs. </w:t>
      </w:r>
      <w:r w:rsidRPr="00103541">
        <w:rPr>
          <w:b/>
          <w:bCs/>
          <w:i/>
          <w:iCs/>
          <w:sz w:val="27"/>
          <w:szCs w:val="27"/>
        </w:rPr>
        <w:t>damit</w:t>
      </w:r>
    </w:p>
    <w:p w:rsidR="00103541" w:rsidRPr="00103541" w:rsidRDefault="00103541" w:rsidP="00103541">
      <w:pPr>
        <w:spacing w:before="100" w:beforeAutospacing="1" w:after="100" w:afterAutospacing="1"/>
      </w:pPr>
      <w:r w:rsidRPr="00103541">
        <w:t>These structures answer the question "Wozu?" (What for? / For what purpose?).</w:t>
      </w:r>
    </w:p>
    <w:p w:rsidR="00103541" w:rsidRPr="00103541" w:rsidRDefault="00103541" w:rsidP="00103541">
      <w:pPr>
        <w:numPr>
          <w:ilvl w:val="0"/>
          <w:numId w:val="226"/>
        </w:numPr>
        <w:spacing w:before="100" w:beforeAutospacing="1" w:after="100" w:afterAutospacing="1"/>
      </w:pPr>
      <w:r w:rsidRPr="00103541">
        <w:rPr>
          <w:b/>
          <w:bCs/>
        </w:rPr>
        <w:t xml:space="preserve">Identical Subjects </w:t>
      </w:r>
      <w:r w:rsidR="00944DD5">
        <w:rPr>
          <w:b/>
          <w:bCs/>
        </w:rPr>
        <w:t>→</w:t>
      </w:r>
      <w:r w:rsidRPr="00103541">
        <w:rPr>
          <w:b/>
          <w:bCs/>
        </w:rPr>
        <w:t>um ... zu</w:t>
      </w:r>
      <w:r w:rsidRPr="00103541">
        <w:t xml:space="preserve"> (in order to). </w:t>
      </w:r>
    </w:p>
    <w:p w:rsidR="00103541" w:rsidRPr="00103541" w:rsidRDefault="00103541" w:rsidP="00103541">
      <w:pPr>
        <w:numPr>
          <w:ilvl w:val="1"/>
          <w:numId w:val="226"/>
        </w:numPr>
        <w:spacing w:before="100" w:beforeAutospacing="1" w:after="100" w:afterAutospacing="1"/>
      </w:pPr>
      <w:r w:rsidRPr="00103541">
        <w:rPr>
          <w:i/>
          <w:iCs/>
        </w:rPr>
        <w:lastRenderedPageBreak/>
        <w:t>Rule Note:</w:t>
      </w:r>
      <w:r w:rsidRPr="00103541">
        <w:t xml:space="preserve"> When converting to </w:t>
      </w:r>
      <w:r w:rsidRPr="00103541">
        <w:rPr>
          <w:b/>
          <w:bCs/>
        </w:rPr>
        <w:t>um ... zu</w:t>
      </w:r>
      <w:r w:rsidRPr="00103541">
        <w:t xml:space="preserve">, modal verbs of volition (like </w:t>
      </w:r>
      <w:r w:rsidRPr="00103541">
        <w:rPr>
          <w:b/>
          <w:bCs/>
        </w:rPr>
        <w:t>wollen</w:t>
      </w:r>
      <w:r w:rsidRPr="00103541">
        <w:t xml:space="preserve"> or </w:t>
      </w:r>
      <w:r w:rsidRPr="00103541">
        <w:rPr>
          <w:b/>
          <w:bCs/>
        </w:rPr>
        <w:t>möchten</w:t>
      </w:r>
      <w:r w:rsidRPr="00103541">
        <w:t xml:space="preserve">) must be deleted, as the intention is already mechanically encoded in the </w:t>
      </w:r>
      <w:r w:rsidRPr="00103541">
        <w:rPr>
          <w:b/>
          <w:bCs/>
        </w:rPr>
        <w:t>um ... zu</w:t>
      </w:r>
      <w:r w:rsidRPr="00103541">
        <w:t xml:space="preserve"> structure,.</w:t>
      </w:r>
    </w:p>
    <w:p w:rsidR="00103541" w:rsidRPr="00103541" w:rsidRDefault="00103541" w:rsidP="00103541">
      <w:pPr>
        <w:numPr>
          <w:ilvl w:val="1"/>
          <w:numId w:val="226"/>
        </w:numPr>
        <w:spacing w:before="100" w:beforeAutospacing="1" w:after="100" w:afterAutospacing="1"/>
      </w:pPr>
      <w:r w:rsidRPr="00103541">
        <w:rPr>
          <w:b/>
          <w:bCs/>
        </w:rPr>
        <w:t>Ich</w:t>
      </w:r>
      <w:r w:rsidRPr="00103541">
        <w:t xml:space="preserve"> (I) </w:t>
      </w:r>
      <w:r w:rsidRPr="00103541">
        <w:rPr>
          <w:b/>
          <w:bCs/>
        </w:rPr>
        <w:t>koche</w:t>
      </w:r>
      <w:r w:rsidRPr="00103541">
        <w:t xml:space="preserve"> (cook) </w:t>
      </w:r>
      <w:r w:rsidRPr="00103541">
        <w:rPr>
          <w:b/>
          <w:bCs/>
        </w:rPr>
        <w:t>ohne</w:t>
      </w:r>
      <w:r w:rsidRPr="00103541">
        <w:t xml:space="preserve"> (without) </w:t>
      </w:r>
      <w:r w:rsidRPr="00103541">
        <w:rPr>
          <w:b/>
          <w:bCs/>
        </w:rPr>
        <w:t>Fett</w:t>
      </w:r>
      <w:r w:rsidRPr="00103541">
        <w:t xml:space="preserve"> (fat), </w:t>
      </w:r>
      <w:r w:rsidRPr="00103541">
        <w:rPr>
          <w:b/>
          <w:bCs/>
        </w:rPr>
        <w:t>um</w:t>
      </w:r>
      <w:r w:rsidRPr="00103541">
        <w:t xml:space="preserve"> (in order) </w:t>
      </w:r>
      <w:r w:rsidRPr="00103541">
        <w:rPr>
          <w:b/>
          <w:bCs/>
        </w:rPr>
        <w:t>abzunehmen</w:t>
      </w:r>
      <w:r w:rsidRPr="00103541">
        <w:t xml:space="preserve"> (to lose weight). </w:t>
      </w:r>
      <w:r w:rsidR="00944DD5">
        <w:t>→</w:t>
      </w:r>
      <w:r w:rsidRPr="00103541">
        <w:t>I cook without fat in order to lose weight.</w:t>
      </w:r>
    </w:p>
    <w:p w:rsidR="00103541" w:rsidRPr="00103541" w:rsidRDefault="00103541" w:rsidP="00103541">
      <w:pPr>
        <w:numPr>
          <w:ilvl w:val="0"/>
          <w:numId w:val="226"/>
        </w:numPr>
        <w:spacing w:before="100" w:beforeAutospacing="1" w:after="100" w:afterAutospacing="1"/>
      </w:pPr>
      <w:r w:rsidRPr="00103541">
        <w:rPr>
          <w:b/>
          <w:bCs/>
        </w:rPr>
        <w:t xml:space="preserve">Different Subjects </w:t>
      </w:r>
      <w:r w:rsidR="00944DD5">
        <w:rPr>
          <w:b/>
          <w:bCs/>
        </w:rPr>
        <w:t>→</w:t>
      </w:r>
      <w:r w:rsidRPr="00103541">
        <w:rPr>
          <w:b/>
          <w:bCs/>
        </w:rPr>
        <w:t>damit</w:t>
      </w:r>
      <w:r w:rsidRPr="00103541">
        <w:t xml:space="preserve"> (so that). </w:t>
      </w:r>
    </w:p>
    <w:p w:rsidR="00103541" w:rsidRPr="00103541" w:rsidRDefault="00103541" w:rsidP="00103541">
      <w:pPr>
        <w:numPr>
          <w:ilvl w:val="1"/>
          <w:numId w:val="226"/>
        </w:numPr>
        <w:spacing w:before="100" w:beforeAutospacing="1" w:after="100" w:afterAutospacing="1"/>
      </w:pPr>
      <w:r w:rsidRPr="00103541">
        <w:rPr>
          <w:b/>
          <w:bCs/>
        </w:rPr>
        <w:t>Ich</w:t>
      </w:r>
      <w:r w:rsidRPr="00103541">
        <w:t xml:space="preserve"> (I) </w:t>
      </w:r>
      <w:r w:rsidRPr="00103541">
        <w:rPr>
          <w:b/>
          <w:bCs/>
        </w:rPr>
        <w:t>koche</w:t>
      </w:r>
      <w:r w:rsidRPr="00103541">
        <w:t xml:space="preserve"> (cook) </w:t>
      </w:r>
      <w:r w:rsidRPr="00103541">
        <w:rPr>
          <w:b/>
          <w:bCs/>
        </w:rPr>
        <w:t>ohne</w:t>
      </w:r>
      <w:r w:rsidRPr="00103541">
        <w:t xml:space="preserve"> (without) </w:t>
      </w:r>
      <w:r w:rsidRPr="00103541">
        <w:rPr>
          <w:b/>
          <w:bCs/>
        </w:rPr>
        <w:t>Fett</w:t>
      </w:r>
      <w:r w:rsidRPr="00103541">
        <w:t xml:space="preserve"> (fat), </w:t>
      </w:r>
      <w:r w:rsidRPr="00103541">
        <w:rPr>
          <w:b/>
          <w:bCs/>
        </w:rPr>
        <w:t>damit</w:t>
      </w:r>
      <w:r w:rsidRPr="00103541">
        <w:t xml:space="preserve"> (so that) </w:t>
      </w:r>
      <w:r w:rsidRPr="00103541">
        <w:rPr>
          <w:b/>
          <w:bCs/>
        </w:rPr>
        <w:t>mein</w:t>
      </w:r>
      <w:r w:rsidRPr="00103541">
        <w:t xml:space="preserve"> (my) </w:t>
      </w:r>
      <w:r w:rsidRPr="00103541">
        <w:rPr>
          <w:b/>
          <w:bCs/>
        </w:rPr>
        <w:t>Mann</w:t>
      </w:r>
      <w:r w:rsidRPr="00103541">
        <w:t xml:space="preserve"> (husband) </w:t>
      </w:r>
      <w:r w:rsidRPr="00103541">
        <w:rPr>
          <w:b/>
          <w:bCs/>
        </w:rPr>
        <w:t>abnimmt</w:t>
      </w:r>
      <w:r w:rsidRPr="00103541">
        <w:t xml:space="preserve"> (loses weight). </w:t>
      </w:r>
      <w:r w:rsidR="00944DD5">
        <w:t>→</w:t>
      </w:r>
      <w:r w:rsidRPr="00103541">
        <w:t>I cook without fat so that my husband loses weight.</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B. Absence of Expected Consequence: </w:t>
      </w:r>
      <w:r w:rsidRPr="00103541">
        <w:rPr>
          <w:b/>
          <w:bCs/>
          <w:i/>
          <w:iCs/>
          <w:sz w:val="27"/>
          <w:szCs w:val="27"/>
        </w:rPr>
        <w:t>ohne ... zu</w:t>
      </w:r>
      <w:r w:rsidRPr="00103541">
        <w:rPr>
          <w:b/>
          <w:bCs/>
          <w:sz w:val="27"/>
          <w:szCs w:val="27"/>
        </w:rPr>
        <w:t xml:space="preserve"> vs. </w:t>
      </w:r>
      <w:r w:rsidRPr="00103541">
        <w:rPr>
          <w:b/>
          <w:bCs/>
          <w:i/>
          <w:iCs/>
          <w:sz w:val="27"/>
          <w:szCs w:val="27"/>
        </w:rPr>
        <w:t>ohne dass</w:t>
      </w:r>
    </w:p>
    <w:p w:rsidR="00103541" w:rsidRPr="00103541" w:rsidRDefault="00103541" w:rsidP="00103541">
      <w:pPr>
        <w:spacing w:before="100" w:beforeAutospacing="1" w:after="100" w:afterAutospacing="1"/>
      </w:pPr>
      <w:r w:rsidRPr="00103541">
        <w:t>These structures express that an action occurs while an expected accompanying circumstance fails to happen,.</w:t>
      </w:r>
    </w:p>
    <w:p w:rsidR="00103541" w:rsidRPr="00103541" w:rsidRDefault="00103541" w:rsidP="00103541">
      <w:pPr>
        <w:numPr>
          <w:ilvl w:val="0"/>
          <w:numId w:val="227"/>
        </w:numPr>
        <w:spacing w:before="100" w:beforeAutospacing="1" w:after="100" w:afterAutospacing="1"/>
      </w:pPr>
      <w:r w:rsidRPr="00103541">
        <w:rPr>
          <w:b/>
          <w:bCs/>
        </w:rPr>
        <w:t xml:space="preserve">Identical Subjects </w:t>
      </w:r>
      <w:r w:rsidR="00944DD5">
        <w:rPr>
          <w:b/>
          <w:bCs/>
        </w:rPr>
        <w:t>→</w:t>
      </w:r>
      <w:r w:rsidRPr="00103541">
        <w:rPr>
          <w:b/>
          <w:bCs/>
        </w:rPr>
        <w:t>ohne ... zu</w:t>
      </w:r>
      <w:r w:rsidRPr="00103541">
        <w:t xml:space="preserve"> (without ...ing),,. </w:t>
      </w:r>
    </w:p>
    <w:p w:rsidR="00103541" w:rsidRPr="00103541" w:rsidRDefault="00103541" w:rsidP="00103541">
      <w:pPr>
        <w:numPr>
          <w:ilvl w:val="1"/>
          <w:numId w:val="227"/>
        </w:numPr>
        <w:spacing w:before="100" w:beforeAutospacing="1" w:after="100" w:afterAutospacing="1"/>
      </w:pPr>
      <w:r w:rsidRPr="00103541">
        <w:rPr>
          <w:b/>
          <w:bCs/>
        </w:rPr>
        <w:t>Ich</w:t>
      </w:r>
      <w:r w:rsidRPr="00103541">
        <w:t xml:space="preserve"> (I) </w:t>
      </w:r>
      <w:r w:rsidRPr="00103541">
        <w:rPr>
          <w:b/>
          <w:bCs/>
        </w:rPr>
        <w:t>mache</w:t>
      </w:r>
      <w:r w:rsidRPr="00103541">
        <w:t xml:space="preserve"> (do) </w:t>
      </w:r>
      <w:r w:rsidRPr="00103541">
        <w:rPr>
          <w:b/>
          <w:bCs/>
        </w:rPr>
        <w:t>Sport</w:t>
      </w:r>
      <w:r w:rsidRPr="00103541">
        <w:t xml:space="preserve"> (sport), </w:t>
      </w:r>
      <w:r w:rsidRPr="00103541">
        <w:rPr>
          <w:b/>
          <w:bCs/>
        </w:rPr>
        <w:t>ohne</w:t>
      </w:r>
      <w:r w:rsidRPr="00103541">
        <w:t xml:space="preserve"> (without) </w:t>
      </w:r>
      <w:r w:rsidRPr="00103541">
        <w:rPr>
          <w:b/>
          <w:bCs/>
        </w:rPr>
        <w:t>abzunehmen</w:t>
      </w:r>
      <w:r w:rsidRPr="00103541">
        <w:t xml:space="preserve"> (to lose weight). </w:t>
      </w:r>
      <w:r w:rsidR="00944DD5">
        <w:t>→</w:t>
      </w:r>
      <w:r w:rsidRPr="00103541">
        <w:t>I do sport without losing weight.</w:t>
      </w:r>
    </w:p>
    <w:p w:rsidR="00103541" w:rsidRPr="00103541" w:rsidRDefault="00103541" w:rsidP="00103541">
      <w:pPr>
        <w:numPr>
          <w:ilvl w:val="1"/>
          <w:numId w:val="227"/>
        </w:numPr>
        <w:spacing w:before="100" w:beforeAutospacing="1" w:after="100" w:afterAutospacing="1"/>
      </w:pPr>
      <w:r w:rsidRPr="00103541">
        <w:rPr>
          <w:b/>
          <w:bCs/>
        </w:rPr>
        <w:t>Er</w:t>
      </w:r>
      <w:r w:rsidRPr="00103541">
        <w:t xml:space="preserve"> (He) </w:t>
      </w:r>
      <w:r w:rsidRPr="00103541">
        <w:rPr>
          <w:b/>
          <w:bCs/>
        </w:rPr>
        <w:t>kam</w:t>
      </w:r>
      <w:r w:rsidRPr="00103541">
        <w:t xml:space="preserve"> (came) </w:t>
      </w:r>
      <w:r w:rsidRPr="00103541">
        <w:rPr>
          <w:b/>
          <w:bCs/>
        </w:rPr>
        <w:t>herein</w:t>
      </w:r>
      <w:r w:rsidRPr="00103541">
        <w:t xml:space="preserve"> (in), </w:t>
      </w:r>
      <w:r w:rsidRPr="00103541">
        <w:rPr>
          <w:b/>
          <w:bCs/>
        </w:rPr>
        <w:t>ohne</w:t>
      </w:r>
      <w:r w:rsidRPr="00103541">
        <w:t xml:space="preserve"> (without) </w:t>
      </w:r>
      <w:r w:rsidRPr="00103541">
        <w:rPr>
          <w:b/>
          <w:bCs/>
        </w:rPr>
        <w:t>ein</w:t>
      </w:r>
      <w:r w:rsidRPr="00103541">
        <w:t xml:space="preserve"> (a) </w:t>
      </w:r>
      <w:r w:rsidRPr="00103541">
        <w:rPr>
          <w:b/>
          <w:bCs/>
        </w:rPr>
        <w:t>Wort</w:t>
      </w:r>
      <w:r w:rsidRPr="00103541">
        <w:t xml:space="preserve"> (word) </w:t>
      </w:r>
      <w:r w:rsidRPr="00103541">
        <w:rPr>
          <w:b/>
          <w:bCs/>
        </w:rPr>
        <w:t>zu</w:t>
      </w:r>
      <w:r w:rsidRPr="00103541">
        <w:t xml:space="preserve"> (to) </w:t>
      </w:r>
      <w:r w:rsidRPr="00103541">
        <w:rPr>
          <w:b/>
          <w:bCs/>
        </w:rPr>
        <w:t>sagen</w:t>
      </w:r>
      <w:r w:rsidRPr="00103541">
        <w:t xml:space="preserve"> (say). </w:t>
      </w:r>
      <w:r w:rsidR="00944DD5">
        <w:t>→</w:t>
      </w:r>
      <w:r w:rsidRPr="00103541">
        <w:t>He came in without saying a word.</w:t>
      </w:r>
    </w:p>
    <w:p w:rsidR="00103541" w:rsidRPr="00103541" w:rsidRDefault="00103541" w:rsidP="00103541">
      <w:pPr>
        <w:numPr>
          <w:ilvl w:val="0"/>
          <w:numId w:val="227"/>
        </w:numPr>
        <w:spacing w:before="100" w:beforeAutospacing="1" w:after="100" w:afterAutospacing="1"/>
      </w:pPr>
      <w:r w:rsidRPr="00103541">
        <w:rPr>
          <w:b/>
          <w:bCs/>
        </w:rPr>
        <w:t xml:space="preserve">Different Subjects </w:t>
      </w:r>
      <w:r w:rsidR="00944DD5">
        <w:rPr>
          <w:b/>
          <w:bCs/>
        </w:rPr>
        <w:t>→</w:t>
      </w:r>
      <w:r w:rsidRPr="00103541">
        <w:rPr>
          <w:b/>
          <w:bCs/>
        </w:rPr>
        <w:t>ohne dass</w:t>
      </w:r>
      <w:r w:rsidRPr="00103541">
        <w:t xml:space="preserve"> (without [someone else] ...ing),. </w:t>
      </w:r>
    </w:p>
    <w:p w:rsidR="00103541" w:rsidRPr="00103541" w:rsidRDefault="00103541" w:rsidP="00103541">
      <w:pPr>
        <w:numPr>
          <w:ilvl w:val="1"/>
          <w:numId w:val="227"/>
        </w:numPr>
        <w:spacing w:before="100" w:beforeAutospacing="1" w:after="100" w:afterAutospacing="1"/>
      </w:pPr>
      <w:r w:rsidRPr="00103541">
        <w:rPr>
          <w:b/>
          <w:bCs/>
        </w:rPr>
        <w:t>Ich</w:t>
      </w:r>
      <w:r w:rsidRPr="00103541">
        <w:t xml:space="preserve"> (I) </w:t>
      </w:r>
      <w:r w:rsidRPr="00103541">
        <w:rPr>
          <w:b/>
          <w:bCs/>
        </w:rPr>
        <w:t>jogge</w:t>
      </w:r>
      <w:r w:rsidRPr="00103541">
        <w:t xml:space="preserve"> (jog), </w:t>
      </w:r>
      <w:r w:rsidRPr="00103541">
        <w:rPr>
          <w:b/>
          <w:bCs/>
        </w:rPr>
        <w:t>ohne</w:t>
      </w:r>
      <w:r w:rsidRPr="00103541">
        <w:t xml:space="preserve"> (without) </w:t>
      </w:r>
      <w:r w:rsidRPr="00103541">
        <w:rPr>
          <w:b/>
          <w:bCs/>
        </w:rPr>
        <w:t>dass</w:t>
      </w:r>
      <w:r w:rsidRPr="00103541">
        <w:t xml:space="preserve"> (that) </w:t>
      </w:r>
      <w:r w:rsidRPr="00103541">
        <w:rPr>
          <w:b/>
          <w:bCs/>
        </w:rPr>
        <w:t>er</w:t>
      </w:r>
      <w:r w:rsidRPr="00103541">
        <w:t xml:space="preserve"> (he) </w:t>
      </w:r>
      <w:r w:rsidRPr="00103541">
        <w:rPr>
          <w:b/>
          <w:bCs/>
        </w:rPr>
        <w:t>abnimmt</w:t>
      </w:r>
      <w:r w:rsidRPr="00103541">
        <w:t xml:space="preserve"> (loses weight). </w:t>
      </w:r>
      <w:r w:rsidR="00944DD5">
        <w:t>→</w:t>
      </w:r>
      <w:r w:rsidRPr="00103541">
        <w:t>I jog without him losing weight.</w:t>
      </w:r>
    </w:p>
    <w:p w:rsidR="00103541" w:rsidRPr="00103541" w:rsidRDefault="00103541" w:rsidP="00103541">
      <w:pPr>
        <w:numPr>
          <w:ilvl w:val="1"/>
          <w:numId w:val="227"/>
        </w:numPr>
        <w:spacing w:before="100" w:beforeAutospacing="1" w:after="100" w:afterAutospacing="1"/>
      </w:pPr>
      <w:r w:rsidRPr="00103541">
        <w:rPr>
          <w:b/>
          <w:bCs/>
        </w:rPr>
        <w:t>Er</w:t>
      </w:r>
      <w:r w:rsidRPr="00103541">
        <w:t xml:space="preserve"> (He) </w:t>
      </w:r>
      <w:r w:rsidRPr="00103541">
        <w:rPr>
          <w:b/>
          <w:bCs/>
        </w:rPr>
        <w:t>kam</w:t>
      </w:r>
      <w:r w:rsidRPr="00103541">
        <w:t xml:space="preserve"> (came) </w:t>
      </w:r>
      <w:r w:rsidRPr="00103541">
        <w:rPr>
          <w:b/>
          <w:bCs/>
        </w:rPr>
        <w:t>herein</w:t>
      </w:r>
      <w:r w:rsidRPr="00103541">
        <w:t xml:space="preserve"> (in), </w:t>
      </w:r>
      <w:r w:rsidRPr="00103541">
        <w:rPr>
          <w:b/>
          <w:bCs/>
        </w:rPr>
        <w:t>ohne</w:t>
      </w:r>
      <w:r w:rsidRPr="00103541">
        <w:t xml:space="preserve"> (without) </w:t>
      </w:r>
      <w:r w:rsidRPr="00103541">
        <w:rPr>
          <w:b/>
          <w:bCs/>
        </w:rPr>
        <w:t>dass</w:t>
      </w:r>
      <w:r w:rsidRPr="00103541">
        <w:t xml:space="preserve"> (that) </w:t>
      </w:r>
      <w:r w:rsidRPr="00103541">
        <w:rPr>
          <w:b/>
          <w:bCs/>
        </w:rPr>
        <w:t>ich</w:t>
      </w:r>
      <w:r w:rsidRPr="00103541">
        <w:t xml:space="preserve"> (I) </w:t>
      </w:r>
      <w:r w:rsidRPr="00103541">
        <w:rPr>
          <w:b/>
          <w:bCs/>
        </w:rPr>
        <w:t>ihn</w:t>
      </w:r>
      <w:r w:rsidRPr="00103541">
        <w:t xml:space="preserve"> (him) </w:t>
      </w:r>
      <w:r w:rsidRPr="00103541">
        <w:rPr>
          <w:b/>
          <w:bCs/>
        </w:rPr>
        <w:t>sah</w:t>
      </w:r>
      <w:r w:rsidRPr="00103541">
        <w:t xml:space="preserve"> (saw). </w:t>
      </w:r>
      <w:r w:rsidR="00944DD5">
        <w:t>→</w:t>
      </w:r>
      <w:r w:rsidRPr="00103541">
        <w:t>He came in without me seeing him.</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C. Alternative / Substitution: </w:t>
      </w:r>
      <w:r w:rsidRPr="00103541">
        <w:rPr>
          <w:b/>
          <w:bCs/>
          <w:i/>
          <w:iCs/>
          <w:sz w:val="27"/>
          <w:szCs w:val="27"/>
        </w:rPr>
        <w:t>(an)statt ... zu</w:t>
      </w:r>
      <w:r w:rsidRPr="00103541">
        <w:rPr>
          <w:b/>
          <w:bCs/>
          <w:sz w:val="27"/>
          <w:szCs w:val="27"/>
        </w:rPr>
        <w:t xml:space="preserve"> vs. </w:t>
      </w:r>
      <w:r w:rsidRPr="00103541">
        <w:rPr>
          <w:b/>
          <w:bCs/>
          <w:i/>
          <w:iCs/>
          <w:sz w:val="27"/>
          <w:szCs w:val="27"/>
        </w:rPr>
        <w:t>(an)statt dass</w:t>
      </w:r>
    </w:p>
    <w:p w:rsidR="00103541" w:rsidRPr="00103541" w:rsidRDefault="00103541" w:rsidP="00103541">
      <w:pPr>
        <w:spacing w:before="100" w:beforeAutospacing="1" w:after="100" w:afterAutospacing="1"/>
      </w:pPr>
      <w:r w:rsidRPr="00103541">
        <w:t>These structures indicate that an expected action is entirely replaced by a different action,,,.</w:t>
      </w:r>
    </w:p>
    <w:p w:rsidR="00103541" w:rsidRPr="00103541" w:rsidRDefault="00103541" w:rsidP="00103541">
      <w:pPr>
        <w:numPr>
          <w:ilvl w:val="0"/>
          <w:numId w:val="228"/>
        </w:numPr>
        <w:spacing w:before="100" w:beforeAutospacing="1" w:after="100" w:afterAutospacing="1"/>
      </w:pPr>
      <w:r w:rsidRPr="00103541">
        <w:rPr>
          <w:b/>
          <w:bCs/>
        </w:rPr>
        <w:t xml:space="preserve">Identical Subjects </w:t>
      </w:r>
      <w:r w:rsidR="00944DD5">
        <w:rPr>
          <w:b/>
          <w:bCs/>
        </w:rPr>
        <w:t>→</w:t>
      </w:r>
      <w:r w:rsidRPr="00103541">
        <w:rPr>
          <w:b/>
          <w:bCs/>
        </w:rPr>
        <w:t>anstatt ... zu</w:t>
      </w:r>
      <w:r w:rsidRPr="00103541">
        <w:t xml:space="preserve"> (instead of ...ing),. </w:t>
      </w:r>
    </w:p>
    <w:p w:rsidR="00103541" w:rsidRPr="00103541" w:rsidRDefault="00103541" w:rsidP="00103541">
      <w:pPr>
        <w:numPr>
          <w:ilvl w:val="1"/>
          <w:numId w:val="228"/>
        </w:numPr>
        <w:spacing w:before="100" w:beforeAutospacing="1" w:after="100" w:afterAutospacing="1"/>
      </w:pPr>
      <w:r w:rsidRPr="00103541">
        <w:rPr>
          <w:b/>
          <w:bCs/>
        </w:rPr>
        <w:t>Ich</w:t>
      </w:r>
      <w:r w:rsidRPr="00103541">
        <w:t xml:space="preserve"> (I) </w:t>
      </w:r>
      <w:r w:rsidRPr="00103541">
        <w:rPr>
          <w:b/>
          <w:bCs/>
        </w:rPr>
        <w:t>esse</w:t>
      </w:r>
      <w:r w:rsidRPr="00103541">
        <w:t xml:space="preserve"> (eat) </w:t>
      </w:r>
      <w:r w:rsidRPr="00103541">
        <w:rPr>
          <w:b/>
          <w:bCs/>
        </w:rPr>
        <w:t>Obst</w:t>
      </w:r>
      <w:r w:rsidRPr="00103541">
        <w:t xml:space="preserve"> (fruit), </w:t>
      </w:r>
      <w:r w:rsidRPr="00103541">
        <w:rPr>
          <w:b/>
          <w:bCs/>
        </w:rPr>
        <w:t>anstatt</w:t>
      </w:r>
      <w:r w:rsidRPr="00103541">
        <w:t xml:space="preserve"> (instead) </w:t>
      </w:r>
      <w:r w:rsidRPr="00103541">
        <w:rPr>
          <w:b/>
          <w:bCs/>
        </w:rPr>
        <w:t>ins</w:t>
      </w:r>
      <w:r w:rsidRPr="00103541">
        <w:t xml:space="preserve"> (into the) </w:t>
      </w:r>
      <w:r w:rsidRPr="00103541">
        <w:rPr>
          <w:b/>
          <w:bCs/>
        </w:rPr>
        <w:t>Café</w:t>
      </w:r>
      <w:r w:rsidRPr="00103541">
        <w:t xml:space="preserve"> (café) </w:t>
      </w:r>
      <w:r w:rsidRPr="00103541">
        <w:rPr>
          <w:b/>
          <w:bCs/>
        </w:rPr>
        <w:t>zu</w:t>
      </w:r>
      <w:r w:rsidRPr="00103541">
        <w:t xml:space="preserve"> (to) </w:t>
      </w:r>
      <w:r w:rsidRPr="00103541">
        <w:rPr>
          <w:b/>
          <w:bCs/>
        </w:rPr>
        <w:t>gehen</w:t>
      </w:r>
      <w:r w:rsidRPr="00103541">
        <w:t xml:space="preserve"> (go). </w:t>
      </w:r>
      <w:r w:rsidR="00944DD5">
        <w:t>→</w:t>
      </w:r>
      <w:r w:rsidRPr="00103541">
        <w:t>I eat fruit instead of going to the café.</w:t>
      </w:r>
    </w:p>
    <w:p w:rsidR="00103541" w:rsidRPr="00103541" w:rsidRDefault="00103541" w:rsidP="00103541">
      <w:pPr>
        <w:numPr>
          <w:ilvl w:val="1"/>
          <w:numId w:val="228"/>
        </w:numPr>
        <w:spacing w:before="100" w:beforeAutospacing="1" w:after="100" w:afterAutospacing="1"/>
      </w:pPr>
      <w:r w:rsidRPr="00103541">
        <w:rPr>
          <w:b/>
          <w:bCs/>
        </w:rPr>
        <w:t>Sie</w:t>
      </w:r>
      <w:r w:rsidRPr="00103541">
        <w:t xml:space="preserve"> (They) </w:t>
      </w:r>
      <w:r w:rsidRPr="00103541">
        <w:rPr>
          <w:b/>
          <w:bCs/>
        </w:rPr>
        <w:t>blieben</w:t>
      </w:r>
      <w:r w:rsidRPr="00103541">
        <w:t xml:space="preserve"> (stayed) </w:t>
      </w:r>
      <w:r w:rsidRPr="00103541">
        <w:rPr>
          <w:b/>
          <w:bCs/>
        </w:rPr>
        <w:t>im</w:t>
      </w:r>
      <w:r w:rsidRPr="00103541">
        <w:t xml:space="preserve"> (in the) </w:t>
      </w:r>
      <w:r w:rsidRPr="00103541">
        <w:rPr>
          <w:b/>
          <w:bCs/>
        </w:rPr>
        <w:t>Lokal</w:t>
      </w:r>
      <w:r w:rsidRPr="00103541">
        <w:t xml:space="preserve"> (tavern), </w:t>
      </w:r>
      <w:r w:rsidRPr="00103541">
        <w:rPr>
          <w:b/>
          <w:bCs/>
        </w:rPr>
        <w:t>anstatt</w:t>
      </w:r>
      <w:r w:rsidRPr="00103541">
        <w:t xml:space="preserve"> (instead) </w:t>
      </w:r>
      <w:r w:rsidRPr="00103541">
        <w:rPr>
          <w:b/>
          <w:bCs/>
        </w:rPr>
        <w:t>nach</w:t>
      </w:r>
      <w:r w:rsidRPr="00103541">
        <w:t xml:space="preserve"> (to) </w:t>
      </w:r>
      <w:r w:rsidRPr="00103541">
        <w:rPr>
          <w:b/>
          <w:bCs/>
        </w:rPr>
        <w:t>Hause</w:t>
      </w:r>
      <w:r w:rsidRPr="00103541">
        <w:t xml:space="preserve"> (home) </w:t>
      </w:r>
      <w:r w:rsidRPr="00103541">
        <w:rPr>
          <w:b/>
          <w:bCs/>
        </w:rPr>
        <w:t>zu</w:t>
      </w:r>
      <w:r w:rsidRPr="00103541">
        <w:t xml:space="preserve"> (to) </w:t>
      </w:r>
      <w:r w:rsidRPr="00103541">
        <w:rPr>
          <w:b/>
          <w:bCs/>
        </w:rPr>
        <w:t>gehen</w:t>
      </w:r>
      <w:r w:rsidRPr="00103541">
        <w:t xml:space="preserve"> (go). </w:t>
      </w:r>
      <w:r w:rsidR="00944DD5">
        <w:t>→</w:t>
      </w:r>
      <w:r w:rsidRPr="00103541">
        <w:t>They stayed in the tavern instead of going home.</w:t>
      </w:r>
    </w:p>
    <w:p w:rsidR="00103541" w:rsidRPr="00103541" w:rsidRDefault="00103541" w:rsidP="00103541">
      <w:pPr>
        <w:numPr>
          <w:ilvl w:val="0"/>
          <w:numId w:val="228"/>
        </w:numPr>
        <w:spacing w:before="100" w:beforeAutospacing="1" w:after="100" w:afterAutospacing="1"/>
      </w:pPr>
      <w:r w:rsidRPr="00103541">
        <w:rPr>
          <w:b/>
          <w:bCs/>
        </w:rPr>
        <w:t xml:space="preserve">Different Subjects </w:t>
      </w:r>
      <w:r w:rsidR="00944DD5">
        <w:rPr>
          <w:b/>
          <w:bCs/>
        </w:rPr>
        <w:t>→</w:t>
      </w:r>
      <w:r w:rsidRPr="00103541">
        <w:rPr>
          <w:b/>
          <w:bCs/>
        </w:rPr>
        <w:t>anstatt dass</w:t>
      </w:r>
      <w:r w:rsidRPr="00103541">
        <w:t xml:space="preserve"> (instead of [someone else] ...ing),. </w:t>
      </w:r>
    </w:p>
    <w:p w:rsidR="00103541" w:rsidRPr="00103541" w:rsidRDefault="00103541" w:rsidP="00103541">
      <w:pPr>
        <w:numPr>
          <w:ilvl w:val="1"/>
          <w:numId w:val="228"/>
        </w:numPr>
        <w:spacing w:before="100" w:beforeAutospacing="1" w:after="100" w:afterAutospacing="1"/>
      </w:pPr>
      <w:r w:rsidRPr="00103541">
        <w:rPr>
          <w:b/>
          <w:bCs/>
        </w:rPr>
        <w:t>Lieber</w:t>
      </w:r>
      <w:r w:rsidRPr="00103541">
        <w:t xml:space="preserve"> (Rather) </w:t>
      </w:r>
      <w:r w:rsidRPr="00103541">
        <w:rPr>
          <w:b/>
          <w:bCs/>
        </w:rPr>
        <w:t>koche</w:t>
      </w:r>
      <w:r w:rsidRPr="00103541">
        <w:t xml:space="preserve"> (cook) </w:t>
      </w:r>
      <w:r w:rsidRPr="00103541">
        <w:rPr>
          <w:b/>
          <w:bCs/>
        </w:rPr>
        <w:t>ich</w:t>
      </w:r>
      <w:r w:rsidRPr="00103541">
        <w:t xml:space="preserve"> (I) </w:t>
      </w:r>
      <w:r w:rsidRPr="00103541">
        <w:rPr>
          <w:b/>
          <w:bCs/>
        </w:rPr>
        <w:t>ein</w:t>
      </w:r>
      <w:r w:rsidRPr="00103541">
        <w:t xml:space="preserve"> (a) </w:t>
      </w:r>
      <w:r w:rsidRPr="00103541">
        <w:rPr>
          <w:b/>
          <w:bCs/>
        </w:rPr>
        <w:t>Mittagessen</w:t>
      </w:r>
      <w:r w:rsidRPr="00103541">
        <w:t xml:space="preserve"> (lunch), </w:t>
      </w:r>
      <w:r w:rsidRPr="00103541">
        <w:rPr>
          <w:b/>
          <w:bCs/>
        </w:rPr>
        <w:t>anstatt</w:t>
      </w:r>
      <w:r w:rsidRPr="00103541">
        <w:t xml:space="preserve"> (instead) </w:t>
      </w:r>
      <w:r w:rsidRPr="00103541">
        <w:rPr>
          <w:b/>
          <w:bCs/>
        </w:rPr>
        <w:t>dass</w:t>
      </w:r>
      <w:r w:rsidRPr="00103541">
        <w:t xml:space="preserve"> (that) </w:t>
      </w:r>
      <w:r w:rsidRPr="00103541">
        <w:rPr>
          <w:b/>
          <w:bCs/>
        </w:rPr>
        <w:t>er</w:t>
      </w:r>
      <w:r w:rsidRPr="00103541">
        <w:t xml:space="preserve"> (he) </w:t>
      </w:r>
      <w:r w:rsidRPr="00103541">
        <w:rPr>
          <w:b/>
          <w:bCs/>
        </w:rPr>
        <w:t>in</w:t>
      </w:r>
      <w:r w:rsidRPr="00103541">
        <w:t xml:space="preserve"> (in) </w:t>
      </w:r>
      <w:r w:rsidRPr="00103541">
        <w:rPr>
          <w:b/>
          <w:bCs/>
        </w:rPr>
        <w:t>der</w:t>
      </w:r>
      <w:r w:rsidRPr="00103541">
        <w:t xml:space="preserve"> (the) </w:t>
      </w:r>
      <w:r w:rsidRPr="00103541">
        <w:rPr>
          <w:b/>
          <w:bCs/>
        </w:rPr>
        <w:t>Kantine</w:t>
      </w:r>
      <w:r w:rsidRPr="00103541">
        <w:t xml:space="preserve"> (canteen) </w:t>
      </w:r>
      <w:r w:rsidRPr="00103541">
        <w:rPr>
          <w:b/>
          <w:bCs/>
        </w:rPr>
        <w:t>isst</w:t>
      </w:r>
      <w:r w:rsidRPr="00103541">
        <w:t xml:space="preserve"> (eats). </w:t>
      </w:r>
      <w:r w:rsidR="00944DD5">
        <w:t>→</w:t>
      </w:r>
      <w:r w:rsidRPr="00103541">
        <w:t>I would rather cook lunch instead of him eating in the canteen.</w:t>
      </w:r>
    </w:p>
    <w:p w:rsidR="00103541" w:rsidRDefault="00103541" w:rsidP="00BA6847">
      <w:pPr>
        <w:numPr>
          <w:ilvl w:val="1"/>
          <w:numId w:val="228"/>
        </w:numPr>
        <w:spacing w:before="100" w:beforeAutospacing="1" w:after="100" w:afterAutospacing="1"/>
      </w:pPr>
      <w:r w:rsidRPr="00103541">
        <w:rPr>
          <w:b/>
          <w:bCs/>
        </w:rPr>
        <w:t>Du</w:t>
      </w:r>
      <w:r w:rsidRPr="00103541">
        <w:t xml:space="preserve"> (You) </w:t>
      </w:r>
      <w:r w:rsidRPr="00103541">
        <w:rPr>
          <w:b/>
          <w:bCs/>
        </w:rPr>
        <w:t>könntest</w:t>
      </w:r>
      <w:r w:rsidRPr="00103541">
        <w:t xml:space="preserve"> (could) </w:t>
      </w:r>
      <w:r w:rsidRPr="00103541">
        <w:rPr>
          <w:b/>
          <w:bCs/>
        </w:rPr>
        <w:t>fahren</w:t>
      </w:r>
      <w:r w:rsidRPr="00103541">
        <w:t xml:space="preserve"> (drive), </w:t>
      </w:r>
      <w:r w:rsidRPr="00103541">
        <w:rPr>
          <w:b/>
          <w:bCs/>
        </w:rPr>
        <w:t>anstatt</w:t>
      </w:r>
      <w:r w:rsidRPr="00103541">
        <w:t xml:space="preserve"> (instead) </w:t>
      </w:r>
      <w:r w:rsidRPr="00103541">
        <w:rPr>
          <w:b/>
          <w:bCs/>
        </w:rPr>
        <w:t>dass</w:t>
      </w:r>
      <w:r w:rsidRPr="00103541">
        <w:t xml:space="preserve"> (that) </w:t>
      </w:r>
      <w:r w:rsidRPr="00103541">
        <w:rPr>
          <w:b/>
          <w:bCs/>
        </w:rPr>
        <w:t>ich</w:t>
      </w:r>
      <w:r w:rsidRPr="00103541">
        <w:t xml:space="preserve"> (I) </w:t>
      </w:r>
      <w:r w:rsidRPr="00103541">
        <w:rPr>
          <w:b/>
          <w:bCs/>
        </w:rPr>
        <w:t>dich</w:t>
      </w:r>
      <w:r w:rsidRPr="00103541">
        <w:t xml:space="preserve"> (you) </w:t>
      </w:r>
      <w:r w:rsidRPr="00103541">
        <w:rPr>
          <w:b/>
          <w:bCs/>
        </w:rPr>
        <w:t>bringe</w:t>
      </w:r>
      <w:r w:rsidRPr="00103541">
        <w:t xml:space="preserve"> (take). </w:t>
      </w:r>
      <w:r w:rsidR="00944DD5">
        <w:t>→</w:t>
      </w:r>
      <w:r w:rsidRPr="00103541">
        <w:t>You could drive, instead of me taking you.</w:t>
      </w:r>
    </w:p>
    <w:p w:rsidR="00103541" w:rsidRDefault="00C077AB" w:rsidP="00103541">
      <w:pPr>
        <w:pStyle w:val="Heading2"/>
      </w:pPr>
      <w:r>
        <w:lastRenderedPageBreak/>
        <w:br/>
      </w:r>
      <w:bookmarkStart w:id="68" w:name="_Hlk230192385"/>
      <w:r>
        <w:t>Positive und Negative Gefühle</w:t>
      </w:r>
      <w:bookmarkEnd w:id="68"/>
    </w:p>
    <w:p w:rsidR="00103541" w:rsidRPr="00103541" w:rsidRDefault="006C2050" w:rsidP="00103541">
      <w:r>
        <w:pict>
          <v:rect id="Rectangle 561" o:spid="_x0000_s110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1. The Core Mechanism: Reflexive Verbs and Prepositional Governance</w:t>
      </w:r>
    </w:p>
    <w:p w:rsidR="00103541" w:rsidRPr="00103541" w:rsidRDefault="00103541" w:rsidP="00103541">
      <w:pPr>
        <w:spacing w:before="100" w:beforeAutospacing="1" w:after="100" w:afterAutospacing="1"/>
      </w:pPr>
      <w:r w:rsidRPr="00103541">
        <w:t xml:space="preserve">A vast majority of emotional states in German are expressed through </w:t>
      </w:r>
      <w:r w:rsidRPr="00103541">
        <w:rPr>
          <w:b/>
          <w:bCs/>
        </w:rPr>
        <w:t>reflexive verbs</w:t>
      </w:r>
      <w:r w:rsidRPr="00103541">
        <w:t xml:space="preserve"> tied to a </w:t>
      </w:r>
      <w:r w:rsidRPr="00103541">
        <w:rPr>
          <w:b/>
          <w:bCs/>
        </w:rPr>
        <w:t>fixed preposition</w:t>
      </w:r>
      <w:r w:rsidRPr="00103541">
        <w:t>. The preposition mechanically dictates the case of the following noun phrase (either Accusative or Dative).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A. The "Reaction" Vector: </w:t>
      </w:r>
      <w:r w:rsidRPr="00103541">
        <w:rPr>
          <w:b/>
          <w:bCs/>
          <w:i/>
          <w:iCs/>
          <w:sz w:val="27"/>
          <w:szCs w:val="27"/>
        </w:rPr>
        <w:t>über</w:t>
      </w:r>
      <w:r w:rsidRPr="00103541">
        <w:rPr>
          <w:b/>
          <w:bCs/>
          <w:sz w:val="27"/>
          <w:szCs w:val="27"/>
        </w:rPr>
        <w:t xml:space="preserve"> (+ Accusative)</w:t>
      </w:r>
    </w:p>
    <w:p w:rsidR="00103541" w:rsidRPr="00103541" w:rsidRDefault="00103541" w:rsidP="00103541">
      <w:pPr>
        <w:spacing w:before="100" w:beforeAutospacing="1" w:after="100" w:afterAutospacing="1"/>
      </w:pPr>
      <w:r w:rsidRPr="00103541">
        <w:t xml:space="preserve">When an emotion is a direct reaction to a circumstance, event, or condition, German overwhelmingly utilizes the preposition </w:t>
      </w:r>
      <w:r w:rsidRPr="00103541">
        <w:rPr>
          <w:b/>
          <w:bCs/>
        </w:rPr>
        <w:t>über</w:t>
      </w:r>
      <w:r w:rsidRPr="00103541">
        <w:t xml:space="preserve"> followed by the </w:t>
      </w:r>
      <w:r w:rsidRPr="00103541">
        <w:rPr>
          <w:b/>
          <w:bCs/>
        </w:rPr>
        <w:t>Accusative case</w:t>
      </w:r>
      <w:r w:rsidRPr="00103541">
        <w:t>.</w:t>
      </w:r>
    </w:p>
    <w:p w:rsidR="00103541" w:rsidRPr="00103541" w:rsidRDefault="00103541" w:rsidP="00103541">
      <w:pPr>
        <w:numPr>
          <w:ilvl w:val="0"/>
          <w:numId w:val="229"/>
        </w:numPr>
        <w:spacing w:before="100" w:beforeAutospacing="1" w:after="100" w:afterAutospacing="1"/>
      </w:pPr>
      <w:r w:rsidRPr="00103541">
        <w:rPr>
          <w:b/>
          <w:bCs/>
        </w:rPr>
        <w:t>sich freuen über</w:t>
      </w:r>
      <w:r w:rsidRPr="00103541">
        <w:t xml:space="preserve"> (to be happy/pleased about): Refers to joy regarding an event in the present or past. </w:t>
      </w:r>
    </w:p>
    <w:p w:rsidR="00103541" w:rsidRPr="00103541" w:rsidRDefault="00103541" w:rsidP="00103541">
      <w:pPr>
        <w:numPr>
          <w:ilvl w:val="1"/>
          <w:numId w:val="229"/>
        </w:numPr>
        <w:spacing w:before="100" w:beforeAutospacing="1" w:after="100" w:afterAutospacing="1"/>
      </w:pPr>
      <w:r w:rsidRPr="00103541">
        <w:rPr>
          <w:b/>
          <w:bCs/>
        </w:rPr>
        <w:t>Ich</w:t>
      </w:r>
      <w:r w:rsidRPr="00103541">
        <w:t xml:space="preserve"> (I) </w:t>
      </w:r>
      <w:r w:rsidRPr="00103541">
        <w:rPr>
          <w:b/>
          <w:bCs/>
        </w:rPr>
        <w:t>freue</w:t>
      </w:r>
      <w:r w:rsidRPr="00103541">
        <w:t xml:space="preserve"> (pleased) </w:t>
      </w:r>
      <w:r w:rsidRPr="00103541">
        <w:rPr>
          <w:b/>
          <w:bCs/>
        </w:rPr>
        <w:t>mich</w:t>
      </w:r>
      <w:r w:rsidRPr="00103541">
        <w:t xml:space="preserve"> (myself) </w:t>
      </w:r>
      <w:r w:rsidRPr="00103541">
        <w:rPr>
          <w:b/>
          <w:bCs/>
        </w:rPr>
        <w:t>sehr</w:t>
      </w:r>
      <w:r w:rsidRPr="00103541">
        <w:t xml:space="preserve"> (very) </w:t>
      </w:r>
      <w:r w:rsidRPr="00103541">
        <w:rPr>
          <w:b/>
          <w:bCs/>
        </w:rPr>
        <w:t>darüber</w:t>
      </w:r>
      <w:r w:rsidRPr="00103541">
        <w:t xml:space="preserve">, </w:t>
      </w:r>
      <w:r w:rsidRPr="00103541">
        <w:rPr>
          <w:b/>
          <w:bCs/>
        </w:rPr>
        <w:t>dass</w:t>
      </w:r>
      <w:r w:rsidRPr="00103541">
        <w:t xml:space="preserve"> (that) </w:t>
      </w:r>
      <w:r w:rsidRPr="00103541">
        <w:rPr>
          <w:b/>
          <w:bCs/>
        </w:rPr>
        <w:t>du</w:t>
      </w:r>
      <w:r w:rsidRPr="00103541">
        <w:t xml:space="preserve"> (you) </w:t>
      </w:r>
      <w:r w:rsidRPr="00103541">
        <w:rPr>
          <w:b/>
          <w:bCs/>
        </w:rPr>
        <w:t>gekommen</w:t>
      </w:r>
      <w:r w:rsidRPr="00103541">
        <w:t xml:space="preserve"> (come) </w:t>
      </w:r>
      <w:r w:rsidRPr="00103541">
        <w:rPr>
          <w:b/>
          <w:bCs/>
        </w:rPr>
        <w:t>bist</w:t>
      </w:r>
      <w:r w:rsidRPr="00103541">
        <w:t xml:space="preserve"> (are). </w:t>
      </w:r>
      <w:r w:rsidR="00944DD5">
        <w:t>→</w:t>
      </w:r>
      <w:r w:rsidRPr="00103541">
        <w:t>I'm very glad you came.</w:t>
      </w:r>
    </w:p>
    <w:p w:rsidR="00103541" w:rsidRPr="00103541" w:rsidRDefault="00103541" w:rsidP="00103541">
      <w:pPr>
        <w:numPr>
          <w:ilvl w:val="1"/>
          <w:numId w:val="229"/>
        </w:numPr>
        <w:spacing w:before="100" w:beforeAutospacing="1" w:after="100" w:afterAutospacing="1"/>
      </w:pPr>
      <w:r w:rsidRPr="00103541">
        <w:rPr>
          <w:b/>
          <w:bCs/>
        </w:rPr>
        <w:t>Sie</w:t>
      </w:r>
      <w:r w:rsidRPr="00103541">
        <w:t xml:space="preserve"> (She) </w:t>
      </w:r>
      <w:r w:rsidRPr="00103541">
        <w:rPr>
          <w:b/>
          <w:bCs/>
        </w:rPr>
        <w:t>freut</w:t>
      </w:r>
      <w:r w:rsidRPr="00103541">
        <w:t xml:space="preserve"> (pleases) </w:t>
      </w:r>
      <w:r w:rsidRPr="00103541">
        <w:rPr>
          <w:b/>
          <w:bCs/>
        </w:rPr>
        <w:t>sich</w:t>
      </w:r>
      <w:r w:rsidRPr="00103541">
        <w:t xml:space="preserve"> (herself) </w:t>
      </w:r>
      <w:r w:rsidRPr="00103541">
        <w:rPr>
          <w:b/>
          <w:bCs/>
        </w:rPr>
        <w:t>über</w:t>
      </w:r>
      <w:r w:rsidRPr="00103541">
        <w:t xml:space="preserve"> (about) </w:t>
      </w:r>
      <w:r w:rsidRPr="00103541">
        <w:rPr>
          <w:b/>
          <w:bCs/>
        </w:rPr>
        <w:t>ihre</w:t>
      </w:r>
      <w:r w:rsidRPr="00103541">
        <w:t xml:space="preserve"> (her) </w:t>
      </w:r>
      <w:r w:rsidRPr="00103541">
        <w:rPr>
          <w:b/>
          <w:bCs/>
        </w:rPr>
        <w:t>Geschenke</w:t>
      </w:r>
      <w:r w:rsidRPr="00103541">
        <w:t xml:space="preserve"> (presents). </w:t>
      </w:r>
      <w:r w:rsidR="00944DD5">
        <w:t>→</w:t>
      </w:r>
      <w:r w:rsidRPr="00103541">
        <w:t>She is pleased about her presents.</w:t>
      </w:r>
    </w:p>
    <w:p w:rsidR="00103541" w:rsidRPr="00103541" w:rsidRDefault="00103541" w:rsidP="00103541">
      <w:pPr>
        <w:numPr>
          <w:ilvl w:val="0"/>
          <w:numId w:val="229"/>
        </w:numPr>
        <w:spacing w:before="100" w:beforeAutospacing="1" w:after="100" w:afterAutospacing="1"/>
      </w:pPr>
      <w:r w:rsidRPr="00103541">
        <w:rPr>
          <w:b/>
          <w:bCs/>
        </w:rPr>
        <w:t>sich ärgern über</w:t>
      </w:r>
      <w:r w:rsidRPr="00103541">
        <w:t xml:space="preserve"> (to be annoyed/angry about): </w:t>
      </w:r>
    </w:p>
    <w:p w:rsidR="00103541" w:rsidRPr="00103541" w:rsidRDefault="00103541" w:rsidP="00103541">
      <w:pPr>
        <w:numPr>
          <w:ilvl w:val="1"/>
          <w:numId w:val="229"/>
        </w:numPr>
        <w:spacing w:before="100" w:beforeAutospacing="1" w:after="100" w:afterAutospacing="1"/>
      </w:pPr>
      <w:r w:rsidRPr="00103541">
        <w:rPr>
          <w:b/>
          <w:bCs/>
        </w:rPr>
        <w:t>Sie</w:t>
      </w:r>
      <w:r w:rsidRPr="00103541">
        <w:t xml:space="preserve"> (She) </w:t>
      </w:r>
      <w:r w:rsidRPr="00103541">
        <w:rPr>
          <w:b/>
          <w:bCs/>
        </w:rPr>
        <w:t>ärgerte</w:t>
      </w:r>
      <w:r w:rsidRPr="00103541">
        <w:t xml:space="preserve"> (annoyed) </w:t>
      </w:r>
      <w:r w:rsidRPr="00103541">
        <w:rPr>
          <w:b/>
          <w:bCs/>
        </w:rPr>
        <w:t>sich</w:t>
      </w:r>
      <w:r w:rsidRPr="00103541">
        <w:t xml:space="preserve"> (herself) </w:t>
      </w:r>
      <w:r w:rsidRPr="00103541">
        <w:rPr>
          <w:b/>
          <w:bCs/>
        </w:rPr>
        <w:t>über</w:t>
      </w:r>
      <w:r w:rsidRPr="00103541">
        <w:t xml:space="preserve"> (about) </w:t>
      </w:r>
      <w:r w:rsidRPr="00103541">
        <w:rPr>
          <w:b/>
          <w:bCs/>
        </w:rPr>
        <w:t>die</w:t>
      </w:r>
      <w:r w:rsidRPr="00103541">
        <w:t xml:space="preserve"> (the) </w:t>
      </w:r>
      <w:r w:rsidRPr="00103541">
        <w:rPr>
          <w:b/>
          <w:bCs/>
        </w:rPr>
        <w:t>hohe</w:t>
      </w:r>
      <w:r w:rsidRPr="00103541">
        <w:t xml:space="preserve"> (high) </w:t>
      </w:r>
      <w:r w:rsidRPr="00103541">
        <w:rPr>
          <w:b/>
          <w:bCs/>
        </w:rPr>
        <w:t>Telefonrechnung</w:t>
      </w:r>
      <w:r w:rsidRPr="00103541">
        <w:t xml:space="preserve"> (phone bill). </w:t>
      </w:r>
      <w:r w:rsidR="00944DD5">
        <w:t>→</w:t>
      </w:r>
      <w:r w:rsidRPr="00103541">
        <w:t>She was annoyed about the high phone bill.</w:t>
      </w:r>
    </w:p>
    <w:p w:rsidR="00103541" w:rsidRPr="00103541" w:rsidRDefault="00103541" w:rsidP="00103541">
      <w:pPr>
        <w:numPr>
          <w:ilvl w:val="0"/>
          <w:numId w:val="229"/>
        </w:numPr>
        <w:spacing w:before="100" w:beforeAutospacing="1" w:after="100" w:afterAutospacing="1"/>
      </w:pPr>
      <w:r w:rsidRPr="00103541">
        <w:rPr>
          <w:b/>
          <w:bCs/>
        </w:rPr>
        <w:t>sich aufregen über</w:t>
      </w:r>
      <w:r w:rsidRPr="00103541">
        <w:t xml:space="preserve"> (to get upset/excited about): </w:t>
      </w:r>
    </w:p>
    <w:p w:rsidR="00103541" w:rsidRPr="00103541" w:rsidRDefault="00103541" w:rsidP="00103541">
      <w:pPr>
        <w:numPr>
          <w:ilvl w:val="1"/>
          <w:numId w:val="229"/>
        </w:numPr>
        <w:spacing w:before="100" w:beforeAutospacing="1" w:after="100" w:afterAutospacing="1"/>
      </w:pPr>
      <w:r w:rsidRPr="00103541">
        <w:rPr>
          <w:b/>
          <w:bCs/>
        </w:rPr>
        <w:t>Meine</w:t>
      </w:r>
      <w:r w:rsidRPr="00103541">
        <w:t xml:space="preserve"> (My) </w:t>
      </w:r>
      <w:r w:rsidRPr="00103541">
        <w:rPr>
          <w:b/>
          <w:bCs/>
        </w:rPr>
        <w:t>Mutter</w:t>
      </w:r>
      <w:r w:rsidRPr="00103541">
        <w:t xml:space="preserve"> (mother) </w:t>
      </w:r>
      <w:r w:rsidRPr="00103541">
        <w:rPr>
          <w:b/>
          <w:bCs/>
        </w:rPr>
        <w:t>regt</w:t>
      </w:r>
      <w:r w:rsidRPr="00103541">
        <w:t xml:space="preserve"> (upsets) </w:t>
      </w:r>
      <w:r w:rsidRPr="00103541">
        <w:rPr>
          <w:b/>
          <w:bCs/>
        </w:rPr>
        <w:t>sich</w:t>
      </w:r>
      <w:r w:rsidRPr="00103541">
        <w:t xml:space="preserve"> (herself) </w:t>
      </w:r>
      <w:r w:rsidRPr="00103541">
        <w:rPr>
          <w:b/>
          <w:bCs/>
        </w:rPr>
        <w:t>immer</w:t>
      </w:r>
      <w:r w:rsidRPr="00103541">
        <w:t xml:space="preserve"> (always) </w:t>
      </w:r>
      <w:r w:rsidRPr="00103541">
        <w:rPr>
          <w:b/>
          <w:bCs/>
        </w:rPr>
        <w:t>auf</w:t>
      </w:r>
      <w:r w:rsidRPr="00103541">
        <w:t xml:space="preserve">, </w:t>
      </w:r>
      <w:r w:rsidRPr="00103541">
        <w:rPr>
          <w:b/>
          <w:bCs/>
        </w:rPr>
        <w:t>wenn</w:t>
      </w:r>
      <w:r w:rsidRPr="00103541">
        <w:t xml:space="preserve"> (when) </w:t>
      </w:r>
      <w:r w:rsidRPr="00103541">
        <w:rPr>
          <w:b/>
          <w:bCs/>
        </w:rPr>
        <w:t>ich</w:t>
      </w:r>
      <w:r w:rsidRPr="00103541">
        <w:t xml:space="preserve"> (I) </w:t>
      </w:r>
      <w:r w:rsidRPr="00103541">
        <w:rPr>
          <w:b/>
          <w:bCs/>
        </w:rPr>
        <w:t>spät</w:t>
      </w:r>
      <w:r w:rsidRPr="00103541">
        <w:t xml:space="preserve"> (late) </w:t>
      </w:r>
      <w:r w:rsidRPr="00103541">
        <w:rPr>
          <w:b/>
          <w:bCs/>
        </w:rPr>
        <w:t>nach</w:t>
      </w:r>
      <w:r w:rsidRPr="00103541">
        <w:t xml:space="preserve"> (to) </w:t>
      </w:r>
      <w:r w:rsidRPr="00103541">
        <w:rPr>
          <w:b/>
          <w:bCs/>
        </w:rPr>
        <w:t>Hause</w:t>
      </w:r>
      <w:r w:rsidRPr="00103541">
        <w:t xml:space="preserve"> (home) </w:t>
      </w:r>
      <w:r w:rsidRPr="00103541">
        <w:rPr>
          <w:b/>
          <w:bCs/>
        </w:rPr>
        <w:t>komme</w:t>
      </w:r>
      <w:r w:rsidRPr="00103541">
        <w:t xml:space="preserve"> (come). </w:t>
      </w:r>
      <w:r w:rsidR="00944DD5">
        <w:t>→</w:t>
      </w:r>
      <w:r w:rsidRPr="00103541">
        <w:t>My mother always gets worked up, when I come home late.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B. The "Anticipation" Vector: </w:t>
      </w:r>
      <w:r w:rsidRPr="00103541">
        <w:rPr>
          <w:b/>
          <w:bCs/>
          <w:i/>
          <w:iCs/>
          <w:sz w:val="27"/>
          <w:szCs w:val="27"/>
        </w:rPr>
        <w:t>auf</w:t>
      </w:r>
      <w:r w:rsidRPr="00103541">
        <w:rPr>
          <w:b/>
          <w:bCs/>
          <w:sz w:val="27"/>
          <w:szCs w:val="27"/>
        </w:rPr>
        <w:t xml:space="preserve"> (+ Accusative)</w:t>
      </w:r>
    </w:p>
    <w:p w:rsidR="00103541" w:rsidRPr="00103541" w:rsidRDefault="00103541" w:rsidP="00103541">
      <w:pPr>
        <w:spacing w:before="100" w:beforeAutospacing="1" w:after="100" w:afterAutospacing="1"/>
      </w:pPr>
      <w:r w:rsidRPr="00103541">
        <w:t xml:space="preserve">When a positive emotion is directed toward a </w:t>
      </w:r>
      <w:r w:rsidRPr="00103541">
        <w:rPr>
          <w:i/>
          <w:iCs/>
        </w:rPr>
        <w:t>future</w:t>
      </w:r>
      <w:r w:rsidRPr="00103541">
        <w:t xml:space="preserve"> event, the preposition shifts to </w:t>
      </w:r>
      <w:r w:rsidRPr="00103541">
        <w:rPr>
          <w:b/>
          <w:bCs/>
        </w:rPr>
        <w:t>auf</w:t>
      </w:r>
      <w:r w:rsidRPr="00103541">
        <w:t xml:space="preserve"> (+ Accusative).</w:t>
      </w:r>
    </w:p>
    <w:p w:rsidR="00103541" w:rsidRPr="00103541" w:rsidRDefault="00103541" w:rsidP="00103541">
      <w:pPr>
        <w:numPr>
          <w:ilvl w:val="0"/>
          <w:numId w:val="230"/>
        </w:numPr>
        <w:spacing w:before="100" w:beforeAutospacing="1" w:after="100" w:afterAutospacing="1"/>
      </w:pPr>
      <w:r w:rsidRPr="00103541">
        <w:rPr>
          <w:b/>
          <w:bCs/>
        </w:rPr>
        <w:t>sich freuen auf</w:t>
      </w:r>
      <w:r w:rsidRPr="00103541">
        <w:t xml:space="preserve"> (to look forward to): </w:t>
      </w:r>
    </w:p>
    <w:p w:rsidR="00103541" w:rsidRPr="00103541" w:rsidRDefault="00103541" w:rsidP="00103541">
      <w:pPr>
        <w:numPr>
          <w:ilvl w:val="1"/>
          <w:numId w:val="230"/>
        </w:numPr>
        <w:spacing w:before="100" w:beforeAutospacing="1" w:after="100" w:afterAutospacing="1"/>
      </w:pPr>
      <w:r w:rsidRPr="00103541">
        <w:rPr>
          <w:b/>
          <w:bCs/>
        </w:rPr>
        <w:t>Ich</w:t>
      </w:r>
      <w:r w:rsidRPr="00103541">
        <w:t xml:space="preserve"> (I) </w:t>
      </w:r>
      <w:r w:rsidRPr="00103541">
        <w:rPr>
          <w:b/>
          <w:bCs/>
        </w:rPr>
        <w:t>freue</w:t>
      </w:r>
      <w:r w:rsidRPr="00103541">
        <w:t xml:space="preserve"> (pleased) </w:t>
      </w:r>
      <w:r w:rsidRPr="00103541">
        <w:rPr>
          <w:b/>
          <w:bCs/>
        </w:rPr>
        <w:t>mich</w:t>
      </w:r>
      <w:r w:rsidRPr="00103541">
        <w:t xml:space="preserve"> (myself) </w:t>
      </w:r>
      <w:r w:rsidRPr="00103541">
        <w:rPr>
          <w:b/>
          <w:bCs/>
        </w:rPr>
        <w:t>auf</w:t>
      </w:r>
      <w:r w:rsidRPr="00103541">
        <w:t xml:space="preserve"> (to) </w:t>
      </w:r>
      <w:r w:rsidRPr="00103541">
        <w:rPr>
          <w:b/>
          <w:bCs/>
        </w:rPr>
        <w:t>meine</w:t>
      </w:r>
      <w:r w:rsidRPr="00103541">
        <w:t xml:space="preserve"> (my) </w:t>
      </w:r>
      <w:r w:rsidRPr="00103541">
        <w:rPr>
          <w:b/>
          <w:bCs/>
        </w:rPr>
        <w:t>Geburtstagsparty</w:t>
      </w:r>
      <w:r w:rsidRPr="00103541">
        <w:t xml:space="preserve"> (birthday party). </w:t>
      </w:r>
      <w:r w:rsidR="00944DD5">
        <w:t>→</w:t>
      </w:r>
      <w:r w:rsidRPr="00103541">
        <w:t>I am looking forward to my birthday party.</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C. The "Source/Threat" Vector: </w:t>
      </w:r>
      <w:r w:rsidRPr="00103541">
        <w:rPr>
          <w:b/>
          <w:bCs/>
          <w:i/>
          <w:iCs/>
          <w:sz w:val="27"/>
          <w:szCs w:val="27"/>
        </w:rPr>
        <w:t>vor</w:t>
      </w:r>
      <w:r w:rsidRPr="00103541">
        <w:rPr>
          <w:b/>
          <w:bCs/>
          <w:sz w:val="27"/>
          <w:szCs w:val="27"/>
        </w:rPr>
        <w:t xml:space="preserve"> (+ Dative)</w:t>
      </w:r>
    </w:p>
    <w:p w:rsidR="00103541" w:rsidRPr="00103541" w:rsidRDefault="00103541" w:rsidP="00103541">
      <w:pPr>
        <w:spacing w:before="100" w:beforeAutospacing="1" w:after="100" w:afterAutospacing="1"/>
      </w:pPr>
      <w:r w:rsidRPr="00103541">
        <w:t xml:space="preserve">Negative emotions involving fear, horror, or shrinking away from a source utilize the preposition </w:t>
      </w:r>
      <w:r w:rsidRPr="00103541">
        <w:rPr>
          <w:b/>
          <w:bCs/>
        </w:rPr>
        <w:t>vor</w:t>
      </w:r>
      <w:r w:rsidRPr="00103541">
        <w:t xml:space="preserve"> followed by the </w:t>
      </w:r>
      <w:r w:rsidRPr="00103541">
        <w:rPr>
          <w:b/>
          <w:bCs/>
        </w:rPr>
        <w:t>Dative case</w:t>
      </w:r>
      <w:r w:rsidRPr="00103541">
        <w:t xml:space="preserve">. Mechanically, </w:t>
      </w:r>
      <w:r w:rsidRPr="00103541">
        <w:rPr>
          <w:i/>
          <w:iCs/>
        </w:rPr>
        <w:t>vor</w:t>
      </w:r>
      <w:r w:rsidRPr="00103541">
        <w:t xml:space="preserve"> implies an involuntary reaction to an external threat.</w:t>
      </w:r>
    </w:p>
    <w:p w:rsidR="00103541" w:rsidRPr="00103541" w:rsidRDefault="00103541" w:rsidP="00103541">
      <w:pPr>
        <w:numPr>
          <w:ilvl w:val="0"/>
          <w:numId w:val="231"/>
        </w:numPr>
        <w:spacing w:before="100" w:beforeAutospacing="1" w:after="100" w:afterAutospacing="1"/>
      </w:pPr>
      <w:r w:rsidRPr="00103541">
        <w:rPr>
          <w:b/>
          <w:bCs/>
        </w:rPr>
        <w:lastRenderedPageBreak/>
        <w:t>sich fürchten vor</w:t>
      </w:r>
      <w:r w:rsidRPr="00103541">
        <w:t xml:space="preserve"> / </w:t>
      </w:r>
      <w:r w:rsidRPr="00103541">
        <w:rPr>
          <w:b/>
          <w:bCs/>
        </w:rPr>
        <w:t>Angst haben vor</w:t>
      </w:r>
      <w:r w:rsidRPr="00103541">
        <w:t xml:space="preserve"> (to be afraid of): </w:t>
      </w:r>
    </w:p>
    <w:p w:rsidR="00103541" w:rsidRPr="00103541" w:rsidRDefault="00103541" w:rsidP="00103541">
      <w:pPr>
        <w:numPr>
          <w:ilvl w:val="1"/>
          <w:numId w:val="231"/>
        </w:numPr>
        <w:spacing w:before="100" w:beforeAutospacing="1" w:after="100" w:afterAutospacing="1"/>
      </w:pPr>
      <w:r w:rsidRPr="00103541">
        <w:rPr>
          <w:b/>
          <w:bCs/>
        </w:rPr>
        <w:t>Sie</w:t>
      </w:r>
      <w:r w:rsidRPr="00103541">
        <w:t xml:space="preserve"> (She) </w:t>
      </w:r>
      <w:r w:rsidRPr="00103541">
        <w:rPr>
          <w:b/>
          <w:bCs/>
        </w:rPr>
        <w:t>fürchtet</w:t>
      </w:r>
      <w:r w:rsidRPr="00103541">
        <w:t xml:space="preserve"> (fears) </w:t>
      </w:r>
      <w:r w:rsidRPr="00103541">
        <w:rPr>
          <w:b/>
          <w:bCs/>
        </w:rPr>
        <w:t>sich</w:t>
      </w:r>
      <w:r w:rsidRPr="00103541">
        <w:t xml:space="preserve"> (herself) </w:t>
      </w:r>
      <w:r w:rsidRPr="00103541">
        <w:rPr>
          <w:b/>
          <w:bCs/>
        </w:rPr>
        <w:t>vor</w:t>
      </w:r>
      <w:r w:rsidRPr="00103541">
        <w:t xml:space="preserve"> (of) </w:t>
      </w:r>
      <w:r w:rsidRPr="00103541">
        <w:rPr>
          <w:b/>
          <w:bCs/>
        </w:rPr>
        <w:t>Spinnen</w:t>
      </w:r>
      <w:r w:rsidRPr="00103541">
        <w:t xml:space="preserve"> (spiders). </w:t>
      </w:r>
      <w:r w:rsidR="00944DD5">
        <w:t>→</w:t>
      </w:r>
      <w:r w:rsidRPr="00103541">
        <w:t>She is afraid of spiders.</w:t>
      </w:r>
    </w:p>
    <w:p w:rsidR="00103541" w:rsidRPr="00103541" w:rsidRDefault="00103541" w:rsidP="00103541">
      <w:pPr>
        <w:numPr>
          <w:ilvl w:val="1"/>
          <w:numId w:val="231"/>
        </w:numPr>
        <w:spacing w:before="100" w:beforeAutospacing="1" w:after="100" w:afterAutospacing="1"/>
      </w:pPr>
      <w:r w:rsidRPr="00103541">
        <w:rPr>
          <w:b/>
          <w:bCs/>
        </w:rPr>
        <w:t>Hast</w:t>
      </w:r>
      <w:r w:rsidRPr="00103541">
        <w:t xml:space="preserve"> (Have) </w:t>
      </w:r>
      <w:r w:rsidRPr="00103541">
        <w:rPr>
          <w:b/>
          <w:bCs/>
        </w:rPr>
        <w:t>du</w:t>
      </w:r>
      <w:r w:rsidRPr="00103541">
        <w:t xml:space="preserve"> (you) </w:t>
      </w:r>
      <w:r w:rsidRPr="00103541">
        <w:rPr>
          <w:b/>
          <w:bCs/>
        </w:rPr>
        <w:t>Angst</w:t>
      </w:r>
      <w:r w:rsidRPr="00103541">
        <w:t xml:space="preserve"> (fear) </w:t>
      </w:r>
      <w:r w:rsidRPr="00103541">
        <w:rPr>
          <w:b/>
          <w:bCs/>
        </w:rPr>
        <w:t>vor</w:t>
      </w:r>
      <w:r w:rsidRPr="00103541">
        <w:t xml:space="preserve"> (of) </w:t>
      </w:r>
      <w:r w:rsidRPr="00103541">
        <w:rPr>
          <w:b/>
          <w:bCs/>
        </w:rPr>
        <w:t>Hunden</w:t>
      </w:r>
      <w:r w:rsidRPr="00103541">
        <w:t xml:space="preserve"> (dogs)? </w:t>
      </w:r>
      <w:r w:rsidR="00944DD5">
        <w:t>→</w:t>
      </w:r>
      <w:r w:rsidRPr="00103541">
        <w:t>Are you afraid of dogs?.</w:t>
      </w:r>
    </w:p>
    <w:p w:rsidR="00103541" w:rsidRPr="00103541" w:rsidRDefault="006C2050" w:rsidP="00103541">
      <w:r>
        <w:pict>
          <v:rect id="Rectangle 559" o:spid="_x0000_s110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2. Predicate Adjectives and Directed Emotions</w:t>
      </w:r>
    </w:p>
    <w:p w:rsidR="00103541" w:rsidRPr="00103541" w:rsidRDefault="00103541" w:rsidP="00103541">
      <w:pPr>
        <w:spacing w:before="100" w:beforeAutospacing="1" w:after="100" w:afterAutospacing="1"/>
      </w:pPr>
      <w:r w:rsidRPr="00103541">
        <w:t xml:space="preserve">Emotions can also be expressed using the copula verb </w:t>
      </w:r>
      <w:r w:rsidRPr="00103541">
        <w:rPr>
          <w:b/>
          <w:bCs/>
        </w:rPr>
        <w:t>sein</w:t>
      </w:r>
      <w:r w:rsidRPr="00103541">
        <w:t xml:space="preserve"> (to be) paired with a predicate adjective. Like verbs, these adjectives govern specific prepositions and cases.</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 Differentiating Targets: Persons vs. Things</w:t>
      </w:r>
    </w:p>
    <w:p w:rsidR="00103541" w:rsidRPr="00103541" w:rsidRDefault="00103541" w:rsidP="00103541">
      <w:pPr>
        <w:spacing w:before="100" w:beforeAutospacing="1" w:after="100" w:afterAutospacing="1"/>
      </w:pPr>
      <w:r w:rsidRPr="00103541">
        <w:t xml:space="preserve">At an advanced level, you must distinguish between emotions directed at a </w:t>
      </w:r>
      <w:r w:rsidRPr="00103541">
        <w:rPr>
          <w:i/>
          <w:iCs/>
        </w:rPr>
        <w:t>person</w:t>
      </w:r>
      <w:r w:rsidRPr="00103541">
        <w:t xml:space="preserve"> versus those directed at a </w:t>
      </w:r>
      <w:r w:rsidRPr="00103541">
        <w:rPr>
          <w:i/>
          <w:iCs/>
        </w:rPr>
        <w:t>situation</w:t>
      </w:r>
      <w:r w:rsidRPr="00103541">
        <w:t>.</w:t>
      </w:r>
    </w:p>
    <w:p w:rsidR="00103541" w:rsidRPr="00103541" w:rsidRDefault="00103541" w:rsidP="00103541">
      <w:pPr>
        <w:numPr>
          <w:ilvl w:val="0"/>
          <w:numId w:val="232"/>
        </w:numPr>
        <w:spacing w:before="100" w:beforeAutospacing="1" w:after="100" w:afterAutospacing="1"/>
      </w:pPr>
      <w:r w:rsidRPr="00103541">
        <w:rPr>
          <w:b/>
          <w:bCs/>
        </w:rPr>
        <w:t>wütend / böse / zornig auf</w:t>
      </w:r>
      <w:r w:rsidRPr="00103541">
        <w:t xml:space="preserve"> (+ Accusative): Used strictly when the anger is directed at a </w:t>
      </w:r>
      <w:r w:rsidRPr="00103541">
        <w:rPr>
          <w:b/>
          <w:bCs/>
        </w:rPr>
        <w:t>living entity (person)</w:t>
      </w:r>
      <w:r w:rsidRPr="00103541">
        <w:t xml:space="preserve">. </w:t>
      </w:r>
    </w:p>
    <w:p w:rsidR="00103541" w:rsidRPr="00103541" w:rsidRDefault="00103541" w:rsidP="00103541">
      <w:pPr>
        <w:numPr>
          <w:ilvl w:val="1"/>
          <w:numId w:val="232"/>
        </w:numPr>
        <w:spacing w:before="100" w:beforeAutospacing="1" w:after="100" w:afterAutospacing="1"/>
      </w:pPr>
      <w:r w:rsidRPr="00103541">
        <w:rPr>
          <w:b/>
          <w:bCs/>
        </w:rPr>
        <w:t>Bist</w:t>
      </w:r>
      <w:r w:rsidRPr="00103541">
        <w:t xml:space="preserve"> (Are) </w:t>
      </w:r>
      <w:r w:rsidRPr="00103541">
        <w:rPr>
          <w:b/>
          <w:bCs/>
        </w:rPr>
        <w:t>du</w:t>
      </w:r>
      <w:r w:rsidRPr="00103541">
        <w:t xml:space="preserve"> (you) </w:t>
      </w:r>
      <w:r w:rsidRPr="00103541">
        <w:rPr>
          <w:b/>
          <w:bCs/>
        </w:rPr>
        <w:t>noch</w:t>
      </w:r>
      <w:r w:rsidRPr="00103541">
        <w:t xml:space="preserve"> (still) </w:t>
      </w:r>
      <w:r w:rsidRPr="00103541">
        <w:rPr>
          <w:b/>
          <w:bCs/>
        </w:rPr>
        <w:t>böse</w:t>
      </w:r>
      <w:r w:rsidRPr="00103541">
        <w:t xml:space="preserve"> (angry) </w:t>
      </w:r>
      <w:r w:rsidRPr="00103541">
        <w:rPr>
          <w:b/>
          <w:bCs/>
        </w:rPr>
        <w:t>auf</w:t>
      </w:r>
      <w:r w:rsidRPr="00103541">
        <w:t xml:space="preserve"> (with) </w:t>
      </w:r>
      <w:r w:rsidRPr="00103541">
        <w:rPr>
          <w:b/>
          <w:bCs/>
        </w:rPr>
        <w:t>mich</w:t>
      </w:r>
      <w:r w:rsidRPr="00103541">
        <w:t xml:space="preserve"> (me)? </w:t>
      </w:r>
      <w:r w:rsidR="00944DD5">
        <w:t>→</w:t>
      </w:r>
      <w:r w:rsidRPr="00103541">
        <w:t>Are you still angry with me?.</w:t>
      </w:r>
    </w:p>
    <w:p w:rsidR="00103541" w:rsidRPr="00103541" w:rsidRDefault="00103541" w:rsidP="00103541">
      <w:pPr>
        <w:numPr>
          <w:ilvl w:val="1"/>
          <w:numId w:val="232"/>
        </w:numPr>
        <w:spacing w:before="100" w:beforeAutospacing="1" w:after="100" w:afterAutospacing="1"/>
      </w:pPr>
      <w:r w:rsidRPr="00103541">
        <w:rPr>
          <w:b/>
          <w:bCs/>
        </w:rPr>
        <w:t>Er</w:t>
      </w:r>
      <w:r w:rsidRPr="00103541">
        <w:t xml:space="preserve"> (He) </w:t>
      </w:r>
      <w:r w:rsidRPr="00103541">
        <w:rPr>
          <w:b/>
          <w:bCs/>
        </w:rPr>
        <w:t>war</w:t>
      </w:r>
      <w:r w:rsidRPr="00103541">
        <w:t xml:space="preserve"> (was) </w:t>
      </w:r>
      <w:r w:rsidRPr="00103541">
        <w:rPr>
          <w:b/>
          <w:bCs/>
        </w:rPr>
        <w:t>immer</w:t>
      </w:r>
      <w:r w:rsidRPr="00103541">
        <w:t xml:space="preserve"> (always) </w:t>
      </w:r>
      <w:r w:rsidRPr="00103541">
        <w:rPr>
          <w:b/>
          <w:bCs/>
        </w:rPr>
        <w:t>noch</w:t>
      </w:r>
      <w:r w:rsidRPr="00103541">
        <w:t xml:space="preserve"> (still) </w:t>
      </w:r>
      <w:r w:rsidRPr="00103541">
        <w:rPr>
          <w:b/>
          <w:bCs/>
        </w:rPr>
        <w:t>wütend</w:t>
      </w:r>
      <w:r w:rsidRPr="00103541">
        <w:t xml:space="preserve"> (furious) </w:t>
      </w:r>
      <w:r w:rsidRPr="00103541">
        <w:rPr>
          <w:b/>
          <w:bCs/>
        </w:rPr>
        <w:t>auf</w:t>
      </w:r>
      <w:r w:rsidRPr="00103541">
        <w:t xml:space="preserve"> (with) </w:t>
      </w:r>
      <w:r w:rsidRPr="00103541">
        <w:rPr>
          <w:b/>
          <w:bCs/>
        </w:rPr>
        <w:t>den</w:t>
      </w:r>
      <w:r w:rsidRPr="00103541">
        <w:t xml:space="preserve"> (the) </w:t>
      </w:r>
      <w:r w:rsidRPr="00103541">
        <w:rPr>
          <w:b/>
          <w:bCs/>
        </w:rPr>
        <w:t>Dieb</w:t>
      </w:r>
      <w:r w:rsidRPr="00103541">
        <w:t xml:space="preserve"> (thief). </w:t>
      </w:r>
      <w:r w:rsidR="00944DD5">
        <w:t>→</w:t>
      </w:r>
      <w:r w:rsidRPr="00103541">
        <w:t>He was still really furious with the thief.</w:t>
      </w:r>
    </w:p>
    <w:p w:rsidR="00103541" w:rsidRPr="00103541" w:rsidRDefault="00103541" w:rsidP="00103541">
      <w:pPr>
        <w:numPr>
          <w:ilvl w:val="0"/>
          <w:numId w:val="232"/>
        </w:numPr>
        <w:spacing w:before="100" w:beforeAutospacing="1" w:after="100" w:afterAutospacing="1"/>
      </w:pPr>
      <w:r w:rsidRPr="00103541">
        <w:rPr>
          <w:b/>
          <w:bCs/>
        </w:rPr>
        <w:t>wütend / verärgert über</w:t>
      </w:r>
      <w:r w:rsidRPr="00103541">
        <w:t xml:space="preserve"> (+ Accusative): Used when the anger is directed at an </w:t>
      </w:r>
      <w:r w:rsidRPr="00103541">
        <w:rPr>
          <w:b/>
          <w:bCs/>
        </w:rPr>
        <w:t>action or thing</w:t>
      </w:r>
      <w:r w:rsidRPr="00103541">
        <w:t xml:space="preserve">. </w:t>
      </w:r>
    </w:p>
    <w:p w:rsidR="00103541" w:rsidRPr="00103541" w:rsidRDefault="00103541" w:rsidP="00103541">
      <w:pPr>
        <w:numPr>
          <w:ilvl w:val="1"/>
          <w:numId w:val="232"/>
        </w:numPr>
        <w:spacing w:before="100" w:beforeAutospacing="1" w:after="100" w:afterAutospacing="1"/>
      </w:pPr>
      <w:r w:rsidRPr="00103541">
        <w:rPr>
          <w:b/>
          <w:bCs/>
        </w:rPr>
        <w:t>Marie</w:t>
      </w:r>
      <w:r w:rsidRPr="00103541">
        <w:t xml:space="preserve"> (Marie) </w:t>
      </w:r>
      <w:r w:rsidRPr="00103541">
        <w:rPr>
          <w:b/>
          <w:bCs/>
        </w:rPr>
        <w:t>ist</w:t>
      </w:r>
      <w:r w:rsidRPr="00103541">
        <w:t xml:space="preserve"> (is) </w:t>
      </w:r>
      <w:r w:rsidRPr="00103541">
        <w:rPr>
          <w:b/>
          <w:bCs/>
        </w:rPr>
        <w:t>wütend</w:t>
      </w:r>
      <w:r w:rsidRPr="00103541">
        <w:t xml:space="preserve"> (angry) </w:t>
      </w:r>
      <w:r w:rsidRPr="00103541">
        <w:rPr>
          <w:b/>
          <w:bCs/>
        </w:rPr>
        <w:t>über</w:t>
      </w:r>
      <w:r w:rsidRPr="00103541">
        <w:t xml:space="preserve"> (about) </w:t>
      </w:r>
      <w:r w:rsidRPr="00103541">
        <w:rPr>
          <w:b/>
          <w:bCs/>
        </w:rPr>
        <w:t>die</w:t>
      </w:r>
      <w:r w:rsidRPr="00103541">
        <w:t xml:space="preserve"> (the) </w:t>
      </w:r>
      <w:r w:rsidRPr="00103541">
        <w:rPr>
          <w:b/>
          <w:bCs/>
        </w:rPr>
        <w:t>laute</w:t>
      </w:r>
      <w:r w:rsidRPr="00103541">
        <w:t xml:space="preserve"> (loud) </w:t>
      </w:r>
      <w:r w:rsidRPr="00103541">
        <w:rPr>
          <w:b/>
          <w:bCs/>
        </w:rPr>
        <w:t>Musik</w:t>
      </w:r>
      <w:r w:rsidRPr="00103541">
        <w:t xml:space="preserve"> (music). </w:t>
      </w:r>
      <w:r w:rsidR="00944DD5">
        <w:t>→</w:t>
      </w:r>
      <w:r w:rsidRPr="00103541">
        <w:t>Marie is angry about the loud music.</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B. Other Adjectival Prepositional Governance</w:t>
      </w:r>
    </w:p>
    <w:p w:rsidR="00103541" w:rsidRPr="00103541" w:rsidRDefault="00103541" w:rsidP="00103541">
      <w:pPr>
        <w:numPr>
          <w:ilvl w:val="0"/>
          <w:numId w:val="233"/>
        </w:numPr>
        <w:spacing w:before="100" w:beforeAutospacing="1" w:after="100" w:afterAutospacing="1"/>
      </w:pPr>
      <w:r w:rsidRPr="00103541">
        <w:rPr>
          <w:b/>
          <w:bCs/>
        </w:rPr>
        <w:t>stolz auf</w:t>
      </w:r>
      <w:r w:rsidRPr="00103541">
        <w:t xml:space="preserve"> (+ Accusative) - proud of: </w:t>
      </w:r>
    </w:p>
    <w:p w:rsidR="00103541" w:rsidRPr="00103541" w:rsidRDefault="00103541" w:rsidP="00103541">
      <w:pPr>
        <w:numPr>
          <w:ilvl w:val="1"/>
          <w:numId w:val="233"/>
        </w:numPr>
        <w:spacing w:before="100" w:beforeAutospacing="1" w:after="100" w:afterAutospacing="1"/>
      </w:pPr>
      <w:r w:rsidRPr="00103541">
        <w:rPr>
          <w:b/>
          <w:bCs/>
        </w:rPr>
        <w:t>Wir</w:t>
      </w:r>
      <w:r w:rsidRPr="00103541">
        <w:t xml:space="preserve"> (We) </w:t>
      </w:r>
      <w:r w:rsidRPr="00103541">
        <w:rPr>
          <w:b/>
          <w:bCs/>
        </w:rPr>
        <w:t>sind</w:t>
      </w:r>
      <w:r w:rsidRPr="00103541">
        <w:t xml:space="preserve"> (are) </w:t>
      </w:r>
      <w:r w:rsidRPr="00103541">
        <w:rPr>
          <w:b/>
          <w:bCs/>
        </w:rPr>
        <w:t>stolz</w:t>
      </w:r>
      <w:r w:rsidRPr="00103541">
        <w:t xml:space="preserve"> (proud) </w:t>
      </w:r>
      <w:r w:rsidRPr="00103541">
        <w:rPr>
          <w:b/>
          <w:bCs/>
        </w:rPr>
        <w:t>auf</w:t>
      </w:r>
      <w:r w:rsidRPr="00103541">
        <w:t xml:space="preserve"> (of) </w:t>
      </w:r>
      <w:r w:rsidRPr="00103541">
        <w:rPr>
          <w:b/>
          <w:bCs/>
        </w:rPr>
        <w:t>unsere</w:t>
      </w:r>
      <w:r w:rsidRPr="00103541">
        <w:t xml:space="preserve"> (our) </w:t>
      </w:r>
      <w:r w:rsidRPr="00103541">
        <w:rPr>
          <w:b/>
          <w:bCs/>
        </w:rPr>
        <w:t>Tochter</w:t>
      </w:r>
      <w:r w:rsidRPr="00103541">
        <w:t xml:space="preserve"> (daughter)! </w:t>
      </w:r>
      <w:r w:rsidR="00944DD5">
        <w:t>→</w:t>
      </w:r>
      <w:r w:rsidRPr="00103541">
        <w:t>We are proud of our daughter!.</w:t>
      </w:r>
    </w:p>
    <w:p w:rsidR="00103541" w:rsidRPr="00103541" w:rsidRDefault="00103541" w:rsidP="00103541">
      <w:pPr>
        <w:numPr>
          <w:ilvl w:val="0"/>
          <w:numId w:val="233"/>
        </w:numPr>
        <w:spacing w:before="100" w:beforeAutospacing="1" w:after="100" w:afterAutospacing="1"/>
      </w:pPr>
      <w:r w:rsidRPr="00103541">
        <w:rPr>
          <w:b/>
          <w:bCs/>
        </w:rPr>
        <w:t>enttäuscht von</w:t>
      </w:r>
      <w:r w:rsidRPr="00103541">
        <w:t xml:space="preserve"> (+ Dative) - disappointed by: </w:t>
      </w:r>
    </w:p>
    <w:p w:rsidR="00103541" w:rsidRPr="00103541" w:rsidRDefault="00103541" w:rsidP="00103541">
      <w:pPr>
        <w:numPr>
          <w:ilvl w:val="1"/>
          <w:numId w:val="233"/>
        </w:numPr>
        <w:spacing w:before="100" w:beforeAutospacing="1" w:after="100" w:afterAutospacing="1"/>
      </w:pPr>
      <w:r w:rsidRPr="00103541">
        <w:rPr>
          <w:b/>
          <w:bCs/>
        </w:rPr>
        <w:t>Die</w:t>
      </w:r>
      <w:r w:rsidRPr="00103541">
        <w:t xml:space="preserve"> (The) </w:t>
      </w:r>
      <w:r w:rsidRPr="00103541">
        <w:rPr>
          <w:b/>
          <w:bCs/>
        </w:rPr>
        <w:t>Zuschauer</w:t>
      </w:r>
      <w:r w:rsidRPr="00103541">
        <w:t xml:space="preserve"> (spectators) </w:t>
      </w:r>
      <w:r w:rsidRPr="00103541">
        <w:rPr>
          <w:b/>
          <w:bCs/>
        </w:rPr>
        <w:t>waren</w:t>
      </w:r>
      <w:r w:rsidRPr="00103541">
        <w:t xml:space="preserve"> (were) </w:t>
      </w:r>
      <w:r w:rsidRPr="00103541">
        <w:rPr>
          <w:b/>
          <w:bCs/>
        </w:rPr>
        <w:t>von</w:t>
      </w:r>
      <w:r w:rsidRPr="00103541">
        <w:t xml:space="preserve"> (by) </w:t>
      </w:r>
      <w:r w:rsidRPr="00103541">
        <w:rPr>
          <w:b/>
          <w:bCs/>
        </w:rPr>
        <w:t>dem</w:t>
      </w:r>
      <w:r w:rsidRPr="00103541">
        <w:t xml:space="preserve"> (the) </w:t>
      </w:r>
      <w:r w:rsidRPr="00103541">
        <w:rPr>
          <w:b/>
          <w:bCs/>
        </w:rPr>
        <w:t>Film</w:t>
      </w:r>
      <w:r w:rsidRPr="00103541">
        <w:t xml:space="preserve"> (film) </w:t>
      </w:r>
      <w:r w:rsidRPr="00103541">
        <w:rPr>
          <w:b/>
          <w:bCs/>
        </w:rPr>
        <w:t>enttäuscht</w:t>
      </w:r>
      <w:r w:rsidRPr="00103541">
        <w:t xml:space="preserve"> (disappointed). </w:t>
      </w:r>
      <w:r w:rsidR="00944DD5">
        <w:t>→</w:t>
      </w:r>
      <w:r w:rsidRPr="00103541">
        <w:t>The spectators were disappointed by the film.</w:t>
      </w:r>
    </w:p>
    <w:p w:rsidR="00103541" w:rsidRPr="00103541" w:rsidRDefault="00103541" w:rsidP="00103541">
      <w:pPr>
        <w:numPr>
          <w:ilvl w:val="0"/>
          <w:numId w:val="233"/>
        </w:numPr>
        <w:spacing w:before="100" w:beforeAutospacing="1" w:after="100" w:afterAutospacing="1"/>
      </w:pPr>
      <w:r w:rsidRPr="00103541">
        <w:rPr>
          <w:b/>
          <w:bCs/>
        </w:rPr>
        <w:t>eifersüchtig auf</w:t>
      </w:r>
      <w:r w:rsidRPr="00103541">
        <w:t xml:space="preserve"> (+ Accusative) - jealous of: </w:t>
      </w:r>
    </w:p>
    <w:p w:rsidR="00103541" w:rsidRPr="00103541" w:rsidRDefault="00103541" w:rsidP="00103541">
      <w:pPr>
        <w:numPr>
          <w:ilvl w:val="1"/>
          <w:numId w:val="233"/>
        </w:numPr>
        <w:spacing w:before="100" w:beforeAutospacing="1" w:after="100" w:afterAutospacing="1"/>
      </w:pPr>
      <w:r w:rsidRPr="00103541">
        <w:rPr>
          <w:b/>
          <w:bCs/>
        </w:rPr>
        <w:t>Bist</w:t>
      </w:r>
      <w:r w:rsidRPr="00103541">
        <w:t xml:space="preserve"> (Are) </w:t>
      </w:r>
      <w:r w:rsidRPr="00103541">
        <w:rPr>
          <w:b/>
          <w:bCs/>
        </w:rPr>
        <w:t>du</w:t>
      </w:r>
      <w:r w:rsidRPr="00103541">
        <w:t xml:space="preserve"> (you) </w:t>
      </w:r>
      <w:r w:rsidRPr="00103541">
        <w:rPr>
          <w:b/>
          <w:bCs/>
        </w:rPr>
        <w:t>etwa</w:t>
      </w:r>
      <w:r w:rsidRPr="00103541">
        <w:t xml:space="preserve"> (perhaps) </w:t>
      </w:r>
      <w:r w:rsidRPr="00103541">
        <w:rPr>
          <w:b/>
          <w:bCs/>
        </w:rPr>
        <w:t>eifersüchtig</w:t>
      </w:r>
      <w:r w:rsidRPr="00103541">
        <w:t xml:space="preserve"> (jealous) </w:t>
      </w:r>
      <w:r w:rsidRPr="00103541">
        <w:rPr>
          <w:b/>
          <w:bCs/>
        </w:rPr>
        <w:t>auf</w:t>
      </w:r>
      <w:r w:rsidRPr="00103541">
        <w:t xml:space="preserve"> (of) </w:t>
      </w:r>
      <w:r w:rsidRPr="00103541">
        <w:rPr>
          <w:b/>
          <w:bCs/>
        </w:rPr>
        <w:t>Georg</w:t>
      </w:r>
      <w:r w:rsidRPr="00103541">
        <w:t xml:space="preserve"> (Georg)? </w:t>
      </w:r>
      <w:r w:rsidR="00944DD5">
        <w:t>→</w:t>
      </w:r>
      <w:r w:rsidRPr="00103541">
        <w:t>Are you perhaps jealous of Georg?.</w:t>
      </w:r>
    </w:p>
    <w:p w:rsidR="00103541" w:rsidRPr="00103541" w:rsidRDefault="006C2050" w:rsidP="00103541">
      <w:r>
        <w:pict>
          <v:rect id="Rectangle 557" o:spid="_x0000_s110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3. The Impersonal Dative Experiencer</w:t>
      </w:r>
    </w:p>
    <w:p w:rsidR="00103541" w:rsidRPr="00103541" w:rsidRDefault="00103541" w:rsidP="00103541">
      <w:pPr>
        <w:spacing w:before="100" w:beforeAutospacing="1" w:after="100" w:afterAutospacing="1"/>
      </w:pPr>
      <w:r w:rsidRPr="00103541">
        <w:lastRenderedPageBreak/>
        <w:t xml:space="preserve">A highly advanced feature of German emotional syntax is the impersonal construction using </w:t>
      </w:r>
      <w:r w:rsidRPr="00103541">
        <w:rPr>
          <w:b/>
          <w:bCs/>
        </w:rPr>
        <w:t>es</w:t>
      </w:r>
      <w:r w:rsidRPr="00103541">
        <w:t xml:space="preserve"> (it). Here, the emotion is framed as an external force acting </w:t>
      </w:r>
      <w:r w:rsidRPr="00103541">
        <w:rPr>
          <w:i/>
          <w:iCs/>
        </w:rPr>
        <w:t>upon</w:t>
      </w:r>
      <w:r w:rsidRPr="00103541">
        <w:t xml:space="preserve"> the individual. The person experiencing the emotion is demoted from the subject to the </w:t>
      </w:r>
      <w:r w:rsidRPr="00103541">
        <w:rPr>
          <w:b/>
          <w:bCs/>
        </w:rPr>
        <w:t>Dative object</w:t>
      </w:r>
      <w:r w:rsidRPr="00103541">
        <w:t>.</w:t>
      </w:r>
    </w:p>
    <w:p w:rsidR="00103541" w:rsidRPr="00103541" w:rsidRDefault="00103541" w:rsidP="00103541">
      <w:pPr>
        <w:numPr>
          <w:ilvl w:val="0"/>
          <w:numId w:val="234"/>
        </w:numPr>
        <w:spacing w:before="100" w:beforeAutospacing="1" w:after="100" w:afterAutospacing="1"/>
      </w:pPr>
      <w:r w:rsidRPr="00103541">
        <w:rPr>
          <w:b/>
          <w:bCs/>
        </w:rPr>
        <w:t>Es graut mir vor</w:t>
      </w:r>
      <w:r w:rsidRPr="00103541">
        <w:t xml:space="preserve"> (I have a horror of / I dread): </w:t>
      </w:r>
    </w:p>
    <w:p w:rsidR="00103541" w:rsidRPr="00103541" w:rsidRDefault="00103541" w:rsidP="00103541">
      <w:pPr>
        <w:numPr>
          <w:ilvl w:val="1"/>
          <w:numId w:val="234"/>
        </w:numPr>
        <w:spacing w:before="100" w:beforeAutospacing="1" w:after="100" w:afterAutospacing="1"/>
      </w:pPr>
      <w:r w:rsidRPr="00103541">
        <w:rPr>
          <w:b/>
          <w:bCs/>
        </w:rPr>
        <w:t>Es</w:t>
      </w:r>
      <w:r w:rsidRPr="00103541">
        <w:t xml:space="preserve"> (It) </w:t>
      </w:r>
      <w:r w:rsidRPr="00103541">
        <w:rPr>
          <w:b/>
          <w:bCs/>
        </w:rPr>
        <w:t>graut</w:t>
      </w:r>
      <w:r w:rsidRPr="00103541">
        <w:t xml:space="preserve"> (dreads) </w:t>
      </w:r>
      <w:r w:rsidRPr="00103541">
        <w:rPr>
          <w:b/>
          <w:bCs/>
        </w:rPr>
        <w:t>mir</w:t>
      </w:r>
      <w:r w:rsidRPr="00103541">
        <w:t xml:space="preserve"> (to me) </w:t>
      </w:r>
      <w:r w:rsidRPr="00103541">
        <w:rPr>
          <w:b/>
          <w:bCs/>
        </w:rPr>
        <w:t>vor</w:t>
      </w:r>
      <w:r w:rsidRPr="00103541">
        <w:t xml:space="preserve"> (of) </w:t>
      </w:r>
      <w:r w:rsidRPr="00103541">
        <w:rPr>
          <w:b/>
          <w:bCs/>
        </w:rPr>
        <w:t>der</w:t>
      </w:r>
      <w:r w:rsidRPr="00103541">
        <w:t xml:space="preserve"> (the) </w:t>
      </w:r>
      <w:r w:rsidRPr="00103541">
        <w:rPr>
          <w:b/>
          <w:bCs/>
        </w:rPr>
        <w:t>Prüfung</w:t>
      </w:r>
      <w:r w:rsidRPr="00103541">
        <w:t xml:space="preserve"> (exam). </w:t>
      </w:r>
      <w:r w:rsidR="00944DD5">
        <w:t>→</w:t>
      </w:r>
      <w:r w:rsidRPr="00103541">
        <w:t xml:space="preserve">I dread the exam. </w:t>
      </w:r>
      <w:r w:rsidRPr="00103541">
        <w:rPr>
          <w:i/>
          <w:iCs/>
        </w:rPr>
        <w:t xml:space="preserve">(Note: In natural speech, the "es" is often dropped if the Dative object moves to Position 1: </w:t>
      </w:r>
      <w:r w:rsidRPr="00103541">
        <w:rPr>
          <w:b/>
          <w:bCs/>
          <w:i/>
          <w:iCs/>
        </w:rPr>
        <w:t>Mir graut vor der Prüfung</w:t>
      </w:r>
      <w:r w:rsidRPr="00103541">
        <w:rPr>
          <w:i/>
          <w:iCs/>
        </w:rPr>
        <w:t>)</w:t>
      </w:r>
      <w:r w:rsidRPr="00103541">
        <w:t>.</w:t>
      </w:r>
    </w:p>
    <w:p w:rsidR="00103541" w:rsidRPr="00103541" w:rsidRDefault="00103541" w:rsidP="00103541">
      <w:pPr>
        <w:numPr>
          <w:ilvl w:val="0"/>
          <w:numId w:val="234"/>
        </w:numPr>
        <w:spacing w:before="100" w:beforeAutospacing="1" w:after="100" w:afterAutospacing="1"/>
      </w:pPr>
      <w:r w:rsidRPr="00103541">
        <w:rPr>
          <w:b/>
          <w:bCs/>
        </w:rPr>
        <w:t>Es tut mir Leid</w:t>
      </w:r>
      <w:r w:rsidRPr="00103541">
        <w:t xml:space="preserve"> (I am sorry / I feel sorry): </w:t>
      </w:r>
    </w:p>
    <w:p w:rsidR="00103541" w:rsidRPr="00103541" w:rsidRDefault="00103541" w:rsidP="00103541">
      <w:pPr>
        <w:numPr>
          <w:ilvl w:val="1"/>
          <w:numId w:val="234"/>
        </w:numPr>
        <w:spacing w:before="100" w:beforeAutospacing="1" w:after="100" w:afterAutospacing="1"/>
      </w:pPr>
      <w:r w:rsidRPr="00103541">
        <w:rPr>
          <w:b/>
          <w:bCs/>
        </w:rPr>
        <w:t>Es</w:t>
      </w:r>
      <w:r w:rsidRPr="00103541">
        <w:t xml:space="preserve"> (It) </w:t>
      </w:r>
      <w:r w:rsidRPr="00103541">
        <w:rPr>
          <w:b/>
          <w:bCs/>
        </w:rPr>
        <w:t>tut</w:t>
      </w:r>
      <w:r w:rsidRPr="00103541">
        <w:t xml:space="preserve"> (does) </w:t>
      </w:r>
      <w:r w:rsidRPr="00103541">
        <w:rPr>
          <w:b/>
          <w:bCs/>
        </w:rPr>
        <w:t>mir</w:t>
      </w:r>
      <w:r w:rsidRPr="00103541">
        <w:t xml:space="preserve"> (to me) </w:t>
      </w:r>
      <w:r w:rsidRPr="00103541">
        <w:rPr>
          <w:b/>
          <w:bCs/>
        </w:rPr>
        <w:t>Leid</w:t>
      </w:r>
      <w:r w:rsidRPr="00103541">
        <w:t xml:space="preserve">, </w:t>
      </w:r>
      <w:r w:rsidRPr="00103541">
        <w:rPr>
          <w:b/>
          <w:bCs/>
        </w:rPr>
        <w:t>dass</w:t>
      </w:r>
      <w:r w:rsidRPr="00103541">
        <w:t xml:space="preserve"> (that) </w:t>
      </w:r>
      <w:r w:rsidRPr="00103541">
        <w:rPr>
          <w:b/>
          <w:bCs/>
        </w:rPr>
        <w:t>du</w:t>
      </w:r>
      <w:r w:rsidRPr="00103541">
        <w:t xml:space="preserve"> (you) </w:t>
      </w:r>
      <w:r w:rsidRPr="00103541">
        <w:rPr>
          <w:b/>
          <w:bCs/>
        </w:rPr>
        <w:t>nicht</w:t>
      </w:r>
      <w:r w:rsidRPr="00103541">
        <w:t xml:space="preserve"> (not) </w:t>
      </w:r>
      <w:r w:rsidRPr="00103541">
        <w:rPr>
          <w:b/>
          <w:bCs/>
        </w:rPr>
        <w:t>kommen</w:t>
      </w:r>
      <w:r w:rsidRPr="00103541">
        <w:t xml:space="preserve"> (come) </w:t>
      </w:r>
      <w:r w:rsidRPr="00103541">
        <w:rPr>
          <w:b/>
          <w:bCs/>
        </w:rPr>
        <w:t>kannst</w:t>
      </w:r>
      <w:r w:rsidRPr="00103541">
        <w:t xml:space="preserve"> (can). </w:t>
      </w:r>
      <w:r w:rsidR="00944DD5">
        <w:t>→</w:t>
      </w:r>
      <w:r w:rsidRPr="00103541">
        <w:t>We're sorry that you cannot come.</w:t>
      </w:r>
    </w:p>
    <w:p w:rsidR="00103541" w:rsidRPr="00103541" w:rsidRDefault="006C2050" w:rsidP="00103541">
      <w:r>
        <w:pict>
          <v:rect id="Rectangle 555" o:spid="_x0000_s109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4. Nominal Phrases: "Vor lauter" (Out of sheer...)</w:t>
      </w:r>
    </w:p>
    <w:p w:rsidR="00103541" w:rsidRPr="00103541" w:rsidRDefault="00103541" w:rsidP="00103541">
      <w:pPr>
        <w:spacing w:before="100" w:beforeAutospacing="1" w:after="100" w:afterAutospacing="1"/>
      </w:pPr>
      <w:r w:rsidRPr="00103541">
        <w:t xml:space="preserve">When describing an action that occurs </w:t>
      </w:r>
      <w:r w:rsidRPr="00103541">
        <w:rPr>
          <w:i/>
          <w:iCs/>
        </w:rPr>
        <w:t>because</w:t>
      </w:r>
      <w:r w:rsidRPr="00103541">
        <w:t xml:space="preserve"> of an overwhelming emotion, German employs the fixed prepositional phrase </w:t>
      </w:r>
      <w:r w:rsidRPr="00103541">
        <w:rPr>
          <w:b/>
          <w:bCs/>
        </w:rPr>
        <w:t>vor lauter</w:t>
      </w:r>
      <w:r w:rsidRPr="00103541">
        <w:t xml:space="preserve"> followed by a noun (without an article). This construction translates to "out of sheer [emotion]".</w:t>
      </w:r>
    </w:p>
    <w:p w:rsidR="00103541" w:rsidRPr="00103541" w:rsidRDefault="00103541" w:rsidP="00103541">
      <w:pPr>
        <w:numPr>
          <w:ilvl w:val="0"/>
          <w:numId w:val="235"/>
        </w:numPr>
        <w:spacing w:before="100" w:beforeAutospacing="1" w:after="100" w:afterAutospacing="1"/>
      </w:pPr>
      <w:r w:rsidRPr="00103541">
        <w:rPr>
          <w:b/>
          <w:bCs/>
        </w:rPr>
        <w:t>Die</w:t>
      </w:r>
      <w:r w:rsidRPr="00103541">
        <w:t xml:space="preserve"> (The) </w:t>
      </w:r>
      <w:r w:rsidRPr="00103541">
        <w:rPr>
          <w:b/>
          <w:bCs/>
        </w:rPr>
        <w:t>Kellnerin</w:t>
      </w:r>
      <w:r w:rsidRPr="00103541">
        <w:t xml:space="preserve"> (waitress) </w:t>
      </w:r>
      <w:r w:rsidRPr="00103541">
        <w:rPr>
          <w:b/>
          <w:bCs/>
        </w:rPr>
        <w:t>ließ</w:t>
      </w:r>
      <w:r w:rsidRPr="00103541">
        <w:t xml:space="preserve"> (let) </w:t>
      </w:r>
      <w:r w:rsidRPr="00103541">
        <w:rPr>
          <w:b/>
          <w:bCs/>
        </w:rPr>
        <w:t>vor</w:t>
      </w:r>
      <w:r w:rsidRPr="00103541">
        <w:t xml:space="preserve"> (from) </w:t>
      </w:r>
      <w:r w:rsidRPr="00103541">
        <w:rPr>
          <w:b/>
          <w:bCs/>
        </w:rPr>
        <w:t>lauter</w:t>
      </w:r>
      <w:r w:rsidRPr="00103541">
        <w:t xml:space="preserve"> (sheer) </w:t>
      </w:r>
      <w:r w:rsidRPr="00103541">
        <w:rPr>
          <w:b/>
          <w:bCs/>
        </w:rPr>
        <w:t>Schreck</w:t>
      </w:r>
      <w:r w:rsidRPr="00103541">
        <w:t xml:space="preserve"> (fright) </w:t>
      </w:r>
      <w:r w:rsidRPr="00103541">
        <w:rPr>
          <w:b/>
          <w:bCs/>
        </w:rPr>
        <w:t>die</w:t>
      </w:r>
      <w:r w:rsidRPr="00103541">
        <w:t xml:space="preserve"> (the) </w:t>
      </w:r>
      <w:r w:rsidRPr="00103541">
        <w:rPr>
          <w:b/>
          <w:bCs/>
        </w:rPr>
        <w:t>Weingläser</w:t>
      </w:r>
      <w:r w:rsidRPr="00103541">
        <w:t xml:space="preserve"> (wine glasses) </w:t>
      </w:r>
      <w:r w:rsidRPr="00103541">
        <w:rPr>
          <w:b/>
          <w:bCs/>
        </w:rPr>
        <w:t>fallen</w:t>
      </w:r>
      <w:r w:rsidRPr="00103541">
        <w:t xml:space="preserve"> (fall). </w:t>
      </w:r>
      <w:r w:rsidR="00944DD5">
        <w:t>→</w:t>
      </w:r>
      <w:r w:rsidRPr="00103541">
        <w:t>The waitress dropped the wine glasses out of sheer fright.</w:t>
      </w:r>
    </w:p>
    <w:p w:rsidR="00103541" w:rsidRPr="00103541" w:rsidRDefault="00103541" w:rsidP="00103541">
      <w:pPr>
        <w:numPr>
          <w:ilvl w:val="0"/>
          <w:numId w:val="235"/>
        </w:numPr>
        <w:spacing w:before="100" w:beforeAutospacing="1" w:after="100" w:afterAutospacing="1"/>
      </w:pPr>
      <w:r w:rsidRPr="00103541">
        <w:rPr>
          <w:b/>
          <w:bCs/>
        </w:rPr>
        <w:t>Vor</w:t>
      </w:r>
      <w:r w:rsidRPr="00103541">
        <w:t xml:space="preserve"> (From) </w:t>
      </w:r>
      <w:r w:rsidRPr="00103541">
        <w:rPr>
          <w:b/>
          <w:bCs/>
        </w:rPr>
        <w:t>lauter</w:t>
      </w:r>
      <w:r w:rsidRPr="00103541">
        <w:t xml:space="preserve"> (sheer) </w:t>
      </w:r>
      <w:r w:rsidRPr="00103541">
        <w:rPr>
          <w:b/>
          <w:bCs/>
        </w:rPr>
        <w:t>Zorn</w:t>
      </w:r>
      <w:r w:rsidRPr="00103541">
        <w:t xml:space="preserve"> (anger) </w:t>
      </w:r>
      <w:r w:rsidRPr="00103541">
        <w:rPr>
          <w:b/>
          <w:bCs/>
        </w:rPr>
        <w:t>warf</w:t>
      </w:r>
      <w:r w:rsidRPr="00103541">
        <w:t xml:space="preserve"> (threw) </w:t>
      </w:r>
      <w:r w:rsidRPr="00103541">
        <w:rPr>
          <w:b/>
          <w:bCs/>
        </w:rPr>
        <w:t>sie</w:t>
      </w:r>
      <w:r w:rsidRPr="00103541">
        <w:t xml:space="preserve"> (she) </w:t>
      </w:r>
      <w:r w:rsidRPr="00103541">
        <w:rPr>
          <w:b/>
          <w:bCs/>
        </w:rPr>
        <w:t>ihm</w:t>
      </w:r>
      <w:r w:rsidRPr="00103541">
        <w:t xml:space="preserve"> (him) </w:t>
      </w:r>
      <w:r w:rsidRPr="00103541">
        <w:rPr>
          <w:b/>
          <w:bCs/>
        </w:rPr>
        <w:t>den</w:t>
      </w:r>
      <w:r w:rsidRPr="00103541">
        <w:t xml:space="preserve"> (the) </w:t>
      </w:r>
      <w:r w:rsidRPr="00103541">
        <w:rPr>
          <w:b/>
          <w:bCs/>
        </w:rPr>
        <w:t>Teller</w:t>
      </w:r>
      <w:r w:rsidRPr="00103541">
        <w:t xml:space="preserve"> (plate) </w:t>
      </w:r>
      <w:r w:rsidRPr="00103541">
        <w:rPr>
          <w:b/>
          <w:bCs/>
        </w:rPr>
        <w:t>an</w:t>
      </w:r>
      <w:r w:rsidRPr="00103541">
        <w:t xml:space="preserve"> (at) </w:t>
      </w:r>
      <w:r w:rsidRPr="00103541">
        <w:rPr>
          <w:b/>
          <w:bCs/>
        </w:rPr>
        <w:t>den</w:t>
      </w:r>
      <w:r w:rsidRPr="00103541">
        <w:t xml:space="preserve"> (the) </w:t>
      </w:r>
      <w:r w:rsidRPr="00103541">
        <w:rPr>
          <w:b/>
          <w:bCs/>
        </w:rPr>
        <w:t>Kopf</w:t>
      </w:r>
      <w:r w:rsidRPr="00103541">
        <w:t xml:space="preserve"> (head). </w:t>
      </w:r>
      <w:r w:rsidR="00944DD5">
        <w:t>→</w:t>
      </w:r>
      <w:r w:rsidRPr="00103541">
        <w:t>In a fit of anger she threw the plate at his head.</w:t>
      </w:r>
    </w:p>
    <w:p w:rsidR="00103541" w:rsidRPr="00103541" w:rsidRDefault="006C2050" w:rsidP="00103541">
      <w:r>
        <w:pict>
          <v:rect id="Rectangle 553" o:spid="_x0000_s109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5. Pronominal Adverbs (Pronominaladverbien) and Clauses</w:t>
      </w:r>
    </w:p>
    <w:p w:rsidR="00103541" w:rsidRPr="00103541" w:rsidRDefault="00103541" w:rsidP="00103541">
      <w:pPr>
        <w:spacing w:before="100" w:beforeAutospacing="1" w:after="100" w:afterAutospacing="1"/>
      </w:pPr>
      <w:r w:rsidRPr="00103541">
        <w:t xml:space="preserve">Emotions are rarely just about isolated nouns; they are often reactions to entire situations (clauses). In C1 German, you cannot mechanically attach a preposition directly to a </w:t>
      </w:r>
      <w:r w:rsidRPr="00103541">
        <w:rPr>
          <w:i/>
          <w:iCs/>
        </w:rPr>
        <w:t>dass</w:t>
      </w:r>
      <w:r w:rsidRPr="00103541">
        <w:t xml:space="preserve">-clause or an infinitive clause. You must use a </w:t>
      </w:r>
      <w:r w:rsidRPr="00103541">
        <w:rPr>
          <w:b/>
          <w:bCs/>
        </w:rPr>
        <w:t>Pronominal Adverb</w:t>
      </w:r>
      <w:r w:rsidRPr="00103541">
        <w:t xml:space="preserve"> (</w:t>
      </w:r>
      <w:r w:rsidRPr="00103541">
        <w:rPr>
          <w:b/>
          <w:bCs/>
        </w:rPr>
        <w:t>da(r)</w:t>
      </w:r>
      <w:r w:rsidRPr="00103541">
        <w:t xml:space="preserve"> + preposition) to build a bridge.</w:t>
      </w:r>
    </w:p>
    <w:p w:rsidR="00103541" w:rsidRPr="00103541" w:rsidRDefault="00103541" w:rsidP="00103541">
      <w:pPr>
        <w:numPr>
          <w:ilvl w:val="0"/>
          <w:numId w:val="236"/>
        </w:numPr>
        <w:spacing w:before="100" w:beforeAutospacing="1" w:after="100" w:afterAutospacing="1"/>
      </w:pPr>
      <w:r w:rsidRPr="00103541">
        <w:rPr>
          <w:i/>
          <w:iCs/>
        </w:rPr>
        <w:t>Incorrect:</w:t>
      </w:r>
      <w:r w:rsidRPr="00103541">
        <w:t xml:space="preserve"> Ich bin froh über dass du hier bist.</w:t>
      </w:r>
    </w:p>
    <w:p w:rsidR="00103541" w:rsidRPr="00103541" w:rsidRDefault="00103541" w:rsidP="00103541">
      <w:pPr>
        <w:numPr>
          <w:ilvl w:val="0"/>
          <w:numId w:val="236"/>
        </w:numPr>
        <w:spacing w:before="100" w:beforeAutospacing="1" w:after="100" w:afterAutospacing="1"/>
      </w:pPr>
      <w:r w:rsidRPr="00103541">
        <w:rPr>
          <w:i/>
          <w:iCs/>
        </w:rPr>
        <w:t>Correct:</w:t>
      </w:r>
      <w:r w:rsidRPr="00103541">
        <w:t xml:space="preserve"> </w:t>
      </w:r>
      <w:r w:rsidRPr="00103541">
        <w:rPr>
          <w:b/>
          <w:bCs/>
        </w:rPr>
        <w:t>Ich</w:t>
      </w:r>
      <w:r w:rsidRPr="00103541">
        <w:t xml:space="preserve"> (I) </w:t>
      </w:r>
      <w:r w:rsidRPr="00103541">
        <w:rPr>
          <w:b/>
          <w:bCs/>
        </w:rPr>
        <w:t>bin</w:t>
      </w:r>
      <w:r w:rsidRPr="00103541">
        <w:t xml:space="preserve"> (am) </w:t>
      </w:r>
      <w:r w:rsidRPr="00103541">
        <w:rPr>
          <w:b/>
          <w:bCs/>
        </w:rPr>
        <w:t>froh</w:t>
      </w:r>
      <w:r w:rsidRPr="00103541">
        <w:t xml:space="preserve"> (glad) </w:t>
      </w:r>
      <w:r w:rsidRPr="00103541">
        <w:rPr>
          <w:b/>
          <w:bCs/>
        </w:rPr>
        <w:t>darüber</w:t>
      </w:r>
      <w:r w:rsidRPr="00103541">
        <w:t xml:space="preserve">, </w:t>
      </w:r>
      <w:r w:rsidRPr="00103541">
        <w:rPr>
          <w:b/>
          <w:bCs/>
        </w:rPr>
        <w:t>dass</w:t>
      </w:r>
      <w:r w:rsidRPr="00103541">
        <w:t xml:space="preserve"> (that) </w:t>
      </w:r>
      <w:r w:rsidRPr="00103541">
        <w:rPr>
          <w:b/>
          <w:bCs/>
        </w:rPr>
        <w:t>du</w:t>
      </w:r>
      <w:r w:rsidRPr="00103541">
        <w:t xml:space="preserve"> (you) </w:t>
      </w:r>
      <w:r w:rsidRPr="00103541">
        <w:rPr>
          <w:b/>
          <w:bCs/>
        </w:rPr>
        <w:t>hier</w:t>
      </w:r>
      <w:r w:rsidRPr="00103541">
        <w:t xml:space="preserve"> (here) </w:t>
      </w:r>
      <w:r w:rsidRPr="00103541">
        <w:rPr>
          <w:b/>
          <w:bCs/>
        </w:rPr>
        <w:t>bist</w:t>
      </w:r>
      <w:r w:rsidRPr="00103541">
        <w:t xml:space="preserve"> (are). </w:t>
      </w:r>
      <w:r w:rsidR="00944DD5">
        <w:t>→</w:t>
      </w:r>
      <w:r w:rsidRPr="00103541">
        <w:t>I am glad that you are here.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Question Formation (</w:t>
      </w:r>
      <w:r w:rsidRPr="00103541">
        <w:rPr>
          <w:b/>
          <w:bCs/>
          <w:i/>
          <w:iCs/>
          <w:sz w:val="27"/>
          <w:szCs w:val="27"/>
        </w:rPr>
        <w:t>wo(r)</w:t>
      </w:r>
      <w:r w:rsidRPr="00103541">
        <w:rPr>
          <w:b/>
          <w:bCs/>
          <w:sz w:val="27"/>
          <w:szCs w:val="27"/>
        </w:rPr>
        <w:t>- + Preposition)</w:t>
      </w:r>
    </w:p>
    <w:p w:rsidR="00103541" w:rsidRPr="00103541" w:rsidRDefault="00103541" w:rsidP="00103541">
      <w:pPr>
        <w:spacing w:before="100" w:beforeAutospacing="1" w:after="100" w:afterAutospacing="1"/>
      </w:pPr>
      <w:r w:rsidRPr="00103541">
        <w:t xml:space="preserve">To ask what triggers an emotion, you must use </w:t>
      </w:r>
      <w:r w:rsidRPr="00103541">
        <w:rPr>
          <w:b/>
          <w:bCs/>
        </w:rPr>
        <w:t>wo(r)</w:t>
      </w:r>
      <w:r w:rsidRPr="00103541">
        <w:t xml:space="preserve"> + the specific preposition governed by the verb.</w:t>
      </w:r>
    </w:p>
    <w:p w:rsidR="00103541" w:rsidRPr="00103541" w:rsidRDefault="00103541" w:rsidP="00103541">
      <w:pPr>
        <w:numPr>
          <w:ilvl w:val="0"/>
          <w:numId w:val="237"/>
        </w:numPr>
        <w:spacing w:before="100" w:beforeAutospacing="1" w:after="100" w:afterAutospacing="1"/>
      </w:pPr>
      <w:r w:rsidRPr="00103541">
        <w:rPr>
          <w:i/>
          <w:iCs/>
        </w:rPr>
        <w:lastRenderedPageBreak/>
        <w:t>Asking about a thing/concept:</w:t>
      </w:r>
      <w:r w:rsidRPr="00103541">
        <w:t xml:space="preserve"> </w:t>
      </w:r>
    </w:p>
    <w:p w:rsidR="00103541" w:rsidRPr="00103541" w:rsidRDefault="00103541" w:rsidP="00103541">
      <w:pPr>
        <w:numPr>
          <w:ilvl w:val="1"/>
          <w:numId w:val="237"/>
        </w:numPr>
        <w:spacing w:before="100" w:beforeAutospacing="1" w:after="100" w:afterAutospacing="1"/>
      </w:pPr>
      <w:r w:rsidRPr="00103541">
        <w:rPr>
          <w:b/>
          <w:bCs/>
        </w:rPr>
        <w:t>Worüber</w:t>
      </w:r>
      <w:r w:rsidRPr="00103541">
        <w:t xml:space="preserve"> (About what) </w:t>
      </w:r>
      <w:r w:rsidRPr="00103541">
        <w:rPr>
          <w:b/>
          <w:bCs/>
        </w:rPr>
        <w:t>ist</w:t>
      </w:r>
      <w:r w:rsidRPr="00103541">
        <w:t xml:space="preserve"> (is) </w:t>
      </w:r>
      <w:r w:rsidRPr="00103541">
        <w:rPr>
          <w:b/>
          <w:bCs/>
        </w:rPr>
        <w:t>er</w:t>
      </w:r>
      <w:r w:rsidRPr="00103541">
        <w:t xml:space="preserve"> (he) </w:t>
      </w:r>
      <w:r w:rsidRPr="00103541">
        <w:rPr>
          <w:b/>
          <w:bCs/>
        </w:rPr>
        <w:t>traurig</w:t>
      </w:r>
      <w:r w:rsidRPr="00103541">
        <w:t xml:space="preserve"> (sad)? </w:t>
      </w:r>
      <w:r w:rsidR="00944DD5">
        <w:t>→</w:t>
      </w:r>
      <w:r w:rsidRPr="00103541">
        <w:t>What is he sad about?.</w:t>
      </w:r>
    </w:p>
    <w:p w:rsidR="00103541" w:rsidRPr="00103541" w:rsidRDefault="00103541" w:rsidP="00103541">
      <w:pPr>
        <w:numPr>
          <w:ilvl w:val="0"/>
          <w:numId w:val="237"/>
        </w:numPr>
        <w:spacing w:before="100" w:beforeAutospacing="1" w:after="100" w:afterAutospacing="1"/>
      </w:pPr>
      <w:r w:rsidRPr="00103541">
        <w:rPr>
          <w:i/>
          <w:iCs/>
        </w:rPr>
        <w:t>Asking about a person (requires Preposition + Pronoun):</w:t>
      </w:r>
      <w:r w:rsidRPr="00103541">
        <w:t xml:space="preserve"> </w:t>
      </w:r>
    </w:p>
    <w:p w:rsidR="00103541" w:rsidRPr="00103541" w:rsidRDefault="00103541" w:rsidP="00103541">
      <w:pPr>
        <w:numPr>
          <w:ilvl w:val="1"/>
          <w:numId w:val="237"/>
        </w:numPr>
        <w:spacing w:before="100" w:beforeAutospacing="1" w:after="100" w:afterAutospacing="1"/>
      </w:pPr>
      <w:r w:rsidRPr="00103541">
        <w:rPr>
          <w:b/>
          <w:bCs/>
        </w:rPr>
        <w:t>Auf</w:t>
      </w:r>
      <w:r w:rsidRPr="00103541">
        <w:t xml:space="preserve"> (With) </w:t>
      </w:r>
      <w:r w:rsidRPr="00103541">
        <w:rPr>
          <w:b/>
          <w:bCs/>
        </w:rPr>
        <w:t>wen</w:t>
      </w:r>
      <w:r w:rsidRPr="00103541">
        <w:t xml:space="preserve"> (whom) </w:t>
      </w:r>
      <w:r w:rsidRPr="00103541">
        <w:rPr>
          <w:b/>
          <w:bCs/>
        </w:rPr>
        <w:t>bist</w:t>
      </w:r>
      <w:r w:rsidRPr="00103541">
        <w:t xml:space="preserve"> (are) </w:t>
      </w:r>
      <w:r w:rsidRPr="00103541">
        <w:rPr>
          <w:b/>
          <w:bCs/>
        </w:rPr>
        <w:t>du</w:t>
      </w:r>
      <w:r w:rsidRPr="00103541">
        <w:t xml:space="preserve"> (you) </w:t>
      </w:r>
      <w:r w:rsidRPr="00103541">
        <w:rPr>
          <w:b/>
          <w:bCs/>
        </w:rPr>
        <w:t>wütend</w:t>
      </w:r>
      <w:r w:rsidRPr="00103541">
        <w:t xml:space="preserve"> (furious)? </w:t>
      </w:r>
      <w:r w:rsidR="00944DD5">
        <w:t>→</w:t>
      </w:r>
      <w:r w:rsidRPr="00103541">
        <w:t>Who are you furious with?.</w:t>
      </w:r>
    </w:p>
    <w:p w:rsidR="00103541" w:rsidRDefault="00103541" w:rsidP="00BA6847"/>
    <w:p w:rsidR="00103541" w:rsidRDefault="00103541" w:rsidP="00BA6847"/>
    <w:p w:rsidR="00103541" w:rsidRDefault="00C077AB" w:rsidP="00103541">
      <w:pPr>
        <w:pStyle w:val="Heading2"/>
      </w:pPr>
      <w:r>
        <w:br/>
      </w:r>
      <w:bookmarkStart w:id="69" w:name="_Hlk230192544"/>
      <w:r>
        <w:t>Adjektive mit präpositionalem Kasus</w:t>
      </w:r>
      <w:bookmarkEnd w:id="69"/>
      <w:r w:rsidR="00A11013">
        <w:t xml:space="preserve"> (C1)</w:t>
      </w:r>
    </w:p>
    <w:p w:rsidR="00103541" w:rsidRDefault="00103541" w:rsidP="00BA6847"/>
    <w:p w:rsidR="00103541" w:rsidRPr="00103541" w:rsidRDefault="006C2050" w:rsidP="00103541">
      <w:r>
        <w:pict>
          <v:rect id="Rectangle 551" o:spid="_x0000_s109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1. The Core Mechanism: Semantic Bleaching and Case Assignment</w:t>
      </w:r>
    </w:p>
    <w:p w:rsidR="00103541" w:rsidRPr="00103541" w:rsidRDefault="00103541" w:rsidP="00103541">
      <w:pPr>
        <w:spacing w:before="100" w:beforeAutospacing="1" w:after="100" w:afterAutospacing="1"/>
      </w:pPr>
      <w:r w:rsidRPr="00103541">
        <w:t xml:space="preserve">When an adjective governs a preposition, the preposition typically undergoes "semantic bleaching." This means it loses its literal spatial or temporal meaning (e.g., </w:t>
      </w:r>
      <w:r w:rsidRPr="00103541">
        <w:rPr>
          <w:b/>
          <w:bCs/>
        </w:rPr>
        <w:t>auf</w:t>
      </w:r>
      <w:r w:rsidRPr="00103541">
        <w:t xml:space="preserve"> no longer means "on top of") and functions purely as a syntactic connector,.</w:t>
      </w:r>
    </w:p>
    <w:p w:rsidR="00103541" w:rsidRPr="00103541" w:rsidRDefault="00103541" w:rsidP="00103541">
      <w:pPr>
        <w:spacing w:before="100" w:beforeAutospacing="1" w:after="100" w:afterAutospacing="1"/>
      </w:pPr>
      <w:r w:rsidRPr="00103541">
        <w:t>The adjective dictates strictly which preposition must be used, and the preposition, in turn, dictates the grammatical case (Accusative or Dative) of the following noun phrase,.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 Fixed Case Rules for Two-Way Prepositions (</w:t>
      </w:r>
      <w:r w:rsidRPr="00103541">
        <w:rPr>
          <w:b/>
          <w:bCs/>
          <w:i/>
          <w:iCs/>
          <w:sz w:val="27"/>
          <w:szCs w:val="27"/>
        </w:rPr>
        <w:t>Wechselpräpositionen</w:t>
      </w:r>
      <w:r w:rsidRPr="00103541">
        <w:rPr>
          <w:b/>
          <w:bCs/>
          <w:sz w:val="27"/>
          <w:szCs w:val="27"/>
        </w:rPr>
        <w:t>)</w:t>
      </w:r>
    </w:p>
    <w:p w:rsidR="00103541" w:rsidRPr="00103541" w:rsidRDefault="00103541" w:rsidP="00103541">
      <w:pPr>
        <w:spacing w:before="100" w:beforeAutospacing="1" w:after="100" w:afterAutospacing="1"/>
      </w:pPr>
      <w:r w:rsidRPr="00103541">
        <w:t>In spatial contexts, two-way prepositions alter between Dative (stasis) and Accusative (motion). However, when they are purely grammatical connectors governed by an adjective, the case is completely fixed and mechanically predictable in certain instances,,:</w:t>
      </w:r>
    </w:p>
    <w:p w:rsidR="00103541" w:rsidRPr="00103541" w:rsidRDefault="00103541" w:rsidP="00103541">
      <w:pPr>
        <w:numPr>
          <w:ilvl w:val="0"/>
          <w:numId w:val="238"/>
        </w:numPr>
        <w:spacing w:before="100" w:beforeAutospacing="1" w:after="100" w:afterAutospacing="1"/>
      </w:pPr>
      <w:r w:rsidRPr="00103541">
        <w:rPr>
          <w:b/>
          <w:bCs/>
        </w:rPr>
        <w:t>auf</w:t>
      </w:r>
      <w:r w:rsidRPr="00103541">
        <w:t xml:space="preserve"> and </w:t>
      </w:r>
      <w:r w:rsidRPr="00103541">
        <w:rPr>
          <w:b/>
          <w:bCs/>
        </w:rPr>
        <w:t>über</w:t>
      </w:r>
      <w:r w:rsidRPr="00103541">
        <w:t xml:space="preserve">: When governed by an adjective, these prepositions </w:t>
      </w:r>
      <w:r w:rsidRPr="00103541">
        <w:rPr>
          <w:b/>
          <w:bCs/>
        </w:rPr>
        <w:t>always</w:t>
      </w:r>
      <w:r w:rsidRPr="00103541">
        <w:t xml:space="preserve"> mandate the </w:t>
      </w:r>
      <w:r w:rsidRPr="00103541">
        <w:rPr>
          <w:b/>
          <w:bCs/>
        </w:rPr>
        <w:t>Accusative</w:t>
      </w:r>
      <w:r w:rsidRPr="00103541">
        <w:t xml:space="preserve"> case,,. </w:t>
      </w:r>
    </w:p>
    <w:p w:rsidR="00103541" w:rsidRPr="00103541" w:rsidRDefault="00103541" w:rsidP="00103541">
      <w:pPr>
        <w:numPr>
          <w:ilvl w:val="1"/>
          <w:numId w:val="238"/>
        </w:numPr>
        <w:spacing w:before="100" w:beforeAutospacing="1" w:after="100" w:afterAutospacing="1"/>
      </w:pPr>
      <w:r w:rsidRPr="00103541">
        <w:rPr>
          <w:b/>
          <w:bCs/>
        </w:rPr>
        <w:t>Er</w:t>
      </w:r>
      <w:r w:rsidRPr="00103541">
        <w:t xml:space="preserve"> (He) </w:t>
      </w:r>
      <w:r w:rsidRPr="00103541">
        <w:rPr>
          <w:b/>
          <w:bCs/>
        </w:rPr>
        <w:t>ist</w:t>
      </w:r>
      <w:r w:rsidRPr="00103541">
        <w:t xml:space="preserve"> (is) </w:t>
      </w:r>
      <w:r w:rsidRPr="00103541">
        <w:rPr>
          <w:b/>
          <w:bCs/>
        </w:rPr>
        <w:t>stolz</w:t>
      </w:r>
      <w:r w:rsidRPr="00103541">
        <w:t xml:space="preserve"> (proud) </w:t>
      </w:r>
      <w:r w:rsidRPr="00103541">
        <w:rPr>
          <w:b/>
          <w:bCs/>
        </w:rPr>
        <w:t>auf</w:t>
      </w:r>
      <w:r w:rsidRPr="00103541">
        <w:t xml:space="preserve"> (on) </w:t>
      </w:r>
      <w:r w:rsidRPr="00103541">
        <w:rPr>
          <w:b/>
          <w:bCs/>
        </w:rPr>
        <w:t>seinen</w:t>
      </w:r>
      <w:r w:rsidRPr="00103541">
        <w:t xml:space="preserve"> (his) </w:t>
      </w:r>
      <w:r w:rsidRPr="00103541">
        <w:rPr>
          <w:b/>
          <w:bCs/>
        </w:rPr>
        <w:t>Sohn</w:t>
      </w:r>
      <w:r w:rsidRPr="00103541">
        <w:t xml:space="preserve"> (son). </w:t>
      </w:r>
      <w:r w:rsidR="00944DD5">
        <w:t>→</w:t>
      </w:r>
      <w:r w:rsidRPr="00103541">
        <w:t>He is proud of his son.</w:t>
      </w:r>
    </w:p>
    <w:p w:rsidR="00103541" w:rsidRPr="00103541" w:rsidRDefault="00103541" w:rsidP="00103541">
      <w:pPr>
        <w:numPr>
          <w:ilvl w:val="1"/>
          <w:numId w:val="238"/>
        </w:numPr>
        <w:spacing w:before="100" w:beforeAutospacing="1" w:after="100" w:afterAutospacing="1"/>
      </w:pPr>
      <w:r w:rsidRPr="00103541">
        <w:rPr>
          <w:b/>
          <w:bCs/>
        </w:rPr>
        <w:t>Sie</w:t>
      </w:r>
      <w:r w:rsidRPr="00103541">
        <w:t xml:space="preserve"> (She) </w:t>
      </w:r>
      <w:r w:rsidRPr="00103541">
        <w:rPr>
          <w:b/>
          <w:bCs/>
        </w:rPr>
        <w:t>war</w:t>
      </w:r>
      <w:r w:rsidRPr="00103541">
        <w:t xml:space="preserve"> (was) </w:t>
      </w:r>
      <w:r w:rsidRPr="00103541">
        <w:rPr>
          <w:b/>
          <w:bCs/>
        </w:rPr>
        <w:t>erfreut</w:t>
      </w:r>
      <w:r w:rsidRPr="00103541">
        <w:t xml:space="preserve"> (pleased) </w:t>
      </w:r>
      <w:r w:rsidRPr="00103541">
        <w:rPr>
          <w:b/>
          <w:bCs/>
        </w:rPr>
        <w:t>über</w:t>
      </w:r>
      <w:r w:rsidRPr="00103541">
        <w:t xml:space="preserve"> (about) </w:t>
      </w:r>
      <w:r w:rsidRPr="00103541">
        <w:rPr>
          <w:b/>
          <w:bCs/>
        </w:rPr>
        <w:t>seinen</w:t>
      </w:r>
      <w:r w:rsidRPr="00103541">
        <w:t xml:space="preserve"> (his) </w:t>
      </w:r>
      <w:r w:rsidRPr="00103541">
        <w:rPr>
          <w:b/>
          <w:bCs/>
        </w:rPr>
        <w:t>Erfolg</w:t>
      </w:r>
      <w:r w:rsidRPr="00103541">
        <w:t xml:space="preserve"> (success). </w:t>
      </w:r>
      <w:r w:rsidR="00944DD5">
        <w:t>→</w:t>
      </w:r>
      <w:r w:rsidRPr="00103541">
        <w:t>She was pleased about his success.</w:t>
      </w:r>
    </w:p>
    <w:p w:rsidR="00103541" w:rsidRPr="00103541" w:rsidRDefault="00103541" w:rsidP="00103541">
      <w:pPr>
        <w:numPr>
          <w:ilvl w:val="0"/>
          <w:numId w:val="238"/>
        </w:numPr>
        <w:spacing w:before="100" w:beforeAutospacing="1" w:after="100" w:afterAutospacing="1"/>
      </w:pPr>
      <w:r w:rsidRPr="00103541">
        <w:rPr>
          <w:b/>
          <w:bCs/>
        </w:rPr>
        <w:t>vor</w:t>
      </w:r>
      <w:r w:rsidRPr="00103541">
        <w:t xml:space="preserve">: When governed by an adjective, this preposition </w:t>
      </w:r>
      <w:r w:rsidRPr="00103541">
        <w:rPr>
          <w:b/>
          <w:bCs/>
        </w:rPr>
        <w:t>always</w:t>
      </w:r>
      <w:r w:rsidRPr="00103541">
        <w:t xml:space="preserve"> mandates the </w:t>
      </w:r>
      <w:r w:rsidRPr="00103541">
        <w:rPr>
          <w:b/>
          <w:bCs/>
        </w:rPr>
        <w:t>Dative</w:t>
      </w:r>
      <w:r w:rsidRPr="00103541">
        <w:t xml:space="preserve"> case,. </w:t>
      </w:r>
    </w:p>
    <w:p w:rsidR="00103541" w:rsidRPr="00103541" w:rsidRDefault="00103541" w:rsidP="00103541">
      <w:pPr>
        <w:numPr>
          <w:ilvl w:val="1"/>
          <w:numId w:val="238"/>
        </w:numPr>
        <w:spacing w:before="100" w:beforeAutospacing="1" w:after="100" w:afterAutospacing="1"/>
      </w:pPr>
      <w:r w:rsidRPr="00103541">
        <w:rPr>
          <w:b/>
          <w:bCs/>
        </w:rPr>
        <w:t>Er</w:t>
      </w:r>
      <w:r w:rsidRPr="00103541">
        <w:t xml:space="preserve"> (He) </w:t>
      </w:r>
      <w:r w:rsidRPr="00103541">
        <w:rPr>
          <w:b/>
          <w:bCs/>
        </w:rPr>
        <w:t>war</w:t>
      </w:r>
      <w:r w:rsidRPr="00103541">
        <w:t xml:space="preserve"> (was) </w:t>
      </w:r>
      <w:r w:rsidRPr="00103541">
        <w:rPr>
          <w:b/>
          <w:bCs/>
        </w:rPr>
        <w:t>völlig</w:t>
      </w:r>
      <w:r w:rsidRPr="00103541">
        <w:t xml:space="preserve"> (completely) </w:t>
      </w:r>
      <w:r w:rsidRPr="00103541">
        <w:rPr>
          <w:b/>
          <w:bCs/>
        </w:rPr>
        <w:t>blass</w:t>
      </w:r>
      <w:r w:rsidRPr="00103541">
        <w:t xml:space="preserve"> (pale) </w:t>
      </w:r>
      <w:r w:rsidRPr="00103541">
        <w:rPr>
          <w:b/>
          <w:bCs/>
        </w:rPr>
        <w:t>vor</w:t>
      </w:r>
      <w:r w:rsidRPr="00103541">
        <w:t xml:space="preserve"> (before) </w:t>
      </w:r>
      <w:r w:rsidRPr="00103541">
        <w:rPr>
          <w:b/>
          <w:bCs/>
        </w:rPr>
        <w:t>Entsetzen</w:t>
      </w:r>
      <w:r w:rsidRPr="00103541">
        <w:t xml:space="preserve"> (terror). </w:t>
      </w:r>
      <w:r w:rsidR="00944DD5">
        <w:t>→</w:t>
      </w:r>
      <w:r w:rsidRPr="00103541">
        <w:t>He was completely pale with terror.</w:t>
      </w:r>
    </w:p>
    <w:p w:rsidR="00103541" w:rsidRPr="00103541" w:rsidRDefault="00103541" w:rsidP="00103541">
      <w:pPr>
        <w:numPr>
          <w:ilvl w:val="0"/>
          <w:numId w:val="238"/>
        </w:numPr>
        <w:spacing w:before="100" w:beforeAutospacing="1" w:after="100" w:afterAutospacing="1"/>
      </w:pPr>
      <w:r w:rsidRPr="00103541">
        <w:rPr>
          <w:b/>
          <w:bCs/>
        </w:rPr>
        <w:t>an</w:t>
      </w:r>
      <w:r w:rsidRPr="00103541">
        <w:t xml:space="preserve"> and </w:t>
      </w:r>
      <w:r w:rsidRPr="00103541">
        <w:rPr>
          <w:b/>
          <w:bCs/>
        </w:rPr>
        <w:t>in</w:t>
      </w:r>
      <w:r w:rsidRPr="00103541">
        <w:t xml:space="preserve">: These prepositions do not have a universal rule when governed by adjectives; the required case depends entirely on the specific adjective,. </w:t>
      </w:r>
    </w:p>
    <w:p w:rsidR="00103541" w:rsidRPr="00103541" w:rsidRDefault="00103541" w:rsidP="00103541">
      <w:pPr>
        <w:numPr>
          <w:ilvl w:val="1"/>
          <w:numId w:val="238"/>
        </w:numPr>
        <w:spacing w:before="100" w:beforeAutospacing="1" w:after="100" w:afterAutospacing="1"/>
      </w:pPr>
      <w:r w:rsidRPr="00103541">
        <w:rPr>
          <w:i/>
          <w:iCs/>
        </w:rPr>
        <w:t>Dative Example:</w:t>
      </w:r>
      <w:r w:rsidRPr="00103541">
        <w:t xml:space="preserve"> </w:t>
      </w:r>
      <w:r w:rsidRPr="00103541">
        <w:rPr>
          <w:b/>
          <w:bCs/>
        </w:rPr>
        <w:t>Sie</w:t>
      </w:r>
      <w:r w:rsidRPr="00103541">
        <w:t xml:space="preserve"> (She) </w:t>
      </w:r>
      <w:r w:rsidRPr="00103541">
        <w:rPr>
          <w:b/>
          <w:bCs/>
        </w:rPr>
        <w:t>ist</w:t>
      </w:r>
      <w:r w:rsidRPr="00103541">
        <w:t xml:space="preserve"> (is) </w:t>
      </w:r>
      <w:r w:rsidRPr="00103541">
        <w:rPr>
          <w:b/>
          <w:bCs/>
        </w:rPr>
        <w:t>interessiert</w:t>
      </w:r>
      <w:r w:rsidRPr="00103541">
        <w:t xml:space="preserve"> (interested) </w:t>
      </w:r>
      <w:r w:rsidRPr="00103541">
        <w:rPr>
          <w:b/>
          <w:bCs/>
        </w:rPr>
        <w:t>an</w:t>
      </w:r>
      <w:r w:rsidRPr="00103541">
        <w:t xml:space="preserve"> (at) </w:t>
      </w:r>
      <w:r w:rsidRPr="00103541">
        <w:rPr>
          <w:b/>
          <w:bCs/>
        </w:rPr>
        <w:t>dem</w:t>
      </w:r>
      <w:r w:rsidRPr="00103541">
        <w:t xml:space="preserve"> (the) </w:t>
      </w:r>
      <w:r w:rsidRPr="00103541">
        <w:rPr>
          <w:b/>
          <w:bCs/>
        </w:rPr>
        <w:t>Projekt</w:t>
      </w:r>
      <w:r w:rsidRPr="00103541">
        <w:t xml:space="preserve"> (project). </w:t>
      </w:r>
      <w:r w:rsidR="00944DD5">
        <w:t>→</w:t>
      </w:r>
      <w:r w:rsidRPr="00103541">
        <w:t>She is interested in the project.</w:t>
      </w:r>
    </w:p>
    <w:p w:rsidR="00103541" w:rsidRPr="00103541" w:rsidRDefault="00103541" w:rsidP="00103541">
      <w:pPr>
        <w:numPr>
          <w:ilvl w:val="1"/>
          <w:numId w:val="238"/>
        </w:numPr>
        <w:spacing w:before="100" w:beforeAutospacing="1" w:after="100" w:afterAutospacing="1"/>
      </w:pPr>
      <w:r w:rsidRPr="00103541">
        <w:rPr>
          <w:i/>
          <w:iCs/>
        </w:rPr>
        <w:t>Accusative Example:</w:t>
      </w:r>
      <w:r w:rsidRPr="00103541">
        <w:t xml:space="preserve"> </w:t>
      </w:r>
      <w:r w:rsidRPr="00103541">
        <w:rPr>
          <w:b/>
          <w:bCs/>
        </w:rPr>
        <w:t>Er</w:t>
      </w:r>
      <w:r w:rsidRPr="00103541">
        <w:t xml:space="preserve"> (He) </w:t>
      </w:r>
      <w:r w:rsidRPr="00103541">
        <w:rPr>
          <w:b/>
          <w:bCs/>
        </w:rPr>
        <w:t>ist</w:t>
      </w:r>
      <w:r w:rsidRPr="00103541">
        <w:t xml:space="preserve"> (is) </w:t>
      </w:r>
      <w:r w:rsidRPr="00103541">
        <w:rPr>
          <w:b/>
          <w:bCs/>
        </w:rPr>
        <w:t>verliebt</w:t>
      </w:r>
      <w:r w:rsidRPr="00103541">
        <w:t xml:space="preserve"> (in love) </w:t>
      </w:r>
      <w:r w:rsidRPr="00103541">
        <w:rPr>
          <w:b/>
          <w:bCs/>
        </w:rPr>
        <w:t>in</w:t>
      </w:r>
      <w:r w:rsidRPr="00103541">
        <w:t xml:space="preserve"> (in) </w:t>
      </w:r>
      <w:r w:rsidRPr="00103541">
        <w:rPr>
          <w:b/>
          <w:bCs/>
        </w:rPr>
        <w:t>sie</w:t>
      </w:r>
      <w:r w:rsidRPr="00103541">
        <w:t xml:space="preserve"> (her). </w:t>
      </w:r>
      <w:r w:rsidR="00944DD5">
        <w:t>→</w:t>
      </w:r>
      <w:r w:rsidRPr="00103541">
        <w:t>He is in love with her.</w:t>
      </w:r>
    </w:p>
    <w:p w:rsidR="00103541" w:rsidRPr="00103541" w:rsidRDefault="006C2050" w:rsidP="00103541">
      <w:r>
        <w:pict>
          <v:rect id="Rectangle 549" o:spid="_x0000_s109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2. Syntactic Positioning (Word Order)</w:t>
      </w:r>
    </w:p>
    <w:p w:rsidR="00103541" w:rsidRPr="00103541" w:rsidRDefault="00103541" w:rsidP="00103541">
      <w:pPr>
        <w:spacing w:before="100" w:beforeAutospacing="1" w:after="100" w:afterAutospacing="1"/>
      </w:pPr>
      <w:r w:rsidRPr="00103541">
        <w:t xml:space="preserve">When an adjective with a prepositional complement is used predicatively (with the copula verb </w:t>
      </w:r>
      <w:r w:rsidRPr="00103541">
        <w:rPr>
          <w:b/>
          <w:bCs/>
        </w:rPr>
        <w:t>sein</w:t>
      </w:r>
      <w:r w:rsidRPr="00103541">
        <w:t xml:space="preserve"> or </w:t>
      </w:r>
      <w:r w:rsidRPr="00103541">
        <w:rPr>
          <w:b/>
          <w:bCs/>
        </w:rPr>
        <w:t>werden</w:t>
      </w:r>
      <w:r w:rsidRPr="00103541">
        <w:t>), German word order allows for specific flexibility, but it is bound by the nature of the complement,.</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 Position of Noun Phrases</w:t>
      </w:r>
    </w:p>
    <w:p w:rsidR="00103541" w:rsidRPr="00103541" w:rsidRDefault="00103541" w:rsidP="00103541">
      <w:pPr>
        <w:spacing w:before="100" w:beforeAutospacing="1" w:after="100" w:afterAutospacing="1"/>
      </w:pPr>
      <w:r w:rsidRPr="00103541">
        <w:t>If the prepositional complement contains a noun, the prepositional phrase can legally precede or follow the adjective,.</w:t>
      </w:r>
    </w:p>
    <w:p w:rsidR="00103541" w:rsidRPr="00103541" w:rsidRDefault="00103541" w:rsidP="00103541">
      <w:pPr>
        <w:numPr>
          <w:ilvl w:val="0"/>
          <w:numId w:val="239"/>
        </w:numPr>
        <w:spacing w:before="100" w:beforeAutospacing="1" w:after="100" w:afterAutospacing="1"/>
      </w:pPr>
      <w:r w:rsidRPr="00103541">
        <w:rPr>
          <w:i/>
          <w:iCs/>
        </w:rPr>
        <w:t>Preceding:</w:t>
      </w:r>
      <w:r w:rsidRPr="00103541">
        <w:t xml:space="preserve"> </w:t>
      </w:r>
      <w:r w:rsidRPr="00103541">
        <w:rPr>
          <w:b/>
          <w:bCs/>
        </w:rPr>
        <w:t>Er</w:t>
      </w:r>
      <w:r w:rsidRPr="00103541">
        <w:t xml:space="preserve"> (He) </w:t>
      </w:r>
      <w:r w:rsidRPr="00103541">
        <w:rPr>
          <w:b/>
          <w:bCs/>
        </w:rPr>
        <w:t>ist</w:t>
      </w:r>
      <w:r w:rsidRPr="00103541">
        <w:t xml:space="preserve"> (is) </w:t>
      </w:r>
      <w:r w:rsidRPr="00103541">
        <w:rPr>
          <w:b/>
          <w:bCs/>
        </w:rPr>
        <w:t>über</w:t>
      </w:r>
      <w:r w:rsidRPr="00103541">
        <w:t xml:space="preserve"> (about) </w:t>
      </w:r>
      <w:r w:rsidRPr="00103541">
        <w:rPr>
          <w:b/>
          <w:bCs/>
        </w:rPr>
        <w:t>den</w:t>
      </w:r>
      <w:r w:rsidRPr="00103541">
        <w:t xml:space="preserve"> (the) </w:t>
      </w:r>
      <w:r w:rsidRPr="00103541">
        <w:rPr>
          <w:b/>
          <w:bCs/>
        </w:rPr>
        <w:t>neuen</w:t>
      </w:r>
      <w:r w:rsidRPr="00103541">
        <w:t xml:space="preserve"> (new) </w:t>
      </w:r>
      <w:r w:rsidRPr="00103541">
        <w:rPr>
          <w:b/>
          <w:bCs/>
        </w:rPr>
        <w:t>Lehrling</w:t>
      </w:r>
      <w:r w:rsidRPr="00103541">
        <w:t xml:space="preserve"> (apprentice) </w:t>
      </w:r>
      <w:r w:rsidRPr="00103541">
        <w:rPr>
          <w:b/>
          <w:bCs/>
        </w:rPr>
        <w:t>verärgert</w:t>
      </w:r>
      <w:r w:rsidRPr="00103541">
        <w:t xml:space="preserve"> (annoyed). </w:t>
      </w:r>
      <w:r w:rsidR="00944DD5">
        <w:t>→</w:t>
      </w:r>
      <w:r w:rsidRPr="00103541">
        <w:t>He is annoyed about the new apprentice.</w:t>
      </w:r>
    </w:p>
    <w:p w:rsidR="00103541" w:rsidRPr="00103541" w:rsidRDefault="00103541" w:rsidP="00103541">
      <w:pPr>
        <w:numPr>
          <w:ilvl w:val="0"/>
          <w:numId w:val="239"/>
        </w:numPr>
        <w:spacing w:before="100" w:beforeAutospacing="1" w:after="100" w:afterAutospacing="1"/>
      </w:pPr>
      <w:r w:rsidRPr="00103541">
        <w:rPr>
          <w:i/>
          <w:iCs/>
        </w:rPr>
        <w:t>Following:</w:t>
      </w:r>
      <w:r w:rsidRPr="00103541">
        <w:t xml:space="preserve"> </w:t>
      </w:r>
      <w:r w:rsidRPr="00103541">
        <w:rPr>
          <w:b/>
          <w:bCs/>
        </w:rPr>
        <w:t>Er</w:t>
      </w:r>
      <w:r w:rsidRPr="00103541">
        <w:t xml:space="preserve"> (He) </w:t>
      </w:r>
      <w:r w:rsidRPr="00103541">
        <w:rPr>
          <w:b/>
          <w:bCs/>
        </w:rPr>
        <w:t>ist</w:t>
      </w:r>
      <w:r w:rsidRPr="00103541">
        <w:t xml:space="preserve"> (is) </w:t>
      </w:r>
      <w:r w:rsidRPr="00103541">
        <w:rPr>
          <w:b/>
          <w:bCs/>
        </w:rPr>
        <w:t>verärgert</w:t>
      </w:r>
      <w:r w:rsidRPr="00103541">
        <w:t xml:space="preserve"> (annoyed) </w:t>
      </w:r>
      <w:r w:rsidRPr="00103541">
        <w:rPr>
          <w:b/>
          <w:bCs/>
        </w:rPr>
        <w:t>über</w:t>
      </w:r>
      <w:r w:rsidRPr="00103541">
        <w:t xml:space="preserve"> (about) </w:t>
      </w:r>
      <w:r w:rsidRPr="00103541">
        <w:rPr>
          <w:b/>
          <w:bCs/>
        </w:rPr>
        <w:t>den</w:t>
      </w:r>
      <w:r w:rsidRPr="00103541">
        <w:t xml:space="preserve"> (the) </w:t>
      </w:r>
      <w:r w:rsidRPr="00103541">
        <w:rPr>
          <w:b/>
          <w:bCs/>
        </w:rPr>
        <w:t>neuen</w:t>
      </w:r>
      <w:r w:rsidRPr="00103541">
        <w:t xml:space="preserve"> (new) </w:t>
      </w:r>
      <w:r w:rsidRPr="00103541">
        <w:rPr>
          <w:b/>
          <w:bCs/>
        </w:rPr>
        <w:t>Lehrling</w:t>
      </w:r>
      <w:r w:rsidRPr="00103541">
        <w:t xml:space="preserve"> (apprentice). </w:t>
      </w:r>
      <w:r w:rsidR="00944DD5">
        <w:t>→</w:t>
      </w:r>
      <w:r w:rsidRPr="00103541">
        <w:t>He is annoyed about the new apprentice.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B. Position of Pronouns</w:t>
      </w:r>
    </w:p>
    <w:p w:rsidR="00103541" w:rsidRPr="00103541" w:rsidRDefault="00103541" w:rsidP="00103541">
      <w:pPr>
        <w:spacing w:before="100" w:beforeAutospacing="1" w:after="100" w:afterAutospacing="1"/>
      </w:pPr>
      <w:r w:rsidRPr="00103541">
        <w:t xml:space="preserve">If the prepositional complement contains a personal pronoun, it almost invariably </w:t>
      </w:r>
      <w:r w:rsidRPr="00103541">
        <w:rPr>
          <w:b/>
          <w:bCs/>
        </w:rPr>
        <w:t>follows</w:t>
      </w:r>
      <w:r w:rsidRPr="00103541">
        <w:t xml:space="preserve"> the adjective,.</w:t>
      </w:r>
    </w:p>
    <w:p w:rsidR="00103541" w:rsidRPr="00103541" w:rsidRDefault="00103541" w:rsidP="00103541">
      <w:pPr>
        <w:numPr>
          <w:ilvl w:val="0"/>
          <w:numId w:val="240"/>
        </w:numPr>
        <w:spacing w:before="100" w:beforeAutospacing="1" w:after="100" w:afterAutospacing="1"/>
      </w:pPr>
      <w:r w:rsidRPr="00103541">
        <w:rPr>
          <w:i/>
          <w:iCs/>
        </w:rPr>
        <w:t>Correct:</w:t>
      </w:r>
      <w:r w:rsidRPr="00103541">
        <w:t xml:space="preserve"> </w:t>
      </w:r>
      <w:r w:rsidRPr="00103541">
        <w:rPr>
          <w:b/>
          <w:bCs/>
        </w:rPr>
        <w:t>Er</w:t>
      </w:r>
      <w:r w:rsidRPr="00103541">
        <w:t xml:space="preserve"> (He) </w:t>
      </w:r>
      <w:r w:rsidRPr="00103541">
        <w:rPr>
          <w:b/>
          <w:bCs/>
        </w:rPr>
        <w:t>ist</w:t>
      </w:r>
      <w:r w:rsidRPr="00103541">
        <w:t xml:space="preserve"> (is) </w:t>
      </w:r>
      <w:r w:rsidRPr="00103541">
        <w:rPr>
          <w:b/>
          <w:bCs/>
        </w:rPr>
        <w:t>verärgert</w:t>
      </w:r>
      <w:r w:rsidRPr="00103541">
        <w:t xml:space="preserve"> (annoyed) </w:t>
      </w:r>
      <w:r w:rsidRPr="00103541">
        <w:rPr>
          <w:b/>
          <w:bCs/>
        </w:rPr>
        <w:t>über</w:t>
      </w:r>
      <w:r w:rsidRPr="00103541">
        <w:t xml:space="preserve"> (about) </w:t>
      </w:r>
      <w:r w:rsidRPr="00103541">
        <w:rPr>
          <w:b/>
          <w:bCs/>
        </w:rPr>
        <w:t>ihn</w:t>
      </w:r>
      <w:r w:rsidRPr="00103541">
        <w:t xml:space="preserve"> (him). </w:t>
      </w:r>
      <w:r w:rsidR="00944DD5">
        <w:t>→</w:t>
      </w:r>
      <w:r w:rsidRPr="00103541">
        <w:t>He is annoyed with him.</w:t>
      </w:r>
    </w:p>
    <w:p w:rsidR="00103541" w:rsidRPr="00103541" w:rsidRDefault="00103541" w:rsidP="00103541">
      <w:pPr>
        <w:numPr>
          <w:ilvl w:val="0"/>
          <w:numId w:val="240"/>
        </w:numPr>
        <w:spacing w:before="100" w:beforeAutospacing="1" w:after="100" w:afterAutospacing="1"/>
      </w:pPr>
      <w:r w:rsidRPr="00103541">
        <w:rPr>
          <w:i/>
          <w:iCs/>
        </w:rPr>
        <w:t>Highly Unusual/Incorrect:</w:t>
      </w:r>
      <w:r w:rsidRPr="00103541">
        <w:t xml:space="preserve"> </w:t>
      </w:r>
      <w:r w:rsidRPr="00103541">
        <w:rPr>
          <w:b/>
          <w:bCs/>
        </w:rPr>
        <w:t>Er ist über ihn verärgert.</w:t>
      </w:r>
    </w:p>
    <w:p w:rsidR="00103541" w:rsidRPr="00103541" w:rsidRDefault="006C2050" w:rsidP="00103541">
      <w:r>
        <w:pict>
          <v:rect id="Rectangle 547" o:spid="_x0000_s109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3. Pronominal Adverbs (Pronominaladverbien)</w:t>
      </w:r>
    </w:p>
    <w:p w:rsidR="00103541" w:rsidRPr="00103541" w:rsidRDefault="00103541" w:rsidP="00103541">
      <w:pPr>
        <w:spacing w:before="100" w:beforeAutospacing="1" w:after="100" w:afterAutospacing="1"/>
      </w:pPr>
      <w:r w:rsidRPr="00103541">
        <w:t>A critical C1 mechanic is distinguishing between animate (human/animal) and inanimate (thing/concept) objects when substituting a prepositional phrase with a pronoun,.</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 Inanimate Objects</w:t>
      </w:r>
    </w:p>
    <w:p w:rsidR="00103541" w:rsidRPr="00103541" w:rsidRDefault="00103541" w:rsidP="00103541">
      <w:pPr>
        <w:spacing w:before="100" w:beforeAutospacing="1" w:after="100" w:afterAutospacing="1"/>
      </w:pPr>
      <w:r w:rsidRPr="00103541">
        <w:t xml:space="preserve">German strictly forbids using a preposition + personal pronoun (e.g., </w:t>
      </w:r>
      <w:r w:rsidRPr="00103541">
        <w:rPr>
          <w:i/>
          <w:iCs/>
        </w:rPr>
        <w:t>auf es</w:t>
      </w:r>
      <w:r w:rsidRPr="00103541">
        <w:t xml:space="preserve">, </w:t>
      </w:r>
      <w:r w:rsidRPr="00103541">
        <w:rPr>
          <w:i/>
          <w:iCs/>
        </w:rPr>
        <w:t>mit ihm</w:t>
      </w:r>
      <w:r w:rsidRPr="00103541">
        <w:t xml:space="preserve">) when referring to an inanimate object or abstract concept. Instead, you must fuse the prefix </w:t>
      </w:r>
      <w:r w:rsidRPr="00103541">
        <w:rPr>
          <w:b/>
          <w:bCs/>
        </w:rPr>
        <w:t>da(r)-</w:t>
      </w:r>
      <w:r w:rsidRPr="00103541">
        <w:t xml:space="preserve"> with the preposition to form a </w:t>
      </w:r>
      <w:r w:rsidRPr="00103541">
        <w:rPr>
          <w:b/>
          <w:bCs/>
        </w:rPr>
        <w:t>Pronominal Adverb</w:t>
      </w:r>
      <w:r w:rsidRPr="00103541">
        <w:t>,,.</w:t>
      </w:r>
    </w:p>
    <w:p w:rsidR="00103541" w:rsidRPr="00103541" w:rsidRDefault="00103541" w:rsidP="00103541">
      <w:pPr>
        <w:numPr>
          <w:ilvl w:val="0"/>
          <w:numId w:val="241"/>
        </w:numPr>
        <w:spacing w:before="100" w:beforeAutospacing="1" w:after="100" w:afterAutospacing="1"/>
      </w:pPr>
      <w:r w:rsidRPr="00103541">
        <w:rPr>
          <w:i/>
          <w:iCs/>
        </w:rPr>
        <w:t>(Incorrect)</w:t>
      </w:r>
      <w:r w:rsidRPr="00103541">
        <w:t xml:space="preserve">: </w:t>
      </w:r>
      <w:r w:rsidRPr="00103541">
        <w:rPr>
          <w:b/>
          <w:bCs/>
        </w:rPr>
        <w:t>Bist</w:t>
      </w:r>
      <w:r w:rsidRPr="00103541">
        <w:t xml:space="preserve"> (Are) </w:t>
      </w:r>
      <w:r w:rsidRPr="00103541">
        <w:rPr>
          <w:b/>
          <w:bCs/>
        </w:rPr>
        <w:t>du</w:t>
      </w:r>
      <w:r w:rsidRPr="00103541">
        <w:t xml:space="preserve"> (you) </w:t>
      </w:r>
      <w:r w:rsidRPr="00103541">
        <w:rPr>
          <w:b/>
          <w:bCs/>
        </w:rPr>
        <w:t>mit</w:t>
      </w:r>
      <w:r w:rsidRPr="00103541">
        <w:t xml:space="preserve"> (with) </w:t>
      </w:r>
      <w:r w:rsidRPr="00103541">
        <w:rPr>
          <w:b/>
          <w:bCs/>
        </w:rPr>
        <w:t>dem</w:t>
      </w:r>
      <w:r w:rsidRPr="00103541">
        <w:t xml:space="preserve"> (the) </w:t>
      </w:r>
      <w:r w:rsidRPr="00103541">
        <w:rPr>
          <w:b/>
          <w:bCs/>
        </w:rPr>
        <w:t>Vorschlag</w:t>
      </w:r>
      <w:r w:rsidRPr="00103541">
        <w:t xml:space="preserve"> (suggestion) </w:t>
      </w:r>
      <w:r w:rsidRPr="00103541">
        <w:rPr>
          <w:b/>
          <w:bCs/>
        </w:rPr>
        <w:t>einverstanden</w:t>
      </w:r>
      <w:r w:rsidRPr="00103541">
        <w:t xml:space="preserve"> (in agreement)? - </w:t>
      </w:r>
      <w:r w:rsidRPr="00103541">
        <w:rPr>
          <w:b/>
          <w:bCs/>
        </w:rPr>
        <w:t>Ja</w:t>
      </w:r>
      <w:r w:rsidRPr="00103541">
        <w:t xml:space="preserve">, </w:t>
      </w:r>
      <w:r w:rsidRPr="00103541">
        <w:rPr>
          <w:b/>
          <w:bCs/>
        </w:rPr>
        <w:t>ich</w:t>
      </w:r>
      <w:r w:rsidRPr="00103541">
        <w:t xml:space="preserve"> (I) </w:t>
      </w:r>
      <w:r w:rsidRPr="00103541">
        <w:rPr>
          <w:b/>
          <w:bCs/>
        </w:rPr>
        <w:t>bin</w:t>
      </w:r>
      <w:r w:rsidRPr="00103541">
        <w:t xml:space="preserve"> (am) </w:t>
      </w:r>
      <w:r w:rsidRPr="00103541">
        <w:rPr>
          <w:b/>
          <w:bCs/>
        </w:rPr>
        <w:t>mit</w:t>
      </w:r>
      <w:r w:rsidRPr="00103541">
        <w:t xml:space="preserve"> (with) </w:t>
      </w:r>
      <w:r w:rsidRPr="00103541">
        <w:rPr>
          <w:b/>
          <w:bCs/>
        </w:rPr>
        <w:t>ihm</w:t>
      </w:r>
      <w:r w:rsidRPr="00103541">
        <w:t xml:space="preserve"> (him/it) </w:t>
      </w:r>
      <w:r w:rsidRPr="00103541">
        <w:rPr>
          <w:b/>
          <w:bCs/>
        </w:rPr>
        <w:t>einverstanden</w:t>
      </w:r>
      <w:r w:rsidRPr="00103541">
        <w:t xml:space="preserve"> (in agreement).</w:t>
      </w:r>
    </w:p>
    <w:p w:rsidR="00103541" w:rsidRPr="00103541" w:rsidRDefault="00103541" w:rsidP="00103541">
      <w:pPr>
        <w:numPr>
          <w:ilvl w:val="0"/>
          <w:numId w:val="241"/>
        </w:numPr>
        <w:spacing w:before="100" w:beforeAutospacing="1" w:after="100" w:afterAutospacing="1"/>
      </w:pPr>
      <w:r w:rsidRPr="00103541">
        <w:rPr>
          <w:i/>
          <w:iCs/>
        </w:rPr>
        <w:t>(Correct)</w:t>
      </w:r>
      <w:r w:rsidRPr="00103541">
        <w:t xml:space="preserve">: </w:t>
      </w:r>
      <w:r w:rsidRPr="00103541">
        <w:rPr>
          <w:b/>
          <w:bCs/>
        </w:rPr>
        <w:t>Ja</w:t>
      </w:r>
      <w:r w:rsidRPr="00103541">
        <w:t xml:space="preserve">, </w:t>
      </w:r>
      <w:r w:rsidRPr="00103541">
        <w:rPr>
          <w:b/>
          <w:bCs/>
        </w:rPr>
        <w:t>ich</w:t>
      </w:r>
      <w:r w:rsidRPr="00103541">
        <w:t xml:space="preserve"> (I) </w:t>
      </w:r>
      <w:r w:rsidRPr="00103541">
        <w:rPr>
          <w:b/>
          <w:bCs/>
        </w:rPr>
        <w:t>bin</w:t>
      </w:r>
      <w:r w:rsidRPr="00103541">
        <w:t xml:space="preserve"> (am) </w:t>
      </w:r>
      <w:r w:rsidRPr="00103541">
        <w:rPr>
          <w:b/>
          <w:bCs/>
        </w:rPr>
        <w:t>damit</w:t>
      </w:r>
      <w:r w:rsidRPr="00103541">
        <w:t xml:space="preserve"> (therewith) </w:t>
      </w:r>
      <w:r w:rsidRPr="00103541">
        <w:rPr>
          <w:b/>
          <w:bCs/>
        </w:rPr>
        <w:t>einverstanden</w:t>
      </w:r>
      <w:r w:rsidRPr="00103541">
        <w:t xml:space="preserve"> (in agreement). </w:t>
      </w:r>
      <w:r w:rsidR="00944DD5">
        <w:t>→</w:t>
      </w:r>
      <w:r w:rsidRPr="00103541">
        <w:t>Yes, I agree with it,.</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lastRenderedPageBreak/>
        <w:t>B. The Pronominal Adverb as a Clause Correlate (Platzhalter)</w:t>
      </w:r>
    </w:p>
    <w:p w:rsidR="00103541" w:rsidRPr="00103541" w:rsidRDefault="00103541" w:rsidP="00103541">
      <w:pPr>
        <w:spacing w:before="100" w:beforeAutospacing="1" w:after="100" w:afterAutospacing="1"/>
      </w:pPr>
      <w:r w:rsidRPr="00103541">
        <w:t xml:space="preserve">Adjectives often govern entire subordinate clauses (e.g., </w:t>
      </w:r>
      <w:r w:rsidRPr="00103541">
        <w:rPr>
          <w:i/>
          <w:iCs/>
        </w:rPr>
        <w:t>dass</w:t>
      </w:r>
      <w:r w:rsidRPr="00103541">
        <w:t xml:space="preserve">-clauses or </w:t>
      </w:r>
      <w:r w:rsidRPr="00103541">
        <w:rPr>
          <w:i/>
          <w:iCs/>
        </w:rPr>
        <w:t>zu</w:t>
      </w:r>
      <w:r w:rsidRPr="00103541">
        <w:t>-infinitive clauses) rather than simple nouns. Because a preposition cannot sit directly in front of a clause, the Pronominal Adverb acts as a structural placeholder (correlate) in the main clause, anticipating the subordinate clause that follows,,.</w:t>
      </w:r>
    </w:p>
    <w:p w:rsidR="00103541" w:rsidRPr="00103541" w:rsidRDefault="00103541" w:rsidP="00103541">
      <w:pPr>
        <w:numPr>
          <w:ilvl w:val="0"/>
          <w:numId w:val="242"/>
        </w:numPr>
        <w:spacing w:before="100" w:beforeAutospacing="1" w:after="100" w:afterAutospacing="1"/>
      </w:pPr>
      <w:r w:rsidRPr="00103541">
        <w:rPr>
          <w:b/>
          <w:bCs/>
        </w:rPr>
        <w:t>Wir</w:t>
      </w:r>
      <w:r w:rsidRPr="00103541">
        <w:t xml:space="preserve"> (We) </w:t>
      </w:r>
      <w:r w:rsidRPr="00103541">
        <w:rPr>
          <w:b/>
          <w:bCs/>
        </w:rPr>
        <w:t>sind</w:t>
      </w:r>
      <w:r w:rsidRPr="00103541">
        <w:t xml:space="preserve"> (are) </w:t>
      </w:r>
      <w:r w:rsidRPr="00103541">
        <w:rPr>
          <w:b/>
          <w:bCs/>
        </w:rPr>
        <w:t>dazu</w:t>
      </w:r>
      <w:r w:rsidRPr="00103541">
        <w:t xml:space="preserve"> (thereto) </w:t>
      </w:r>
      <w:r w:rsidRPr="00103541">
        <w:rPr>
          <w:b/>
          <w:bCs/>
        </w:rPr>
        <w:t>bereit</w:t>
      </w:r>
      <w:r w:rsidRPr="00103541">
        <w:t xml:space="preserve">, </w:t>
      </w:r>
      <w:r w:rsidRPr="00103541">
        <w:rPr>
          <w:b/>
          <w:bCs/>
        </w:rPr>
        <w:t>Ihnen</w:t>
      </w:r>
      <w:r w:rsidRPr="00103541">
        <w:t xml:space="preserve"> (you) </w:t>
      </w:r>
      <w:r w:rsidRPr="00103541">
        <w:rPr>
          <w:b/>
          <w:bCs/>
        </w:rPr>
        <w:t>darüber</w:t>
      </w:r>
      <w:r w:rsidRPr="00103541">
        <w:t xml:space="preserve"> (thereabout) </w:t>
      </w:r>
      <w:r w:rsidRPr="00103541">
        <w:rPr>
          <w:b/>
          <w:bCs/>
        </w:rPr>
        <w:t>Auskünfte</w:t>
      </w:r>
      <w:r w:rsidRPr="00103541">
        <w:t xml:space="preserve"> (information) </w:t>
      </w:r>
      <w:r w:rsidRPr="00103541">
        <w:rPr>
          <w:b/>
          <w:bCs/>
        </w:rPr>
        <w:t>zu</w:t>
      </w:r>
      <w:r w:rsidRPr="00103541">
        <w:t xml:space="preserve"> (to) </w:t>
      </w:r>
      <w:r w:rsidRPr="00103541">
        <w:rPr>
          <w:b/>
          <w:bCs/>
        </w:rPr>
        <w:t>geben</w:t>
      </w:r>
      <w:r w:rsidRPr="00103541">
        <w:t xml:space="preserve"> (give). </w:t>
      </w:r>
      <w:r w:rsidR="00944DD5">
        <w:t>→</w:t>
      </w:r>
      <w:r w:rsidRPr="00103541">
        <w:t>We are prepared to give you some information about this.</w:t>
      </w:r>
    </w:p>
    <w:p w:rsidR="00103541" w:rsidRPr="00103541" w:rsidRDefault="00103541" w:rsidP="00103541">
      <w:pPr>
        <w:numPr>
          <w:ilvl w:val="0"/>
          <w:numId w:val="242"/>
        </w:numPr>
        <w:spacing w:before="100" w:beforeAutospacing="1" w:after="100" w:afterAutospacing="1"/>
      </w:pPr>
      <w:r w:rsidRPr="00103541">
        <w:rPr>
          <w:b/>
          <w:bCs/>
        </w:rPr>
        <w:t>Er</w:t>
      </w:r>
      <w:r w:rsidRPr="00103541">
        <w:t xml:space="preserve"> (He) </w:t>
      </w:r>
      <w:r w:rsidRPr="00103541">
        <w:rPr>
          <w:b/>
          <w:bCs/>
        </w:rPr>
        <w:t>ist</w:t>
      </w:r>
      <w:r w:rsidRPr="00103541">
        <w:t xml:space="preserve"> (is) </w:t>
      </w:r>
      <w:r w:rsidRPr="00103541">
        <w:rPr>
          <w:b/>
          <w:bCs/>
        </w:rPr>
        <w:t>davon</w:t>
      </w:r>
      <w:r w:rsidRPr="00103541">
        <w:t xml:space="preserve"> (thereof) </w:t>
      </w:r>
      <w:r w:rsidRPr="00103541">
        <w:rPr>
          <w:b/>
          <w:bCs/>
        </w:rPr>
        <w:t>abhängig</w:t>
      </w:r>
      <w:r w:rsidRPr="00103541">
        <w:t xml:space="preserve">, </w:t>
      </w:r>
      <w:r w:rsidRPr="00103541">
        <w:rPr>
          <w:b/>
          <w:bCs/>
        </w:rPr>
        <w:t>dass</w:t>
      </w:r>
      <w:r w:rsidRPr="00103541">
        <w:t xml:space="preserve"> (that) </w:t>
      </w:r>
      <w:r w:rsidRPr="00103541">
        <w:rPr>
          <w:b/>
          <w:bCs/>
        </w:rPr>
        <w:t>ihm</w:t>
      </w:r>
      <w:r w:rsidRPr="00103541">
        <w:t xml:space="preserve"> (him) </w:t>
      </w:r>
      <w:r w:rsidRPr="00103541">
        <w:rPr>
          <w:b/>
          <w:bCs/>
        </w:rPr>
        <w:t>sein</w:t>
      </w:r>
      <w:r w:rsidRPr="00103541">
        <w:t xml:space="preserve"> (his) </w:t>
      </w:r>
      <w:r w:rsidRPr="00103541">
        <w:rPr>
          <w:b/>
          <w:bCs/>
        </w:rPr>
        <w:t>Bruder</w:t>
      </w:r>
      <w:r w:rsidRPr="00103541">
        <w:t xml:space="preserve"> (brother) </w:t>
      </w:r>
      <w:r w:rsidRPr="00103541">
        <w:rPr>
          <w:b/>
          <w:bCs/>
        </w:rPr>
        <w:t>hilft</w:t>
      </w:r>
      <w:r w:rsidRPr="00103541">
        <w:t xml:space="preserve"> (helps). </w:t>
      </w:r>
      <w:r w:rsidR="00944DD5">
        <w:t>→</w:t>
      </w:r>
      <w:r w:rsidRPr="00103541">
        <w:t>He is dependent on his brother helping him.</w:t>
      </w:r>
    </w:p>
    <w:p w:rsidR="00103541" w:rsidRPr="00103541" w:rsidRDefault="006C2050" w:rsidP="00103541">
      <w:r>
        <w:pict>
          <v:rect id="Rectangle 545" o:spid="_x0000_s109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4. High-Frequency Lexical Combinations (C1 Level)</w:t>
      </w:r>
    </w:p>
    <w:p w:rsidR="00103541" w:rsidRPr="00103541" w:rsidRDefault="00103541" w:rsidP="00103541">
      <w:pPr>
        <w:spacing w:before="100" w:beforeAutospacing="1" w:after="100" w:afterAutospacing="1"/>
      </w:pPr>
      <w:r w:rsidRPr="00103541">
        <w:t>To master this grammar, the valency (the specific adjective + preposition + case combination) must be memorized as a single lexical unit.</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Adjectives Governing the Accusative</w:t>
      </w:r>
    </w:p>
    <w:p w:rsidR="00103541" w:rsidRPr="00103541" w:rsidRDefault="00103541" w:rsidP="00103541">
      <w:pPr>
        <w:numPr>
          <w:ilvl w:val="0"/>
          <w:numId w:val="243"/>
        </w:numPr>
        <w:spacing w:before="100" w:beforeAutospacing="1" w:after="100" w:afterAutospacing="1"/>
      </w:pPr>
      <w:r w:rsidRPr="00103541">
        <w:rPr>
          <w:b/>
          <w:bCs/>
        </w:rPr>
        <w:t>angewiesen auf</w:t>
      </w:r>
      <w:r w:rsidRPr="00103541">
        <w:t xml:space="preserve"> (dependent on / reliant on): </w:t>
      </w:r>
    </w:p>
    <w:p w:rsidR="00103541" w:rsidRPr="00103541" w:rsidRDefault="00103541" w:rsidP="00103541">
      <w:pPr>
        <w:numPr>
          <w:ilvl w:val="1"/>
          <w:numId w:val="243"/>
        </w:numPr>
        <w:spacing w:before="100" w:beforeAutospacing="1" w:after="100" w:afterAutospacing="1"/>
      </w:pPr>
      <w:r w:rsidRPr="00103541">
        <w:rPr>
          <w:b/>
          <w:bCs/>
        </w:rPr>
        <w:t>Wir</w:t>
      </w:r>
      <w:r w:rsidRPr="00103541">
        <w:t xml:space="preserve"> (We) </w:t>
      </w:r>
      <w:r w:rsidRPr="00103541">
        <w:rPr>
          <w:b/>
          <w:bCs/>
        </w:rPr>
        <w:t>waren</w:t>
      </w:r>
      <w:r w:rsidRPr="00103541">
        <w:t xml:space="preserve"> (were) </w:t>
      </w:r>
      <w:r w:rsidRPr="00103541">
        <w:rPr>
          <w:b/>
          <w:bCs/>
        </w:rPr>
        <w:t>auf</w:t>
      </w:r>
      <w:r w:rsidRPr="00103541">
        <w:t xml:space="preserve"> (on) </w:t>
      </w:r>
      <w:r w:rsidRPr="00103541">
        <w:rPr>
          <w:b/>
          <w:bCs/>
        </w:rPr>
        <w:t>uns</w:t>
      </w:r>
      <w:r w:rsidRPr="00103541">
        <w:t xml:space="preserve"> (us) </w:t>
      </w:r>
      <w:r w:rsidRPr="00103541">
        <w:rPr>
          <w:b/>
          <w:bCs/>
        </w:rPr>
        <w:t>selber</w:t>
      </w:r>
      <w:r w:rsidRPr="00103541">
        <w:t xml:space="preserve"> (ourselves) </w:t>
      </w:r>
      <w:r w:rsidRPr="00103541">
        <w:rPr>
          <w:b/>
          <w:bCs/>
        </w:rPr>
        <w:t>angewiesen</w:t>
      </w:r>
      <w:r w:rsidRPr="00103541">
        <w:t xml:space="preserve"> (reliant). </w:t>
      </w:r>
      <w:r w:rsidR="00944DD5">
        <w:t>→</w:t>
      </w:r>
      <w:r w:rsidRPr="00103541">
        <w:t>We had to rely on ourselves.</w:t>
      </w:r>
    </w:p>
    <w:p w:rsidR="00103541" w:rsidRPr="00103541" w:rsidRDefault="00103541" w:rsidP="00103541">
      <w:pPr>
        <w:numPr>
          <w:ilvl w:val="0"/>
          <w:numId w:val="243"/>
        </w:numPr>
        <w:spacing w:before="100" w:beforeAutospacing="1" w:after="100" w:afterAutospacing="1"/>
      </w:pPr>
      <w:r w:rsidRPr="00103541">
        <w:rPr>
          <w:b/>
          <w:bCs/>
        </w:rPr>
        <w:t>eifersüchtig auf</w:t>
      </w:r>
      <w:r w:rsidRPr="00103541">
        <w:t xml:space="preserve"> (jealous of): </w:t>
      </w:r>
    </w:p>
    <w:p w:rsidR="00103541" w:rsidRPr="00103541" w:rsidRDefault="00103541" w:rsidP="00103541">
      <w:pPr>
        <w:numPr>
          <w:ilvl w:val="1"/>
          <w:numId w:val="243"/>
        </w:numPr>
        <w:spacing w:before="100" w:beforeAutospacing="1" w:after="100" w:afterAutospacing="1"/>
      </w:pPr>
      <w:r w:rsidRPr="00103541">
        <w:rPr>
          <w:b/>
          <w:bCs/>
        </w:rPr>
        <w:t>Thomas</w:t>
      </w:r>
      <w:r w:rsidRPr="00103541">
        <w:t xml:space="preserve"> (Thomas) </w:t>
      </w:r>
      <w:r w:rsidRPr="00103541">
        <w:rPr>
          <w:b/>
          <w:bCs/>
        </w:rPr>
        <w:t>ist</w:t>
      </w:r>
      <w:r w:rsidRPr="00103541">
        <w:t xml:space="preserve"> (is) </w:t>
      </w:r>
      <w:r w:rsidRPr="00103541">
        <w:rPr>
          <w:b/>
          <w:bCs/>
        </w:rPr>
        <w:t>sehr</w:t>
      </w:r>
      <w:r w:rsidRPr="00103541">
        <w:t xml:space="preserve"> (very) </w:t>
      </w:r>
      <w:r w:rsidRPr="00103541">
        <w:rPr>
          <w:b/>
          <w:bCs/>
        </w:rPr>
        <w:t>eifersüchtig</w:t>
      </w:r>
      <w:r w:rsidRPr="00103541">
        <w:t xml:space="preserve"> (jealous) </w:t>
      </w:r>
      <w:r w:rsidRPr="00103541">
        <w:rPr>
          <w:b/>
          <w:bCs/>
        </w:rPr>
        <w:t>auf</w:t>
      </w:r>
      <w:r w:rsidRPr="00103541">
        <w:t xml:space="preserve"> (on) </w:t>
      </w:r>
      <w:r w:rsidRPr="00103541">
        <w:rPr>
          <w:b/>
          <w:bCs/>
        </w:rPr>
        <w:t>alle</w:t>
      </w:r>
      <w:r w:rsidRPr="00103541">
        <w:t xml:space="preserve"> (all) </w:t>
      </w:r>
      <w:r w:rsidRPr="00103541">
        <w:rPr>
          <w:b/>
          <w:bCs/>
        </w:rPr>
        <w:t>Freunde</w:t>
      </w:r>
      <w:r w:rsidRPr="00103541">
        <w:t xml:space="preserve"> (friends) </w:t>
      </w:r>
      <w:r w:rsidRPr="00103541">
        <w:rPr>
          <w:b/>
          <w:bCs/>
        </w:rPr>
        <w:t>seiner</w:t>
      </w:r>
      <w:r w:rsidRPr="00103541">
        <w:t xml:space="preserve"> (his) </w:t>
      </w:r>
      <w:r w:rsidRPr="00103541">
        <w:rPr>
          <w:b/>
          <w:bCs/>
        </w:rPr>
        <w:t>Frau</w:t>
      </w:r>
      <w:r w:rsidRPr="00103541">
        <w:t xml:space="preserve"> (wife). </w:t>
      </w:r>
      <w:r w:rsidR="00944DD5">
        <w:t>→</w:t>
      </w:r>
      <w:r w:rsidRPr="00103541">
        <w:t>Thomas is very jealous of all of his wife's friends.</w:t>
      </w:r>
    </w:p>
    <w:p w:rsidR="00103541" w:rsidRPr="00103541" w:rsidRDefault="00103541" w:rsidP="00103541">
      <w:pPr>
        <w:numPr>
          <w:ilvl w:val="0"/>
          <w:numId w:val="243"/>
        </w:numPr>
        <w:spacing w:before="100" w:beforeAutospacing="1" w:after="100" w:afterAutospacing="1"/>
      </w:pPr>
      <w:r w:rsidRPr="00103541">
        <w:rPr>
          <w:b/>
          <w:bCs/>
        </w:rPr>
        <w:t>angenehm / nützlich für</w:t>
      </w:r>
      <w:r w:rsidRPr="00103541">
        <w:t xml:space="preserve"> (agreeable / useful for): </w:t>
      </w:r>
    </w:p>
    <w:p w:rsidR="00103541" w:rsidRPr="00103541" w:rsidRDefault="00103541" w:rsidP="00103541">
      <w:pPr>
        <w:numPr>
          <w:ilvl w:val="1"/>
          <w:numId w:val="243"/>
        </w:numPr>
        <w:spacing w:before="100" w:beforeAutospacing="1" w:after="100" w:afterAutospacing="1"/>
      </w:pPr>
      <w:r w:rsidRPr="00103541">
        <w:rPr>
          <w:b/>
          <w:bCs/>
        </w:rPr>
        <w:t>Die</w:t>
      </w:r>
      <w:r w:rsidRPr="00103541">
        <w:t xml:space="preserve"> (The) </w:t>
      </w:r>
      <w:r w:rsidRPr="00103541">
        <w:rPr>
          <w:b/>
          <w:bCs/>
        </w:rPr>
        <w:t>Massage</w:t>
      </w:r>
      <w:r w:rsidRPr="00103541">
        <w:t xml:space="preserve"> (massage) </w:t>
      </w:r>
      <w:r w:rsidRPr="00103541">
        <w:rPr>
          <w:b/>
          <w:bCs/>
        </w:rPr>
        <w:t>ist</w:t>
      </w:r>
      <w:r w:rsidRPr="00103541">
        <w:t xml:space="preserve"> (is) </w:t>
      </w:r>
      <w:r w:rsidRPr="00103541">
        <w:rPr>
          <w:b/>
          <w:bCs/>
        </w:rPr>
        <w:t>sehr</w:t>
      </w:r>
      <w:r w:rsidRPr="00103541">
        <w:t xml:space="preserve"> (very) </w:t>
      </w:r>
      <w:r w:rsidRPr="00103541">
        <w:rPr>
          <w:b/>
          <w:bCs/>
        </w:rPr>
        <w:t>angenehm</w:t>
      </w:r>
      <w:r w:rsidRPr="00103541">
        <w:t xml:space="preserve"> (agreeable) </w:t>
      </w:r>
      <w:r w:rsidRPr="00103541">
        <w:rPr>
          <w:b/>
          <w:bCs/>
        </w:rPr>
        <w:t>für</w:t>
      </w:r>
      <w:r w:rsidRPr="00103541">
        <w:t xml:space="preserve"> (for) </w:t>
      </w:r>
      <w:r w:rsidRPr="00103541">
        <w:rPr>
          <w:b/>
          <w:bCs/>
        </w:rPr>
        <w:t>den</w:t>
      </w:r>
      <w:r w:rsidRPr="00103541">
        <w:t xml:space="preserve"> (the) </w:t>
      </w:r>
      <w:r w:rsidRPr="00103541">
        <w:rPr>
          <w:b/>
          <w:bCs/>
        </w:rPr>
        <w:t>Rücken</w:t>
      </w:r>
      <w:r w:rsidRPr="00103541">
        <w:t xml:space="preserve"> (back). </w:t>
      </w:r>
      <w:r w:rsidR="00944DD5">
        <w:t>→</w:t>
      </w:r>
      <w:r w:rsidRPr="00103541">
        <w:t>The massage is very agreeable for the back.</w:t>
      </w:r>
    </w:p>
    <w:p w:rsidR="00103541" w:rsidRPr="00103541" w:rsidRDefault="00103541" w:rsidP="00103541">
      <w:pPr>
        <w:numPr>
          <w:ilvl w:val="0"/>
          <w:numId w:val="243"/>
        </w:numPr>
        <w:spacing w:before="100" w:beforeAutospacing="1" w:after="100" w:afterAutospacing="1"/>
      </w:pPr>
      <w:r w:rsidRPr="00103541">
        <w:rPr>
          <w:b/>
          <w:bCs/>
        </w:rPr>
        <w:t>immun gegen</w:t>
      </w:r>
      <w:r w:rsidRPr="00103541">
        <w:t xml:space="preserve"> (immune to): </w:t>
      </w:r>
    </w:p>
    <w:p w:rsidR="00103541" w:rsidRPr="00103541" w:rsidRDefault="00103541" w:rsidP="00103541">
      <w:pPr>
        <w:numPr>
          <w:ilvl w:val="1"/>
          <w:numId w:val="243"/>
        </w:numPr>
        <w:spacing w:before="100" w:beforeAutospacing="1" w:after="100" w:afterAutospacing="1"/>
      </w:pPr>
      <w:r w:rsidRPr="00103541">
        <w:rPr>
          <w:b/>
          <w:bCs/>
        </w:rPr>
        <w:t>Er</w:t>
      </w:r>
      <w:r w:rsidRPr="00103541">
        <w:t xml:space="preserve"> (He) </w:t>
      </w:r>
      <w:r w:rsidRPr="00103541">
        <w:rPr>
          <w:b/>
          <w:bCs/>
        </w:rPr>
        <w:t>ist</w:t>
      </w:r>
      <w:r w:rsidRPr="00103541">
        <w:t xml:space="preserve"> (is) </w:t>
      </w:r>
      <w:r w:rsidRPr="00103541">
        <w:rPr>
          <w:b/>
          <w:bCs/>
        </w:rPr>
        <w:t>jetzt</w:t>
      </w:r>
      <w:r w:rsidRPr="00103541">
        <w:t xml:space="preserve"> (now) </w:t>
      </w:r>
      <w:r w:rsidRPr="00103541">
        <w:rPr>
          <w:b/>
          <w:bCs/>
        </w:rPr>
        <w:t>gegen</w:t>
      </w:r>
      <w:r w:rsidRPr="00103541">
        <w:t xml:space="preserve"> (against) </w:t>
      </w:r>
      <w:r w:rsidRPr="00103541">
        <w:rPr>
          <w:b/>
          <w:bCs/>
        </w:rPr>
        <w:t>die</w:t>
      </w:r>
      <w:r w:rsidRPr="00103541">
        <w:t xml:space="preserve"> (the) </w:t>
      </w:r>
      <w:r w:rsidRPr="00103541">
        <w:rPr>
          <w:b/>
          <w:bCs/>
        </w:rPr>
        <w:t>Krankheit</w:t>
      </w:r>
      <w:r w:rsidRPr="00103541">
        <w:t xml:space="preserve"> (disease) </w:t>
      </w:r>
      <w:r w:rsidRPr="00103541">
        <w:rPr>
          <w:b/>
          <w:bCs/>
        </w:rPr>
        <w:t>immun</w:t>
      </w:r>
      <w:r w:rsidRPr="00103541">
        <w:t xml:space="preserve"> (immune). </w:t>
      </w:r>
      <w:r w:rsidR="00944DD5">
        <w:t>→</w:t>
      </w:r>
      <w:r w:rsidRPr="00103541">
        <w:t>He is now immune to the disease.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Adjectives Governing the Dative</w:t>
      </w:r>
    </w:p>
    <w:p w:rsidR="00103541" w:rsidRPr="00103541" w:rsidRDefault="00103541" w:rsidP="00103541">
      <w:pPr>
        <w:numPr>
          <w:ilvl w:val="0"/>
          <w:numId w:val="244"/>
        </w:numPr>
        <w:spacing w:before="100" w:beforeAutospacing="1" w:after="100" w:afterAutospacing="1"/>
      </w:pPr>
      <w:r w:rsidRPr="00103541">
        <w:rPr>
          <w:b/>
          <w:bCs/>
        </w:rPr>
        <w:t>abhängig von</w:t>
      </w:r>
      <w:r w:rsidRPr="00103541">
        <w:t xml:space="preserve"> (dependent on): </w:t>
      </w:r>
    </w:p>
    <w:p w:rsidR="00103541" w:rsidRPr="00103541" w:rsidRDefault="00103541" w:rsidP="00103541">
      <w:pPr>
        <w:numPr>
          <w:ilvl w:val="1"/>
          <w:numId w:val="244"/>
        </w:numPr>
        <w:spacing w:before="100" w:beforeAutospacing="1" w:after="100" w:afterAutospacing="1"/>
      </w:pPr>
      <w:r w:rsidRPr="00103541">
        <w:rPr>
          <w:b/>
          <w:bCs/>
        </w:rPr>
        <w:t>Mary</w:t>
      </w:r>
      <w:r w:rsidRPr="00103541">
        <w:t xml:space="preserve"> (Mary) </w:t>
      </w:r>
      <w:r w:rsidRPr="00103541">
        <w:rPr>
          <w:b/>
          <w:bCs/>
        </w:rPr>
        <w:t>ist</w:t>
      </w:r>
      <w:r w:rsidRPr="00103541">
        <w:t xml:space="preserve"> (is) </w:t>
      </w:r>
      <w:r w:rsidRPr="00103541">
        <w:rPr>
          <w:b/>
          <w:bCs/>
        </w:rPr>
        <w:t>von</w:t>
      </w:r>
      <w:r w:rsidRPr="00103541">
        <w:t xml:space="preserve"> (from) </w:t>
      </w:r>
      <w:r w:rsidRPr="00103541">
        <w:rPr>
          <w:b/>
          <w:bCs/>
        </w:rPr>
        <w:t>ihrem</w:t>
      </w:r>
      <w:r w:rsidRPr="00103541">
        <w:t xml:space="preserve"> (her) </w:t>
      </w:r>
      <w:r w:rsidRPr="00103541">
        <w:rPr>
          <w:b/>
          <w:bCs/>
        </w:rPr>
        <w:t>Smartphone</w:t>
      </w:r>
      <w:r w:rsidRPr="00103541">
        <w:t xml:space="preserve"> (smartphone) </w:t>
      </w:r>
      <w:r w:rsidRPr="00103541">
        <w:rPr>
          <w:b/>
          <w:bCs/>
        </w:rPr>
        <w:t>abhängig</w:t>
      </w:r>
      <w:r w:rsidRPr="00103541">
        <w:t xml:space="preserve"> (dependent). </w:t>
      </w:r>
      <w:r w:rsidR="00944DD5">
        <w:t>→</w:t>
      </w:r>
      <w:r w:rsidRPr="00103541">
        <w:t>Mary is dependent on her smartphone.</w:t>
      </w:r>
    </w:p>
    <w:p w:rsidR="00103541" w:rsidRPr="00103541" w:rsidRDefault="00103541" w:rsidP="00103541">
      <w:pPr>
        <w:numPr>
          <w:ilvl w:val="0"/>
          <w:numId w:val="244"/>
        </w:numPr>
        <w:spacing w:before="100" w:beforeAutospacing="1" w:after="100" w:afterAutospacing="1"/>
      </w:pPr>
      <w:r w:rsidRPr="00103541">
        <w:rPr>
          <w:b/>
          <w:bCs/>
        </w:rPr>
        <w:t>begeistert von</w:t>
      </w:r>
      <w:r w:rsidRPr="00103541">
        <w:t xml:space="preserve"> (enthusiastic about): </w:t>
      </w:r>
    </w:p>
    <w:p w:rsidR="00103541" w:rsidRPr="00103541" w:rsidRDefault="00103541" w:rsidP="00103541">
      <w:pPr>
        <w:numPr>
          <w:ilvl w:val="1"/>
          <w:numId w:val="244"/>
        </w:numPr>
        <w:spacing w:before="100" w:beforeAutospacing="1" w:after="100" w:afterAutospacing="1"/>
      </w:pPr>
      <w:r w:rsidRPr="00103541">
        <w:rPr>
          <w:b/>
          <w:bCs/>
        </w:rPr>
        <w:t>Die</w:t>
      </w:r>
      <w:r w:rsidRPr="00103541">
        <w:t xml:space="preserve"> (The) </w:t>
      </w:r>
      <w:r w:rsidRPr="00103541">
        <w:rPr>
          <w:b/>
          <w:bCs/>
        </w:rPr>
        <w:t>Kinder</w:t>
      </w:r>
      <w:r w:rsidRPr="00103541">
        <w:t xml:space="preserve"> (children) </w:t>
      </w:r>
      <w:r w:rsidRPr="00103541">
        <w:rPr>
          <w:b/>
          <w:bCs/>
        </w:rPr>
        <w:t>sind</w:t>
      </w:r>
      <w:r w:rsidRPr="00103541">
        <w:t xml:space="preserve"> (are) </w:t>
      </w:r>
      <w:r w:rsidRPr="00103541">
        <w:rPr>
          <w:b/>
          <w:bCs/>
        </w:rPr>
        <w:t>von</w:t>
      </w:r>
      <w:r w:rsidRPr="00103541">
        <w:t xml:space="preserve"> (from) </w:t>
      </w:r>
      <w:r w:rsidRPr="00103541">
        <w:rPr>
          <w:b/>
          <w:bCs/>
        </w:rPr>
        <w:t>der</w:t>
      </w:r>
      <w:r w:rsidRPr="00103541">
        <w:t xml:space="preserve"> (the) </w:t>
      </w:r>
      <w:r w:rsidRPr="00103541">
        <w:rPr>
          <w:b/>
          <w:bCs/>
        </w:rPr>
        <w:t>Erdbeertorte</w:t>
      </w:r>
      <w:r w:rsidRPr="00103541">
        <w:t xml:space="preserve"> (strawberry cake) </w:t>
      </w:r>
      <w:r w:rsidRPr="00103541">
        <w:rPr>
          <w:b/>
          <w:bCs/>
        </w:rPr>
        <w:t>begeistert</w:t>
      </w:r>
      <w:r w:rsidRPr="00103541">
        <w:t xml:space="preserve"> (enthusiastic). </w:t>
      </w:r>
      <w:r w:rsidR="00944DD5">
        <w:t>→</w:t>
      </w:r>
      <w:r w:rsidRPr="00103541">
        <w:t>The children are enthusiastic about the strawberry cake.</w:t>
      </w:r>
    </w:p>
    <w:p w:rsidR="00103541" w:rsidRPr="00103541" w:rsidRDefault="00103541" w:rsidP="00103541">
      <w:pPr>
        <w:numPr>
          <w:ilvl w:val="0"/>
          <w:numId w:val="244"/>
        </w:numPr>
        <w:spacing w:before="100" w:beforeAutospacing="1" w:after="100" w:afterAutospacing="1"/>
      </w:pPr>
      <w:r w:rsidRPr="00103541">
        <w:rPr>
          <w:b/>
          <w:bCs/>
        </w:rPr>
        <w:lastRenderedPageBreak/>
        <w:t>aufgeschlossen gegenüber</w:t>
      </w:r>
      <w:r w:rsidRPr="00103541">
        <w:t xml:space="preserve"> (open-minded towards) — </w:t>
      </w:r>
      <w:r w:rsidRPr="00103541">
        <w:rPr>
          <w:i/>
          <w:iCs/>
        </w:rPr>
        <w:t>Note: 'gegenüber' frequently follows the noun it governs.</w:t>
      </w:r>
      <w:r w:rsidRPr="00103541">
        <w:t xml:space="preserve"> </w:t>
      </w:r>
    </w:p>
    <w:p w:rsidR="00103541" w:rsidRPr="00103541" w:rsidRDefault="00103541" w:rsidP="00103541">
      <w:pPr>
        <w:numPr>
          <w:ilvl w:val="1"/>
          <w:numId w:val="244"/>
        </w:numPr>
        <w:spacing w:before="100" w:beforeAutospacing="1" w:after="100" w:afterAutospacing="1"/>
      </w:pPr>
      <w:r w:rsidRPr="00103541">
        <w:rPr>
          <w:b/>
          <w:bCs/>
        </w:rPr>
        <w:t>Wir</w:t>
      </w:r>
      <w:r w:rsidRPr="00103541">
        <w:t xml:space="preserve"> (We) </w:t>
      </w:r>
      <w:r w:rsidRPr="00103541">
        <w:rPr>
          <w:b/>
          <w:bCs/>
        </w:rPr>
        <w:t>sind</w:t>
      </w:r>
      <w:r w:rsidRPr="00103541">
        <w:t xml:space="preserve"> (are) </w:t>
      </w:r>
      <w:r w:rsidRPr="00103541">
        <w:rPr>
          <w:b/>
          <w:bCs/>
        </w:rPr>
        <w:t>jeglicher</w:t>
      </w:r>
      <w:r w:rsidRPr="00103541">
        <w:t xml:space="preserve"> (any) </w:t>
      </w:r>
      <w:r w:rsidRPr="00103541">
        <w:rPr>
          <w:b/>
          <w:bCs/>
        </w:rPr>
        <w:t>Kritik</w:t>
      </w:r>
      <w:r w:rsidRPr="00103541">
        <w:t xml:space="preserve"> (criticism) </w:t>
      </w:r>
      <w:r w:rsidRPr="00103541">
        <w:rPr>
          <w:b/>
          <w:bCs/>
        </w:rPr>
        <w:t>gegenüber</w:t>
      </w:r>
      <w:r w:rsidRPr="00103541">
        <w:t xml:space="preserve"> (towards) </w:t>
      </w:r>
      <w:r w:rsidRPr="00103541">
        <w:rPr>
          <w:b/>
          <w:bCs/>
        </w:rPr>
        <w:t>aufgeschlossen</w:t>
      </w:r>
      <w:r w:rsidRPr="00103541">
        <w:t xml:space="preserve"> (open-minded). </w:t>
      </w:r>
      <w:r w:rsidR="00944DD5">
        <w:t>→</w:t>
      </w:r>
      <w:r w:rsidRPr="00103541">
        <w:t>We are open-minded towards any criticism.</w:t>
      </w:r>
    </w:p>
    <w:p w:rsidR="00103541" w:rsidRPr="00103541" w:rsidRDefault="00103541" w:rsidP="00103541">
      <w:pPr>
        <w:numPr>
          <w:ilvl w:val="0"/>
          <w:numId w:val="244"/>
        </w:numPr>
        <w:spacing w:before="100" w:beforeAutospacing="1" w:after="100" w:afterAutospacing="1"/>
      </w:pPr>
      <w:r w:rsidRPr="00103541">
        <w:rPr>
          <w:b/>
          <w:bCs/>
        </w:rPr>
        <w:t>verwandt mit</w:t>
      </w:r>
      <w:r w:rsidRPr="00103541">
        <w:t xml:space="preserve"> (related to): </w:t>
      </w:r>
    </w:p>
    <w:p w:rsidR="00103541" w:rsidRPr="00103541" w:rsidRDefault="00103541" w:rsidP="00103541">
      <w:pPr>
        <w:numPr>
          <w:ilvl w:val="1"/>
          <w:numId w:val="244"/>
        </w:numPr>
        <w:spacing w:before="100" w:beforeAutospacing="1" w:after="100" w:afterAutospacing="1"/>
      </w:pPr>
      <w:r w:rsidRPr="00103541">
        <w:rPr>
          <w:b/>
          <w:bCs/>
        </w:rPr>
        <w:t>Sind</w:t>
      </w:r>
      <w:r w:rsidRPr="00103541">
        <w:t xml:space="preserve"> (Are) </w:t>
      </w:r>
      <w:r w:rsidRPr="00103541">
        <w:rPr>
          <w:b/>
          <w:bCs/>
        </w:rPr>
        <w:t>Sie</w:t>
      </w:r>
      <w:r w:rsidRPr="00103541">
        <w:t xml:space="preserve"> (you) </w:t>
      </w:r>
      <w:r w:rsidRPr="00103541">
        <w:rPr>
          <w:b/>
          <w:bCs/>
        </w:rPr>
        <w:t>mit</w:t>
      </w:r>
      <w:r w:rsidRPr="00103541">
        <w:t xml:space="preserve"> (with) </w:t>
      </w:r>
      <w:r w:rsidRPr="00103541">
        <w:rPr>
          <w:b/>
          <w:bCs/>
        </w:rPr>
        <w:t>dem</w:t>
      </w:r>
      <w:r w:rsidRPr="00103541">
        <w:t xml:space="preserve"> (the) </w:t>
      </w:r>
      <w:r w:rsidRPr="00103541">
        <w:rPr>
          <w:b/>
          <w:bCs/>
        </w:rPr>
        <w:t>berühmten</w:t>
      </w:r>
      <w:r w:rsidRPr="00103541">
        <w:t xml:space="preserve"> (famous) </w:t>
      </w:r>
      <w:r w:rsidRPr="00103541">
        <w:rPr>
          <w:b/>
          <w:bCs/>
        </w:rPr>
        <w:t>Schauspieler</w:t>
      </w:r>
      <w:r w:rsidRPr="00103541">
        <w:t xml:space="preserve"> (actor) </w:t>
      </w:r>
      <w:r w:rsidRPr="00103541">
        <w:rPr>
          <w:b/>
          <w:bCs/>
        </w:rPr>
        <w:t>verwandt</w:t>
      </w:r>
      <w:r w:rsidRPr="00103541">
        <w:t xml:space="preserve"> (related)? </w:t>
      </w:r>
      <w:r w:rsidR="00944DD5">
        <w:t>→</w:t>
      </w:r>
      <w:r w:rsidRPr="00103541">
        <w:t>Are you related to the famous actor?</w:t>
      </w:r>
    </w:p>
    <w:p w:rsidR="00103541" w:rsidRPr="00103541" w:rsidRDefault="00103541" w:rsidP="00103541">
      <w:pPr>
        <w:numPr>
          <w:ilvl w:val="0"/>
          <w:numId w:val="244"/>
        </w:numPr>
        <w:spacing w:before="100" w:beforeAutospacing="1" w:after="100" w:afterAutospacing="1"/>
      </w:pPr>
      <w:r w:rsidRPr="00103541">
        <w:rPr>
          <w:b/>
          <w:bCs/>
        </w:rPr>
        <w:t>bereit zu</w:t>
      </w:r>
      <w:r w:rsidRPr="00103541">
        <w:t xml:space="preserve"> (ready for): </w:t>
      </w:r>
    </w:p>
    <w:p w:rsidR="00103541" w:rsidRPr="00103541" w:rsidRDefault="00103541" w:rsidP="00103541">
      <w:pPr>
        <w:numPr>
          <w:ilvl w:val="1"/>
          <w:numId w:val="244"/>
        </w:numPr>
        <w:spacing w:before="100" w:beforeAutospacing="1" w:after="100" w:afterAutospacing="1"/>
      </w:pPr>
      <w:r w:rsidRPr="00103541">
        <w:rPr>
          <w:b/>
          <w:bCs/>
        </w:rPr>
        <w:t>Die</w:t>
      </w:r>
      <w:r w:rsidRPr="00103541">
        <w:t xml:space="preserve"> (The) </w:t>
      </w:r>
      <w:r w:rsidRPr="00103541">
        <w:rPr>
          <w:b/>
          <w:bCs/>
        </w:rPr>
        <w:t>Truppen</w:t>
      </w:r>
      <w:r w:rsidRPr="00103541">
        <w:t xml:space="preserve"> (troops) </w:t>
      </w:r>
      <w:r w:rsidRPr="00103541">
        <w:rPr>
          <w:b/>
          <w:bCs/>
        </w:rPr>
        <w:t>waren</w:t>
      </w:r>
      <w:r w:rsidRPr="00103541">
        <w:t xml:space="preserve"> (were) </w:t>
      </w:r>
      <w:r w:rsidRPr="00103541">
        <w:rPr>
          <w:b/>
          <w:bCs/>
        </w:rPr>
        <w:t>zum</w:t>
      </w:r>
      <w:r w:rsidRPr="00103541">
        <w:t xml:space="preserve"> (to the) </w:t>
      </w:r>
      <w:r w:rsidRPr="00103541">
        <w:rPr>
          <w:b/>
          <w:bCs/>
        </w:rPr>
        <w:t>Einsatz</w:t>
      </w:r>
      <w:r w:rsidRPr="00103541">
        <w:t xml:space="preserve"> (deployment) </w:t>
      </w:r>
      <w:r w:rsidRPr="00103541">
        <w:rPr>
          <w:b/>
          <w:bCs/>
        </w:rPr>
        <w:t>bereit</w:t>
      </w:r>
      <w:r w:rsidRPr="00103541">
        <w:t xml:space="preserve"> (ready). </w:t>
      </w:r>
      <w:r w:rsidR="00944DD5">
        <w:t>→</w:t>
      </w:r>
      <w:r w:rsidRPr="00103541">
        <w:t>The troops were ready to be deployed.</w:t>
      </w:r>
    </w:p>
    <w:p w:rsidR="00103541" w:rsidRDefault="00103541" w:rsidP="00BA6847"/>
    <w:p w:rsidR="00103541" w:rsidRDefault="00C077AB" w:rsidP="00103541">
      <w:pPr>
        <w:pStyle w:val="Heading2"/>
      </w:pPr>
      <w:r>
        <w:br/>
      </w:r>
      <w:bookmarkStart w:id="70" w:name="_Hlk230192637"/>
      <w:bookmarkStart w:id="71" w:name="_Hlk230207058"/>
      <w:r>
        <w:t>Zweiteilige Verbindungen (additiv / alternativ / konzessiv-adversativ)</w:t>
      </w:r>
      <w:bookmarkEnd w:id="70"/>
    </w:p>
    <w:bookmarkEnd w:id="71"/>
    <w:p w:rsidR="00103541" w:rsidRDefault="00103541" w:rsidP="00BA6847"/>
    <w:p w:rsidR="00103541" w:rsidRPr="00103541" w:rsidRDefault="006C2050" w:rsidP="00103541">
      <w:r>
        <w:pict>
          <v:rect id="Rectangle 543" o:spid="_x0000_s109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1. Additive Verbindungen (Additive / Copulative Connections)</w:t>
      </w:r>
    </w:p>
    <w:p w:rsidR="00103541" w:rsidRPr="00103541" w:rsidRDefault="00103541" w:rsidP="00103541">
      <w:pPr>
        <w:spacing w:before="100" w:beforeAutospacing="1" w:after="100" w:afterAutospacing="1"/>
      </w:pPr>
      <w:r w:rsidRPr="00103541">
        <w:t>Additive conjunctions link two or more elements by adding them together. They can connect nouns, adjectives, or entire independent clauses.</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sowohl ... als auch (both ... and / as well as)</w:t>
      </w:r>
    </w:p>
    <w:p w:rsidR="00103541" w:rsidRPr="00103541" w:rsidRDefault="00103541" w:rsidP="00103541">
      <w:pPr>
        <w:spacing w:before="100" w:beforeAutospacing="1" w:after="100" w:afterAutospacing="1"/>
      </w:pPr>
      <w:r w:rsidRPr="00103541">
        <w:t>This structure joins two elements of equal weight and is used affirmatively.</w:t>
      </w:r>
    </w:p>
    <w:p w:rsidR="00103541" w:rsidRPr="00103541" w:rsidRDefault="00103541" w:rsidP="00103541">
      <w:pPr>
        <w:numPr>
          <w:ilvl w:val="0"/>
          <w:numId w:val="245"/>
        </w:numPr>
        <w:spacing w:before="100" w:beforeAutospacing="1" w:after="100" w:afterAutospacing="1"/>
      </w:pPr>
      <w:r w:rsidRPr="00103541">
        <w:rPr>
          <w:b/>
          <w:bCs/>
        </w:rPr>
        <w:t>Verb Agreement Rule:</w:t>
      </w:r>
      <w:r w:rsidRPr="00103541">
        <w:t xml:space="preserve"> When linking multiple singular subjects, the finite verb becomes </w:t>
      </w:r>
      <w:r w:rsidRPr="00103541">
        <w:rPr>
          <w:b/>
          <w:bCs/>
        </w:rPr>
        <w:t>plural</w:t>
      </w:r>
      <w:r w:rsidRPr="00103541">
        <w:t>, regardless of whether the individual subjects are singular or plural.</w:t>
      </w:r>
    </w:p>
    <w:p w:rsidR="00103541" w:rsidRPr="00103541" w:rsidRDefault="00103541" w:rsidP="00103541">
      <w:pPr>
        <w:numPr>
          <w:ilvl w:val="0"/>
          <w:numId w:val="245"/>
        </w:numPr>
        <w:spacing w:before="100" w:beforeAutospacing="1" w:after="100" w:afterAutospacing="1"/>
      </w:pPr>
      <w:r w:rsidRPr="00103541">
        <w:rPr>
          <w:b/>
          <w:bCs/>
        </w:rPr>
        <w:t>Comma Rule:</w:t>
      </w:r>
      <w:r w:rsidRPr="00103541">
        <w:t xml:space="preserve"> No comma is placed between the two parts.</w:t>
      </w:r>
    </w:p>
    <w:p w:rsidR="00103541" w:rsidRPr="00103541" w:rsidRDefault="00103541" w:rsidP="00103541">
      <w:pPr>
        <w:numPr>
          <w:ilvl w:val="0"/>
          <w:numId w:val="245"/>
        </w:numPr>
        <w:spacing w:before="100" w:beforeAutospacing="1" w:after="100" w:afterAutospacing="1"/>
      </w:pPr>
      <w:r w:rsidRPr="00103541">
        <w:rPr>
          <w:i/>
          <w:iCs/>
        </w:rPr>
        <w:t>Example:</w:t>
      </w:r>
      <w:r w:rsidRPr="00103541">
        <w:t xml:space="preserve"> </w:t>
      </w:r>
      <w:r w:rsidRPr="00103541">
        <w:rPr>
          <w:b/>
          <w:bCs/>
        </w:rPr>
        <w:t>Sowohl sein Vater als auch seine Mutter haben sich darüber gefreut.</w:t>
      </w:r>
      <w:r w:rsidRPr="00103541">
        <w:t xml:space="preserve"> </w:t>
      </w:r>
      <w:r w:rsidR="00944DD5">
        <w:t>→</w:t>
      </w:r>
      <w:r w:rsidRPr="00103541">
        <w:t>Both his father and mother were pleased about it.</w:t>
      </w:r>
    </w:p>
    <w:p w:rsidR="00103541" w:rsidRPr="00103541" w:rsidRDefault="00103541" w:rsidP="00103541">
      <w:pPr>
        <w:numPr>
          <w:ilvl w:val="0"/>
          <w:numId w:val="245"/>
        </w:numPr>
        <w:spacing w:before="100" w:beforeAutospacing="1" w:after="100" w:afterAutospacing="1"/>
      </w:pPr>
      <w:r w:rsidRPr="00103541">
        <w:rPr>
          <w:i/>
          <w:iCs/>
        </w:rPr>
        <w:t>Example:</w:t>
      </w:r>
      <w:r w:rsidRPr="00103541">
        <w:t xml:space="preserve"> </w:t>
      </w:r>
      <w:r w:rsidRPr="00103541">
        <w:rPr>
          <w:b/>
          <w:bCs/>
        </w:rPr>
        <w:t>Im Internet kann man sowohl Zeitung lesen als auch einkaufen.</w:t>
      </w:r>
      <w:r w:rsidRPr="00103541">
        <w:t xml:space="preserve"> </w:t>
      </w:r>
      <w:r w:rsidR="00944DD5">
        <w:t>→</w:t>
      </w:r>
      <w:r w:rsidRPr="00103541">
        <w:t>On the internet one can both read the newspaper and shop.</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nicht nur ..., sondern auch (not only ..., but also)</w:t>
      </w:r>
    </w:p>
    <w:p w:rsidR="00103541" w:rsidRPr="00103541" w:rsidRDefault="00103541" w:rsidP="00103541">
      <w:pPr>
        <w:spacing w:before="100" w:beforeAutospacing="1" w:after="100" w:afterAutospacing="1"/>
      </w:pPr>
      <w:r w:rsidRPr="00103541">
        <w:t xml:space="preserve">This construction emphasizes the second element. It requires a comma before </w:t>
      </w:r>
      <w:r w:rsidRPr="00103541">
        <w:rPr>
          <w:b/>
          <w:bCs/>
        </w:rPr>
        <w:t>sondern</w:t>
      </w:r>
      <w:r w:rsidRPr="00103541">
        <w:t>.</w:t>
      </w:r>
    </w:p>
    <w:p w:rsidR="00103541" w:rsidRPr="00103541" w:rsidRDefault="00103541" w:rsidP="00103541">
      <w:pPr>
        <w:numPr>
          <w:ilvl w:val="0"/>
          <w:numId w:val="246"/>
        </w:numPr>
        <w:spacing w:before="100" w:beforeAutospacing="1" w:after="100" w:afterAutospacing="1"/>
      </w:pPr>
      <w:r w:rsidRPr="00103541">
        <w:rPr>
          <w:b/>
          <w:bCs/>
        </w:rPr>
        <w:t>Word Order Shift:</w:t>
      </w:r>
      <w:r w:rsidRPr="00103541">
        <w:t xml:space="preserve"> If </w:t>
      </w:r>
      <w:r w:rsidRPr="00103541">
        <w:rPr>
          <w:b/>
          <w:bCs/>
        </w:rPr>
        <w:t>nicht nur</w:t>
      </w:r>
      <w:r w:rsidRPr="00103541">
        <w:t xml:space="preserve"> introduces the sentence (occupying Position 1), the subject and verb are inverted in the first clause. If it does not begin the clause, standard word order applies.</w:t>
      </w:r>
    </w:p>
    <w:p w:rsidR="00103541" w:rsidRPr="00103541" w:rsidRDefault="00103541" w:rsidP="00103541">
      <w:pPr>
        <w:numPr>
          <w:ilvl w:val="0"/>
          <w:numId w:val="246"/>
        </w:numPr>
        <w:spacing w:before="100" w:beforeAutospacing="1" w:after="100" w:afterAutospacing="1"/>
      </w:pPr>
      <w:r w:rsidRPr="00103541">
        <w:rPr>
          <w:b/>
          <w:bCs/>
        </w:rPr>
        <w:t>Verb Agreement Rule:</w:t>
      </w:r>
      <w:r w:rsidRPr="00103541">
        <w:t xml:space="preserve"> The verb agrees in number with the subject </w:t>
      </w:r>
      <w:r w:rsidRPr="00103541">
        <w:rPr>
          <w:i/>
          <w:iCs/>
        </w:rPr>
        <w:t>nearest</w:t>
      </w:r>
      <w:r w:rsidRPr="00103541">
        <w:t xml:space="preserve"> to it.</w:t>
      </w:r>
    </w:p>
    <w:p w:rsidR="00103541" w:rsidRPr="00103541" w:rsidRDefault="00103541" w:rsidP="00103541">
      <w:pPr>
        <w:numPr>
          <w:ilvl w:val="0"/>
          <w:numId w:val="246"/>
        </w:numPr>
        <w:spacing w:before="100" w:beforeAutospacing="1" w:after="100" w:afterAutospacing="1"/>
      </w:pPr>
      <w:r w:rsidRPr="00103541">
        <w:rPr>
          <w:i/>
          <w:iCs/>
        </w:rPr>
        <w:lastRenderedPageBreak/>
        <w:t>Example (Standard Order):</w:t>
      </w:r>
      <w:r w:rsidRPr="00103541">
        <w:t xml:space="preserve"> </w:t>
      </w:r>
      <w:r w:rsidRPr="00103541">
        <w:rPr>
          <w:b/>
          <w:bCs/>
        </w:rPr>
        <w:t>Sie ist nicht nur geschickt, sondern auch intelligent.</w:t>
      </w:r>
      <w:r w:rsidRPr="00103541">
        <w:t xml:space="preserve"> </w:t>
      </w:r>
      <w:r w:rsidR="00944DD5">
        <w:t>→</w:t>
      </w:r>
      <w:r w:rsidRPr="00103541">
        <w:t>She is not only skilful but also intelligent.</w:t>
      </w:r>
    </w:p>
    <w:p w:rsidR="00103541" w:rsidRPr="00103541" w:rsidRDefault="00103541" w:rsidP="00103541">
      <w:pPr>
        <w:numPr>
          <w:ilvl w:val="0"/>
          <w:numId w:val="246"/>
        </w:numPr>
        <w:spacing w:before="100" w:beforeAutospacing="1" w:after="100" w:afterAutospacing="1"/>
      </w:pPr>
      <w:r w:rsidRPr="00103541">
        <w:rPr>
          <w:i/>
          <w:iCs/>
        </w:rPr>
        <w:t>Example (Inverted Order):</w:t>
      </w:r>
      <w:r w:rsidRPr="00103541">
        <w:t xml:space="preserve"> </w:t>
      </w:r>
      <w:r w:rsidRPr="00103541">
        <w:rPr>
          <w:b/>
          <w:bCs/>
        </w:rPr>
        <w:t>Nicht nur ist sie geschickt, sondern auch intelligent.</w:t>
      </w:r>
      <w:r w:rsidRPr="00103541">
        <w:t xml:space="preserve"> </w:t>
      </w:r>
      <w:r w:rsidR="00944DD5">
        <w:t>→</w:t>
      </w:r>
      <w:r w:rsidRPr="00103541">
        <w:t>She is not only skilful but also intelligent.</w:t>
      </w:r>
    </w:p>
    <w:p w:rsidR="00103541" w:rsidRPr="00103541" w:rsidRDefault="00103541" w:rsidP="00103541">
      <w:pPr>
        <w:numPr>
          <w:ilvl w:val="0"/>
          <w:numId w:val="246"/>
        </w:numPr>
        <w:spacing w:before="100" w:beforeAutospacing="1" w:after="100" w:afterAutospacing="1"/>
      </w:pPr>
      <w:r w:rsidRPr="00103541">
        <w:rPr>
          <w:i/>
          <w:iCs/>
        </w:rPr>
        <w:t>Example (Subject Agreement):</w:t>
      </w:r>
      <w:r w:rsidRPr="00103541">
        <w:t xml:space="preserve"> </w:t>
      </w:r>
      <w:r w:rsidRPr="00103541">
        <w:rPr>
          <w:b/>
          <w:bCs/>
        </w:rPr>
        <w:t>Nicht nur sie, sondern auch ich habe es gehört.</w:t>
      </w:r>
      <w:r w:rsidRPr="00103541">
        <w:t xml:space="preserve"> </w:t>
      </w:r>
      <w:r w:rsidR="00944DD5">
        <w:t>→</w:t>
      </w:r>
      <w:r w:rsidRPr="00103541">
        <w:t xml:space="preserve">They weren't the only ones to hear it - I heard it too. </w:t>
      </w:r>
      <w:r w:rsidRPr="00103541">
        <w:rPr>
          <w:i/>
          <w:iCs/>
        </w:rPr>
        <w:t>(Notice the verb "habe" agrees with "ich").</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weder ... noch (neither ... nor)</w:t>
      </w:r>
    </w:p>
    <w:p w:rsidR="00103541" w:rsidRPr="00103541" w:rsidRDefault="00103541" w:rsidP="00103541">
      <w:pPr>
        <w:spacing w:before="100" w:beforeAutospacing="1" w:after="100" w:afterAutospacing="1"/>
      </w:pPr>
      <w:r w:rsidRPr="00103541">
        <w:t>This structure links two negative alternatives.</w:t>
      </w:r>
    </w:p>
    <w:p w:rsidR="00103541" w:rsidRPr="00103541" w:rsidRDefault="00103541" w:rsidP="00103541">
      <w:pPr>
        <w:numPr>
          <w:ilvl w:val="0"/>
          <w:numId w:val="247"/>
        </w:numPr>
        <w:spacing w:before="100" w:beforeAutospacing="1" w:after="100" w:afterAutospacing="1"/>
      </w:pPr>
      <w:r w:rsidRPr="00103541">
        <w:rPr>
          <w:b/>
          <w:bCs/>
        </w:rPr>
        <w:t>Word Order Shift:</w:t>
      </w:r>
      <w:r w:rsidRPr="00103541">
        <w:t xml:space="preserve"> When linking entire clauses, both </w:t>
      </w:r>
      <w:r w:rsidRPr="00103541">
        <w:rPr>
          <w:b/>
          <w:bCs/>
        </w:rPr>
        <w:t>weder</w:t>
      </w:r>
      <w:r w:rsidRPr="00103541">
        <w:t xml:space="preserve"> and </w:t>
      </w:r>
      <w:r w:rsidRPr="00103541">
        <w:rPr>
          <w:b/>
          <w:bCs/>
        </w:rPr>
        <w:t>noch</w:t>
      </w:r>
      <w:r w:rsidRPr="00103541">
        <w:t xml:space="preserve"> act as Position 1 elements, causing subject-verb inversion in </w:t>
      </w:r>
      <w:r w:rsidRPr="00103541">
        <w:rPr>
          <w:b/>
          <w:bCs/>
        </w:rPr>
        <w:t>both</w:t>
      </w:r>
      <w:r w:rsidRPr="00103541">
        <w:t xml:space="preserve"> clauses.</w:t>
      </w:r>
    </w:p>
    <w:p w:rsidR="00103541" w:rsidRPr="00103541" w:rsidRDefault="00103541" w:rsidP="00103541">
      <w:pPr>
        <w:numPr>
          <w:ilvl w:val="0"/>
          <w:numId w:val="247"/>
        </w:numPr>
        <w:spacing w:before="100" w:beforeAutospacing="1" w:after="100" w:afterAutospacing="1"/>
      </w:pPr>
      <w:r w:rsidRPr="00103541">
        <w:rPr>
          <w:b/>
          <w:bCs/>
        </w:rPr>
        <w:t>Verb Agreement Rule:</w:t>
      </w:r>
      <w:r w:rsidRPr="00103541">
        <w:t xml:space="preserve"> If both subjects are singular, the verb can be singular, though a plural verb is actually more frequent in standard German when connecting two subjects.</w:t>
      </w:r>
    </w:p>
    <w:p w:rsidR="00103541" w:rsidRPr="00103541" w:rsidRDefault="00103541" w:rsidP="00103541">
      <w:pPr>
        <w:numPr>
          <w:ilvl w:val="0"/>
          <w:numId w:val="247"/>
        </w:numPr>
        <w:spacing w:before="100" w:beforeAutospacing="1" w:after="100" w:afterAutospacing="1"/>
      </w:pPr>
      <w:r w:rsidRPr="00103541">
        <w:rPr>
          <w:i/>
          <w:iCs/>
        </w:rPr>
        <w:t>Example (Inversion in both clauses):</w:t>
      </w:r>
      <w:r w:rsidRPr="00103541">
        <w:t xml:space="preserve"> </w:t>
      </w:r>
      <w:r w:rsidRPr="00103541">
        <w:rPr>
          <w:b/>
          <w:bCs/>
        </w:rPr>
        <w:t>Weder mag ich ihn noch respektiere ich ihn.</w:t>
      </w:r>
      <w:r w:rsidRPr="00103541">
        <w:t xml:space="preserve"> </w:t>
      </w:r>
      <w:r w:rsidR="00944DD5">
        <w:t>→</w:t>
      </w:r>
      <w:r w:rsidRPr="00103541">
        <w:t>I neither like nor respect him.</w:t>
      </w:r>
    </w:p>
    <w:p w:rsidR="00103541" w:rsidRPr="00103541" w:rsidRDefault="00103541" w:rsidP="00103541">
      <w:pPr>
        <w:numPr>
          <w:ilvl w:val="0"/>
          <w:numId w:val="247"/>
        </w:numPr>
        <w:spacing w:before="100" w:beforeAutospacing="1" w:after="100" w:afterAutospacing="1"/>
      </w:pPr>
      <w:r w:rsidRPr="00103541">
        <w:rPr>
          <w:i/>
          <w:iCs/>
        </w:rPr>
        <w:t>Example (Singular agreement):</w:t>
      </w:r>
      <w:r w:rsidRPr="00103541">
        <w:t xml:space="preserve"> </w:t>
      </w:r>
      <w:r w:rsidRPr="00103541">
        <w:rPr>
          <w:b/>
          <w:bCs/>
        </w:rPr>
        <w:t>Weder du noch ich würde es schaffen.</w:t>
      </w:r>
      <w:r w:rsidRPr="00103541">
        <w:t xml:space="preserve"> </w:t>
      </w:r>
      <w:r w:rsidR="00944DD5">
        <w:t>→</w:t>
      </w:r>
      <w:r w:rsidRPr="00103541">
        <w:t>Neither you nor I would be able to do it.</w:t>
      </w:r>
    </w:p>
    <w:p w:rsidR="00103541" w:rsidRPr="00103541" w:rsidRDefault="00103541" w:rsidP="00103541">
      <w:pPr>
        <w:numPr>
          <w:ilvl w:val="0"/>
          <w:numId w:val="247"/>
        </w:numPr>
        <w:spacing w:before="100" w:beforeAutospacing="1" w:after="100" w:afterAutospacing="1"/>
      </w:pPr>
      <w:r w:rsidRPr="00103541">
        <w:rPr>
          <w:i/>
          <w:iCs/>
        </w:rPr>
        <w:t>Example (Plural agreement):</w:t>
      </w:r>
      <w:r w:rsidRPr="00103541">
        <w:t xml:space="preserve"> </w:t>
      </w:r>
      <w:r w:rsidRPr="00103541">
        <w:rPr>
          <w:b/>
          <w:bCs/>
        </w:rPr>
        <w:t>In Berlin waren sich weder Kabinett noch Regierungsfraktionen einig.</w:t>
      </w:r>
      <w:r w:rsidRPr="00103541">
        <w:t xml:space="preserve"> </w:t>
      </w:r>
      <w:r w:rsidR="00944DD5">
        <w:t>→</w:t>
      </w:r>
      <w:r w:rsidRPr="00103541">
        <w:t>In Berlin neither the cabinet nor the governing parties were agreed.</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teils ..., teils (partly ..., partly)</w:t>
      </w:r>
    </w:p>
    <w:p w:rsidR="00103541" w:rsidRPr="00103541" w:rsidRDefault="00103541" w:rsidP="00103541">
      <w:pPr>
        <w:spacing w:before="100" w:beforeAutospacing="1" w:after="100" w:afterAutospacing="1"/>
      </w:pPr>
      <w:r w:rsidRPr="00103541">
        <w:t>Used to express that something consists of a mix of two different aspects or conditions.</w:t>
      </w:r>
    </w:p>
    <w:p w:rsidR="00103541" w:rsidRPr="00103541" w:rsidRDefault="00103541" w:rsidP="00103541">
      <w:pPr>
        <w:numPr>
          <w:ilvl w:val="0"/>
          <w:numId w:val="248"/>
        </w:numPr>
        <w:spacing w:before="100" w:beforeAutospacing="1" w:after="100" w:afterAutospacing="1"/>
      </w:pPr>
      <w:r w:rsidRPr="00103541">
        <w:rPr>
          <w:i/>
          <w:iCs/>
        </w:rPr>
        <w:t>Example:</w:t>
      </w:r>
      <w:r w:rsidRPr="00103541">
        <w:t xml:space="preserve"> </w:t>
      </w:r>
      <w:r w:rsidRPr="00103541">
        <w:rPr>
          <w:b/>
          <w:bCs/>
        </w:rPr>
        <w:t>Viele Menschen benutzen ihr Smartphone teils zum Telefonieren, teils als mobilen Internetzugang.</w:t>
      </w:r>
      <w:r w:rsidRPr="00103541">
        <w:t xml:space="preserve"> </w:t>
      </w:r>
      <w:r w:rsidR="00944DD5">
        <w:t>→</w:t>
      </w:r>
      <w:r w:rsidRPr="00103541">
        <w:t>Many people use their smartphone partly for making calls, partly as mobile internet access.</w:t>
      </w:r>
    </w:p>
    <w:p w:rsidR="00103541" w:rsidRPr="00103541" w:rsidRDefault="006C2050" w:rsidP="00103541">
      <w:r>
        <w:pict>
          <v:rect id="Rectangle 541" o:spid="_x0000_s109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2. Alternative Verbindungen (Alternative Connections)</w:t>
      </w:r>
    </w:p>
    <w:p w:rsidR="00103541" w:rsidRPr="00103541" w:rsidRDefault="00103541" w:rsidP="00103541">
      <w:pPr>
        <w:spacing w:before="100" w:beforeAutospacing="1" w:after="100" w:afterAutospacing="1"/>
      </w:pPr>
      <w:r w:rsidRPr="00103541">
        <w:t>Alternative conjunctions express that only one of two mutually exclusive options can apply.</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entweder ... oder (either ... or)</w:t>
      </w:r>
    </w:p>
    <w:p w:rsidR="00103541" w:rsidRPr="00103541" w:rsidRDefault="00103541" w:rsidP="00103541">
      <w:pPr>
        <w:numPr>
          <w:ilvl w:val="0"/>
          <w:numId w:val="249"/>
        </w:numPr>
        <w:spacing w:before="100" w:beforeAutospacing="1" w:after="100" w:afterAutospacing="1"/>
      </w:pPr>
      <w:r w:rsidRPr="00103541">
        <w:rPr>
          <w:b/>
          <w:bCs/>
        </w:rPr>
        <w:t>Word Order Flexibility:</w:t>
      </w:r>
      <w:r w:rsidRPr="00103541">
        <w:t xml:space="preserve"> </w:t>
      </w:r>
      <w:r w:rsidRPr="00103541">
        <w:rPr>
          <w:b/>
          <w:bCs/>
        </w:rPr>
        <w:t>entweder</w:t>
      </w:r>
      <w:r w:rsidRPr="00103541">
        <w:t xml:space="preserve"> is highly flexible. It can occupy Position 1 (triggering subject-verb inversion) or Position 0 (leaving the subject in Position 1).</w:t>
      </w:r>
    </w:p>
    <w:p w:rsidR="00103541" w:rsidRPr="00103541" w:rsidRDefault="00103541" w:rsidP="00103541">
      <w:pPr>
        <w:numPr>
          <w:ilvl w:val="0"/>
          <w:numId w:val="249"/>
        </w:numPr>
        <w:spacing w:before="100" w:beforeAutospacing="1" w:after="100" w:afterAutospacing="1"/>
      </w:pPr>
      <w:r w:rsidRPr="00103541">
        <w:rPr>
          <w:b/>
          <w:bCs/>
        </w:rPr>
        <w:t>Verb Agreement Rule:</w:t>
      </w:r>
      <w:r w:rsidRPr="00103541">
        <w:t xml:space="preserve"> Like </w:t>
      </w:r>
      <w:r w:rsidRPr="00103541">
        <w:rPr>
          <w:i/>
          <w:iCs/>
        </w:rPr>
        <w:t>nicht nur... sondern auch</w:t>
      </w:r>
      <w:r w:rsidRPr="00103541">
        <w:t>, the finite verb agrees in number and person with the subject nearest to it.</w:t>
      </w:r>
    </w:p>
    <w:p w:rsidR="00103541" w:rsidRPr="00103541" w:rsidRDefault="00103541" w:rsidP="00103541">
      <w:pPr>
        <w:numPr>
          <w:ilvl w:val="0"/>
          <w:numId w:val="249"/>
        </w:numPr>
        <w:spacing w:before="100" w:beforeAutospacing="1" w:after="100" w:afterAutospacing="1"/>
      </w:pPr>
      <w:r w:rsidRPr="00103541">
        <w:rPr>
          <w:i/>
          <w:iCs/>
        </w:rPr>
        <w:lastRenderedPageBreak/>
        <w:t>Example (Position 1 - Inversion):</w:t>
      </w:r>
      <w:r w:rsidRPr="00103541">
        <w:t xml:space="preserve"> </w:t>
      </w:r>
      <w:r w:rsidRPr="00103541">
        <w:rPr>
          <w:b/>
          <w:bCs/>
        </w:rPr>
        <w:t>Entweder wird er entlassen, oder er findet gar keine Stellung.</w:t>
      </w:r>
      <w:r w:rsidRPr="00103541">
        <w:t xml:space="preserve"> </w:t>
      </w:r>
      <w:r w:rsidR="00944DD5">
        <w:t>→</w:t>
      </w:r>
      <w:r w:rsidRPr="00103541">
        <w:t>He will either be dismissed or not find a job at all.</w:t>
      </w:r>
    </w:p>
    <w:p w:rsidR="00103541" w:rsidRPr="00103541" w:rsidRDefault="00103541" w:rsidP="00103541">
      <w:pPr>
        <w:numPr>
          <w:ilvl w:val="0"/>
          <w:numId w:val="249"/>
        </w:numPr>
        <w:spacing w:before="100" w:beforeAutospacing="1" w:after="100" w:afterAutospacing="1"/>
      </w:pPr>
      <w:r w:rsidRPr="00103541">
        <w:rPr>
          <w:i/>
          <w:iCs/>
        </w:rPr>
        <w:t>Example (Position 0 - No Inversion):</w:t>
      </w:r>
      <w:r w:rsidRPr="00103541">
        <w:t xml:space="preserve"> </w:t>
      </w:r>
      <w:r w:rsidRPr="00103541">
        <w:rPr>
          <w:b/>
          <w:bCs/>
        </w:rPr>
        <w:t>Entweder er wird entlassen, oder er findet gar keine Stellung.</w:t>
      </w:r>
      <w:r w:rsidRPr="00103541">
        <w:t xml:space="preserve"> </w:t>
      </w:r>
      <w:r w:rsidR="00944DD5">
        <w:t>→</w:t>
      </w:r>
      <w:r w:rsidRPr="00103541">
        <w:t xml:space="preserve">He will either be dismissed or not find a job at all. </w:t>
      </w:r>
      <w:r w:rsidRPr="00103541">
        <w:rPr>
          <w:i/>
          <w:iCs/>
        </w:rPr>
        <w:t>(Note: Both constructions are grammatically valid).</w:t>
      </w:r>
    </w:p>
    <w:p w:rsidR="00103541" w:rsidRPr="00103541" w:rsidRDefault="00103541" w:rsidP="00103541">
      <w:pPr>
        <w:numPr>
          <w:ilvl w:val="0"/>
          <w:numId w:val="249"/>
        </w:numPr>
        <w:spacing w:before="100" w:beforeAutospacing="1" w:after="100" w:afterAutospacing="1"/>
      </w:pPr>
      <w:r w:rsidRPr="00103541">
        <w:rPr>
          <w:i/>
          <w:iCs/>
        </w:rPr>
        <w:t>Example (Agreement):</w:t>
      </w:r>
      <w:r w:rsidRPr="00103541">
        <w:t xml:space="preserve"> </w:t>
      </w:r>
      <w:r w:rsidRPr="00103541">
        <w:rPr>
          <w:b/>
          <w:bCs/>
        </w:rPr>
        <w:t>Entweder du oder Karla muss es getan haben.</w:t>
      </w:r>
      <w:r w:rsidRPr="00103541">
        <w:t xml:space="preserve"> </w:t>
      </w:r>
      <w:r w:rsidR="00944DD5">
        <w:t>→</w:t>
      </w:r>
      <w:r w:rsidRPr="00103541">
        <w:t>It must have been either you or Karla.</w:t>
      </w:r>
    </w:p>
    <w:p w:rsidR="00103541" w:rsidRPr="00103541" w:rsidRDefault="006C2050" w:rsidP="00103541">
      <w:r>
        <w:pict>
          <v:rect id="Rectangle 539" o:spid="_x0000_s109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3. Konzessiv-Adversative Verbindungen (Concessive-Adversative Connections)</w:t>
      </w:r>
    </w:p>
    <w:p w:rsidR="00103541" w:rsidRPr="00103541" w:rsidRDefault="00103541" w:rsidP="00103541">
      <w:pPr>
        <w:spacing w:before="100" w:beforeAutospacing="1" w:after="100" w:afterAutospacing="1"/>
      </w:pPr>
      <w:r w:rsidRPr="00103541">
        <w:t>These structures establish a contrast, a counter-argument, or a concession between two statements.</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zwar ..., aber / doch / trotzdem (admittedly/true ..., but / nevertheless)</w:t>
      </w:r>
    </w:p>
    <w:p w:rsidR="00103541" w:rsidRPr="00103541" w:rsidRDefault="00103541" w:rsidP="00103541">
      <w:pPr>
        <w:spacing w:before="100" w:beforeAutospacing="1" w:after="100" w:afterAutospacing="1"/>
      </w:pPr>
      <w:r w:rsidRPr="00103541">
        <w:t>The first clause makes a concession (</w:t>
      </w:r>
      <w:r w:rsidRPr="00103541">
        <w:rPr>
          <w:b/>
          <w:bCs/>
        </w:rPr>
        <w:t>zwar</w:t>
      </w:r>
      <w:r w:rsidRPr="00103541">
        <w:t>), and the second introduces a contrasting limitation or unexpected consequence.</w:t>
      </w:r>
    </w:p>
    <w:p w:rsidR="00103541" w:rsidRPr="00103541" w:rsidRDefault="00103541" w:rsidP="00103541">
      <w:pPr>
        <w:numPr>
          <w:ilvl w:val="0"/>
          <w:numId w:val="250"/>
        </w:numPr>
        <w:spacing w:before="100" w:beforeAutospacing="1" w:after="100" w:afterAutospacing="1"/>
      </w:pPr>
      <w:r w:rsidRPr="00103541">
        <w:rPr>
          <w:b/>
          <w:bCs/>
        </w:rPr>
        <w:t>Word Order Mechanics:</w:t>
      </w:r>
      <w:r w:rsidRPr="00103541">
        <w:t xml:space="preserve"> </w:t>
      </w:r>
      <w:r w:rsidRPr="00103541">
        <w:rPr>
          <w:b/>
          <w:bCs/>
        </w:rPr>
        <w:t>zwar</w:t>
      </w:r>
      <w:r w:rsidRPr="00103541">
        <w:t xml:space="preserve"> is an adverb and can occupy Position 1 or Position 3 (the middle field) of the first clause. The second clause is introduced by a coordinating conjunction (</w:t>
      </w:r>
      <w:r w:rsidRPr="00103541">
        <w:rPr>
          <w:b/>
          <w:bCs/>
        </w:rPr>
        <w:t>aber/doch</w:t>
      </w:r>
      <w:r w:rsidRPr="00103541">
        <w:t xml:space="preserve"> in Position 0) or a conjunctive adverb (</w:t>
      </w:r>
      <w:r w:rsidRPr="00103541">
        <w:rPr>
          <w:b/>
          <w:bCs/>
        </w:rPr>
        <w:t>trotzdem/dennoch</w:t>
      </w:r>
      <w:r w:rsidRPr="00103541">
        <w:t xml:space="preserve"> in Position 1).</w:t>
      </w:r>
    </w:p>
    <w:p w:rsidR="00103541" w:rsidRPr="00103541" w:rsidRDefault="00103541" w:rsidP="00103541">
      <w:pPr>
        <w:numPr>
          <w:ilvl w:val="0"/>
          <w:numId w:val="250"/>
        </w:numPr>
        <w:spacing w:before="100" w:beforeAutospacing="1" w:after="100" w:afterAutospacing="1"/>
      </w:pPr>
      <w:r w:rsidRPr="00103541">
        <w:rPr>
          <w:i/>
          <w:iCs/>
        </w:rPr>
        <w:t>Example (zwar in Pos 1, aber in Pos 0):</w:t>
      </w:r>
      <w:r w:rsidRPr="00103541">
        <w:t xml:space="preserve"> </w:t>
      </w:r>
      <w:r w:rsidRPr="00103541">
        <w:rPr>
          <w:b/>
          <w:bCs/>
        </w:rPr>
        <w:t>Zwar kann ich nicht Ski fahren, ich fahre aber trotzdem jeden Winter nach Österreich.</w:t>
      </w:r>
      <w:r w:rsidRPr="00103541">
        <w:t xml:space="preserve"> </w:t>
      </w:r>
      <w:r w:rsidR="00944DD5">
        <w:t>→</w:t>
      </w:r>
      <w:r w:rsidRPr="00103541">
        <w:t>Admittedly I cannot ski, but I travel to Austria every winter nevertheless.</w:t>
      </w:r>
    </w:p>
    <w:p w:rsidR="00103541" w:rsidRPr="00103541" w:rsidRDefault="00103541" w:rsidP="00103541">
      <w:pPr>
        <w:numPr>
          <w:ilvl w:val="0"/>
          <w:numId w:val="250"/>
        </w:numPr>
        <w:spacing w:before="100" w:beforeAutospacing="1" w:after="100" w:afterAutospacing="1"/>
      </w:pPr>
      <w:r w:rsidRPr="00103541">
        <w:rPr>
          <w:i/>
          <w:iCs/>
        </w:rPr>
        <w:t>Example (zwar in Pos 3, aber in Pos 0):</w:t>
      </w:r>
      <w:r w:rsidRPr="00103541">
        <w:t xml:space="preserve"> </w:t>
      </w:r>
      <w:r w:rsidRPr="00103541">
        <w:rPr>
          <w:b/>
          <w:bCs/>
        </w:rPr>
        <w:t>Im Internet zu surfen ist zwar interessant, aber es kostet auch viel Zeit.</w:t>
      </w:r>
      <w:r w:rsidRPr="00103541">
        <w:t xml:space="preserve"> </w:t>
      </w:r>
      <w:r w:rsidR="00944DD5">
        <w:t>→</w:t>
      </w:r>
      <w:r w:rsidRPr="00103541">
        <w:t>Browsing the internet is admittedly interesting, but it also costs a lot of time.</w:t>
      </w:r>
    </w:p>
    <w:p w:rsidR="00103541" w:rsidRPr="00103541" w:rsidRDefault="00103541" w:rsidP="00103541">
      <w:pPr>
        <w:numPr>
          <w:ilvl w:val="0"/>
          <w:numId w:val="250"/>
        </w:numPr>
        <w:spacing w:before="100" w:beforeAutospacing="1" w:after="100" w:afterAutospacing="1"/>
      </w:pPr>
      <w:r w:rsidRPr="00103541">
        <w:rPr>
          <w:i/>
          <w:iCs/>
        </w:rPr>
        <w:t>Example (zwar in Pos 3, trotzdem in Pos 1):</w:t>
      </w:r>
      <w:r w:rsidRPr="00103541">
        <w:t xml:space="preserve"> </w:t>
      </w:r>
      <w:r w:rsidRPr="00103541">
        <w:rPr>
          <w:b/>
          <w:bCs/>
        </w:rPr>
        <w:t>Ella kann zwar nicht gut Ski fahren, trotzdem will sie am Abfahrtslauf teilnehmen.</w:t>
      </w:r>
      <w:r w:rsidRPr="00103541">
        <w:t xml:space="preserve"> </w:t>
      </w:r>
      <w:r w:rsidR="00944DD5">
        <w:t>→</w:t>
      </w:r>
      <w:r w:rsidRPr="00103541">
        <w:t>Admittedly Ella cannot ski well, nevertheless she wants to participate in the downhill race.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einerseits ..., andererseits (on the one hand ..., on the other hand)</w:t>
      </w:r>
    </w:p>
    <w:p w:rsidR="00103541" w:rsidRPr="00103541" w:rsidRDefault="00103541" w:rsidP="00103541">
      <w:pPr>
        <w:spacing w:before="100" w:beforeAutospacing="1" w:after="100" w:afterAutospacing="1"/>
      </w:pPr>
      <w:r w:rsidRPr="00103541">
        <w:t>This combination balances two contrasting aspects or viewpoints.</w:t>
      </w:r>
    </w:p>
    <w:p w:rsidR="00103541" w:rsidRPr="00103541" w:rsidRDefault="00103541" w:rsidP="00103541">
      <w:pPr>
        <w:numPr>
          <w:ilvl w:val="0"/>
          <w:numId w:val="251"/>
        </w:numPr>
        <w:spacing w:before="100" w:beforeAutospacing="1" w:after="100" w:afterAutospacing="1"/>
      </w:pPr>
      <w:r w:rsidRPr="00103541">
        <w:rPr>
          <w:b/>
          <w:bCs/>
        </w:rPr>
        <w:t>Word Order Mechanics:</w:t>
      </w:r>
      <w:r w:rsidRPr="00103541">
        <w:t xml:space="preserve"> Both </w:t>
      </w:r>
      <w:r w:rsidRPr="00103541">
        <w:rPr>
          <w:b/>
          <w:bCs/>
        </w:rPr>
        <w:t>einerseits</w:t>
      </w:r>
      <w:r w:rsidRPr="00103541">
        <w:t xml:space="preserve"> and </w:t>
      </w:r>
      <w:r w:rsidRPr="00103541">
        <w:rPr>
          <w:b/>
          <w:bCs/>
        </w:rPr>
        <w:t>andererseits</w:t>
      </w:r>
      <w:r w:rsidRPr="00103541">
        <w:t xml:space="preserve"> are </w:t>
      </w:r>
      <w:r w:rsidRPr="00103541">
        <w:rPr>
          <w:i/>
          <w:iCs/>
        </w:rPr>
        <w:t>Konjunktionaladverbien</w:t>
      </w:r>
      <w:r w:rsidRPr="00103541">
        <w:t xml:space="preserve"> (conjunctive adverbs). If placed at the beginning of their respective clauses (Position 1), they force the finite verb into Position 2, pushing the subject to Position 3.</w:t>
      </w:r>
    </w:p>
    <w:p w:rsidR="00103541" w:rsidRPr="00103541" w:rsidRDefault="00103541" w:rsidP="00103541">
      <w:pPr>
        <w:numPr>
          <w:ilvl w:val="0"/>
          <w:numId w:val="251"/>
        </w:numPr>
        <w:spacing w:before="100" w:beforeAutospacing="1" w:after="100" w:afterAutospacing="1"/>
      </w:pPr>
      <w:r w:rsidRPr="00103541">
        <w:rPr>
          <w:i/>
          <w:iCs/>
        </w:rPr>
        <w:t>Example:</w:t>
      </w:r>
      <w:r w:rsidRPr="00103541">
        <w:t xml:space="preserve"> </w:t>
      </w:r>
      <w:r w:rsidRPr="00103541">
        <w:rPr>
          <w:b/>
          <w:bCs/>
        </w:rPr>
        <w:t>Einerseits mag ich das Meer, andererseits verbringe ich meinen Urlaub gerne in den Bergen.</w:t>
      </w:r>
      <w:r w:rsidRPr="00103541">
        <w:t xml:space="preserve"> </w:t>
      </w:r>
      <w:r w:rsidR="00944DD5">
        <w:t>→</w:t>
      </w:r>
      <w:r w:rsidRPr="00103541">
        <w:t>On the one hand I like the sea, on the other hand I like to spend my holiday in the mountains.</w:t>
      </w:r>
    </w:p>
    <w:p w:rsidR="00103541" w:rsidRPr="00103541" w:rsidRDefault="00103541" w:rsidP="00103541">
      <w:pPr>
        <w:numPr>
          <w:ilvl w:val="0"/>
          <w:numId w:val="251"/>
        </w:numPr>
        <w:spacing w:before="100" w:beforeAutospacing="1" w:after="100" w:afterAutospacing="1"/>
      </w:pPr>
      <w:r w:rsidRPr="00103541">
        <w:rPr>
          <w:i/>
          <w:iCs/>
        </w:rPr>
        <w:lastRenderedPageBreak/>
        <w:t>Example:</w:t>
      </w:r>
      <w:r w:rsidRPr="00103541">
        <w:t xml:space="preserve"> </w:t>
      </w:r>
      <w:r w:rsidRPr="00103541">
        <w:rPr>
          <w:b/>
          <w:bCs/>
        </w:rPr>
        <w:t>Das Internet ist einerseits ein gutes Informationsmedium, andererseits werden dort auch falsche Informationen verbreitet.</w:t>
      </w:r>
      <w:r w:rsidRPr="00103541">
        <w:t xml:space="preserve"> </w:t>
      </w:r>
      <w:r w:rsidR="00944DD5">
        <w:t>→</w:t>
      </w:r>
      <w:r w:rsidRPr="00103541">
        <w:t>On the one hand, the internet is a good information medium, on the other hand, false information is also spread there.</w:t>
      </w:r>
    </w:p>
    <w:p w:rsidR="00103541" w:rsidRDefault="00103541" w:rsidP="00BA6847"/>
    <w:p w:rsidR="00103541" w:rsidRDefault="00C077AB" w:rsidP="00103541">
      <w:pPr>
        <w:pStyle w:val="Heading2"/>
      </w:pPr>
      <w:r>
        <w:br/>
      </w:r>
      <w:bookmarkStart w:id="72" w:name="_Hlk230192751"/>
      <w:r>
        <w:t>Satzverbindungen: Hauptsätze (Wiederholung)</w:t>
      </w:r>
      <w:bookmarkEnd w:id="72"/>
    </w:p>
    <w:p w:rsidR="00103541" w:rsidRDefault="00103541" w:rsidP="00BA6847"/>
    <w:p w:rsidR="00103541" w:rsidRPr="00103541" w:rsidRDefault="006C2050" w:rsidP="00103541">
      <w:r>
        <w:pict>
          <v:rect id="Rectangle 537" o:spid="_x0000_s10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1. Coordinating Conjunctions: The "Position 0" Rule</w:t>
      </w:r>
    </w:p>
    <w:p w:rsidR="00103541" w:rsidRPr="00103541" w:rsidRDefault="00103541" w:rsidP="00103541">
      <w:pPr>
        <w:spacing w:before="100" w:beforeAutospacing="1" w:after="100" w:afterAutospacing="1"/>
      </w:pPr>
      <w:r w:rsidRPr="00103541">
        <w:t xml:space="preserve">Coordinating conjunctions link two main clauses of equal syntactic rank. Mechanically, these words stand completely outside the clause structure. They occupy </w:t>
      </w:r>
      <w:r w:rsidRPr="00103541">
        <w:rPr>
          <w:b/>
          <w:bCs/>
        </w:rPr>
        <w:t>Position 0</w:t>
      </w:r>
      <w:r w:rsidRPr="00103541">
        <w:t>, meaning they do not count as the first idea (</w:t>
      </w:r>
      <w:r w:rsidRPr="00103541">
        <w:rPr>
          <w:i/>
          <w:iCs/>
        </w:rPr>
        <w:t>Vorfeld</w:t>
      </w:r>
      <w:r w:rsidRPr="00103541">
        <w:t>) of the following clause.</w:t>
      </w:r>
    </w:p>
    <w:p w:rsidR="00103541" w:rsidRPr="00103541" w:rsidRDefault="00103541" w:rsidP="00103541">
      <w:pPr>
        <w:spacing w:before="100" w:beforeAutospacing="1" w:after="100" w:afterAutospacing="1"/>
      </w:pPr>
      <w:r w:rsidRPr="00103541">
        <w:t>Because they occupy Position 0, the strict German "Verb-Second" (V2) rule dictates that the subject (or another element) must take Position 1, and the finite verb must remain in Position 2.</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The "ADUSO" Group</w:t>
      </w:r>
    </w:p>
    <w:p w:rsidR="00103541" w:rsidRPr="00103541" w:rsidRDefault="00103541" w:rsidP="00103541">
      <w:pPr>
        <w:spacing w:before="100" w:beforeAutospacing="1" w:after="100" w:afterAutospacing="1"/>
      </w:pPr>
      <w:r w:rsidRPr="00103541">
        <w:t xml:space="preserve">The core coordinating conjunctions are often memorized via the acronym </w:t>
      </w:r>
      <w:r w:rsidRPr="00103541">
        <w:rPr>
          <w:b/>
          <w:bCs/>
        </w:rPr>
        <w:t>ADUSO</w:t>
      </w:r>
      <w:r w:rsidRPr="00103541">
        <w:t xml:space="preserve">: </w:t>
      </w:r>
      <w:r w:rsidRPr="00103541">
        <w:rPr>
          <w:b/>
          <w:bCs/>
        </w:rPr>
        <w:t>aber</w:t>
      </w:r>
      <w:r w:rsidRPr="00103541">
        <w:t xml:space="preserve"> (but), </w:t>
      </w:r>
      <w:r w:rsidRPr="00103541">
        <w:rPr>
          <w:b/>
          <w:bCs/>
        </w:rPr>
        <w:t>denn</w:t>
      </w:r>
      <w:r w:rsidRPr="00103541">
        <w:t xml:space="preserve"> (because/for), </w:t>
      </w:r>
      <w:r w:rsidRPr="00103541">
        <w:rPr>
          <w:b/>
          <w:bCs/>
        </w:rPr>
        <w:t>und</w:t>
      </w:r>
      <w:r w:rsidRPr="00103541">
        <w:t xml:space="preserve"> (and), </w:t>
      </w:r>
      <w:r w:rsidRPr="00103541">
        <w:rPr>
          <w:b/>
          <w:bCs/>
        </w:rPr>
        <w:t>sondern</w:t>
      </w:r>
      <w:r w:rsidRPr="00103541">
        <w:t xml:space="preserve"> (but rather/instead), and </w:t>
      </w:r>
      <w:r w:rsidRPr="00103541">
        <w:rPr>
          <w:b/>
          <w:bCs/>
        </w:rPr>
        <w:t>oder</w:t>
      </w:r>
      <w:r w:rsidRPr="00103541">
        <w:t xml:space="preserve"> (or).</w:t>
      </w:r>
    </w:p>
    <w:p w:rsidR="00103541" w:rsidRPr="00103541" w:rsidRDefault="00103541" w:rsidP="00103541">
      <w:pPr>
        <w:numPr>
          <w:ilvl w:val="0"/>
          <w:numId w:val="252"/>
        </w:numPr>
        <w:spacing w:before="100" w:beforeAutospacing="1" w:after="100" w:afterAutospacing="1"/>
      </w:pPr>
      <w:r w:rsidRPr="00103541">
        <w:rPr>
          <w:b/>
          <w:bCs/>
        </w:rPr>
        <w:t>aber</w:t>
      </w:r>
      <w:r w:rsidRPr="00103541">
        <w:t xml:space="preserve"> (but - expresses a limitation or contrast): </w:t>
      </w:r>
    </w:p>
    <w:p w:rsidR="00103541" w:rsidRPr="00103541" w:rsidRDefault="00103541" w:rsidP="00103541">
      <w:pPr>
        <w:numPr>
          <w:ilvl w:val="1"/>
          <w:numId w:val="252"/>
        </w:numPr>
        <w:spacing w:before="100" w:beforeAutospacing="1" w:after="100" w:afterAutospacing="1"/>
      </w:pPr>
      <w:r w:rsidRPr="00103541">
        <w:rPr>
          <w:b/>
          <w:bCs/>
        </w:rPr>
        <w:t>Wir</w:t>
      </w:r>
      <w:r w:rsidRPr="00103541">
        <w:t xml:space="preserve"> (We) </w:t>
      </w:r>
      <w:r w:rsidRPr="00103541">
        <w:rPr>
          <w:b/>
          <w:bCs/>
        </w:rPr>
        <w:t>wollten</w:t>
      </w:r>
      <w:r w:rsidRPr="00103541">
        <w:t xml:space="preserve"> (wanted) </w:t>
      </w:r>
      <w:r w:rsidRPr="00103541">
        <w:rPr>
          <w:b/>
          <w:bCs/>
        </w:rPr>
        <w:t>ins</w:t>
      </w:r>
      <w:r w:rsidRPr="00103541">
        <w:t xml:space="preserve"> (into the) </w:t>
      </w:r>
      <w:r w:rsidRPr="00103541">
        <w:rPr>
          <w:b/>
          <w:bCs/>
        </w:rPr>
        <w:t>Kino</w:t>
      </w:r>
      <w:r w:rsidRPr="00103541">
        <w:t xml:space="preserve"> (cinema), </w:t>
      </w:r>
      <w:r w:rsidRPr="00103541">
        <w:rPr>
          <w:b/>
          <w:bCs/>
        </w:rPr>
        <w:t>aber</w:t>
      </w:r>
      <w:r w:rsidRPr="00103541">
        <w:t xml:space="preserve"> (but) </w:t>
      </w:r>
      <w:r w:rsidRPr="00103541">
        <w:rPr>
          <w:b/>
          <w:bCs/>
        </w:rPr>
        <w:t>wir</w:t>
      </w:r>
      <w:r w:rsidRPr="00103541">
        <w:t xml:space="preserve"> (we) </w:t>
      </w:r>
      <w:r w:rsidRPr="00103541">
        <w:rPr>
          <w:b/>
          <w:bCs/>
        </w:rPr>
        <w:t>hatten</w:t>
      </w:r>
      <w:r w:rsidRPr="00103541">
        <w:t xml:space="preserve"> (had) </w:t>
      </w:r>
      <w:r w:rsidRPr="00103541">
        <w:rPr>
          <w:b/>
          <w:bCs/>
        </w:rPr>
        <w:t>kein</w:t>
      </w:r>
      <w:r w:rsidRPr="00103541">
        <w:t xml:space="preserve"> (no) </w:t>
      </w:r>
      <w:r w:rsidRPr="00103541">
        <w:rPr>
          <w:b/>
          <w:bCs/>
        </w:rPr>
        <w:t>Geld</w:t>
      </w:r>
      <w:r w:rsidRPr="00103541">
        <w:t xml:space="preserve"> (money). </w:t>
      </w:r>
      <w:r w:rsidR="00944DD5">
        <w:t>→</w:t>
      </w:r>
      <w:r w:rsidRPr="00103541">
        <w:t>We wanted to go to the cinema, but we had no money.</w:t>
      </w:r>
    </w:p>
    <w:p w:rsidR="00103541" w:rsidRPr="00103541" w:rsidRDefault="00103541" w:rsidP="00103541">
      <w:pPr>
        <w:numPr>
          <w:ilvl w:val="0"/>
          <w:numId w:val="252"/>
        </w:numPr>
        <w:spacing w:before="100" w:beforeAutospacing="1" w:after="100" w:afterAutospacing="1"/>
      </w:pPr>
      <w:r w:rsidRPr="00103541">
        <w:rPr>
          <w:b/>
          <w:bCs/>
        </w:rPr>
        <w:t>denn</w:t>
      </w:r>
      <w:r w:rsidRPr="00103541">
        <w:t xml:space="preserve"> (because/since - expresses a reason): </w:t>
      </w:r>
    </w:p>
    <w:p w:rsidR="00103541" w:rsidRPr="00103541" w:rsidRDefault="00103541" w:rsidP="00103541">
      <w:pPr>
        <w:numPr>
          <w:ilvl w:val="1"/>
          <w:numId w:val="252"/>
        </w:numPr>
        <w:spacing w:before="100" w:beforeAutospacing="1" w:after="100" w:afterAutospacing="1"/>
      </w:pPr>
      <w:r w:rsidRPr="00103541">
        <w:rPr>
          <w:i/>
          <w:iCs/>
        </w:rPr>
        <w:t>Syntactic constraint:</w:t>
      </w:r>
      <w:r w:rsidRPr="00103541">
        <w:t xml:space="preserve"> Unlike </w:t>
      </w:r>
      <w:r w:rsidRPr="00103541">
        <w:rPr>
          <w:i/>
          <w:iCs/>
        </w:rPr>
        <w:t>weil</w:t>
      </w:r>
      <w:r w:rsidRPr="00103541">
        <w:t xml:space="preserve">, which sends the verb to the end, </w:t>
      </w:r>
      <w:r w:rsidRPr="00103541">
        <w:rPr>
          <w:i/>
          <w:iCs/>
        </w:rPr>
        <w:t>denn</w:t>
      </w:r>
      <w:r w:rsidRPr="00103541">
        <w:t xml:space="preserve"> is strictly followed by standard main clause word order. A </w:t>
      </w:r>
      <w:r w:rsidRPr="00103541">
        <w:rPr>
          <w:i/>
          <w:iCs/>
        </w:rPr>
        <w:t>denn</w:t>
      </w:r>
      <w:r w:rsidRPr="00103541">
        <w:t>-clause can never begin a sentence; it must follow the statement it explains.</w:t>
      </w:r>
    </w:p>
    <w:p w:rsidR="00103541" w:rsidRPr="00103541" w:rsidRDefault="00103541" w:rsidP="00103541">
      <w:pPr>
        <w:numPr>
          <w:ilvl w:val="1"/>
          <w:numId w:val="252"/>
        </w:numPr>
        <w:spacing w:before="100" w:beforeAutospacing="1" w:after="100" w:afterAutospacing="1"/>
      </w:pPr>
      <w:r w:rsidRPr="00103541">
        <w:rPr>
          <w:b/>
          <w:bCs/>
        </w:rPr>
        <w:t>Ich</w:t>
      </w:r>
      <w:r w:rsidRPr="00103541">
        <w:t xml:space="preserve"> (I) </w:t>
      </w:r>
      <w:r w:rsidRPr="00103541">
        <w:rPr>
          <w:b/>
          <w:bCs/>
        </w:rPr>
        <w:t>kann</w:t>
      </w:r>
      <w:r w:rsidRPr="00103541">
        <w:t xml:space="preserve"> (can) </w:t>
      </w:r>
      <w:r w:rsidRPr="00103541">
        <w:rPr>
          <w:b/>
          <w:bCs/>
        </w:rPr>
        <w:t>heute</w:t>
      </w:r>
      <w:r w:rsidRPr="00103541">
        <w:t xml:space="preserve"> (today) </w:t>
      </w:r>
      <w:r w:rsidRPr="00103541">
        <w:rPr>
          <w:b/>
          <w:bCs/>
        </w:rPr>
        <w:t>nicht</w:t>
      </w:r>
      <w:r w:rsidRPr="00103541">
        <w:t xml:space="preserve"> (not) </w:t>
      </w:r>
      <w:r w:rsidRPr="00103541">
        <w:rPr>
          <w:b/>
          <w:bCs/>
        </w:rPr>
        <w:t>kommen</w:t>
      </w:r>
      <w:r w:rsidRPr="00103541">
        <w:t xml:space="preserve">, </w:t>
      </w:r>
      <w:r w:rsidRPr="00103541">
        <w:rPr>
          <w:b/>
          <w:bCs/>
        </w:rPr>
        <w:t>denn</w:t>
      </w:r>
      <w:r w:rsidRPr="00103541">
        <w:t xml:space="preserve"> (because) </w:t>
      </w:r>
      <w:r w:rsidRPr="00103541">
        <w:rPr>
          <w:b/>
          <w:bCs/>
        </w:rPr>
        <w:t>ich</w:t>
      </w:r>
      <w:r w:rsidRPr="00103541">
        <w:t xml:space="preserve"> (I) </w:t>
      </w:r>
      <w:r w:rsidRPr="00103541">
        <w:rPr>
          <w:b/>
          <w:bCs/>
        </w:rPr>
        <w:t>habe</w:t>
      </w:r>
      <w:r w:rsidRPr="00103541">
        <w:t xml:space="preserve"> (have) </w:t>
      </w:r>
      <w:r w:rsidRPr="00103541">
        <w:rPr>
          <w:b/>
          <w:bCs/>
        </w:rPr>
        <w:t>eine</w:t>
      </w:r>
      <w:r w:rsidRPr="00103541">
        <w:t xml:space="preserve"> (an) </w:t>
      </w:r>
      <w:r w:rsidRPr="00103541">
        <w:rPr>
          <w:b/>
          <w:bCs/>
        </w:rPr>
        <w:t>Prüfung</w:t>
      </w:r>
      <w:r w:rsidRPr="00103541">
        <w:t xml:space="preserve"> (exam). </w:t>
      </w:r>
      <w:r w:rsidR="00944DD5">
        <w:t>→</w:t>
      </w:r>
      <w:r w:rsidRPr="00103541">
        <w:t>I cannot come today, because I have an exam.</w:t>
      </w:r>
    </w:p>
    <w:p w:rsidR="00103541" w:rsidRPr="00103541" w:rsidRDefault="00103541" w:rsidP="00103541">
      <w:pPr>
        <w:numPr>
          <w:ilvl w:val="0"/>
          <w:numId w:val="252"/>
        </w:numPr>
        <w:spacing w:before="100" w:beforeAutospacing="1" w:after="100" w:afterAutospacing="1"/>
      </w:pPr>
      <w:r w:rsidRPr="00103541">
        <w:rPr>
          <w:b/>
          <w:bCs/>
        </w:rPr>
        <w:t>und</w:t>
      </w:r>
      <w:r w:rsidRPr="00103541">
        <w:t xml:space="preserve"> (and - expresses addition): </w:t>
      </w:r>
    </w:p>
    <w:p w:rsidR="00103541" w:rsidRPr="00103541" w:rsidRDefault="00103541" w:rsidP="00103541">
      <w:pPr>
        <w:numPr>
          <w:ilvl w:val="1"/>
          <w:numId w:val="252"/>
        </w:numPr>
        <w:spacing w:before="100" w:beforeAutospacing="1" w:after="100" w:afterAutospacing="1"/>
      </w:pPr>
      <w:r w:rsidRPr="00103541">
        <w:rPr>
          <w:b/>
          <w:bCs/>
        </w:rPr>
        <w:t>Er</w:t>
      </w:r>
      <w:r w:rsidRPr="00103541">
        <w:t xml:space="preserve"> (He) </w:t>
      </w:r>
      <w:r w:rsidRPr="00103541">
        <w:rPr>
          <w:b/>
          <w:bCs/>
        </w:rPr>
        <w:t>ging</w:t>
      </w:r>
      <w:r w:rsidRPr="00103541">
        <w:t xml:space="preserve"> (went) </w:t>
      </w:r>
      <w:r w:rsidRPr="00103541">
        <w:rPr>
          <w:b/>
          <w:bCs/>
        </w:rPr>
        <w:t>in</w:t>
      </w:r>
      <w:r w:rsidRPr="00103541">
        <w:t xml:space="preserve"> (into) </w:t>
      </w:r>
      <w:r w:rsidRPr="00103541">
        <w:rPr>
          <w:b/>
          <w:bCs/>
        </w:rPr>
        <w:t>die</w:t>
      </w:r>
      <w:r w:rsidRPr="00103541">
        <w:t xml:space="preserve"> (the) </w:t>
      </w:r>
      <w:r w:rsidRPr="00103541">
        <w:rPr>
          <w:b/>
          <w:bCs/>
        </w:rPr>
        <w:t>Stadt</w:t>
      </w:r>
      <w:r w:rsidRPr="00103541">
        <w:t xml:space="preserve"> (city) </w:t>
      </w:r>
      <w:r w:rsidRPr="00103541">
        <w:rPr>
          <w:b/>
          <w:bCs/>
        </w:rPr>
        <w:t>und</w:t>
      </w:r>
      <w:r w:rsidRPr="00103541">
        <w:t xml:space="preserve"> (and) </w:t>
      </w:r>
      <w:r w:rsidRPr="00103541">
        <w:rPr>
          <w:b/>
          <w:bCs/>
        </w:rPr>
        <w:t>kaufte</w:t>
      </w:r>
      <w:r w:rsidRPr="00103541">
        <w:t xml:space="preserve"> (bought) </w:t>
      </w:r>
      <w:r w:rsidRPr="00103541">
        <w:rPr>
          <w:b/>
          <w:bCs/>
        </w:rPr>
        <w:t>sich</w:t>
      </w:r>
      <w:r w:rsidRPr="00103541">
        <w:t xml:space="preserve"> (himself) </w:t>
      </w:r>
      <w:r w:rsidRPr="00103541">
        <w:rPr>
          <w:b/>
          <w:bCs/>
        </w:rPr>
        <w:t>ein</w:t>
      </w:r>
      <w:r w:rsidRPr="00103541">
        <w:t xml:space="preserve"> (a) </w:t>
      </w:r>
      <w:r w:rsidRPr="00103541">
        <w:rPr>
          <w:b/>
          <w:bCs/>
        </w:rPr>
        <w:t>neues</w:t>
      </w:r>
      <w:r w:rsidRPr="00103541">
        <w:t xml:space="preserve"> (new) </w:t>
      </w:r>
      <w:r w:rsidRPr="00103541">
        <w:rPr>
          <w:b/>
          <w:bCs/>
        </w:rPr>
        <w:t>Hemd</w:t>
      </w:r>
      <w:r w:rsidRPr="00103541">
        <w:t xml:space="preserve"> (shirt). </w:t>
      </w:r>
      <w:r w:rsidR="00944DD5">
        <w:t>→</w:t>
      </w:r>
      <w:r w:rsidRPr="00103541">
        <w:t>He went into town and bought himself a new shirt.</w:t>
      </w:r>
    </w:p>
    <w:p w:rsidR="00103541" w:rsidRPr="00103541" w:rsidRDefault="00103541" w:rsidP="00103541">
      <w:pPr>
        <w:numPr>
          <w:ilvl w:val="0"/>
          <w:numId w:val="252"/>
        </w:numPr>
        <w:spacing w:before="100" w:beforeAutospacing="1" w:after="100" w:afterAutospacing="1"/>
      </w:pPr>
      <w:r w:rsidRPr="00103541">
        <w:rPr>
          <w:b/>
          <w:bCs/>
        </w:rPr>
        <w:t>sondern</w:t>
      </w:r>
      <w:r w:rsidRPr="00103541">
        <w:t xml:space="preserve"> (but rather/instead - expresses a corrective contrast): </w:t>
      </w:r>
    </w:p>
    <w:p w:rsidR="00103541" w:rsidRPr="00103541" w:rsidRDefault="00103541" w:rsidP="00103541">
      <w:pPr>
        <w:numPr>
          <w:ilvl w:val="1"/>
          <w:numId w:val="252"/>
        </w:numPr>
        <w:spacing w:before="100" w:beforeAutospacing="1" w:after="100" w:afterAutospacing="1"/>
      </w:pPr>
      <w:r w:rsidRPr="00103541">
        <w:rPr>
          <w:i/>
          <w:iCs/>
        </w:rPr>
        <w:t>Syntactic constraint:</w:t>
      </w:r>
      <w:r w:rsidRPr="00103541">
        <w:t xml:space="preserve"> </w:t>
      </w:r>
      <w:r w:rsidRPr="00103541">
        <w:rPr>
          <w:b/>
          <w:bCs/>
        </w:rPr>
        <w:t>sondern</w:t>
      </w:r>
      <w:r w:rsidRPr="00103541">
        <w:t xml:space="preserve"> must always be preceded by a main clause containing a negation (e.g., </w:t>
      </w:r>
      <w:r w:rsidRPr="00103541">
        <w:rPr>
          <w:i/>
          <w:iCs/>
        </w:rPr>
        <w:t>nicht</w:t>
      </w:r>
      <w:r w:rsidRPr="00103541">
        <w:t xml:space="preserve">, </w:t>
      </w:r>
      <w:r w:rsidRPr="00103541">
        <w:rPr>
          <w:i/>
          <w:iCs/>
        </w:rPr>
        <w:t>kein</w:t>
      </w:r>
      <w:r w:rsidRPr="00103541">
        <w:t>), where the second clause corrects the first.</w:t>
      </w:r>
    </w:p>
    <w:p w:rsidR="00103541" w:rsidRPr="00103541" w:rsidRDefault="00103541" w:rsidP="00103541">
      <w:pPr>
        <w:numPr>
          <w:ilvl w:val="1"/>
          <w:numId w:val="252"/>
        </w:numPr>
        <w:spacing w:before="100" w:beforeAutospacing="1" w:after="100" w:afterAutospacing="1"/>
      </w:pPr>
      <w:r w:rsidRPr="00103541">
        <w:rPr>
          <w:b/>
          <w:bCs/>
        </w:rPr>
        <w:t>Es</w:t>
      </w:r>
      <w:r w:rsidRPr="00103541">
        <w:t xml:space="preserve"> (It) </w:t>
      </w:r>
      <w:r w:rsidRPr="00103541">
        <w:rPr>
          <w:b/>
          <w:bCs/>
        </w:rPr>
        <w:t>kostet</w:t>
      </w:r>
      <w:r w:rsidRPr="00103541">
        <w:t xml:space="preserve"> (costs) </w:t>
      </w:r>
      <w:r w:rsidRPr="00103541">
        <w:rPr>
          <w:b/>
          <w:bCs/>
        </w:rPr>
        <w:t>nicht</w:t>
      </w:r>
      <w:r w:rsidRPr="00103541">
        <w:t xml:space="preserve"> (not) </w:t>
      </w:r>
      <w:r w:rsidRPr="00103541">
        <w:rPr>
          <w:b/>
          <w:bCs/>
        </w:rPr>
        <w:t>zwanzig</w:t>
      </w:r>
      <w:r w:rsidRPr="00103541">
        <w:t xml:space="preserve">, </w:t>
      </w:r>
      <w:r w:rsidRPr="00103541">
        <w:rPr>
          <w:b/>
          <w:bCs/>
        </w:rPr>
        <w:t>sondern</w:t>
      </w:r>
      <w:r w:rsidRPr="00103541">
        <w:t xml:space="preserve"> (but rather) </w:t>
      </w:r>
      <w:r w:rsidRPr="00103541">
        <w:rPr>
          <w:b/>
          <w:bCs/>
        </w:rPr>
        <w:t>fünfzig</w:t>
      </w:r>
      <w:r w:rsidRPr="00103541">
        <w:t xml:space="preserve"> (fifty) </w:t>
      </w:r>
      <w:r w:rsidRPr="00103541">
        <w:rPr>
          <w:b/>
          <w:bCs/>
        </w:rPr>
        <w:t>Euro</w:t>
      </w:r>
      <w:r w:rsidRPr="00103541">
        <w:t xml:space="preserve"> (euros). </w:t>
      </w:r>
      <w:r w:rsidR="00944DD5">
        <w:t>→</w:t>
      </w:r>
      <w:r w:rsidRPr="00103541">
        <w:t>It doesn't cost twenty euros, but fifty euros.</w:t>
      </w:r>
    </w:p>
    <w:p w:rsidR="00103541" w:rsidRPr="00103541" w:rsidRDefault="00103541" w:rsidP="00103541">
      <w:pPr>
        <w:numPr>
          <w:ilvl w:val="0"/>
          <w:numId w:val="252"/>
        </w:numPr>
        <w:spacing w:before="100" w:beforeAutospacing="1" w:after="100" w:afterAutospacing="1"/>
      </w:pPr>
      <w:r w:rsidRPr="00103541">
        <w:rPr>
          <w:b/>
          <w:bCs/>
        </w:rPr>
        <w:lastRenderedPageBreak/>
        <w:t>oder</w:t>
      </w:r>
      <w:r w:rsidRPr="00103541">
        <w:t xml:space="preserve"> (or - expresses an alternative): </w:t>
      </w:r>
    </w:p>
    <w:p w:rsidR="00103541" w:rsidRPr="00103541" w:rsidRDefault="00103541" w:rsidP="00103541">
      <w:pPr>
        <w:numPr>
          <w:ilvl w:val="1"/>
          <w:numId w:val="252"/>
        </w:numPr>
        <w:spacing w:before="100" w:beforeAutospacing="1" w:after="100" w:afterAutospacing="1"/>
      </w:pPr>
      <w:r w:rsidRPr="00103541">
        <w:rPr>
          <w:b/>
          <w:bCs/>
        </w:rPr>
        <w:t>Gehen</w:t>
      </w:r>
      <w:r w:rsidRPr="00103541">
        <w:t xml:space="preserve"> (Go) </w:t>
      </w:r>
      <w:r w:rsidRPr="00103541">
        <w:rPr>
          <w:b/>
          <w:bCs/>
        </w:rPr>
        <w:t>wir</w:t>
      </w:r>
      <w:r w:rsidRPr="00103541">
        <w:t xml:space="preserve"> (we) </w:t>
      </w:r>
      <w:r w:rsidRPr="00103541">
        <w:rPr>
          <w:b/>
          <w:bCs/>
        </w:rPr>
        <w:t>ins</w:t>
      </w:r>
      <w:r w:rsidRPr="00103541">
        <w:t xml:space="preserve"> (into the) </w:t>
      </w:r>
      <w:r w:rsidRPr="00103541">
        <w:rPr>
          <w:b/>
          <w:bCs/>
        </w:rPr>
        <w:t>Kino</w:t>
      </w:r>
      <w:r w:rsidRPr="00103541">
        <w:t xml:space="preserve"> (cinema) </w:t>
      </w:r>
      <w:r w:rsidRPr="00103541">
        <w:rPr>
          <w:b/>
          <w:bCs/>
        </w:rPr>
        <w:t>oder</w:t>
      </w:r>
      <w:r w:rsidRPr="00103541">
        <w:t xml:space="preserve"> (or) </w:t>
      </w:r>
      <w:r w:rsidRPr="00103541">
        <w:rPr>
          <w:b/>
          <w:bCs/>
        </w:rPr>
        <w:t>bleiben</w:t>
      </w:r>
      <w:r w:rsidRPr="00103541">
        <w:t xml:space="preserve"> (stay) </w:t>
      </w:r>
      <w:r w:rsidRPr="00103541">
        <w:rPr>
          <w:b/>
          <w:bCs/>
        </w:rPr>
        <w:t>wir</w:t>
      </w:r>
      <w:r w:rsidRPr="00103541">
        <w:t xml:space="preserve"> (we) </w:t>
      </w:r>
      <w:r w:rsidRPr="00103541">
        <w:rPr>
          <w:b/>
          <w:bCs/>
        </w:rPr>
        <w:t>zu</w:t>
      </w:r>
      <w:r w:rsidRPr="00103541">
        <w:t xml:space="preserve"> (at) </w:t>
      </w:r>
      <w:r w:rsidRPr="00103541">
        <w:rPr>
          <w:b/>
          <w:bCs/>
        </w:rPr>
        <w:t>Hause</w:t>
      </w:r>
      <w:r w:rsidRPr="00103541">
        <w:t xml:space="preserve"> (home)? </w:t>
      </w:r>
      <w:r w:rsidR="00944DD5">
        <w:t>→</w:t>
      </w:r>
      <w:r w:rsidRPr="00103541">
        <w:t>Are we going to the cinema or are we staying at home?.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The Subject Ellipsis Rule (</w:t>
      </w:r>
      <w:r w:rsidRPr="00103541">
        <w:rPr>
          <w:b/>
          <w:bCs/>
          <w:i/>
          <w:iCs/>
          <w:sz w:val="27"/>
          <w:szCs w:val="27"/>
        </w:rPr>
        <w:t>Subjektauslassung</w:t>
      </w:r>
      <w:r w:rsidRPr="00103541">
        <w:rPr>
          <w:b/>
          <w:bCs/>
          <w:sz w:val="27"/>
          <w:szCs w:val="27"/>
        </w:rPr>
        <w:t>)</w:t>
      </w:r>
    </w:p>
    <w:p w:rsidR="00103541" w:rsidRPr="00103541" w:rsidRDefault="00103541" w:rsidP="00103541">
      <w:pPr>
        <w:spacing w:before="100" w:beforeAutospacing="1" w:after="100" w:afterAutospacing="1"/>
      </w:pPr>
      <w:r w:rsidRPr="00103541">
        <w:t xml:space="preserve">When two main clauses are joined by </w:t>
      </w:r>
      <w:r w:rsidRPr="00103541">
        <w:rPr>
          <w:b/>
          <w:bCs/>
        </w:rPr>
        <w:t>und</w:t>
      </w:r>
      <w:r w:rsidRPr="00103541">
        <w:t xml:space="preserve">, </w:t>
      </w:r>
      <w:r w:rsidRPr="00103541">
        <w:rPr>
          <w:b/>
          <w:bCs/>
        </w:rPr>
        <w:t>aber</w:t>
      </w:r>
      <w:r w:rsidRPr="00103541">
        <w:t xml:space="preserve">, or </w:t>
      </w:r>
      <w:r w:rsidRPr="00103541">
        <w:rPr>
          <w:b/>
          <w:bCs/>
        </w:rPr>
        <w:t>sondern</w:t>
      </w:r>
      <w:r w:rsidRPr="00103541">
        <w:t>, and the subject of both clauses is identical, the subject can be omitted in the second clause to avoid redundancy. The finite verb then immediately follows the conjunction.</w:t>
      </w:r>
    </w:p>
    <w:p w:rsidR="00103541" w:rsidRPr="00103541" w:rsidRDefault="00103541" w:rsidP="00103541">
      <w:pPr>
        <w:numPr>
          <w:ilvl w:val="0"/>
          <w:numId w:val="253"/>
        </w:numPr>
        <w:spacing w:before="100" w:beforeAutospacing="1" w:after="100" w:afterAutospacing="1"/>
      </w:pPr>
      <w:r w:rsidRPr="00103541">
        <w:rPr>
          <w:b/>
          <w:bCs/>
        </w:rPr>
        <w:t>Ich</w:t>
      </w:r>
      <w:r w:rsidRPr="00103541">
        <w:t xml:space="preserve"> (I) </w:t>
      </w:r>
      <w:r w:rsidRPr="00103541">
        <w:rPr>
          <w:b/>
          <w:bCs/>
        </w:rPr>
        <w:t>habe</w:t>
      </w:r>
      <w:r w:rsidRPr="00103541">
        <w:t xml:space="preserve"> (have) </w:t>
      </w:r>
      <w:r w:rsidRPr="00103541">
        <w:rPr>
          <w:b/>
          <w:bCs/>
        </w:rPr>
        <w:t>kein</w:t>
      </w:r>
      <w:r w:rsidRPr="00103541">
        <w:t xml:space="preserve"> (no) </w:t>
      </w:r>
      <w:r w:rsidRPr="00103541">
        <w:rPr>
          <w:b/>
          <w:bCs/>
        </w:rPr>
        <w:t>Geld</w:t>
      </w:r>
      <w:r w:rsidRPr="00103541">
        <w:t xml:space="preserve"> (money) </w:t>
      </w:r>
      <w:r w:rsidRPr="00103541">
        <w:rPr>
          <w:b/>
          <w:bCs/>
        </w:rPr>
        <w:t>und</w:t>
      </w:r>
      <w:r w:rsidRPr="00103541">
        <w:t xml:space="preserve"> (and) </w:t>
      </w:r>
      <w:r w:rsidRPr="00103541">
        <w:rPr>
          <w:b/>
          <w:bCs/>
        </w:rPr>
        <w:t>kann</w:t>
      </w:r>
      <w:r w:rsidRPr="00103541">
        <w:t xml:space="preserve"> (can) </w:t>
      </w:r>
      <w:r w:rsidRPr="00103541">
        <w:rPr>
          <w:b/>
          <w:bCs/>
        </w:rPr>
        <w:t>nicht</w:t>
      </w:r>
      <w:r w:rsidRPr="00103541">
        <w:t xml:space="preserve"> (not) </w:t>
      </w:r>
      <w:r w:rsidRPr="00103541">
        <w:rPr>
          <w:b/>
          <w:bCs/>
        </w:rPr>
        <w:t>ausgehen</w:t>
      </w:r>
      <w:r w:rsidRPr="00103541">
        <w:t xml:space="preserve"> (go out). </w:t>
      </w:r>
      <w:r w:rsidR="00944DD5">
        <w:t>→</w:t>
      </w:r>
      <w:r w:rsidRPr="00103541">
        <w:t>I have no money and cannot go out.</w:t>
      </w:r>
    </w:p>
    <w:p w:rsidR="00103541" w:rsidRPr="00103541" w:rsidRDefault="00103541" w:rsidP="00103541">
      <w:pPr>
        <w:numPr>
          <w:ilvl w:val="0"/>
          <w:numId w:val="253"/>
        </w:numPr>
        <w:spacing w:before="100" w:beforeAutospacing="1" w:after="100" w:afterAutospacing="1"/>
      </w:pPr>
      <w:r w:rsidRPr="00103541">
        <w:rPr>
          <w:b/>
          <w:bCs/>
        </w:rPr>
        <w:t>Wir</w:t>
      </w:r>
      <w:r w:rsidRPr="00103541">
        <w:t xml:space="preserve"> (We) </w:t>
      </w:r>
      <w:r w:rsidRPr="00103541">
        <w:rPr>
          <w:b/>
          <w:bCs/>
        </w:rPr>
        <w:t>wohnen</w:t>
      </w:r>
      <w:r w:rsidRPr="00103541">
        <w:t xml:space="preserve"> (live) </w:t>
      </w:r>
      <w:r w:rsidRPr="00103541">
        <w:rPr>
          <w:b/>
          <w:bCs/>
        </w:rPr>
        <w:t>nicht</w:t>
      </w:r>
      <w:r w:rsidRPr="00103541">
        <w:t xml:space="preserve"> (not) </w:t>
      </w:r>
      <w:r w:rsidRPr="00103541">
        <w:rPr>
          <w:b/>
          <w:bCs/>
        </w:rPr>
        <w:t>mehr</w:t>
      </w:r>
      <w:r w:rsidRPr="00103541">
        <w:t xml:space="preserve"> (anymore) </w:t>
      </w:r>
      <w:r w:rsidRPr="00103541">
        <w:rPr>
          <w:b/>
          <w:bCs/>
        </w:rPr>
        <w:t>in</w:t>
      </w:r>
      <w:r w:rsidRPr="00103541">
        <w:t xml:space="preserve"> (in) </w:t>
      </w:r>
      <w:r w:rsidRPr="00103541">
        <w:rPr>
          <w:b/>
          <w:bCs/>
        </w:rPr>
        <w:t>Bonn</w:t>
      </w:r>
      <w:r w:rsidRPr="00103541">
        <w:t xml:space="preserve">, </w:t>
      </w:r>
      <w:r w:rsidRPr="00103541">
        <w:rPr>
          <w:b/>
          <w:bCs/>
        </w:rPr>
        <w:t>sondern</w:t>
      </w:r>
      <w:r w:rsidRPr="00103541">
        <w:t xml:space="preserve"> (but rather) </w:t>
      </w:r>
      <w:r w:rsidRPr="00103541">
        <w:rPr>
          <w:b/>
          <w:bCs/>
        </w:rPr>
        <w:t>leben</w:t>
      </w:r>
      <w:r w:rsidRPr="00103541">
        <w:t xml:space="preserve"> (live) </w:t>
      </w:r>
      <w:r w:rsidRPr="00103541">
        <w:rPr>
          <w:b/>
          <w:bCs/>
        </w:rPr>
        <w:t>jetzt</w:t>
      </w:r>
      <w:r w:rsidRPr="00103541">
        <w:t xml:space="preserve"> (now) </w:t>
      </w:r>
      <w:r w:rsidRPr="00103541">
        <w:rPr>
          <w:b/>
          <w:bCs/>
        </w:rPr>
        <w:t>in</w:t>
      </w:r>
      <w:r w:rsidRPr="00103541">
        <w:t xml:space="preserve"> (in) </w:t>
      </w:r>
      <w:r w:rsidRPr="00103541">
        <w:rPr>
          <w:b/>
          <w:bCs/>
        </w:rPr>
        <w:t>Bremen</w:t>
      </w:r>
      <w:r w:rsidRPr="00103541">
        <w:t xml:space="preserve"> (Bremen). </w:t>
      </w:r>
      <w:r w:rsidR="00944DD5">
        <w:t>→</w:t>
      </w:r>
      <w:r w:rsidRPr="00103541">
        <w:t>We no longer live in Bonn, but rather live now in Bremen.</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Punctuation Mechanics</w:t>
      </w:r>
    </w:p>
    <w:p w:rsidR="00103541" w:rsidRPr="00103541" w:rsidRDefault="00103541" w:rsidP="00103541">
      <w:pPr>
        <w:spacing w:before="100" w:beforeAutospacing="1" w:after="100" w:afterAutospacing="1"/>
      </w:pPr>
      <w:r w:rsidRPr="00103541">
        <w:t xml:space="preserve">A comma must separate clauses joined by </w:t>
      </w:r>
      <w:r w:rsidRPr="00103541">
        <w:rPr>
          <w:b/>
          <w:bCs/>
        </w:rPr>
        <w:t>aber</w:t>
      </w:r>
      <w:r w:rsidRPr="00103541">
        <w:t xml:space="preserve">, </w:t>
      </w:r>
      <w:r w:rsidRPr="00103541">
        <w:rPr>
          <w:b/>
          <w:bCs/>
        </w:rPr>
        <w:t>denn</w:t>
      </w:r>
      <w:r w:rsidRPr="00103541">
        <w:t xml:space="preserve">, and </w:t>
      </w:r>
      <w:r w:rsidRPr="00103541">
        <w:rPr>
          <w:b/>
          <w:bCs/>
        </w:rPr>
        <w:t>sondern</w:t>
      </w:r>
      <w:r w:rsidRPr="00103541">
        <w:t xml:space="preserve">. For clauses joined by </w:t>
      </w:r>
      <w:r w:rsidRPr="00103541">
        <w:rPr>
          <w:b/>
          <w:bCs/>
        </w:rPr>
        <w:t>und</w:t>
      </w:r>
      <w:r w:rsidRPr="00103541">
        <w:t xml:space="preserve"> and </w:t>
      </w:r>
      <w:r w:rsidRPr="00103541">
        <w:rPr>
          <w:b/>
          <w:bCs/>
        </w:rPr>
        <w:t>oder</w:t>
      </w:r>
      <w:r w:rsidRPr="00103541">
        <w:t>, a comma is optional, but typically omitted unless needed to clarify a complex sentence.</w:t>
      </w:r>
    </w:p>
    <w:p w:rsidR="00103541" w:rsidRPr="00103541" w:rsidRDefault="006C2050" w:rsidP="00103541">
      <w:r>
        <w:pict>
          <v:rect id="Rectangle 535" o:spid="_x0000_s108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03541" w:rsidRPr="00103541" w:rsidRDefault="00103541" w:rsidP="00103541">
      <w:pPr>
        <w:spacing w:before="100" w:beforeAutospacing="1" w:after="100" w:afterAutospacing="1"/>
        <w:outlineLvl w:val="1"/>
        <w:rPr>
          <w:b/>
          <w:bCs/>
          <w:sz w:val="36"/>
          <w:szCs w:val="36"/>
        </w:rPr>
      </w:pPr>
      <w:r w:rsidRPr="00103541">
        <w:rPr>
          <w:b/>
          <w:bCs/>
          <w:sz w:val="36"/>
          <w:szCs w:val="36"/>
        </w:rPr>
        <w:t>2. Conjunctive Adverbs: The "Topological Shift" Rule</w:t>
      </w:r>
    </w:p>
    <w:p w:rsidR="00103541" w:rsidRPr="00103541" w:rsidRDefault="00103541" w:rsidP="00103541">
      <w:pPr>
        <w:spacing w:before="100" w:beforeAutospacing="1" w:after="100" w:afterAutospacing="1"/>
      </w:pPr>
      <w:r w:rsidRPr="00103541">
        <w:t>Conjunctive adverbs (</w:t>
      </w:r>
      <w:r w:rsidRPr="00103541">
        <w:rPr>
          <w:i/>
          <w:iCs/>
        </w:rPr>
        <w:t>Konjunktionaladverbien</w:t>
      </w:r>
      <w:r w:rsidRPr="00103541">
        <w:t xml:space="preserve"> or </w:t>
      </w:r>
      <w:r w:rsidRPr="00103541">
        <w:rPr>
          <w:i/>
          <w:iCs/>
        </w:rPr>
        <w:t>Verbindungsadverbien</w:t>
      </w:r>
      <w:r w:rsidRPr="00103541">
        <w:t>) are functionally adverbs that establish a logical link between two independent clauses. Unlike true conjunctions, they possess syntactic weight and occupy a specific slot within the sentence.</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Position 1 and Subject-Verb Inversion</w:t>
      </w:r>
    </w:p>
    <w:p w:rsidR="00103541" w:rsidRPr="00103541" w:rsidRDefault="00103541" w:rsidP="00103541">
      <w:pPr>
        <w:spacing w:before="100" w:beforeAutospacing="1" w:after="100" w:afterAutospacing="1"/>
      </w:pPr>
      <w:r w:rsidRPr="00103541">
        <w:t xml:space="preserve">If the conjunctive adverb is placed at the very beginning of the second main clause, it occupies </w:t>
      </w:r>
      <w:r w:rsidRPr="00103541">
        <w:rPr>
          <w:b/>
          <w:bCs/>
        </w:rPr>
        <w:t>Position 1</w:t>
      </w:r>
      <w:r w:rsidRPr="00103541">
        <w:t xml:space="preserve"> (</w:t>
      </w:r>
      <w:r w:rsidRPr="00103541">
        <w:rPr>
          <w:i/>
          <w:iCs/>
        </w:rPr>
        <w:t>Vorfeld</w:t>
      </w:r>
      <w:r w:rsidRPr="00103541">
        <w:t xml:space="preserve">). To maintain the strict V2 rule, the finite verb must immediately follow in </w:t>
      </w:r>
      <w:r w:rsidRPr="00103541">
        <w:rPr>
          <w:b/>
          <w:bCs/>
        </w:rPr>
        <w:t>Position 2</w:t>
      </w:r>
      <w:r w:rsidRPr="00103541">
        <w:t xml:space="preserve">. This mechanically forces the subject to shift into </w:t>
      </w:r>
      <w:r w:rsidRPr="00103541">
        <w:rPr>
          <w:b/>
          <w:bCs/>
        </w:rPr>
        <w:t>Position 3</w:t>
      </w:r>
      <w:r w:rsidRPr="00103541">
        <w:t xml:space="preserve"> (Subject-Verb Inversion).</w:t>
      </w:r>
    </w:p>
    <w:p w:rsidR="00103541" w:rsidRPr="00103541" w:rsidRDefault="00103541" w:rsidP="00103541">
      <w:pPr>
        <w:numPr>
          <w:ilvl w:val="0"/>
          <w:numId w:val="254"/>
        </w:numPr>
        <w:spacing w:before="100" w:beforeAutospacing="1" w:after="100" w:afterAutospacing="1"/>
      </w:pPr>
      <w:r w:rsidRPr="00103541">
        <w:rPr>
          <w:i/>
          <w:iCs/>
        </w:rPr>
        <w:t>Clause 1:</w:t>
      </w:r>
      <w:r w:rsidRPr="00103541">
        <w:t xml:space="preserve"> </w:t>
      </w:r>
      <w:r w:rsidRPr="00103541">
        <w:rPr>
          <w:b/>
          <w:bCs/>
        </w:rPr>
        <w:t>Martin</w:t>
      </w:r>
      <w:r w:rsidRPr="00103541">
        <w:t xml:space="preserve"> (Martin) </w:t>
      </w:r>
      <w:r w:rsidRPr="00103541">
        <w:rPr>
          <w:b/>
          <w:bCs/>
        </w:rPr>
        <w:t>fährt</w:t>
      </w:r>
      <w:r w:rsidRPr="00103541">
        <w:t xml:space="preserve"> (drives/skis) </w:t>
      </w:r>
      <w:r w:rsidRPr="00103541">
        <w:rPr>
          <w:b/>
          <w:bCs/>
        </w:rPr>
        <w:t>gern</w:t>
      </w:r>
      <w:r w:rsidRPr="00103541">
        <w:t xml:space="preserve"> (gladly) </w:t>
      </w:r>
      <w:r w:rsidRPr="00103541">
        <w:rPr>
          <w:b/>
          <w:bCs/>
        </w:rPr>
        <w:t>Ski</w:t>
      </w:r>
      <w:r w:rsidRPr="00103541">
        <w:t xml:space="preserve"> (ski). </w:t>
      </w:r>
      <w:r w:rsidR="00944DD5">
        <w:t>→</w:t>
      </w:r>
      <w:r w:rsidRPr="00103541">
        <w:t>Martin likes to ski.</w:t>
      </w:r>
    </w:p>
    <w:p w:rsidR="00103541" w:rsidRPr="00103541" w:rsidRDefault="00103541" w:rsidP="00103541">
      <w:pPr>
        <w:numPr>
          <w:ilvl w:val="0"/>
          <w:numId w:val="254"/>
        </w:numPr>
        <w:spacing w:before="100" w:beforeAutospacing="1" w:after="100" w:afterAutospacing="1"/>
      </w:pPr>
      <w:r w:rsidRPr="00103541">
        <w:rPr>
          <w:i/>
          <w:iCs/>
        </w:rPr>
        <w:t>Clause 2 (Adverb in Pos 1):</w:t>
      </w:r>
      <w:r w:rsidRPr="00103541">
        <w:t xml:space="preserve"> </w:t>
      </w:r>
      <w:r w:rsidRPr="00103541">
        <w:rPr>
          <w:b/>
          <w:bCs/>
        </w:rPr>
        <w:t>Deshalb</w:t>
      </w:r>
      <w:r w:rsidRPr="00103541">
        <w:t xml:space="preserve"> (Therefore) </w:t>
      </w:r>
      <w:r w:rsidRPr="00103541">
        <w:rPr>
          <w:b/>
          <w:bCs/>
        </w:rPr>
        <w:t>macht</w:t>
      </w:r>
      <w:r w:rsidRPr="00103541">
        <w:t xml:space="preserve"> (makes/does) </w:t>
      </w:r>
      <w:r w:rsidRPr="00103541">
        <w:rPr>
          <w:b/>
          <w:bCs/>
        </w:rPr>
        <w:t>er</w:t>
      </w:r>
      <w:r w:rsidRPr="00103541">
        <w:t xml:space="preserve"> (he) </w:t>
      </w:r>
      <w:r w:rsidRPr="00103541">
        <w:rPr>
          <w:b/>
          <w:bCs/>
        </w:rPr>
        <w:t>im</w:t>
      </w:r>
      <w:r w:rsidRPr="00103541">
        <w:t xml:space="preserve"> (in the) </w:t>
      </w:r>
      <w:r w:rsidRPr="00103541">
        <w:rPr>
          <w:b/>
          <w:bCs/>
        </w:rPr>
        <w:t>Winter</w:t>
      </w:r>
      <w:r w:rsidRPr="00103541">
        <w:t xml:space="preserve"> (winter) </w:t>
      </w:r>
      <w:r w:rsidRPr="00103541">
        <w:rPr>
          <w:b/>
          <w:bCs/>
        </w:rPr>
        <w:t>Urlaub</w:t>
      </w:r>
      <w:r w:rsidRPr="00103541">
        <w:t xml:space="preserve"> (holiday). </w:t>
      </w:r>
      <w:r w:rsidR="00944DD5">
        <w:t>→</w:t>
      </w:r>
      <w:r w:rsidRPr="00103541">
        <w:t>Therefore he takes a holiday in the winter.</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 xml:space="preserve">Flexible Placement (The </w:t>
      </w:r>
      <w:r w:rsidRPr="00103541">
        <w:rPr>
          <w:b/>
          <w:bCs/>
          <w:i/>
          <w:iCs/>
          <w:sz w:val="27"/>
          <w:szCs w:val="27"/>
        </w:rPr>
        <w:t>Mittelfeld</w:t>
      </w:r>
      <w:r w:rsidRPr="00103541">
        <w:rPr>
          <w:b/>
          <w:bCs/>
          <w:sz w:val="27"/>
          <w:szCs w:val="27"/>
        </w:rPr>
        <w:t>)</w:t>
      </w:r>
    </w:p>
    <w:p w:rsidR="00103541" w:rsidRPr="00103541" w:rsidRDefault="00103541" w:rsidP="00103541">
      <w:pPr>
        <w:spacing w:before="100" w:beforeAutospacing="1" w:after="100" w:afterAutospacing="1"/>
      </w:pPr>
      <w:r w:rsidRPr="00103541">
        <w:lastRenderedPageBreak/>
        <w:t xml:space="preserve">Because they are adverbs, these connectors are highly flexible and do not </w:t>
      </w:r>
      <w:r w:rsidRPr="00103541">
        <w:rPr>
          <w:i/>
          <w:iCs/>
        </w:rPr>
        <w:t>have</w:t>
      </w:r>
      <w:r w:rsidRPr="00103541">
        <w:t xml:space="preserve"> to occupy Position 1. They can be placed in the middle field (</w:t>
      </w:r>
      <w:r w:rsidRPr="00103541">
        <w:rPr>
          <w:i/>
          <w:iCs/>
        </w:rPr>
        <w:t>Mittelfeld</w:t>
      </w:r>
      <w:r w:rsidRPr="00103541">
        <w:t>) of the clause (Position 3 or later). When this happens, the subject reclaims Position 1, the verb stays in Position 2, and the adverb generally follows the finite verb and any pronouns.</w:t>
      </w:r>
    </w:p>
    <w:p w:rsidR="00103541" w:rsidRPr="00103541" w:rsidRDefault="00103541" w:rsidP="00103541">
      <w:pPr>
        <w:numPr>
          <w:ilvl w:val="0"/>
          <w:numId w:val="255"/>
        </w:numPr>
        <w:spacing w:before="100" w:beforeAutospacing="1" w:after="100" w:afterAutospacing="1"/>
      </w:pPr>
      <w:r w:rsidRPr="00103541">
        <w:rPr>
          <w:i/>
          <w:iCs/>
        </w:rPr>
        <w:t>Adverb in Pos 3:</w:t>
      </w:r>
      <w:r w:rsidRPr="00103541">
        <w:t xml:space="preserve"> </w:t>
      </w:r>
      <w:r w:rsidRPr="00103541">
        <w:rPr>
          <w:b/>
          <w:bCs/>
        </w:rPr>
        <w:t>Er</w:t>
      </w:r>
      <w:r w:rsidRPr="00103541">
        <w:t xml:space="preserve"> (He) </w:t>
      </w:r>
      <w:r w:rsidRPr="00103541">
        <w:rPr>
          <w:b/>
          <w:bCs/>
        </w:rPr>
        <w:t>macht</w:t>
      </w:r>
      <w:r w:rsidRPr="00103541">
        <w:t xml:space="preserve"> (makes/does) </w:t>
      </w:r>
      <w:r w:rsidRPr="00103541">
        <w:rPr>
          <w:b/>
          <w:bCs/>
        </w:rPr>
        <w:t>deshalb</w:t>
      </w:r>
      <w:r w:rsidRPr="00103541">
        <w:t xml:space="preserve"> (therefore) </w:t>
      </w:r>
      <w:r w:rsidRPr="00103541">
        <w:rPr>
          <w:b/>
          <w:bCs/>
        </w:rPr>
        <w:t>im</w:t>
      </w:r>
      <w:r w:rsidRPr="00103541">
        <w:t xml:space="preserve"> (in the) </w:t>
      </w:r>
      <w:r w:rsidRPr="00103541">
        <w:rPr>
          <w:b/>
          <w:bCs/>
        </w:rPr>
        <w:t>Winter</w:t>
      </w:r>
      <w:r w:rsidRPr="00103541">
        <w:t xml:space="preserve"> (winter) </w:t>
      </w:r>
      <w:r w:rsidRPr="00103541">
        <w:rPr>
          <w:b/>
          <w:bCs/>
        </w:rPr>
        <w:t>Urlaub</w:t>
      </w:r>
      <w:r w:rsidRPr="00103541">
        <w:t xml:space="preserve"> (holiday). </w:t>
      </w:r>
      <w:r w:rsidR="00944DD5">
        <w:t>→</w:t>
      </w:r>
      <w:r w:rsidRPr="00103541">
        <w:t>He therefore takes a holiday in the winter.</w:t>
      </w:r>
    </w:p>
    <w:p w:rsidR="00103541" w:rsidRPr="00103541" w:rsidRDefault="00103541" w:rsidP="00103541">
      <w:pPr>
        <w:spacing w:before="100" w:beforeAutospacing="1" w:after="100" w:afterAutospacing="1"/>
        <w:outlineLvl w:val="2"/>
        <w:rPr>
          <w:b/>
          <w:bCs/>
          <w:sz w:val="27"/>
          <w:szCs w:val="27"/>
        </w:rPr>
      </w:pPr>
      <w:r w:rsidRPr="00103541">
        <w:rPr>
          <w:b/>
          <w:bCs/>
          <w:sz w:val="27"/>
          <w:szCs w:val="27"/>
        </w:rPr>
        <w:t>Advanced Semantic Categories (C1 Level)</w:t>
      </w:r>
    </w:p>
    <w:p w:rsidR="00103541" w:rsidRPr="00103541" w:rsidRDefault="00103541" w:rsidP="00103541">
      <w:pPr>
        <w:spacing w:before="100" w:beforeAutospacing="1" w:after="100" w:afterAutospacing="1"/>
      </w:pPr>
      <w:r w:rsidRPr="00103541">
        <w:t xml:space="preserve">At the C1 level, vocabulary expands beyond basic adverbs like </w:t>
      </w:r>
      <w:r w:rsidRPr="00103541">
        <w:rPr>
          <w:i/>
          <w:iCs/>
        </w:rPr>
        <w:t>dann</w:t>
      </w:r>
      <w:r w:rsidRPr="00103541">
        <w:t xml:space="preserve"> (then) or </w:t>
      </w:r>
      <w:r w:rsidRPr="00103541">
        <w:rPr>
          <w:i/>
          <w:iCs/>
        </w:rPr>
        <w:t>deshalb</w:t>
      </w:r>
      <w:r w:rsidRPr="00103541">
        <w:t xml:space="preserve"> (therefore) to express nuanced logical relationships between main clauses.</w:t>
      </w:r>
    </w:p>
    <w:p w:rsidR="00103541" w:rsidRPr="00103541" w:rsidRDefault="00103541" w:rsidP="00103541">
      <w:pPr>
        <w:spacing w:before="100" w:beforeAutospacing="1" w:after="100" w:afterAutospacing="1"/>
        <w:outlineLvl w:val="3"/>
        <w:rPr>
          <w:b/>
          <w:bCs/>
        </w:rPr>
      </w:pPr>
      <w:r w:rsidRPr="00103541">
        <w:rPr>
          <w:b/>
          <w:bCs/>
        </w:rPr>
        <w:t>A. Result and Consequence (Konsekutivangabe)</w:t>
      </w:r>
    </w:p>
    <w:p w:rsidR="00103541" w:rsidRPr="00103541" w:rsidRDefault="00103541" w:rsidP="00103541">
      <w:pPr>
        <w:spacing w:before="100" w:beforeAutospacing="1" w:after="100" w:afterAutospacing="1"/>
      </w:pPr>
      <w:r w:rsidRPr="00103541">
        <w:t>Used to express that the second clause is the logical result of the first.</w:t>
      </w:r>
    </w:p>
    <w:p w:rsidR="00103541" w:rsidRPr="00103541" w:rsidRDefault="00103541" w:rsidP="00103541">
      <w:pPr>
        <w:numPr>
          <w:ilvl w:val="0"/>
          <w:numId w:val="256"/>
        </w:numPr>
        <w:spacing w:before="100" w:beforeAutospacing="1" w:after="100" w:afterAutospacing="1"/>
      </w:pPr>
      <w:r w:rsidRPr="00103541">
        <w:rPr>
          <w:b/>
          <w:bCs/>
        </w:rPr>
        <w:t>folglich / infolgedessen / demzufolge</w:t>
      </w:r>
      <w:r w:rsidRPr="00103541">
        <w:t xml:space="preserve"> (consequently / as a result): </w:t>
      </w:r>
    </w:p>
    <w:p w:rsidR="00103541" w:rsidRPr="00103541" w:rsidRDefault="00103541" w:rsidP="00103541">
      <w:pPr>
        <w:numPr>
          <w:ilvl w:val="1"/>
          <w:numId w:val="256"/>
        </w:numPr>
        <w:spacing w:before="100" w:beforeAutospacing="1" w:after="100" w:afterAutospacing="1"/>
      </w:pPr>
      <w:r w:rsidRPr="00103541">
        <w:rPr>
          <w:b/>
          <w:bCs/>
        </w:rPr>
        <w:t>Die</w:t>
      </w:r>
      <w:r w:rsidRPr="00103541">
        <w:t xml:space="preserve"> (The) </w:t>
      </w:r>
      <w:r w:rsidRPr="00103541">
        <w:rPr>
          <w:b/>
          <w:bCs/>
        </w:rPr>
        <w:t>Nachfrage</w:t>
      </w:r>
      <w:r w:rsidRPr="00103541">
        <w:t xml:space="preserve"> (demand) </w:t>
      </w:r>
      <w:r w:rsidRPr="00103541">
        <w:rPr>
          <w:b/>
          <w:bCs/>
        </w:rPr>
        <w:t>ist</w:t>
      </w:r>
      <w:r w:rsidRPr="00103541">
        <w:t xml:space="preserve"> (is) </w:t>
      </w:r>
      <w:r w:rsidRPr="00103541">
        <w:rPr>
          <w:b/>
          <w:bCs/>
        </w:rPr>
        <w:t>sehr</w:t>
      </w:r>
      <w:r w:rsidRPr="00103541">
        <w:t xml:space="preserve"> (very) </w:t>
      </w:r>
      <w:r w:rsidRPr="00103541">
        <w:rPr>
          <w:b/>
          <w:bCs/>
        </w:rPr>
        <w:t>groß</w:t>
      </w:r>
      <w:r w:rsidRPr="00103541">
        <w:t xml:space="preserve">, </w:t>
      </w:r>
      <w:r w:rsidRPr="00103541">
        <w:rPr>
          <w:b/>
          <w:bCs/>
        </w:rPr>
        <w:t>infolgedessen</w:t>
      </w:r>
      <w:r w:rsidRPr="00103541">
        <w:t xml:space="preserve"> (as a result) </w:t>
      </w:r>
      <w:r w:rsidRPr="00103541">
        <w:rPr>
          <w:b/>
          <w:bCs/>
        </w:rPr>
        <w:t>müssen</w:t>
      </w:r>
      <w:r w:rsidRPr="00103541">
        <w:t xml:space="preserve"> (must) </w:t>
      </w:r>
      <w:r w:rsidRPr="00103541">
        <w:rPr>
          <w:b/>
          <w:bCs/>
        </w:rPr>
        <w:t>wir</w:t>
      </w:r>
      <w:r w:rsidRPr="00103541">
        <w:t xml:space="preserve"> (we) </w:t>
      </w:r>
      <w:r w:rsidRPr="00103541">
        <w:rPr>
          <w:b/>
          <w:bCs/>
        </w:rPr>
        <w:t>die</w:t>
      </w:r>
      <w:r w:rsidRPr="00103541">
        <w:t xml:space="preserve"> (the) </w:t>
      </w:r>
      <w:r w:rsidRPr="00103541">
        <w:rPr>
          <w:b/>
          <w:bCs/>
        </w:rPr>
        <w:t>Produktion</w:t>
      </w:r>
      <w:r w:rsidRPr="00103541">
        <w:t xml:space="preserve"> (production) </w:t>
      </w:r>
      <w:r w:rsidRPr="00103541">
        <w:rPr>
          <w:b/>
          <w:bCs/>
        </w:rPr>
        <w:t>erweitern</w:t>
      </w:r>
      <w:r w:rsidRPr="00103541">
        <w:t xml:space="preserve"> (expand). </w:t>
      </w:r>
      <w:r w:rsidR="00944DD5">
        <w:t>→</w:t>
      </w:r>
      <w:r w:rsidRPr="00103541">
        <w:t>The demand is very high, as a result we must expand production.</w:t>
      </w:r>
    </w:p>
    <w:p w:rsidR="00103541" w:rsidRPr="00103541" w:rsidRDefault="00103541" w:rsidP="00103541">
      <w:pPr>
        <w:spacing w:before="100" w:beforeAutospacing="1" w:after="100" w:afterAutospacing="1"/>
        <w:outlineLvl w:val="3"/>
        <w:rPr>
          <w:b/>
          <w:bCs/>
        </w:rPr>
      </w:pPr>
      <w:r w:rsidRPr="00103541">
        <w:rPr>
          <w:b/>
          <w:bCs/>
        </w:rPr>
        <w:t>B. Concession and Restriction (Konzessivangabe)</w:t>
      </w:r>
    </w:p>
    <w:p w:rsidR="00103541" w:rsidRPr="00103541" w:rsidRDefault="00103541" w:rsidP="00103541">
      <w:pPr>
        <w:spacing w:before="100" w:beforeAutospacing="1" w:after="100" w:afterAutospacing="1"/>
      </w:pPr>
      <w:r w:rsidRPr="00103541">
        <w:t xml:space="preserve">Used to express that the second clause occurs </w:t>
      </w:r>
      <w:r w:rsidRPr="00103541">
        <w:rPr>
          <w:i/>
          <w:iCs/>
        </w:rPr>
        <w:t>in spite of</w:t>
      </w:r>
      <w:r w:rsidRPr="00103541">
        <w:t xml:space="preserve"> the first clause.</w:t>
      </w:r>
    </w:p>
    <w:p w:rsidR="00103541" w:rsidRPr="00103541" w:rsidRDefault="00103541" w:rsidP="00103541">
      <w:pPr>
        <w:numPr>
          <w:ilvl w:val="0"/>
          <w:numId w:val="257"/>
        </w:numPr>
        <w:spacing w:before="100" w:beforeAutospacing="1" w:after="100" w:afterAutospacing="1"/>
      </w:pPr>
      <w:r w:rsidRPr="00103541">
        <w:rPr>
          <w:b/>
          <w:bCs/>
        </w:rPr>
        <w:t>trotzdem / dennoch / nichtsdestotrotz</w:t>
      </w:r>
      <w:r w:rsidRPr="00103541">
        <w:t xml:space="preserve"> (nevertheless / in spite of that): </w:t>
      </w:r>
    </w:p>
    <w:p w:rsidR="00103541" w:rsidRPr="00103541" w:rsidRDefault="00103541" w:rsidP="00103541">
      <w:pPr>
        <w:numPr>
          <w:ilvl w:val="1"/>
          <w:numId w:val="257"/>
        </w:numPr>
        <w:spacing w:before="100" w:beforeAutospacing="1" w:after="100" w:afterAutospacing="1"/>
      </w:pPr>
      <w:r w:rsidRPr="00103541">
        <w:rPr>
          <w:b/>
          <w:bCs/>
        </w:rPr>
        <w:t>Gustav</w:t>
      </w:r>
      <w:r w:rsidRPr="00103541">
        <w:t xml:space="preserve"> (Gustav) </w:t>
      </w:r>
      <w:r w:rsidRPr="00103541">
        <w:rPr>
          <w:b/>
          <w:bCs/>
        </w:rPr>
        <w:t>kann</w:t>
      </w:r>
      <w:r w:rsidRPr="00103541">
        <w:t xml:space="preserve"> (can) </w:t>
      </w:r>
      <w:r w:rsidRPr="00103541">
        <w:rPr>
          <w:b/>
          <w:bCs/>
        </w:rPr>
        <w:t>nicht</w:t>
      </w:r>
      <w:r w:rsidRPr="00103541">
        <w:t xml:space="preserve"> (not) </w:t>
      </w:r>
      <w:r w:rsidRPr="00103541">
        <w:rPr>
          <w:b/>
          <w:bCs/>
        </w:rPr>
        <w:t>Ski</w:t>
      </w:r>
      <w:r w:rsidRPr="00103541">
        <w:t xml:space="preserve"> (ski) </w:t>
      </w:r>
      <w:r w:rsidRPr="00103541">
        <w:rPr>
          <w:b/>
          <w:bCs/>
        </w:rPr>
        <w:t>fahren</w:t>
      </w:r>
      <w:r w:rsidRPr="00103541">
        <w:t xml:space="preserve">, </w:t>
      </w:r>
      <w:r w:rsidRPr="00103541">
        <w:rPr>
          <w:b/>
          <w:bCs/>
        </w:rPr>
        <w:t>dennoch</w:t>
      </w:r>
      <w:r w:rsidRPr="00103541">
        <w:t xml:space="preserve"> (nevertheless) </w:t>
      </w:r>
      <w:r w:rsidRPr="00103541">
        <w:rPr>
          <w:b/>
          <w:bCs/>
        </w:rPr>
        <w:t>macht</w:t>
      </w:r>
      <w:r w:rsidRPr="00103541">
        <w:t xml:space="preserve"> (makes) </w:t>
      </w:r>
      <w:r w:rsidRPr="00103541">
        <w:rPr>
          <w:b/>
          <w:bCs/>
        </w:rPr>
        <w:t>er</w:t>
      </w:r>
      <w:r w:rsidRPr="00103541">
        <w:t xml:space="preserve"> (he) </w:t>
      </w:r>
      <w:r w:rsidRPr="00103541">
        <w:rPr>
          <w:b/>
          <w:bCs/>
        </w:rPr>
        <w:t>im</w:t>
      </w:r>
      <w:r w:rsidRPr="00103541">
        <w:t xml:space="preserve"> (in the) </w:t>
      </w:r>
      <w:r w:rsidRPr="00103541">
        <w:rPr>
          <w:b/>
          <w:bCs/>
        </w:rPr>
        <w:t>Winter</w:t>
      </w:r>
      <w:r w:rsidRPr="00103541">
        <w:t xml:space="preserve"> (winter) </w:t>
      </w:r>
      <w:r w:rsidRPr="00103541">
        <w:rPr>
          <w:b/>
          <w:bCs/>
        </w:rPr>
        <w:t>in</w:t>
      </w:r>
      <w:r w:rsidRPr="00103541">
        <w:t xml:space="preserve"> (in) </w:t>
      </w:r>
      <w:r w:rsidRPr="00103541">
        <w:rPr>
          <w:b/>
          <w:bCs/>
        </w:rPr>
        <w:t>den</w:t>
      </w:r>
      <w:r w:rsidRPr="00103541">
        <w:t xml:space="preserve"> (the) </w:t>
      </w:r>
      <w:r w:rsidRPr="00103541">
        <w:rPr>
          <w:b/>
          <w:bCs/>
        </w:rPr>
        <w:t>Alpen</w:t>
      </w:r>
      <w:r w:rsidRPr="00103541">
        <w:t xml:space="preserve"> (Alps) </w:t>
      </w:r>
      <w:r w:rsidRPr="00103541">
        <w:rPr>
          <w:b/>
          <w:bCs/>
        </w:rPr>
        <w:t>Urlaub</w:t>
      </w:r>
      <w:r w:rsidRPr="00103541">
        <w:t xml:space="preserve"> (holiday). </w:t>
      </w:r>
      <w:r w:rsidR="00944DD5">
        <w:t>→</w:t>
      </w:r>
      <w:r w:rsidRPr="00103541">
        <w:t>Gustav cannot ski, nevertheless he takes a holiday in the Alps in the winter.</w:t>
      </w:r>
    </w:p>
    <w:p w:rsidR="00103541" w:rsidRPr="00103541" w:rsidRDefault="00103541" w:rsidP="00103541">
      <w:pPr>
        <w:spacing w:before="100" w:beforeAutospacing="1" w:after="100" w:afterAutospacing="1"/>
        <w:outlineLvl w:val="3"/>
        <w:rPr>
          <w:b/>
          <w:bCs/>
        </w:rPr>
      </w:pPr>
      <w:r w:rsidRPr="00103541">
        <w:rPr>
          <w:b/>
          <w:bCs/>
        </w:rPr>
        <w:t>C. Contrast (Adversativangabe)</w:t>
      </w:r>
    </w:p>
    <w:p w:rsidR="00103541" w:rsidRPr="00103541" w:rsidRDefault="00103541" w:rsidP="00103541">
      <w:pPr>
        <w:spacing w:before="100" w:beforeAutospacing="1" w:after="100" w:afterAutospacing="1"/>
      </w:pPr>
      <w:r w:rsidRPr="00103541">
        <w:t>Used to juxtapose two contrasting statements.</w:t>
      </w:r>
    </w:p>
    <w:p w:rsidR="00103541" w:rsidRPr="00103541" w:rsidRDefault="00103541" w:rsidP="00103541">
      <w:pPr>
        <w:numPr>
          <w:ilvl w:val="0"/>
          <w:numId w:val="258"/>
        </w:numPr>
        <w:spacing w:before="100" w:beforeAutospacing="1" w:after="100" w:afterAutospacing="1"/>
      </w:pPr>
      <w:r w:rsidRPr="00103541">
        <w:rPr>
          <w:b/>
          <w:bCs/>
        </w:rPr>
        <w:t>dagegen / stattdessen</w:t>
      </w:r>
      <w:r w:rsidRPr="00103541">
        <w:t xml:space="preserve"> (on the other hand / instead): </w:t>
      </w:r>
    </w:p>
    <w:p w:rsidR="00103541" w:rsidRPr="00103541" w:rsidRDefault="00103541" w:rsidP="00103541">
      <w:pPr>
        <w:numPr>
          <w:ilvl w:val="1"/>
          <w:numId w:val="258"/>
        </w:numPr>
        <w:spacing w:before="100" w:beforeAutospacing="1" w:after="100" w:afterAutospacing="1"/>
      </w:pPr>
      <w:r w:rsidRPr="00103541">
        <w:rPr>
          <w:b/>
          <w:bCs/>
        </w:rPr>
        <w:t>Einige</w:t>
      </w:r>
      <w:r w:rsidRPr="00103541">
        <w:t xml:space="preserve"> (Some) </w:t>
      </w:r>
      <w:r w:rsidRPr="00103541">
        <w:rPr>
          <w:b/>
          <w:bCs/>
        </w:rPr>
        <w:t>Teilnehmende</w:t>
      </w:r>
      <w:r w:rsidRPr="00103541">
        <w:t xml:space="preserve"> (participants) </w:t>
      </w:r>
      <w:r w:rsidRPr="00103541">
        <w:rPr>
          <w:b/>
          <w:bCs/>
        </w:rPr>
        <w:t>haben</w:t>
      </w:r>
      <w:r w:rsidRPr="00103541">
        <w:t xml:space="preserve"> (have) </w:t>
      </w:r>
      <w:r w:rsidRPr="00103541">
        <w:rPr>
          <w:b/>
          <w:bCs/>
        </w:rPr>
        <w:t>kaum</w:t>
      </w:r>
      <w:r w:rsidRPr="00103541">
        <w:t xml:space="preserve"> (hardly) </w:t>
      </w:r>
      <w:r w:rsidRPr="00103541">
        <w:rPr>
          <w:b/>
          <w:bCs/>
        </w:rPr>
        <w:t>Fortschritte</w:t>
      </w:r>
      <w:r w:rsidRPr="00103541">
        <w:t xml:space="preserve"> (progress) </w:t>
      </w:r>
      <w:r w:rsidRPr="00103541">
        <w:rPr>
          <w:b/>
          <w:bCs/>
        </w:rPr>
        <w:t>gemacht</w:t>
      </w:r>
      <w:r w:rsidRPr="00103541">
        <w:t xml:space="preserve">, </w:t>
      </w:r>
      <w:r w:rsidRPr="00103541">
        <w:rPr>
          <w:b/>
          <w:bCs/>
        </w:rPr>
        <w:t>dagegen</w:t>
      </w:r>
      <w:r w:rsidRPr="00103541">
        <w:t xml:space="preserve"> (on the other hand) </w:t>
      </w:r>
      <w:r w:rsidRPr="00103541">
        <w:rPr>
          <w:b/>
          <w:bCs/>
        </w:rPr>
        <w:t>haben</w:t>
      </w:r>
      <w:r w:rsidRPr="00103541">
        <w:t xml:space="preserve"> (have) </w:t>
      </w:r>
      <w:r w:rsidRPr="00103541">
        <w:rPr>
          <w:b/>
          <w:bCs/>
        </w:rPr>
        <w:t>andere</w:t>
      </w:r>
      <w:r w:rsidRPr="00103541">
        <w:t xml:space="preserve"> (others) </w:t>
      </w:r>
      <w:r w:rsidRPr="00103541">
        <w:rPr>
          <w:b/>
          <w:bCs/>
        </w:rPr>
        <w:t>in</w:t>
      </w:r>
      <w:r w:rsidRPr="00103541">
        <w:t xml:space="preserve"> (in) </w:t>
      </w:r>
      <w:r w:rsidRPr="00103541">
        <w:rPr>
          <w:b/>
          <w:bCs/>
        </w:rPr>
        <w:t>einer</w:t>
      </w:r>
      <w:r w:rsidRPr="00103541">
        <w:t xml:space="preserve"> (one) </w:t>
      </w:r>
      <w:r w:rsidRPr="00103541">
        <w:rPr>
          <w:b/>
          <w:bCs/>
        </w:rPr>
        <w:t>Woche</w:t>
      </w:r>
      <w:r w:rsidRPr="00103541">
        <w:t xml:space="preserve"> (week) </w:t>
      </w:r>
      <w:r w:rsidRPr="00103541">
        <w:rPr>
          <w:b/>
          <w:bCs/>
        </w:rPr>
        <w:t>viel</w:t>
      </w:r>
      <w:r w:rsidRPr="00103541">
        <w:t xml:space="preserve"> (much) </w:t>
      </w:r>
      <w:r w:rsidRPr="00103541">
        <w:rPr>
          <w:b/>
          <w:bCs/>
        </w:rPr>
        <w:t>gelernt</w:t>
      </w:r>
      <w:r w:rsidRPr="00103541">
        <w:t xml:space="preserve"> (learned). </w:t>
      </w:r>
      <w:r w:rsidR="00944DD5">
        <w:t>→</w:t>
      </w:r>
      <w:r w:rsidRPr="00103541">
        <w:t>Some participants have hardly made progress, on the other hand others have learned a lot in a week.</w:t>
      </w:r>
    </w:p>
    <w:p w:rsidR="00103541" w:rsidRPr="00103541" w:rsidRDefault="00103541" w:rsidP="00103541">
      <w:pPr>
        <w:spacing w:before="100" w:beforeAutospacing="1" w:after="100" w:afterAutospacing="1"/>
        <w:outlineLvl w:val="3"/>
        <w:rPr>
          <w:b/>
          <w:bCs/>
        </w:rPr>
      </w:pPr>
      <w:r w:rsidRPr="00103541">
        <w:rPr>
          <w:b/>
          <w:bCs/>
        </w:rPr>
        <w:t xml:space="preserve">D. Reason (Kausalangabe) - The Special Case of </w:t>
      </w:r>
      <w:r w:rsidRPr="00103541">
        <w:rPr>
          <w:b/>
          <w:bCs/>
          <w:i/>
          <w:iCs/>
        </w:rPr>
        <w:t>nämlich</w:t>
      </w:r>
    </w:p>
    <w:p w:rsidR="00103541" w:rsidRPr="00103541" w:rsidRDefault="00103541" w:rsidP="00103541">
      <w:pPr>
        <w:spacing w:before="100" w:beforeAutospacing="1" w:after="100" w:afterAutospacing="1"/>
      </w:pPr>
      <w:r w:rsidRPr="00103541">
        <w:t>Used to supply a reason.</w:t>
      </w:r>
    </w:p>
    <w:p w:rsidR="00103541" w:rsidRPr="00103541" w:rsidRDefault="00103541" w:rsidP="00103541">
      <w:pPr>
        <w:numPr>
          <w:ilvl w:val="0"/>
          <w:numId w:val="259"/>
        </w:numPr>
        <w:spacing w:before="100" w:beforeAutospacing="1" w:after="100" w:afterAutospacing="1"/>
      </w:pPr>
      <w:r w:rsidRPr="00103541">
        <w:rPr>
          <w:b/>
          <w:bCs/>
        </w:rPr>
        <w:lastRenderedPageBreak/>
        <w:t>nämlich</w:t>
      </w:r>
      <w:r w:rsidRPr="00103541">
        <w:t xml:space="preserve"> (namely / you see / because). </w:t>
      </w:r>
    </w:p>
    <w:p w:rsidR="00103541" w:rsidRPr="00103541" w:rsidRDefault="00103541" w:rsidP="00103541">
      <w:pPr>
        <w:numPr>
          <w:ilvl w:val="1"/>
          <w:numId w:val="259"/>
        </w:numPr>
        <w:spacing w:before="100" w:beforeAutospacing="1" w:after="100" w:afterAutospacing="1"/>
      </w:pPr>
      <w:r w:rsidRPr="00103541">
        <w:rPr>
          <w:i/>
          <w:iCs/>
        </w:rPr>
        <w:t>Syntactic constraint:</w:t>
      </w:r>
      <w:r w:rsidRPr="00103541">
        <w:t xml:space="preserve"> </w:t>
      </w:r>
      <w:r w:rsidRPr="00103541">
        <w:rPr>
          <w:b/>
          <w:bCs/>
        </w:rPr>
        <w:t>nämlich</w:t>
      </w:r>
      <w:r w:rsidRPr="00103541">
        <w:t xml:space="preserve"> is unique among conjunctive adverbs. It can </w:t>
      </w:r>
      <w:r w:rsidRPr="00103541">
        <w:rPr>
          <w:b/>
          <w:bCs/>
        </w:rPr>
        <w:t>never</w:t>
      </w:r>
      <w:r w:rsidRPr="00103541">
        <w:t xml:space="preserve"> occupy Position 1. It must always be placed in the </w:t>
      </w:r>
      <w:r w:rsidRPr="00103541">
        <w:rPr>
          <w:i/>
          <w:iCs/>
        </w:rPr>
        <w:t>Mittelfeld</w:t>
      </w:r>
      <w:r w:rsidRPr="00103541">
        <w:t xml:space="preserve"> (Position 3 or later).</w:t>
      </w:r>
    </w:p>
    <w:p w:rsidR="00103541" w:rsidRPr="00103541" w:rsidRDefault="00103541" w:rsidP="00103541">
      <w:pPr>
        <w:numPr>
          <w:ilvl w:val="1"/>
          <w:numId w:val="259"/>
        </w:numPr>
        <w:spacing w:before="100" w:beforeAutospacing="1" w:after="100" w:afterAutospacing="1"/>
      </w:pPr>
      <w:r w:rsidRPr="00103541">
        <w:rPr>
          <w:b/>
          <w:bCs/>
        </w:rPr>
        <w:t>Martin</w:t>
      </w:r>
      <w:r w:rsidRPr="00103541">
        <w:t xml:space="preserve"> (Martin) </w:t>
      </w:r>
      <w:r w:rsidRPr="00103541">
        <w:rPr>
          <w:b/>
          <w:bCs/>
        </w:rPr>
        <w:t>macht</w:t>
      </w:r>
      <w:r w:rsidRPr="00103541">
        <w:t xml:space="preserve"> (makes) </w:t>
      </w:r>
      <w:r w:rsidRPr="00103541">
        <w:rPr>
          <w:b/>
          <w:bCs/>
        </w:rPr>
        <w:t>in</w:t>
      </w:r>
      <w:r w:rsidRPr="00103541">
        <w:t xml:space="preserve"> (in) </w:t>
      </w:r>
      <w:r w:rsidRPr="00103541">
        <w:rPr>
          <w:b/>
          <w:bCs/>
        </w:rPr>
        <w:t>den</w:t>
      </w:r>
      <w:r w:rsidRPr="00103541">
        <w:t xml:space="preserve"> (the) </w:t>
      </w:r>
      <w:r w:rsidRPr="00103541">
        <w:rPr>
          <w:b/>
          <w:bCs/>
        </w:rPr>
        <w:t>Alpen</w:t>
      </w:r>
      <w:r w:rsidRPr="00103541">
        <w:t xml:space="preserve"> (Alps) </w:t>
      </w:r>
      <w:r w:rsidRPr="00103541">
        <w:rPr>
          <w:b/>
          <w:bCs/>
        </w:rPr>
        <w:t>Urlaub</w:t>
      </w:r>
      <w:r w:rsidRPr="00103541">
        <w:t xml:space="preserve">, </w:t>
      </w:r>
      <w:r w:rsidRPr="00103541">
        <w:rPr>
          <w:b/>
          <w:bCs/>
        </w:rPr>
        <w:t>er</w:t>
      </w:r>
      <w:r w:rsidRPr="00103541">
        <w:t xml:space="preserve"> (he) </w:t>
      </w:r>
      <w:r w:rsidRPr="00103541">
        <w:rPr>
          <w:b/>
          <w:bCs/>
        </w:rPr>
        <w:t>fährt</w:t>
      </w:r>
      <w:r w:rsidRPr="00103541">
        <w:t xml:space="preserve"> (drives/skis) </w:t>
      </w:r>
      <w:r w:rsidRPr="00103541">
        <w:rPr>
          <w:b/>
          <w:bCs/>
        </w:rPr>
        <w:t>nämlich</w:t>
      </w:r>
      <w:r w:rsidRPr="00103541">
        <w:t xml:space="preserve"> (namely) </w:t>
      </w:r>
      <w:r w:rsidRPr="00103541">
        <w:rPr>
          <w:b/>
          <w:bCs/>
        </w:rPr>
        <w:t>gern</w:t>
      </w:r>
      <w:r w:rsidRPr="00103541">
        <w:t xml:space="preserve"> (gladly) </w:t>
      </w:r>
      <w:r w:rsidRPr="00103541">
        <w:rPr>
          <w:b/>
          <w:bCs/>
        </w:rPr>
        <w:t>Ski</w:t>
      </w:r>
      <w:r w:rsidRPr="00103541">
        <w:t xml:space="preserve"> (ski). </w:t>
      </w:r>
      <w:r w:rsidR="00944DD5">
        <w:t>→</w:t>
      </w:r>
      <w:r w:rsidRPr="00103541">
        <w:t>Martin is taking a holiday in the Alps, he likes to ski, you see.</w:t>
      </w:r>
    </w:p>
    <w:p w:rsidR="00103541" w:rsidRDefault="00103541" w:rsidP="00BA6847"/>
    <w:p w:rsidR="00103541" w:rsidRDefault="00C077AB" w:rsidP="00944DD5">
      <w:pPr>
        <w:pStyle w:val="Heading2"/>
      </w:pPr>
      <w:r>
        <w:br/>
      </w:r>
      <w:bookmarkStart w:id="73" w:name="_Hlk230192864"/>
      <w:bookmarkStart w:id="74" w:name="_Hlk230207318"/>
      <w:r>
        <w:t>Modalverben: Weitergabe von Informationen mit wollen / sollen</w:t>
      </w:r>
      <w:bookmarkEnd w:id="73"/>
    </w:p>
    <w:bookmarkEnd w:id="74"/>
    <w:p w:rsidR="00103541" w:rsidRDefault="00103541" w:rsidP="00BA6847"/>
    <w:p w:rsidR="00944DD5" w:rsidRPr="00944DD5" w:rsidRDefault="00944DD5" w:rsidP="00944DD5">
      <w:pPr>
        <w:spacing w:before="100" w:beforeAutospacing="1" w:after="100" w:afterAutospacing="1"/>
        <w:outlineLvl w:val="1"/>
        <w:rPr>
          <w:b/>
          <w:bCs/>
          <w:sz w:val="36"/>
          <w:szCs w:val="36"/>
        </w:rPr>
      </w:pPr>
      <w:r w:rsidRPr="00944DD5">
        <w:rPr>
          <w:b/>
          <w:bCs/>
          <w:sz w:val="36"/>
          <w:szCs w:val="36"/>
        </w:rPr>
        <w:t xml:space="preserve">1. The Evidential Use of </w:t>
      </w:r>
      <w:r w:rsidRPr="00944DD5">
        <w:rPr>
          <w:b/>
          <w:bCs/>
          <w:i/>
          <w:iCs/>
          <w:sz w:val="36"/>
          <w:szCs w:val="36"/>
        </w:rPr>
        <w:t>sollen</w:t>
      </w:r>
      <w:r w:rsidRPr="00944DD5">
        <w:rPr>
          <w:b/>
          <w:bCs/>
          <w:sz w:val="36"/>
          <w:szCs w:val="36"/>
        </w:rPr>
        <w:t xml:space="preserve"> (Hearsay and Rumors)</w:t>
      </w:r>
    </w:p>
    <w:p w:rsidR="00944DD5" w:rsidRPr="00944DD5" w:rsidRDefault="00944DD5" w:rsidP="00944DD5">
      <w:pPr>
        <w:spacing w:before="100" w:beforeAutospacing="1" w:after="100" w:afterAutospacing="1"/>
      </w:pPr>
      <w:r w:rsidRPr="00944DD5">
        <w:t xml:space="preserve">When used subjectively, </w:t>
      </w:r>
      <w:r w:rsidRPr="00944DD5">
        <w:rPr>
          <w:b/>
          <w:bCs/>
        </w:rPr>
        <w:t>sollen</w:t>
      </w:r>
      <w:r w:rsidRPr="00944DD5">
        <w:t xml:space="preserve"> indicates that the information being passed on comes from a third-party source (e.g., the media, rumors, or unnamed individuals). The speaker is merely reporting what they have heard or read, explicitly distancing themselves from guaranteeing the truth of the statement.</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The Core Rule: Third-Party Attribution</w:t>
      </w:r>
    </w:p>
    <w:p w:rsidR="00944DD5" w:rsidRPr="00944DD5" w:rsidRDefault="00944DD5" w:rsidP="00944DD5">
      <w:pPr>
        <w:numPr>
          <w:ilvl w:val="0"/>
          <w:numId w:val="260"/>
        </w:numPr>
        <w:spacing w:before="100" w:beforeAutospacing="1" w:after="100" w:afterAutospacing="1"/>
      </w:pPr>
      <w:r w:rsidRPr="00944DD5">
        <w:rPr>
          <w:b/>
          <w:bCs/>
        </w:rPr>
        <w:t>sollen</w:t>
      </w:r>
      <w:r w:rsidRPr="00944DD5">
        <w:t xml:space="preserve"> translates functionally to "is said to," "is supposed to," or "is reported to".</w:t>
      </w:r>
    </w:p>
    <w:p w:rsidR="00944DD5" w:rsidRPr="00944DD5" w:rsidRDefault="00944DD5" w:rsidP="00944DD5">
      <w:pPr>
        <w:numPr>
          <w:ilvl w:val="0"/>
          <w:numId w:val="260"/>
        </w:numPr>
        <w:spacing w:before="100" w:beforeAutospacing="1" w:after="100" w:afterAutospacing="1"/>
      </w:pPr>
      <w:r w:rsidRPr="00944DD5">
        <w:t xml:space="preserve">It is synonymous with phrases like: </w:t>
      </w:r>
      <w:r w:rsidRPr="00944DD5">
        <w:rPr>
          <w:i/>
          <w:iCs/>
        </w:rPr>
        <w:t>ich habe gehört</w:t>
      </w:r>
      <w:r w:rsidRPr="00944DD5">
        <w:t xml:space="preserve"> (I have heard), </w:t>
      </w:r>
      <w:r w:rsidRPr="00944DD5">
        <w:rPr>
          <w:i/>
          <w:iCs/>
        </w:rPr>
        <w:t>es heißt</w:t>
      </w:r>
      <w:r w:rsidRPr="00944DD5">
        <w:t xml:space="preserve"> (it is said), </w:t>
      </w:r>
      <w:r w:rsidRPr="00944DD5">
        <w:rPr>
          <w:i/>
          <w:iCs/>
        </w:rPr>
        <w:t>angeblich</w:t>
      </w:r>
      <w:r w:rsidRPr="00944DD5">
        <w:t xml:space="preserve"> (allegedly), </w:t>
      </w:r>
      <w:r w:rsidRPr="00944DD5">
        <w:rPr>
          <w:i/>
          <w:iCs/>
        </w:rPr>
        <w:t>laut</w:t>
      </w:r>
      <w:r w:rsidRPr="00944DD5">
        <w:t xml:space="preserve"> (according to), or </w:t>
      </w:r>
      <w:r w:rsidRPr="00944DD5">
        <w:rPr>
          <w:i/>
          <w:iCs/>
        </w:rPr>
        <w:t>Gerüchten zufolge</w:t>
      </w:r>
      <w:r w:rsidRPr="00944DD5">
        <w:t xml:space="preserve"> (according to rumors).</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Tense Mechanics: Present vs. Past</w:t>
      </w:r>
    </w:p>
    <w:p w:rsidR="00944DD5" w:rsidRPr="00944DD5" w:rsidRDefault="00944DD5" w:rsidP="00944DD5">
      <w:pPr>
        <w:spacing w:before="100" w:beforeAutospacing="1" w:after="100" w:afterAutospacing="1"/>
      </w:pPr>
      <w:r w:rsidRPr="00944DD5">
        <w:t xml:space="preserve">A crucial mechanical rule applies to both </w:t>
      </w:r>
      <w:r w:rsidRPr="00944DD5">
        <w:rPr>
          <w:i/>
          <w:iCs/>
        </w:rPr>
        <w:t>sollen</w:t>
      </w:r>
      <w:r w:rsidRPr="00944DD5">
        <w:t xml:space="preserve"> and </w:t>
      </w:r>
      <w:r w:rsidRPr="00944DD5">
        <w:rPr>
          <w:i/>
          <w:iCs/>
        </w:rPr>
        <w:t>wollen</w:t>
      </w:r>
      <w:r w:rsidRPr="00944DD5">
        <w:t xml:space="preserve"> in this context: </w:t>
      </w:r>
      <w:r w:rsidRPr="00944DD5">
        <w:rPr>
          <w:b/>
          <w:bCs/>
        </w:rPr>
        <w:t>The modal verb itself generally remains in the Present Tense (</w:t>
      </w:r>
      <w:r w:rsidRPr="00944DD5">
        <w:rPr>
          <w:b/>
          <w:bCs/>
          <w:i/>
          <w:iCs/>
        </w:rPr>
        <w:t>Präsens</w:t>
      </w:r>
      <w:r w:rsidRPr="00944DD5">
        <w:rPr>
          <w:b/>
          <w:bCs/>
        </w:rPr>
        <w:t>), regardless of when the reported event occurred</w:t>
      </w:r>
      <w:r w:rsidRPr="00944DD5">
        <w:t xml:space="preserve">. To indicate that the reported event happened in the past, you must change the </w:t>
      </w:r>
      <w:r w:rsidRPr="00944DD5">
        <w:rPr>
          <w:i/>
          <w:iCs/>
        </w:rPr>
        <w:t>main verb</w:t>
      </w:r>
      <w:r w:rsidRPr="00944DD5">
        <w:t xml:space="preserve"> into the </w:t>
      </w:r>
      <w:r w:rsidRPr="00944DD5">
        <w:rPr>
          <w:b/>
          <w:bCs/>
        </w:rPr>
        <w:t>Perfect Infinitive</w:t>
      </w:r>
      <w:r w:rsidRPr="00944DD5">
        <w:t xml:space="preserve"> (Infinitiv Perfekt: </w:t>
      </w:r>
      <w:r w:rsidRPr="00944DD5">
        <w:rPr>
          <w:i/>
          <w:iCs/>
        </w:rPr>
        <w:t>Partizip II</w:t>
      </w:r>
      <w:r w:rsidRPr="00944DD5">
        <w:t xml:space="preserve"> + </w:t>
      </w:r>
      <w:r w:rsidRPr="00944DD5">
        <w:rPr>
          <w:i/>
          <w:iCs/>
        </w:rPr>
        <w:t>haben/sein</w:t>
      </w:r>
      <w:r w:rsidRPr="00944DD5">
        <w:t>).</w:t>
      </w:r>
    </w:p>
    <w:p w:rsidR="00944DD5" w:rsidRPr="00944DD5" w:rsidRDefault="00944DD5" w:rsidP="00944DD5">
      <w:pPr>
        <w:numPr>
          <w:ilvl w:val="0"/>
          <w:numId w:val="261"/>
        </w:numPr>
        <w:spacing w:before="100" w:beforeAutospacing="1" w:after="100" w:afterAutospacing="1"/>
      </w:pPr>
      <w:r w:rsidRPr="00944DD5">
        <w:rPr>
          <w:b/>
          <w:bCs/>
        </w:rPr>
        <w:t>Reporting a Present State/Action:</w:t>
      </w:r>
      <w:r w:rsidRPr="00944DD5">
        <w:t xml:space="preserve"> </w:t>
      </w:r>
      <w:r w:rsidRPr="00944DD5">
        <w:rPr>
          <w:b/>
          <w:bCs/>
        </w:rPr>
        <w:t>sollen</w:t>
      </w:r>
      <w:r w:rsidRPr="00944DD5">
        <w:t xml:space="preserve"> + </w:t>
      </w:r>
      <w:r w:rsidRPr="00944DD5">
        <w:rPr>
          <w:b/>
          <w:bCs/>
        </w:rPr>
        <w:t>Present Infinitive</w:t>
      </w:r>
    </w:p>
    <w:p w:rsidR="00944DD5" w:rsidRPr="00944DD5" w:rsidRDefault="00944DD5" w:rsidP="00944DD5">
      <w:pPr>
        <w:numPr>
          <w:ilvl w:val="1"/>
          <w:numId w:val="261"/>
        </w:numPr>
        <w:spacing w:before="100" w:beforeAutospacing="1" w:after="100" w:afterAutospacing="1"/>
      </w:pPr>
      <w:r w:rsidRPr="00944DD5">
        <w:rPr>
          <w:i/>
          <w:iCs/>
        </w:rPr>
        <w:t>Synonymous sentence:</w:t>
      </w:r>
      <w:r w:rsidRPr="00944DD5">
        <w:t xml:space="preserve"> </w:t>
      </w:r>
      <w:r w:rsidRPr="00944DD5">
        <w:rPr>
          <w:b/>
          <w:bCs/>
        </w:rPr>
        <w:t>Angeblich</w:t>
      </w:r>
      <w:r w:rsidRPr="00944DD5">
        <w:t xml:space="preserve"> (Allegedly) </w:t>
      </w:r>
      <w:r w:rsidRPr="00944DD5">
        <w:rPr>
          <w:b/>
          <w:bCs/>
        </w:rPr>
        <w:t>ist</w:t>
      </w:r>
      <w:r w:rsidRPr="00944DD5">
        <w:t xml:space="preserve"> (is) </w:t>
      </w:r>
      <w:r w:rsidRPr="00944DD5">
        <w:rPr>
          <w:b/>
          <w:bCs/>
        </w:rPr>
        <w:t>der</w:t>
      </w:r>
      <w:r w:rsidRPr="00944DD5">
        <w:t xml:space="preserve"> (the) </w:t>
      </w:r>
      <w:r w:rsidRPr="00944DD5">
        <w:rPr>
          <w:b/>
          <w:bCs/>
        </w:rPr>
        <w:t>Film</w:t>
      </w:r>
      <w:r w:rsidRPr="00944DD5">
        <w:t xml:space="preserve"> (film) </w:t>
      </w:r>
      <w:r w:rsidRPr="00944DD5">
        <w:rPr>
          <w:b/>
          <w:bCs/>
        </w:rPr>
        <w:t>ausgezeichnet</w:t>
      </w:r>
      <w:r w:rsidRPr="00944DD5">
        <w:t xml:space="preserve"> (excellent).</w:t>
      </w:r>
    </w:p>
    <w:p w:rsidR="00944DD5" w:rsidRPr="00944DD5" w:rsidRDefault="00944DD5" w:rsidP="00944DD5">
      <w:pPr>
        <w:numPr>
          <w:ilvl w:val="1"/>
          <w:numId w:val="261"/>
        </w:numPr>
        <w:spacing w:before="100" w:beforeAutospacing="1" w:after="100" w:afterAutospacing="1"/>
      </w:pPr>
      <w:r w:rsidRPr="00944DD5">
        <w:rPr>
          <w:i/>
          <w:iCs/>
        </w:rPr>
        <w:t>Modal structure:</w:t>
      </w:r>
      <w:r w:rsidRPr="00944DD5">
        <w:t xml:space="preserve"> </w:t>
      </w:r>
      <w:r w:rsidRPr="00944DD5">
        <w:rPr>
          <w:b/>
          <w:bCs/>
        </w:rPr>
        <w:t>Der</w:t>
      </w:r>
      <w:r w:rsidRPr="00944DD5">
        <w:t xml:space="preserve"> (The) </w:t>
      </w:r>
      <w:r w:rsidRPr="00944DD5">
        <w:rPr>
          <w:b/>
          <w:bCs/>
        </w:rPr>
        <w:t>Film</w:t>
      </w:r>
      <w:r w:rsidRPr="00944DD5">
        <w:t xml:space="preserve"> (film) </w:t>
      </w:r>
      <w:r w:rsidRPr="00944DD5">
        <w:rPr>
          <w:b/>
          <w:bCs/>
        </w:rPr>
        <w:t>soll</w:t>
      </w:r>
      <w:r w:rsidRPr="00944DD5">
        <w:t xml:space="preserve"> (is said to) </w:t>
      </w:r>
      <w:r w:rsidRPr="00944DD5">
        <w:rPr>
          <w:b/>
          <w:bCs/>
        </w:rPr>
        <w:t>ausgezeichnet</w:t>
      </w:r>
      <w:r w:rsidRPr="00944DD5">
        <w:t xml:space="preserve"> (excellent) </w:t>
      </w:r>
      <w:r w:rsidRPr="00944DD5">
        <w:rPr>
          <w:b/>
          <w:bCs/>
        </w:rPr>
        <w:t>sein</w:t>
      </w:r>
      <w:r w:rsidRPr="00944DD5">
        <w:t xml:space="preserve"> (be). </w:t>
      </w:r>
      <w:r>
        <w:t>→</w:t>
      </w:r>
      <w:r w:rsidRPr="00944DD5">
        <w:t>The film is said to be excellent.</w:t>
      </w:r>
    </w:p>
    <w:p w:rsidR="00944DD5" w:rsidRPr="00944DD5" w:rsidRDefault="00944DD5" w:rsidP="00944DD5">
      <w:pPr>
        <w:numPr>
          <w:ilvl w:val="1"/>
          <w:numId w:val="261"/>
        </w:numPr>
        <w:spacing w:before="100" w:beforeAutospacing="1" w:after="100" w:afterAutospacing="1"/>
      </w:pPr>
      <w:r w:rsidRPr="00944DD5">
        <w:rPr>
          <w:i/>
          <w:iCs/>
        </w:rPr>
        <w:t>Modal structure:</w:t>
      </w:r>
      <w:r w:rsidRPr="00944DD5">
        <w:t xml:space="preserve"> </w:t>
      </w:r>
      <w:r w:rsidRPr="00944DD5">
        <w:rPr>
          <w:b/>
          <w:bCs/>
        </w:rPr>
        <w:t>Sänger</w:t>
      </w:r>
      <w:r w:rsidRPr="00944DD5">
        <w:t xml:space="preserve"> (Singer) </w:t>
      </w:r>
      <w:r w:rsidRPr="00944DD5">
        <w:rPr>
          <w:b/>
          <w:bCs/>
        </w:rPr>
        <w:t>X</w:t>
      </w:r>
      <w:r w:rsidRPr="00944DD5">
        <w:t xml:space="preserve"> (X) </w:t>
      </w:r>
      <w:r w:rsidRPr="00944DD5">
        <w:rPr>
          <w:b/>
          <w:bCs/>
        </w:rPr>
        <w:t>soll</w:t>
      </w:r>
      <w:r w:rsidRPr="00944DD5">
        <w:t xml:space="preserve"> (is said to) </w:t>
      </w:r>
      <w:r w:rsidRPr="00944DD5">
        <w:rPr>
          <w:b/>
          <w:bCs/>
        </w:rPr>
        <w:t>keine</w:t>
      </w:r>
      <w:r w:rsidRPr="00944DD5">
        <w:t xml:space="preserve"> (no) </w:t>
      </w:r>
      <w:r w:rsidRPr="00944DD5">
        <w:rPr>
          <w:b/>
          <w:bCs/>
        </w:rPr>
        <w:t>Konzerte</w:t>
      </w:r>
      <w:r w:rsidRPr="00944DD5">
        <w:t xml:space="preserve"> (concerts) </w:t>
      </w:r>
      <w:r w:rsidRPr="00944DD5">
        <w:rPr>
          <w:b/>
          <w:bCs/>
        </w:rPr>
        <w:t>mehr</w:t>
      </w:r>
      <w:r w:rsidRPr="00944DD5">
        <w:t xml:space="preserve"> (anymore) </w:t>
      </w:r>
      <w:r w:rsidRPr="00944DD5">
        <w:rPr>
          <w:b/>
          <w:bCs/>
        </w:rPr>
        <w:t>geben</w:t>
      </w:r>
      <w:r w:rsidRPr="00944DD5">
        <w:t xml:space="preserve"> (give). </w:t>
      </w:r>
      <w:r>
        <w:t>→</w:t>
      </w:r>
      <w:r w:rsidRPr="00944DD5">
        <w:t>Singer X is said to give no more concerts.</w:t>
      </w:r>
    </w:p>
    <w:p w:rsidR="00944DD5" w:rsidRPr="00944DD5" w:rsidRDefault="00944DD5" w:rsidP="00944DD5">
      <w:pPr>
        <w:numPr>
          <w:ilvl w:val="0"/>
          <w:numId w:val="261"/>
        </w:numPr>
        <w:spacing w:before="100" w:beforeAutospacing="1" w:after="100" w:afterAutospacing="1"/>
      </w:pPr>
      <w:r w:rsidRPr="00944DD5">
        <w:rPr>
          <w:b/>
          <w:bCs/>
        </w:rPr>
        <w:t>Reporting a Past State/Action:</w:t>
      </w:r>
      <w:r w:rsidRPr="00944DD5">
        <w:t xml:space="preserve"> </w:t>
      </w:r>
      <w:r w:rsidRPr="00944DD5">
        <w:rPr>
          <w:b/>
          <w:bCs/>
        </w:rPr>
        <w:t>sollen</w:t>
      </w:r>
      <w:r w:rsidRPr="00944DD5">
        <w:t xml:space="preserve"> + </w:t>
      </w:r>
      <w:r w:rsidRPr="00944DD5">
        <w:rPr>
          <w:b/>
          <w:bCs/>
        </w:rPr>
        <w:t>Perfect Infinitive</w:t>
      </w:r>
    </w:p>
    <w:p w:rsidR="00944DD5" w:rsidRPr="00944DD5" w:rsidRDefault="00944DD5" w:rsidP="00944DD5">
      <w:pPr>
        <w:numPr>
          <w:ilvl w:val="1"/>
          <w:numId w:val="261"/>
        </w:numPr>
        <w:spacing w:before="100" w:beforeAutospacing="1" w:after="100" w:afterAutospacing="1"/>
      </w:pPr>
      <w:r w:rsidRPr="00944DD5">
        <w:rPr>
          <w:i/>
          <w:iCs/>
        </w:rPr>
        <w:t>Synonymous sentence:</w:t>
      </w:r>
      <w:r w:rsidRPr="00944DD5">
        <w:t xml:space="preserve"> </w:t>
      </w:r>
      <w:r w:rsidRPr="00944DD5">
        <w:rPr>
          <w:b/>
          <w:bCs/>
        </w:rPr>
        <w:t>In</w:t>
      </w:r>
      <w:r w:rsidRPr="00944DD5">
        <w:t xml:space="preserve"> (In) </w:t>
      </w:r>
      <w:r w:rsidRPr="00944DD5">
        <w:rPr>
          <w:b/>
          <w:bCs/>
        </w:rPr>
        <w:t>der</w:t>
      </w:r>
      <w:r w:rsidRPr="00944DD5">
        <w:t xml:space="preserve"> (the) </w:t>
      </w:r>
      <w:r w:rsidRPr="00944DD5">
        <w:rPr>
          <w:b/>
          <w:bCs/>
        </w:rPr>
        <w:t>Zeitung</w:t>
      </w:r>
      <w:r w:rsidRPr="00944DD5">
        <w:t xml:space="preserve"> (newspaper) </w:t>
      </w:r>
      <w:r w:rsidRPr="00944DD5">
        <w:rPr>
          <w:b/>
          <w:bCs/>
        </w:rPr>
        <w:t>stand</w:t>
      </w:r>
      <w:r w:rsidRPr="00944DD5">
        <w:t xml:space="preserve">, </w:t>
      </w:r>
      <w:r w:rsidRPr="00944DD5">
        <w:rPr>
          <w:b/>
          <w:bCs/>
        </w:rPr>
        <w:t>dass</w:t>
      </w:r>
      <w:r w:rsidRPr="00944DD5">
        <w:t xml:space="preserve"> (that) </w:t>
      </w:r>
      <w:r w:rsidRPr="00944DD5">
        <w:rPr>
          <w:b/>
          <w:bCs/>
        </w:rPr>
        <w:t>der</w:t>
      </w:r>
      <w:r w:rsidRPr="00944DD5">
        <w:t xml:space="preserve"> (the) </w:t>
      </w:r>
      <w:r w:rsidRPr="00944DD5">
        <w:rPr>
          <w:b/>
          <w:bCs/>
        </w:rPr>
        <w:t>Minister</w:t>
      </w:r>
      <w:r w:rsidRPr="00944DD5">
        <w:t xml:space="preserve"> (minister) </w:t>
      </w:r>
      <w:r w:rsidRPr="00944DD5">
        <w:rPr>
          <w:b/>
          <w:bCs/>
        </w:rPr>
        <w:t>zu</w:t>
      </w:r>
      <w:r w:rsidRPr="00944DD5">
        <w:t xml:space="preserve"> (too) </w:t>
      </w:r>
      <w:r w:rsidRPr="00944DD5">
        <w:rPr>
          <w:b/>
          <w:bCs/>
        </w:rPr>
        <w:t>schnell</w:t>
      </w:r>
      <w:r w:rsidRPr="00944DD5">
        <w:t xml:space="preserve"> (fast) </w:t>
      </w:r>
      <w:r w:rsidRPr="00944DD5">
        <w:rPr>
          <w:b/>
          <w:bCs/>
        </w:rPr>
        <w:t>gefahren</w:t>
      </w:r>
      <w:r w:rsidRPr="00944DD5">
        <w:t xml:space="preserve"> (driven) </w:t>
      </w:r>
      <w:r w:rsidRPr="00944DD5">
        <w:rPr>
          <w:b/>
          <w:bCs/>
        </w:rPr>
        <w:t>ist</w:t>
      </w:r>
      <w:r w:rsidRPr="00944DD5">
        <w:t xml:space="preserve"> (is).</w:t>
      </w:r>
    </w:p>
    <w:p w:rsidR="00944DD5" w:rsidRPr="00944DD5" w:rsidRDefault="00944DD5" w:rsidP="00944DD5">
      <w:pPr>
        <w:numPr>
          <w:ilvl w:val="1"/>
          <w:numId w:val="261"/>
        </w:numPr>
        <w:spacing w:before="100" w:beforeAutospacing="1" w:after="100" w:afterAutospacing="1"/>
      </w:pPr>
      <w:r w:rsidRPr="00944DD5">
        <w:rPr>
          <w:i/>
          <w:iCs/>
        </w:rPr>
        <w:lastRenderedPageBreak/>
        <w:t>Modal structure:</w:t>
      </w:r>
      <w:r w:rsidRPr="00944DD5">
        <w:t xml:space="preserve"> </w:t>
      </w:r>
      <w:r w:rsidRPr="00944DD5">
        <w:rPr>
          <w:b/>
          <w:bCs/>
        </w:rPr>
        <w:t>Der</w:t>
      </w:r>
      <w:r w:rsidRPr="00944DD5">
        <w:t xml:space="preserve"> (The) </w:t>
      </w:r>
      <w:r w:rsidRPr="00944DD5">
        <w:rPr>
          <w:b/>
          <w:bCs/>
        </w:rPr>
        <w:t>Minister</w:t>
      </w:r>
      <w:r w:rsidRPr="00944DD5">
        <w:t xml:space="preserve"> (minister) </w:t>
      </w:r>
      <w:r w:rsidRPr="00944DD5">
        <w:rPr>
          <w:b/>
          <w:bCs/>
        </w:rPr>
        <w:t>soll</w:t>
      </w:r>
      <w:r w:rsidRPr="00944DD5">
        <w:t xml:space="preserve"> (is reported to) </w:t>
      </w:r>
      <w:r w:rsidRPr="00944DD5">
        <w:rPr>
          <w:b/>
          <w:bCs/>
        </w:rPr>
        <w:t>zu</w:t>
      </w:r>
      <w:r w:rsidRPr="00944DD5">
        <w:t xml:space="preserve"> (too) </w:t>
      </w:r>
      <w:r w:rsidRPr="00944DD5">
        <w:rPr>
          <w:b/>
          <w:bCs/>
        </w:rPr>
        <w:t>schnell</w:t>
      </w:r>
      <w:r w:rsidRPr="00944DD5">
        <w:t xml:space="preserve"> (fast) </w:t>
      </w:r>
      <w:r w:rsidRPr="00944DD5">
        <w:rPr>
          <w:b/>
          <w:bCs/>
        </w:rPr>
        <w:t>gefahren</w:t>
      </w:r>
      <w:r w:rsidRPr="00944DD5">
        <w:t xml:space="preserve"> (driven) </w:t>
      </w:r>
      <w:r w:rsidRPr="00944DD5">
        <w:rPr>
          <w:b/>
          <w:bCs/>
        </w:rPr>
        <w:t>sein</w:t>
      </w:r>
      <w:r w:rsidRPr="00944DD5">
        <w:t xml:space="preserve"> (have). </w:t>
      </w:r>
      <w:r>
        <w:t>→</w:t>
      </w:r>
      <w:r w:rsidRPr="00944DD5">
        <w:t>The minister is reported to have driven too fast.</w:t>
      </w:r>
    </w:p>
    <w:p w:rsidR="00944DD5" w:rsidRPr="00944DD5" w:rsidRDefault="00944DD5" w:rsidP="00944DD5">
      <w:pPr>
        <w:numPr>
          <w:ilvl w:val="1"/>
          <w:numId w:val="261"/>
        </w:numPr>
        <w:spacing w:before="100" w:beforeAutospacing="1" w:after="100" w:afterAutospacing="1"/>
      </w:pPr>
      <w:r w:rsidRPr="00944DD5">
        <w:rPr>
          <w:i/>
          <w:iCs/>
        </w:rPr>
        <w:t>Modal structure:</w:t>
      </w:r>
      <w:r w:rsidRPr="00944DD5">
        <w:t xml:space="preserve"> </w:t>
      </w:r>
      <w:r w:rsidRPr="00944DD5">
        <w:rPr>
          <w:b/>
          <w:bCs/>
        </w:rPr>
        <w:t>Bei</w:t>
      </w:r>
      <w:r w:rsidRPr="00944DD5">
        <w:t xml:space="preserve"> (In) </w:t>
      </w:r>
      <w:r w:rsidRPr="00944DD5">
        <w:rPr>
          <w:b/>
          <w:bCs/>
        </w:rPr>
        <w:t>den</w:t>
      </w:r>
      <w:r w:rsidRPr="00944DD5">
        <w:t xml:space="preserve"> (the) </w:t>
      </w:r>
      <w:r w:rsidRPr="00944DD5">
        <w:rPr>
          <w:b/>
          <w:bCs/>
        </w:rPr>
        <w:t>Unruhen</w:t>
      </w:r>
      <w:r w:rsidRPr="00944DD5">
        <w:t xml:space="preserve"> (riots) </w:t>
      </w:r>
      <w:r w:rsidRPr="00944DD5">
        <w:rPr>
          <w:b/>
          <w:bCs/>
        </w:rPr>
        <w:t>soll</w:t>
      </w:r>
      <w:r w:rsidRPr="00944DD5">
        <w:t xml:space="preserve"> (are reported to) </w:t>
      </w:r>
      <w:r w:rsidRPr="00944DD5">
        <w:rPr>
          <w:b/>
          <w:bCs/>
        </w:rPr>
        <w:t>es</w:t>
      </w:r>
      <w:r w:rsidRPr="00944DD5">
        <w:t xml:space="preserve"> (it) </w:t>
      </w:r>
      <w:r w:rsidRPr="00944DD5">
        <w:rPr>
          <w:b/>
          <w:bCs/>
        </w:rPr>
        <w:t>bisher</w:t>
      </w:r>
      <w:r w:rsidRPr="00944DD5">
        <w:t xml:space="preserve"> (so far) </w:t>
      </w:r>
      <w:r w:rsidRPr="00944DD5">
        <w:rPr>
          <w:b/>
          <w:bCs/>
        </w:rPr>
        <w:t>vier</w:t>
      </w:r>
      <w:r w:rsidRPr="00944DD5">
        <w:t xml:space="preserve"> (four) </w:t>
      </w:r>
      <w:r w:rsidRPr="00944DD5">
        <w:rPr>
          <w:b/>
          <w:bCs/>
        </w:rPr>
        <w:t>Tote</w:t>
      </w:r>
      <w:r w:rsidRPr="00944DD5">
        <w:t xml:space="preserve"> (dead) </w:t>
      </w:r>
      <w:r w:rsidRPr="00944DD5">
        <w:rPr>
          <w:b/>
          <w:bCs/>
        </w:rPr>
        <w:t>gegeben</w:t>
      </w:r>
      <w:r w:rsidRPr="00944DD5">
        <w:t xml:space="preserve"> (given) </w:t>
      </w:r>
      <w:r w:rsidRPr="00944DD5">
        <w:rPr>
          <w:b/>
          <w:bCs/>
        </w:rPr>
        <w:t>haben</w:t>
      </w:r>
      <w:r w:rsidRPr="00944DD5">
        <w:t xml:space="preserve"> (have). </w:t>
      </w:r>
      <w:r>
        <w:t>→</w:t>
      </w:r>
      <w:r w:rsidRPr="00944DD5">
        <w:t>So far four people are reported to have been killed in the course of the riots.</w:t>
      </w:r>
    </w:p>
    <w:p w:rsidR="00944DD5" w:rsidRPr="00944DD5" w:rsidRDefault="006C2050" w:rsidP="00944DD5">
      <w:r>
        <w:pict>
          <v:rect id="Rectangle 533" o:spid="_x0000_s108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Pr="00944DD5" w:rsidRDefault="00944DD5" w:rsidP="00944DD5">
      <w:pPr>
        <w:spacing w:before="100" w:beforeAutospacing="1" w:after="100" w:afterAutospacing="1"/>
        <w:outlineLvl w:val="1"/>
        <w:rPr>
          <w:b/>
          <w:bCs/>
          <w:sz w:val="36"/>
          <w:szCs w:val="36"/>
        </w:rPr>
      </w:pPr>
      <w:r w:rsidRPr="00944DD5">
        <w:rPr>
          <w:b/>
          <w:bCs/>
          <w:sz w:val="36"/>
          <w:szCs w:val="36"/>
        </w:rPr>
        <w:t xml:space="preserve">2. The Evidential Use of </w:t>
      </w:r>
      <w:r w:rsidRPr="00944DD5">
        <w:rPr>
          <w:b/>
          <w:bCs/>
          <w:i/>
          <w:iCs/>
          <w:sz w:val="36"/>
          <w:szCs w:val="36"/>
        </w:rPr>
        <w:t>wollen</w:t>
      </w:r>
      <w:r w:rsidRPr="00944DD5">
        <w:rPr>
          <w:b/>
          <w:bCs/>
          <w:sz w:val="36"/>
          <w:szCs w:val="36"/>
        </w:rPr>
        <w:t xml:space="preserve"> (Self-Proclaimed Claims)</w:t>
      </w:r>
    </w:p>
    <w:p w:rsidR="00944DD5" w:rsidRPr="00944DD5" w:rsidRDefault="00944DD5" w:rsidP="00944DD5">
      <w:pPr>
        <w:spacing w:before="100" w:beforeAutospacing="1" w:after="100" w:afterAutospacing="1"/>
      </w:pPr>
      <w:r w:rsidRPr="00944DD5">
        <w:t xml:space="preserve">While </w:t>
      </w:r>
      <w:r w:rsidRPr="00944DD5">
        <w:rPr>
          <w:i/>
          <w:iCs/>
        </w:rPr>
        <w:t>sollen</w:t>
      </w:r>
      <w:r w:rsidRPr="00944DD5">
        <w:t xml:space="preserve"> reports what others say about the subject, </w:t>
      </w:r>
      <w:r w:rsidRPr="00944DD5">
        <w:rPr>
          <w:b/>
          <w:bCs/>
        </w:rPr>
        <w:t>wollen</w:t>
      </w:r>
      <w:r w:rsidRPr="00944DD5">
        <w:t xml:space="preserve"> is used strictly to report what the subject says about </w:t>
      </w:r>
      <w:r w:rsidRPr="00944DD5">
        <w:rPr>
          <w:i/>
          <w:iCs/>
        </w:rPr>
        <w:t>themselves</w:t>
      </w:r>
      <w:r w:rsidRPr="00944DD5">
        <w:t>.</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The Core Rule: Subject Identity and Skepticism</w:t>
      </w:r>
    </w:p>
    <w:p w:rsidR="00944DD5" w:rsidRPr="00944DD5" w:rsidRDefault="00944DD5" w:rsidP="00944DD5">
      <w:pPr>
        <w:numPr>
          <w:ilvl w:val="0"/>
          <w:numId w:val="262"/>
        </w:numPr>
        <w:spacing w:before="100" w:beforeAutospacing="1" w:after="100" w:afterAutospacing="1"/>
      </w:pPr>
      <w:r w:rsidRPr="00944DD5">
        <w:t xml:space="preserve">By using </w:t>
      </w:r>
      <w:r w:rsidRPr="00944DD5">
        <w:rPr>
          <w:b/>
          <w:bCs/>
        </w:rPr>
        <w:t>wollen</w:t>
      </w:r>
      <w:r w:rsidRPr="00944DD5">
        <w:t xml:space="preserve">, the speaker emphasizes that this is a </w:t>
      </w:r>
      <w:r w:rsidRPr="00944DD5">
        <w:rPr>
          <w:i/>
          <w:iCs/>
        </w:rPr>
        <w:t>claim</w:t>
      </w:r>
      <w:r w:rsidRPr="00944DD5">
        <w:t xml:space="preserve"> made by the subject, and strongly implies doubt, skepticism, or distance regarding the truth of that claim.</w:t>
      </w:r>
    </w:p>
    <w:p w:rsidR="00944DD5" w:rsidRPr="00944DD5" w:rsidRDefault="00944DD5" w:rsidP="00944DD5">
      <w:pPr>
        <w:numPr>
          <w:ilvl w:val="0"/>
          <w:numId w:val="262"/>
        </w:numPr>
        <w:spacing w:before="100" w:beforeAutospacing="1" w:after="100" w:afterAutospacing="1"/>
      </w:pPr>
      <w:r w:rsidRPr="00944DD5">
        <w:t>It translates functionally to "claims to" or "maintains that he/she".</w:t>
      </w:r>
    </w:p>
    <w:p w:rsidR="00944DD5" w:rsidRPr="00944DD5" w:rsidRDefault="00944DD5" w:rsidP="00944DD5">
      <w:pPr>
        <w:numPr>
          <w:ilvl w:val="0"/>
          <w:numId w:val="262"/>
        </w:numPr>
        <w:spacing w:before="100" w:beforeAutospacing="1" w:after="100" w:afterAutospacing="1"/>
      </w:pPr>
      <w:r w:rsidRPr="00944DD5">
        <w:t xml:space="preserve">It is synonymous with: </w:t>
      </w:r>
      <w:r w:rsidRPr="00944DD5">
        <w:rPr>
          <w:i/>
          <w:iCs/>
        </w:rPr>
        <w:t>von sich selbst behaupten</w:t>
      </w:r>
      <w:r w:rsidRPr="00944DD5">
        <w:t xml:space="preserve"> (to claim about oneself) or </w:t>
      </w:r>
      <w:r w:rsidRPr="00944DD5">
        <w:rPr>
          <w:i/>
          <w:iCs/>
        </w:rPr>
        <w:t>vorgeben</w:t>
      </w:r>
      <w:r w:rsidRPr="00944DD5">
        <w:t xml:space="preserve"> (to pretend/claim).</w:t>
      </w:r>
    </w:p>
    <w:p w:rsidR="00944DD5" w:rsidRPr="00944DD5" w:rsidRDefault="00944DD5" w:rsidP="00944DD5">
      <w:pPr>
        <w:numPr>
          <w:ilvl w:val="0"/>
          <w:numId w:val="262"/>
        </w:numPr>
        <w:spacing w:before="100" w:beforeAutospacing="1" w:after="100" w:afterAutospacing="1"/>
      </w:pPr>
      <w:r w:rsidRPr="00944DD5">
        <w:rPr>
          <w:b/>
          <w:bCs/>
        </w:rPr>
        <w:t>Syntactic Constraint:</w:t>
      </w:r>
      <w:r w:rsidRPr="00944DD5">
        <w:t xml:space="preserve"> The grammatical subject of the sentence </w:t>
      </w:r>
      <w:r w:rsidRPr="00944DD5">
        <w:rPr>
          <w:i/>
          <w:iCs/>
        </w:rPr>
        <w:t>must</w:t>
      </w:r>
      <w:r w:rsidRPr="00944DD5">
        <w:t xml:space="preserve"> be the person who made the original statement.</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Tense Mechanics: Present vs. Past</w:t>
      </w:r>
    </w:p>
    <w:p w:rsidR="00944DD5" w:rsidRPr="00944DD5" w:rsidRDefault="00944DD5" w:rsidP="00944DD5">
      <w:pPr>
        <w:spacing w:before="100" w:beforeAutospacing="1" w:after="100" w:afterAutospacing="1"/>
      </w:pPr>
      <w:r w:rsidRPr="00944DD5">
        <w:t xml:space="preserve">Like </w:t>
      </w:r>
      <w:r w:rsidRPr="00944DD5">
        <w:rPr>
          <w:i/>
          <w:iCs/>
        </w:rPr>
        <w:t>sollen</w:t>
      </w:r>
      <w:r w:rsidRPr="00944DD5">
        <w:t xml:space="preserve">, the modal verb </w:t>
      </w:r>
      <w:r w:rsidRPr="00944DD5">
        <w:rPr>
          <w:b/>
          <w:bCs/>
        </w:rPr>
        <w:t>wollen</w:t>
      </w:r>
      <w:r w:rsidRPr="00944DD5">
        <w:t xml:space="preserve"> stays in the present tense, while the timeline of the event is controlled by the infinitive form at the end of the clause.</w:t>
      </w:r>
    </w:p>
    <w:p w:rsidR="00944DD5" w:rsidRPr="00944DD5" w:rsidRDefault="00944DD5" w:rsidP="00944DD5">
      <w:pPr>
        <w:numPr>
          <w:ilvl w:val="0"/>
          <w:numId w:val="263"/>
        </w:numPr>
        <w:spacing w:before="100" w:beforeAutospacing="1" w:after="100" w:afterAutospacing="1"/>
      </w:pPr>
      <w:r w:rsidRPr="00944DD5">
        <w:rPr>
          <w:b/>
          <w:bCs/>
        </w:rPr>
        <w:t>Reporting a Present Claim:</w:t>
      </w:r>
      <w:r w:rsidRPr="00944DD5">
        <w:t xml:space="preserve"> </w:t>
      </w:r>
      <w:r w:rsidRPr="00944DD5">
        <w:rPr>
          <w:b/>
          <w:bCs/>
        </w:rPr>
        <w:t>wollen</w:t>
      </w:r>
      <w:r w:rsidRPr="00944DD5">
        <w:t xml:space="preserve"> + </w:t>
      </w:r>
      <w:r w:rsidRPr="00944DD5">
        <w:rPr>
          <w:b/>
          <w:bCs/>
        </w:rPr>
        <w:t>Present Infinitive</w:t>
      </w:r>
    </w:p>
    <w:p w:rsidR="00944DD5" w:rsidRPr="00944DD5" w:rsidRDefault="00944DD5" w:rsidP="00944DD5">
      <w:pPr>
        <w:numPr>
          <w:ilvl w:val="1"/>
          <w:numId w:val="263"/>
        </w:numPr>
        <w:spacing w:before="100" w:beforeAutospacing="1" w:after="100" w:afterAutospacing="1"/>
      </w:pPr>
      <w:r w:rsidRPr="00944DD5">
        <w:rPr>
          <w:i/>
          <w:iCs/>
        </w:rPr>
        <w:t>Synonymous sentence:</w:t>
      </w:r>
      <w:r w:rsidRPr="00944DD5">
        <w:t xml:space="preserve"> </w:t>
      </w:r>
      <w:r w:rsidRPr="00944DD5">
        <w:rPr>
          <w:b/>
          <w:bCs/>
        </w:rPr>
        <w:t>Franz</w:t>
      </w:r>
      <w:r w:rsidRPr="00944DD5">
        <w:t xml:space="preserve"> (Franz) </w:t>
      </w:r>
      <w:r w:rsidRPr="00944DD5">
        <w:rPr>
          <w:b/>
          <w:bCs/>
        </w:rPr>
        <w:t>behauptet</w:t>
      </w:r>
      <w:r w:rsidRPr="00944DD5">
        <w:t xml:space="preserve">, </w:t>
      </w:r>
      <w:r w:rsidRPr="00944DD5">
        <w:rPr>
          <w:b/>
          <w:bCs/>
        </w:rPr>
        <w:t>dass</w:t>
      </w:r>
      <w:r w:rsidRPr="00944DD5">
        <w:t xml:space="preserve"> (that) </w:t>
      </w:r>
      <w:r w:rsidRPr="00944DD5">
        <w:rPr>
          <w:b/>
          <w:bCs/>
        </w:rPr>
        <w:t>er</w:t>
      </w:r>
      <w:r w:rsidRPr="00944DD5">
        <w:t xml:space="preserve"> (he) </w:t>
      </w:r>
      <w:r w:rsidRPr="00944DD5">
        <w:rPr>
          <w:b/>
          <w:bCs/>
        </w:rPr>
        <w:t>der</w:t>
      </w:r>
      <w:r w:rsidRPr="00944DD5">
        <w:t xml:space="preserve"> (the) </w:t>
      </w:r>
      <w:r w:rsidRPr="00944DD5">
        <w:rPr>
          <w:b/>
          <w:bCs/>
        </w:rPr>
        <w:t>beste</w:t>
      </w:r>
      <w:r w:rsidRPr="00944DD5">
        <w:t xml:space="preserve"> (best) </w:t>
      </w:r>
      <w:r w:rsidRPr="00944DD5">
        <w:rPr>
          <w:b/>
          <w:bCs/>
        </w:rPr>
        <w:t>Spieler</w:t>
      </w:r>
      <w:r w:rsidRPr="00944DD5">
        <w:t xml:space="preserve"> (player) </w:t>
      </w:r>
      <w:r w:rsidRPr="00944DD5">
        <w:rPr>
          <w:b/>
          <w:bCs/>
        </w:rPr>
        <w:t>ist</w:t>
      </w:r>
      <w:r w:rsidRPr="00944DD5">
        <w:t xml:space="preserve"> (is).</w:t>
      </w:r>
    </w:p>
    <w:p w:rsidR="00944DD5" w:rsidRPr="00944DD5" w:rsidRDefault="00944DD5" w:rsidP="00944DD5">
      <w:pPr>
        <w:numPr>
          <w:ilvl w:val="1"/>
          <w:numId w:val="263"/>
        </w:numPr>
        <w:spacing w:before="100" w:beforeAutospacing="1" w:after="100" w:afterAutospacing="1"/>
      </w:pPr>
      <w:r w:rsidRPr="00944DD5">
        <w:rPr>
          <w:i/>
          <w:iCs/>
        </w:rPr>
        <w:t>Modal structure:</w:t>
      </w:r>
      <w:r w:rsidRPr="00944DD5">
        <w:t xml:space="preserve"> </w:t>
      </w:r>
      <w:r w:rsidRPr="00944DD5">
        <w:rPr>
          <w:b/>
          <w:bCs/>
        </w:rPr>
        <w:t>Franz</w:t>
      </w:r>
      <w:r w:rsidRPr="00944DD5">
        <w:t xml:space="preserve"> (Franz) </w:t>
      </w:r>
      <w:r w:rsidRPr="00944DD5">
        <w:rPr>
          <w:b/>
          <w:bCs/>
        </w:rPr>
        <w:t>will</w:t>
      </w:r>
      <w:r w:rsidRPr="00944DD5">
        <w:t xml:space="preserve"> (claims to) </w:t>
      </w:r>
      <w:r w:rsidRPr="00944DD5">
        <w:rPr>
          <w:b/>
          <w:bCs/>
        </w:rPr>
        <w:t>der</w:t>
      </w:r>
      <w:r w:rsidRPr="00944DD5">
        <w:t xml:space="preserve"> (the) </w:t>
      </w:r>
      <w:r w:rsidRPr="00944DD5">
        <w:rPr>
          <w:b/>
          <w:bCs/>
        </w:rPr>
        <w:t>beste</w:t>
      </w:r>
      <w:r w:rsidRPr="00944DD5">
        <w:t xml:space="preserve"> (best) </w:t>
      </w:r>
      <w:r w:rsidRPr="00944DD5">
        <w:rPr>
          <w:b/>
          <w:bCs/>
        </w:rPr>
        <w:t>Spieler</w:t>
      </w:r>
      <w:r w:rsidRPr="00944DD5">
        <w:t xml:space="preserve"> (player) </w:t>
      </w:r>
      <w:r w:rsidRPr="00944DD5">
        <w:rPr>
          <w:b/>
          <w:bCs/>
        </w:rPr>
        <w:t>sein</w:t>
      </w:r>
      <w:r w:rsidRPr="00944DD5">
        <w:t xml:space="preserve"> (be). </w:t>
      </w:r>
      <w:r>
        <w:t>→</w:t>
      </w:r>
      <w:r w:rsidRPr="00944DD5">
        <w:t>Franz claims to be the best player.</w:t>
      </w:r>
    </w:p>
    <w:p w:rsidR="00944DD5" w:rsidRPr="00944DD5" w:rsidRDefault="00944DD5" w:rsidP="00944DD5">
      <w:pPr>
        <w:numPr>
          <w:ilvl w:val="0"/>
          <w:numId w:val="263"/>
        </w:numPr>
        <w:spacing w:before="100" w:beforeAutospacing="1" w:after="100" w:afterAutospacing="1"/>
      </w:pPr>
      <w:r w:rsidRPr="00944DD5">
        <w:rPr>
          <w:b/>
          <w:bCs/>
        </w:rPr>
        <w:t>Reporting a Past Claim:</w:t>
      </w:r>
      <w:r w:rsidRPr="00944DD5">
        <w:t xml:space="preserve"> </w:t>
      </w:r>
      <w:r w:rsidRPr="00944DD5">
        <w:rPr>
          <w:b/>
          <w:bCs/>
        </w:rPr>
        <w:t>wollen</w:t>
      </w:r>
      <w:r w:rsidRPr="00944DD5">
        <w:t xml:space="preserve"> + </w:t>
      </w:r>
      <w:r w:rsidRPr="00944DD5">
        <w:rPr>
          <w:b/>
          <w:bCs/>
        </w:rPr>
        <w:t>Perfect Infinitive</w:t>
      </w:r>
    </w:p>
    <w:p w:rsidR="00944DD5" w:rsidRPr="00944DD5" w:rsidRDefault="00944DD5" w:rsidP="00944DD5">
      <w:pPr>
        <w:numPr>
          <w:ilvl w:val="1"/>
          <w:numId w:val="263"/>
        </w:numPr>
        <w:spacing w:before="100" w:beforeAutospacing="1" w:after="100" w:afterAutospacing="1"/>
      </w:pPr>
      <w:r w:rsidRPr="00944DD5">
        <w:rPr>
          <w:i/>
          <w:iCs/>
        </w:rPr>
        <w:t>Synonymous sentence:</w:t>
      </w:r>
      <w:r w:rsidRPr="00944DD5">
        <w:t xml:space="preserve"> </w:t>
      </w:r>
      <w:r w:rsidRPr="00944DD5">
        <w:rPr>
          <w:b/>
          <w:bCs/>
        </w:rPr>
        <w:t>Er</w:t>
      </w:r>
      <w:r w:rsidRPr="00944DD5">
        <w:t xml:space="preserve"> (He) </w:t>
      </w:r>
      <w:r w:rsidRPr="00944DD5">
        <w:rPr>
          <w:b/>
          <w:bCs/>
        </w:rPr>
        <w:t>behauptet</w:t>
      </w:r>
      <w:r w:rsidRPr="00944DD5">
        <w:t xml:space="preserve">, </w:t>
      </w:r>
      <w:r w:rsidRPr="00944DD5">
        <w:rPr>
          <w:b/>
          <w:bCs/>
        </w:rPr>
        <w:t>nichts</w:t>
      </w:r>
      <w:r w:rsidRPr="00944DD5">
        <w:t xml:space="preserve"> (nothing) </w:t>
      </w:r>
      <w:r w:rsidRPr="00944DD5">
        <w:rPr>
          <w:b/>
          <w:bCs/>
        </w:rPr>
        <w:t>getrunken</w:t>
      </w:r>
      <w:r w:rsidRPr="00944DD5">
        <w:t xml:space="preserve"> (drunk) </w:t>
      </w:r>
      <w:r w:rsidRPr="00944DD5">
        <w:rPr>
          <w:b/>
          <w:bCs/>
        </w:rPr>
        <w:t>zu</w:t>
      </w:r>
      <w:r w:rsidRPr="00944DD5">
        <w:t xml:space="preserve"> (to) </w:t>
      </w:r>
      <w:r w:rsidRPr="00944DD5">
        <w:rPr>
          <w:b/>
          <w:bCs/>
        </w:rPr>
        <w:t>haben</w:t>
      </w:r>
      <w:r w:rsidRPr="00944DD5">
        <w:t xml:space="preserve"> (have).</w:t>
      </w:r>
    </w:p>
    <w:p w:rsidR="00944DD5" w:rsidRPr="00944DD5" w:rsidRDefault="00944DD5" w:rsidP="00944DD5">
      <w:pPr>
        <w:numPr>
          <w:ilvl w:val="1"/>
          <w:numId w:val="263"/>
        </w:numPr>
        <w:spacing w:before="100" w:beforeAutospacing="1" w:after="100" w:afterAutospacing="1"/>
      </w:pPr>
      <w:r w:rsidRPr="00944DD5">
        <w:rPr>
          <w:i/>
          <w:iCs/>
        </w:rPr>
        <w:t>Modal structure:</w:t>
      </w:r>
      <w:r w:rsidRPr="00944DD5">
        <w:t xml:space="preserve"> </w:t>
      </w:r>
      <w:r w:rsidRPr="00944DD5">
        <w:rPr>
          <w:b/>
          <w:bCs/>
        </w:rPr>
        <w:t>Er</w:t>
      </w:r>
      <w:r w:rsidRPr="00944DD5">
        <w:t xml:space="preserve"> (He) </w:t>
      </w:r>
      <w:r w:rsidRPr="00944DD5">
        <w:rPr>
          <w:b/>
          <w:bCs/>
        </w:rPr>
        <w:t>will</w:t>
      </w:r>
      <w:r w:rsidRPr="00944DD5">
        <w:t xml:space="preserve"> (claims to) </w:t>
      </w:r>
      <w:r w:rsidRPr="00944DD5">
        <w:rPr>
          <w:b/>
          <w:bCs/>
        </w:rPr>
        <w:t>nichts</w:t>
      </w:r>
      <w:r w:rsidRPr="00944DD5">
        <w:t xml:space="preserve"> (nothing) </w:t>
      </w:r>
      <w:r w:rsidRPr="00944DD5">
        <w:rPr>
          <w:b/>
          <w:bCs/>
        </w:rPr>
        <w:t>getrunken</w:t>
      </w:r>
      <w:r w:rsidRPr="00944DD5">
        <w:t xml:space="preserve"> (drunk) </w:t>
      </w:r>
      <w:r w:rsidRPr="00944DD5">
        <w:rPr>
          <w:b/>
          <w:bCs/>
        </w:rPr>
        <w:t>haben</w:t>
      </w:r>
      <w:r w:rsidRPr="00944DD5">
        <w:t xml:space="preserve"> (have). </w:t>
      </w:r>
      <w:r>
        <w:t>→</w:t>
      </w:r>
      <w:r w:rsidRPr="00944DD5">
        <w:t>He claims not to have drunk anything / He claims to have drunk nothing.</w:t>
      </w:r>
    </w:p>
    <w:p w:rsidR="00944DD5" w:rsidRPr="00944DD5" w:rsidRDefault="00944DD5" w:rsidP="00944DD5">
      <w:pPr>
        <w:numPr>
          <w:ilvl w:val="1"/>
          <w:numId w:val="263"/>
        </w:numPr>
        <w:spacing w:before="100" w:beforeAutospacing="1" w:after="100" w:afterAutospacing="1"/>
      </w:pPr>
      <w:r w:rsidRPr="00944DD5">
        <w:rPr>
          <w:i/>
          <w:iCs/>
        </w:rPr>
        <w:t>Modal structure:</w:t>
      </w:r>
      <w:r w:rsidRPr="00944DD5">
        <w:t xml:space="preserve"> </w:t>
      </w:r>
      <w:r w:rsidRPr="00944DD5">
        <w:rPr>
          <w:b/>
          <w:bCs/>
        </w:rPr>
        <w:t>Sie</w:t>
      </w:r>
      <w:r w:rsidRPr="00944DD5">
        <w:t xml:space="preserve"> (She) </w:t>
      </w:r>
      <w:r w:rsidRPr="00944DD5">
        <w:rPr>
          <w:b/>
          <w:bCs/>
        </w:rPr>
        <w:t>will</w:t>
      </w:r>
      <w:r w:rsidRPr="00944DD5">
        <w:t xml:space="preserve"> (claims to) </w:t>
      </w:r>
      <w:r w:rsidRPr="00944DD5">
        <w:rPr>
          <w:b/>
          <w:bCs/>
        </w:rPr>
        <w:t>dich</w:t>
      </w:r>
      <w:r w:rsidRPr="00944DD5">
        <w:t xml:space="preserve"> (you) </w:t>
      </w:r>
      <w:r w:rsidRPr="00944DD5">
        <w:rPr>
          <w:b/>
          <w:bCs/>
        </w:rPr>
        <w:t>in</w:t>
      </w:r>
      <w:r w:rsidRPr="00944DD5">
        <w:t xml:space="preserve"> (in) </w:t>
      </w:r>
      <w:r w:rsidRPr="00944DD5">
        <w:rPr>
          <w:b/>
          <w:bCs/>
        </w:rPr>
        <w:t>Berlin</w:t>
      </w:r>
      <w:r w:rsidRPr="00944DD5">
        <w:t xml:space="preserve"> (Berlin) </w:t>
      </w:r>
      <w:r w:rsidRPr="00944DD5">
        <w:rPr>
          <w:b/>
          <w:bCs/>
        </w:rPr>
        <w:t>gesehen</w:t>
      </w:r>
      <w:r w:rsidRPr="00944DD5">
        <w:t xml:space="preserve"> (seen) </w:t>
      </w:r>
      <w:r w:rsidRPr="00944DD5">
        <w:rPr>
          <w:b/>
          <w:bCs/>
        </w:rPr>
        <w:t>haben</w:t>
      </w:r>
      <w:r w:rsidRPr="00944DD5">
        <w:t xml:space="preserve"> (have). </w:t>
      </w:r>
      <w:r>
        <w:t>→</w:t>
      </w:r>
      <w:r w:rsidRPr="00944DD5">
        <w:t xml:space="preserve">They say they saw you in Berlin. </w:t>
      </w:r>
      <w:r w:rsidRPr="00944DD5">
        <w:rPr>
          <w:i/>
          <w:iCs/>
        </w:rPr>
        <w:t>(Note: "They" translates loosely to "Sie" here referring to specific individuals making the claim about their own actions/sight).</w:t>
      </w:r>
    </w:p>
    <w:p w:rsidR="00944DD5" w:rsidRPr="00944DD5" w:rsidRDefault="00944DD5" w:rsidP="00944DD5">
      <w:pPr>
        <w:numPr>
          <w:ilvl w:val="1"/>
          <w:numId w:val="263"/>
        </w:numPr>
        <w:spacing w:before="100" w:beforeAutospacing="1" w:after="100" w:afterAutospacing="1"/>
      </w:pPr>
      <w:r w:rsidRPr="00944DD5">
        <w:rPr>
          <w:i/>
          <w:iCs/>
        </w:rPr>
        <w:lastRenderedPageBreak/>
        <w:t>Modal structure:</w:t>
      </w:r>
      <w:r w:rsidRPr="00944DD5">
        <w:t xml:space="preserve"> </w:t>
      </w:r>
      <w:r w:rsidRPr="00944DD5">
        <w:rPr>
          <w:b/>
          <w:bCs/>
        </w:rPr>
        <w:t>Der</w:t>
      </w:r>
      <w:r w:rsidRPr="00944DD5">
        <w:t xml:space="preserve"> (The) </w:t>
      </w:r>
      <w:r w:rsidRPr="00944DD5">
        <w:rPr>
          <w:b/>
          <w:bCs/>
        </w:rPr>
        <w:t>Alte</w:t>
      </w:r>
      <w:r w:rsidRPr="00944DD5">
        <w:t xml:space="preserve"> (old man) </w:t>
      </w:r>
      <w:r w:rsidRPr="00944DD5">
        <w:rPr>
          <w:b/>
          <w:bCs/>
        </w:rPr>
        <w:t>will</w:t>
      </w:r>
      <w:r w:rsidRPr="00944DD5">
        <w:t xml:space="preserve"> (claims to) </w:t>
      </w:r>
      <w:r w:rsidRPr="00944DD5">
        <w:rPr>
          <w:b/>
          <w:bCs/>
        </w:rPr>
        <w:t>das</w:t>
      </w:r>
      <w:r w:rsidRPr="00944DD5">
        <w:t xml:space="preserve"> (the) </w:t>
      </w:r>
      <w:r w:rsidRPr="00944DD5">
        <w:rPr>
          <w:b/>
          <w:bCs/>
        </w:rPr>
        <w:t>Opfer</w:t>
      </w:r>
      <w:r w:rsidRPr="00944DD5">
        <w:t xml:space="preserve"> (victim) </w:t>
      </w:r>
      <w:r w:rsidRPr="00944DD5">
        <w:rPr>
          <w:b/>
          <w:bCs/>
        </w:rPr>
        <w:t>zum</w:t>
      </w:r>
      <w:r w:rsidRPr="00944DD5">
        <w:t xml:space="preserve"> (to the) </w:t>
      </w:r>
      <w:r w:rsidRPr="00944DD5">
        <w:rPr>
          <w:b/>
          <w:bCs/>
        </w:rPr>
        <w:t>letzten</w:t>
      </w:r>
      <w:r w:rsidRPr="00944DD5">
        <w:t xml:space="preserve"> (last) </w:t>
      </w:r>
      <w:r w:rsidRPr="00944DD5">
        <w:rPr>
          <w:b/>
          <w:bCs/>
        </w:rPr>
        <w:t>Mal</w:t>
      </w:r>
      <w:r w:rsidRPr="00944DD5">
        <w:t xml:space="preserve"> (time) </w:t>
      </w:r>
      <w:r w:rsidRPr="00944DD5">
        <w:rPr>
          <w:b/>
          <w:bCs/>
        </w:rPr>
        <w:t>gesehen</w:t>
      </w:r>
      <w:r w:rsidRPr="00944DD5">
        <w:t xml:space="preserve"> (seen) </w:t>
      </w:r>
      <w:r w:rsidRPr="00944DD5">
        <w:rPr>
          <w:b/>
          <w:bCs/>
        </w:rPr>
        <w:t>haben</w:t>
      </w:r>
      <w:r w:rsidRPr="00944DD5">
        <w:t xml:space="preserve"> (have). </w:t>
      </w:r>
      <w:r>
        <w:t>→</w:t>
      </w:r>
      <w:r w:rsidRPr="00944DD5">
        <w:t>The old man claims to have seen the victim for the last time.</w:t>
      </w:r>
    </w:p>
    <w:p w:rsidR="00944DD5" w:rsidRPr="00944DD5" w:rsidRDefault="006C2050" w:rsidP="00944DD5">
      <w:r>
        <w:pict>
          <v:rect id="Rectangle 531" o:spid="_x0000_s108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Pr="00944DD5" w:rsidRDefault="00944DD5" w:rsidP="00944DD5">
      <w:pPr>
        <w:spacing w:before="100" w:beforeAutospacing="1" w:after="100" w:afterAutospacing="1"/>
        <w:outlineLvl w:val="1"/>
        <w:rPr>
          <w:b/>
          <w:bCs/>
          <w:sz w:val="36"/>
          <w:szCs w:val="36"/>
        </w:rPr>
      </w:pPr>
      <w:r w:rsidRPr="00944DD5">
        <w:rPr>
          <w:b/>
          <w:bCs/>
          <w:sz w:val="36"/>
          <w:szCs w:val="36"/>
        </w:rPr>
        <w:t>3. Advanced Structural Nuances (C1 Level)</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The "Double Infinitive" Trap Avoidance</w:t>
      </w:r>
    </w:p>
    <w:p w:rsidR="00944DD5" w:rsidRPr="00944DD5" w:rsidRDefault="00944DD5" w:rsidP="00944DD5">
      <w:pPr>
        <w:spacing w:before="100" w:beforeAutospacing="1" w:after="100" w:afterAutospacing="1"/>
      </w:pPr>
      <w:r w:rsidRPr="00944DD5">
        <w:t xml:space="preserve">When converting sentences from standard perfect tense into these evidential modal structures, you do </w:t>
      </w:r>
      <w:r w:rsidRPr="00944DD5">
        <w:rPr>
          <w:i/>
          <w:iCs/>
        </w:rPr>
        <w:t>not</w:t>
      </w:r>
      <w:r w:rsidRPr="00944DD5">
        <w:t xml:space="preserve"> use a double infinitive because the modal verb is acting as the finite verb in Position 2, not as a past participle.</w:t>
      </w:r>
    </w:p>
    <w:p w:rsidR="00944DD5" w:rsidRPr="00944DD5" w:rsidRDefault="00944DD5" w:rsidP="00944DD5">
      <w:pPr>
        <w:numPr>
          <w:ilvl w:val="0"/>
          <w:numId w:val="264"/>
        </w:numPr>
        <w:spacing w:before="100" w:beforeAutospacing="1" w:after="100" w:afterAutospacing="1"/>
      </w:pPr>
      <w:r w:rsidRPr="00944DD5">
        <w:rPr>
          <w:i/>
          <w:iCs/>
        </w:rPr>
        <w:t>Base statement:</w:t>
      </w:r>
      <w:r w:rsidRPr="00944DD5">
        <w:t xml:space="preserve"> </w:t>
      </w:r>
      <w:r w:rsidRPr="00944DD5">
        <w:rPr>
          <w:b/>
          <w:bCs/>
        </w:rPr>
        <w:t>Er hat das Geld gestohlen.</w:t>
      </w:r>
      <w:r w:rsidRPr="00944DD5">
        <w:t xml:space="preserve"> (He stole the money.)</w:t>
      </w:r>
    </w:p>
    <w:p w:rsidR="00944DD5" w:rsidRPr="00944DD5" w:rsidRDefault="00944DD5" w:rsidP="00944DD5">
      <w:pPr>
        <w:numPr>
          <w:ilvl w:val="0"/>
          <w:numId w:val="264"/>
        </w:numPr>
        <w:spacing w:before="100" w:beforeAutospacing="1" w:after="100" w:afterAutospacing="1"/>
      </w:pPr>
      <w:r w:rsidRPr="00944DD5">
        <w:rPr>
          <w:i/>
          <w:iCs/>
        </w:rPr>
        <w:t>Correct evidential construction:</w:t>
      </w:r>
      <w:r w:rsidRPr="00944DD5">
        <w:t xml:space="preserve"> </w:t>
      </w:r>
      <w:r w:rsidRPr="00944DD5">
        <w:rPr>
          <w:b/>
          <w:bCs/>
        </w:rPr>
        <w:t>Er</w:t>
      </w:r>
      <w:r w:rsidRPr="00944DD5">
        <w:t xml:space="preserve"> (He) </w:t>
      </w:r>
      <w:r w:rsidRPr="00944DD5">
        <w:rPr>
          <w:b/>
          <w:bCs/>
        </w:rPr>
        <w:t>soll</w:t>
      </w:r>
      <w:r w:rsidRPr="00944DD5">
        <w:t xml:space="preserve"> (is said to) </w:t>
      </w:r>
      <w:r w:rsidRPr="00944DD5">
        <w:rPr>
          <w:b/>
          <w:bCs/>
        </w:rPr>
        <w:t>das</w:t>
      </w:r>
      <w:r w:rsidRPr="00944DD5">
        <w:t xml:space="preserve"> (the) </w:t>
      </w:r>
      <w:r w:rsidRPr="00944DD5">
        <w:rPr>
          <w:b/>
          <w:bCs/>
        </w:rPr>
        <w:t>Geld</w:t>
      </w:r>
      <w:r w:rsidRPr="00944DD5">
        <w:t xml:space="preserve"> (money) </w:t>
      </w:r>
      <w:r w:rsidRPr="00944DD5">
        <w:rPr>
          <w:b/>
          <w:bCs/>
        </w:rPr>
        <w:t>gestohlen</w:t>
      </w:r>
      <w:r w:rsidRPr="00944DD5">
        <w:t xml:space="preserve"> (stolen) </w:t>
      </w:r>
      <w:r w:rsidRPr="00944DD5">
        <w:rPr>
          <w:b/>
          <w:bCs/>
        </w:rPr>
        <w:t>haben</w:t>
      </w:r>
      <w:r w:rsidRPr="00944DD5">
        <w:t xml:space="preserve"> (have). </w:t>
      </w:r>
      <w:r>
        <w:t>→</w:t>
      </w:r>
      <w:r w:rsidRPr="00944DD5">
        <w:t>He is said to have stolen the money.</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 xml:space="preserve">Distinguishing </w:t>
      </w:r>
      <w:r w:rsidRPr="00944DD5">
        <w:rPr>
          <w:b/>
          <w:bCs/>
          <w:i/>
          <w:iCs/>
          <w:sz w:val="27"/>
          <w:szCs w:val="27"/>
        </w:rPr>
        <w:t>sollen</w:t>
      </w:r>
      <w:r w:rsidRPr="00944DD5">
        <w:rPr>
          <w:b/>
          <w:bCs/>
          <w:sz w:val="27"/>
          <w:szCs w:val="27"/>
        </w:rPr>
        <w:t xml:space="preserve"> vs. </w:t>
      </w:r>
      <w:r w:rsidRPr="00944DD5">
        <w:rPr>
          <w:b/>
          <w:bCs/>
          <w:i/>
          <w:iCs/>
          <w:sz w:val="27"/>
          <w:szCs w:val="27"/>
        </w:rPr>
        <w:t>wollen</w:t>
      </w:r>
      <w:r w:rsidRPr="00944DD5">
        <w:rPr>
          <w:b/>
          <w:bCs/>
          <w:sz w:val="27"/>
          <w:szCs w:val="27"/>
        </w:rPr>
        <w:t xml:space="preserve"> Syntactically</w:t>
      </w:r>
    </w:p>
    <w:p w:rsidR="00944DD5" w:rsidRPr="00944DD5" w:rsidRDefault="00944DD5" w:rsidP="00944DD5">
      <w:pPr>
        <w:spacing w:before="100" w:beforeAutospacing="1" w:after="100" w:afterAutospacing="1"/>
      </w:pPr>
      <w:r w:rsidRPr="00944DD5">
        <w:t>The C1 learner must instantly recognize the semantic shift based purely on the subject's relationship to the claim:</w:t>
      </w:r>
    </w:p>
    <w:p w:rsidR="00944DD5" w:rsidRPr="00944DD5" w:rsidRDefault="00944DD5" w:rsidP="00944DD5">
      <w:pPr>
        <w:numPr>
          <w:ilvl w:val="0"/>
          <w:numId w:val="265"/>
        </w:numPr>
        <w:spacing w:before="100" w:beforeAutospacing="1" w:after="100" w:afterAutospacing="1"/>
      </w:pPr>
      <w:r w:rsidRPr="00944DD5">
        <w:rPr>
          <w:b/>
          <w:bCs/>
        </w:rPr>
        <w:t>Die</w:t>
      </w:r>
      <w:r w:rsidRPr="00944DD5">
        <w:t xml:space="preserve"> (The) </w:t>
      </w:r>
      <w:r w:rsidRPr="00944DD5">
        <w:rPr>
          <w:b/>
          <w:bCs/>
        </w:rPr>
        <w:t>Schauspielerin</w:t>
      </w:r>
      <w:r w:rsidRPr="00944DD5">
        <w:t xml:space="preserve"> (actress) </w:t>
      </w:r>
      <w:r w:rsidRPr="00944DD5">
        <w:rPr>
          <w:b/>
          <w:bCs/>
        </w:rPr>
        <w:t>soll</w:t>
      </w:r>
      <w:r w:rsidRPr="00944DD5">
        <w:t xml:space="preserve"> (is said to) </w:t>
      </w:r>
      <w:r w:rsidRPr="00944DD5">
        <w:rPr>
          <w:b/>
          <w:bCs/>
        </w:rPr>
        <w:t>50</w:t>
      </w:r>
      <w:r w:rsidRPr="00944DD5">
        <w:t xml:space="preserve"> (50) </w:t>
      </w:r>
      <w:r w:rsidRPr="00944DD5">
        <w:rPr>
          <w:b/>
          <w:bCs/>
        </w:rPr>
        <w:t>Jahre</w:t>
      </w:r>
      <w:r w:rsidRPr="00944DD5">
        <w:t xml:space="preserve"> (years) </w:t>
      </w:r>
      <w:r w:rsidRPr="00944DD5">
        <w:rPr>
          <w:b/>
          <w:bCs/>
        </w:rPr>
        <w:t>alt</w:t>
      </w:r>
      <w:r w:rsidRPr="00944DD5">
        <w:t xml:space="preserve"> (old) </w:t>
      </w:r>
      <w:r w:rsidRPr="00944DD5">
        <w:rPr>
          <w:b/>
          <w:bCs/>
        </w:rPr>
        <w:t>sein</w:t>
      </w:r>
      <w:r w:rsidRPr="00944DD5">
        <w:t xml:space="preserve"> (be). </w:t>
      </w:r>
      <w:r>
        <w:t>→</w:t>
      </w:r>
      <w:r w:rsidRPr="00944DD5">
        <w:t xml:space="preserve">The actress is said to be 50 years old. </w:t>
      </w:r>
      <w:r w:rsidRPr="00944DD5">
        <w:rPr>
          <w:i/>
          <w:iCs/>
        </w:rPr>
        <w:t>(The media or public is making this claim).</w:t>
      </w:r>
    </w:p>
    <w:p w:rsidR="00944DD5" w:rsidRPr="00944DD5" w:rsidRDefault="00944DD5" w:rsidP="00944DD5">
      <w:pPr>
        <w:numPr>
          <w:ilvl w:val="0"/>
          <w:numId w:val="265"/>
        </w:numPr>
        <w:spacing w:before="100" w:beforeAutospacing="1" w:after="100" w:afterAutospacing="1"/>
      </w:pPr>
      <w:r w:rsidRPr="00944DD5">
        <w:rPr>
          <w:b/>
          <w:bCs/>
        </w:rPr>
        <w:t>Die</w:t>
      </w:r>
      <w:r w:rsidRPr="00944DD5">
        <w:t xml:space="preserve"> (The) </w:t>
      </w:r>
      <w:r w:rsidRPr="00944DD5">
        <w:rPr>
          <w:b/>
          <w:bCs/>
        </w:rPr>
        <w:t>Schauspielerin</w:t>
      </w:r>
      <w:r w:rsidRPr="00944DD5">
        <w:t xml:space="preserve"> (actress) </w:t>
      </w:r>
      <w:r w:rsidRPr="00944DD5">
        <w:rPr>
          <w:b/>
          <w:bCs/>
        </w:rPr>
        <w:t>will</w:t>
      </w:r>
      <w:r w:rsidRPr="00944DD5">
        <w:t xml:space="preserve"> (claims to) </w:t>
      </w:r>
      <w:r w:rsidRPr="00944DD5">
        <w:rPr>
          <w:b/>
          <w:bCs/>
        </w:rPr>
        <w:t>50</w:t>
      </w:r>
      <w:r w:rsidRPr="00944DD5">
        <w:t xml:space="preserve"> (50) </w:t>
      </w:r>
      <w:r w:rsidRPr="00944DD5">
        <w:rPr>
          <w:b/>
          <w:bCs/>
        </w:rPr>
        <w:t>Jahre</w:t>
      </w:r>
      <w:r w:rsidRPr="00944DD5">
        <w:t xml:space="preserve"> (years) </w:t>
      </w:r>
      <w:r w:rsidRPr="00944DD5">
        <w:rPr>
          <w:b/>
          <w:bCs/>
        </w:rPr>
        <w:t>alt</w:t>
      </w:r>
      <w:r w:rsidRPr="00944DD5">
        <w:t xml:space="preserve"> (old) </w:t>
      </w:r>
      <w:r w:rsidRPr="00944DD5">
        <w:rPr>
          <w:b/>
          <w:bCs/>
        </w:rPr>
        <w:t>sein</w:t>
      </w:r>
      <w:r w:rsidRPr="00944DD5">
        <w:t xml:space="preserve"> (be). </w:t>
      </w:r>
      <w:r>
        <w:t>→</w:t>
      </w:r>
      <w:r w:rsidRPr="00944DD5">
        <w:t xml:space="preserve">The actress claims to be 50 years old. </w:t>
      </w:r>
      <w:r w:rsidRPr="00944DD5">
        <w:rPr>
          <w:i/>
          <w:iCs/>
        </w:rPr>
        <w:t>(She is making the claim about herself, but the speaker doubts it).</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Passive Voice Integration</w:t>
      </w:r>
    </w:p>
    <w:p w:rsidR="00944DD5" w:rsidRPr="00944DD5" w:rsidRDefault="00944DD5" w:rsidP="00944DD5">
      <w:pPr>
        <w:spacing w:before="100" w:beforeAutospacing="1" w:after="100" w:afterAutospacing="1"/>
      </w:pPr>
      <w:r w:rsidRPr="00944DD5">
        <w:t xml:space="preserve">When integrating the passive voice into a past-tense evidential statement, the verbal bracket at the end of the sentence becomes a three-part construct: </w:t>
      </w:r>
      <w:r w:rsidRPr="00944DD5">
        <w:rPr>
          <w:b/>
          <w:bCs/>
        </w:rPr>
        <w:t>Partizip II (Main Verb)</w:t>
      </w:r>
      <w:r w:rsidRPr="00944DD5">
        <w:t xml:space="preserve"> + </w:t>
      </w:r>
      <w:r w:rsidRPr="00944DD5">
        <w:rPr>
          <w:b/>
          <w:bCs/>
        </w:rPr>
        <w:t>worden</w:t>
      </w:r>
      <w:r w:rsidRPr="00944DD5">
        <w:t xml:space="preserve"> (Passive Auxiliary) + </w:t>
      </w:r>
      <w:r w:rsidRPr="00944DD5">
        <w:rPr>
          <w:b/>
          <w:bCs/>
        </w:rPr>
        <w:t>sein</w:t>
      </w:r>
      <w:r w:rsidRPr="00944DD5">
        <w:t xml:space="preserve"> (Perfect Auxiliary).</w:t>
      </w:r>
    </w:p>
    <w:p w:rsidR="00944DD5" w:rsidRPr="00944DD5" w:rsidRDefault="00944DD5" w:rsidP="00944DD5">
      <w:pPr>
        <w:numPr>
          <w:ilvl w:val="0"/>
          <w:numId w:val="266"/>
        </w:numPr>
        <w:spacing w:before="100" w:beforeAutospacing="1" w:after="100" w:afterAutospacing="1"/>
      </w:pPr>
      <w:r w:rsidRPr="00944DD5">
        <w:rPr>
          <w:i/>
          <w:iCs/>
        </w:rPr>
        <w:t>Base Passive:</w:t>
      </w:r>
      <w:r w:rsidRPr="00944DD5">
        <w:t xml:space="preserve"> </w:t>
      </w:r>
      <w:r w:rsidRPr="00944DD5">
        <w:rPr>
          <w:b/>
          <w:bCs/>
        </w:rPr>
        <w:t>Das Bild wurde gefälscht.</w:t>
      </w:r>
      <w:r w:rsidRPr="00944DD5">
        <w:t xml:space="preserve"> (The painting was forged.)</w:t>
      </w:r>
    </w:p>
    <w:p w:rsidR="00944DD5" w:rsidRPr="00944DD5" w:rsidRDefault="00944DD5" w:rsidP="00944DD5">
      <w:pPr>
        <w:numPr>
          <w:ilvl w:val="0"/>
          <w:numId w:val="266"/>
        </w:numPr>
        <w:spacing w:before="100" w:beforeAutospacing="1" w:after="100" w:afterAutospacing="1"/>
      </w:pPr>
      <w:r w:rsidRPr="00944DD5">
        <w:rPr>
          <w:i/>
          <w:iCs/>
        </w:rPr>
        <w:t>Evidential Passive:</w:t>
      </w:r>
      <w:r w:rsidRPr="00944DD5">
        <w:t xml:space="preserve"> </w:t>
      </w:r>
      <w:r w:rsidRPr="00944DD5">
        <w:rPr>
          <w:b/>
          <w:bCs/>
        </w:rPr>
        <w:t>Das</w:t>
      </w:r>
      <w:r w:rsidRPr="00944DD5">
        <w:t xml:space="preserve"> (The) </w:t>
      </w:r>
      <w:r w:rsidRPr="00944DD5">
        <w:rPr>
          <w:b/>
          <w:bCs/>
        </w:rPr>
        <w:t>Bild</w:t>
      </w:r>
      <w:r w:rsidRPr="00944DD5">
        <w:t xml:space="preserve"> (painting) </w:t>
      </w:r>
      <w:r w:rsidRPr="00944DD5">
        <w:rPr>
          <w:b/>
          <w:bCs/>
        </w:rPr>
        <w:t>soll</w:t>
      </w:r>
      <w:r w:rsidRPr="00944DD5">
        <w:t xml:space="preserve"> (is said to) </w:t>
      </w:r>
      <w:r w:rsidRPr="00944DD5">
        <w:rPr>
          <w:b/>
          <w:bCs/>
        </w:rPr>
        <w:t>gefälscht</w:t>
      </w:r>
      <w:r w:rsidRPr="00944DD5">
        <w:t xml:space="preserve"> (forged) </w:t>
      </w:r>
      <w:r w:rsidRPr="00944DD5">
        <w:rPr>
          <w:b/>
          <w:bCs/>
        </w:rPr>
        <w:t>worden</w:t>
      </w:r>
      <w:r w:rsidRPr="00944DD5">
        <w:t xml:space="preserve"> (been) </w:t>
      </w:r>
      <w:r w:rsidRPr="00944DD5">
        <w:rPr>
          <w:b/>
          <w:bCs/>
        </w:rPr>
        <w:t>sein</w:t>
      </w:r>
      <w:r w:rsidRPr="00944DD5">
        <w:t xml:space="preserve"> (have). </w:t>
      </w:r>
      <w:r>
        <w:t>→</w:t>
      </w:r>
      <w:r w:rsidRPr="00944DD5">
        <w:t>The painting is said to have been forged.</w:t>
      </w:r>
    </w:p>
    <w:p w:rsidR="00944DD5" w:rsidRDefault="00C077AB" w:rsidP="00944DD5">
      <w:pPr>
        <w:pStyle w:val="Heading2"/>
      </w:pPr>
      <w:r>
        <w:br/>
      </w:r>
      <w:bookmarkStart w:id="75" w:name="_Hlk230193006"/>
      <w:r>
        <w:t>Konjunktiv II: Reine Formen (käme, ginge, bräuchte …)</w:t>
      </w:r>
      <w:bookmarkEnd w:id="75"/>
    </w:p>
    <w:p w:rsidR="00944DD5" w:rsidRDefault="00944DD5" w:rsidP="00BA6847"/>
    <w:p w:rsidR="00944DD5" w:rsidRPr="00944DD5" w:rsidRDefault="00944DD5" w:rsidP="00944DD5">
      <w:pPr>
        <w:spacing w:before="100" w:beforeAutospacing="1" w:after="100" w:afterAutospacing="1"/>
        <w:outlineLvl w:val="1"/>
        <w:rPr>
          <w:b/>
          <w:bCs/>
          <w:sz w:val="36"/>
          <w:szCs w:val="36"/>
        </w:rPr>
      </w:pPr>
      <w:r w:rsidRPr="00944DD5">
        <w:rPr>
          <w:b/>
          <w:bCs/>
          <w:sz w:val="36"/>
          <w:szCs w:val="36"/>
        </w:rPr>
        <w:t xml:space="preserve">1. Morphological Formation of the </w:t>
      </w:r>
      <w:r w:rsidRPr="00944DD5">
        <w:rPr>
          <w:b/>
          <w:bCs/>
          <w:i/>
          <w:iCs/>
          <w:sz w:val="36"/>
          <w:szCs w:val="36"/>
        </w:rPr>
        <w:t>Reine Formen</w:t>
      </w:r>
    </w:p>
    <w:p w:rsidR="00944DD5" w:rsidRPr="00944DD5" w:rsidRDefault="00944DD5" w:rsidP="00944DD5">
      <w:pPr>
        <w:spacing w:before="100" w:beforeAutospacing="1" w:after="100" w:afterAutospacing="1"/>
      </w:pPr>
      <w:r w:rsidRPr="00944DD5">
        <w:lastRenderedPageBreak/>
        <w:t xml:space="preserve">The core mechanical rule of the </w:t>
      </w:r>
      <w:r w:rsidRPr="00944DD5">
        <w:rPr>
          <w:b/>
          <w:bCs/>
        </w:rPr>
        <w:t>Konjunktiv II</w:t>
      </w:r>
      <w:r w:rsidRPr="00944DD5">
        <w:t xml:space="preserve"> is that it derives its stem directly from the </w:t>
      </w:r>
      <w:r w:rsidRPr="00944DD5">
        <w:rPr>
          <w:b/>
          <w:bCs/>
        </w:rPr>
        <w:t>Präteritum</w:t>
      </w:r>
      <w:r w:rsidRPr="00944DD5">
        <w:t xml:space="preserve"> (simple past tense).</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A. Strong Verbs (Irregular Verbs)</w:t>
      </w:r>
    </w:p>
    <w:p w:rsidR="00944DD5" w:rsidRPr="00944DD5" w:rsidRDefault="00944DD5" w:rsidP="00944DD5">
      <w:pPr>
        <w:spacing w:before="100" w:beforeAutospacing="1" w:after="100" w:afterAutospacing="1"/>
      </w:pPr>
      <w:r w:rsidRPr="00944DD5">
        <w:t xml:space="preserve">For strong verbs, you take the simple past stem, add an </w:t>
      </w:r>
      <w:r w:rsidRPr="00944DD5">
        <w:rPr>
          <w:b/>
          <w:bCs/>
        </w:rPr>
        <w:t>Umlaut</w:t>
      </w:r>
      <w:r w:rsidRPr="00944DD5">
        <w:t xml:space="preserve"> (</w:t>
      </w:r>
      <w:r w:rsidRPr="00944DD5">
        <w:rPr>
          <w:b/>
          <w:bCs/>
        </w:rPr>
        <w:t>ä, ö, ü</w:t>
      </w:r>
      <w:r w:rsidRPr="00944DD5">
        <w:t xml:space="preserve">) to the root vowel if phonetically possible (a, o, u), and attach the specific subjunctive endings: </w:t>
      </w:r>
      <w:r w:rsidRPr="00944DD5">
        <w:rPr>
          <w:b/>
          <w:bCs/>
        </w:rPr>
        <w:t>-e</w:t>
      </w:r>
      <w:r w:rsidRPr="00944DD5">
        <w:t xml:space="preserve">, </w:t>
      </w:r>
      <w:r w:rsidRPr="00944DD5">
        <w:rPr>
          <w:b/>
          <w:bCs/>
        </w:rPr>
        <w:t>-est</w:t>
      </w:r>
      <w:r w:rsidRPr="00944DD5">
        <w:t xml:space="preserve">, </w:t>
      </w:r>
      <w:r w:rsidRPr="00944DD5">
        <w:rPr>
          <w:b/>
          <w:bCs/>
        </w:rPr>
        <w:t>-e</w:t>
      </w:r>
      <w:r w:rsidRPr="00944DD5">
        <w:t xml:space="preserve">, </w:t>
      </w:r>
      <w:r w:rsidRPr="00944DD5">
        <w:rPr>
          <w:b/>
          <w:bCs/>
        </w:rPr>
        <w:t>-en</w:t>
      </w:r>
      <w:r w:rsidRPr="00944DD5">
        <w:t xml:space="preserve">, </w:t>
      </w:r>
      <w:r w:rsidRPr="00944DD5">
        <w:rPr>
          <w:b/>
          <w:bCs/>
        </w:rPr>
        <w:t>-et</w:t>
      </w:r>
      <w:r w:rsidRPr="00944DD5">
        <w:t xml:space="preserve">, </w:t>
      </w:r>
      <w:r w:rsidRPr="00944DD5">
        <w:rPr>
          <w:b/>
          <w:bCs/>
        </w:rPr>
        <w:t>-en</w:t>
      </w:r>
      <w:r w:rsidRPr="00944DD5">
        <w:t>.</w:t>
      </w:r>
    </w:p>
    <w:p w:rsidR="00944DD5" w:rsidRPr="00944DD5" w:rsidRDefault="00944DD5" w:rsidP="00944DD5">
      <w:pPr>
        <w:numPr>
          <w:ilvl w:val="0"/>
          <w:numId w:val="267"/>
        </w:numPr>
        <w:spacing w:before="100" w:beforeAutospacing="1" w:after="100" w:afterAutospacing="1"/>
      </w:pPr>
      <w:r w:rsidRPr="00944DD5">
        <w:rPr>
          <w:b/>
          <w:bCs/>
        </w:rPr>
        <w:t>gehen</w:t>
      </w:r>
      <w:r w:rsidRPr="00944DD5">
        <w:t xml:space="preserve"> (to go) </w:t>
      </w:r>
      <w:r>
        <w:t>→</w:t>
      </w:r>
      <w:r w:rsidRPr="00944DD5">
        <w:t xml:space="preserve">past: </w:t>
      </w:r>
      <w:r w:rsidRPr="00944DD5">
        <w:rPr>
          <w:b/>
          <w:bCs/>
        </w:rPr>
        <w:t>ging</w:t>
      </w:r>
      <w:r w:rsidRPr="00944DD5">
        <w:t xml:space="preserve"> </w:t>
      </w:r>
      <w:r>
        <w:t>→</w:t>
      </w:r>
      <w:r w:rsidRPr="00944DD5">
        <w:t xml:space="preserve">Subjunctive II: </w:t>
      </w:r>
      <w:r w:rsidRPr="00944DD5">
        <w:rPr>
          <w:b/>
          <w:bCs/>
        </w:rPr>
        <w:t>ginge</w:t>
      </w:r>
      <w:r w:rsidRPr="00944DD5">
        <w:t xml:space="preserve"> (would go)</w:t>
      </w:r>
    </w:p>
    <w:p w:rsidR="00944DD5" w:rsidRPr="00944DD5" w:rsidRDefault="00944DD5" w:rsidP="00944DD5">
      <w:pPr>
        <w:numPr>
          <w:ilvl w:val="0"/>
          <w:numId w:val="267"/>
        </w:numPr>
        <w:spacing w:before="100" w:beforeAutospacing="1" w:after="100" w:afterAutospacing="1"/>
      </w:pPr>
      <w:r w:rsidRPr="00944DD5">
        <w:rPr>
          <w:b/>
          <w:bCs/>
        </w:rPr>
        <w:t>kommen</w:t>
      </w:r>
      <w:r w:rsidRPr="00944DD5">
        <w:t xml:space="preserve"> (to come) </w:t>
      </w:r>
      <w:r>
        <w:t>→</w:t>
      </w:r>
      <w:r w:rsidRPr="00944DD5">
        <w:t xml:space="preserve">past: </w:t>
      </w:r>
      <w:r w:rsidRPr="00944DD5">
        <w:rPr>
          <w:b/>
          <w:bCs/>
        </w:rPr>
        <w:t>kam</w:t>
      </w:r>
      <w:r w:rsidRPr="00944DD5">
        <w:t xml:space="preserve"> </w:t>
      </w:r>
      <w:r>
        <w:t>→</w:t>
      </w:r>
      <w:r w:rsidRPr="00944DD5">
        <w:t xml:space="preserve">Subjunctive II: </w:t>
      </w:r>
      <w:r w:rsidRPr="00944DD5">
        <w:rPr>
          <w:b/>
          <w:bCs/>
        </w:rPr>
        <w:t>käme</w:t>
      </w:r>
      <w:r w:rsidRPr="00944DD5">
        <w:t xml:space="preserve"> (would come)</w:t>
      </w:r>
    </w:p>
    <w:p w:rsidR="00944DD5" w:rsidRPr="00944DD5" w:rsidRDefault="00944DD5" w:rsidP="00944DD5">
      <w:pPr>
        <w:numPr>
          <w:ilvl w:val="0"/>
          <w:numId w:val="267"/>
        </w:numPr>
        <w:spacing w:before="100" w:beforeAutospacing="1" w:after="100" w:afterAutospacing="1"/>
      </w:pPr>
      <w:r w:rsidRPr="00944DD5">
        <w:rPr>
          <w:b/>
          <w:bCs/>
        </w:rPr>
        <w:t>geben</w:t>
      </w:r>
      <w:r w:rsidRPr="00944DD5">
        <w:t xml:space="preserve"> (to give) </w:t>
      </w:r>
      <w:r>
        <w:t>→</w:t>
      </w:r>
      <w:r w:rsidRPr="00944DD5">
        <w:t xml:space="preserve">past: </w:t>
      </w:r>
      <w:r w:rsidRPr="00944DD5">
        <w:rPr>
          <w:b/>
          <w:bCs/>
        </w:rPr>
        <w:t>gab</w:t>
      </w:r>
      <w:r w:rsidRPr="00944DD5">
        <w:t xml:space="preserve"> </w:t>
      </w:r>
      <w:r>
        <w:t>→</w:t>
      </w:r>
      <w:r w:rsidRPr="00944DD5">
        <w:t xml:space="preserve">Subjunctive II: </w:t>
      </w:r>
      <w:r w:rsidRPr="00944DD5">
        <w:rPr>
          <w:b/>
          <w:bCs/>
        </w:rPr>
        <w:t>gäbe</w:t>
      </w:r>
      <w:r w:rsidRPr="00944DD5">
        <w:t xml:space="preserve"> (would give)</w:t>
      </w:r>
    </w:p>
    <w:p w:rsidR="00944DD5" w:rsidRPr="00944DD5" w:rsidRDefault="00944DD5" w:rsidP="00944DD5">
      <w:pPr>
        <w:numPr>
          <w:ilvl w:val="0"/>
          <w:numId w:val="267"/>
        </w:numPr>
        <w:spacing w:before="100" w:beforeAutospacing="1" w:after="100" w:afterAutospacing="1"/>
      </w:pPr>
      <w:r w:rsidRPr="00944DD5">
        <w:rPr>
          <w:b/>
          <w:bCs/>
        </w:rPr>
        <w:t>finden</w:t>
      </w:r>
      <w:r w:rsidRPr="00944DD5">
        <w:t xml:space="preserve"> (to find) </w:t>
      </w:r>
      <w:r>
        <w:t>→</w:t>
      </w:r>
      <w:r w:rsidRPr="00944DD5">
        <w:t xml:space="preserve">past: </w:t>
      </w:r>
      <w:r w:rsidRPr="00944DD5">
        <w:rPr>
          <w:b/>
          <w:bCs/>
        </w:rPr>
        <w:t>fand</w:t>
      </w:r>
      <w:r w:rsidRPr="00944DD5">
        <w:t xml:space="preserve"> </w:t>
      </w:r>
      <w:r>
        <w:t>→</w:t>
      </w:r>
      <w:r w:rsidRPr="00944DD5">
        <w:t xml:space="preserve">Subjunctive II: </w:t>
      </w:r>
      <w:r w:rsidRPr="00944DD5">
        <w:rPr>
          <w:b/>
          <w:bCs/>
        </w:rPr>
        <w:t>fände</w:t>
      </w:r>
      <w:r w:rsidRPr="00944DD5">
        <w:t xml:space="preserve"> (would find)</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B. Auxiliary Verbs</w:t>
      </w:r>
    </w:p>
    <w:p w:rsidR="00944DD5" w:rsidRPr="00944DD5" w:rsidRDefault="00944DD5" w:rsidP="00944DD5">
      <w:pPr>
        <w:spacing w:before="100" w:beforeAutospacing="1" w:after="100" w:afterAutospacing="1"/>
      </w:pPr>
      <w:r w:rsidRPr="00944DD5">
        <w:t xml:space="preserve">The auxiliary verbs are the most high-frequency </w:t>
      </w:r>
      <w:r w:rsidRPr="00944DD5">
        <w:rPr>
          <w:i/>
          <w:iCs/>
        </w:rPr>
        <w:t>reine Formen</w:t>
      </w:r>
      <w:r w:rsidRPr="00944DD5">
        <w:t xml:space="preserve"> in the German language. They undergo a vowel mutation (Umlaut) from their past tense forms.</w:t>
      </w:r>
    </w:p>
    <w:p w:rsidR="00944DD5" w:rsidRPr="00944DD5" w:rsidRDefault="00944DD5" w:rsidP="00944DD5">
      <w:pPr>
        <w:numPr>
          <w:ilvl w:val="0"/>
          <w:numId w:val="268"/>
        </w:numPr>
        <w:spacing w:before="100" w:beforeAutospacing="1" w:after="100" w:afterAutospacing="1"/>
      </w:pPr>
      <w:r w:rsidRPr="00944DD5">
        <w:rPr>
          <w:b/>
          <w:bCs/>
        </w:rPr>
        <w:t>sein</w:t>
      </w:r>
      <w:r w:rsidRPr="00944DD5">
        <w:t xml:space="preserve"> (to be) </w:t>
      </w:r>
      <w:r>
        <w:t>→</w:t>
      </w:r>
      <w:r w:rsidRPr="00944DD5">
        <w:t xml:space="preserve">past: </w:t>
      </w:r>
      <w:r w:rsidRPr="00944DD5">
        <w:rPr>
          <w:b/>
          <w:bCs/>
        </w:rPr>
        <w:t>war</w:t>
      </w:r>
      <w:r w:rsidRPr="00944DD5">
        <w:t xml:space="preserve"> </w:t>
      </w:r>
      <w:r>
        <w:t>→</w:t>
      </w:r>
      <w:r w:rsidRPr="00944DD5">
        <w:t xml:space="preserve">Subjunctive II: </w:t>
      </w:r>
      <w:r w:rsidRPr="00944DD5">
        <w:rPr>
          <w:b/>
          <w:bCs/>
        </w:rPr>
        <w:t>wäre</w:t>
      </w:r>
      <w:r w:rsidRPr="00944DD5">
        <w:t xml:space="preserve"> (would be / were)</w:t>
      </w:r>
    </w:p>
    <w:p w:rsidR="00944DD5" w:rsidRPr="00944DD5" w:rsidRDefault="00944DD5" w:rsidP="00944DD5">
      <w:pPr>
        <w:numPr>
          <w:ilvl w:val="0"/>
          <w:numId w:val="268"/>
        </w:numPr>
        <w:spacing w:before="100" w:beforeAutospacing="1" w:after="100" w:afterAutospacing="1"/>
      </w:pPr>
      <w:r w:rsidRPr="00944DD5">
        <w:rPr>
          <w:b/>
          <w:bCs/>
        </w:rPr>
        <w:t>haben</w:t>
      </w:r>
      <w:r w:rsidRPr="00944DD5">
        <w:t xml:space="preserve"> (to have) </w:t>
      </w:r>
      <w:r>
        <w:t>→</w:t>
      </w:r>
      <w:r w:rsidRPr="00944DD5">
        <w:t xml:space="preserve">past: </w:t>
      </w:r>
      <w:r w:rsidRPr="00944DD5">
        <w:rPr>
          <w:b/>
          <w:bCs/>
        </w:rPr>
        <w:t>hatte</w:t>
      </w:r>
      <w:r w:rsidRPr="00944DD5">
        <w:t xml:space="preserve"> </w:t>
      </w:r>
      <w:r>
        <w:t>→</w:t>
      </w:r>
      <w:r w:rsidRPr="00944DD5">
        <w:t xml:space="preserve">Subjunctive II: </w:t>
      </w:r>
      <w:r w:rsidRPr="00944DD5">
        <w:rPr>
          <w:b/>
          <w:bCs/>
        </w:rPr>
        <w:t>hätte</w:t>
      </w:r>
      <w:r w:rsidRPr="00944DD5">
        <w:t xml:space="preserve"> (would have)</w:t>
      </w:r>
    </w:p>
    <w:p w:rsidR="00944DD5" w:rsidRPr="00944DD5" w:rsidRDefault="00944DD5" w:rsidP="00944DD5">
      <w:pPr>
        <w:numPr>
          <w:ilvl w:val="0"/>
          <w:numId w:val="268"/>
        </w:numPr>
        <w:spacing w:before="100" w:beforeAutospacing="1" w:after="100" w:afterAutospacing="1"/>
      </w:pPr>
      <w:r w:rsidRPr="00944DD5">
        <w:rPr>
          <w:b/>
          <w:bCs/>
        </w:rPr>
        <w:t>werden</w:t>
      </w:r>
      <w:r w:rsidRPr="00944DD5">
        <w:t xml:space="preserve"> (to become) </w:t>
      </w:r>
      <w:r>
        <w:t>→</w:t>
      </w:r>
      <w:r w:rsidRPr="00944DD5">
        <w:t xml:space="preserve">past: </w:t>
      </w:r>
      <w:r w:rsidRPr="00944DD5">
        <w:rPr>
          <w:b/>
          <w:bCs/>
        </w:rPr>
        <w:t>wurde</w:t>
      </w:r>
      <w:r w:rsidRPr="00944DD5">
        <w:t xml:space="preserve"> </w:t>
      </w:r>
      <w:r>
        <w:t>→</w:t>
      </w:r>
      <w:r w:rsidRPr="00944DD5">
        <w:t xml:space="preserve">Subjunctive II: </w:t>
      </w:r>
      <w:r w:rsidRPr="00944DD5">
        <w:rPr>
          <w:b/>
          <w:bCs/>
        </w:rPr>
        <w:t>würde</w:t>
      </w:r>
      <w:r w:rsidRPr="00944DD5">
        <w:t xml:space="preserve"> (would become / would)</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C. Modal Verbs</w:t>
      </w:r>
    </w:p>
    <w:p w:rsidR="00944DD5" w:rsidRPr="00944DD5" w:rsidRDefault="00944DD5" w:rsidP="00944DD5">
      <w:pPr>
        <w:spacing w:before="100" w:beforeAutospacing="1" w:after="100" w:afterAutospacing="1"/>
      </w:pPr>
      <w:r w:rsidRPr="00944DD5">
        <w:t xml:space="preserve">Modal verbs form the </w:t>
      </w:r>
      <w:r w:rsidRPr="00944DD5">
        <w:rPr>
          <w:b/>
          <w:bCs/>
        </w:rPr>
        <w:t>Konjunktiv II</w:t>
      </w:r>
      <w:r w:rsidRPr="00944DD5">
        <w:t xml:space="preserve"> using their infinitive stem, the weak past-tense dental suffix (</w:t>
      </w:r>
      <w:r w:rsidRPr="00944DD5">
        <w:rPr>
          <w:b/>
          <w:bCs/>
        </w:rPr>
        <w:t>-te</w:t>
      </w:r>
      <w:r w:rsidRPr="00944DD5">
        <w:t xml:space="preserve">), and an </w:t>
      </w:r>
      <w:r w:rsidRPr="00944DD5">
        <w:rPr>
          <w:b/>
          <w:bCs/>
        </w:rPr>
        <w:t>Umlaut</w:t>
      </w:r>
      <w:r w:rsidRPr="00944DD5">
        <w:t>.</w:t>
      </w:r>
    </w:p>
    <w:p w:rsidR="00944DD5" w:rsidRPr="00944DD5" w:rsidRDefault="00944DD5" w:rsidP="00944DD5">
      <w:pPr>
        <w:numPr>
          <w:ilvl w:val="0"/>
          <w:numId w:val="269"/>
        </w:numPr>
        <w:spacing w:before="100" w:beforeAutospacing="1" w:after="100" w:afterAutospacing="1"/>
      </w:pPr>
      <w:r w:rsidRPr="00944DD5">
        <w:rPr>
          <w:b/>
          <w:bCs/>
        </w:rPr>
        <w:t>können</w:t>
      </w:r>
      <w:r w:rsidRPr="00944DD5">
        <w:t xml:space="preserve"> (to be able to) </w:t>
      </w:r>
      <w:r>
        <w:t>→</w:t>
      </w:r>
      <w:r w:rsidRPr="00944DD5">
        <w:rPr>
          <w:b/>
          <w:bCs/>
        </w:rPr>
        <w:t>könnte</w:t>
      </w:r>
      <w:r w:rsidRPr="00944DD5">
        <w:t xml:space="preserve"> (could / would be able to)</w:t>
      </w:r>
    </w:p>
    <w:p w:rsidR="00944DD5" w:rsidRPr="00944DD5" w:rsidRDefault="00944DD5" w:rsidP="00944DD5">
      <w:pPr>
        <w:numPr>
          <w:ilvl w:val="0"/>
          <w:numId w:val="269"/>
        </w:numPr>
        <w:spacing w:before="100" w:beforeAutospacing="1" w:after="100" w:afterAutospacing="1"/>
      </w:pPr>
      <w:r w:rsidRPr="00944DD5">
        <w:rPr>
          <w:b/>
          <w:bCs/>
        </w:rPr>
        <w:t>müssen</w:t>
      </w:r>
      <w:r w:rsidRPr="00944DD5">
        <w:t xml:space="preserve"> (to have to) </w:t>
      </w:r>
      <w:r>
        <w:t>→</w:t>
      </w:r>
      <w:r w:rsidRPr="00944DD5">
        <w:rPr>
          <w:b/>
          <w:bCs/>
        </w:rPr>
        <w:t>müsste</w:t>
      </w:r>
      <w:r w:rsidRPr="00944DD5">
        <w:t xml:space="preserve"> (would have to)</w:t>
      </w:r>
    </w:p>
    <w:p w:rsidR="00944DD5" w:rsidRPr="00944DD5" w:rsidRDefault="00944DD5" w:rsidP="00944DD5">
      <w:pPr>
        <w:numPr>
          <w:ilvl w:val="0"/>
          <w:numId w:val="269"/>
        </w:numPr>
        <w:spacing w:before="100" w:beforeAutospacing="1" w:after="100" w:afterAutospacing="1"/>
      </w:pPr>
      <w:r w:rsidRPr="00944DD5">
        <w:rPr>
          <w:b/>
          <w:bCs/>
        </w:rPr>
        <w:t>dürfen</w:t>
      </w:r>
      <w:r w:rsidRPr="00944DD5">
        <w:t xml:space="preserve"> (to be allowed to) </w:t>
      </w:r>
      <w:r>
        <w:t>→</w:t>
      </w:r>
      <w:r w:rsidRPr="00944DD5">
        <w:rPr>
          <w:b/>
          <w:bCs/>
        </w:rPr>
        <w:t>dürfte</w:t>
      </w:r>
      <w:r w:rsidRPr="00944DD5">
        <w:t xml:space="preserve"> (might / would be allowed to)</w:t>
      </w:r>
    </w:p>
    <w:p w:rsidR="00944DD5" w:rsidRPr="00944DD5" w:rsidRDefault="00944DD5" w:rsidP="00944DD5">
      <w:pPr>
        <w:numPr>
          <w:ilvl w:val="0"/>
          <w:numId w:val="269"/>
        </w:numPr>
        <w:spacing w:before="100" w:beforeAutospacing="1" w:after="100" w:afterAutospacing="1"/>
      </w:pPr>
      <w:r w:rsidRPr="00944DD5">
        <w:rPr>
          <w:b/>
          <w:bCs/>
        </w:rPr>
        <w:t>mögen</w:t>
      </w:r>
      <w:r w:rsidRPr="00944DD5">
        <w:t xml:space="preserve"> (to like) </w:t>
      </w:r>
      <w:r>
        <w:t>→</w:t>
      </w:r>
      <w:r w:rsidRPr="00944DD5">
        <w:rPr>
          <w:b/>
          <w:bCs/>
        </w:rPr>
        <w:t>möchte</w:t>
      </w:r>
      <w:r w:rsidRPr="00944DD5">
        <w:t xml:space="preserve"> (would like to)</w:t>
      </w:r>
    </w:p>
    <w:p w:rsidR="00944DD5" w:rsidRPr="00944DD5" w:rsidRDefault="00944DD5" w:rsidP="00944DD5">
      <w:pPr>
        <w:numPr>
          <w:ilvl w:val="0"/>
          <w:numId w:val="269"/>
        </w:numPr>
        <w:spacing w:before="100" w:beforeAutospacing="1" w:after="100" w:afterAutospacing="1"/>
      </w:pPr>
      <w:r w:rsidRPr="00944DD5">
        <w:rPr>
          <w:i/>
          <w:iCs/>
        </w:rPr>
        <w:t>The Morphological Exceptions:</w:t>
      </w:r>
      <w:r w:rsidRPr="00944DD5">
        <w:t xml:space="preserve"> </w:t>
      </w:r>
      <w:r w:rsidRPr="00944DD5">
        <w:rPr>
          <w:b/>
          <w:bCs/>
        </w:rPr>
        <w:t>sollen</w:t>
      </w:r>
      <w:r w:rsidRPr="00944DD5">
        <w:t xml:space="preserve"> (should) and </w:t>
      </w:r>
      <w:r w:rsidRPr="00944DD5">
        <w:rPr>
          <w:b/>
          <w:bCs/>
        </w:rPr>
        <w:t>wollen</w:t>
      </w:r>
      <w:r w:rsidRPr="00944DD5">
        <w:t xml:space="preserve"> (to want to) structurally </w:t>
      </w:r>
      <w:r w:rsidRPr="00944DD5">
        <w:rPr>
          <w:b/>
          <w:bCs/>
        </w:rPr>
        <w:t>do not</w:t>
      </w:r>
      <w:r w:rsidRPr="00944DD5">
        <w:t xml:space="preserve"> take an umlaut. Their Subjunctive II forms are identical to their simple past forms: </w:t>
      </w:r>
      <w:r w:rsidRPr="00944DD5">
        <w:rPr>
          <w:b/>
          <w:bCs/>
        </w:rPr>
        <w:t>sollte</w:t>
      </w:r>
      <w:r w:rsidRPr="00944DD5">
        <w:t xml:space="preserve"> and </w:t>
      </w:r>
      <w:r w:rsidRPr="00944DD5">
        <w:rPr>
          <w:b/>
          <w:bCs/>
        </w:rPr>
        <w:t>wollte</w:t>
      </w:r>
      <w:r w:rsidRPr="00944DD5">
        <w:t>.</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 xml:space="preserve">D. Mixed Verbs and the </w:t>
      </w:r>
      <w:r w:rsidRPr="00944DD5">
        <w:rPr>
          <w:b/>
          <w:bCs/>
          <w:i/>
          <w:iCs/>
          <w:sz w:val="27"/>
          <w:szCs w:val="27"/>
        </w:rPr>
        <w:t>brauchen</w:t>
      </w:r>
      <w:r w:rsidRPr="00944DD5">
        <w:rPr>
          <w:b/>
          <w:bCs/>
          <w:sz w:val="27"/>
          <w:szCs w:val="27"/>
        </w:rPr>
        <w:t xml:space="preserve"> Anomaly</w:t>
      </w:r>
    </w:p>
    <w:p w:rsidR="00944DD5" w:rsidRPr="00944DD5" w:rsidRDefault="00944DD5" w:rsidP="00944DD5">
      <w:pPr>
        <w:spacing w:before="100" w:beforeAutospacing="1" w:after="100" w:afterAutospacing="1"/>
      </w:pPr>
      <w:r w:rsidRPr="00944DD5">
        <w:t>Mixed verbs change their vowel like strong verbs but take weak endings.</w:t>
      </w:r>
    </w:p>
    <w:p w:rsidR="00944DD5" w:rsidRPr="00944DD5" w:rsidRDefault="00944DD5" w:rsidP="00944DD5">
      <w:pPr>
        <w:numPr>
          <w:ilvl w:val="0"/>
          <w:numId w:val="270"/>
        </w:numPr>
        <w:spacing w:before="100" w:beforeAutospacing="1" w:after="100" w:afterAutospacing="1"/>
      </w:pPr>
      <w:r w:rsidRPr="00944DD5">
        <w:rPr>
          <w:b/>
          <w:bCs/>
        </w:rPr>
        <w:t>wissen</w:t>
      </w:r>
      <w:r w:rsidRPr="00944DD5">
        <w:t xml:space="preserve"> (to know) </w:t>
      </w:r>
      <w:r>
        <w:t>→</w:t>
      </w:r>
      <w:r w:rsidRPr="00944DD5">
        <w:t xml:space="preserve">past: </w:t>
      </w:r>
      <w:r w:rsidRPr="00944DD5">
        <w:rPr>
          <w:b/>
          <w:bCs/>
        </w:rPr>
        <w:t>wusste</w:t>
      </w:r>
      <w:r w:rsidRPr="00944DD5">
        <w:t xml:space="preserve"> </w:t>
      </w:r>
      <w:r>
        <w:t>→</w:t>
      </w:r>
      <w:r w:rsidRPr="00944DD5">
        <w:t xml:space="preserve">Subjunctive II: </w:t>
      </w:r>
      <w:r w:rsidRPr="00944DD5">
        <w:rPr>
          <w:b/>
          <w:bCs/>
        </w:rPr>
        <w:t>wüsste</w:t>
      </w:r>
      <w:r w:rsidRPr="00944DD5">
        <w:t xml:space="preserve"> (would know)</w:t>
      </w:r>
    </w:p>
    <w:p w:rsidR="00944DD5" w:rsidRPr="00944DD5" w:rsidRDefault="00944DD5" w:rsidP="00944DD5">
      <w:pPr>
        <w:numPr>
          <w:ilvl w:val="0"/>
          <w:numId w:val="270"/>
        </w:numPr>
        <w:spacing w:before="100" w:beforeAutospacing="1" w:after="100" w:afterAutospacing="1"/>
      </w:pPr>
      <w:r w:rsidRPr="00944DD5">
        <w:rPr>
          <w:b/>
          <w:bCs/>
        </w:rPr>
        <w:t>bringen</w:t>
      </w:r>
      <w:r w:rsidRPr="00944DD5">
        <w:t xml:space="preserve"> (to bring) </w:t>
      </w:r>
      <w:r>
        <w:t>→</w:t>
      </w:r>
      <w:r w:rsidRPr="00944DD5">
        <w:t xml:space="preserve">past: </w:t>
      </w:r>
      <w:r w:rsidRPr="00944DD5">
        <w:rPr>
          <w:b/>
          <w:bCs/>
        </w:rPr>
        <w:t>brachte</w:t>
      </w:r>
      <w:r w:rsidRPr="00944DD5">
        <w:t xml:space="preserve"> </w:t>
      </w:r>
      <w:r>
        <w:t>→</w:t>
      </w:r>
      <w:r w:rsidRPr="00944DD5">
        <w:t xml:space="preserve">Subjunctive II: </w:t>
      </w:r>
      <w:r w:rsidRPr="00944DD5">
        <w:rPr>
          <w:b/>
          <w:bCs/>
        </w:rPr>
        <w:t>brächte</w:t>
      </w:r>
      <w:r w:rsidRPr="00944DD5">
        <w:t xml:space="preserve"> (would bring)</w:t>
      </w:r>
    </w:p>
    <w:p w:rsidR="00944DD5" w:rsidRPr="00944DD5" w:rsidRDefault="00944DD5" w:rsidP="00944DD5">
      <w:pPr>
        <w:numPr>
          <w:ilvl w:val="0"/>
          <w:numId w:val="270"/>
        </w:numPr>
        <w:spacing w:before="100" w:beforeAutospacing="1" w:after="100" w:afterAutospacing="1"/>
      </w:pPr>
      <w:r w:rsidRPr="00944DD5">
        <w:rPr>
          <w:i/>
          <w:iCs/>
        </w:rPr>
        <w:t>The special case of "brauchen":</w:t>
      </w:r>
      <w:r w:rsidRPr="00944DD5">
        <w:t xml:space="preserve"> Historically a regular weak verb (</w:t>
      </w:r>
      <w:r w:rsidRPr="00944DD5">
        <w:rPr>
          <w:b/>
          <w:bCs/>
        </w:rPr>
        <w:t>brauchte</w:t>
      </w:r>
      <w:r w:rsidRPr="00944DD5">
        <w:t>), it has developed an umlauted Subjunctive II form—</w:t>
      </w:r>
      <w:r w:rsidRPr="00944DD5">
        <w:rPr>
          <w:b/>
          <w:bCs/>
        </w:rPr>
        <w:t>bräuchte</w:t>
      </w:r>
      <w:r w:rsidRPr="00944DD5">
        <w:t xml:space="preserve"> (would need)—which is now heavily standardized in spoken and written German to distinguish it from the past tense.</w:t>
      </w:r>
    </w:p>
    <w:p w:rsidR="00944DD5" w:rsidRPr="00944DD5" w:rsidRDefault="006C2050" w:rsidP="00944DD5">
      <w:r>
        <w:pict>
          <v:rect id="Rectangle 529" o:spid="_x0000_s108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Pr="00944DD5" w:rsidRDefault="00944DD5" w:rsidP="00944DD5">
      <w:pPr>
        <w:spacing w:before="100" w:beforeAutospacing="1" w:after="100" w:afterAutospacing="1"/>
        <w:outlineLvl w:val="1"/>
        <w:rPr>
          <w:b/>
          <w:bCs/>
          <w:sz w:val="36"/>
          <w:szCs w:val="36"/>
        </w:rPr>
      </w:pPr>
      <w:r w:rsidRPr="00944DD5">
        <w:rPr>
          <w:b/>
          <w:bCs/>
          <w:sz w:val="36"/>
          <w:szCs w:val="36"/>
        </w:rPr>
        <w:t xml:space="preserve">2. The Syntactic &amp; Stylistic Rules: "Why" we use </w:t>
      </w:r>
      <w:r w:rsidRPr="00944DD5">
        <w:rPr>
          <w:b/>
          <w:bCs/>
          <w:i/>
          <w:iCs/>
          <w:sz w:val="36"/>
          <w:szCs w:val="36"/>
        </w:rPr>
        <w:t>Reine Formen</w:t>
      </w:r>
    </w:p>
    <w:p w:rsidR="00944DD5" w:rsidRPr="00944DD5" w:rsidRDefault="00944DD5" w:rsidP="00944DD5">
      <w:pPr>
        <w:spacing w:before="100" w:beforeAutospacing="1" w:after="100" w:afterAutospacing="1"/>
      </w:pPr>
      <w:r w:rsidRPr="00944DD5">
        <w:t xml:space="preserve">A C1 speaker must understand </w:t>
      </w:r>
      <w:r w:rsidRPr="00944DD5">
        <w:rPr>
          <w:i/>
          <w:iCs/>
        </w:rPr>
        <w:t>why</w:t>
      </w:r>
      <w:r w:rsidRPr="00944DD5">
        <w:t xml:space="preserve"> German speakers selectively abandon the </w:t>
      </w:r>
      <w:r w:rsidRPr="00944DD5">
        <w:rPr>
          <w:i/>
          <w:iCs/>
        </w:rPr>
        <w:t>reine Formen</w:t>
      </w:r>
      <w:r w:rsidRPr="00944DD5">
        <w:t xml:space="preserve"> in favor of the </w:t>
      </w:r>
      <w:r w:rsidRPr="00944DD5">
        <w:rPr>
          <w:b/>
          <w:bCs/>
        </w:rPr>
        <w:t>würde</w:t>
      </w:r>
      <w:r w:rsidRPr="00944DD5">
        <w:t xml:space="preserve"> + infinitive construction. This is governed by two strict sociolinguistic and grammatical rules:</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Rule 1: The Ambiguity Rule (Weak Verbs)</w:t>
      </w:r>
    </w:p>
    <w:p w:rsidR="00944DD5" w:rsidRPr="00944DD5" w:rsidRDefault="00944DD5" w:rsidP="00944DD5">
      <w:pPr>
        <w:spacing w:before="100" w:beforeAutospacing="1" w:after="100" w:afterAutospacing="1"/>
      </w:pPr>
      <w:r w:rsidRPr="00944DD5">
        <w:t xml:space="preserve">For regular (weak) verbs, the simple past and the </w:t>
      </w:r>
      <w:r w:rsidRPr="00944DD5">
        <w:rPr>
          <w:b/>
          <w:bCs/>
        </w:rPr>
        <w:t>Konjunktiv II</w:t>
      </w:r>
      <w:r w:rsidRPr="00944DD5">
        <w:t xml:space="preserve"> are morphologically identical. For example, </w:t>
      </w:r>
      <w:r w:rsidRPr="00944DD5">
        <w:rPr>
          <w:b/>
          <w:bCs/>
        </w:rPr>
        <w:t>ich kaufte</w:t>
      </w:r>
      <w:r w:rsidRPr="00944DD5">
        <w:t xml:space="preserve"> translates to both "I bought" (fact) and "I would buy" (hypothesis). Because this creates structural ambiguity, German strictly avoids the </w:t>
      </w:r>
      <w:r w:rsidRPr="00944DD5">
        <w:rPr>
          <w:i/>
          <w:iCs/>
        </w:rPr>
        <w:t>reine Formen</w:t>
      </w:r>
      <w:r w:rsidRPr="00944DD5">
        <w:t xml:space="preserve"> for weak verbs. You must replace them with the </w:t>
      </w:r>
      <w:r w:rsidRPr="00944DD5">
        <w:rPr>
          <w:b/>
          <w:bCs/>
        </w:rPr>
        <w:t>würde</w:t>
      </w:r>
      <w:r w:rsidRPr="00944DD5">
        <w:t>-construction to guarantee the hypothetical meaning.</w:t>
      </w:r>
    </w:p>
    <w:p w:rsidR="00944DD5" w:rsidRPr="00944DD5" w:rsidRDefault="00944DD5" w:rsidP="00944DD5">
      <w:pPr>
        <w:numPr>
          <w:ilvl w:val="0"/>
          <w:numId w:val="271"/>
        </w:numPr>
        <w:spacing w:before="100" w:beforeAutospacing="1" w:after="100" w:afterAutospacing="1"/>
      </w:pPr>
      <w:r w:rsidRPr="00944DD5">
        <w:rPr>
          <w:i/>
          <w:iCs/>
        </w:rPr>
        <w:t>Incorrect/Ambiguous:</w:t>
      </w:r>
      <w:r w:rsidRPr="00944DD5">
        <w:t xml:space="preserve"> </w:t>
      </w:r>
      <w:r w:rsidRPr="00944DD5">
        <w:rPr>
          <w:b/>
          <w:bCs/>
        </w:rPr>
        <w:t>Wenn</w:t>
      </w:r>
      <w:r w:rsidRPr="00944DD5">
        <w:t xml:space="preserve"> (If) </w:t>
      </w:r>
      <w:r w:rsidRPr="00944DD5">
        <w:rPr>
          <w:b/>
          <w:bCs/>
        </w:rPr>
        <w:t>ich</w:t>
      </w:r>
      <w:r w:rsidRPr="00944DD5">
        <w:t xml:space="preserve"> (I) </w:t>
      </w:r>
      <w:r w:rsidRPr="00944DD5">
        <w:rPr>
          <w:b/>
          <w:bCs/>
        </w:rPr>
        <w:t>mehr</w:t>
      </w:r>
      <w:r w:rsidRPr="00944DD5">
        <w:t xml:space="preserve"> (more) </w:t>
      </w:r>
      <w:r w:rsidRPr="00944DD5">
        <w:rPr>
          <w:b/>
          <w:bCs/>
        </w:rPr>
        <w:t>arbeitete</w:t>
      </w:r>
      <w:r w:rsidRPr="00944DD5">
        <w:t xml:space="preserve"> (worked/would work)...</w:t>
      </w:r>
    </w:p>
    <w:p w:rsidR="00944DD5" w:rsidRPr="00944DD5" w:rsidRDefault="00944DD5" w:rsidP="00944DD5">
      <w:pPr>
        <w:numPr>
          <w:ilvl w:val="0"/>
          <w:numId w:val="271"/>
        </w:numPr>
        <w:spacing w:before="100" w:beforeAutospacing="1" w:after="100" w:afterAutospacing="1"/>
      </w:pPr>
      <w:r w:rsidRPr="00944DD5">
        <w:rPr>
          <w:i/>
          <w:iCs/>
        </w:rPr>
        <w:t>Correct:</w:t>
      </w:r>
      <w:r w:rsidRPr="00944DD5">
        <w:t xml:space="preserve"> </w:t>
      </w:r>
      <w:r w:rsidRPr="00944DD5">
        <w:rPr>
          <w:b/>
          <w:bCs/>
        </w:rPr>
        <w:t>Wenn</w:t>
      </w:r>
      <w:r w:rsidRPr="00944DD5">
        <w:t xml:space="preserve"> (If) </w:t>
      </w:r>
      <w:r w:rsidRPr="00944DD5">
        <w:rPr>
          <w:b/>
          <w:bCs/>
        </w:rPr>
        <w:t>ich</w:t>
      </w:r>
      <w:r w:rsidRPr="00944DD5">
        <w:t xml:space="preserve"> (I) </w:t>
      </w:r>
      <w:r w:rsidRPr="00944DD5">
        <w:rPr>
          <w:b/>
          <w:bCs/>
        </w:rPr>
        <w:t>mehr</w:t>
      </w:r>
      <w:r w:rsidRPr="00944DD5">
        <w:t xml:space="preserve"> (more) </w:t>
      </w:r>
      <w:r w:rsidRPr="00944DD5">
        <w:rPr>
          <w:b/>
          <w:bCs/>
        </w:rPr>
        <w:t>arbeiten</w:t>
      </w:r>
      <w:r w:rsidRPr="00944DD5">
        <w:t xml:space="preserve"> (to work) </w:t>
      </w:r>
      <w:r w:rsidRPr="00944DD5">
        <w:rPr>
          <w:b/>
          <w:bCs/>
        </w:rPr>
        <w:t>würde</w:t>
      </w:r>
      <w:r w:rsidRPr="00944DD5">
        <w:t xml:space="preserve"> (would)...</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Rule 2: The Stiltedness Rule (Uncommon Strong Verbs)</w:t>
      </w:r>
    </w:p>
    <w:p w:rsidR="00944DD5" w:rsidRPr="00944DD5" w:rsidRDefault="00944DD5" w:rsidP="00944DD5">
      <w:pPr>
        <w:spacing w:before="100" w:beforeAutospacing="1" w:after="100" w:afterAutospacing="1"/>
      </w:pPr>
      <w:r w:rsidRPr="00944DD5">
        <w:t xml:space="preserve">Although mathematically possible, using the </w:t>
      </w:r>
      <w:r w:rsidRPr="00944DD5">
        <w:rPr>
          <w:i/>
          <w:iCs/>
        </w:rPr>
        <w:t>reine Formen</w:t>
      </w:r>
      <w:r w:rsidRPr="00944DD5">
        <w:t xml:space="preserve"> of less frequent strong verbs (e.g., </w:t>
      </w:r>
      <w:r w:rsidRPr="00944DD5">
        <w:rPr>
          <w:b/>
          <w:bCs/>
        </w:rPr>
        <w:t>sterben</w:t>
      </w:r>
      <w:r w:rsidRPr="00944DD5">
        <w:t xml:space="preserve"> </w:t>
      </w:r>
      <w:r>
        <w:t>→</w:t>
      </w:r>
      <w:r w:rsidRPr="00944DD5">
        <w:rPr>
          <w:b/>
          <w:bCs/>
        </w:rPr>
        <w:t>stürbe</w:t>
      </w:r>
      <w:r w:rsidRPr="00944DD5">
        <w:t xml:space="preserve">; </w:t>
      </w:r>
      <w:r w:rsidRPr="00944DD5">
        <w:rPr>
          <w:b/>
          <w:bCs/>
        </w:rPr>
        <w:t>fliegen</w:t>
      </w:r>
      <w:r w:rsidRPr="00944DD5">
        <w:t xml:space="preserve"> </w:t>
      </w:r>
      <w:r>
        <w:t>→</w:t>
      </w:r>
      <w:r w:rsidRPr="00944DD5">
        <w:rPr>
          <w:b/>
          <w:bCs/>
        </w:rPr>
        <w:t>flöge</w:t>
      </w:r>
      <w:r w:rsidRPr="00944DD5">
        <w:t xml:space="preserve">) sounds archaic, overly poetic, or even comical in modern German. Therefore, the </w:t>
      </w:r>
      <w:r w:rsidRPr="00944DD5">
        <w:rPr>
          <w:b/>
          <w:bCs/>
        </w:rPr>
        <w:t>würde</w:t>
      </w:r>
      <w:r w:rsidRPr="00944DD5">
        <w:t>-construction is used instead.</w:t>
      </w:r>
    </w:p>
    <w:p w:rsidR="00944DD5" w:rsidRPr="00944DD5" w:rsidRDefault="00944DD5" w:rsidP="00944DD5">
      <w:pPr>
        <w:numPr>
          <w:ilvl w:val="0"/>
          <w:numId w:val="272"/>
        </w:numPr>
        <w:spacing w:before="100" w:beforeAutospacing="1" w:after="100" w:afterAutospacing="1"/>
      </w:pPr>
      <w:r w:rsidRPr="00944DD5">
        <w:rPr>
          <w:i/>
          <w:iCs/>
        </w:rPr>
        <w:t>Avoid:</w:t>
      </w:r>
      <w:r w:rsidRPr="00944DD5">
        <w:t xml:space="preserve"> </w:t>
      </w:r>
      <w:r w:rsidRPr="00944DD5">
        <w:rPr>
          <w:b/>
          <w:bCs/>
        </w:rPr>
        <w:t>Wenn</w:t>
      </w:r>
      <w:r w:rsidRPr="00944DD5">
        <w:t xml:space="preserve"> (If) </w:t>
      </w:r>
      <w:r w:rsidRPr="00944DD5">
        <w:rPr>
          <w:b/>
          <w:bCs/>
        </w:rPr>
        <w:t>er</w:t>
      </w:r>
      <w:r w:rsidRPr="00944DD5">
        <w:t xml:space="preserve"> (he) </w:t>
      </w:r>
      <w:r w:rsidRPr="00944DD5">
        <w:rPr>
          <w:b/>
          <w:bCs/>
        </w:rPr>
        <w:t>flöge</w:t>
      </w:r>
      <w:r w:rsidRPr="00944DD5">
        <w:t xml:space="preserve"> (would fly)...</w:t>
      </w:r>
    </w:p>
    <w:p w:rsidR="00944DD5" w:rsidRPr="00944DD5" w:rsidRDefault="00944DD5" w:rsidP="00944DD5">
      <w:pPr>
        <w:numPr>
          <w:ilvl w:val="0"/>
          <w:numId w:val="272"/>
        </w:numPr>
        <w:spacing w:before="100" w:beforeAutospacing="1" w:after="100" w:afterAutospacing="1"/>
      </w:pPr>
      <w:r w:rsidRPr="00944DD5">
        <w:rPr>
          <w:i/>
          <w:iCs/>
        </w:rPr>
        <w:t>Correct:</w:t>
      </w:r>
      <w:r w:rsidRPr="00944DD5">
        <w:t xml:space="preserve"> </w:t>
      </w:r>
      <w:r w:rsidRPr="00944DD5">
        <w:rPr>
          <w:b/>
          <w:bCs/>
        </w:rPr>
        <w:t>Wenn</w:t>
      </w:r>
      <w:r w:rsidRPr="00944DD5">
        <w:t xml:space="preserve"> (If) </w:t>
      </w:r>
      <w:r w:rsidRPr="00944DD5">
        <w:rPr>
          <w:b/>
          <w:bCs/>
        </w:rPr>
        <w:t>er</w:t>
      </w:r>
      <w:r w:rsidRPr="00944DD5">
        <w:t xml:space="preserve"> (he) </w:t>
      </w:r>
      <w:r w:rsidRPr="00944DD5">
        <w:rPr>
          <w:b/>
          <w:bCs/>
        </w:rPr>
        <w:t>fliegen</w:t>
      </w:r>
      <w:r w:rsidRPr="00944DD5">
        <w:t xml:space="preserve"> (to fly) </w:t>
      </w:r>
      <w:r w:rsidRPr="00944DD5">
        <w:rPr>
          <w:b/>
          <w:bCs/>
        </w:rPr>
        <w:t>würde</w:t>
      </w:r>
      <w:r w:rsidRPr="00944DD5">
        <w:t xml:space="preserve"> (would)...</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 xml:space="preserve">The "Core Arsenal" (When to strictly use </w:t>
      </w:r>
      <w:r w:rsidRPr="00944DD5">
        <w:rPr>
          <w:b/>
          <w:bCs/>
          <w:i/>
          <w:iCs/>
          <w:sz w:val="27"/>
          <w:szCs w:val="27"/>
        </w:rPr>
        <w:t>Reine Formen</w:t>
      </w:r>
      <w:r w:rsidRPr="00944DD5">
        <w:rPr>
          <w:b/>
          <w:bCs/>
          <w:sz w:val="27"/>
          <w:szCs w:val="27"/>
        </w:rPr>
        <w:t>)</w:t>
      </w:r>
    </w:p>
    <w:p w:rsidR="00944DD5" w:rsidRPr="00944DD5" w:rsidRDefault="00944DD5" w:rsidP="00944DD5">
      <w:pPr>
        <w:spacing w:before="100" w:beforeAutospacing="1" w:after="100" w:afterAutospacing="1"/>
      </w:pPr>
      <w:r w:rsidRPr="00944DD5">
        <w:t xml:space="preserve">At the C1 level, you are expected to actively use the </w:t>
      </w:r>
      <w:r w:rsidRPr="00944DD5">
        <w:rPr>
          <w:i/>
          <w:iCs/>
        </w:rPr>
        <w:t>reine Formen</w:t>
      </w:r>
      <w:r w:rsidRPr="00944DD5">
        <w:t xml:space="preserve"> exclusively for </w:t>
      </w:r>
      <w:r w:rsidRPr="00944DD5">
        <w:rPr>
          <w:b/>
          <w:bCs/>
        </w:rPr>
        <w:t>the auxiliaries</w:t>
      </w:r>
      <w:r w:rsidRPr="00944DD5">
        <w:t xml:space="preserve">, </w:t>
      </w:r>
      <w:r w:rsidRPr="00944DD5">
        <w:rPr>
          <w:b/>
          <w:bCs/>
        </w:rPr>
        <w:t>the modal verbs</w:t>
      </w:r>
      <w:r w:rsidRPr="00944DD5">
        <w:t xml:space="preserve">, and a select handful of highly frequent strong/mixed verbs. Using </w:t>
      </w:r>
      <w:r w:rsidRPr="00944DD5">
        <w:rPr>
          <w:i/>
          <w:iCs/>
        </w:rPr>
        <w:t>würde</w:t>
      </w:r>
      <w:r w:rsidRPr="00944DD5">
        <w:t xml:space="preserve"> with these specific verbs sounds clumsy. This core arsenal includes: </w:t>
      </w:r>
      <w:r w:rsidRPr="00944DD5">
        <w:rPr>
          <w:b/>
          <w:bCs/>
        </w:rPr>
        <w:t>wäre</w:t>
      </w:r>
      <w:r w:rsidRPr="00944DD5">
        <w:t xml:space="preserve">, </w:t>
      </w:r>
      <w:r w:rsidRPr="00944DD5">
        <w:rPr>
          <w:b/>
          <w:bCs/>
        </w:rPr>
        <w:t>hätte</w:t>
      </w:r>
      <w:r w:rsidRPr="00944DD5">
        <w:t xml:space="preserve">, </w:t>
      </w:r>
      <w:r w:rsidRPr="00944DD5">
        <w:rPr>
          <w:b/>
          <w:bCs/>
        </w:rPr>
        <w:t>würde</w:t>
      </w:r>
      <w:r w:rsidRPr="00944DD5">
        <w:t xml:space="preserve">, </w:t>
      </w:r>
      <w:r w:rsidRPr="00944DD5">
        <w:rPr>
          <w:b/>
          <w:bCs/>
        </w:rPr>
        <w:t>könnte</w:t>
      </w:r>
      <w:r w:rsidRPr="00944DD5">
        <w:t xml:space="preserve">, </w:t>
      </w:r>
      <w:r w:rsidRPr="00944DD5">
        <w:rPr>
          <w:b/>
          <w:bCs/>
        </w:rPr>
        <w:t>müsste</w:t>
      </w:r>
      <w:r w:rsidRPr="00944DD5">
        <w:t xml:space="preserve">, </w:t>
      </w:r>
      <w:r w:rsidRPr="00944DD5">
        <w:rPr>
          <w:b/>
          <w:bCs/>
        </w:rPr>
        <w:t>dürfte</w:t>
      </w:r>
      <w:r w:rsidRPr="00944DD5">
        <w:t xml:space="preserve">, </w:t>
      </w:r>
      <w:r w:rsidRPr="00944DD5">
        <w:rPr>
          <w:b/>
          <w:bCs/>
        </w:rPr>
        <w:t>sollte</w:t>
      </w:r>
      <w:r w:rsidRPr="00944DD5">
        <w:t xml:space="preserve">, </w:t>
      </w:r>
      <w:r w:rsidRPr="00944DD5">
        <w:rPr>
          <w:b/>
          <w:bCs/>
        </w:rPr>
        <w:t>wollte</w:t>
      </w:r>
      <w:r w:rsidRPr="00944DD5">
        <w:t xml:space="preserve">, </w:t>
      </w:r>
      <w:r w:rsidRPr="00944DD5">
        <w:rPr>
          <w:b/>
          <w:bCs/>
        </w:rPr>
        <w:t>möchte</w:t>
      </w:r>
      <w:r w:rsidRPr="00944DD5">
        <w:t xml:space="preserve">, </w:t>
      </w:r>
      <w:r w:rsidRPr="00944DD5">
        <w:rPr>
          <w:b/>
          <w:bCs/>
        </w:rPr>
        <w:t>käme</w:t>
      </w:r>
      <w:r w:rsidRPr="00944DD5">
        <w:t xml:space="preserve">, </w:t>
      </w:r>
      <w:r w:rsidRPr="00944DD5">
        <w:rPr>
          <w:b/>
          <w:bCs/>
        </w:rPr>
        <w:t>ginge</w:t>
      </w:r>
      <w:r w:rsidRPr="00944DD5">
        <w:t xml:space="preserve">, </w:t>
      </w:r>
      <w:r w:rsidRPr="00944DD5">
        <w:rPr>
          <w:b/>
          <w:bCs/>
        </w:rPr>
        <w:t>gäbe</w:t>
      </w:r>
      <w:r w:rsidRPr="00944DD5">
        <w:t xml:space="preserve">, </w:t>
      </w:r>
      <w:r w:rsidRPr="00944DD5">
        <w:rPr>
          <w:b/>
          <w:bCs/>
        </w:rPr>
        <w:t>fände</w:t>
      </w:r>
      <w:r w:rsidRPr="00944DD5">
        <w:t xml:space="preserve">, </w:t>
      </w:r>
      <w:r w:rsidRPr="00944DD5">
        <w:rPr>
          <w:b/>
          <w:bCs/>
        </w:rPr>
        <w:t>wüsste</w:t>
      </w:r>
      <w:r w:rsidRPr="00944DD5">
        <w:t xml:space="preserve">, </w:t>
      </w:r>
      <w:r w:rsidRPr="00944DD5">
        <w:rPr>
          <w:b/>
          <w:bCs/>
        </w:rPr>
        <w:t>ließe</w:t>
      </w:r>
      <w:r w:rsidRPr="00944DD5">
        <w:t xml:space="preserve">, and </w:t>
      </w:r>
      <w:r w:rsidRPr="00944DD5">
        <w:rPr>
          <w:b/>
          <w:bCs/>
        </w:rPr>
        <w:t>täte</w:t>
      </w:r>
      <w:r w:rsidRPr="00944DD5">
        <w:t>.</w:t>
      </w:r>
    </w:p>
    <w:p w:rsidR="00944DD5" w:rsidRPr="00944DD5" w:rsidRDefault="006C2050" w:rsidP="00944DD5">
      <w:r>
        <w:pict>
          <v:rect id="Rectangle 527" o:spid="_x0000_s108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Pr="00944DD5" w:rsidRDefault="00944DD5" w:rsidP="00944DD5">
      <w:pPr>
        <w:spacing w:before="100" w:beforeAutospacing="1" w:after="100" w:afterAutospacing="1"/>
        <w:outlineLvl w:val="1"/>
        <w:rPr>
          <w:b/>
          <w:bCs/>
          <w:sz w:val="36"/>
          <w:szCs w:val="36"/>
        </w:rPr>
      </w:pPr>
      <w:r w:rsidRPr="00944DD5">
        <w:rPr>
          <w:b/>
          <w:bCs/>
          <w:sz w:val="36"/>
          <w:szCs w:val="36"/>
        </w:rPr>
        <w:t>3. Semantic Application and Examples</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A. Unreal Conditions (Irreale Bedingungen)</w:t>
      </w:r>
    </w:p>
    <w:p w:rsidR="00944DD5" w:rsidRPr="00944DD5" w:rsidRDefault="00944DD5" w:rsidP="00944DD5">
      <w:pPr>
        <w:spacing w:before="100" w:beforeAutospacing="1" w:after="100" w:afterAutospacing="1"/>
      </w:pPr>
      <w:r w:rsidRPr="00944DD5">
        <w:t>Used in conditional clauses (</w:t>
      </w:r>
      <w:r w:rsidRPr="00944DD5">
        <w:rPr>
          <w:b/>
          <w:bCs/>
        </w:rPr>
        <w:t>wenn</w:t>
      </w:r>
      <w:r w:rsidRPr="00944DD5">
        <w:t>-clauses) to express a situation that contradicts current reality.</w:t>
      </w:r>
    </w:p>
    <w:p w:rsidR="00944DD5" w:rsidRPr="00944DD5" w:rsidRDefault="00944DD5" w:rsidP="00944DD5">
      <w:pPr>
        <w:numPr>
          <w:ilvl w:val="0"/>
          <w:numId w:val="273"/>
        </w:numPr>
        <w:spacing w:before="100" w:beforeAutospacing="1" w:after="100" w:afterAutospacing="1"/>
      </w:pPr>
      <w:r w:rsidRPr="00944DD5">
        <w:rPr>
          <w:b/>
          <w:bCs/>
        </w:rPr>
        <w:lastRenderedPageBreak/>
        <w:t>Wenn</w:t>
      </w:r>
      <w:r w:rsidRPr="00944DD5">
        <w:t xml:space="preserve"> (If) </w:t>
      </w:r>
      <w:r w:rsidRPr="00944DD5">
        <w:rPr>
          <w:b/>
          <w:bCs/>
        </w:rPr>
        <w:t>ich</w:t>
      </w:r>
      <w:r w:rsidRPr="00944DD5">
        <w:t xml:space="preserve"> (I) </w:t>
      </w:r>
      <w:r w:rsidRPr="00944DD5">
        <w:rPr>
          <w:b/>
          <w:bCs/>
        </w:rPr>
        <w:t>reich</w:t>
      </w:r>
      <w:r w:rsidRPr="00944DD5">
        <w:t xml:space="preserve"> (rich) </w:t>
      </w:r>
      <w:r w:rsidRPr="00944DD5">
        <w:rPr>
          <w:b/>
          <w:bCs/>
        </w:rPr>
        <w:t>wäre</w:t>
      </w:r>
      <w:r w:rsidRPr="00944DD5">
        <w:t xml:space="preserve"> (were), </w:t>
      </w:r>
      <w:r w:rsidRPr="00944DD5">
        <w:rPr>
          <w:b/>
          <w:bCs/>
        </w:rPr>
        <w:t>müsste</w:t>
      </w:r>
      <w:r w:rsidRPr="00944DD5">
        <w:t xml:space="preserve"> (would have to) </w:t>
      </w:r>
      <w:r w:rsidRPr="00944DD5">
        <w:rPr>
          <w:b/>
          <w:bCs/>
        </w:rPr>
        <w:t>ich</w:t>
      </w:r>
      <w:r w:rsidRPr="00944DD5">
        <w:t xml:space="preserve"> (I) </w:t>
      </w:r>
      <w:r w:rsidRPr="00944DD5">
        <w:rPr>
          <w:b/>
          <w:bCs/>
        </w:rPr>
        <w:t>nicht</w:t>
      </w:r>
      <w:r w:rsidRPr="00944DD5">
        <w:t xml:space="preserve"> (not) </w:t>
      </w:r>
      <w:r w:rsidRPr="00944DD5">
        <w:rPr>
          <w:b/>
          <w:bCs/>
        </w:rPr>
        <w:t>arbeiten</w:t>
      </w:r>
      <w:r w:rsidRPr="00944DD5">
        <w:t xml:space="preserve"> (to work) </w:t>
      </w:r>
      <w:r w:rsidRPr="00944DD5">
        <w:rPr>
          <w:b/>
          <w:bCs/>
        </w:rPr>
        <w:t>gehen</w:t>
      </w:r>
      <w:r w:rsidRPr="00944DD5">
        <w:t xml:space="preserve"> (to go). </w:t>
      </w:r>
      <w:r>
        <w:t>→</w:t>
      </w:r>
      <w:r w:rsidRPr="00944DD5">
        <w:t>If I were rich I wouldn't have to go to work.</w:t>
      </w:r>
    </w:p>
    <w:p w:rsidR="00944DD5" w:rsidRPr="00944DD5" w:rsidRDefault="00944DD5" w:rsidP="00944DD5">
      <w:pPr>
        <w:numPr>
          <w:ilvl w:val="0"/>
          <w:numId w:val="273"/>
        </w:numPr>
        <w:spacing w:before="100" w:beforeAutospacing="1" w:after="100" w:afterAutospacing="1"/>
      </w:pPr>
      <w:r w:rsidRPr="00944DD5">
        <w:rPr>
          <w:b/>
          <w:bCs/>
        </w:rPr>
        <w:t>Wenn</w:t>
      </w:r>
      <w:r w:rsidRPr="00944DD5">
        <w:t xml:space="preserve"> (If) </w:t>
      </w:r>
      <w:r w:rsidRPr="00944DD5">
        <w:rPr>
          <w:b/>
          <w:bCs/>
        </w:rPr>
        <w:t>ich</w:t>
      </w:r>
      <w:r w:rsidRPr="00944DD5">
        <w:t xml:space="preserve"> (I) </w:t>
      </w:r>
      <w:r w:rsidRPr="00944DD5">
        <w:rPr>
          <w:b/>
          <w:bCs/>
        </w:rPr>
        <w:t>mehr</w:t>
      </w:r>
      <w:r w:rsidRPr="00944DD5">
        <w:t xml:space="preserve"> (more) </w:t>
      </w:r>
      <w:r w:rsidRPr="00944DD5">
        <w:rPr>
          <w:b/>
          <w:bCs/>
        </w:rPr>
        <w:t>Zeit</w:t>
      </w:r>
      <w:r w:rsidRPr="00944DD5">
        <w:t xml:space="preserve"> (time) </w:t>
      </w:r>
      <w:r w:rsidRPr="00944DD5">
        <w:rPr>
          <w:b/>
          <w:bCs/>
        </w:rPr>
        <w:t>hätte</w:t>
      </w:r>
      <w:r w:rsidRPr="00944DD5">
        <w:t xml:space="preserve"> (had), </w:t>
      </w:r>
      <w:r w:rsidRPr="00944DD5">
        <w:rPr>
          <w:b/>
          <w:bCs/>
        </w:rPr>
        <w:t>ginge</w:t>
      </w:r>
      <w:r w:rsidRPr="00944DD5">
        <w:t xml:space="preserve"> (would go) </w:t>
      </w:r>
      <w:r w:rsidRPr="00944DD5">
        <w:rPr>
          <w:b/>
          <w:bCs/>
        </w:rPr>
        <w:t>ich</w:t>
      </w:r>
      <w:r w:rsidRPr="00944DD5">
        <w:t xml:space="preserve"> (I) </w:t>
      </w:r>
      <w:r w:rsidRPr="00944DD5">
        <w:rPr>
          <w:b/>
          <w:bCs/>
        </w:rPr>
        <w:t>öfters</w:t>
      </w:r>
      <w:r w:rsidRPr="00944DD5">
        <w:t xml:space="preserve"> (more often) </w:t>
      </w:r>
      <w:r w:rsidRPr="00944DD5">
        <w:rPr>
          <w:b/>
          <w:bCs/>
        </w:rPr>
        <w:t>spazieren</w:t>
      </w:r>
      <w:r w:rsidRPr="00944DD5">
        <w:t xml:space="preserve"> (to walk). </w:t>
      </w:r>
      <w:r>
        <w:t>→</w:t>
      </w:r>
      <w:r w:rsidRPr="00944DD5">
        <w:t>If I had more time I'd go for a walk more often.</w:t>
      </w:r>
    </w:p>
    <w:p w:rsidR="00944DD5" w:rsidRPr="00944DD5" w:rsidRDefault="00944DD5" w:rsidP="00944DD5">
      <w:pPr>
        <w:numPr>
          <w:ilvl w:val="0"/>
          <w:numId w:val="273"/>
        </w:numPr>
        <w:spacing w:before="100" w:beforeAutospacing="1" w:after="100" w:afterAutospacing="1"/>
      </w:pPr>
      <w:r w:rsidRPr="00944DD5">
        <w:rPr>
          <w:b/>
          <w:bCs/>
        </w:rPr>
        <w:t>Da</w:t>
      </w:r>
      <w:r w:rsidRPr="00944DD5">
        <w:t xml:space="preserve"> (There) </w:t>
      </w:r>
      <w:r w:rsidRPr="00944DD5">
        <w:rPr>
          <w:b/>
          <w:bCs/>
        </w:rPr>
        <w:t>gäbe</w:t>
      </w:r>
      <w:r w:rsidRPr="00944DD5">
        <w:t xml:space="preserve"> (would give/be) </w:t>
      </w:r>
      <w:r w:rsidRPr="00944DD5">
        <w:rPr>
          <w:b/>
          <w:bCs/>
        </w:rPr>
        <w:t>es</w:t>
      </w:r>
      <w:r w:rsidRPr="00944DD5">
        <w:t xml:space="preserve"> (it) </w:t>
      </w:r>
      <w:r w:rsidRPr="00944DD5">
        <w:rPr>
          <w:b/>
          <w:bCs/>
        </w:rPr>
        <w:t>mehrere</w:t>
      </w:r>
      <w:r w:rsidRPr="00944DD5">
        <w:t xml:space="preserve"> (several) </w:t>
      </w:r>
      <w:r w:rsidRPr="00944DD5">
        <w:rPr>
          <w:b/>
          <w:bCs/>
        </w:rPr>
        <w:t>Möglichkeiten</w:t>
      </w:r>
      <w:r w:rsidRPr="00944DD5">
        <w:t xml:space="preserve"> (possibilities). </w:t>
      </w:r>
      <w:r>
        <w:t>→</w:t>
      </w:r>
      <w:r w:rsidRPr="00944DD5">
        <w:t>There would be several possibilities.</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B. Unreal Wishes (Irreale Wünsche)</w:t>
      </w:r>
    </w:p>
    <w:p w:rsidR="00944DD5" w:rsidRPr="00944DD5" w:rsidRDefault="00944DD5" w:rsidP="00944DD5">
      <w:pPr>
        <w:spacing w:before="100" w:beforeAutospacing="1" w:after="100" w:afterAutospacing="1"/>
      </w:pPr>
      <w:r w:rsidRPr="00944DD5">
        <w:t xml:space="preserve">Used to express a strong, unfulfilled desire. These sentences frequently utilize the modal particles </w:t>
      </w:r>
      <w:r w:rsidRPr="00944DD5">
        <w:rPr>
          <w:b/>
          <w:bCs/>
        </w:rPr>
        <w:t>doch</w:t>
      </w:r>
      <w:r w:rsidRPr="00944DD5">
        <w:t xml:space="preserve">, </w:t>
      </w:r>
      <w:r w:rsidRPr="00944DD5">
        <w:rPr>
          <w:b/>
          <w:bCs/>
        </w:rPr>
        <w:t>nur</w:t>
      </w:r>
      <w:r w:rsidRPr="00944DD5">
        <w:t xml:space="preserve">, or </w:t>
      </w:r>
      <w:r w:rsidRPr="00944DD5">
        <w:rPr>
          <w:b/>
          <w:bCs/>
        </w:rPr>
        <w:t>bloß</w:t>
      </w:r>
      <w:r w:rsidRPr="00944DD5">
        <w:t xml:space="preserve"> to amplify the emotional weight of the wish.</w:t>
      </w:r>
    </w:p>
    <w:p w:rsidR="00944DD5" w:rsidRPr="00944DD5" w:rsidRDefault="00944DD5" w:rsidP="00944DD5">
      <w:pPr>
        <w:numPr>
          <w:ilvl w:val="0"/>
          <w:numId w:val="274"/>
        </w:numPr>
        <w:spacing w:before="100" w:beforeAutospacing="1" w:after="100" w:afterAutospacing="1"/>
      </w:pPr>
      <w:r w:rsidRPr="00944DD5">
        <w:rPr>
          <w:b/>
          <w:bCs/>
        </w:rPr>
        <w:t>Wenn</w:t>
      </w:r>
      <w:r w:rsidRPr="00944DD5">
        <w:t xml:space="preserve"> (If) </w:t>
      </w:r>
      <w:r w:rsidRPr="00944DD5">
        <w:rPr>
          <w:b/>
          <w:bCs/>
        </w:rPr>
        <w:t>er</w:t>
      </w:r>
      <w:r w:rsidRPr="00944DD5">
        <w:t xml:space="preserve"> (he) </w:t>
      </w:r>
      <w:r w:rsidRPr="00944DD5">
        <w:rPr>
          <w:b/>
          <w:bCs/>
        </w:rPr>
        <w:t>nur</w:t>
      </w:r>
      <w:r w:rsidRPr="00944DD5">
        <w:t xml:space="preserve"> (only) </w:t>
      </w:r>
      <w:r w:rsidRPr="00944DD5">
        <w:rPr>
          <w:b/>
          <w:bCs/>
        </w:rPr>
        <w:t>bald</w:t>
      </w:r>
      <w:r w:rsidRPr="00944DD5">
        <w:t xml:space="preserve"> (soon) </w:t>
      </w:r>
      <w:r w:rsidRPr="00944DD5">
        <w:rPr>
          <w:b/>
          <w:bCs/>
        </w:rPr>
        <w:t>nach</w:t>
      </w:r>
      <w:r w:rsidRPr="00944DD5">
        <w:t xml:space="preserve"> (to) </w:t>
      </w:r>
      <w:r w:rsidRPr="00944DD5">
        <w:rPr>
          <w:b/>
          <w:bCs/>
        </w:rPr>
        <w:t>Hause</w:t>
      </w:r>
      <w:r w:rsidRPr="00944DD5">
        <w:t xml:space="preserve"> (home) </w:t>
      </w:r>
      <w:r w:rsidRPr="00944DD5">
        <w:rPr>
          <w:b/>
          <w:bCs/>
        </w:rPr>
        <w:t>käme</w:t>
      </w:r>
      <w:r w:rsidRPr="00944DD5">
        <w:t xml:space="preserve"> (would come)! </w:t>
      </w:r>
      <w:r>
        <w:t>→</w:t>
      </w:r>
      <w:r w:rsidRPr="00944DD5">
        <w:t>I wish he'd come home soon! / If only he would come home soon!</w:t>
      </w:r>
    </w:p>
    <w:p w:rsidR="00944DD5" w:rsidRPr="00944DD5" w:rsidRDefault="00944DD5" w:rsidP="00944DD5">
      <w:pPr>
        <w:numPr>
          <w:ilvl w:val="0"/>
          <w:numId w:val="274"/>
        </w:numPr>
        <w:spacing w:before="100" w:beforeAutospacing="1" w:after="100" w:afterAutospacing="1"/>
      </w:pPr>
      <w:r w:rsidRPr="00944DD5">
        <w:rPr>
          <w:b/>
          <w:bCs/>
        </w:rPr>
        <w:t>Wenn</w:t>
      </w:r>
      <w:r w:rsidRPr="00944DD5">
        <w:t xml:space="preserve"> (If) </w:t>
      </w:r>
      <w:r w:rsidRPr="00944DD5">
        <w:rPr>
          <w:b/>
          <w:bCs/>
        </w:rPr>
        <w:t>ich</w:t>
      </w:r>
      <w:r w:rsidRPr="00944DD5">
        <w:t xml:space="preserve"> (I) </w:t>
      </w:r>
      <w:r w:rsidRPr="00944DD5">
        <w:rPr>
          <w:b/>
          <w:bCs/>
        </w:rPr>
        <w:t>nur</w:t>
      </w:r>
      <w:r w:rsidRPr="00944DD5">
        <w:t xml:space="preserve"> (only) </w:t>
      </w:r>
      <w:r w:rsidRPr="00944DD5">
        <w:rPr>
          <w:b/>
          <w:bCs/>
        </w:rPr>
        <w:t>wüsste</w:t>
      </w:r>
      <w:r w:rsidRPr="00944DD5">
        <w:t xml:space="preserve"> (knew), </w:t>
      </w:r>
      <w:r w:rsidRPr="00944DD5">
        <w:rPr>
          <w:b/>
          <w:bCs/>
        </w:rPr>
        <w:t>wo</w:t>
      </w:r>
      <w:r w:rsidRPr="00944DD5">
        <w:t xml:space="preserve"> (where) </w:t>
      </w:r>
      <w:r w:rsidRPr="00944DD5">
        <w:rPr>
          <w:b/>
          <w:bCs/>
        </w:rPr>
        <w:t>er</w:t>
      </w:r>
      <w:r w:rsidRPr="00944DD5">
        <w:t xml:space="preserve"> (he) </w:t>
      </w:r>
      <w:r w:rsidRPr="00944DD5">
        <w:rPr>
          <w:b/>
          <w:bCs/>
        </w:rPr>
        <w:t>wohnt</w:t>
      </w:r>
      <w:r w:rsidRPr="00944DD5">
        <w:t xml:space="preserve"> (lives)! </w:t>
      </w:r>
      <w:r>
        <w:t>→</w:t>
      </w:r>
      <w:r w:rsidRPr="00944DD5">
        <w:t>If only I knew where he's living!</w:t>
      </w:r>
    </w:p>
    <w:p w:rsidR="00944DD5" w:rsidRPr="00944DD5" w:rsidRDefault="00944DD5" w:rsidP="00944DD5">
      <w:pPr>
        <w:spacing w:before="100" w:beforeAutospacing="1" w:after="100" w:afterAutospacing="1"/>
        <w:outlineLvl w:val="2"/>
        <w:rPr>
          <w:b/>
          <w:bCs/>
          <w:sz w:val="27"/>
          <w:szCs w:val="27"/>
        </w:rPr>
      </w:pPr>
      <w:r w:rsidRPr="00944DD5">
        <w:rPr>
          <w:b/>
          <w:bCs/>
          <w:sz w:val="27"/>
          <w:szCs w:val="27"/>
        </w:rPr>
        <w:t>C. Politeness and Tentative Statements (Höflichkeit)</w:t>
      </w:r>
    </w:p>
    <w:p w:rsidR="00944DD5" w:rsidRPr="00944DD5" w:rsidRDefault="00944DD5" w:rsidP="00944DD5">
      <w:pPr>
        <w:spacing w:before="100" w:beforeAutospacing="1" w:after="100" w:afterAutospacing="1"/>
      </w:pPr>
      <w:r w:rsidRPr="00944DD5">
        <w:t xml:space="preserve">In C1 professional or social settings, the indicative mood is often too direct. The </w:t>
      </w:r>
      <w:r w:rsidRPr="00944DD5">
        <w:rPr>
          <w:i/>
          <w:iCs/>
        </w:rPr>
        <w:t>reine Formen</w:t>
      </w:r>
      <w:r w:rsidRPr="00944DD5">
        <w:t xml:space="preserve"> soften requests, suggestions, or claims, creating diplomatic distance.</w:t>
      </w:r>
    </w:p>
    <w:p w:rsidR="00944DD5" w:rsidRPr="00944DD5" w:rsidRDefault="00944DD5" w:rsidP="00944DD5">
      <w:pPr>
        <w:numPr>
          <w:ilvl w:val="0"/>
          <w:numId w:val="275"/>
        </w:numPr>
        <w:spacing w:before="100" w:beforeAutospacing="1" w:after="100" w:afterAutospacing="1"/>
      </w:pPr>
      <w:r w:rsidRPr="00944DD5">
        <w:rPr>
          <w:b/>
          <w:bCs/>
        </w:rPr>
        <w:t>Könnten</w:t>
      </w:r>
      <w:r w:rsidRPr="00944DD5">
        <w:t xml:space="preserve"> (Could) </w:t>
      </w:r>
      <w:r w:rsidRPr="00944DD5">
        <w:rPr>
          <w:b/>
          <w:bCs/>
        </w:rPr>
        <w:t>Sie</w:t>
      </w:r>
      <w:r w:rsidRPr="00944DD5">
        <w:t xml:space="preserve"> (you) </w:t>
      </w:r>
      <w:r w:rsidRPr="00944DD5">
        <w:rPr>
          <w:b/>
          <w:bCs/>
        </w:rPr>
        <w:t>mir</w:t>
      </w:r>
      <w:r w:rsidRPr="00944DD5">
        <w:t xml:space="preserve"> (to me) </w:t>
      </w:r>
      <w:r w:rsidRPr="00944DD5">
        <w:rPr>
          <w:b/>
          <w:bCs/>
        </w:rPr>
        <w:t>sagen</w:t>
      </w:r>
      <w:r w:rsidRPr="00944DD5">
        <w:t xml:space="preserve"> (to tell), </w:t>
      </w:r>
      <w:r w:rsidRPr="00944DD5">
        <w:rPr>
          <w:b/>
          <w:bCs/>
        </w:rPr>
        <w:t>wie</w:t>
      </w:r>
      <w:r w:rsidRPr="00944DD5">
        <w:t xml:space="preserve"> (how) </w:t>
      </w:r>
      <w:r w:rsidRPr="00944DD5">
        <w:rPr>
          <w:b/>
          <w:bCs/>
        </w:rPr>
        <w:t>spät</w:t>
      </w:r>
      <w:r w:rsidRPr="00944DD5">
        <w:t xml:space="preserve"> (late) </w:t>
      </w:r>
      <w:r w:rsidRPr="00944DD5">
        <w:rPr>
          <w:b/>
          <w:bCs/>
        </w:rPr>
        <w:t>es</w:t>
      </w:r>
      <w:r w:rsidRPr="00944DD5">
        <w:t xml:space="preserve"> (it) </w:t>
      </w:r>
      <w:r w:rsidRPr="00944DD5">
        <w:rPr>
          <w:b/>
          <w:bCs/>
        </w:rPr>
        <w:t>ist</w:t>
      </w:r>
      <w:r w:rsidRPr="00944DD5">
        <w:t xml:space="preserve"> (is)? </w:t>
      </w:r>
      <w:r>
        <w:t>→</w:t>
      </w:r>
      <w:r w:rsidRPr="00944DD5">
        <w:t>Could you tell me what time it is?</w:t>
      </w:r>
    </w:p>
    <w:p w:rsidR="00944DD5" w:rsidRPr="00944DD5" w:rsidRDefault="00944DD5" w:rsidP="00944DD5">
      <w:pPr>
        <w:numPr>
          <w:ilvl w:val="0"/>
          <w:numId w:val="275"/>
        </w:numPr>
        <w:spacing w:before="100" w:beforeAutospacing="1" w:after="100" w:afterAutospacing="1"/>
      </w:pPr>
      <w:r w:rsidRPr="00944DD5">
        <w:rPr>
          <w:b/>
          <w:bCs/>
        </w:rPr>
        <w:t>Ich</w:t>
      </w:r>
      <w:r w:rsidRPr="00944DD5">
        <w:t xml:space="preserve"> (I) </w:t>
      </w:r>
      <w:r w:rsidRPr="00944DD5">
        <w:rPr>
          <w:b/>
          <w:bCs/>
        </w:rPr>
        <w:t>hätte</w:t>
      </w:r>
      <w:r w:rsidRPr="00944DD5">
        <w:t xml:space="preserve"> (would have) </w:t>
      </w:r>
      <w:r w:rsidRPr="00944DD5">
        <w:rPr>
          <w:b/>
          <w:bCs/>
        </w:rPr>
        <w:t>eine</w:t>
      </w:r>
      <w:r w:rsidRPr="00944DD5">
        <w:t xml:space="preserve"> (a) </w:t>
      </w:r>
      <w:r w:rsidRPr="00944DD5">
        <w:rPr>
          <w:b/>
          <w:bCs/>
        </w:rPr>
        <w:t>Frage</w:t>
      </w:r>
      <w:r w:rsidRPr="00944DD5">
        <w:t xml:space="preserve"> (question). </w:t>
      </w:r>
      <w:r>
        <w:t>→</w:t>
      </w:r>
      <w:r w:rsidRPr="00944DD5">
        <w:t>I'd like to ask a question.</w:t>
      </w:r>
    </w:p>
    <w:p w:rsidR="00944DD5" w:rsidRPr="00944DD5" w:rsidRDefault="00944DD5" w:rsidP="00944DD5">
      <w:pPr>
        <w:numPr>
          <w:ilvl w:val="0"/>
          <w:numId w:val="275"/>
        </w:numPr>
        <w:spacing w:before="100" w:beforeAutospacing="1" w:after="100" w:afterAutospacing="1"/>
      </w:pPr>
      <w:r w:rsidRPr="00944DD5">
        <w:rPr>
          <w:b/>
          <w:bCs/>
        </w:rPr>
        <w:t>Das</w:t>
      </w:r>
      <w:r w:rsidRPr="00944DD5">
        <w:t xml:space="preserve"> (That) </w:t>
      </w:r>
      <w:r w:rsidRPr="00944DD5">
        <w:rPr>
          <w:b/>
          <w:bCs/>
        </w:rPr>
        <w:t>dürfte</w:t>
      </w:r>
      <w:r w:rsidRPr="00944DD5">
        <w:t xml:space="preserve"> (might/would be allowed to) </w:t>
      </w:r>
      <w:r w:rsidRPr="00944DD5">
        <w:rPr>
          <w:b/>
          <w:bCs/>
        </w:rPr>
        <w:t>die</w:t>
      </w:r>
      <w:r w:rsidRPr="00944DD5">
        <w:t xml:space="preserve"> (the) </w:t>
      </w:r>
      <w:r w:rsidRPr="00944DD5">
        <w:rPr>
          <w:b/>
          <w:bCs/>
        </w:rPr>
        <w:t>Antwort</w:t>
      </w:r>
      <w:r w:rsidRPr="00944DD5">
        <w:t xml:space="preserve"> (answer) </w:t>
      </w:r>
      <w:r w:rsidRPr="00944DD5">
        <w:rPr>
          <w:b/>
          <w:bCs/>
        </w:rPr>
        <w:t>sein</w:t>
      </w:r>
      <w:r w:rsidRPr="00944DD5">
        <w:t xml:space="preserve"> (to be). </w:t>
      </w:r>
      <w:r>
        <w:t>→</w:t>
      </w:r>
      <w:r w:rsidRPr="00944DD5">
        <w:t>That could well be (probably is) the answer.</w:t>
      </w:r>
    </w:p>
    <w:p w:rsidR="00944DD5" w:rsidRDefault="00944DD5" w:rsidP="00BA6847"/>
    <w:p w:rsidR="00944DD5" w:rsidRDefault="00C077AB" w:rsidP="00944DD5">
      <w:pPr>
        <w:pStyle w:val="Heading2"/>
      </w:pPr>
      <w:r>
        <w:br/>
      </w:r>
      <w:bookmarkStart w:id="76" w:name="_Hlk230193099"/>
      <w:r>
        <w:t xml:space="preserve">Präpositionen mit dem Genitiv </w:t>
      </w:r>
      <w:bookmarkEnd w:id="76"/>
      <w:r>
        <w:t xml:space="preserve">(C1) </w:t>
      </w:r>
    </w:p>
    <w:p w:rsidR="00944DD5" w:rsidRDefault="00944DD5" w:rsidP="00BA6847"/>
    <w:p w:rsidR="00944DD5" w:rsidRDefault="00944DD5" w:rsidP="00944DD5">
      <w:pPr>
        <w:pStyle w:val="Heading2"/>
      </w:pPr>
      <w:r>
        <w:t>1. Sociolinguistic Context: The Dative Shift</w:t>
      </w:r>
    </w:p>
    <w:p w:rsidR="00944DD5" w:rsidRDefault="00944DD5" w:rsidP="00944DD5">
      <w:pPr>
        <w:pStyle w:val="NormalWeb"/>
      </w:pPr>
      <w:r>
        <w:t xml:space="preserve">The most critical structural rule regarding genitive prepositions in contemporary German is the morphological shift between written and spoken registers. Because the genitive case has been gradually losing functions in the German language over a long period, speakers consistently replace the genitive with the </w:t>
      </w:r>
      <w:r>
        <w:rPr>
          <w:rStyle w:val="Strong"/>
          <w:rFonts w:eastAsiaTheme="majorEastAsia"/>
        </w:rPr>
        <w:t>Dative</w:t>
      </w:r>
      <w:r>
        <w:t xml:space="preserve"> case in colloquial speech.</w:t>
      </w:r>
    </w:p>
    <w:p w:rsidR="00944DD5" w:rsidRDefault="00944DD5" w:rsidP="00944DD5">
      <w:pPr>
        <w:pStyle w:val="NormalWeb"/>
      </w:pPr>
      <w:r>
        <w:t>To maintain a C1 standard, you must actively apply the genitive in writing and formal speech, but recognize the dative substitution as a natural feature of everyday conversation.</w:t>
      </w:r>
    </w:p>
    <w:p w:rsidR="00944DD5" w:rsidRDefault="00944DD5" w:rsidP="00944DD5">
      <w:pPr>
        <w:numPr>
          <w:ilvl w:val="0"/>
          <w:numId w:val="276"/>
        </w:numPr>
        <w:spacing w:before="100" w:beforeAutospacing="1" w:after="100" w:afterAutospacing="1"/>
      </w:pPr>
      <w:r>
        <w:rPr>
          <w:rStyle w:val="Emphasis"/>
          <w:rFonts w:eastAsiaTheme="majorEastAsia"/>
        </w:rPr>
        <w:lastRenderedPageBreak/>
        <w:t>Formal Written Standard:</w:t>
      </w:r>
      <w:r>
        <w:t xml:space="preserve"> </w:t>
      </w:r>
      <w:r>
        <w:rPr>
          <w:rStyle w:val="Strong"/>
          <w:rFonts w:eastAsiaTheme="majorEastAsia"/>
        </w:rPr>
        <w:t>Wegen des schlechten Wetters müssen wir nach Hause gehen.</w:t>
      </w:r>
      <w:r>
        <w:t xml:space="preserve"> →We'll have to go home because of the bad weather.</w:t>
      </w:r>
    </w:p>
    <w:p w:rsidR="00944DD5" w:rsidRDefault="00944DD5" w:rsidP="00944DD5">
      <w:pPr>
        <w:numPr>
          <w:ilvl w:val="0"/>
          <w:numId w:val="276"/>
        </w:numPr>
        <w:spacing w:before="100" w:beforeAutospacing="1" w:after="100" w:afterAutospacing="1"/>
      </w:pPr>
      <w:r>
        <w:rPr>
          <w:rStyle w:val="Emphasis"/>
          <w:rFonts w:eastAsiaTheme="majorEastAsia"/>
        </w:rPr>
        <w:t>Colloquial Spoken Standard:</w:t>
      </w:r>
      <w:r>
        <w:t xml:space="preserve"> </w:t>
      </w:r>
      <w:r>
        <w:rPr>
          <w:rStyle w:val="Strong"/>
          <w:rFonts w:eastAsiaTheme="majorEastAsia"/>
        </w:rPr>
        <w:t>Wegen dem schlechten Wetter müssen wir nach Hause gehen.</w:t>
      </w:r>
      <w:r>
        <w:t xml:space="preserve"> →We'll have to go home because of the bad weather. </w:t>
      </w:r>
      <w:r>
        <w:rPr>
          <w:rStyle w:val="Emphasis"/>
          <w:rFonts w:eastAsiaTheme="majorEastAsia"/>
        </w:rPr>
        <w:t>(Note: This utilizes the dative case).</w:t>
      </w:r>
    </w:p>
    <w:p w:rsidR="00944DD5" w:rsidRDefault="006C2050" w:rsidP="00944DD5">
      <w:r>
        <w:pict>
          <v:rect id="Rectangle 525" o:spid="_x0000_s108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Default="00944DD5" w:rsidP="00944DD5">
      <w:pPr>
        <w:pStyle w:val="Heading2"/>
      </w:pPr>
      <w:r>
        <w:t>2. The Core Group: The "Big Four"</w:t>
      </w:r>
    </w:p>
    <w:p w:rsidR="00944DD5" w:rsidRDefault="00944DD5" w:rsidP="00944DD5">
      <w:pPr>
        <w:pStyle w:val="NormalWeb"/>
      </w:pPr>
      <w:r>
        <w:t>These four prepositions are highly frequent in both spoken and written German and serve as the foundation of genitive prepositional grammar.</w:t>
      </w:r>
    </w:p>
    <w:p w:rsidR="00944DD5" w:rsidRDefault="00944DD5" w:rsidP="00944DD5">
      <w:pPr>
        <w:numPr>
          <w:ilvl w:val="0"/>
          <w:numId w:val="277"/>
        </w:numPr>
        <w:spacing w:before="100" w:beforeAutospacing="1" w:after="100" w:afterAutospacing="1"/>
      </w:pPr>
      <w:r>
        <w:rPr>
          <w:rStyle w:val="Strong"/>
          <w:rFonts w:eastAsiaTheme="majorEastAsia"/>
        </w:rPr>
        <w:t>(an)statt</w:t>
      </w:r>
      <w:r>
        <w:t xml:space="preserve"> (instead of): Indicates an alternative or substitution. The shorter form </w:t>
      </w:r>
      <w:r>
        <w:rPr>
          <w:rStyle w:val="Strong"/>
          <w:rFonts w:eastAsiaTheme="majorEastAsia"/>
        </w:rPr>
        <w:t>statt</w:t>
      </w:r>
      <w:r>
        <w:t xml:space="preserve"> is more common. </w:t>
      </w:r>
    </w:p>
    <w:p w:rsidR="00944DD5" w:rsidRDefault="00944DD5" w:rsidP="00944DD5">
      <w:pPr>
        <w:numPr>
          <w:ilvl w:val="1"/>
          <w:numId w:val="277"/>
        </w:numPr>
        <w:spacing w:before="100" w:beforeAutospacing="1" w:after="100" w:afterAutospacing="1"/>
      </w:pPr>
      <w:r>
        <w:rPr>
          <w:rStyle w:val="Strong"/>
          <w:rFonts w:eastAsiaTheme="majorEastAsia"/>
        </w:rPr>
        <w:t>Statt meines Bruders sah ich meinen Vater.</w:t>
      </w:r>
      <w:r>
        <w:t xml:space="preserve"> →Instead of my brother I saw my father.</w:t>
      </w:r>
    </w:p>
    <w:p w:rsidR="00944DD5" w:rsidRDefault="00944DD5" w:rsidP="00944DD5">
      <w:pPr>
        <w:numPr>
          <w:ilvl w:val="1"/>
          <w:numId w:val="277"/>
        </w:numPr>
        <w:spacing w:before="100" w:beforeAutospacing="1" w:after="100" w:afterAutospacing="1"/>
      </w:pPr>
      <w:r>
        <w:rPr>
          <w:rStyle w:val="Strong"/>
          <w:rFonts w:eastAsiaTheme="majorEastAsia"/>
        </w:rPr>
        <w:t>Anstatt eines Autos kaufen wir uns ein Elektrofahrrad.</w:t>
      </w:r>
      <w:r>
        <w:t xml:space="preserve"> →Instead of a car we are buying ourselves an electric bicycle.</w:t>
      </w:r>
    </w:p>
    <w:p w:rsidR="00944DD5" w:rsidRDefault="00944DD5" w:rsidP="00944DD5">
      <w:pPr>
        <w:numPr>
          <w:ilvl w:val="0"/>
          <w:numId w:val="277"/>
        </w:numPr>
        <w:spacing w:before="100" w:beforeAutospacing="1" w:after="100" w:afterAutospacing="1"/>
      </w:pPr>
      <w:r>
        <w:rPr>
          <w:rStyle w:val="Strong"/>
          <w:rFonts w:eastAsiaTheme="majorEastAsia"/>
        </w:rPr>
        <w:t>trotz</w:t>
      </w:r>
      <w:r>
        <w:t xml:space="preserve"> (in spite of / despite): Indicates a concession or counter-argument. </w:t>
      </w:r>
    </w:p>
    <w:p w:rsidR="00944DD5" w:rsidRDefault="00944DD5" w:rsidP="00944DD5">
      <w:pPr>
        <w:numPr>
          <w:ilvl w:val="1"/>
          <w:numId w:val="277"/>
        </w:numPr>
        <w:spacing w:before="100" w:beforeAutospacing="1" w:after="100" w:afterAutospacing="1"/>
      </w:pPr>
      <w:r>
        <w:rPr>
          <w:rStyle w:val="Strong"/>
          <w:rFonts w:eastAsiaTheme="majorEastAsia"/>
        </w:rPr>
        <w:t>Trotz ihrer Krankheit geht sie jeden Tag spazieren.</w:t>
      </w:r>
      <w:r>
        <w:t xml:space="preserve"> →She goes for a walk every day, despite her illness.</w:t>
      </w:r>
    </w:p>
    <w:p w:rsidR="00944DD5" w:rsidRDefault="00944DD5" w:rsidP="00944DD5">
      <w:pPr>
        <w:numPr>
          <w:ilvl w:val="0"/>
          <w:numId w:val="277"/>
        </w:numPr>
        <w:spacing w:before="100" w:beforeAutospacing="1" w:after="100" w:afterAutospacing="1"/>
      </w:pPr>
      <w:r>
        <w:rPr>
          <w:rStyle w:val="Strong"/>
          <w:rFonts w:eastAsiaTheme="majorEastAsia"/>
        </w:rPr>
        <w:t>während</w:t>
      </w:r>
      <w:r>
        <w:t xml:space="preserve"> (during): Indicates temporal simultaneity. </w:t>
      </w:r>
    </w:p>
    <w:p w:rsidR="00944DD5" w:rsidRDefault="00944DD5" w:rsidP="00944DD5">
      <w:pPr>
        <w:numPr>
          <w:ilvl w:val="1"/>
          <w:numId w:val="277"/>
        </w:numPr>
        <w:spacing w:before="100" w:beforeAutospacing="1" w:after="100" w:afterAutospacing="1"/>
      </w:pPr>
      <w:r>
        <w:rPr>
          <w:rStyle w:val="Strong"/>
          <w:rFonts w:eastAsiaTheme="majorEastAsia"/>
        </w:rPr>
        <w:t>Während des Sommers machten wir viele Ausflüge.</w:t>
      </w:r>
      <w:r>
        <w:t xml:space="preserve"> →During the summer, we took many excursions.</w:t>
      </w:r>
    </w:p>
    <w:p w:rsidR="00944DD5" w:rsidRDefault="00944DD5" w:rsidP="00944DD5">
      <w:pPr>
        <w:numPr>
          <w:ilvl w:val="0"/>
          <w:numId w:val="277"/>
        </w:numPr>
        <w:spacing w:before="100" w:beforeAutospacing="1" w:after="100" w:afterAutospacing="1"/>
      </w:pPr>
      <w:r>
        <w:rPr>
          <w:rStyle w:val="Strong"/>
          <w:rFonts w:eastAsiaTheme="majorEastAsia"/>
        </w:rPr>
        <w:t>wegen</w:t>
      </w:r>
      <w:r>
        <w:t xml:space="preserve"> (because of / on account of): Indicates causality or reason. </w:t>
      </w:r>
    </w:p>
    <w:p w:rsidR="00944DD5" w:rsidRDefault="00944DD5" w:rsidP="00944DD5">
      <w:pPr>
        <w:numPr>
          <w:ilvl w:val="1"/>
          <w:numId w:val="277"/>
        </w:numPr>
        <w:spacing w:before="100" w:beforeAutospacing="1" w:after="100" w:afterAutospacing="1"/>
      </w:pPr>
      <w:r>
        <w:rPr>
          <w:rStyle w:val="Strong"/>
          <w:rFonts w:eastAsiaTheme="majorEastAsia"/>
        </w:rPr>
        <w:t>Wegen eines Unfalls kamen wir zu spät.</w:t>
      </w:r>
      <w:r>
        <w:t xml:space="preserve"> →We were late due to an accident.</w:t>
      </w:r>
    </w:p>
    <w:p w:rsidR="00944DD5" w:rsidRDefault="006C2050" w:rsidP="00944DD5">
      <w:r>
        <w:pict>
          <v:rect id="Rectangle 523" o:spid="_x0000_s10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Default="00944DD5" w:rsidP="00944DD5">
      <w:pPr>
        <w:pStyle w:val="Heading2"/>
      </w:pPr>
      <w:r>
        <w:t>3. Spatial and Temporal Boundaries</w:t>
      </w:r>
    </w:p>
    <w:p w:rsidR="00944DD5" w:rsidRDefault="00944DD5" w:rsidP="00944DD5">
      <w:pPr>
        <w:pStyle w:val="NormalWeb"/>
      </w:pPr>
      <w:r>
        <w:t>This group of prepositions geometrically defines the limits of a space, a timeframe, or a concept.</w:t>
      </w:r>
    </w:p>
    <w:p w:rsidR="00944DD5" w:rsidRDefault="00944DD5" w:rsidP="00944DD5">
      <w:pPr>
        <w:numPr>
          <w:ilvl w:val="0"/>
          <w:numId w:val="278"/>
        </w:numPr>
        <w:spacing w:before="100" w:beforeAutospacing="1" w:after="100" w:afterAutospacing="1"/>
      </w:pPr>
      <w:r>
        <w:rPr>
          <w:rStyle w:val="Strong"/>
          <w:rFonts w:eastAsiaTheme="majorEastAsia"/>
        </w:rPr>
        <w:t>innerhalb</w:t>
      </w:r>
      <w:r>
        <w:t xml:space="preserve"> (inside of / within): Can apply to physical borders or temporal limits. </w:t>
      </w:r>
    </w:p>
    <w:p w:rsidR="00944DD5" w:rsidRDefault="00944DD5" w:rsidP="00944DD5">
      <w:pPr>
        <w:numPr>
          <w:ilvl w:val="1"/>
          <w:numId w:val="278"/>
        </w:numPr>
        <w:spacing w:before="100" w:beforeAutospacing="1" w:after="100" w:afterAutospacing="1"/>
      </w:pPr>
      <w:r>
        <w:rPr>
          <w:rStyle w:val="Strong"/>
          <w:rFonts w:eastAsiaTheme="majorEastAsia"/>
        </w:rPr>
        <w:t>Innerhalb der Stadtmauern ist die Altstadt.</w:t>
      </w:r>
      <w:r>
        <w:t xml:space="preserve"> →Inside the city walls is the old town.</w:t>
      </w:r>
    </w:p>
    <w:p w:rsidR="00944DD5" w:rsidRDefault="00944DD5" w:rsidP="00944DD5">
      <w:pPr>
        <w:numPr>
          <w:ilvl w:val="1"/>
          <w:numId w:val="278"/>
        </w:numPr>
        <w:spacing w:before="100" w:beforeAutospacing="1" w:after="100" w:afterAutospacing="1"/>
      </w:pPr>
      <w:r>
        <w:rPr>
          <w:rStyle w:val="Strong"/>
          <w:rFonts w:eastAsiaTheme="majorEastAsia"/>
        </w:rPr>
        <w:t>Die Arbeit muss innerhalb einer Woche fertig sein.</w:t>
      </w:r>
      <w:r>
        <w:t xml:space="preserve"> →The work must be finished within a week.</w:t>
      </w:r>
    </w:p>
    <w:p w:rsidR="00944DD5" w:rsidRDefault="00944DD5" w:rsidP="00944DD5">
      <w:pPr>
        <w:numPr>
          <w:ilvl w:val="0"/>
          <w:numId w:val="278"/>
        </w:numPr>
        <w:spacing w:before="100" w:beforeAutospacing="1" w:after="100" w:afterAutospacing="1"/>
      </w:pPr>
      <w:r>
        <w:rPr>
          <w:rStyle w:val="Strong"/>
          <w:rFonts w:eastAsiaTheme="majorEastAsia"/>
        </w:rPr>
        <w:t>außerhalb</w:t>
      </w:r>
      <w:r>
        <w:t xml:space="preserve"> (outside of): The direct antonym to </w:t>
      </w:r>
      <w:r>
        <w:rPr>
          <w:rStyle w:val="Emphasis"/>
          <w:rFonts w:eastAsiaTheme="majorEastAsia"/>
        </w:rPr>
        <w:t>innerhalb</w:t>
      </w:r>
      <w:r>
        <w:t xml:space="preserve">. </w:t>
      </w:r>
    </w:p>
    <w:p w:rsidR="00944DD5" w:rsidRDefault="00944DD5" w:rsidP="00944DD5">
      <w:pPr>
        <w:numPr>
          <w:ilvl w:val="1"/>
          <w:numId w:val="278"/>
        </w:numPr>
        <w:spacing w:before="100" w:beforeAutospacing="1" w:after="100" w:afterAutospacing="1"/>
      </w:pPr>
      <w:r>
        <w:rPr>
          <w:rStyle w:val="Strong"/>
          <w:rFonts w:eastAsiaTheme="majorEastAsia"/>
        </w:rPr>
        <w:t>Das Einkaufszentrum befindet sich außerhalb der Stadt.</w:t>
      </w:r>
      <w:r>
        <w:t xml:space="preserve"> →The shopping centre is located outside the city.</w:t>
      </w:r>
    </w:p>
    <w:p w:rsidR="00944DD5" w:rsidRDefault="00944DD5" w:rsidP="00944DD5">
      <w:pPr>
        <w:numPr>
          <w:ilvl w:val="0"/>
          <w:numId w:val="278"/>
        </w:numPr>
        <w:spacing w:before="100" w:beforeAutospacing="1" w:after="100" w:afterAutospacing="1"/>
      </w:pPr>
      <w:r>
        <w:rPr>
          <w:rStyle w:val="Strong"/>
          <w:rFonts w:eastAsiaTheme="majorEastAsia"/>
        </w:rPr>
        <w:t>oberhalb</w:t>
      </w:r>
      <w:r>
        <w:t xml:space="preserve"> (above) and </w:t>
      </w:r>
      <w:r>
        <w:rPr>
          <w:rStyle w:val="Strong"/>
          <w:rFonts w:eastAsiaTheme="majorEastAsia"/>
        </w:rPr>
        <w:t>unterhalb</w:t>
      </w:r>
      <w:r>
        <w:t xml:space="preserve"> (below / underneath): More specific than </w:t>
      </w:r>
      <w:r>
        <w:rPr>
          <w:rStyle w:val="Emphasis"/>
          <w:rFonts w:eastAsiaTheme="majorEastAsia"/>
        </w:rPr>
        <w:t>über</w:t>
      </w:r>
      <w:r>
        <w:t xml:space="preserve"> and </w:t>
      </w:r>
      <w:r>
        <w:rPr>
          <w:rStyle w:val="Emphasis"/>
          <w:rFonts w:eastAsiaTheme="majorEastAsia"/>
        </w:rPr>
        <w:t>unter</w:t>
      </w:r>
      <w:r>
        <w:t xml:space="preserve">, indicating precise vertical positioning. </w:t>
      </w:r>
    </w:p>
    <w:p w:rsidR="00944DD5" w:rsidRDefault="00944DD5" w:rsidP="00944DD5">
      <w:pPr>
        <w:numPr>
          <w:ilvl w:val="1"/>
          <w:numId w:val="278"/>
        </w:numPr>
        <w:spacing w:before="100" w:beforeAutospacing="1" w:after="100" w:afterAutospacing="1"/>
      </w:pPr>
      <w:r>
        <w:rPr>
          <w:rStyle w:val="Strong"/>
          <w:rFonts w:eastAsiaTheme="majorEastAsia"/>
        </w:rPr>
        <w:t>Oberhalb der Straße war ein Felsenvorsprung.</w:t>
      </w:r>
      <w:r>
        <w:t xml:space="preserve"> →Above the road there was a rocky ledge.</w:t>
      </w:r>
    </w:p>
    <w:p w:rsidR="00944DD5" w:rsidRDefault="00944DD5" w:rsidP="00944DD5">
      <w:pPr>
        <w:numPr>
          <w:ilvl w:val="0"/>
          <w:numId w:val="278"/>
        </w:numPr>
        <w:spacing w:before="100" w:beforeAutospacing="1" w:after="100" w:afterAutospacing="1"/>
      </w:pPr>
      <w:r>
        <w:rPr>
          <w:rStyle w:val="Strong"/>
          <w:rFonts w:eastAsiaTheme="majorEastAsia"/>
        </w:rPr>
        <w:lastRenderedPageBreak/>
        <w:t>diesseits</w:t>
      </w:r>
      <w:r>
        <w:t xml:space="preserve"> (on this side of) and </w:t>
      </w:r>
      <w:r>
        <w:rPr>
          <w:rStyle w:val="Strong"/>
          <w:rFonts w:eastAsiaTheme="majorEastAsia"/>
        </w:rPr>
        <w:t>jenseits</w:t>
      </w:r>
      <w:r>
        <w:t xml:space="preserve"> (on the other side of / beyond): Indicate position relative to a boundary or geographical feature. </w:t>
      </w:r>
    </w:p>
    <w:p w:rsidR="00944DD5" w:rsidRDefault="00944DD5" w:rsidP="00944DD5">
      <w:pPr>
        <w:numPr>
          <w:ilvl w:val="1"/>
          <w:numId w:val="278"/>
        </w:numPr>
        <w:spacing w:before="100" w:beforeAutospacing="1" w:after="100" w:afterAutospacing="1"/>
      </w:pPr>
      <w:r>
        <w:rPr>
          <w:rStyle w:val="Strong"/>
          <w:rFonts w:eastAsiaTheme="majorEastAsia"/>
        </w:rPr>
        <w:t>Diesseits des Kanals.</w:t>
      </w:r>
      <w:r>
        <w:t xml:space="preserve"> →On this side of the Channel.</w:t>
      </w:r>
    </w:p>
    <w:p w:rsidR="00944DD5" w:rsidRDefault="00944DD5" w:rsidP="00944DD5">
      <w:pPr>
        <w:numPr>
          <w:ilvl w:val="1"/>
          <w:numId w:val="278"/>
        </w:numPr>
        <w:spacing w:before="100" w:beforeAutospacing="1" w:after="100" w:afterAutospacing="1"/>
      </w:pPr>
      <w:r>
        <w:rPr>
          <w:rStyle w:val="Strong"/>
          <w:rFonts w:eastAsiaTheme="majorEastAsia"/>
        </w:rPr>
        <w:t>Jenseits des Berges stehen einige Bauernhöfe.</w:t>
      </w:r>
      <w:r>
        <w:t xml:space="preserve"> →On the other side of the mountain stand some farms.</w:t>
      </w:r>
    </w:p>
    <w:p w:rsidR="00944DD5" w:rsidRDefault="00944DD5" w:rsidP="00944DD5">
      <w:pPr>
        <w:numPr>
          <w:ilvl w:val="0"/>
          <w:numId w:val="278"/>
        </w:numPr>
        <w:spacing w:before="100" w:beforeAutospacing="1" w:after="100" w:afterAutospacing="1"/>
      </w:pPr>
      <w:r>
        <w:rPr>
          <w:rStyle w:val="Strong"/>
          <w:rFonts w:eastAsiaTheme="majorEastAsia"/>
        </w:rPr>
        <w:t>unweit</w:t>
      </w:r>
      <w:r>
        <w:t xml:space="preserve"> (not far from): Indicates close proximity. </w:t>
      </w:r>
    </w:p>
    <w:p w:rsidR="00944DD5" w:rsidRDefault="00944DD5" w:rsidP="00944DD5">
      <w:pPr>
        <w:numPr>
          <w:ilvl w:val="1"/>
          <w:numId w:val="278"/>
        </w:numPr>
        <w:spacing w:before="100" w:beforeAutospacing="1" w:after="100" w:afterAutospacing="1"/>
      </w:pPr>
      <w:r>
        <w:rPr>
          <w:rStyle w:val="Strong"/>
          <w:rFonts w:eastAsiaTheme="majorEastAsia"/>
        </w:rPr>
        <w:t>Die Kühe befinden sich unweit des Dorfes.</w:t>
      </w:r>
      <w:r>
        <w:t xml:space="preserve"> →The cows are located not far from the village.</w:t>
      </w:r>
    </w:p>
    <w:p w:rsidR="00944DD5" w:rsidRDefault="006C2050" w:rsidP="00944DD5">
      <w:r>
        <w:pict>
          <v:rect id="Rectangle 521" o:spid="_x0000_s108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Default="00944DD5" w:rsidP="00944DD5">
      <w:pPr>
        <w:pStyle w:val="Heading2"/>
      </w:pPr>
      <w:r>
        <w:t>4. Advanced Academic and Bureaucratic Prepositions (C1)</w:t>
      </w:r>
    </w:p>
    <w:p w:rsidR="00944DD5" w:rsidRDefault="00944DD5" w:rsidP="00944DD5">
      <w:pPr>
        <w:pStyle w:val="NormalWeb"/>
      </w:pPr>
      <w:r>
        <w:t>At the C1 level, you are expected to navigate highly precise, "speaking" prepositions (</w:t>
      </w:r>
      <w:r>
        <w:rPr>
          <w:rStyle w:val="Emphasis"/>
          <w:rFonts w:eastAsiaTheme="majorEastAsia"/>
        </w:rPr>
        <w:t>sprechende Präpositionen</w:t>
      </w:r>
      <w:r>
        <w:t>) used in legal, medical, and professional contexts.</w:t>
      </w:r>
    </w:p>
    <w:p w:rsidR="00944DD5" w:rsidRDefault="00944DD5" w:rsidP="00944DD5">
      <w:pPr>
        <w:pStyle w:val="Heading3"/>
      </w:pPr>
      <w:r>
        <w:t>A. Causality, Consequence, and Condition</w:t>
      </w:r>
    </w:p>
    <w:p w:rsidR="00944DD5" w:rsidRDefault="00944DD5" w:rsidP="00944DD5">
      <w:pPr>
        <w:numPr>
          <w:ilvl w:val="0"/>
          <w:numId w:val="279"/>
        </w:numPr>
        <w:spacing w:before="100" w:beforeAutospacing="1" w:after="100" w:afterAutospacing="1"/>
      </w:pPr>
      <w:r>
        <w:rPr>
          <w:rStyle w:val="Strong"/>
          <w:rFonts w:eastAsiaTheme="majorEastAsia"/>
        </w:rPr>
        <w:t>aufgrund</w:t>
      </w:r>
      <w:r>
        <w:t xml:space="preserve"> (on the basis of / due to): States a logical reason. </w:t>
      </w:r>
    </w:p>
    <w:p w:rsidR="00944DD5" w:rsidRDefault="00944DD5" w:rsidP="00944DD5">
      <w:pPr>
        <w:numPr>
          <w:ilvl w:val="1"/>
          <w:numId w:val="279"/>
        </w:numPr>
        <w:spacing w:before="100" w:beforeAutospacing="1" w:after="100" w:afterAutospacing="1"/>
      </w:pPr>
      <w:r>
        <w:rPr>
          <w:rStyle w:val="Strong"/>
          <w:rFonts w:eastAsiaTheme="majorEastAsia"/>
        </w:rPr>
        <w:t>Aufgrund eines Unglücks hatte der Zug Verspätung.</w:t>
      </w:r>
      <w:r>
        <w:t xml:space="preserve"> →Due to an accident the train was delayed.</w:t>
      </w:r>
    </w:p>
    <w:p w:rsidR="00944DD5" w:rsidRDefault="00944DD5" w:rsidP="00944DD5">
      <w:pPr>
        <w:numPr>
          <w:ilvl w:val="0"/>
          <w:numId w:val="279"/>
        </w:numPr>
        <w:spacing w:before="100" w:beforeAutospacing="1" w:after="100" w:afterAutospacing="1"/>
      </w:pPr>
      <w:r>
        <w:rPr>
          <w:rStyle w:val="Strong"/>
          <w:rFonts w:eastAsiaTheme="majorEastAsia"/>
        </w:rPr>
        <w:t>infolge</w:t>
      </w:r>
      <w:r>
        <w:t xml:space="preserve"> (as a result of): Pinpoints a past event that caused a specific consequence. </w:t>
      </w:r>
    </w:p>
    <w:p w:rsidR="00944DD5" w:rsidRDefault="00944DD5" w:rsidP="00944DD5">
      <w:pPr>
        <w:numPr>
          <w:ilvl w:val="1"/>
          <w:numId w:val="279"/>
        </w:numPr>
        <w:spacing w:before="100" w:beforeAutospacing="1" w:after="100" w:afterAutospacing="1"/>
      </w:pPr>
      <w:r>
        <w:rPr>
          <w:rStyle w:val="Strong"/>
          <w:rFonts w:eastAsiaTheme="majorEastAsia"/>
        </w:rPr>
        <w:t>Infolge starker Schneefälle wurde die Alpenstraße gesperrt.</w:t>
      </w:r>
      <w:r>
        <w:t xml:space="preserve"> →As a result of heavy snowfalls the Alpine road was closed.</w:t>
      </w:r>
    </w:p>
    <w:p w:rsidR="00944DD5" w:rsidRDefault="00944DD5" w:rsidP="00944DD5">
      <w:pPr>
        <w:numPr>
          <w:ilvl w:val="0"/>
          <w:numId w:val="279"/>
        </w:numPr>
        <w:spacing w:before="100" w:beforeAutospacing="1" w:after="100" w:afterAutospacing="1"/>
      </w:pPr>
      <w:r>
        <w:rPr>
          <w:rStyle w:val="Strong"/>
          <w:rFonts w:eastAsiaTheme="majorEastAsia"/>
        </w:rPr>
        <w:t>angesichts</w:t>
      </w:r>
      <w:r>
        <w:t xml:space="preserve"> (in view of): Used when confronted with a situation or fact. </w:t>
      </w:r>
    </w:p>
    <w:p w:rsidR="00944DD5" w:rsidRDefault="00944DD5" w:rsidP="00944DD5">
      <w:pPr>
        <w:numPr>
          <w:ilvl w:val="1"/>
          <w:numId w:val="279"/>
        </w:numPr>
        <w:spacing w:before="100" w:beforeAutospacing="1" w:after="100" w:afterAutospacing="1"/>
      </w:pPr>
      <w:r>
        <w:rPr>
          <w:rStyle w:val="Strong"/>
          <w:rFonts w:eastAsiaTheme="majorEastAsia"/>
        </w:rPr>
        <w:t>Angesichts wachsender Vorurteile wird das Zusammenleben in dem Viertel immer schwieriger.</w:t>
      </w:r>
      <w:r>
        <w:t xml:space="preserve"> →In view of growing prejudices, living together in the neighbourhood is becoming increasingly difficult.</w:t>
      </w:r>
    </w:p>
    <w:p w:rsidR="00944DD5" w:rsidRDefault="00944DD5" w:rsidP="00944DD5">
      <w:pPr>
        <w:numPr>
          <w:ilvl w:val="0"/>
          <w:numId w:val="279"/>
        </w:numPr>
        <w:spacing w:before="100" w:beforeAutospacing="1" w:after="100" w:afterAutospacing="1"/>
      </w:pPr>
      <w:r>
        <w:rPr>
          <w:rStyle w:val="Strong"/>
          <w:rFonts w:eastAsiaTheme="majorEastAsia"/>
        </w:rPr>
        <w:t>mangels</w:t>
      </w:r>
      <w:r>
        <w:t xml:space="preserve"> (for lack of): Indicates that a deficit is the cause of an outcome. </w:t>
      </w:r>
    </w:p>
    <w:p w:rsidR="00944DD5" w:rsidRDefault="00944DD5" w:rsidP="00944DD5">
      <w:pPr>
        <w:numPr>
          <w:ilvl w:val="1"/>
          <w:numId w:val="279"/>
        </w:numPr>
        <w:spacing w:before="100" w:beforeAutospacing="1" w:after="100" w:afterAutospacing="1"/>
      </w:pPr>
      <w:r>
        <w:rPr>
          <w:rStyle w:val="Strong"/>
          <w:rFonts w:eastAsiaTheme="majorEastAsia"/>
        </w:rPr>
        <w:t>Mangels eines Zeugen konnte die Schuldfrage nicht geklärt werden.</w:t>
      </w:r>
      <w:r>
        <w:t xml:space="preserve"> →For lack of a witness the question of guilt could not be clarified.</w:t>
      </w:r>
    </w:p>
    <w:p w:rsidR="00944DD5" w:rsidRDefault="00944DD5" w:rsidP="00944DD5">
      <w:pPr>
        <w:pStyle w:val="Heading3"/>
      </w:pPr>
      <w:r>
        <w:t>B. Purpose, Instrumentality, and Advantage</w:t>
      </w:r>
    </w:p>
    <w:p w:rsidR="00944DD5" w:rsidRDefault="00944DD5" w:rsidP="00944DD5">
      <w:pPr>
        <w:numPr>
          <w:ilvl w:val="0"/>
          <w:numId w:val="280"/>
        </w:numPr>
        <w:spacing w:before="100" w:beforeAutospacing="1" w:after="100" w:afterAutospacing="1"/>
      </w:pPr>
      <w:r>
        <w:rPr>
          <w:rStyle w:val="Strong"/>
          <w:rFonts w:eastAsiaTheme="majorEastAsia"/>
        </w:rPr>
        <w:t>zwecks</w:t>
      </w:r>
      <w:r>
        <w:t xml:space="preserve"> (for the purpose of): Highly bureaucratic; specifies an aim. </w:t>
      </w:r>
    </w:p>
    <w:p w:rsidR="00944DD5" w:rsidRDefault="00944DD5" w:rsidP="00944DD5">
      <w:pPr>
        <w:numPr>
          <w:ilvl w:val="1"/>
          <w:numId w:val="280"/>
        </w:numPr>
        <w:spacing w:before="100" w:beforeAutospacing="1" w:after="100" w:afterAutospacing="1"/>
      </w:pPr>
      <w:r>
        <w:rPr>
          <w:rStyle w:val="Strong"/>
          <w:rFonts w:eastAsiaTheme="majorEastAsia"/>
        </w:rPr>
        <w:t>Zwecks Feststellung der Pflegebedürftigkeit erfolgt eine ärztliche Untersuchung.</w:t>
      </w:r>
      <w:r>
        <w:t xml:space="preserve"> →For the purpose of determining the need for care, a medical examination is carried out.</w:t>
      </w:r>
    </w:p>
    <w:p w:rsidR="00944DD5" w:rsidRDefault="00944DD5" w:rsidP="00944DD5">
      <w:pPr>
        <w:numPr>
          <w:ilvl w:val="0"/>
          <w:numId w:val="280"/>
        </w:numPr>
        <w:spacing w:before="100" w:beforeAutospacing="1" w:after="100" w:afterAutospacing="1"/>
      </w:pPr>
      <w:r>
        <w:rPr>
          <w:rStyle w:val="Strong"/>
          <w:rFonts w:eastAsiaTheme="majorEastAsia"/>
        </w:rPr>
        <w:t>mittels</w:t>
      </w:r>
      <w:r>
        <w:t xml:space="preserve"> / </w:t>
      </w:r>
      <w:r>
        <w:rPr>
          <w:rStyle w:val="Strong"/>
          <w:rFonts w:eastAsiaTheme="majorEastAsia"/>
        </w:rPr>
        <w:t>mithilfe</w:t>
      </w:r>
      <w:r>
        <w:t xml:space="preserve"> (by means of / with the aid of): Denotes the instrument used to achieve a goal. </w:t>
      </w:r>
    </w:p>
    <w:p w:rsidR="00944DD5" w:rsidRDefault="00944DD5" w:rsidP="00944DD5">
      <w:pPr>
        <w:numPr>
          <w:ilvl w:val="1"/>
          <w:numId w:val="280"/>
        </w:numPr>
        <w:spacing w:before="100" w:beforeAutospacing="1" w:after="100" w:afterAutospacing="1"/>
      </w:pPr>
      <w:r>
        <w:rPr>
          <w:rStyle w:val="Strong"/>
          <w:rFonts w:eastAsiaTheme="majorEastAsia"/>
        </w:rPr>
        <w:t>Er konnte mittels eines Drahtes die Tür öffnen.</w:t>
      </w:r>
      <w:r>
        <w:t xml:space="preserve"> →He could open the door by means of a wire.</w:t>
      </w:r>
    </w:p>
    <w:p w:rsidR="00944DD5" w:rsidRDefault="00944DD5" w:rsidP="00944DD5">
      <w:pPr>
        <w:numPr>
          <w:ilvl w:val="0"/>
          <w:numId w:val="280"/>
        </w:numPr>
        <w:spacing w:before="100" w:beforeAutospacing="1" w:after="100" w:afterAutospacing="1"/>
      </w:pPr>
      <w:r>
        <w:rPr>
          <w:rStyle w:val="Strong"/>
          <w:rFonts w:eastAsiaTheme="majorEastAsia"/>
        </w:rPr>
        <w:t>zugunsten</w:t>
      </w:r>
      <w:r>
        <w:t xml:space="preserve"> (for the benefit of / in favour of): Indicates who profits from an action. </w:t>
      </w:r>
    </w:p>
    <w:p w:rsidR="00944DD5" w:rsidRDefault="00944DD5" w:rsidP="00944DD5">
      <w:pPr>
        <w:numPr>
          <w:ilvl w:val="1"/>
          <w:numId w:val="280"/>
        </w:numPr>
        <w:spacing w:before="100" w:beforeAutospacing="1" w:after="100" w:afterAutospacing="1"/>
      </w:pPr>
      <w:r>
        <w:rPr>
          <w:rStyle w:val="Strong"/>
          <w:rFonts w:eastAsiaTheme="majorEastAsia"/>
        </w:rPr>
        <w:t>Er verzichtet zugunsten seiner Schwester auf das Geld.</w:t>
      </w:r>
      <w:r>
        <w:t xml:space="preserve"> →He gives up the money for the benefit of his sister.</w:t>
      </w:r>
    </w:p>
    <w:p w:rsidR="00944DD5" w:rsidRDefault="00944DD5" w:rsidP="00944DD5">
      <w:pPr>
        <w:pStyle w:val="Heading3"/>
      </w:pPr>
      <w:r>
        <w:lastRenderedPageBreak/>
        <w:t>C. Reference and Occasion</w:t>
      </w:r>
    </w:p>
    <w:p w:rsidR="00944DD5" w:rsidRDefault="00944DD5" w:rsidP="00944DD5">
      <w:pPr>
        <w:numPr>
          <w:ilvl w:val="0"/>
          <w:numId w:val="281"/>
        </w:numPr>
        <w:spacing w:before="100" w:beforeAutospacing="1" w:after="100" w:afterAutospacing="1"/>
      </w:pPr>
      <w:r>
        <w:rPr>
          <w:rStyle w:val="Strong"/>
          <w:rFonts w:eastAsiaTheme="majorEastAsia"/>
        </w:rPr>
        <w:t>anlässlich</w:t>
      </w:r>
      <w:r>
        <w:t xml:space="preserve"> (on the occasion of): Identifies the event prompting an action. </w:t>
      </w:r>
    </w:p>
    <w:p w:rsidR="00944DD5" w:rsidRDefault="00944DD5" w:rsidP="00944DD5">
      <w:pPr>
        <w:numPr>
          <w:ilvl w:val="1"/>
          <w:numId w:val="281"/>
        </w:numPr>
        <w:spacing w:before="100" w:beforeAutospacing="1" w:after="100" w:afterAutospacing="1"/>
      </w:pPr>
      <w:r>
        <w:rPr>
          <w:rStyle w:val="Strong"/>
          <w:rFonts w:eastAsiaTheme="majorEastAsia"/>
        </w:rPr>
        <w:t>Anlässlich ihres zehnten Hochzeitstages haben sie eine Reise gemacht.</w:t>
      </w:r>
      <w:r>
        <w:t xml:space="preserve"> →On the occasion of their tenth wedding anniversary they took a trip.</w:t>
      </w:r>
    </w:p>
    <w:p w:rsidR="00944DD5" w:rsidRDefault="00944DD5" w:rsidP="00944DD5">
      <w:pPr>
        <w:numPr>
          <w:ilvl w:val="0"/>
          <w:numId w:val="281"/>
        </w:numPr>
        <w:spacing w:before="100" w:beforeAutospacing="1" w:after="100" w:afterAutospacing="1"/>
      </w:pPr>
      <w:r>
        <w:rPr>
          <w:rStyle w:val="Strong"/>
          <w:rFonts w:eastAsiaTheme="majorEastAsia"/>
        </w:rPr>
        <w:t>bezüglich</w:t>
      </w:r>
      <w:r>
        <w:t xml:space="preserve"> / </w:t>
      </w:r>
      <w:r>
        <w:rPr>
          <w:rStyle w:val="Strong"/>
          <w:rFonts w:eastAsiaTheme="majorEastAsia"/>
        </w:rPr>
        <w:t>hinsichtlich</w:t>
      </w:r>
      <w:r>
        <w:t xml:space="preserve"> (with regard to / regarding): Establishes a point of reference. </w:t>
      </w:r>
    </w:p>
    <w:p w:rsidR="00944DD5" w:rsidRDefault="00944DD5" w:rsidP="00944DD5">
      <w:pPr>
        <w:numPr>
          <w:ilvl w:val="1"/>
          <w:numId w:val="281"/>
        </w:numPr>
        <w:spacing w:before="100" w:beforeAutospacing="1" w:after="100" w:afterAutospacing="1"/>
      </w:pPr>
      <w:r>
        <w:rPr>
          <w:rStyle w:val="Strong"/>
          <w:rFonts w:eastAsiaTheme="majorEastAsia"/>
        </w:rPr>
        <w:t>Die Vorschriften bezüglich der staatlichen Beihilfen werden überarbeitet.</w:t>
      </w:r>
      <w:r>
        <w:t xml:space="preserve"> →The regulations regarding state aid are being revised.</w:t>
      </w:r>
    </w:p>
    <w:p w:rsidR="00944DD5" w:rsidRDefault="006C2050" w:rsidP="00944DD5">
      <w:r>
        <w:pict>
          <v:rect id="Rectangle 519" o:spid="_x0000_s10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44DD5" w:rsidRDefault="00944DD5" w:rsidP="00944DD5">
      <w:pPr>
        <w:pStyle w:val="Heading2"/>
      </w:pPr>
      <w:r>
        <w:t>5. Special Syntactic Exceptions and Morphological Fusions</w:t>
      </w:r>
    </w:p>
    <w:p w:rsidR="00944DD5" w:rsidRDefault="00944DD5" w:rsidP="00944DD5">
      <w:pPr>
        <w:pStyle w:val="Heading3"/>
      </w:pPr>
      <w:r>
        <w:t>A. The "Bare Noun" Rule (Nulldartikel)</w:t>
      </w:r>
    </w:p>
    <w:p w:rsidR="00944DD5" w:rsidRDefault="00944DD5" w:rsidP="00944DD5">
      <w:pPr>
        <w:pStyle w:val="NormalWeb"/>
      </w:pPr>
      <w:r>
        <w:t xml:space="preserve">If a noun immediately follows a genitive preposition </w:t>
      </w:r>
      <w:r>
        <w:rPr>
          <w:rStyle w:val="Emphasis"/>
          <w:rFonts w:eastAsiaTheme="majorEastAsia"/>
        </w:rPr>
        <w:t>without</w:t>
      </w:r>
      <w:r>
        <w:t xml:space="preserve"> a preceding article or adjective (a "bare noun"), the grammatical case becomes invisible. In these instances, two mechanical adaptations occur:</w:t>
      </w:r>
    </w:p>
    <w:p w:rsidR="00944DD5" w:rsidRDefault="00944DD5" w:rsidP="00944DD5">
      <w:pPr>
        <w:numPr>
          <w:ilvl w:val="0"/>
          <w:numId w:val="282"/>
        </w:numPr>
        <w:spacing w:before="100" w:beforeAutospacing="1" w:after="100" w:afterAutospacing="1"/>
      </w:pPr>
      <w:r>
        <w:t xml:space="preserve">For masculine and neuter singular nouns, the standard genitive </w:t>
      </w:r>
      <w:r>
        <w:rPr>
          <w:rStyle w:val="Strong"/>
          <w:rFonts w:eastAsiaTheme="majorEastAsia"/>
        </w:rPr>
        <w:t>-(e)s</w:t>
      </w:r>
      <w:r>
        <w:t xml:space="preserve"> ending is often dropped. </w:t>
      </w:r>
    </w:p>
    <w:p w:rsidR="00944DD5" w:rsidRDefault="00944DD5" w:rsidP="00944DD5">
      <w:pPr>
        <w:numPr>
          <w:ilvl w:val="1"/>
          <w:numId w:val="282"/>
        </w:numPr>
        <w:spacing w:before="100" w:beforeAutospacing="1" w:after="100" w:afterAutospacing="1"/>
      </w:pPr>
      <w:r>
        <w:rPr>
          <w:rStyle w:val="Strong"/>
          <w:rFonts w:eastAsiaTheme="majorEastAsia"/>
        </w:rPr>
        <w:t>Wir trinken alle Bier statt Wein.</w:t>
      </w:r>
      <w:r>
        <w:t xml:space="preserve"> →We're all drinking beer instead of wine. </w:t>
      </w:r>
      <w:r>
        <w:rPr>
          <w:rStyle w:val="Emphasis"/>
          <w:rFonts w:eastAsiaTheme="majorEastAsia"/>
        </w:rPr>
        <w:t>(Note: Not 'statt Weines').</w:t>
      </w:r>
    </w:p>
    <w:p w:rsidR="00944DD5" w:rsidRDefault="00944DD5" w:rsidP="00944DD5">
      <w:pPr>
        <w:numPr>
          <w:ilvl w:val="0"/>
          <w:numId w:val="282"/>
        </w:numPr>
        <w:spacing w:before="100" w:beforeAutospacing="1" w:after="100" w:afterAutospacing="1"/>
      </w:pPr>
      <w:r>
        <w:t xml:space="preserve">If the noun is plural and lacks an article or adjective, the Dative case must mechanically replace the Genitive to make the syntactic relationship visible. </w:t>
      </w:r>
    </w:p>
    <w:p w:rsidR="00944DD5" w:rsidRDefault="00944DD5" w:rsidP="00944DD5">
      <w:pPr>
        <w:numPr>
          <w:ilvl w:val="1"/>
          <w:numId w:val="282"/>
        </w:numPr>
        <w:spacing w:before="100" w:beforeAutospacing="1" w:after="100" w:afterAutospacing="1"/>
      </w:pPr>
      <w:r>
        <w:rPr>
          <w:rStyle w:val="Strong"/>
          <w:rFonts w:eastAsiaTheme="majorEastAsia"/>
        </w:rPr>
        <w:t>Mangels Beweisen konnte die Schuldfrage nicht geklärt werden.</w:t>
      </w:r>
      <w:r>
        <w:t xml:space="preserve"> →For lack of evidence the question of guilt could not be clarified. </w:t>
      </w:r>
      <w:r>
        <w:rPr>
          <w:rStyle w:val="Emphasis"/>
          <w:rFonts w:eastAsiaTheme="majorEastAsia"/>
        </w:rPr>
        <w:t>(Note: 'Beweisen' takes the dative '-n' plural marker).</w:t>
      </w:r>
    </w:p>
    <w:p w:rsidR="00944DD5" w:rsidRDefault="00944DD5" w:rsidP="00944DD5">
      <w:pPr>
        <w:pStyle w:val="Heading3"/>
      </w:pPr>
      <w:r>
        <w:t>B. Personal Pronouns and Circumpositions</w:t>
      </w:r>
    </w:p>
    <w:p w:rsidR="00944DD5" w:rsidRDefault="00944DD5" w:rsidP="00944DD5">
      <w:pPr>
        <w:pStyle w:val="NormalWeb"/>
      </w:pPr>
      <w:r>
        <w:t xml:space="preserve">Standard German heavily resists placing a simple personal pronoun in the genitive case after a preposition (e.g., </w:t>
      </w:r>
      <w:r>
        <w:rPr>
          <w:rStyle w:val="Emphasis"/>
          <w:rFonts w:eastAsiaTheme="majorEastAsia"/>
        </w:rPr>
        <w:t>wegen meiner</w:t>
      </w:r>
      <w:r>
        <w:t xml:space="preserve"> is considered archaic). Instead, morphological compounds are formed.</w:t>
      </w:r>
    </w:p>
    <w:p w:rsidR="00944DD5" w:rsidRDefault="00944DD5" w:rsidP="00944DD5">
      <w:pPr>
        <w:pStyle w:val="NormalWeb"/>
      </w:pPr>
      <w:r>
        <w:t xml:space="preserve">When the preposition </w:t>
      </w:r>
      <w:r>
        <w:rPr>
          <w:rStyle w:val="Strong"/>
          <w:rFonts w:eastAsiaTheme="majorEastAsia"/>
        </w:rPr>
        <w:t>wegen</w:t>
      </w:r>
      <w:r>
        <w:t xml:space="preserve"> (because of) is used with personal pronouns, it fuses with the pronoun to create specific adverbs.</w:t>
      </w:r>
    </w:p>
    <w:p w:rsidR="00944DD5" w:rsidRDefault="00944DD5" w:rsidP="00944DD5">
      <w:pPr>
        <w:numPr>
          <w:ilvl w:val="0"/>
          <w:numId w:val="283"/>
        </w:numPr>
        <w:spacing w:before="100" w:beforeAutospacing="1" w:after="100" w:afterAutospacing="1"/>
      </w:pPr>
      <w:r>
        <w:rPr>
          <w:rStyle w:val="Strong"/>
          <w:rFonts w:eastAsiaTheme="majorEastAsia"/>
        </w:rPr>
        <w:t>meinetwegen</w:t>
      </w:r>
      <w:r>
        <w:t xml:space="preserve"> (because of me / on my account)</w:t>
      </w:r>
    </w:p>
    <w:p w:rsidR="00944DD5" w:rsidRDefault="00944DD5" w:rsidP="00944DD5">
      <w:pPr>
        <w:numPr>
          <w:ilvl w:val="0"/>
          <w:numId w:val="283"/>
        </w:numPr>
        <w:spacing w:before="100" w:beforeAutospacing="1" w:after="100" w:afterAutospacing="1"/>
      </w:pPr>
      <w:r>
        <w:rPr>
          <w:rStyle w:val="Strong"/>
          <w:rFonts w:eastAsiaTheme="majorEastAsia"/>
        </w:rPr>
        <w:t>deinetwegen</w:t>
      </w:r>
      <w:r>
        <w:t xml:space="preserve"> (because of you)</w:t>
      </w:r>
    </w:p>
    <w:p w:rsidR="00944DD5" w:rsidRDefault="00944DD5" w:rsidP="00944DD5">
      <w:pPr>
        <w:numPr>
          <w:ilvl w:val="0"/>
          <w:numId w:val="283"/>
        </w:numPr>
        <w:spacing w:before="100" w:beforeAutospacing="1" w:after="100" w:afterAutospacing="1"/>
      </w:pPr>
      <w:r>
        <w:rPr>
          <w:rStyle w:val="Strong"/>
          <w:rFonts w:eastAsiaTheme="majorEastAsia"/>
        </w:rPr>
        <w:t>seinetwegen</w:t>
      </w:r>
      <w:r>
        <w:t xml:space="preserve"> (because of him)</w:t>
      </w:r>
    </w:p>
    <w:p w:rsidR="00944DD5" w:rsidRDefault="00944DD5" w:rsidP="00944DD5">
      <w:pPr>
        <w:numPr>
          <w:ilvl w:val="0"/>
          <w:numId w:val="283"/>
        </w:numPr>
        <w:spacing w:before="100" w:beforeAutospacing="1" w:after="100" w:afterAutospacing="1"/>
      </w:pPr>
      <w:r>
        <w:rPr>
          <w:rStyle w:val="Strong"/>
          <w:rFonts w:eastAsiaTheme="majorEastAsia"/>
        </w:rPr>
        <w:t>ihretwegen</w:t>
      </w:r>
      <w:r>
        <w:t xml:space="preserve"> (because of her / them)</w:t>
      </w:r>
    </w:p>
    <w:p w:rsidR="00944DD5" w:rsidRDefault="00944DD5" w:rsidP="00944DD5">
      <w:pPr>
        <w:numPr>
          <w:ilvl w:val="0"/>
          <w:numId w:val="283"/>
        </w:numPr>
        <w:spacing w:before="100" w:beforeAutospacing="1" w:after="100" w:afterAutospacing="1"/>
      </w:pPr>
      <w:r>
        <w:rPr>
          <w:rStyle w:val="Strong"/>
          <w:rFonts w:eastAsiaTheme="majorEastAsia"/>
        </w:rPr>
        <w:t>unsertwegen</w:t>
      </w:r>
      <w:r>
        <w:t xml:space="preserve"> (because of us) </w:t>
      </w:r>
    </w:p>
    <w:p w:rsidR="00944DD5" w:rsidRDefault="00944DD5" w:rsidP="00944DD5">
      <w:pPr>
        <w:numPr>
          <w:ilvl w:val="1"/>
          <w:numId w:val="283"/>
        </w:numPr>
        <w:spacing w:before="100" w:beforeAutospacing="1" w:after="100" w:afterAutospacing="1"/>
      </w:pPr>
      <w:r>
        <w:rPr>
          <w:rStyle w:val="Strong"/>
          <w:rFonts w:eastAsiaTheme="majorEastAsia"/>
        </w:rPr>
        <w:t>Hat er sich meinetwegen so aufgeregt?</w:t>
      </w:r>
      <w:r>
        <w:t xml:space="preserve"> →Did he get so upset on my account?</w:t>
      </w:r>
    </w:p>
    <w:p w:rsidR="00944DD5" w:rsidRDefault="00944DD5" w:rsidP="00944DD5">
      <w:pPr>
        <w:pStyle w:val="NormalWeb"/>
      </w:pPr>
      <w:r>
        <w:lastRenderedPageBreak/>
        <w:t xml:space="preserve">Similarly, the circumposition </w:t>
      </w:r>
      <w:r>
        <w:rPr>
          <w:rStyle w:val="Strong"/>
          <w:rFonts w:eastAsiaTheme="majorEastAsia"/>
        </w:rPr>
        <w:t>um ... willen</w:t>
      </w:r>
      <w:r>
        <w:t xml:space="preserve"> (for the sake of), which surrounds the noun in the genitive, fuses with personal pronouns using the same mechanism.</w:t>
      </w:r>
    </w:p>
    <w:p w:rsidR="00944DD5" w:rsidRDefault="00944DD5" w:rsidP="00944DD5">
      <w:pPr>
        <w:numPr>
          <w:ilvl w:val="0"/>
          <w:numId w:val="284"/>
        </w:numPr>
        <w:spacing w:before="100" w:beforeAutospacing="1" w:after="100" w:afterAutospacing="1"/>
      </w:pPr>
      <w:r>
        <w:rPr>
          <w:rStyle w:val="Strong"/>
          <w:rFonts w:eastAsiaTheme="majorEastAsia"/>
        </w:rPr>
        <w:t>Um des lieben Friedens willen gab sie nach.</w:t>
      </w:r>
      <w:r>
        <w:t xml:space="preserve"> →For the sake of dear peace, she gave in.</w:t>
      </w:r>
    </w:p>
    <w:p w:rsidR="00944DD5" w:rsidRDefault="00944DD5" w:rsidP="00944DD5">
      <w:pPr>
        <w:numPr>
          <w:ilvl w:val="0"/>
          <w:numId w:val="284"/>
        </w:numPr>
        <w:spacing w:before="100" w:beforeAutospacing="1" w:after="100" w:afterAutospacing="1"/>
      </w:pPr>
      <w:bookmarkStart w:id="77" w:name="_Hlk230193356"/>
      <w:r>
        <w:rPr>
          <w:rStyle w:val="Strong"/>
          <w:rFonts w:eastAsiaTheme="majorEastAsia"/>
        </w:rPr>
        <w:t>Tun Sie das bitte um meiner Mutter willen.</w:t>
      </w:r>
      <w:r>
        <w:t xml:space="preserve"> →Please do that for my mother's sake.</w:t>
      </w:r>
    </w:p>
    <w:bookmarkEnd w:id="77"/>
    <w:p w:rsidR="00944DD5" w:rsidRDefault="00C077AB" w:rsidP="000F0027">
      <w:pPr>
        <w:pStyle w:val="Heading2"/>
      </w:pPr>
      <w:r>
        <w:br/>
      </w:r>
      <w:bookmarkStart w:id="78" w:name="_Hlk230193482"/>
      <w:r>
        <w:t>Vermutungen ausdrücken</w:t>
      </w:r>
      <w:bookmarkEnd w:id="78"/>
    </w:p>
    <w:p w:rsidR="000F0027" w:rsidRDefault="000F0027" w:rsidP="00BA6847"/>
    <w:p w:rsidR="000F0027" w:rsidRPr="000F0027" w:rsidRDefault="000F0027" w:rsidP="000F0027">
      <w:pPr>
        <w:spacing w:before="100" w:beforeAutospacing="1" w:after="100" w:afterAutospacing="1"/>
        <w:outlineLvl w:val="1"/>
        <w:rPr>
          <w:b/>
          <w:bCs/>
          <w:sz w:val="36"/>
          <w:szCs w:val="36"/>
        </w:rPr>
      </w:pPr>
      <w:r w:rsidRPr="000F0027">
        <w:rPr>
          <w:b/>
          <w:bCs/>
          <w:sz w:val="36"/>
          <w:szCs w:val="36"/>
        </w:rPr>
        <w:t>1. The Subjective Use of Modal Verbs (Subjektive Bedeutung)</w:t>
      </w:r>
    </w:p>
    <w:p w:rsidR="000F0027" w:rsidRPr="000F0027" w:rsidRDefault="000F0027" w:rsidP="000F0027">
      <w:pPr>
        <w:spacing w:before="100" w:beforeAutospacing="1" w:after="100" w:afterAutospacing="1"/>
      </w:pPr>
      <w:r w:rsidRPr="000F0027">
        <w:t xml:space="preserve">In their objective sense, modal verbs express ability, obligation, or permission. However, in their </w:t>
      </w:r>
      <w:r w:rsidRPr="000F0027">
        <w:rPr>
          <w:b/>
          <w:bCs/>
        </w:rPr>
        <w:t>subjective (epistemic) sense</w:t>
      </w:r>
      <w:r w:rsidRPr="000F0027">
        <w:t>, modal verbs express the speaker's degree of certainty regarding a statement. The speaker assesses available evidence and assigns a probability to the event.</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t>A. The Hierarchy of Certainty (Gegenwart / Present Tense)</w:t>
      </w:r>
    </w:p>
    <w:p w:rsidR="000F0027" w:rsidRPr="000F0027" w:rsidRDefault="000F0027" w:rsidP="000F0027">
      <w:pPr>
        <w:spacing w:before="100" w:beforeAutospacing="1" w:after="100" w:afterAutospacing="1"/>
      </w:pPr>
      <w:r w:rsidRPr="000F0027">
        <w:t>The choice of modal verb dictates the exact mathematical probability of the assumption, ranging from near absolute certainty to mere possibility.</w:t>
      </w:r>
    </w:p>
    <w:p w:rsidR="000F0027" w:rsidRPr="000F0027" w:rsidRDefault="000F0027" w:rsidP="000F0027">
      <w:pPr>
        <w:numPr>
          <w:ilvl w:val="0"/>
          <w:numId w:val="285"/>
        </w:numPr>
        <w:spacing w:before="100" w:beforeAutospacing="1" w:after="100" w:afterAutospacing="1"/>
      </w:pPr>
      <w:r w:rsidRPr="000F0027">
        <w:rPr>
          <w:b/>
          <w:bCs/>
        </w:rPr>
        <w:t>müssen</w:t>
      </w:r>
      <w:r w:rsidRPr="000F0027">
        <w:t xml:space="preserve"> (approx. 90-99% certainty): Indicates a logical deduction. The speaker is almost absolutely certain. </w:t>
      </w:r>
    </w:p>
    <w:p w:rsidR="000F0027" w:rsidRPr="000F0027" w:rsidRDefault="000F0027" w:rsidP="000F0027">
      <w:pPr>
        <w:numPr>
          <w:ilvl w:val="1"/>
          <w:numId w:val="285"/>
        </w:numPr>
        <w:spacing w:before="100" w:beforeAutospacing="1" w:after="100" w:afterAutospacing="1"/>
      </w:pPr>
      <w:r w:rsidRPr="000F0027">
        <w:rPr>
          <w:b/>
          <w:bCs/>
        </w:rPr>
        <w:t>Er</w:t>
      </w:r>
      <w:r w:rsidRPr="000F0027">
        <w:t xml:space="preserve"> (He) </w:t>
      </w:r>
      <w:r w:rsidRPr="000F0027">
        <w:rPr>
          <w:b/>
          <w:bCs/>
        </w:rPr>
        <w:t>muss</w:t>
      </w:r>
      <w:r w:rsidRPr="000F0027">
        <w:t xml:space="preserve"> (must) </w:t>
      </w:r>
      <w:r w:rsidRPr="000F0027">
        <w:rPr>
          <w:b/>
          <w:bCs/>
        </w:rPr>
        <w:t>gleich</w:t>
      </w:r>
      <w:r w:rsidRPr="000F0027">
        <w:t xml:space="preserve"> (shortly) </w:t>
      </w:r>
      <w:r w:rsidRPr="000F0027">
        <w:rPr>
          <w:b/>
          <w:bCs/>
        </w:rPr>
        <w:t>kommen</w:t>
      </w:r>
      <w:r w:rsidRPr="000F0027">
        <w:t xml:space="preserve"> (come). </w:t>
      </w:r>
      <w:r w:rsidR="009B1543">
        <w:t>→</w:t>
      </w:r>
      <w:r w:rsidRPr="000F0027">
        <w:t>He must be coming shortly.</w:t>
      </w:r>
    </w:p>
    <w:p w:rsidR="000F0027" w:rsidRPr="000F0027" w:rsidRDefault="000F0027" w:rsidP="000F0027">
      <w:pPr>
        <w:numPr>
          <w:ilvl w:val="0"/>
          <w:numId w:val="285"/>
        </w:numPr>
        <w:spacing w:before="100" w:beforeAutospacing="1" w:after="100" w:afterAutospacing="1"/>
      </w:pPr>
      <w:r w:rsidRPr="000F0027">
        <w:rPr>
          <w:b/>
          <w:bCs/>
        </w:rPr>
        <w:t>müsste</w:t>
      </w:r>
      <w:r w:rsidRPr="000F0027">
        <w:t xml:space="preserve"> (approx. 85% certainty): The </w:t>
      </w:r>
      <w:r w:rsidRPr="000F0027">
        <w:rPr>
          <w:i/>
          <w:iCs/>
        </w:rPr>
        <w:t>Konjunktiv II</w:t>
      </w:r>
      <w:r w:rsidRPr="000F0027">
        <w:t xml:space="preserve"> form of </w:t>
      </w:r>
      <w:r w:rsidRPr="000F0027">
        <w:rPr>
          <w:i/>
          <w:iCs/>
        </w:rPr>
        <w:t>müssen</w:t>
      </w:r>
      <w:r w:rsidRPr="000F0027">
        <w:t xml:space="preserve">. It indicates a highly probable assumption based on calculation or expectation, but leaves a slight margin of error. </w:t>
      </w:r>
    </w:p>
    <w:p w:rsidR="000F0027" w:rsidRPr="000F0027" w:rsidRDefault="000F0027" w:rsidP="000F0027">
      <w:pPr>
        <w:numPr>
          <w:ilvl w:val="1"/>
          <w:numId w:val="285"/>
        </w:numPr>
        <w:spacing w:before="100" w:beforeAutospacing="1" w:after="100" w:afterAutospacing="1"/>
      </w:pPr>
      <w:r w:rsidRPr="000F0027">
        <w:rPr>
          <w:b/>
          <w:bCs/>
        </w:rPr>
        <w:t>Die</w:t>
      </w:r>
      <w:r w:rsidRPr="000F0027">
        <w:t xml:space="preserve"> (The) </w:t>
      </w:r>
      <w:r w:rsidRPr="000F0027">
        <w:rPr>
          <w:b/>
          <w:bCs/>
        </w:rPr>
        <w:t>Angaben</w:t>
      </w:r>
      <w:r w:rsidRPr="000F0027">
        <w:t xml:space="preserve"> (data/details) </w:t>
      </w:r>
      <w:r w:rsidRPr="000F0027">
        <w:rPr>
          <w:b/>
          <w:bCs/>
        </w:rPr>
        <w:t>müssten</w:t>
      </w:r>
      <w:r w:rsidRPr="000F0027">
        <w:t xml:space="preserve"> (should) </w:t>
      </w:r>
      <w:r w:rsidRPr="000F0027">
        <w:rPr>
          <w:b/>
          <w:bCs/>
        </w:rPr>
        <w:t>stimmen</w:t>
      </w:r>
      <w:r w:rsidRPr="000F0027">
        <w:t xml:space="preserve"> (be correct). </w:t>
      </w:r>
      <w:r w:rsidR="009B1543">
        <w:t>→</w:t>
      </w:r>
      <w:r w:rsidRPr="000F0027">
        <w:t>The data should be correct.</w:t>
      </w:r>
    </w:p>
    <w:p w:rsidR="000F0027" w:rsidRPr="000F0027" w:rsidRDefault="000F0027" w:rsidP="000F0027">
      <w:pPr>
        <w:numPr>
          <w:ilvl w:val="0"/>
          <w:numId w:val="285"/>
        </w:numPr>
        <w:spacing w:before="100" w:beforeAutospacing="1" w:after="100" w:afterAutospacing="1"/>
      </w:pPr>
      <w:r w:rsidRPr="000F0027">
        <w:rPr>
          <w:b/>
          <w:bCs/>
        </w:rPr>
        <w:t>dürfte</w:t>
      </w:r>
      <w:r w:rsidRPr="000F0027">
        <w:t xml:space="preserve"> (approx. 75% certainty): Used strictly in the </w:t>
      </w:r>
      <w:r w:rsidRPr="000F0027">
        <w:rPr>
          <w:i/>
          <w:iCs/>
        </w:rPr>
        <w:t>Konjunktiv II</w:t>
      </w:r>
      <w:r w:rsidRPr="000F0027">
        <w:t xml:space="preserve"> for this meaning. It expresses a cautious but confident assumption. </w:t>
      </w:r>
    </w:p>
    <w:p w:rsidR="000F0027" w:rsidRPr="000F0027" w:rsidRDefault="000F0027" w:rsidP="000F0027">
      <w:pPr>
        <w:numPr>
          <w:ilvl w:val="1"/>
          <w:numId w:val="285"/>
        </w:numPr>
        <w:spacing w:before="100" w:beforeAutospacing="1" w:after="100" w:afterAutospacing="1"/>
      </w:pPr>
      <w:r w:rsidRPr="000F0027">
        <w:rPr>
          <w:b/>
          <w:bCs/>
        </w:rPr>
        <w:t>Das</w:t>
      </w:r>
      <w:r w:rsidRPr="000F0027">
        <w:t xml:space="preserve"> (That) </w:t>
      </w:r>
      <w:r w:rsidRPr="000F0027">
        <w:rPr>
          <w:b/>
          <w:bCs/>
        </w:rPr>
        <w:t>dürfte</w:t>
      </w:r>
      <w:r w:rsidRPr="000F0027">
        <w:t xml:space="preserve"> (might/would be allowed to) </w:t>
      </w:r>
      <w:r w:rsidRPr="000F0027">
        <w:rPr>
          <w:b/>
          <w:bCs/>
        </w:rPr>
        <w:t>die</w:t>
      </w:r>
      <w:r w:rsidRPr="000F0027">
        <w:t xml:space="preserve"> (the) </w:t>
      </w:r>
      <w:r w:rsidRPr="000F0027">
        <w:rPr>
          <w:b/>
          <w:bCs/>
        </w:rPr>
        <w:t>Antwort</w:t>
      </w:r>
      <w:r w:rsidRPr="000F0027">
        <w:t xml:space="preserve"> (answer) </w:t>
      </w:r>
      <w:r w:rsidRPr="000F0027">
        <w:rPr>
          <w:b/>
          <w:bCs/>
        </w:rPr>
        <w:t>sein</w:t>
      </w:r>
      <w:r w:rsidRPr="000F0027">
        <w:t xml:space="preserve"> (to be). </w:t>
      </w:r>
      <w:r w:rsidR="009B1543">
        <w:t>→</w:t>
      </w:r>
      <w:r w:rsidRPr="000F0027">
        <w:t>That may well be the answer.</w:t>
      </w:r>
    </w:p>
    <w:p w:rsidR="000F0027" w:rsidRPr="000F0027" w:rsidRDefault="000F0027" w:rsidP="000F0027">
      <w:pPr>
        <w:numPr>
          <w:ilvl w:val="1"/>
          <w:numId w:val="285"/>
        </w:numPr>
        <w:spacing w:before="100" w:beforeAutospacing="1" w:after="100" w:afterAutospacing="1"/>
      </w:pPr>
      <w:r w:rsidRPr="000F0027">
        <w:rPr>
          <w:b/>
          <w:bCs/>
        </w:rPr>
        <w:t>Der</w:t>
      </w:r>
      <w:r w:rsidRPr="000F0027">
        <w:t xml:space="preserve"> (The) </w:t>
      </w:r>
      <w:r w:rsidRPr="000F0027">
        <w:rPr>
          <w:b/>
          <w:bCs/>
        </w:rPr>
        <w:t>Aufzug</w:t>
      </w:r>
      <w:r w:rsidRPr="000F0027">
        <w:t xml:space="preserve"> (elevator) </w:t>
      </w:r>
      <w:r w:rsidRPr="000F0027">
        <w:rPr>
          <w:b/>
          <w:bCs/>
        </w:rPr>
        <w:t>dürfte</w:t>
      </w:r>
      <w:r w:rsidRPr="000F0027">
        <w:t xml:space="preserve"> (might) </w:t>
      </w:r>
      <w:r w:rsidRPr="000F0027">
        <w:rPr>
          <w:b/>
          <w:bCs/>
        </w:rPr>
        <w:t>noch</w:t>
      </w:r>
      <w:r w:rsidRPr="000F0027">
        <w:t xml:space="preserve"> (still) </w:t>
      </w:r>
      <w:r w:rsidRPr="000F0027">
        <w:rPr>
          <w:b/>
          <w:bCs/>
        </w:rPr>
        <w:t>nicht</w:t>
      </w:r>
      <w:r w:rsidRPr="000F0027">
        <w:t xml:space="preserve"> (not) </w:t>
      </w:r>
      <w:r w:rsidRPr="000F0027">
        <w:rPr>
          <w:b/>
          <w:bCs/>
        </w:rPr>
        <w:t>wieder</w:t>
      </w:r>
      <w:r w:rsidRPr="000F0027">
        <w:t xml:space="preserve"> (again) </w:t>
      </w:r>
      <w:r w:rsidRPr="000F0027">
        <w:rPr>
          <w:b/>
          <w:bCs/>
        </w:rPr>
        <w:t>repariert</w:t>
      </w:r>
      <w:r w:rsidRPr="000F0027">
        <w:t xml:space="preserve"> (repaired) </w:t>
      </w:r>
      <w:r w:rsidRPr="000F0027">
        <w:rPr>
          <w:b/>
          <w:bCs/>
        </w:rPr>
        <w:t>worden</w:t>
      </w:r>
      <w:r w:rsidRPr="000F0027">
        <w:t xml:space="preserve"> (been) </w:t>
      </w:r>
      <w:r w:rsidRPr="000F0027">
        <w:rPr>
          <w:b/>
          <w:bCs/>
        </w:rPr>
        <w:t>sein</w:t>
      </w:r>
      <w:r w:rsidRPr="000F0027">
        <w:t xml:space="preserve"> (be). </w:t>
      </w:r>
      <w:r w:rsidR="009B1543">
        <w:t>→</w:t>
      </w:r>
      <w:r w:rsidRPr="000F0027">
        <w:t>The elevator is probably not repaired yet.</w:t>
      </w:r>
    </w:p>
    <w:p w:rsidR="000F0027" w:rsidRPr="000F0027" w:rsidRDefault="000F0027" w:rsidP="000F0027">
      <w:pPr>
        <w:numPr>
          <w:ilvl w:val="0"/>
          <w:numId w:val="285"/>
        </w:numPr>
        <w:spacing w:before="100" w:beforeAutospacing="1" w:after="100" w:afterAutospacing="1"/>
      </w:pPr>
      <w:r w:rsidRPr="000F0027">
        <w:rPr>
          <w:b/>
          <w:bCs/>
        </w:rPr>
        <w:t>können / könnte / mögen</w:t>
      </w:r>
      <w:r w:rsidRPr="000F0027">
        <w:t xml:space="preserve"> (approx. 30-50% certainty): Indicates a mere possibility or a guess. </w:t>
      </w:r>
    </w:p>
    <w:p w:rsidR="000F0027" w:rsidRPr="000F0027" w:rsidRDefault="000F0027" w:rsidP="000F0027">
      <w:pPr>
        <w:numPr>
          <w:ilvl w:val="1"/>
          <w:numId w:val="285"/>
        </w:numPr>
        <w:spacing w:before="100" w:beforeAutospacing="1" w:after="100" w:afterAutospacing="1"/>
      </w:pPr>
      <w:r w:rsidRPr="000F0027">
        <w:rPr>
          <w:b/>
          <w:bCs/>
        </w:rPr>
        <w:t>Sie</w:t>
      </w:r>
      <w:r w:rsidRPr="000F0027">
        <w:t xml:space="preserve"> (She) </w:t>
      </w:r>
      <w:r w:rsidRPr="000F0027">
        <w:rPr>
          <w:b/>
          <w:bCs/>
        </w:rPr>
        <w:t>könnte</w:t>
      </w:r>
      <w:r w:rsidRPr="000F0027">
        <w:t xml:space="preserve"> (could) </w:t>
      </w:r>
      <w:r w:rsidRPr="000F0027">
        <w:rPr>
          <w:b/>
          <w:bCs/>
        </w:rPr>
        <w:t>im</w:t>
      </w:r>
      <w:r w:rsidRPr="000F0027">
        <w:t xml:space="preserve"> (in the) </w:t>
      </w:r>
      <w:r w:rsidRPr="000F0027">
        <w:rPr>
          <w:b/>
          <w:bCs/>
        </w:rPr>
        <w:t>Stau</w:t>
      </w:r>
      <w:r w:rsidRPr="000F0027">
        <w:t xml:space="preserve"> (traffic jam) </w:t>
      </w:r>
      <w:r w:rsidRPr="000F0027">
        <w:rPr>
          <w:b/>
          <w:bCs/>
        </w:rPr>
        <w:t>stecken</w:t>
      </w:r>
      <w:r w:rsidRPr="000F0027">
        <w:t xml:space="preserve"> (be stuck). </w:t>
      </w:r>
      <w:r w:rsidR="009B1543">
        <w:t>→</w:t>
      </w:r>
      <w:r w:rsidRPr="000F0027">
        <w:t>She could be stuck in a traffic jam.</w:t>
      </w:r>
    </w:p>
    <w:p w:rsidR="000F0027" w:rsidRPr="000F0027" w:rsidRDefault="000F0027" w:rsidP="000F0027">
      <w:pPr>
        <w:numPr>
          <w:ilvl w:val="1"/>
          <w:numId w:val="285"/>
        </w:numPr>
        <w:spacing w:before="100" w:beforeAutospacing="1" w:after="100" w:afterAutospacing="1"/>
      </w:pPr>
      <w:r w:rsidRPr="000F0027">
        <w:rPr>
          <w:b/>
          <w:bCs/>
        </w:rPr>
        <w:t>Das</w:t>
      </w:r>
      <w:r w:rsidRPr="000F0027">
        <w:t xml:space="preserve"> (That) </w:t>
      </w:r>
      <w:r w:rsidRPr="000F0027">
        <w:rPr>
          <w:b/>
          <w:bCs/>
        </w:rPr>
        <w:t>mag</w:t>
      </w:r>
      <w:r w:rsidRPr="000F0027">
        <w:t xml:space="preserve"> (may) </w:t>
      </w:r>
      <w:r w:rsidRPr="000F0027">
        <w:rPr>
          <w:b/>
          <w:bCs/>
        </w:rPr>
        <w:t>stimmen</w:t>
      </w:r>
      <w:r w:rsidRPr="000F0027">
        <w:t xml:space="preserve"> (be true). </w:t>
      </w:r>
      <w:r w:rsidR="009B1543">
        <w:t>→</w:t>
      </w:r>
      <w:r w:rsidRPr="000F0027">
        <w:t>That may be true.</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lastRenderedPageBreak/>
        <w:t>B. Past Tense Assumptions (Vergangenheit)</w:t>
      </w:r>
    </w:p>
    <w:p w:rsidR="000F0027" w:rsidRPr="000F0027" w:rsidRDefault="000F0027" w:rsidP="000F0027">
      <w:pPr>
        <w:spacing w:before="100" w:beforeAutospacing="1" w:after="100" w:afterAutospacing="1"/>
      </w:pPr>
      <w:r w:rsidRPr="000F0027">
        <w:t>The most critical C1 mechanic is how these subjective modal verbs form the past tense. Unlike objective modal verbs, which use the simple past (</w:t>
      </w:r>
      <w:r w:rsidRPr="000F0027">
        <w:rPr>
          <w:i/>
          <w:iCs/>
        </w:rPr>
        <w:t>Präteritum</w:t>
      </w:r>
      <w:r w:rsidRPr="000F0027">
        <w:t xml:space="preserve">), </w:t>
      </w:r>
      <w:r w:rsidRPr="000F0027">
        <w:rPr>
          <w:b/>
          <w:bCs/>
        </w:rPr>
        <w:t>subjective modal verbs remain in the present tense (or present Konjunktiv II)</w:t>
      </w:r>
      <w:r w:rsidRPr="000F0027">
        <w:t xml:space="preserve">. The past timeline is expressed exclusively by changing the main verb into the </w:t>
      </w:r>
      <w:r w:rsidRPr="000F0027">
        <w:rPr>
          <w:b/>
          <w:bCs/>
        </w:rPr>
        <w:t>Perfect Infinitive</w:t>
      </w:r>
      <w:r w:rsidRPr="000F0027">
        <w:t xml:space="preserve"> (</w:t>
      </w:r>
      <w:r w:rsidRPr="000F0027">
        <w:rPr>
          <w:i/>
          <w:iCs/>
        </w:rPr>
        <w:t>Partizip II</w:t>
      </w:r>
      <w:r w:rsidRPr="000F0027">
        <w:t xml:space="preserve"> + </w:t>
      </w:r>
      <w:r w:rsidRPr="000F0027">
        <w:rPr>
          <w:i/>
          <w:iCs/>
        </w:rPr>
        <w:t>haben/sein</w:t>
      </w:r>
      <w:r w:rsidRPr="000F0027">
        <w:t>).</w:t>
      </w:r>
    </w:p>
    <w:p w:rsidR="000F0027" w:rsidRPr="000F0027" w:rsidRDefault="000F0027" w:rsidP="000F0027">
      <w:pPr>
        <w:numPr>
          <w:ilvl w:val="0"/>
          <w:numId w:val="286"/>
        </w:numPr>
        <w:spacing w:before="100" w:beforeAutospacing="1" w:after="100" w:afterAutospacing="1"/>
      </w:pPr>
      <w:r w:rsidRPr="000F0027">
        <w:rPr>
          <w:i/>
          <w:iCs/>
        </w:rPr>
        <w:t>Objective Past (Obligation):</w:t>
      </w:r>
      <w:r w:rsidRPr="000F0027">
        <w:t xml:space="preserve"> </w:t>
      </w:r>
      <w:r w:rsidRPr="000F0027">
        <w:rPr>
          <w:b/>
          <w:bCs/>
        </w:rPr>
        <w:t>Er</w:t>
      </w:r>
      <w:r w:rsidRPr="000F0027">
        <w:t xml:space="preserve"> (He) </w:t>
      </w:r>
      <w:r w:rsidRPr="000F0027">
        <w:rPr>
          <w:b/>
          <w:bCs/>
        </w:rPr>
        <w:t>musste</w:t>
      </w:r>
      <w:r w:rsidRPr="000F0027">
        <w:t xml:space="preserve"> (had to) </w:t>
      </w:r>
      <w:r w:rsidRPr="000F0027">
        <w:rPr>
          <w:b/>
          <w:bCs/>
        </w:rPr>
        <w:t>gestern</w:t>
      </w:r>
      <w:r w:rsidRPr="000F0027">
        <w:t xml:space="preserve"> (yesterday) </w:t>
      </w:r>
      <w:r w:rsidRPr="000F0027">
        <w:rPr>
          <w:b/>
          <w:bCs/>
        </w:rPr>
        <w:t>arbeiten</w:t>
      </w:r>
      <w:r w:rsidRPr="000F0027">
        <w:t xml:space="preserve"> (work). </w:t>
      </w:r>
      <w:r w:rsidR="009B1543">
        <w:t>→</w:t>
      </w:r>
      <w:r w:rsidRPr="000F0027">
        <w:t>He had to work yesterday.</w:t>
      </w:r>
    </w:p>
    <w:p w:rsidR="000F0027" w:rsidRPr="000F0027" w:rsidRDefault="000F0027" w:rsidP="000F0027">
      <w:pPr>
        <w:numPr>
          <w:ilvl w:val="0"/>
          <w:numId w:val="286"/>
        </w:numPr>
        <w:spacing w:before="100" w:beforeAutospacing="1" w:after="100" w:afterAutospacing="1"/>
      </w:pPr>
      <w:r w:rsidRPr="000F0027">
        <w:rPr>
          <w:i/>
          <w:iCs/>
        </w:rPr>
        <w:t>Subjective Past (Assumption):</w:t>
      </w:r>
      <w:r w:rsidRPr="000F0027">
        <w:t xml:space="preserve"> </w:t>
      </w:r>
      <w:r w:rsidRPr="000F0027">
        <w:rPr>
          <w:b/>
          <w:bCs/>
        </w:rPr>
        <w:t>Er</w:t>
      </w:r>
      <w:r w:rsidRPr="000F0027">
        <w:t xml:space="preserve"> (He) </w:t>
      </w:r>
      <w:r w:rsidRPr="000F0027">
        <w:rPr>
          <w:b/>
          <w:bCs/>
        </w:rPr>
        <w:t>muss</w:t>
      </w:r>
      <w:r w:rsidRPr="000F0027">
        <w:t xml:space="preserve"> (must) </w:t>
      </w:r>
      <w:r w:rsidRPr="000F0027">
        <w:rPr>
          <w:b/>
          <w:bCs/>
        </w:rPr>
        <w:t>gestern</w:t>
      </w:r>
      <w:r w:rsidRPr="000F0027">
        <w:t xml:space="preserve"> (yesterday) </w:t>
      </w:r>
      <w:r w:rsidRPr="000F0027">
        <w:rPr>
          <w:b/>
          <w:bCs/>
        </w:rPr>
        <w:t>gearbeitet</w:t>
      </w:r>
      <w:r w:rsidRPr="000F0027">
        <w:t xml:space="preserve"> (worked) </w:t>
      </w:r>
      <w:r w:rsidRPr="000F0027">
        <w:rPr>
          <w:b/>
          <w:bCs/>
        </w:rPr>
        <w:t>haben</w:t>
      </w:r>
      <w:r w:rsidRPr="000F0027">
        <w:t xml:space="preserve"> (have). </w:t>
      </w:r>
      <w:r w:rsidR="009B1543">
        <w:t>→</w:t>
      </w:r>
      <w:r w:rsidRPr="000F0027">
        <w:t>He must have worked yesterday.</w:t>
      </w:r>
    </w:p>
    <w:p w:rsidR="000F0027" w:rsidRPr="000F0027" w:rsidRDefault="000F0027" w:rsidP="000F0027">
      <w:pPr>
        <w:numPr>
          <w:ilvl w:val="0"/>
          <w:numId w:val="286"/>
        </w:numPr>
        <w:spacing w:before="100" w:beforeAutospacing="1" w:after="100" w:afterAutospacing="1"/>
      </w:pPr>
      <w:r w:rsidRPr="000F0027">
        <w:rPr>
          <w:i/>
          <w:iCs/>
        </w:rPr>
        <w:t>Further Examples:</w:t>
      </w:r>
      <w:r w:rsidRPr="000F0027">
        <w:t xml:space="preserve"> </w:t>
      </w:r>
    </w:p>
    <w:p w:rsidR="000F0027" w:rsidRPr="000F0027" w:rsidRDefault="000F0027" w:rsidP="000F0027">
      <w:pPr>
        <w:numPr>
          <w:ilvl w:val="1"/>
          <w:numId w:val="286"/>
        </w:numPr>
        <w:spacing w:before="100" w:beforeAutospacing="1" w:after="100" w:afterAutospacing="1"/>
      </w:pPr>
      <w:r w:rsidRPr="000F0027">
        <w:rPr>
          <w:b/>
          <w:bCs/>
        </w:rPr>
        <w:t>Klaus</w:t>
      </w:r>
      <w:r w:rsidRPr="000F0027">
        <w:t xml:space="preserve"> (Klaus) </w:t>
      </w:r>
      <w:r w:rsidRPr="000F0027">
        <w:rPr>
          <w:b/>
          <w:bCs/>
        </w:rPr>
        <w:t>dürfte</w:t>
      </w:r>
      <w:r w:rsidRPr="000F0027">
        <w:t xml:space="preserve"> (might) </w:t>
      </w:r>
      <w:r w:rsidRPr="000F0027">
        <w:rPr>
          <w:b/>
          <w:bCs/>
        </w:rPr>
        <w:t>noch</w:t>
      </w:r>
      <w:r w:rsidRPr="000F0027">
        <w:t xml:space="preserve"> (still) </w:t>
      </w:r>
      <w:r w:rsidRPr="000F0027">
        <w:rPr>
          <w:b/>
          <w:bCs/>
        </w:rPr>
        <w:t>zu</w:t>
      </w:r>
      <w:r w:rsidRPr="000F0027">
        <w:t xml:space="preserve"> (at) </w:t>
      </w:r>
      <w:r w:rsidRPr="000F0027">
        <w:rPr>
          <w:b/>
          <w:bCs/>
        </w:rPr>
        <w:t>Hause</w:t>
      </w:r>
      <w:r w:rsidRPr="000F0027">
        <w:t xml:space="preserve"> (home) </w:t>
      </w:r>
      <w:r w:rsidRPr="000F0027">
        <w:rPr>
          <w:b/>
          <w:bCs/>
        </w:rPr>
        <w:t>gesessen</w:t>
      </w:r>
      <w:r w:rsidRPr="000F0027">
        <w:t xml:space="preserve"> (sat) </w:t>
      </w:r>
      <w:r w:rsidRPr="000F0027">
        <w:rPr>
          <w:b/>
          <w:bCs/>
        </w:rPr>
        <w:t>haben</w:t>
      </w:r>
      <w:r w:rsidRPr="000F0027">
        <w:t xml:space="preserve"> (have). </w:t>
      </w:r>
      <w:r w:rsidR="009B1543">
        <w:t>→</w:t>
      </w:r>
      <w:r w:rsidRPr="000F0027">
        <w:t>Klaus probably still sat at home.</w:t>
      </w:r>
    </w:p>
    <w:p w:rsidR="000F0027" w:rsidRPr="000F0027" w:rsidRDefault="000F0027" w:rsidP="000F0027">
      <w:pPr>
        <w:numPr>
          <w:ilvl w:val="1"/>
          <w:numId w:val="286"/>
        </w:numPr>
        <w:spacing w:before="100" w:beforeAutospacing="1" w:after="100" w:afterAutospacing="1"/>
      </w:pPr>
      <w:r w:rsidRPr="000F0027">
        <w:rPr>
          <w:b/>
          <w:bCs/>
        </w:rPr>
        <w:t>Sie</w:t>
      </w:r>
      <w:r w:rsidRPr="000F0027">
        <w:t xml:space="preserve"> (She) </w:t>
      </w:r>
      <w:r w:rsidRPr="000F0027">
        <w:rPr>
          <w:b/>
          <w:bCs/>
        </w:rPr>
        <w:t>kann</w:t>
      </w:r>
      <w:r w:rsidRPr="000F0027">
        <w:t xml:space="preserve"> (can) </w:t>
      </w:r>
      <w:r w:rsidRPr="000F0027">
        <w:rPr>
          <w:b/>
          <w:bCs/>
        </w:rPr>
        <w:t>den</w:t>
      </w:r>
      <w:r w:rsidRPr="000F0027">
        <w:t xml:space="preserve"> (the) </w:t>
      </w:r>
      <w:r w:rsidRPr="000F0027">
        <w:rPr>
          <w:b/>
          <w:bCs/>
        </w:rPr>
        <w:t>Brief</w:t>
      </w:r>
      <w:r w:rsidRPr="000F0027">
        <w:t xml:space="preserve"> (letter) </w:t>
      </w:r>
      <w:r w:rsidRPr="000F0027">
        <w:rPr>
          <w:b/>
          <w:bCs/>
        </w:rPr>
        <w:t>nicht</w:t>
      </w:r>
      <w:r w:rsidRPr="000F0027">
        <w:t xml:space="preserve"> (not) </w:t>
      </w:r>
      <w:r w:rsidRPr="000F0027">
        <w:rPr>
          <w:b/>
          <w:bCs/>
        </w:rPr>
        <w:t>geschrieben</w:t>
      </w:r>
      <w:r w:rsidRPr="000F0027">
        <w:t xml:space="preserve"> (written) </w:t>
      </w:r>
      <w:r w:rsidRPr="000F0027">
        <w:rPr>
          <w:b/>
          <w:bCs/>
        </w:rPr>
        <w:t>haben</w:t>
      </w:r>
      <w:r w:rsidRPr="000F0027">
        <w:t xml:space="preserve"> (have). </w:t>
      </w:r>
      <w:r w:rsidR="009B1543">
        <w:t>→</w:t>
      </w:r>
      <w:r w:rsidRPr="000F0027">
        <w:t>She cannot have written the letter.</w:t>
      </w:r>
    </w:p>
    <w:p w:rsidR="000F0027" w:rsidRPr="000F0027" w:rsidRDefault="006C2050" w:rsidP="000F0027">
      <w:r>
        <w:pict>
          <v:rect id="Rectangle 517" o:spid="_x0000_s10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F0027" w:rsidRPr="000F0027" w:rsidRDefault="000F0027" w:rsidP="000F0027">
      <w:pPr>
        <w:spacing w:before="100" w:beforeAutospacing="1" w:after="100" w:afterAutospacing="1"/>
        <w:outlineLvl w:val="1"/>
        <w:rPr>
          <w:b/>
          <w:bCs/>
          <w:sz w:val="36"/>
          <w:szCs w:val="36"/>
        </w:rPr>
      </w:pPr>
      <w:r w:rsidRPr="000F0027">
        <w:rPr>
          <w:b/>
          <w:bCs/>
          <w:sz w:val="36"/>
          <w:szCs w:val="36"/>
        </w:rPr>
        <w:t>2. Future Tenses for Assumptions (Futur I und Futur II)</w:t>
      </w:r>
    </w:p>
    <w:p w:rsidR="000F0027" w:rsidRPr="000F0027" w:rsidRDefault="000F0027" w:rsidP="000F0027">
      <w:pPr>
        <w:spacing w:before="100" w:beforeAutospacing="1" w:after="100" w:afterAutospacing="1"/>
      </w:pPr>
      <w:r w:rsidRPr="000F0027">
        <w:t>In German, the future tenses (</w:t>
      </w:r>
      <w:r w:rsidRPr="000F0027">
        <w:rPr>
          <w:i/>
          <w:iCs/>
        </w:rPr>
        <w:t>Futur I</w:t>
      </w:r>
      <w:r w:rsidRPr="000F0027">
        <w:t xml:space="preserve"> and </w:t>
      </w:r>
      <w:r w:rsidRPr="000F0027">
        <w:rPr>
          <w:i/>
          <w:iCs/>
        </w:rPr>
        <w:t>Futur II</w:t>
      </w:r>
      <w:r w:rsidRPr="000F0027">
        <w:t xml:space="preserve">) are paradoxically used more often to express </w:t>
      </w:r>
      <w:r w:rsidRPr="000F0027">
        <w:rPr>
          <w:b/>
          <w:bCs/>
        </w:rPr>
        <w:t>present or past assumptions</w:t>
      </w:r>
      <w:r w:rsidRPr="000F0027">
        <w:t xml:space="preserve"> than to describe actual future events (which are typically handled by the Present tense).</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t>A. Futur I (Assumptions about the Present)</w:t>
      </w:r>
    </w:p>
    <w:p w:rsidR="000F0027" w:rsidRPr="000F0027" w:rsidRDefault="000F0027" w:rsidP="000F0027">
      <w:pPr>
        <w:spacing w:before="100" w:beforeAutospacing="1" w:after="100" w:afterAutospacing="1"/>
      </w:pPr>
      <w:r w:rsidRPr="000F0027">
        <w:t xml:space="preserve">Structurally formed with the conjugated auxiliary verb </w:t>
      </w:r>
      <w:r w:rsidRPr="000F0027">
        <w:rPr>
          <w:b/>
          <w:bCs/>
        </w:rPr>
        <w:t>werden</w:t>
      </w:r>
      <w:r w:rsidRPr="000F0027">
        <w:t xml:space="preserve"> + </w:t>
      </w:r>
      <w:r w:rsidRPr="000F0027">
        <w:rPr>
          <w:b/>
          <w:bCs/>
        </w:rPr>
        <w:t>Infinitive</w:t>
      </w:r>
      <w:r w:rsidRPr="000F0027">
        <w:t xml:space="preserve">. It equates to the probability of </w:t>
      </w:r>
      <w:r w:rsidRPr="000F0027">
        <w:rPr>
          <w:i/>
          <w:iCs/>
        </w:rPr>
        <w:t>vermutlich</w:t>
      </w:r>
      <w:r w:rsidRPr="000F0027">
        <w:t xml:space="preserve"> (presumably) or </w:t>
      </w:r>
      <w:r w:rsidRPr="000F0027">
        <w:rPr>
          <w:i/>
          <w:iCs/>
        </w:rPr>
        <w:t>wahrscheinlich</w:t>
      </w:r>
      <w:r w:rsidRPr="000F0027">
        <w:t xml:space="preserve"> (probably).</w:t>
      </w:r>
    </w:p>
    <w:p w:rsidR="000F0027" w:rsidRPr="000F0027" w:rsidRDefault="000F0027" w:rsidP="000F0027">
      <w:pPr>
        <w:numPr>
          <w:ilvl w:val="0"/>
          <w:numId w:val="287"/>
        </w:numPr>
        <w:spacing w:before="100" w:beforeAutospacing="1" w:after="100" w:afterAutospacing="1"/>
      </w:pPr>
      <w:r w:rsidRPr="000F0027">
        <w:rPr>
          <w:b/>
          <w:bCs/>
        </w:rPr>
        <w:t>Wo</w:t>
      </w:r>
      <w:r w:rsidRPr="000F0027">
        <w:t xml:space="preserve"> (Where) </w:t>
      </w:r>
      <w:r w:rsidRPr="000F0027">
        <w:rPr>
          <w:b/>
          <w:bCs/>
        </w:rPr>
        <w:t>ist</w:t>
      </w:r>
      <w:r w:rsidRPr="000F0027">
        <w:t xml:space="preserve"> (is) </w:t>
      </w:r>
      <w:r w:rsidRPr="000F0027">
        <w:rPr>
          <w:b/>
          <w:bCs/>
        </w:rPr>
        <w:t>Paul</w:t>
      </w:r>
      <w:r w:rsidRPr="000F0027">
        <w:t xml:space="preserve"> (Paul)? </w:t>
      </w:r>
      <w:r w:rsidRPr="000F0027">
        <w:rPr>
          <w:b/>
          <w:bCs/>
        </w:rPr>
        <w:t>Er</w:t>
      </w:r>
      <w:r w:rsidRPr="000F0027">
        <w:t xml:space="preserve"> (He) </w:t>
      </w:r>
      <w:r w:rsidRPr="000F0027">
        <w:rPr>
          <w:b/>
          <w:bCs/>
        </w:rPr>
        <w:t>wird</w:t>
      </w:r>
      <w:r w:rsidRPr="000F0027">
        <w:t xml:space="preserve"> (will) </w:t>
      </w:r>
      <w:r w:rsidRPr="000F0027">
        <w:rPr>
          <w:b/>
          <w:bCs/>
        </w:rPr>
        <w:t>noch</w:t>
      </w:r>
      <w:r w:rsidRPr="000F0027">
        <w:t xml:space="preserve"> (still) </w:t>
      </w:r>
      <w:r w:rsidRPr="000F0027">
        <w:rPr>
          <w:b/>
          <w:bCs/>
        </w:rPr>
        <w:t>im</w:t>
      </w:r>
      <w:r w:rsidRPr="000F0027">
        <w:t xml:space="preserve"> (in the) </w:t>
      </w:r>
      <w:r w:rsidRPr="000F0027">
        <w:rPr>
          <w:b/>
          <w:bCs/>
        </w:rPr>
        <w:t>Büro</w:t>
      </w:r>
      <w:r w:rsidRPr="000F0027">
        <w:t xml:space="preserve"> (office) </w:t>
      </w:r>
      <w:r w:rsidRPr="000F0027">
        <w:rPr>
          <w:b/>
          <w:bCs/>
        </w:rPr>
        <w:t>sein</w:t>
      </w:r>
      <w:r w:rsidRPr="000F0027">
        <w:t xml:space="preserve"> (be). </w:t>
      </w:r>
      <w:r w:rsidR="009B1543">
        <w:t>→</w:t>
      </w:r>
      <w:r w:rsidRPr="000F0027">
        <w:t>Where is Paul? He will still be in the office (I assume he is still in the office).</w:t>
      </w:r>
    </w:p>
    <w:p w:rsidR="000F0027" w:rsidRPr="000F0027" w:rsidRDefault="000F0027" w:rsidP="000F0027">
      <w:pPr>
        <w:numPr>
          <w:ilvl w:val="0"/>
          <w:numId w:val="287"/>
        </w:numPr>
        <w:spacing w:before="100" w:beforeAutospacing="1" w:after="100" w:afterAutospacing="1"/>
      </w:pPr>
      <w:r w:rsidRPr="000F0027">
        <w:rPr>
          <w:b/>
          <w:bCs/>
        </w:rPr>
        <w:t>Die</w:t>
      </w:r>
      <w:r w:rsidRPr="000F0027">
        <w:t xml:space="preserve"> (The) </w:t>
      </w:r>
      <w:r w:rsidRPr="000F0027">
        <w:rPr>
          <w:b/>
          <w:bCs/>
        </w:rPr>
        <w:t>Löwen</w:t>
      </w:r>
      <w:r w:rsidRPr="000F0027">
        <w:t xml:space="preserve"> (lions) </w:t>
      </w:r>
      <w:r w:rsidRPr="000F0027">
        <w:rPr>
          <w:b/>
          <w:bCs/>
        </w:rPr>
        <w:t>werden</w:t>
      </w:r>
      <w:r w:rsidRPr="000F0027">
        <w:t xml:space="preserve"> (will) </w:t>
      </w:r>
      <w:r w:rsidRPr="000F0027">
        <w:rPr>
          <w:b/>
          <w:bCs/>
        </w:rPr>
        <w:t>Otto</w:t>
      </w:r>
      <w:r w:rsidRPr="000F0027">
        <w:t xml:space="preserve"> (Otto) </w:t>
      </w:r>
      <w:r w:rsidRPr="000F0027">
        <w:rPr>
          <w:b/>
          <w:bCs/>
        </w:rPr>
        <w:t>bestimmt</w:t>
      </w:r>
      <w:r w:rsidRPr="000F0027">
        <w:t xml:space="preserve"> (certainly) </w:t>
      </w:r>
      <w:r w:rsidRPr="000F0027">
        <w:rPr>
          <w:b/>
          <w:bCs/>
        </w:rPr>
        <w:t>beeindrucken</w:t>
      </w:r>
      <w:r w:rsidRPr="000F0027">
        <w:t xml:space="preserve"> (impress). </w:t>
      </w:r>
      <w:r w:rsidR="009B1543">
        <w:t>→</w:t>
      </w:r>
      <w:r w:rsidRPr="000F0027">
        <w:t>The lions will certainly impress Otto.</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t>B. Futur II (Assumptions about the Past)</w:t>
      </w:r>
    </w:p>
    <w:p w:rsidR="000F0027" w:rsidRPr="000F0027" w:rsidRDefault="000F0027" w:rsidP="000F0027">
      <w:pPr>
        <w:spacing w:before="100" w:beforeAutospacing="1" w:after="100" w:afterAutospacing="1"/>
      </w:pPr>
      <w:r w:rsidRPr="000F0027">
        <w:t xml:space="preserve">Structurally formed with the conjugated auxiliary verb </w:t>
      </w:r>
      <w:r w:rsidRPr="000F0027">
        <w:rPr>
          <w:b/>
          <w:bCs/>
        </w:rPr>
        <w:t>werden</w:t>
      </w:r>
      <w:r w:rsidRPr="000F0027">
        <w:t xml:space="preserve"> + </w:t>
      </w:r>
      <w:r w:rsidRPr="000F0027">
        <w:rPr>
          <w:b/>
          <w:bCs/>
        </w:rPr>
        <w:t>Partizip II</w:t>
      </w:r>
      <w:r w:rsidRPr="000F0027">
        <w:t xml:space="preserve"> + </w:t>
      </w:r>
      <w:r w:rsidRPr="000F0027">
        <w:rPr>
          <w:b/>
          <w:bCs/>
        </w:rPr>
        <w:t>haben/sein</w:t>
      </w:r>
      <w:r w:rsidRPr="000F0027">
        <w:t>. It expresses a strong assumption that an action was already completed in the past.</w:t>
      </w:r>
    </w:p>
    <w:p w:rsidR="000F0027" w:rsidRPr="000F0027" w:rsidRDefault="000F0027" w:rsidP="000F0027">
      <w:pPr>
        <w:numPr>
          <w:ilvl w:val="0"/>
          <w:numId w:val="288"/>
        </w:numPr>
        <w:spacing w:before="100" w:beforeAutospacing="1" w:after="100" w:afterAutospacing="1"/>
      </w:pPr>
      <w:r w:rsidRPr="000F0027">
        <w:rPr>
          <w:b/>
          <w:bCs/>
        </w:rPr>
        <w:t>Sie</w:t>
      </w:r>
      <w:r w:rsidRPr="000F0027">
        <w:t xml:space="preserve"> (She) </w:t>
      </w:r>
      <w:r w:rsidRPr="000F0027">
        <w:rPr>
          <w:b/>
          <w:bCs/>
        </w:rPr>
        <w:t>wird</w:t>
      </w:r>
      <w:r w:rsidRPr="000F0027">
        <w:t xml:space="preserve"> (will) </w:t>
      </w:r>
      <w:r w:rsidRPr="000F0027">
        <w:rPr>
          <w:b/>
          <w:bCs/>
        </w:rPr>
        <w:t>den</w:t>
      </w:r>
      <w:r w:rsidRPr="000F0027">
        <w:t xml:space="preserve"> (the) </w:t>
      </w:r>
      <w:r w:rsidRPr="000F0027">
        <w:rPr>
          <w:b/>
          <w:bCs/>
        </w:rPr>
        <w:t>Zug</w:t>
      </w:r>
      <w:r w:rsidRPr="000F0027">
        <w:t xml:space="preserve"> (train) </w:t>
      </w:r>
      <w:r w:rsidRPr="000F0027">
        <w:rPr>
          <w:b/>
          <w:bCs/>
        </w:rPr>
        <w:t>verpasst</w:t>
      </w:r>
      <w:r w:rsidRPr="000F0027">
        <w:t xml:space="preserve"> (missed) </w:t>
      </w:r>
      <w:r w:rsidRPr="000F0027">
        <w:rPr>
          <w:b/>
          <w:bCs/>
        </w:rPr>
        <w:t>haben</w:t>
      </w:r>
      <w:r w:rsidRPr="000F0027">
        <w:t xml:space="preserve"> (have). </w:t>
      </w:r>
      <w:r w:rsidR="009B1543">
        <w:t>→</w:t>
      </w:r>
      <w:r w:rsidRPr="000F0027">
        <w:t>She will have missed the train.</w:t>
      </w:r>
    </w:p>
    <w:p w:rsidR="000F0027" w:rsidRPr="000F0027" w:rsidRDefault="000F0027" w:rsidP="000F0027">
      <w:pPr>
        <w:numPr>
          <w:ilvl w:val="0"/>
          <w:numId w:val="288"/>
        </w:numPr>
        <w:spacing w:before="100" w:beforeAutospacing="1" w:after="100" w:afterAutospacing="1"/>
      </w:pPr>
      <w:r w:rsidRPr="000F0027">
        <w:rPr>
          <w:b/>
          <w:bCs/>
        </w:rPr>
        <w:t>Du</w:t>
      </w:r>
      <w:r w:rsidRPr="000F0027">
        <w:t xml:space="preserve"> (You) </w:t>
      </w:r>
      <w:r w:rsidRPr="000F0027">
        <w:rPr>
          <w:b/>
          <w:bCs/>
        </w:rPr>
        <w:t>wirst</w:t>
      </w:r>
      <w:r w:rsidRPr="000F0027">
        <w:t xml:space="preserve"> (will) </w:t>
      </w:r>
      <w:r w:rsidRPr="000F0027">
        <w:rPr>
          <w:b/>
          <w:bCs/>
        </w:rPr>
        <w:t>wohl</w:t>
      </w:r>
      <w:r w:rsidRPr="000F0027">
        <w:t xml:space="preserve"> (probably) </w:t>
      </w:r>
      <w:r w:rsidRPr="000F0027">
        <w:rPr>
          <w:b/>
          <w:bCs/>
        </w:rPr>
        <w:t>gestern</w:t>
      </w:r>
      <w:r w:rsidRPr="000F0027">
        <w:t xml:space="preserve"> (yesterday) </w:t>
      </w:r>
      <w:r w:rsidRPr="000F0027">
        <w:rPr>
          <w:b/>
          <w:bCs/>
        </w:rPr>
        <w:t>spät</w:t>
      </w:r>
      <w:r w:rsidRPr="000F0027">
        <w:t xml:space="preserve"> (late) </w:t>
      </w:r>
      <w:r w:rsidRPr="000F0027">
        <w:rPr>
          <w:b/>
          <w:bCs/>
        </w:rPr>
        <w:t>ins</w:t>
      </w:r>
      <w:r w:rsidRPr="000F0027">
        <w:t xml:space="preserve"> (into) </w:t>
      </w:r>
      <w:r w:rsidRPr="000F0027">
        <w:rPr>
          <w:b/>
          <w:bCs/>
        </w:rPr>
        <w:t>Bett</w:t>
      </w:r>
      <w:r w:rsidRPr="000F0027">
        <w:t xml:space="preserve"> (bed) </w:t>
      </w:r>
      <w:r w:rsidRPr="000F0027">
        <w:rPr>
          <w:b/>
          <w:bCs/>
        </w:rPr>
        <w:t>gekommen</w:t>
      </w:r>
      <w:r w:rsidRPr="000F0027">
        <w:t xml:space="preserve"> (come) </w:t>
      </w:r>
      <w:r w:rsidRPr="000F0027">
        <w:rPr>
          <w:b/>
          <w:bCs/>
        </w:rPr>
        <w:t>sein</w:t>
      </w:r>
      <w:r w:rsidRPr="000F0027">
        <w:t xml:space="preserve"> (be). </w:t>
      </w:r>
      <w:r w:rsidR="009B1543">
        <w:t>→</w:t>
      </w:r>
      <w:r w:rsidRPr="000F0027">
        <w:t>You probably went to bed late yesterday.</w:t>
      </w:r>
    </w:p>
    <w:p w:rsidR="000F0027" w:rsidRPr="000F0027" w:rsidRDefault="006C2050" w:rsidP="000F0027">
      <w:r>
        <w:pict>
          <v:rect id="Rectangle 515" o:spid="_x0000_s10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F0027" w:rsidRPr="000F0027" w:rsidRDefault="000F0027" w:rsidP="000F0027">
      <w:pPr>
        <w:spacing w:before="100" w:beforeAutospacing="1" w:after="100" w:afterAutospacing="1"/>
        <w:outlineLvl w:val="1"/>
        <w:rPr>
          <w:b/>
          <w:bCs/>
          <w:sz w:val="36"/>
          <w:szCs w:val="36"/>
        </w:rPr>
      </w:pPr>
      <w:r w:rsidRPr="000F0027">
        <w:rPr>
          <w:b/>
          <w:bCs/>
          <w:sz w:val="36"/>
          <w:szCs w:val="36"/>
        </w:rPr>
        <w:t>3. The Modal Particle "wohl"</w:t>
      </w:r>
    </w:p>
    <w:p w:rsidR="000F0027" w:rsidRPr="000F0027" w:rsidRDefault="000F0027" w:rsidP="000F0027">
      <w:pPr>
        <w:spacing w:before="100" w:beforeAutospacing="1" w:after="100" w:afterAutospacing="1"/>
      </w:pPr>
      <w:r w:rsidRPr="000F0027">
        <w:t xml:space="preserve">To soften an assumption or to invite agreement, German relies heavily on the modal particle </w:t>
      </w:r>
      <w:r w:rsidRPr="000F0027">
        <w:rPr>
          <w:b/>
          <w:bCs/>
        </w:rPr>
        <w:t>wohl</w:t>
      </w:r>
      <w:r w:rsidRPr="000F0027">
        <w:t>. When inserted into an indicative or future clause, it shifts the statement from a fact to a strong supposition.</w:t>
      </w:r>
    </w:p>
    <w:p w:rsidR="000F0027" w:rsidRPr="000F0027" w:rsidRDefault="000F0027" w:rsidP="000F0027">
      <w:pPr>
        <w:numPr>
          <w:ilvl w:val="0"/>
          <w:numId w:val="289"/>
        </w:numPr>
        <w:spacing w:before="100" w:beforeAutospacing="1" w:after="100" w:afterAutospacing="1"/>
      </w:pPr>
      <w:r w:rsidRPr="000F0027">
        <w:rPr>
          <w:b/>
          <w:bCs/>
        </w:rPr>
        <w:t>Das</w:t>
      </w:r>
      <w:r w:rsidRPr="000F0027">
        <w:t xml:space="preserve"> (That) </w:t>
      </w:r>
      <w:r w:rsidRPr="000F0027">
        <w:rPr>
          <w:b/>
          <w:bCs/>
        </w:rPr>
        <w:t>wird</w:t>
      </w:r>
      <w:r w:rsidRPr="000F0027">
        <w:t xml:space="preserve"> (will) </w:t>
      </w:r>
      <w:r w:rsidRPr="000F0027">
        <w:rPr>
          <w:b/>
          <w:bCs/>
        </w:rPr>
        <w:t>wohl</w:t>
      </w:r>
      <w:r w:rsidRPr="000F0027">
        <w:t xml:space="preserve"> (probably) </w:t>
      </w:r>
      <w:r w:rsidRPr="000F0027">
        <w:rPr>
          <w:b/>
          <w:bCs/>
        </w:rPr>
        <w:t>der</w:t>
      </w:r>
      <w:r w:rsidRPr="000F0027">
        <w:t xml:space="preserve"> (the) </w:t>
      </w:r>
      <w:r w:rsidRPr="000F0027">
        <w:rPr>
          <w:b/>
          <w:bCs/>
        </w:rPr>
        <w:t>Briefträger</w:t>
      </w:r>
      <w:r w:rsidRPr="000F0027">
        <w:t xml:space="preserve"> (postman) </w:t>
      </w:r>
      <w:r w:rsidRPr="000F0027">
        <w:rPr>
          <w:b/>
          <w:bCs/>
        </w:rPr>
        <w:t>sein</w:t>
      </w:r>
      <w:r w:rsidRPr="000F0027">
        <w:t xml:space="preserve"> (be). </w:t>
      </w:r>
      <w:r w:rsidR="009B1543">
        <w:t>→</w:t>
      </w:r>
      <w:r w:rsidRPr="000F0027">
        <w:t>That'll be the postman.</w:t>
      </w:r>
    </w:p>
    <w:p w:rsidR="000F0027" w:rsidRPr="000F0027" w:rsidRDefault="000F0027" w:rsidP="000F0027">
      <w:pPr>
        <w:numPr>
          <w:ilvl w:val="0"/>
          <w:numId w:val="289"/>
        </w:numPr>
        <w:spacing w:before="100" w:beforeAutospacing="1" w:after="100" w:afterAutospacing="1"/>
      </w:pPr>
      <w:r w:rsidRPr="000F0027">
        <w:rPr>
          <w:b/>
          <w:bCs/>
        </w:rPr>
        <w:t>Das</w:t>
      </w:r>
      <w:r w:rsidRPr="000F0027">
        <w:t xml:space="preserve"> (The) </w:t>
      </w:r>
      <w:r w:rsidRPr="000F0027">
        <w:rPr>
          <w:b/>
          <w:bCs/>
        </w:rPr>
        <w:t>Paket</w:t>
      </w:r>
      <w:r w:rsidRPr="000F0027">
        <w:t xml:space="preserve"> (parcel) </w:t>
      </w:r>
      <w:r w:rsidRPr="000F0027">
        <w:rPr>
          <w:b/>
          <w:bCs/>
        </w:rPr>
        <w:t>wird</w:t>
      </w:r>
      <w:r w:rsidRPr="000F0027">
        <w:t xml:space="preserve"> (will) </w:t>
      </w:r>
      <w:r w:rsidRPr="000F0027">
        <w:rPr>
          <w:b/>
          <w:bCs/>
        </w:rPr>
        <w:t>wohl</w:t>
      </w:r>
      <w:r w:rsidRPr="000F0027">
        <w:t xml:space="preserve"> (probably) </w:t>
      </w:r>
      <w:r w:rsidRPr="000F0027">
        <w:rPr>
          <w:b/>
          <w:bCs/>
        </w:rPr>
        <w:t>morgen</w:t>
      </w:r>
      <w:r w:rsidRPr="000F0027">
        <w:t xml:space="preserve"> (tomorrow) </w:t>
      </w:r>
      <w:r w:rsidRPr="000F0027">
        <w:rPr>
          <w:b/>
          <w:bCs/>
        </w:rPr>
        <w:t>eingehen</w:t>
      </w:r>
      <w:r w:rsidRPr="000F0027">
        <w:t xml:space="preserve"> (arrive). </w:t>
      </w:r>
      <w:r w:rsidR="009B1543">
        <w:t>→</w:t>
      </w:r>
      <w:r w:rsidRPr="000F0027">
        <w:t>The parcel will arrive tomorrow, I expect.</w:t>
      </w:r>
    </w:p>
    <w:p w:rsidR="000F0027" w:rsidRPr="000F0027" w:rsidRDefault="000F0027" w:rsidP="000F0027">
      <w:pPr>
        <w:numPr>
          <w:ilvl w:val="0"/>
          <w:numId w:val="289"/>
        </w:numPr>
        <w:spacing w:before="100" w:beforeAutospacing="1" w:after="100" w:afterAutospacing="1"/>
      </w:pPr>
      <w:r w:rsidRPr="000F0027">
        <w:rPr>
          <w:b/>
          <w:bCs/>
        </w:rPr>
        <w:t>Sie</w:t>
      </w:r>
      <w:r w:rsidRPr="000F0027">
        <w:t xml:space="preserve"> (She) </w:t>
      </w:r>
      <w:r w:rsidRPr="000F0027">
        <w:rPr>
          <w:b/>
          <w:bCs/>
        </w:rPr>
        <w:t>hat</w:t>
      </w:r>
      <w:r w:rsidRPr="000F0027">
        <w:t xml:space="preserve"> (has) </w:t>
      </w:r>
      <w:r w:rsidRPr="000F0027">
        <w:rPr>
          <w:b/>
          <w:bCs/>
        </w:rPr>
        <w:t>wohl</w:t>
      </w:r>
      <w:r w:rsidRPr="000F0027">
        <w:t xml:space="preserve"> (probably) </w:t>
      </w:r>
      <w:r w:rsidRPr="000F0027">
        <w:rPr>
          <w:b/>
          <w:bCs/>
        </w:rPr>
        <w:t>ihr</w:t>
      </w:r>
      <w:r w:rsidRPr="000F0027">
        <w:t xml:space="preserve"> (her) </w:t>
      </w:r>
      <w:r w:rsidRPr="000F0027">
        <w:rPr>
          <w:b/>
          <w:bCs/>
        </w:rPr>
        <w:t>Auto</w:t>
      </w:r>
      <w:r w:rsidRPr="000F0027">
        <w:t xml:space="preserve"> (car) </w:t>
      </w:r>
      <w:r w:rsidRPr="000F0027">
        <w:rPr>
          <w:b/>
          <w:bCs/>
        </w:rPr>
        <w:t>schon</w:t>
      </w:r>
      <w:r w:rsidRPr="000F0027">
        <w:t xml:space="preserve"> (already) </w:t>
      </w:r>
      <w:r w:rsidRPr="000F0027">
        <w:rPr>
          <w:b/>
          <w:bCs/>
        </w:rPr>
        <w:t>verkauft</w:t>
      </w:r>
      <w:r w:rsidRPr="000F0027">
        <w:t xml:space="preserve"> (sold). </w:t>
      </w:r>
      <w:r w:rsidR="009B1543">
        <w:t>→</w:t>
      </w:r>
      <w:r w:rsidRPr="000F0027">
        <w:t>I suppose she's already sold her car.</w:t>
      </w:r>
    </w:p>
    <w:p w:rsidR="000F0027" w:rsidRPr="000F0027" w:rsidRDefault="006C2050" w:rsidP="000F0027">
      <w:r>
        <w:pict>
          <v:rect id="Rectangle 513" o:spid="_x0000_s1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F0027" w:rsidRPr="000F0027" w:rsidRDefault="000F0027" w:rsidP="000F0027">
      <w:pPr>
        <w:spacing w:before="100" w:beforeAutospacing="1" w:after="100" w:afterAutospacing="1"/>
        <w:outlineLvl w:val="1"/>
        <w:rPr>
          <w:b/>
          <w:bCs/>
          <w:sz w:val="36"/>
          <w:szCs w:val="36"/>
        </w:rPr>
      </w:pPr>
      <w:r w:rsidRPr="000F0027">
        <w:rPr>
          <w:b/>
          <w:bCs/>
          <w:sz w:val="36"/>
          <w:szCs w:val="36"/>
        </w:rPr>
        <w:t>4. Lexical Paraphrases (Umschreibungen)</w:t>
      </w:r>
    </w:p>
    <w:p w:rsidR="000F0027" w:rsidRPr="000F0027" w:rsidRDefault="000F0027" w:rsidP="000F0027">
      <w:pPr>
        <w:spacing w:before="100" w:beforeAutospacing="1" w:after="100" w:afterAutospacing="1"/>
      </w:pPr>
      <w:r w:rsidRPr="000F0027">
        <w:t>At the C1/C2 level, you must be able to convert modal verb structures into formal, objective noun phrases or subordinate clauses. This is common in academic, legal, and professional registers.</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t>A. High Certainty (müssen / Futur II equivalents)</w:t>
      </w:r>
    </w:p>
    <w:p w:rsidR="000F0027" w:rsidRPr="000F0027" w:rsidRDefault="000F0027" w:rsidP="000F0027">
      <w:pPr>
        <w:numPr>
          <w:ilvl w:val="0"/>
          <w:numId w:val="290"/>
        </w:numPr>
        <w:spacing w:before="100" w:beforeAutospacing="1" w:after="100" w:afterAutospacing="1"/>
      </w:pPr>
      <w:r w:rsidRPr="000F0027">
        <w:rPr>
          <w:b/>
          <w:bCs/>
        </w:rPr>
        <w:t>Zweifellos</w:t>
      </w:r>
      <w:r w:rsidRPr="000F0027">
        <w:t xml:space="preserve"> (Doubtless) </w:t>
      </w:r>
      <w:r w:rsidRPr="000F0027">
        <w:rPr>
          <w:b/>
          <w:bCs/>
        </w:rPr>
        <w:t>sind</w:t>
      </w:r>
      <w:r w:rsidRPr="000F0027">
        <w:t xml:space="preserve"> (are) </w:t>
      </w:r>
      <w:r w:rsidRPr="000F0027">
        <w:rPr>
          <w:b/>
          <w:bCs/>
        </w:rPr>
        <w:t>sie</w:t>
      </w:r>
      <w:r w:rsidRPr="000F0027">
        <w:t xml:space="preserve"> (they) </w:t>
      </w:r>
      <w:r w:rsidRPr="000F0027">
        <w:rPr>
          <w:b/>
          <w:bCs/>
        </w:rPr>
        <w:t>Geschwister</w:t>
      </w:r>
      <w:r w:rsidRPr="000F0027">
        <w:t xml:space="preserve"> (siblings). </w:t>
      </w:r>
      <w:r w:rsidR="009B1543">
        <w:t>→</w:t>
      </w:r>
      <w:r w:rsidRPr="000F0027">
        <w:t>Doubtless they are siblings.</w:t>
      </w:r>
    </w:p>
    <w:p w:rsidR="000F0027" w:rsidRPr="000F0027" w:rsidRDefault="000F0027" w:rsidP="000F0027">
      <w:pPr>
        <w:numPr>
          <w:ilvl w:val="0"/>
          <w:numId w:val="290"/>
        </w:numPr>
        <w:spacing w:before="100" w:beforeAutospacing="1" w:after="100" w:afterAutospacing="1"/>
      </w:pPr>
      <w:r w:rsidRPr="000F0027">
        <w:rPr>
          <w:b/>
          <w:bCs/>
        </w:rPr>
        <w:t>Alle</w:t>
      </w:r>
      <w:r w:rsidRPr="000F0027">
        <w:t xml:space="preserve"> (All) </w:t>
      </w:r>
      <w:r w:rsidRPr="000F0027">
        <w:rPr>
          <w:b/>
          <w:bCs/>
        </w:rPr>
        <w:t>Anzeichen</w:t>
      </w:r>
      <w:r w:rsidRPr="000F0027">
        <w:t xml:space="preserve"> (signs) </w:t>
      </w:r>
      <w:r w:rsidRPr="000F0027">
        <w:rPr>
          <w:b/>
          <w:bCs/>
        </w:rPr>
        <w:t>sprechen</w:t>
      </w:r>
      <w:r w:rsidRPr="000F0027">
        <w:t xml:space="preserve"> (speak) </w:t>
      </w:r>
      <w:r w:rsidRPr="000F0027">
        <w:rPr>
          <w:b/>
          <w:bCs/>
        </w:rPr>
        <w:t>dafür</w:t>
      </w:r>
      <w:r w:rsidRPr="000F0027">
        <w:t xml:space="preserve"> (for it), </w:t>
      </w:r>
      <w:r w:rsidRPr="000F0027">
        <w:rPr>
          <w:b/>
          <w:bCs/>
        </w:rPr>
        <w:t>dass</w:t>
      </w:r>
      <w:r w:rsidRPr="000F0027">
        <w:t xml:space="preserve"> (that) </w:t>
      </w:r>
      <w:r w:rsidRPr="000F0027">
        <w:rPr>
          <w:b/>
          <w:bCs/>
        </w:rPr>
        <w:t>sie</w:t>
      </w:r>
      <w:r w:rsidRPr="000F0027">
        <w:t xml:space="preserve"> (they) </w:t>
      </w:r>
      <w:r w:rsidRPr="000F0027">
        <w:rPr>
          <w:b/>
          <w:bCs/>
        </w:rPr>
        <w:t>Geschwister</w:t>
      </w:r>
      <w:r w:rsidRPr="000F0027">
        <w:t xml:space="preserve"> (siblings) </w:t>
      </w:r>
      <w:r w:rsidRPr="000F0027">
        <w:rPr>
          <w:b/>
          <w:bCs/>
        </w:rPr>
        <w:t>sind</w:t>
      </w:r>
      <w:r w:rsidRPr="000F0027">
        <w:t xml:space="preserve"> (are). </w:t>
      </w:r>
      <w:r w:rsidR="009B1543">
        <w:t>→</w:t>
      </w:r>
      <w:r w:rsidRPr="000F0027">
        <w:t>All signs point to the fact that they are siblings.</w:t>
      </w:r>
    </w:p>
    <w:p w:rsidR="000F0027" w:rsidRPr="000F0027" w:rsidRDefault="000F0027" w:rsidP="000F0027">
      <w:pPr>
        <w:numPr>
          <w:ilvl w:val="0"/>
          <w:numId w:val="290"/>
        </w:numPr>
        <w:spacing w:before="100" w:beforeAutospacing="1" w:after="100" w:afterAutospacing="1"/>
      </w:pPr>
      <w:r w:rsidRPr="000F0027">
        <w:rPr>
          <w:b/>
          <w:bCs/>
        </w:rPr>
        <w:t>Allem</w:t>
      </w:r>
      <w:r w:rsidRPr="000F0027">
        <w:t xml:space="preserve"> (All) </w:t>
      </w:r>
      <w:r w:rsidRPr="000F0027">
        <w:rPr>
          <w:b/>
          <w:bCs/>
        </w:rPr>
        <w:t>Anschein</w:t>
      </w:r>
      <w:r w:rsidRPr="000F0027">
        <w:t xml:space="preserve"> (appearance) </w:t>
      </w:r>
      <w:r w:rsidRPr="000F0027">
        <w:rPr>
          <w:b/>
          <w:bCs/>
        </w:rPr>
        <w:t>nach</w:t>
      </w:r>
      <w:r w:rsidRPr="000F0027">
        <w:t xml:space="preserve"> (after) </w:t>
      </w:r>
      <w:r w:rsidRPr="000F0027">
        <w:rPr>
          <w:b/>
          <w:bCs/>
        </w:rPr>
        <w:t>ist</w:t>
      </w:r>
      <w:r w:rsidRPr="000F0027">
        <w:t xml:space="preserve"> (is) </w:t>
      </w:r>
      <w:r w:rsidRPr="000F0027">
        <w:rPr>
          <w:b/>
          <w:bCs/>
        </w:rPr>
        <w:t>der</w:t>
      </w:r>
      <w:r w:rsidRPr="000F0027">
        <w:t xml:space="preserve"> (the) </w:t>
      </w:r>
      <w:r w:rsidRPr="000F0027">
        <w:rPr>
          <w:b/>
          <w:bCs/>
        </w:rPr>
        <w:t>Fahrer</w:t>
      </w:r>
      <w:r w:rsidRPr="000F0027">
        <w:t xml:space="preserve"> (driver) </w:t>
      </w:r>
      <w:r w:rsidRPr="000F0027">
        <w:rPr>
          <w:b/>
          <w:bCs/>
        </w:rPr>
        <w:t>eingeschlafen</w:t>
      </w:r>
      <w:r w:rsidRPr="000F0027">
        <w:t xml:space="preserve"> (fallen asleep). </w:t>
      </w:r>
      <w:r w:rsidR="009B1543">
        <w:t>→</w:t>
      </w:r>
      <w:r w:rsidRPr="000F0027">
        <w:t>By all appearances, the driver has fallen asleep.</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t>B. Moderate Certainty (dürfte / müsste equivalents)</w:t>
      </w:r>
    </w:p>
    <w:p w:rsidR="000F0027" w:rsidRPr="000F0027" w:rsidRDefault="000F0027" w:rsidP="000F0027">
      <w:pPr>
        <w:numPr>
          <w:ilvl w:val="0"/>
          <w:numId w:val="291"/>
        </w:numPr>
        <w:spacing w:before="100" w:beforeAutospacing="1" w:after="100" w:afterAutospacing="1"/>
      </w:pPr>
      <w:r w:rsidRPr="000F0027">
        <w:rPr>
          <w:b/>
          <w:bCs/>
        </w:rPr>
        <w:t>Es</w:t>
      </w:r>
      <w:r w:rsidRPr="000F0027">
        <w:t xml:space="preserve"> (It) </w:t>
      </w:r>
      <w:r w:rsidRPr="000F0027">
        <w:rPr>
          <w:b/>
          <w:bCs/>
        </w:rPr>
        <w:t>ist</w:t>
      </w:r>
      <w:r w:rsidRPr="000F0027">
        <w:t xml:space="preserve"> (is) </w:t>
      </w:r>
      <w:r w:rsidRPr="000F0027">
        <w:rPr>
          <w:b/>
          <w:bCs/>
        </w:rPr>
        <w:t>anzunehmen</w:t>
      </w:r>
      <w:r w:rsidRPr="000F0027">
        <w:t xml:space="preserve"> (to assume), </w:t>
      </w:r>
      <w:r w:rsidRPr="000F0027">
        <w:rPr>
          <w:b/>
          <w:bCs/>
        </w:rPr>
        <w:t>dass</w:t>
      </w:r>
      <w:r w:rsidRPr="000F0027">
        <w:t xml:space="preserve"> (that) </w:t>
      </w:r>
      <w:r w:rsidRPr="000F0027">
        <w:rPr>
          <w:b/>
          <w:bCs/>
        </w:rPr>
        <w:t>er</w:t>
      </w:r>
      <w:r w:rsidRPr="000F0027">
        <w:t xml:space="preserve"> (he) </w:t>
      </w:r>
      <w:r w:rsidRPr="000F0027">
        <w:rPr>
          <w:b/>
          <w:bCs/>
        </w:rPr>
        <w:t>im</w:t>
      </w:r>
      <w:r w:rsidRPr="000F0027">
        <w:t xml:space="preserve"> (in the) </w:t>
      </w:r>
      <w:r w:rsidRPr="000F0027">
        <w:rPr>
          <w:b/>
          <w:bCs/>
        </w:rPr>
        <w:t>Kino</w:t>
      </w:r>
      <w:r w:rsidRPr="000F0027">
        <w:t xml:space="preserve"> (cinema) </w:t>
      </w:r>
      <w:r w:rsidRPr="000F0027">
        <w:rPr>
          <w:b/>
          <w:bCs/>
        </w:rPr>
        <w:t>ist</w:t>
      </w:r>
      <w:r w:rsidRPr="000F0027">
        <w:t xml:space="preserve"> (is). </w:t>
      </w:r>
      <w:r w:rsidR="009B1543">
        <w:t>→</w:t>
      </w:r>
      <w:r w:rsidRPr="000F0027">
        <w:t>It is to be assumed that he is in the cinema.</w:t>
      </w:r>
    </w:p>
    <w:p w:rsidR="000F0027" w:rsidRPr="000F0027" w:rsidRDefault="000F0027" w:rsidP="000F0027">
      <w:pPr>
        <w:numPr>
          <w:ilvl w:val="0"/>
          <w:numId w:val="291"/>
        </w:numPr>
        <w:spacing w:before="100" w:beforeAutospacing="1" w:after="100" w:afterAutospacing="1"/>
      </w:pPr>
      <w:r w:rsidRPr="000F0027">
        <w:rPr>
          <w:b/>
          <w:bCs/>
        </w:rPr>
        <w:t>Vieles</w:t>
      </w:r>
      <w:r w:rsidRPr="000F0027">
        <w:t xml:space="preserve"> (Much) </w:t>
      </w:r>
      <w:r w:rsidRPr="000F0027">
        <w:rPr>
          <w:b/>
          <w:bCs/>
        </w:rPr>
        <w:t>spricht</w:t>
      </w:r>
      <w:r w:rsidRPr="000F0027">
        <w:t xml:space="preserve"> (speaks) </w:t>
      </w:r>
      <w:r w:rsidRPr="000F0027">
        <w:rPr>
          <w:b/>
          <w:bCs/>
        </w:rPr>
        <w:t>dafür</w:t>
      </w:r>
      <w:r w:rsidRPr="000F0027">
        <w:t xml:space="preserve"> (for it), </w:t>
      </w:r>
      <w:r w:rsidRPr="000F0027">
        <w:rPr>
          <w:b/>
          <w:bCs/>
        </w:rPr>
        <w:t>dass</w:t>
      </w:r>
      <w:r w:rsidRPr="000F0027">
        <w:t xml:space="preserve"> (that) </w:t>
      </w:r>
      <w:r w:rsidRPr="000F0027">
        <w:rPr>
          <w:b/>
          <w:bCs/>
        </w:rPr>
        <w:t>der</w:t>
      </w:r>
      <w:r w:rsidRPr="000F0027">
        <w:t xml:space="preserve"> (the) </w:t>
      </w:r>
      <w:r w:rsidRPr="000F0027">
        <w:rPr>
          <w:b/>
          <w:bCs/>
        </w:rPr>
        <w:t>Fahrer</w:t>
      </w:r>
      <w:r w:rsidRPr="000F0027">
        <w:t xml:space="preserve"> (driver) </w:t>
      </w:r>
      <w:r w:rsidRPr="000F0027">
        <w:rPr>
          <w:b/>
          <w:bCs/>
        </w:rPr>
        <w:t>eingeschlafen</w:t>
      </w:r>
      <w:r w:rsidRPr="000F0027">
        <w:t xml:space="preserve"> (fallen asleep) </w:t>
      </w:r>
      <w:r w:rsidRPr="000F0027">
        <w:rPr>
          <w:b/>
          <w:bCs/>
        </w:rPr>
        <w:t>ist</w:t>
      </w:r>
      <w:r w:rsidRPr="000F0027">
        <w:t xml:space="preserve"> (is). </w:t>
      </w:r>
      <w:r w:rsidR="009B1543">
        <w:t>→</w:t>
      </w:r>
      <w:r w:rsidRPr="000F0027">
        <w:t>Much points to the fact that the driver has fallen asleep.</w:t>
      </w:r>
    </w:p>
    <w:p w:rsidR="000F0027" w:rsidRPr="000F0027" w:rsidRDefault="000F0027" w:rsidP="000F0027">
      <w:pPr>
        <w:spacing w:before="100" w:beforeAutospacing="1" w:after="100" w:afterAutospacing="1"/>
        <w:outlineLvl w:val="2"/>
        <w:rPr>
          <w:b/>
          <w:bCs/>
          <w:sz w:val="27"/>
          <w:szCs w:val="27"/>
        </w:rPr>
      </w:pPr>
      <w:r w:rsidRPr="000F0027">
        <w:rPr>
          <w:b/>
          <w:bCs/>
          <w:sz w:val="27"/>
          <w:szCs w:val="27"/>
        </w:rPr>
        <w:t>C. Low Certainty (können / mögen equivalents)</w:t>
      </w:r>
    </w:p>
    <w:p w:rsidR="000F0027" w:rsidRPr="000F0027" w:rsidRDefault="000F0027" w:rsidP="000F0027">
      <w:pPr>
        <w:numPr>
          <w:ilvl w:val="0"/>
          <w:numId w:val="292"/>
        </w:numPr>
        <w:spacing w:before="100" w:beforeAutospacing="1" w:after="100" w:afterAutospacing="1"/>
      </w:pPr>
      <w:r w:rsidRPr="000F0027">
        <w:rPr>
          <w:b/>
          <w:bCs/>
        </w:rPr>
        <w:t>Es</w:t>
      </w:r>
      <w:r w:rsidRPr="000F0027">
        <w:t xml:space="preserve"> (It) </w:t>
      </w:r>
      <w:r w:rsidRPr="000F0027">
        <w:rPr>
          <w:b/>
          <w:bCs/>
        </w:rPr>
        <w:t>besteht</w:t>
      </w:r>
      <w:r w:rsidRPr="000F0027">
        <w:t xml:space="preserve"> (exists) </w:t>
      </w:r>
      <w:r w:rsidRPr="000F0027">
        <w:rPr>
          <w:b/>
          <w:bCs/>
        </w:rPr>
        <w:t>die</w:t>
      </w:r>
      <w:r w:rsidRPr="000F0027">
        <w:t xml:space="preserve"> (the) </w:t>
      </w:r>
      <w:r w:rsidRPr="000F0027">
        <w:rPr>
          <w:b/>
          <w:bCs/>
        </w:rPr>
        <w:t>Möglichkeit</w:t>
      </w:r>
      <w:r w:rsidRPr="000F0027">
        <w:t xml:space="preserve"> (possibility), </w:t>
      </w:r>
      <w:r w:rsidRPr="000F0027">
        <w:rPr>
          <w:b/>
          <w:bCs/>
        </w:rPr>
        <w:t>dass</w:t>
      </w:r>
      <w:r w:rsidRPr="000F0027">
        <w:t xml:space="preserve"> (that) </w:t>
      </w:r>
      <w:r w:rsidRPr="000F0027">
        <w:rPr>
          <w:b/>
          <w:bCs/>
        </w:rPr>
        <w:t>er</w:t>
      </w:r>
      <w:r w:rsidRPr="000F0027">
        <w:t xml:space="preserve"> (he) </w:t>
      </w:r>
      <w:r w:rsidRPr="000F0027">
        <w:rPr>
          <w:b/>
          <w:bCs/>
        </w:rPr>
        <w:t>noch</w:t>
      </w:r>
      <w:r w:rsidRPr="000F0027">
        <w:t xml:space="preserve"> (still) </w:t>
      </w:r>
      <w:r w:rsidRPr="000F0027">
        <w:rPr>
          <w:b/>
          <w:bCs/>
        </w:rPr>
        <w:t>kommt</w:t>
      </w:r>
      <w:r w:rsidRPr="000F0027">
        <w:t xml:space="preserve"> (comes). </w:t>
      </w:r>
      <w:r w:rsidR="009B1543">
        <w:t>→</w:t>
      </w:r>
      <w:r w:rsidRPr="000F0027">
        <w:t>The possibility exists that he is still coming.</w:t>
      </w:r>
    </w:p>
    <w:p w:rsidR="000F0027" w:rsidRPr="000F0027" w:rsidRDefault="000F0027" w:rsidP="000F0027">
      <w:pPr>
        <w:numPr>
          <w:ilvl w:val="0"/>
          <w:numId w:val="292"/>
        </w:numPr>
        <w:spacing w:before="100" w:beforeAutospacing="1" w:after="100" w:afterAutospacing="1"/>
      </w:pPr>
      <w:r w:rsidRPr="000F0027">
        <w:rPr>
          <w:b/>
          <w:bCs/>
        </w:rPr>
        <w:lastRenderedPageBreak/>
        <w:t>Es</w:t>
      </w:r>
      <w:r w:rsidRPr="000F0027">
        <w:t xml:space="preserve"> (It) </w:t>
      </w:r>
      <w:r w:rsidRPr="000F0027">
        <w:rPr>
          <w:b/>
          <w:bCs/>
        </w:rPr>
        <w:t>ist</w:t>
      </w:r>
      <w:r w:rsidRPr="000F0027">
        <w:t xml:space="preserve"> (is) </w:t>
      </w:r>
      <w:r w:rsidRPr="000F0027">
        <w:rPr>
          <w:b/>
          <w:bCs/>
        </w:rPr>
        <w:t>nicht</w:t>
      </w:r>
      <w:r w:rsidRPr="000F0027">
        <w:t xml:space="preserve"> (not) </w:t>
      </w:r>
      <w:r w:rsidRPr="000F0027">
        <w:rPr>
          <w:b/>
          <w:bCs/>
        </w:rPr>
        <w:t>ausgeschlossen</w:t>
      </w:r>
      <w:r w:rsidRPr="000F0027">
        <w:t xml:space="preserve"> (excluded), </w:t>
      </w:r>
      <w:r w:rsidRPr="000F0027">
        <w:rPr>
          <w:b/>
          <w:bCs/>
        </w:rPr>
        <w:t>dass</w:t>
      </w:r>
      <w:r w:rsidRPr="000F0027">
        <w:t xml:space="preserve"> (that) </w:t>
      </w:r>
      <w:r w:rsidRPr="000F0027">
        <w:rPr>
          <w:b/>
          <w:bCs/>
        </w:rPr>
        <w:t>er</w:t>
      </w:r>
      <w:r w:rsidRPr="000F0027">
        <w:t xml:space="preserve"> (he) </w:t>
      </w:r>
      <w:r w:rsidRPr="000F0027">
        <w:rPr>
          <w:b/>
          <w:bCs/>
        </w:rPr>
        <w:t>noch</w:t>
      </w:r>
      <w:r w:rsidRPr="000F0027">
        <w:t xml:space="preserve"> (still) </w:t>
      </w:r>
      <w:r w:rsidRPr="000F0027">
        <w:rPr>
          <w:b/>
          <w:bCs/>
        </w:rPr>
        <w:t>kommt</w:t>
      </w:r>
      <w:r w:rsidRPr="000F0027">
        <w:t xml:space="preserve"> (comes). </w:t>
      </w:r>
      <w:r w:rsidR="009B1543">
        <w:t>→</w:t>
      </w:r>
      <w:r w:rsidRPr="000F0027">
        <w:t>It is not excluded that he is still coming.</w:t>
      </w:r>
    </w:p>
    <w:p w:rsidR="000F0027" w:rsidRDefault="000F0027" w:rsidP="00BA6847"/>
    <w:p w:rsidR="000F0027" w:rsidRDefault="00C077AB" w:rsidP="000F0027">
      <w:pPr>
        <w:pStyle w:val="Heading2"/>
      </w:pPr>
      <w:r>
        <w:br/>
      </w:r>
      <w:bookmarkStart w:id="79" w:name="_Hlk230193632"/>
      <w:r>
        <w:t>Relativsätze (C1 Vertiefung)</w:t>
      </w:r>
      <w:bookmarkEnd w:id="79"/>
    </w:p>
    <w:p w:rsidR="004C47B5" w:rsidRPr="004C47B5" w:rsidRDefault="004C47B5" w:rsidP="004C47B5">
      <w:pPr>
        <w:spacing w:before="100" w:beforeAutospacing="1" w:after="100" w:afterAutospacing="1"/>
        <w:outlineLvl w:val="1"/>
        <w:rPr>
          <w:b/>
          <w:bCs/>
          <w:sz w:val="36"/>
          <w:szCs w:val="36"/>
        </w:rPr>
      </w:pPr>
      <w:r w:rsidRPr="004C47B5">
        <w:rPr>
          <w:b/>
          <w:bCs/>
          <w:sz w:val="36"/>
          <w:szCs w:val="36"/>
        </w:rPr>
        <w:t>1. The Core Syntactic Mechanism</w:t>
      </w:r>
    </w:p>
    <w:p w:rsidR="004C47B5" w:rsidRPr="004C47B5" w:rsidRDefault="004C47B5" w:rsidP="004C47B5">
      <w:pPr>
        <w:spacing w:before="100" w:beforeAutospacing="1" w:after="100" w:afterAutospacing="1"/>
      </w:pPr>
      <w:r w:rsidRPr="004C47B5">
        <w:t>A relative clause is a subordinate clause that provides additional information about a preceding noun, pronoun, or phrase (the antecedent).</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Structural Mechanics</w:t>
      </w:r>
    </w:p>
    <w:p w:rsidR="004C47B5" w:rsidRPr="004C47B5" w:rsidRDefault="004C47B5" w:rsidP="004C47B5">
      <w:pPr>
        <w:numPr>
          <w:ilvl w:val="0"/>
          <w:numId w:val="293"/>
        </w:numPr>
        <w:spacing w:before="100" w:beforeAutospacing="1" w:after="100" w:afterAutospacing="1"/>
      </w:pPr>
      <w:r w:rsidRPr="004C47B5">
        <w:rPr>
          <w:b/>
          <w:bCs/>
        </w:rPr>
        <w:t>Verb-Final Position:</w:t>
      </w:r>
      <w:r w:rsidRPr="004C47B5">
        <w:t xml:space="preserve"> As a subordinate clause, the conjugated (finite) verb is strictly pushed to the absolute end of the clause.</w:t>
      </w:r>
    </w:p>
    <w:p w:rsidR="004C47B5" w:rsidRPr="004C47B5" w:rsidRDefault="004C47B5" w:rsidP="004C47B5">
      <w:pPr>
        <w:numPr>
          <w:ilvl w:val="0"/>
          <w:numId w:val="293"/>
        </w:numPr>
        <w:spacing w:before="100" w:beforeAutospacing="1" w:after="100" w:afterAutospacing="1"/>
      </w:pPr>
      <w:r w:rsidRPr="004C47B5">
        <w:rPr>
          <w:b/>
          <w:bCs/>
        </w:rPr>
        <w:t>Punctuation:</w:t>
      </w:r>
      <w:r w:rsidRPr="004C47B5">
        <w:t xml:space="preserve"> The relative clause is always separated from the main clause by commas. If it is embedded in the middle of the main clause, commas must enclose it on both sides.</w:t>
      </w:r>
    </w:p>
    <w:p w:rsidR="004C47B5" w:rsidRPr="004C47B5" w:rsidRDefault="004C47B5" w:rsidP="004C47B5">
      <w:pPr>
        <w:numPr>
          <w:ilvl w:val="0"/>
          <w:numId w:val="293"/>
        </w:numPr>
        <w:spacing w:before="100" w:beforeAutospacing="1" w:after="100" w:afterAutospacing="1"/>
      </w:pPr>
      <w:r w:rsidRPr="004C47B5">
        <w:rPr>
          <w:b/>
          <w:bCs/>
        </w:rPr>
        <w:t>The Agreement Rule:</w:t>
      </w:r>
      <w:r w:rsidRPr="004C47B5">
        <w:t xml:space="preserve"> The relative pronoun must agree in </w:t>
      </w:r>
      <w:r w:rsidRPr="004C47B5">
        <w:rPr>
          <w:b/>
          <w:bCs/>
        </w:rPr>
        <w:t>Gender</w:t>
      </w:r>
      <w:r w:rsidRPr="004C47B5">
        <w:t xml:space="preserve"> (masculine, feminine, neuter) and </w:t>
      </w:r>
      <w:r w:rsidRPr="004C47B5">
        <w:rPr>
          <w:b/>
          <w:bCs/>
        </w:rPr>
        <w:t>Number</w:t>
      </w:r>
      <w:r w:rsidRPr="004C47B5">
        <w:t xml:space="preserve"> (singular, plural) with its antecedent.</w:t>
      </w:r>
    </w:p>
    <w:p w:rsidR="004C47B5" w:rsidRPr="004C47B5" w:rsidRDefault="004C47B5" w:rsidP="004C47B5">
      <w:pPr>
        <w:numPr>
          <w:ilvl w:val="0"/>
          <w:numId w:val="293"/>
        </w:numPr>
        <w:spacing w:before="100" w:beforeAutospacing="1" w:after="100" w:afterAutospacing="1"/>
      </w:pPr>
      <w:r w:rsidRPr="004C47B5">
        <w:rPr>
          <w:b/>
          <w:bCs/>
        </w:rPr>
        <w:t>The Case Rule:</w:t>
      </w:r>
      <w:r w:rsidRPr="004C47B5">
        <w:t xml:space="preserve"> The </w:t>
      </w:r>
      <w:r w:rsidRPr="004C47B5">
        <w:rPr>
          <w:b/>
          <w:bCs/>
        </w:rPr>
        <w:t>Case</w:t>
      </w:r>
      <w:r w:rsidRPr="004C47B5">
        <w:t xml:space="preserve"> (nominative, accusative, dative, genitive) of the relative pronoun is determined entirely by its grammatical function within the relative clause itself, or by a preposition that governs it.</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The Standard Relative Pronoun Paradigm</w:t>
      </w:r>
    </w:p>
    <w:p w:rsidR="004C47B5" w:rsidRPr="004C47B5" w:rsidRDefault="004C47B5" w:rsidP="004C47B5">
      <w:pPr>
        <w:spacing w:before="100" w:beforeAutospacing="1" w:after="100" w:afterAutospacing="1"/>
      </w:pPr>
      <w:r w:rsidRPr="004C47B5">
        <w:t>The forms of the relative pronoun are largely identical to the definite article (</w:t>
      </w:r>
      <w:r w:rsidRPr="004C47B5">
        <w:rPr>
          <w:i/>
          <w:iCs/>
        </w:rPr>
        <w:t>der, die, das</w:t>
      </w:r>
      <w:r w:rsidRPr="004C47B5">
        <w:t>), with crucial morphological exceptions in the Dative Plural and the entire Genitive row.</w:t>
      </w:r>
    </w:p>
    <w:p w:rsidR="004C47B5" w:rsidRPr="004C47B5" w:rsidRDefault="004C47B5" w:rsidP="004C47B5">
      <w:pPr>
        <w:numPr>
          <w:ilvl w:val="0"/>
          <w:numId w:val="294"/>
        </w:numPr>
        <w:spacing w:before="100" w:beforeAutospacing="1" w:after="100" w:afterAutospacing="1"/>
      </w:pPr>
      <w:r w:rsidRPr="004C47B5">
        <w:rPr>
          <w:b/>
          <w:bCs/>
        </w:rPr>
        <w:t>Nominative:</w:t>
      </w:r>
      <w:r w:rsidRPr="004C47B5">
        <w:t xml:space="preserve"> </w:t>
      </w:r>
      <w:r w:rsidRPr="004C47B5">
        <w:rPr>
          <w:b/>
          <w:bCs/>
        </w:rPr>
        <w:t>der</w:t>
      </w:r>
      <w:r w:rsidRPr="004C47B5">
        <w:t xml:space="preserve"> (m), </w:t>
      </w:r>
      <w:r w:rsidRPr="004C47B5">
        <w:rPr>
          <w:b/>
          <w:bCs/>
        </w:rPr>
        <w:t>die</w:t>
      </w:r>
      <w:r w:rsidRPr="004C47B5">
        <w:t xml:space="preserve"> (f), </w:t>
      </w:r>
      <w:r w:rsidRPr="004C47B5">
        <w:rPr>
          <w:b/>
          <w:bCs/>
        </w:rPr>
        <w:t>das</w:t>
      </w:r>
      <w:r w:rsidRPr="004C47B5">
        <w:t xml:space="preserve"> (n), </w:t>
      </w:r>
      <w:r w:rsidRPr="004C47B5">
        <w:rPr>
          <w:b/>
          <w:bCs/>
        </w:rPr>
        <w:t>die</w:t>
      </w:r>
      <w:r w:rsidRPr="004C47B5">
        <w:t xml:space="preserve"> (pl)</w:t>
      </w:r>
    </w:p>
    <w:p w:rsidR="004C47B5" w:rsidRPr="004C47B5" w:rsidRDefault="004C47B5" w:rsidP="004C47B5">
      <w:pPr>
        <w:numPr>
          <w:ilvl w:val="0"/>
          <w:numId w:val="294"/>
        </w:numPr>
        <w:spacing w:before="100" w:beforeAutospacing="1" w:after="100" w:afterAutospacing="1"/>
      </w:pPr>
      <w:r w:rsidRPr="004C47B5">
        <w:rPr>
          <w:b/>
          <w:bCs/>
        </w:rPr>
        <w:t>Accusative:</w:t>
      </w:r>
      <w:r w:rsidRPr="004C47B5">
        <w:t xml:space="preserve"> </w:t>
      </w:r>
      <w:r w:rsidRPr="004C47B5">
        <w:rPr>
          <w:b/>
          <w:bCs/>
        </w:rPr>
        <w:t>den</w:t>
      </w:r>
      <w:r w:rsidRPr="004C47B5">
        <w:t xml:space="preserve"> (m), </w:t>
      </w:r>
      <w:r w:rsidRPr="004C47B5">
        <w:rPr>
          <w:b/>
          <w:bCs/>
        </w:rPr>
        <w:t>die</w:t>
      </w:r>
      <w:r w:rsidRPr="004C47B5">
        <w:t xml:space="preserve"> (f), </w:t>
      </w:r>
      <w:r w:rsidRPr="004C47B5">
        <w:rPr>
          <w:b/>
          <w:bCs/>
        </w:rPr>
        <w:t>das</w:t>
      </w:r>
      <w:r w:rsidRPr="004C47B5">
        <w:t xml:space="preserve"> (n), </w:t>
      </w:r>
      <w:r w:rsidRPr="004C47B5">
        <w:rPr>
          <w:b/>
          <w:bCs/>
        </w:rPr>
        <w:t>die</w:t>
      </w:r>
      <w:r w:rsidRPr="004C47B5">
        <w:t xml:space="preserve"> (pl)</w:t>
      </w:r>
    </w:p>
    <w:p w:rsidR="004C47B5" w:rsidRPr="004C47B5" w:rsidRDefault="004C47B5" w:rsidP="004C47B5">
      <w:pPr>
        <w:numPr>
          <w:ilvl w:val="0"/>
          <w:numId w:val="294"/>
        </w:numPr>
        <w:spacing w:before="100" w:beforeAutospacing="1" w:after="100" w:afterAutospacing="1"/>
      </w:pPr>
      <w:r w:rsidRPr="004C47B5">
        <w:rPr>
          <w:b/>
          <w:bCs/>
        </w:rPr>
        <w:t>Dative:</w:t>
      </w:r>
      <w:r w:rsidRPr="004C47B5">
        <w:t xml:space="preserve"> </w:t>
      </w:r>
      <w:r w:rsidRPr="004C47B5">
        <w:rPr>
          <w:b/>
          <w:bCs/>
        </w:rPr>
        <w:t>dem</w:t>
      </w:r>
      <w:r w:rsidRPr="004C47B5">
        <w:t xml:space="preserve"> (m), </w:t>
      </w:r>
      <w:r w:rsidRPr="004C47B5">
        <w:rPr>
          <w:b/>
          <w:bCs/>
        </w:rPr>
        <w:t>der</w:t>
      </w:r>
      <w:r w:rsidRPr="004C47B5">
        <w:t xml:space="preserve"> (f), </w:t>
      </w:r>
      <w:r w:rsidRPr="004C47B5">
        <w:rPr>
          <w:b/>
          <w:bCs/>
        </w:rPr>
        <w:t>dem</w:t>
      </w:r>
      <w:r w:rsidRPr="004C47B5">
        <w:t xml:space="preserve"> (n), </w:t>
      </w:r>
      <w:r w:rsidRPr="004C47B5">
        <w:rPr>
          <w:b/>
          <w:bCs/>
        </w:rPr>
        <w:t>denen</w:t>
      </w:r>
      <w:r w:rsidRPr="004C47B5">
        <w:t xml:space="preserve"> (pl)</w:t>
      </w:r>
    </w:p>
    <w:p w:rsidR="004C47B5" w:rsidRPr="004C47B5" w:rsidRDefault="004C47B5" w:rsidP="004C47B5">
      <w:pPr>
        <w:numPr>
          <w:ilvl w:val="0"/>
          <w:numId w:val="294"/>
        </w:numPr>
        <w:spacing w:before="100" w:beforeAutospacing="1" w:after="100" w:afterAutospacing="1"/>
      </w:pPr>
      <w:r w:rsidRPr="004C47B5">
        <w:rPr>
          <w:b/>
          <w:bCs/>
        </w:rPr>
        <w:t>Genitive:</w:t>
      </w:r>
      <w:r w:rsidRPr="004C47B5">
        <w:t xml:space="preserve"> </w:t>
      </w:r>
      <w:r w:rsidRPr="004C47B5">
        <w:rPr>
          <w:b/>
          <w:bCs/>
        </w:rPr>
        <w:t>dessen</w:t>
      </w:r>
      <w:r w:rsidRPr="004C47B5">
        <w:t xml:space="preserve"> (m), </w:t>
      </w:r>
      <w:r w:rsidRPr="004C47B5">
        <w:rPr>
          <w:b/>
          <w:bCs/>
        </w:rPr>
        <w:t>deren</w:t>
      </w:r>
      <w:r w:rsidRPr="004C47B5">
        <w:t xml:space="preserve"> (f), </w:t>
      </w:r>
      <w:r w:rsidRPr="004C47B5">
        <w:rPr>
          <w:b/>
          <w:bCs/>
        </w:rPr>
        <w:t>dessen</w:t>
      </w:r>
      <w:r w:rsidRPr="004C47B5">
        <w:t xml:space="preserve"> (n), </w:t>
      </w:r>
      <w:r w:rsidRPr="004C47B5">
        <w:rPr>
          <w:b/>
          <w:bCs/>
        </w:rPr>
        <w:t>deren</w:t>
      </w:r>
      <w:r w:rsidRPr="004C47B5">
        <w:t xml:space="preserve"> (pl)</w:t>
      </w:r>
    </w:p>
    <w:p w:rsidR="004C47B5" w:rsidRPr="004C47B5" w:rsidRDefault="004C47B5" w:rsidP="004C47B5">
      <w:pPr>
        <w:spacing w:before="100" w:beforeAutospacing="1" w:after="100" w:afterAutospacing="1"/>
      </w:pPr>
      <w:r w:rsidRPr="004C47B5">
        <w:rPr>
          <w:i/>
          <w:iCs/>
        </w:rPr>
        <w:t>Examples of Core Rules:</w:t>
      </w:r>
    </w:p>
    <w:p w:rsidR="004C47B5" w:rsidRPr="004C47B5" w:rsidRDefault="004C47B5" w:rsidP="004C47B5">
      <w:pPr>
        <w:numPr>
          <w:ilvl w:val="0"/>
          <w:numId w:val="295"/>
        </w:numPr>
        <w:spacing w:before="100" w:beforeAutospacing="1" w:after="100" w:afterAutospacing="1"/>
      </w:pPr>
      <w:r w:rsidRPr="004C47B5">
        <w:rPr>
          <w:b/>
          <w:bCs/>
        </w:rPr>
        <w:t>Der</w:t>
      </w:r>
      <w:r w:rsidRPr="004C47B5">
        <w:t xml:space="preserve"> (The) </w:t>
      </w:r>
      <w:r w:rsidRPr="004C47B5">
        <w:rPr>
          <w:b/>
          <w:bCs/>
        </w:rPr>
        <w:t>Mann</w:t>
      </w:r>
      <w:r w:rsidRPr="004C47B5">
        <w:t xml:space="preserve">, </w:t>
      </w:r>
      <w:r w:rsidRPr="004C47B5">
        <w:rPr>
          <w:b/>
          <w:bCs/>
        </w:rPr>
        <w:t>den</w:t>
      </w:r>
      <w:r w:rsidRPr="004C47B5">
        <w:t xml:space="preserve"> (whom) </w:t>
      </w:r>
      <w:r w:rsidRPr="004C47B5">
        <w:rPr>
          <w:b/>
          <w:bCs/>
        </w:rPr>
        <w:t>ich</w:t>
      </w:r>
      <w:r w:rsidRPr="004C47B5">
        <w:t xml:space="preserve"> (I) </w:t>
      </w:r>
      <w:r w:rsidRPr="004C47B5">
        <w:rPr>
          <w:b/>
          <w:bCs/>
        </w:rPr>
        <w:t>gestern</w:t>
      </w:r>
      <w:r w:rsidRPr="004C47B5">
        <w:t xml:space="preserve"> (yesterday) </w:t>
      </w:r>
      <w:r w:rsidRPr="004C47B5">
        <w:rPr>
          <w:b/>
          <w:bCs/>
        </w:rPr>
        <w:t>gesehen</w:t>
      </w:r>
      <w:r w:rsidRPr="004C47B5">
        <w:t xml:space="preserve"> (seen) </w:t>
      </w:r>
      <w:r w:rsidRPr="004C47B5">
        <w:rPr>
          <w:b/>
          <w:bCs/>
        </w:rPr>
        <w:t>habe</w:t>
      </w:r>
      <w:r w:rsidRPr="004C47B5">
        <w:t xml:space="preserve">, </w:t>
      </w:r>
      <w:r w:rsidRPr="004C47B5">
        <w:rPr>
          <w:b/>
          <w:bCs/>
        </w:rPr>
        <w:t>kommt</w:t>
      </w:r>
      <w:r w:rsidRPr="004C47B5">
        <w:t xml:space="preserve"> (comes) </w:t>
      </w:r>
      <w:r w:rsidRPr="004C47B5">
        <w:rPr>
          <w:b/>
          <w:bCs/>
        </w:rPr>
        <w:t>aus</w:t>
      </w:r>
      <w:r w:rsidRPr="004C47B5">
        <w:t xml:space="preserve"> (from) </w:t>
      </w:r>
      <w:r w:rsidRPr="004C47B5">
        <w:rPr>
          <w:b/>
          <w:bCs/>
        </w:rPr>
        <w:t>Zürich</w:t>
      </w:r>
      <w:r w:rsidRPr="004C47B5">
        <w:t xml:space="preserve"> (Zürich). </w:t>
      </w:r>
      <w:r w:rsidR="009B1543">
        <w:t>→</w:t>
      </w:r>
      <w:r w:rsidRPr="004C47B5">
        <w:t>The man that I saw yesterday comes from Zürich.</w:t>
      </w:r>
    </w:p>
    <w:p w:rsidR="004C47B5" w:rsidRPr="004C47B5" w:rsidRDefault="004C47B5" w:rsidP="004C47B5">
      <w:pPr>
        <w:numPr>
          <w:ilvl w:val="0"/>
          <w:numId w:val="295"/>
        </w:numPr>
        <w:spacing w:before="100" w:beforeAutospacing="1" w:after="100" w:afterAutospacing="1"/>
      </w:pPr>
      <w:r w:rsidRPr="004C47B5">
        <w:rPr>
          <w:b/>
          <w:bCs/>
        </w:rPr>
        <w:t>Da</w:t>
      </w:r>
      <w:r w:rsidRPr="004C47B5">
        <w:t xml:space="preserve"> (There) </w:t>
      </w:r>
      <w:r w:rsidRPr="004C47B5">
        <w:rPr>
          <w:b/>
          <w:bCs/>
        </w:rPr>
        <w:t>sind</w:t>
      </w:r>
      <w:r w:rsidRPr="004C47B5">
        <w:t xml:space="preserve"> (are) </w:t>
      </w:r>
      <w:r w:rsidRPr="004C47B5">
        <w:rPr>
          <w:b/>
          <w:bCs/>
        </w:rPr>
        <w:t>Sylvia</w:t>
      </w:r>
      <w:r w:rsidRPr="004C47B5">
        <w:t xml:space="preserve"> (Sylvia) </w:t>
      </w:r>
      <w:r w:rsidRPr="004C47B5">
        <w:rPr>
          <w:b/>
          <w:bCs/>
        </w:rPr>
        <w:t>und</w:t>
      </w:r>
      <w:r w:rsidRPr="004C47B5">
        <w:t xml:space="preserve"> (and) </w:t>
      </w:r>
      <w:r w:rsidRPr="004C47B5">
        <w:rPr>
          <w:b/>
          <w:bCs/>
        </w:rPr>
        <w:t>Kurt</w:t>
      </w:r>
      <w:r w:rsidRPr="004C47B5">
        <w:t xml:space="preserve">, </w:t>
      </w:r>
      <w:r w:rsidRPr="004C47B5">
        <w:rPr>
          <w:b/>
          <w:bCs/>
        </w:rPr>
        <w:t>mit</w:t>
      </w:r>
      <w:r w:rsidRPr="004C47B5">
        <w:t xml:space="preserve"> (with) </w:t>
      </w:r>
      <w:r w:rsidRPr="004C47B5">
        <w:rPr>
          <w:b/>
          <w:bCs/>
        </w:rPr>
        <w:t>denen</w:t>
      </w:r>
      <w:r w:rsidRPr="004C47B5">
        <w:t xml:space="preserve"> (whom) </w:t>
      </w:r>
      <w:r w:rsidRPr="004C47B5">
        <w:rPr>
          <w:b/>
          <w:bCs/>
        </w:rPr>
        <w:t>wir</w:t>
      </w:r>
      <w:r w:rsidRPr="004C47B5">
        <w:t xml:space="preserve"> (we) </w:t>
      </w:r>
      <w:r w:rsidRPr="004C47B5">
        <w:rPr>
          <w:b/>
          <w:bCs/>
        </w:rPr>
        <w:t>in</w:t>
      </w:r>
      <w:r w:rsidRPr="004C47B5">
        <w:t xml:space="preserve"> (in) </w:t>
      </w:r>
      <w:r w:rsidRPr="004C47B5">
        <w:rPr>
          <w:b/>
          <w:bCs/>
        </w:rPr>
        <w:t>den</w:t>
      </w:r>
      <w:r w:rsidRPr="004C47B5">
        <w:t xml:space="preserve"> (the) </w:t>
      </w:r>
      <w:r w:rsidRPr="004C47B5">
        <w:rPr>
          <w:b/>
          <w:bCs/>
        </w:rPr>
        <w:t>Urlaub</w:t>
      </w:r>
      <w:r w:rsidRPr="004C47B5">
        <w:t xml:space="preserve"> (holiday) </w:t>
      </w:r>
      <w:r w:rsidRPr="004C47B5">
        <w:rPr>
          <w:b/>
          <w:bCs/>
        </w:rPr>
        <w:t>gefahren</w:t>
      </w:r>
      <w:r w:rsidRPr="004C47B5">
        <w:t xml:space="preserve"> (travelled) </w:t>
      </w:r>
      <w:r w:rsidRPr="004C47B5">
        <w:rPr>
          <w:b/>
          <w:bCs/>
        </w:rPr>
        <w:t>sind</w:t>
      </w:r>
      <w:r w:rsidRPr="004C47B5">
        <w:t xml:space="preserve"> (are). </w:t>
      </w:r>
      <w:r w:rsidR="009B1543">
        <w:t>→</w:t>
      </w:r>
      <w:r w:rsidRPr="004C47B5">
        <w:t>There are Sylvia and Kurt who we went on holiday with.</w:t>
      </w:r>
    </w:p>
    <w:p w:rsidR="004C47B5" w:rsidRPr="004C47B5" w:rsidRDefault="006C2050" w:rsidP="004C47B5">
      <w:r>
        <w:pict>
          <v:rect id="Rectangle 511" o:spid="_x0000_s1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lastRenderedPageBreak/>
        <w:t>2. Advanced Genitive Mechanics: Possession and Governance</w:t>
      </w:r>
    </w:p>
    <w:p w:rsidR="004C47B5" w:rsidRPr="004C47B5" w:rsidRDefault="004C47B5" w:rsidP="004C47B5">
      <w:pPr>
        <w:spacing w:before="100" w:beforeAutospacing="1" w:after="100" w:afterAutospacing="1"/>
      </w:pPr>
      <w:r w:rsidRPr="004C47B5">
        <w:t>The genitive relative pronoun corresponds to the English "whose" or "of which". It indicates a relationship of belonging. Mechanically, it replaces the possessive article.</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The "Zero Article" Rule</w:t>
      </w:r>
    </w:p>
    <w:p w:rsidR="004C47B5" w:rsidRPr="004C47B5" w:rsidRDefault="004C47B5" w:rsidP="004C47B5">
      <w:pPr>
        <w:spacing w:before="100" w:beforeAutospacing="1" w:after="100" w:afterAutospacing="1"/>
      </w:pPr>
      <w:r w:rsidRPr="004C47B5">
        <w:t>When a noun immediately follows a genitive relative pronoun (</w:t>
      </w:r>
      <w:r w:rsidRPr="004C47B5">
        <w:rPr>
          <w:b/>
          <w:bCs/>
        </w:rPr>
        <w:t>dessen</w:t>
      </w:r>
      <w:r w:rsidRPr="004C47B5">
        <w:t xml:space="preserve"> or </w:t>
      </w:r>
      <w:r w:rsidRPr="004C47B5">
        <w:rPr>
          <w:b/>
          <w:bCs/>
        </w:rPr>
        <w:t>deren</w:t>
      </w:r>
      <w:r w:rsidRPr="004C47B5">
        <w:t xml:space="preserve">), the noun </w:t>
      </w:r>
      <w:r w:rsidRPr="004C47B5">
        <w:rPr>
          <w:b/>
          <w:bCs/>
        </w:rPr>
        <w:t>must</w:t>
      </w:r>
      <w:r w:rsidRPr="004C47B5">
        <w:t xml:space="preserve"> stand alone without any definite or indefinite article.</w:t>
      </w:r>
    </w:p>
    <w:p w:rsidR="004C47B5" w:rsidRPr="004C47B5" w:rsidRDefault="004C47B5" w:rsidP="004C47B5">
      <w:pPr>
        <w:numPr>
          <w:ilvl w:val="0"/>
          <w:numId w:val="296"/>
        </w:numPr>
        <w:spacing w:before="100" w:beforeAutospacing="1" w:after="100" w:afterAutospacing="1"/>
      </w:pPr>
      <w:r w:rsidRPr="004C47B5">
        <w:rPr>
          <w:b/>
          <w:bCs/>
        </w:rPr>
        <w:t>Das</w:t>
      </w:r>
      <w:r w:rsidRPr="004C47B5">
        <w:t xml:space="preserve"> (This) </w:t>
      </w:r>
      <w:r w:rsidRPr="004C47B5">
        <w:rPr>
          <w:b/>
          <w:bCs/>
        </w:rPr>
        <w:t>ist</w:t>
      </w:r>
      <w:r w:rsidRPr="004C47B5">
        <w:t xml:space="preserve"> (is) </w:t>
      </w:r>
      <w:r w:rsidRPr="004C47B5">
        <w:rPr>
          <w:b/>
          <w:bCs/>
        </w:rPr>
        <w:t>Jörg</w:t>
      </w:r>
      <w:r w:rsidRPr="004C47B5">
        <w:t xml:space="preserve">, </w:t>
      </w:r>
      <w:r w:rsidRPr="004C47B5">
        <w:rPr>
          <w:b/>
          <w:bCs/>
        </w:rPr>
        <w:t>dessen</w:t>
      </w:r>
      <w:r w:rsidRPr="004C47B5">
        <w:t xml:space="preserve"> (whose) </w:t>
      </w:r>
      <w:r w:rsidRPr="004C47B5">
        <w:rPr>
          <w:b/>
          <w:bCs/>
        </w:rPr>
        <w:t>Sohn</w:t>
      </w:r>
      <w:r w:rsidRPr="004C47B5">
        <w:t xml:space="preserve"> (son) </w:t>
      </w:r>
      <w:r w:rsidRPr="004C47B5">
        <w:rPr>
          <w:b/>
          <w:bCs/>
        </w:rPr>
        <w:t>Musik</w:t>
      </w:r>
      <w:r w:rsidRPr="004C47B5">
        <w:t xml:space="preserve"> (music) </w:t>
      </w:r>
      <w:r w:rsidRPr="004C47B5">
        <w:rPr>
          <w:b/>
          <w:bCs/>
        </w:rPr>
        <w:t>studiert</w:t>
      </w:r>
      <w:r w:rsidRPr="004C47B5">
        <w:t xml:space="preserve"> (studies). </w:t>
      </w:r>
      <w:r w:rsidR="009B1543">
        <w:t>→</w:t>
      </w:r>
      <w:r w:rsidRPr="004C47B5">
        <w:t>This is Jörg whose son studies music.</w:t>
      </w:r>
    </w:p>
    <w:p w:rsidR="004C47B5" w:rsidRPr="004C47B5" w:rsidRDefault="004C47B5" w:rsidP="004C47B5">
      <w:pPr>
        <w:numPr>
          <w:ilvl w:val="0"/>
          <w:numId w:val="296"/>
        </w:numPr>
        <w:spacing w:before="100" w:beforeAutospacing="1" w:after="100" w:afterAutospacing="1"/>
      </w:pPr>
      <w:r w:rsidRPr="004C47B5">
        <w:rPr>
          <w:b/>
          <w:bCs/>
        </w:rPr>
        <w:t>Das</w:t>
      </w:r>
      <w:r w:rsidRPr="004C47B5">
        <w:t xml:space="preserve"> (That) </w:t>
      </w:r>
      <w:r w:rsidRPr="004C47B5">
        <w:rPr>
          <w:b/>
          <w:bCs/>
        </w:rPr>
        <w:t>Kind</w:t>
      </w:r>
      <w:r w:rsidRPr="004C47B5">
        <w:t xml:space="preserve">, </w:t>
      </w:r>
      <w:r w:rsidRPr="004C47B5">
        <w:rPr>
          <w:b/>
          <w:bCs/>
        </w:rPr>
        <w:t>dessen</w:t>
      </w:r>
      <w:r w:rsidRPr="004C47B5">
        <w:t xml:space="preserve"> (whose) </w:t>
      </w:r>
      <w:r w:rsidRPr="004C47B5">
        <w:rPr>
          <w:b/>
          <w:bCs/>
        </w:rPr>
        <w:t>Fahrrad</w:t>
      </w:r>
      <w:r w:rsidRPr="004C47B5">
        <w:t xml:space="preserve"> (bicycle) </w:t>
      </w:r>
      <w:r w:rsidRPr="004C47B5">
        <w:rPr>
          <w:b/>
          <w:bCs/>
        </w:rPr>
        <w:t>gestohlen</w:t>
      </w:r>
      <w:r w:rsidRPr="004C47B5">
        <w:t xml:space="preserve"> (stolen) </w:t>
      </w:r>
      <w:r w:rsidRPr="004C47B5">
        <w:rPr>
          <w:b/>
          <w:bCs/>
        </w:rPr>
        <w:t>worden</w:t>
      </w:r>
      <w:r w:rsidRPr="004C47B5">
        <w:t xml:space="preserve"> (been) </w:t>
      </w:r>
      <w:r w:rsidRPr="004C47B5">
        <w:rPr>
          <w:b/>
          <w:bCs/>
        </w:rPr>
        <w:t>war</w:t>
      </w:r>
      <w:r w:rsidRPr="004C47B5">
        <w:t xml:space="preserve">, </w:t>
      </w:r>
      <w:r w:rsidRPr="004C47B5">
        <w:rPr>
          <w:b/>
          <w:bCs/>
        </w:rPr>
        <w:t>fing</w:t>
      </w:r>
      <w:r w:rsidRPr="004C47B5">
        <w:t xml:space="preserve"> (caught/started) </w:t>
      </w:r>
      <w:r w:rsidRPr="004C47B5">
        <w:rPr>
          <w:b/>
          <w:bCs/>
        </w:rPr>
        <w:t>an</w:t>
      </w:r>
      <w:r w:rsidRPr="004C47B5">
        <w:t xml:space="preserve"> (to) </w:t>
      </w:r>
      <w:r w:rsidRPr="004C47B5">
        <w:rPr>
          <w:b/>
          <w:bCs/>
        </w:rPr>
        <w:t>zu</w:t>
      </w:r>
      <w:r w:rsidRPr="004C47B5">
        <w:t xml:space="preserve"> (to) </w:t>
      </w:r>
      <w:r w:rsidRPr="004C47B5">
        <w:rPr>
          <w:b/>
          <w:bCs/>
        </w:rPr>
        <w:t>weinen</w:t>
      </w:r>
      <w:r w:rsidRPr="004C47B5">
        <w:t xml:space="preserve"> (cry). </w:t>
      </w:r>
      <w:r w:rsidR="009B1543">
        <w:t>→</w:t>
      </w:r>
      <w:r w:rsidRPr="004C47B5">
        <w:t>The child whose bicycle had been stolen started to cry.</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Adjectival Declension after Genitive Relative Pronouns</w:t>
      </w:r>
    </w:p>
    <w:p w:rsidR="004C47B5" w:rsidRPr="004C47B5" w:rsidRDefault="004C47B5" w:rsidP="004C47B5">
      <w:pPr>
        <w:spacing w:before="100" w:beforeAutospacing="1" w:after="100" w:afterAutospacing="1"/>
      </w:pPr>
      <w:r w:rsidRPr="004C47B5">
        <w:t xml:space="preserve">If an adjective precedes the noun governed by </w:t>
      </w:r>
      <w:r w:rsidRPr="004C47B5">
        <w:rPr>
          <w:b/>
          <w:bCs/>
        </w:rPr>
        <w:t>dessen/deren</w:t>
      </w:r>
      <w:r w:rsidRPr="004C47B5">
        <w:t xml:space="preserve">, the adjective is declined mechanically as if it followed an </w:t>
      </w:r>
      <w:r w:rsidRPr="004C47B5">
        <w:rPr>
          <w:i/>
          <w:iCs/>
        </w:rPr>
        <w:t>indefinite article</w:t>
      </w:r>
      <w:r w:rsidRPr="004C47B5">
        <w:t xml:space="preserve"> (mixed declension).</w:t>
      </w:r>
    </w:p>
    <w:p w:rsidR="004C47B5" w:rsidRPr="004C47B5" w:rsidRDefault="004C47B5" w:rsidP="004C47B5">
      <w:pPr>
        <w:numPr>
          <w:ilvl w:val="0"/>
          <w:numId w:val="297"/>
        </w:numPr>
        <w:spacing w:before="100" w:beforeAutospacing="1" w:after="100" w:afterAutospacing="1"/>
      </w:pPr>
      <w:r w:rsidRPr="004C47B5">
        <w:rPr>
          <w:b/>
          <w:bCs/>
        </w:rPr>
        <w:t>Das</w:t>
      </w:r>
      <w:r w:rsidRPr="004C47B5">
        <w:t xml:space="preserve"> (That) </w:t>
      </w:r>
      <w:r w:rsidRPr="004C47B5">
        <w:rPr>
          <w:b/>
          <w:bCs/>
        </w:rPr>
        <w:t>ist</w:t>
      </w:r>
      <w:r w:rsidRPr="004C47B5">
        <w:t xml:space="preserve"> (is) </w:t>
      </w:r>
      <w:r w:rsidRPr="004C47B5">
        <w:rPr>
          <w:b/>
          <w:bCs/>
        </w:rPr>
        <w:t>die</w:t>
      </w:r>
      <w:r w:rsidRPr="004C47B5">
        <w:t xml:space="preserve"> (the) </w:t>
      </w:r>
      <w:r w:rsidRPr="004C47B5">
        <w:rPr>
          <w:b/>
          <w:bCs/>
        </w:rPr>
        <w:t>Frau</w:t>
      </w:r>
      <w:r w:rsidRPr="004C47B5">
        <w:t xml:space="preserve">, </w:t>
      </w:r>
      <w:r w:rsidRPr="004C47B5">
        <w:rPr>
          <w:b/>
          <w:bCs/>
        </w:rPr>
        <w:t>deren</w:t>
      </w:r>
      <w:r w:rsidRPr="004C47B5">
        <w:t xml:space="preserve"> (whose) </w:t>
      </w:r>
      <w:r w:rsidRPr="004C47B5">
        <w:rPr>
          <w:b/>
          <w:bCs/>
        </w:rPr>
        <w:t>netter</w:t>
      </w:r>
      <w:r w:rsidRPr="004C47B5">
        <w:t xml:space="preserve"> (nice) </w:t>
      </w:r>
      <w:r w:rsidRPr="004C47B5">
        <w:rPr>
          <w:b/>
          <w:bCs/>
        </w:rPr>
        <w:t>Freund</w:t>
      </w:r>
      <w:r w:rsidRPr="004C47B5">
        <w:t xml:space="preserve"> (boyfriend/friend) </w:t>
      </w:r>
      <w:r w:rsidRPr="004C47B5">
        <w:rPr>
          <w:b/>
          <w:bCs/>
        </w:rPr>
        <w:t>auch</w:t>
      </w:r>
      <w:r w:rsidRPr="004C47B5">
        <w:t xml:space="preserve"> (also) </w:t>
      </w:r>
      <w:r w:rsidRPr="004C47B5">
        <w:rPr>
          <w:b/>
          <w:bCs/>
        </w:rPr>
        <w:t>in</w:t>
      </w:r>
      <w:r w:rsidRPr="004C47B5">
        <w:t xml:space="preserve"> (in) </w:t>
      </w:r>
      <w:r w:rsidRPr="004C47B5">
        <w:rPr>
          <w:b/>
          <w:bCs/>
        </w:rPr>
        <w:t>meiner</w:t>
      </w:r>
      <w:r w:rsidRPr="004C47B5">
        <w:t xml:space="preserve"> (my) </w:t>
      </w:r>
      <w:r w:rsidRPr="004C47B5">
        <w:rPr>
          <w:b/>
          <w:bCs/>
        </w:rPr>
        <w:t>Abteilung</w:t>
      </w:r>
      <w:r w:rsidRPr="004C47B5">
        <w:t xml:space="preserve"> (department) </w:t>
      </w:r>
      <w:r w:rsidRPr="004C47B5">
        <w:rPr>
          <w:b/>
          <w:bCs/>
        </w:rPr>
        <w:t>arbeitet</w:t>
      </w:r>
      <w:r w:rsidRPr="004C47B5">
        <w:t xml:space="preserve"> (works). </w:t>
      </w:r>
      <w:r w:rsidR="009B1543">
        <w:t>→</w:t>
      </w:r>
      <w:r w:rsidRPr="004C47B5">
        <w:t>That is the woman whose nice boyfriend also works in my department.</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 xml:space="preserve">The </w:t>
      </w:r>
      <w:r w:rsidRPr="004C47B5">
        <w:rPr>
          <w:b/>
          <w:bCs/>
          <w:i/>
          <w:iCs/>
          <w:sz w:val="27"/>
          <w:szCs w:val="27"/>
        </w:rPr>
        <w:t>deren</w:t>
      </w:r>
      <w:r w:rsidRPr="004C47B5">
        <w:rPr>
          <w:b/>
          <w:bCs/>
          <w:sz w:val="27"/>
          <w:szCs w:val="27"/>
        </w:rPr>
        <w:t xml:space="preserve"> vs. </w:t>
      </w:r>
      <w:r w:rsidRPr="004C47B5">
        <w:rPr>
          <w:b/>
          <w:bCs/>
          <w:i/>
          <w:iCs/>
          <w:sz w:val="27"/>
          <w:szCs w:val="27"/>
        </w:rPr>
        <w:t>derer</w:t>
      </w:r>
      <w:r w:rsidRPr="004C47B5">
        <w:rPr>
          <w:b/>
          <w:bCs/>
          <w:sz w:val="27"/>
          <w:szCs w:val="27"/>
        </w:rPr>
        <w:t xml:space="preserve"> Distinction (C1 Level)</w:t>
      </w:r>
    </w:p>
    <w:p w:rsidR="004C47B5" w:rsidRPr="004C47B5" w:rsidRDefault="004C47B5" w:rsidP="004C47B5">
      <w:pPr>
        <w:spacing w:before="100" w:beforeAutospacing="1" w:after="100" w:afterAutospacing="1"/>
      </w:pPr>
      <w:r w:rsidRPr="004C47B5">
        <w:t xml:space="preserve">When the genitive relative pronoun refers back to a feminine singular or a plural antecedent, the standard form is </w:t>
      </w:r>
      <w:r w:rsidRPr="004C47B5">
        <w:rPr>
          <w:b/>
          <w:bCs/>
        </w:rPr>
        <w:t>deren</w:t>
      </w:r>
      <w:r w:rsidRPr="004C47B5">
        <w:t xml:space="preserve">. However, if the relative pronoun stands entirely alone (without a following noun), advanced German permits the use of </w:t>
      </w:r>
      <w:r w:rsidRPr="004C47B5">
        <w:rPr>
          <w:b/>
          <w:bCs/>
        </w:rPr>
        <w:t>derer</w:t>
      </w:r>
      <w:r w:rsidRPr="004C47B5">
        <w:t>.</w:t>
      </w:r>
    </w:p>
    <w:p w:rsidR="004C47B5" w:rsidRPr="004C47B5" w:rsidRDefault="004C47B5" w:rsidP="004C47B5">
      <w:pPr>
        <w:numPr>
          <w:ilvl w:val="0"/>
          <w:numId w:val="298"/>
        </w:numPr>
        <w:spacing w:before="100" w:beforeAutospacing="1" w:after="100" w:afterAutospacing="1"/>
      </w:pPr>
      <w:r w:rsidRPr="004C47B5">
        <w:rPr>
          <w:b/>
          <w:bCs/>
        </w:rPr>
        <w:t>Die</w:t>
      </w:r>
      <w:r w:rsidRPr="004C47B5">
        <w:t xml:space="preserve"> (The) </w:t>
      </w:r>
      <w:r w:rsidRPr="004C47B5">
        <w:rPr>
          <w:b/>
          <w:bCs/>
        </w:rPr>
        <w:t>Frist</w:t>
      </w:r>
      <w:r w:rsidRPr="004C47B5">
        <w:t xml:space="preserve">, </w:t>
      </w:r>
      <w:r w:rsidRPr="004C47B5">
        <w:rPr>
          <w:b/>
          <w:bCs/>
        </w:rPr>
        <w:t>innerhalb</w:t>
      </w:r>
      <w:r w:rsidRPr="004C47B5">
        <w:t xml:space="preserve"> (within) </w:t>
      </w:r>
      <w:r w:rsidRPr="004C47B5">
        <w:rPr>
          <w:b/>
          <w:bCs/>
        </w:rPr>
        <w:t>derer</w:t>
      </w:r>
      <w:r w:rsidRPr="004C47B5">
        <w:t xml:space="preserve"> (which) </w:t>
      </w:r>
      <w:r w:rsidRPr="004C47B5">
        <w:rPr>
          <w:b/>
          <w:bCs/>
        </w:rPr>
        <w:t>die</w:t>
      </w:r>
      <w:r w:rsidRPr="004C47B5">
        <w:t xml:space="preserve"> (the) </w:t>
      </w:r>
      <w:r w:rsidRPr="004C47B5">
        <w:rPr>
          <w:b/>
          <w:bCs/>
        </w:rPr>
        <w:t>Zahlungen</w:t>
      </w:r>
      <w:r w:rsidRPr="004C47B5">
        <w:t xml:space="preserve"> (payments) </w:t>
      </w:r>
      <w:r w:rsidRPr="004C47B5">
        <w:rPr>
          <w:b/>
          <w:bCs/>
        </w:rPr>
        <w:t>erfolgen</w:t>
      </w:r>
      <w:r w:rsidRPr="004C47B5">
        <w:t xml:space="preserve"> (take place) </w:t>
      </w:r>
      <w:r w:rsidRPr="004C47B5">
        <w:rPr>
          <w:b/>
          <w:bCs/>
        </w:rPr>
        <w:t>sollen</w:t>
      </w:r>
      <w:r w:rsidRPr="004C47B5">
        <w:t xml:space="preserve"> (should). </w:t>
      </w:r>
      <w:r w:rsidR="009B1543">
        <w:t>→</w:t>
      </w:r>
      <w:r w:rsidRPr="004C47B5">
        <w:t>the period within which the payments are to be made.</w:t>
      </w:r>
    </w:p>
    <w:p w:rsidR="004C47B5" w:rsidRPr="004C47B5" w:rsidRDefault="006C2050" w:rsidP="004C47B5">
      <w:r>
        <w:pict>
          <v:rect id="Rectangle 509"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 xml:space="preserve">3. Indefinite and Clausal Antecedents: The Pronoun </w:t>
      </w:r>
      <w:r w:rsidRPr="004C47B5">
        <w:rPr>
          <w:b/>
          <w:bCs/>
          <w:i/>
          <w:iCs/>
          <w:sz w:val="36"/>
          <w:szCs w:val="36"/>
        </w:rPr>
        <w:t>was</w:t>
      </w:r>
    </w:p>
    <w:p w:rsidR="004C47B5" w:rsidRPr="004C47B5" w:rsidRDefault="004C47B5" w:rsidP="004C47B5">
      <w:pPr>
        <w:spacing w:before="100" w:beforeAutospacing="1" w:after="100" w:afterAutospacing="1"/>
      </w:pPr>
      <w:r w:rsidRPr="004C47B5">
        <w:t xml:space="preserve">At the C1 level, the relative pronoun </w:t>
      </w:r>
      <w:r w:rsidRPr="004C47B5">
        <w:rPr>
          <w:b/>
          <w:bCs/>
        </w:rPr>
        <w:t>was</w:t>
      </w:r>
      <w:r w:rsidRPr="004C47B5">
        <w:t xml:space="preserve"> (what/which) replaces </w:t>
      </w:r>
      <w:r w:rsidRPr="004C47B5">
        <w:rPr>
          <w:i/>
          <w:iCs/>
        </w:rPr>
        <w:t>der/die/das</w:t>
      </w:r>
      <w:r w:rsidRPr="004C47B5">
        <w:t xml:space="preserve"> under highly specific semantic conditions where the antecedent is not a defined noun.</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Rule A: Neuter Indefinite Pronouns</w:t>
      </w:r>
    </w:p>
    <w:p w:rsidR="004C47B5" w:rsidRPr="004C47B5" w:rsidRDefault="004C47B5" w:rsidP="004C47B5">
      <w:pPr>
        <w:spacing w:before="100" w:beforeAutospacing="1" w:after="100" w:afterAutospacing="1"/>
      </w:pPr>
      <w:r w:rsidRPr="004C47B5">
        <w:rPr>
          <w:b/>
          <w:bCs/>
        </w:rPr>
        <w:lastRenderedPageBreak/>
        <w:t>was</w:t>
      </w:r>
      <w:r w:rsidRPr="004C47B5">
        <w:t xml:space="preserve"> is strictly used when the antecedent is a neuter indefinite pronoun, such as </w:t>
      </w:r>
      <w:r w:rsidRPr="004C47B5">
        <w:rPr>
          <w:b/>
          <w:bCs/>
        </w:rPr>
        <w:t>alles</w:t>
      </w:r>
      <w:r w:rsidRPr="004C47B5">
        <w:t xml:space="preserve"> (everything), </w:t>
      </w:r>
      <w:r w:rsidRPr="004C47B5">
        <w:rPr>
          <w:b/>
          <w:bCs/>
        </w:rPr>
        <w:t>etwas</w:t>
      </w:r>
      <w:r w:rsidRPr="004C47B5">
        <w:t xml:space="preserve"> (something), </w:t>
      </w:r>
      <w:r w:rsidRPr="004C47B5">
        <w:rPr>
          <w:b/>
          <w:bCs/>
        </w:rPr>
        <w:t>nichts</w:t>
      </w:r>
      <w:r w:rsidRPr="004C47B5">
        <w:t xml:space="preserve"> (nothing), </w:t>
      </w:r>
      <w:r w:rsidRPr="004C47B5">
        <w:rPr>
          <w:b/>
          <w:bCs/>
        </w:rPr>
        <w:t>vieles</w:t>
      </w:r>
      <w:r w:rsidRPr="004C47B5">
        <w:t xml:space="preserve"> (much), or </w:t>
      </w:r>
      <w:r w:rsidRPr="004C47B5">
        <w:rPr>
          <w:b/>
          <w:bCs/>
        </w:rPr>
        <w:t>weniges</w:t>
      </w:r>
      <w:r w:rsidRPr="004C47B5">
        <w:t xml:space="preserve"> (little).</w:t>
      </w:r>
    </w:p>
    <w:p w:rsidR="004C47B5" w:rsidRPr="004C47B5" w:rsidRDefault="004C47B5" w:rsidP="004C47B5">
      <w:pPr>
        <w:numPr>
          <w:ilvl w:val="0"/>
          <w:numId w:val="299"/>
        </w:numPr>
        <w:spacing w:before="100" w:beforeAutospacing="1" w:after="100" w:afterAutospacing="1"/>
      </w:pPr>
      <w:r w:rsidRPr="004C47B5">
        <w:rPr>
          <w:b/>
          <w:bCs/>
        </w:rPr>
        <w:t>Das</w:t>
      </w:r>
      <w:r w:rsidRPr="004C47B5">
        <w:t xml:space="preserve"> (That) </w:t>
      </w:r>
      <w:r w:rsidRPr="004C47B5">
        <w:rPr>
          <w:b/>
          <w:bCs/>
        </w:rPr>
        <w:t>ist</w:t>
      </w:r>
      <w:r w:rsidRPr="004C47B5">
        <w:t xml:space="preserve"> (is) </w:t>
      </w:r>
      <w:r w:rsidRPr="004C47B5">
        <w:rPr>
          <w:b/>
          <w:bCs/>
        </w:rPr>
        <w:t>alles</w:t>
      </w:r>
      <w:r w:rsidRPr="004C47B5">
        <w:t xml:space="preserve">, </w:t>
      </w:r>
      <w:r w:rsidRPr="004C47B5">
        <w:rPr>
          <w:b/>
          <w:bCs/>
        </w:rPr>
        <w:t>was</w:t>
      </w:r>
      <w:r w:rsidRPr="004C47B5">
        <w:t xml:space="preserve"> (what) </w:t>
      </w:r>
      <w:r w:rsidRPr="004C47B5">
        <w:rPr>
          <w:b/>
          <w:bCs/>
        </w:rPr>
        <w:t>ich</w:t>
      </w:r>
      <w:r w:rsidRPr="004C47B5">
        <w:t xml:space="preserve"> (I) </w:t>
      </w:r>
      <w:r w:rsidRPr="004C47B5">
        <w:rPr>
          <w:b/>
          <w:bCs/>
        </w:rPr>
        <w:t>weiß</w:t>
      </w:r>
      <w:r w:rsidRPr="004C47B5">
        <w:t xml:space="preserve"> (know). </w:t>
      </w:r>
      <w:r w:rsidR="009B1543">
        <w:t>→</w:t>
      </w:r>
      <w:r w:rsidRPr="004C47B5">
        <w:t>That's all I know.</w:t>
      </w:r>
    </w:p>
    <w:p w:rsidR="004C47B5" w:rsidRPr="004C47B5" w:rsidRDefault="004C47B5" w:rsidP="004C47B5">
      <w:pPr>
        <w:numPr>
          <w:ilvl w:val="0"/>
          <w:numId w:val="299"/>
        </w:numPr>
        <w:spacing w:before="100" w:beforeAutospacing="1" w:after="100" w:afterAutospacing="1"/>
      </w:pPr>
      <w:r w:rsidRPr="004C47B5">
        <w:rPr>
          <w:b/>
          <w:bCs/>
        </w:rPr>
        <w:t>Sie</w:t>
      </w:r>
      <w:r w:rsidRPr="004C47B5">
        <w:t xml:space="preserve"> (They) </w:t>
      </w:r>
      <w:r w:rsidRPr="004C47B5">
        <w:rPr>
          <w:b/>
          <w:bCs/>
        </w:rPr>
        <w:t>mieden</w:t>
      </w:r>
      <w:r w:rsidRPr="004C47B5">
        <w:t xml:space="preserve"> (avoided) </w:t>
      </w:r>
      <w:r w:rsidRPr="004C47B5">
        <w:rPr>
          <w:b/>
          <w:bCs/>
        </w:rPr>
        <w:t>alles</w:t>
      </w:r>
      <w:r w:rsidRPr="004C47B5">
        <w:t xml:space="preserve">, </w:t>
      </w:r>
      <w:r w:rsidRPr="004C47B5">
        <w:rPr>
          <w:b/>
          <w:bCs/>
        </w:rPr>
        <w:t>was</w:t>
      </w:r>
      <w:r w:rsidRPr="004C47B5">
        <w:t xml:space="preserve"> (what) </w:t>
      </w:r>
      <w:r w:rsidRPr="004C47B5">
        <w:rPr>
          <w:b/>
          <w:bCs/>
        </w:rPr>
        <w:t>ihre</w:t>
      </w:r>
      <w:r w:rsidRPr="004C47B5">
        <w:t xml:space="preserve"> (their) </w:t>
      </w:r>
      <w:r w:rsidRPr="004C47B5">
        <w:rPr>
          <w:b/>
          <w:bCs/>
        </w:rPr>
        <w:t>Unabhängigkeit</w:t>
      </w:r>
      <w:r w:rsidRPr="004C47B5">
        <w:t xml:space="preserve"> (independence) </w:t>
      </w:r>
      <w:r w:rsidRPr="004C47B5">
        <w:rPr>
          <w:b/>
          <w:bCs/>
        </w:rPr>
        <w:t>einschränken</w:t>
      </w:r>
      <w:r w:rsidRPr="004C47B5">
        <w:t xml:space="preserve"> (restrict) </w:t>
      </w:r>
      <w:r w:rsidRPr="004C47B5">
        <w:rPr>
          <w:b/>
          <w:bCs/>
        </w:rPr>
        <w:t>könnte</w:t>
      </w:r>
      <w:r w:rsidRPr="004C47B5">
        <w:t xml:space="preserve"> (could). </w:t>
      </w:r>
      <w:r w:rsidR="009B1543">
        <w:t>→</w:t>
      </w:r>
      <w:r w:rsidRPr="004C47B5">
        <w:t>They avoided anything which might restrict their independence.</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Rule B: Substantivized Superlatives</w:t>
      </w:r>
    </w:p>
    <w:p w:rsidR="004C47B5" w:rsidRPr="004C47B5" w:rsidRDefault="004C47B5" w:rsidP="004C47B5">
      <w:pPr>
        <w:spacing w:before="100" w:beforeAutospacing="1" w:after="100" w:afterAutospacing="1"/>
      </w:pPr>
      <w:r w:rsidRPr="004C47B5">
        <w:rPr>
          <w:b/>
          <w:bCs/>
        </w:rPr>
        <w:t>was</w:t>
      </w:r>
      <w:r w:rsidRPr="004C47B5">
        <w:t xml:space="preserve"> is required after neuter superlative adjectives functioning as nouns.</w:t>
      </w:r>
    </w:p>
    <w:p w:rsidR="004C47B5" w:rsidRPr="004C47B5" w:rsidRDefault="004C47B5" w:rsidP="004C47B5">
      <w:pPr>
        <w:numPr>
          <w:ilvl w:val="0"/>
          <w:numId w:val="300"/>
        </w:numPr>
        <w:spacing w:before="100" w:beforeAutospacing="1" w:after="100" w:afterAutospacing="1"/>
      </w:pPr>
      <w:r w:rsidRPr="004C47B5">
        <w:rPr>
          <w:b/>
          <w:bCs/>
        </w:rPr>
        <w:t>Das</w:t>
      </w:r>
      <w:r w:rsidRPr="004C47B5">
        <w:t xml:space="preserve"> (The) </w:t>
      </w:r>
      <w:r w:rsidRPr="004C47B5">
        <w:rPr>
          <w:b/>
          <w:bCs/>
        </w:rPr>
        <w:t>Schönste</w:t>
      </w:r>
      <w:r w:rsidRPr="004C47B5">
        <w:t xml:space="preserve">, </w:t>
      </w:r>
      <w:r w:rsidRPr="004C47B5">
        <w:rPr>
          <w:b/>
          <w:bCs/>
        </w:rPr>
        <w:t>was</w:t>
      </w:r>
      <w:r w:rsidRPr="004C47B5">
        <w:t xml:space="preserve"> (what) </w:t>
      </w:r>
      <w:r w:rsidRPr="004C47B5">
        <w:rPr>
          <w:b/>
          <w:bCs/>
        </w:rPr>
        <w:t>wir</w:t>
      </w:r>
      <w:r w:rsidRPr="004C47B5">
        <w:t xml:space="preserve"> (we) </w:t>
      </w:r>
      <w:r w:rsidRPr="004C47B5">
        <w:rPr>
          <w:b/>
          <w:bCs/>
        </w:rPr>
        <w:t>erlebt</w:t>
      </w:r>
      <w:r w:rsidRPr="004C47B5">
        <w:t xml:space="preserve"> (experienced) </w:t>
      </w:r>
      <w:r w:rsidRPr="004C47B5">
        <w:rPr>
          <w:b/>
          <w:bCs/>
        </w:rPr>
        <w:t>haben</w:t>
      </w:r>
      <w:r w:rsidRPr="004C47B5">
        <w:t xml:space="preserve">, </w:t>
      </w:r>
      <w:r w:rsidRPr="004C47B5">
        <w:rPr>
          <w:b/>
          <w:bCs/>
        </w:rPr>
        <w:t>war</w:t>
      </w:r>
      <w:r w:rsidRPr="004C47B5">
        <w:t xml:space="preserve"> (was) </w:t>
      </w:r>
      <w:r w:rsidRPr="004C47B5">
        <w:rPr>
          <w:b/>
          <w:bCs/>
        </w:rPr>
        <w:t>eine</w:t>
      </w:r>
      <w:r w:rsidRPr="004C47B5">
        <w:t xml:space="preserve"> (a) </w:t>
      </w:r>
      <w:r w:rsidRPr="004C47B5">
        <w:rPr>
          <w:b/>
          <w:bCs/>
        </w:rPr>
        <w:t>Fahrt</w:t>
      </w:r>
      <w:r w:rsidRPr="004C47B5">
        <w:t xml:space="preserve"> (trip) </w:t>
      </w:r>
      <w:r w:rsidRPr="004C47B5">
        <w:rPr>
          <w:b/>
          <w:bCs/>
        </w:rPr>
        <w:t>zum</w:t>
      </w:r>
      <w:r w:rsidRPr="004C47B5">
        <w:t xml:space="preserve"> (to the) </w:t>
      </w:r>
      <w:r w:rsidRPr="004C47B5">
        <w:rPr>
          <w:b/>
          <w:bCs/>
        </w:rPr>
        <w:t>Tegernsee</w:t>
      </w:r>
      <w:r w:rsidRPr="004C47B5">
        <w:t xml:space="preserve"> (Tegernsee). </w:t>
      </w:r>
      <w:r w:rsidR="009B1543">
        <w:t>→</w:t>
      </w:r>
      <w:r w:rsidRPr="004C47B5">
        <w:t>The most enjoyable thing we experienced was a trip to the Tegernsee.</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Rule C: Referring to an Entire Clause</w:t>
      </w:r>
    </w:p>
    <w:p w:rsidR="004C47B5" w:rsidRPr="004C47B5" w:rsidRDefault="004C47B5" w:rsidP="004C47B5">
      <w:pPr>
        <w:spacing w:before="100" w:beforeAutospacing="1" w:after="100" w:afterAutospacing="1"/>
      </w:pPr>
      <w:r w:rsidRPr="004C47B5">
        <w:t xml:space="preserve">When the relative pronoun does not refer to a single noun but rather evaluates or comments on the entire preceding main clause, </w:t>
      </w:r>
      <w:r w:rsidRPr="004C47B5">
        <w:rPr>
          <w:b/>
          <w:bCs/>
        </w:rPr>
        <w:t>was</w:t>
      </w:r>
      <w:r w:rsidRPr="004C47B5">
        <w:t xml:space="preserve"> must be used.</w:t>
      </w:r>
    </w:p>
    <w:p w:rsidR="004C47B5" w:rsidRPr="004C47B5" w:rsidRDefault="004C47B5" w:rsidP="004C47B5">
      <w:pPr>
        <w:numPr>
          <w:ilvl w:val="0"/>
          <w:numId w:val="301"/>
        </w:numPr>
        <w:spacing w:before="100" w:beforeAutospacing="1" w:after="100" w:afterAutospacing="1"/>
      </w:pPr>
      <w:r w:rsidRPr="004C47B5">
        <w:rPr>
          <w:b/>
          <w:bCs/>
        </w:rPr>
        <w:t>Er</w:t>
      </w:r>
      <w:r w:rsidRPr="004C47B5">
        <w:t xml:space="preserve"> (He) </w:t>
      </w:r>
      <w:r w:rsidRPr="004C47B5">
        <w:rPr>
          <w:b/>
          <w:bCs/>
        </w:rPr>
        <w:t>hat</w:t>
      </w:r>
      <w:r w:rsidRPr="004C47B5">
        <w:t xml:space="preserve"> (has) </w:t>
      </w:r>
      <w:r w:rsidRPr="004C47B5">
        <w:rPr>
          <w:b/>
          <w:bCs/>
        </w:rPr>
        <w:t>sein</w:t>
      </w:r>
      <w:r w:rsidRPr="004C47B5">
        <w:t xml:space="preserve"> (his) </w:t>
      </w:r>
      <w:r w:rsidRPr="004C47B5">
        <w:rPr>
          <w:b/>
          <w:bCs/>
        </w:rPr>
        <w:t>Examen</w:t>
      </w:r>
      <w:r w:rsidRPr="004C47B5">
        <w:t xml:space="preserve"> (examination) </w:t>
      </w:r>
      <w:r w:rsidRPr="004C47B5">
        <w:rPr>
          <w:b/>
          <w:bCs/>
        </w:rPr>
        <w:t>bestanden</w:t>
      </w:r>
      <w:r w:rsidRPr="004C47B5">
        <w:t xml:space="preserve">, </w:t>
      </w:r>
      <w:r w:rsidRPr="004C47B5">
        <w:rPr>
          <w:b/>
          <w:bCs/>
        </w:rPr>
        <w:t>was</w:t>
      </w:r>
      <w:r w:rsidRPr="004C47B5">
        <w:t xml:space="preserve"> (which) </w:t>
      </w:r>
      <w:r w:rsidRPr="004C47B5">
        <w:rPr>
          <w:b/>
          <w:bCs/>
        </w:rPr>
        <w:t>mich</w:t>
      </w:r>
      <w:r w:rsidRPr="004C47B5">
        <w:t xml:space="preserve"> (me) </w:t>
      </w:r>
      <w:r w:rsidRPr="004C47B5">
        <w:rPr>
          <w:b/>
          <w:bCs/>
        </w:rPr>
        <w:t>sehr</w:t>
      </w:r>
      <w:r w:rsidRPr="004C47B5">
        <w:t xml:space="preserve"> (very) </w:t>
      </w:r>
      <w:r w:rsidRPr="004C47B5">
        <w:rPr>
          <w:b/>
          <w:bCs/>
        </w:rPr>
        <w:t>erstaunt</w:t>
      </w:r>
      <w:r w:rsidRPr="004C47B5">
        <w:t xml:space="preserve"> (surprises) </w:t>
      </w:r>
      <w:r w:rsidRPr="004C47B5">
        <w:rPr>
          <w:b/>
          <w:bCs/>
        </w:rPr>
        <w:t>hat</w:t>
      </w:r>
      <w:r w:rsidRPr="004C47B5">
        <w:t xml:space="preserve"> (has). </w:t>
      </w:r>
      <w:r w:rsidR="009B1543">
        <w:t>→</w:t>
      </w:r>
      <w:r w:rsidRPr="004C47B5">
        <w:t>He has passed his examination, which surprised me very much.</w:t>
      </w:r>
    </w:p>
    <w:p w:rsidR="004C47B5" w:rsidRPr="004C47B5" w:rsidRDefault="006C2050" w:rsidP="004C47B5">
      <w:r>
        <w:pict>
          <v:rect id="Rectangle 507"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 xml:space="preserve">4. Prepositional Adverbs as Relative Pronouns: </w:t>
      </w:r>
      <w:r w:rsidRPr="004C47B5">
        <w:rPr>
          <w:b/>
          <w:bCs/>
          <w:i/>
          <w:iCs/>
          <w:sz w:val="36"/>
          <w:szCs w:val="36"/>
        </w:rPr>
        <w:t>wo(r)-</w:t>
      </w:r>
    </w:p>
    <w:p w:rsidR="004C47B5" w:rsidRPr="004C47B5" w:rsidRDefault="004C47B5" w:rsidP="004C47B5">
      <w:pPr>
        <w:spacing w:before="100" w:beforeAutospacing="1" w:after="100" w:afterAutospacing="1"/>
      </w:pPr>
      <w:r w:rsidRPr="004C47B5">
        <w:t xml:space="preserve">A critical structural shift occurs when the relative pronoun </w:t>
      </w:r>
      <w:r w:rsidRPr="004C47B5">
        <w:rPr>
          <w:b/>
          <w:bCs/>
        </w:rPr>
        <w:t>was</w:t>
      </w:r>
      <w:r w:rsidRPr="004C47B5">
        <w:t xml:space="preserve"> (referring to a thing, concept, or whole clause) becomes the object of a preposition. German strictly forbids constructions like </w:t>
      </w:r>
      <w:r w:rsidRPr="004C47B5">
        <w:rPr>
          <w:i/>
          <w:iCs/>
        </w:rPr>
        <w:t>für was</w:t>
      </w:r>
      <w:r w:rsidRPr="004C47B5">
        <w:t xml:space="preserve"> or </w:t>
      </w:r>
      <w:r w:rsidRPr="004C47B5">
        <w:rPr>
          <w:i/>
          <w:iCs/>
        </w:rPr>
        <w:t>mit was</w:t>
      </w:r>
      <w:r w:rsidRPr="004C47B5">
        <w:t xml:space="preserve"> in formal/standard written language.</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The Pronominal Adverb Rule</w:t>
      </w:r>
    </w:p>
    <w:p w:rsidR="004C47B5" w:rsidRPr="004C47B5" w:rsidRDefault="004C47B5" w:rsidP="004C47B5">
      <w:pPr>
        <w:spacing w:before="100" w:beforeAutospacing="1" w:after="100" w:afterAutospacing="1"/>
      </w:pPr>
      <w:r w:rsidRPr="004C47B5">
        <w:t xml:space="preserve">When a preposition governs an indefinite inanimate concept or an entire clause, it must fuse with the prefix </w:t>
      </w:r>
      <w:r w:rsidRPr="004C47B5">
        <w:rPr>
          <w:b/>
          <w:bCs/>
        </w:rPr>
        <w:t>wo-</w:t>
      </w:r>
      <w:r w:rsidRPr="004C47B5">
        <w:t xml:space="preserve"> (or </w:t>
      </w:r>
      <w:r w:rsidRPr="004C47B5">
        <w:rPr>
          <w:b/>
          <w:bCs/>
        </w:rPr>
        <w:t>wor-</w:t>
      </w:r>
      <w:r w:rsidRPr="004C47B5">
        <w:t xml:space="preserve"> if the preposition begins with a vowel) to form a prepositional adverb (</w:t>
      </w:r>
      <w:r w:rsidRPr="004C47B5">
        <w:rPr>
          <w:i/>
          <w:iCs/>
        </w:rPr>
        <w:t>Pronominaladverb</w:t>
      </w:r>
      <w:r w:rsidRPr="004C47B5">
        <w:t>).</w:t>
      </w:r>
    </w:p>
    <w:p w:rsidR="004C47B5" w:rsidRPr="004C47B5" w:rsidRDefault="004C47B5" w:rsidP="004C47B5">
      <w:pPr>
        <w:numPr>
          <w:ilvl w:val="0"/>
          <w:numId w:val="302"/>
        </w:numPr>
        <w:spacing w:before="100" w:beforeAutospacing="1" w:after="100" w:afterAutospacing="1"/>
      </w:pPr>
      <w:r w:rsidRPr="004C47B5">
        <w:rPr>
          <w:i/>
          <w:iCs/>
        </w:rPr>
        <w:t>Antecedent = Indefinite Pronoun:</w:t>
      </w:r>
      <w:r w:rsidRPr="004C47B5">
        <w:t xml:space="preserve"> </w:t>
      </w:r>
      <w:r w:rsidRPr="004C47B5">
        <w:rPr>
          <w:b/>
          <w:bCs/>
        </w:rPr>
        <w:t>Es</w:t>
      </w:r>
      <w:r w:rsidRPr="004C47B5">
        <w:t xml:space="preserve"> (It) </w:t>
      </w:r>
      <w:r w:rsidRPr="004C47B5">
        <w:rPr>
          <w:b/>
          <w:bCs/>
        </w:rPr>
        <w:t>gibt</w:t>
      </w:r>
      <w:r w:rsidRPr="004C47B5">
        <w:t xml:space="preserve"> (gives/is) </w:t>
      </w:r>
      <w:r w:rsidRPr="004C47B5">
        <w:rPr>
          <w:b/>
          <w:bCs/>
        </w:rPr>
        <w:t>nichts</w:t>
      </w:r>
      <w:r w:rsidRPr="004C47B5">
        <w:t xml:space="preserve">, </w:t>
      </w:r>
      <w:r w:rsidRPr="004C47B5">
        <w:rPr>
          <w:b/>
          <w:bCs/>
        </w:rPr>
        <w:t>womit</w:t>
      </w:r>
      <w:r w:rsidRPr="004C47B5">
        <w:t xml:space="preserve"> (with which) </w:t>
      </w:r>
      <w:r w:rsidRPr="004C47B5">
        <w:rPr>
          <w:b/>
          <w:bCs/>
        </w:rPr>
        <w:t>man</w:t>
      </w:r>
      <w:r w:rsidRPr="004C47B5">
        <w:t xml:space="preserve"> (one) </w:t>
      </w:r>
      <w:r w:rsidRPr="004C47B5">
        <w:rPr>
          <w:b/>
          <w:bCs/>
        </w:rPr>
        <w:t>diese</w:t>
      </w:r>
      <w:r w:rsidRPr="004C47B5">
        <w:t xml:space="preserve"> (this) </w:t>
      </w:r>
      <w:r w:rsidRPr="004C47B5">
        <w:rPr>
          <w:b/>
          <w:bCs/>
        </w:rPr>
        <w:t>Ablehnung</w:t>
      </w:r>
      <w:r w:rsidRPr="004C47B5">
        <w:t xml:space="preserve"> (refusal) </w:t>
      </w:r>
      <w:r w:rsidRPr="004C47B5">
        <w:rPr>
          <w:b/>
          <w:bCs/>
        </w:rPr>
        <w:t>begründen</w:t>
      </w:r>
      <w:r w:rsidRPr="004C47B5">
        <w:t xml:space="preserve"> (justify) </w:t>
      </w:r>
      <w:r w:rsidRPr="004C47B5">
        <w:rPr>
          <w:b/>
          <w:bCs/>
        </w:rPr>
        <w:t>könnte</w:t>
      </w:r>
      <w:r w:rsidRPr="004C47B5">
        <w:t xml:space="preserve"> (could). </w:t>
      </w:r>
      <w:r w:rsidR="009B1543">
        <w:t>→</w:t>
      </w:r>
      <w:r w:rsidRPr="004C47B5">
        <w:t>There is no reason by which this refusal might be justified.</w:t>
      </w:r>
    </w:p>
    <w:p w:rsidR="004C47B5" w:rsidRPr="004C47B5" w:rsidRDefault="004C47B5" w:rsidP="004C47B5">
      <w:pPr>
        <w:numPr>
          <w:ilvl w:val="0"/>
          <w:numId w:val="302"/>
        </w:numPr>
        <w:spacing w:before="100" w:beforeAutospacing="1" w:after="100" w:afterAutospacing="1"/>
      </w:pPr>
      <w:r w:rsidRPr="004C47B5">
        <w:rPr>
          <w:i/>
          <w:iCs/>
        </w:rPr>
        <w:t>Antecedent = Entire Clause:</w:t>
      </w:r>
      <w:r w:rsidRPr="004C47B5">
        <w:t xml:space="preserve"> </w:t>
      </w:r>
      <w:r w:rsidRPr="004C47B5">
        <w:rPr>
          <w:b/>
          <w:bCs/>
        </w:rPr>
        <w:t>Sie</w:t>
      </w:r>
      <w:r w:rsidRPr="004C47B5">
        <w:t xml:space="preserve"> (She) </w:t>
      </w:r>
      <w:r w:rsidRPr="004C47B5">
        <w:rPr>
          <w:b/>
          <w:bCs/>
        </w:rPr>
        <w:t>hat</w:t>
      </w:r>
      <w:r w:rsidRPr="004C47B5">
        <w:t xml:space="preserve"> (has) </w:t>
      </w:r>
      <w:r w:rsidRPr="004C47B5">
        <w:rPr>
          <w:b/>
          <w:bCs/>
        </w:rPr>
        <w:t>ihr</w:t>
      </w:r>
      <w:r w:rsidRPr="004C47B5">
        <w:t xml:space="preserve"> (her) </w:t>
      </w:r>
      <w:r w:rsidRPr="004C47B5">
        <w:rPr>
          <w:b/>
          <w:bCs/>
        </w:rPr>
        <w:t>Examen</w:t>
      </w:r>
      <w:r w:rsidRPr="004C47B5">
        <w:t xml:space="preserve"> (examination) </w:t>
      </w:r>
      <w:r w:rsidRPr="004C47B5">
        <w:rPr>
          <w:b/>
          <w:bCs/>
        </w:rPr>
        <w:t>bestanden</w:t>
      </w:r>
      <w:r w:rsidRPr="004C47B5">
        <w:t xml:space="preserve">, </w:t>
      </w:r>
      <w:r w:rsidRPr="004C47B5">
        <w:rPr>
          <w:b/>
          <w:bCs/>
        </w:rPr>
        <w:t>worüber</w:t>
      </w:r>
      <w:r w:rsidRPr="004C47B5">
        <w:t xml:space="preserve"> (about which) </w:t>
      </w:r>
      <w:r w:rsidRPr="004C47B5">
        <w:rPr>
          <w:b/>
          <w:bCs/>
        </w:rPr>
        <w:t>sie</w:t>
      </w:r>
      <w:r w:rsidRPr="004C47B5">
        <w:t xml:space="preserve"> (she) </w:t>
      </w:r>
      <w:r w:rsidRPr="004C47B5">
        <w:rPr>
          <w:b/>
          <w:bCs/>
        </w:rPr>
        <w:t>sich</w:t>
      </w:r>
      <w:r w:rsidRPr="004C47B5">
        <w:t xml:space="preserve"> (herself) </w:t>
      </w:r>
      <w:r w:rsidRPr="004C47B5">
        <w:rPr>
          <w:b/>
          <w:bCs/>
        </w:rPr>
        <w:t>sehr</w:t>
      </w:r>
      <w:r w:rsidRPr="004C47B5">
        <w:t xml:space="preserve"> (very) </w:t>
      </w:r>
      <w:r w:rsidRPr="004C47B5">
        <w:rPr>
          <w:b/>
          <w:bCs/>
        </w:rPr>
        <w:t>freut</w:t>
      </w:r>
      <w:r w:rsidRPr="004C47B5">
        <w:t xml:space="preserve"> (pleases). </w:t>
      </w:r>
      <w:r w:rsidR="009B1543">
        <w:t>→</w:t>
      </w:r>
      <w:r w:rsidRPr="004C47B5">
        <w:t>She has passed her examination, which she is very pleased about.</w:t>
      </w:r>
    </w:p>
    <w:p w:rsidR="004C47B5" w:rsidRPr="004C47B5" w:rsidRDefault="006C2050" w:rsidP="004C47B5">
      <w:r>
        <w:pict>
          <v:rect id="Rectangle 505"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 xml:space="preserve">5. Generalizing Relative Clauses: The Pronoun </w:t>
      </w:r>
      <w:r w:rsidRPr="004C47B5">
        <w:rPr>
          <w:b/>
          <w:bCs/>
          <w:i/>
          <w:iCs/>
          <w:sz w:val="36"/>
          <w:szCs w:val="36"/>
        </w:rPr>
        <w:t>wer</w:t>
      </w:r>
    </w:p>
    <w:p w:rsidR="004C47B5" w:rsidRPr="004C47B5" w:rsidRDefault="004C47B5" w:rsidP="004C47B5">
      <w:pPr>
        <w:spacing w:before="100" w:beforeAutospacing="1" w:after="100" w:afterAutospacing="1"/>
      </w:pPr>
      <w:r w:rsidRPr="004C47B5">
        <w:t xml:space="preserve">The pronoun </w:t>
      </w:r>
      <w:r w:rsidRPr="004C47B5">
        <w:rPr>
          <w:b/>
          <w:bCs/>
        </w:rPr>
        <w:t>wer</w:t>
      </w:r>
      <w:r w:rsidRPr="004C47B5">
        <w:t xml:space="preserve"> (who/whoever) and its declined forms (</w:t>
      </w:r>
      <w:r w:rsidRPr="004C47B5">
        <w:rPr>
          <w:b/>
          <w:bCs/>
        </w:rPr>
        <w:t>wen</w:t>
      </w:r>
      <w:r w:rsidRPr="004C47B5">
        <w:t xml:space="preserve">, </w:t>
      </w:r>
      <w:r w:rsidRPr="004C47B5">
        <w:rPr>
          <w:b/>
          <w:bCs/>
        </w:rPr>
        <w:t>wem</w:t>
      </w:r>
      <w:r w:rsidRPr="004C47B5">
        <w:t xml:space="preserve">, </w:t>
      </w:r>
      <w:r w:rsidRPr="004C47B5">
        <w:rPr>
          <w:b/>
          <w:bCs/>
        </w:rPr>
        <w:t>wessen</w:t>
      </w:r>
      <w:r w:rsidRPr="004C47B5">
        <w:t>) function as relative pronouns when referring to an unspecified person or persons in a general sense.</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The Correlative Structure</w:t>
      </w:r>
    </w:p>
    <w:p w:rsidR="004C47B5" w:rsidRPr="004C47B5" w:rsidRDefault="004C47B5" w:rsidP="004C47B5">
      <w:pPr>
        <w:spacing w:before="100" w:beforeAutospacing="1" w:after="100" w:afterAutospacing="1"/>
      </w:pPr>
      <w:r w:rsidRPr="004C47B5">
        <w:t>These clauses often precede the main clause. To anchor the syntax, the main clause frequently begins with a demonstrative pronoun (</w:t>
      </w:r>
      <w:r w:rsidRPr="004C47B5">
        <w:rPr>
          <w:i/>
          <w:iCs/>
        </w:rPr>
        <w:t>der, den, dem</w:t>
      </w:r>
      <w:r w:rsidRPr="004C47B5">
        <w:t>) that correlates to the relative pronoun's antecedent. If the case of both pronouns is identical, the demonstrative may be omitted.</w:t>
      </w:r>
    </w:p>
    <w:p w:rsidR="004C47B5" w:rsidRPr="004C47B5" w:rsidRDefault="004C47B5" w:rsidP="004C47B5">
      <w:pPr>
        <w:numPr>
          <w:ilvl w:val="0"/>
          <w:numId w:val="303"/>
        </w:numPr>
        <w:spacing w:before="100" w:beforeAutospacing="1" w:after="100" w:afterAutospacing="1"/>
      </w:pPr>
      <w:r w:rsidRPr="004C47B5">
        <w:rPr>
          <w:b/>
          <w:bCs/>
        </w:rPr>
        <w:t>Wer</w:t>
      </w:r>
      <w:r w:rsidRPr="004C47B5">
        <w:t xml:space="preserve"> (Whoever) </w:t>
      </w:r>
      <w:r w:rsidRPr="004C47B5">
        <w:rPr>
          <w:b/>
          <w:bCs/>
        </w:rPr>
        <w:t>viel</w:t>
      </w:r>
      <w:r w:rsidRPr="004C47B5">
        <w:t xml:space="preserve"> (much) </w:t>
      </w:r>
      <w:r w:rsidRPr="004C47B5">
        <w:rPr>
          <w:b/>
          <w:bCs/>
        </w:rPr>
        <w:t>raucht</w:t>
      </w:r>
      <w:r w:rsidRPr="004C47B5">
        <w:t xml:space="preserve">, </w:t>
      </w:r>
      <w:r w:rsidRPr="004C47B5">
        <w:rPr>
          <w:b/>
          <w:bCs/>
        </w:rPr>
        <w:t>gefährdet</w:t>
      </w:r>
      <w:r w:rsidRPr="004C47B5">
        <w:t xml:space="preserve"> (endangers) </w:t>
      </w:r>
      <w:r w:rsidRPr="004C47B5">
        <w:rPr>
          <w:b/>
          <w:bCs/>
        </w:rPr>
        <w:t>seine</w:t>
      </w:r>
      <w:r w:rsidRPr="004C47B5">
        <w:t xml:space="preserve"> (his) </w:t>
      </w:r>
      <w:r w:rsidRPr="004C47B5">
        <w:rPr>
          <w:b/>
          <w:bCs/>
        </w:rPr>
        <w:t>Gesundheit</w:t>
      </w:r>
      <w:r w:rsidRPr="004C47B5">
        <w:t xml:space="preserve"> (health). </w:t>
      </w:r>
      <w:r w:rsidR="009B1543">
        <w:t>→</w:t>
      </w:r>
      <w:r w:rsidRPr="004C47B5">
        <w:t>Whoever smokes a lot, endangers his health.</w:t>
      </w:r>
    </w:p>
    <w:p w:rsidR="004C47B5" w:rsidRPr="004C47B5" w:rsidRDefault="004C47B5" w:rsidP="004C47B5">
      <w:pPr>
        <w:numPr>
          <w:ilvl w:val="0"/>
          <w:numId w:val="303"/>
        </w:numPr>
        <w:spacing w:before="100" w:beforeAutospacing="1" w:after="100" w:afterAutospacing="1"/>
      </w:pPr>
      <w:r w:rsidRPr="004C47B5">
        <w:rPr>
          <w:b/>
          <w:bCs/>
        </w:rPr>
        <w:t>Wem</w:t>
      </w:r>
      <w:r w:rsidRPr="004C47B5">
        <w:t xml:space="preserve"> (To whom) </w:t>
      </w:r>
      <w:r w:rsidRPr="004C47B5">
        <w:rPr>
          <w:b/>
          <w:bCs/>
        </w:rPr>
        <w:t>das</w:t>
      </w:r>
      <w:r w:rsidRPr="004C47B5">
        <w:t xml:space="preserve"> (the) </w:t>
      </w:r>
      <w:r w:rsidRPr="004C47B5">
        <w:rPr>
          <w:b/>
          <w:bCs/>
        </w:rPr>
        <w:t>Buch</w:t>
      </w:r>
      <w:r w:rsidRPr="004C47B5">
        <w:t xml:space="preserve"> (book) </w:t>
      </w:r>
      <w:r w:rsidRPr="004C47B5">
        <w:rPr>
          <w:b/>
          <w:bCs/>
        </w:rPr>
        <w:t>nicht</w:t>
      </w:r>
      <w:r w:rsidRPr="004C47B5">
        <w:t xml:space="preserve"> (not) </w:t>
      </w:r>
      <w:r w:rsidRPr="004C47B5">
        <w:rPr>
          <w:b/>
          <w:bCs/>
        </w:rPr>
        <w:t>gefällt</w:t>
      </w:r>
      <w:r w:rsidRPr="004C47B5">
        <w:t xml:space="preserve">, </w:t>
      </w:r>
      <w:r w:rsidRPr="004C47B5">
        <w:rPr>
          <w:b/>
          <w:bCs/>
        </w:rPr>
        <w:t>der</w:t>
      </w:r>
      <w:r w:rsidRPr="004C47B5">
        <w:t xml:space="preserve"> (he/that one) </w:t>
      </w:r>
      <w:r w:rsidRPr="004C47B5">
        <w:rPr>
          <w:b/>
          <w:bCs/>
        </w:rPr>
        <w:t>soll</w:t>
      </w:r>
      <w:r w:rsidRPr="004C47B5">
        <w:t xml:space="preserve"> (should) </w:t>
      </w:r>
      <w:r w:rsidRPr="004C47B5">
        <w:rPr>
          <w:b/>
          <w:bCs/>
        </w:rPr>
        <w:t>es</w:t>
      </w:r>
      <w:r w:rsidRPr="004C47B5">
        <w:t xml:space="preserve"> (it) </w:t>
      </w:r>
      <w:r w:rsidRPr="004C47B5">
        <w:rPr>
          <w:b/>
          <w:bCs/>
        </w:rPr>
        <w:t>nicht</w:t>
      </w:r>
      <w:r w:rsidRPr="004C47B5">
        <w:t xml:space="preserve"> (not) </w:t>
      </w:r>
      <w:r w:rsidRPr="004C47B5">
        <w:rPr>
          <w:b/>
          <w:bCs/>
        </w:rPr>
        <w:t>lesen</w:t>
      </w:r>
      <w:r w:rsidRPr="004C47B5">
        <w:t xml:space="preserve"> (read). </w:t>
      </w:r>
      <w:r w:rsidR="009B1543">
        <w:t>→</w:t>
      </w:r>
      <w:r w:rsidRPr="004C47B5">
        <w:t>He who doesn't like the book shouldn't read it.</w:t>
      </w:r>
    </w:p>
    <w:p w:rsidR="004C47B5" w:rsidRPr="004C47B5" w:rsidRDefault="006C2050" w:rsidP="004C47B5">
      <w:r>
        <w:pict>
          <v:rect id="Rectangle 503"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 xml:space="preserve">6. Spatial and Temporal Relatives: </w:t>
      </w:r>
      <w:r w:rsidRPr="004C47B5">
        <w:rPr>
          <w:b/>
          <w:bCs/>
          <w:i/>
          <w:iCs/>
          <w:sz w:val="36"/>
          <w:szCs w:val="36"/>
        </w:rPr>
        <w:t>wo</w:t>
      </w:r>
      <w:r w:rsidRPr="004C47B5">
        <w:rPr>
          <w:b/>
          <w:bCs/>
          <w:sz w:val="36"/>
          <w:szCs w:val="36"/>
        </w:rPr>
        <w:t xml:space="preserve">, </w:t>
      </w:r>
      <w:r w:rsidRPr="004C47B5">
        <w:rPr>
          <w:b/>
          <w:bCs/>
          <w:i/>
          <w:iCs/>
          <w:sz w:val="36"/>
          <w:szCs w:val="36"/>
        </w:rPr>
        <w:t>wohin</w:t>
      </w:r>
      <w:r w:rsidRPr="004C47B5">
        <w:rPr>
          <w:b/>
          <w:bCs/>
          <w:sz w:val="36"/>
          <w:szCs w:val="36"/>
        </w:rPr>
        <w:t xml:space="preserve">, </w:t>
      </w:r>
      <w:r w:rsidRPr="004C47B5">
        <w:rPr>
          <w:b/>
          <w:bCs/>
          <w:i/>
          <w:iCs/>
          <w:sz w:val="36"/>
          <w:szCs w:val="36"/>
        </w:rPr>
        <w:t>woher</w:t>
      </w:r>
      <w:r w:rsidRPr="004C47B5">
        <w:rPr>
          <w:b/>
          <w:bCs/>
          <w:sz w:val="36"/>
          <w:szCs w:val="36"/>
        </w:rPr>
        <w:t xml:space="preserve">, </w:t>
      </w:r>
      <w:r w:rsidRPr="004C47B5">
        <w:rPr>
          <w:b/>
          <w:bCs/>
          <w:i/>
          <w:iCs/>
          <w:sz w:val="36"/>
          <w:szCs w:val="36"/>
        </w:rPr>
        <w:t>als</w:t>
      </w:r>
    </w:p>
    <w:p w:rsidR="004C47B5" w:rsidRPr="004C47B5" w:rsidRDefault="004C47B5" w:rsidP="004C47B5">
      <w:pPr>
        <w:spacing w:before="100" w:beforeAutospacing="1" w:after="100" w:afterAutospacing="1"/>
      </w:pPr>
      <w:r w:rsidRPr="004C47B5">
        <w:t xml:space="preserve">At an advanced level, local and temporal relationships are often expressed using specific relative adverbs instead of the standard </w:t>
      </w:r>
      <w:r w:rsidRPr="004C47B5">
        <w:rPr>
          <w:i/>
          <w:iCs/>
        </w:rPr>
        <w:t>Preposition + der/die/das</w:t>
      </w:r>
      <w:r w:rsidRPr="004C47B5">
        <w:t>.</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Local Relatives</w:t>
      </w:r>
    </w:p>
    <w:p w:rsidR="004C47B5" w:rsidRPr="004C47B5" w:rsidRDefault="004C47B5" w:rsidP="004C47B5">
      <w:pPr>
        <w:numPr>
          <w:ilvl w:val="0"/>
          <w:numId w:val="304"/>
        </w:numPr>
        <w:spacing w:before="100" w:beforeAutospacing="1" w:after="100" w:afterAutospacing="1"/>
      </w:pPr>
      <w:r w:rsidRPr="004C47B5">
        <w:rPr>
          <w:b/>
          <w:bCs/>
        </w:rPr>
        <w:t>wo</w:t>
      </w:r>
      <w:r w:rsidRPr="004C47B5">
        <w:t xml:space="preserve"> (where) indicates a fixed location (stasis). </w:t>
      </w:r>
    </w:p>
    <w:p w:rsidR="004C47B5" w:rsidRPr="004C47B5" w:rsidRDefault="004C47B5" w:rsidP="004C47B5">
      <w:pPr>
        <w:numPr>
          <w:ilvl w:val="1"/>
          <w:numId w:val="304"/>
        </w:numPr>
        <w:spacing w:before="100" w:beforeAutospacing="1" w:after="100" w:afterAutospacing="1"/>
      </w:pPr>
      <w:r w:rsidRPr="004C47B5">
        <w:rPr>
          <w:b/>
          <w:bCs/>
        </w:rPr>
        <w:t>Das</w:t>
      </w:r>
      <w:r w:rsidRPr="004C47B5">
        <w:t xml:space="preserve"> (That) </w:t>
      </w:r>
      <w:r w:rsidRPr="004C47B5">
        <w:rPr>
          <w:b/>
          <w:bCs/>
        </w:rPr>
        <w:t>ist</w:t>
      </w:r>
      <w:r w:rsidRPr="004C47B5">
        <w:t xml:space="preserve"> (is) </w:t>
      </w:r>
      <w:r w:rsidRPr="004C47B5">
        <w:rPr>
          <w:b/>
          <w:bCs/>
        </w:rPr>
        <w:t>ein</w:t>
      </w:r>
      <w:r w:rsidRPr="004C47B5">
        <w:t xml:space="preserve"> (a) </w:t>
      </w:r>
      <w:r w:rsidRPr="004C47B5">
        <w:rPr>
          <w:b/>
          <w:bCs/>
        </w:rPr>
        <w:t>Ort</w:t>
      </w:r>
      <w:r w:rsidRPr="004C47B5">
        <w:t xml:space="preserve">, </w:t>
      </w:r>
      <w:r w:rsidRPr="004C47B5">
        <w:rPr>
          <w:b/>
          <w:bCs/>
        </w:rPr>
        <w:t>wo</w:t>
      </w:r>
      <w:r w:rsidRPr="004C47B5">
        <w:t xml:space="preserve"> (where) </w:t>
      </w:r>
      <w:r w:rsidRPr="004C47B5">
        <w:rPr>
          <w:b/>
          <w:bCs/>
        </w:rPr>
        <w:t>das</w:t>
      </w:r>
      <w:r w:rsidRPr="004C47B5">
        <w:t xml:space="preserve"> (the) </w:t>
      </w:r>
      <w:r w:rsidRPr="004C47B5">
        <w:rPr>
          <w:b/>
          <w:bCs/>
        </w:rPr>
        <w:t>Essen</w:t>
      </w:r>
      <w:r w:rsidRPr="004C47B5">
        <w:t xml:space="preserve"> (food) </w:t>
      </w:r>
      <w:r w:rsidRPr="004C47B5">
        <w:rPr>
          <w:b/>
          <w:bCs/>
        </w:rPr>
        <w:t>fertig</w:t>
      </w:r>
      <w:r w:rsidRPr="004C47B5">
        <w:t xml:space="preserve"> (ready) </w:t>
      </w:r>
      <w:r w:rsidRPr="004C47B5">
        <w:rPr>
          <w:b/>
          <w:bCs/>
        </w:rPr>
        <w:t>an</w:t>
      </w:r>
      <w:r w:rsidRPr="004C47B5">
        <w:t xml:space="preserve"> (on) </w:t>
      </w:r>
      <w:r w:rsidRPr="004C47B5">
        <w:rPr>
          <w:b/>
          <w:bCs/>
        </w:rPr>
        <w:t>Bäumen</w:t>
      </w:r>
      <w:r w:rsidRPr="004C47B5">
        <w:t xml:space="preserve"> (trees) </w:t>
      </w:r>
      <w:r w:rsidRPr="004C47B5">
        <w:rPr>
          <w:b/>
          <w:bCs/>
        </w:rPr>
        <w:t>wächst</w:t>
      </w:r>
      <w:r w:rsidRPr="004C47B5">
        <w:t xml:space="preserve"> (grows). </w:t>
      </w:r>
      <w:r w:rsidR="009B1543">
        <w:t>→</w:t>
      </w:r>
      <w:r w:rsidRPr="004C47B5">
        <w:t>That is a place where the food grows ready on trees.</w:t>
      </w:r>
    </w:p>
    <w:p w:rsidR="004C47B5" w:rsidRPr="004C47B5" w:rsidRDefault="004C47B5" w:rsidP="004C47B5">
      <w:pPr>
        <w:numPr>
          <w:ilvl w:val="0"/>
          <w:numId w:val="304"/>
        </w:numPr>
        <w:spacing w:before="100" w:beforeAutospacing="1" w:after="100" w:afterAutospacing="1"/>
      </w:pPr>
      <w:r w:rsidRPr="004C47B5">
        <w:rPr>
          <w:b/>
          <w:bCs/>
        </w:rPr>
        <w:t>wohin</w:t>
      </w:r>
      <w:r w:rsidRPr="004C47B5">
        <w:t xml:space="preserve"> (where to) indicates direction away from the speaker. </w:t>
      </w:r>
    </w:p>
    <w:p w:rsidR="004C47B5" w:rsidRPr="004C47B5" w:rsidRDefault="004C47B5" w:rsidP="004C47B5">
      <w:pPr>
        <w:numPr>
          <w:ilvl w:val="1"/>
          <w:numId w:val="304"/>
        </w:numPr>
        <w:spacing w:before="100" w:beforeAutospacing="1" w:after="100" w:afterAutospacing="1"/>
      </w:pPr>
      <w:r w:rsidRPr="004C47B5">
        <w:rPr>
          <w:b/>
          <w:bCs/>
        </w:rPr>
        <w:t>Die</w:t>
      </w:r>
      <w:r w:rsidRPr="004C47B5">
        <w:t xml:space="preserve"> (The) </w:t>
      </w:r>
      <w:r w:rsidRPr="004C47B5">
        <w:rPr>
          <w:b/>
          <w:bCs/>
        </w:rPr>
        <w:t>Stadt</w:t>
      </w:r>
      <w:r w:rsidRPr="004C47B5">
        <w:t xml:space="preserve">, </w:t>
      </w:r>
      <w:r w:rsidRPr="004C47B5">
        <w:rPr>
          <w:b/>
          <w:bCs/>
        </w:rPr>
        <w:t>wohin</w:t>
      </w:r>
      <w:r w:rsidRPr="004C47B5">
        <w:t xml:space="preserve"> (where to) </w:t>
      </w:r>
      <w:r w:rsidRPr="004C47B5">
        <w:rPr>
          <w:b/>
          <w:bCs/>
        </w:rPr>
        <w:t>ich</w:t>
      </w:r>
      <w:r w:rsidRPr="004C47B5">
        <w:t xml:space="preserve"> (I) </w:t>
      </w:r>
      <w:r w:rsidRPr="004C47B5">
        <w:rPr>
          <w:b/>
          <w:bCs/>
        </w:rPr>
        <w:t>ging</w:t>
      </w:r>
      <w:r w:rsidRPr="004C47B5">
        <w:t xml:space="preserve"> (went). </w:t>
      </w:r>
      <w:r w:rsidR="009B1543">
        <w:t>→</w:t>
      </w:r>
      <w:r w:rsidRPr="004C47B5">
        <w:t>the town to which I went.</w:t>
      </w:r>
    </w:p>
    <w:p w:rsidR="004C47B5" w:rsidRPr="004C47B5" w:rsidRDefault="004C47B5" w:rsidP="004C47B5">
      <w:pPr>
        <w:numPr>
          <w:ilvl w:val="0"/>
          <w:numId w:val="304"/>
        </w:numPr>
        <w:spacing w:before="100" w:beforeAutospacing="1" w:after="100" w:afterAutospacing="1"/>
      </w:pPr>
      <w:r w:rsidRPr="004C47B5">
        <w:rPr>
          <w:b/>
          <w:bCs/>
        </w:rPr>
        <w:t>woher</w:t>
      </w:r>
      <w:r w:rsidRPr="004C47B5">
        <w:t xml:space="preserve"> (where from) indicates direction toward the speaker. </w:t>
      </w:r>
    </w:p>
    <w:p w:rsidR="004C47B5" w:rsidRPr="004C47B5" w:rsidRDefault="004C47B5" w:rsidP="004C47B5">
      <w:pPr>
        <w:numPr>
          <w:ilvl w:val="1"/>
          <w:numId w:val="304"/>
        </w:numPr>
        <w:spacing w:before="100" w:beforeAutospacing="1" w:after="100" w:afterAutospacing="1"/>
      </w:pPr>
      <w:r w:rsidRPr="004C47B5">
        <w:rPr>
          <w:b/>
          <w:bCs/>
        </w:rPr>
        <w:t>Das</w:t>
      </w:r>
      <w:r w:rsidRPr="004C47B5">
        <w:t xml:space="preserve"> (The) </w:t>
      </w:r>
      <w:r w:rsidRPr="004C47B5">
        <w:rPr>
          <w:b/>
          <w:bCs/>
        </w:rPr>
        <w:t>Dorf</w:t>
      </w:r>
      <w:r w:rsidRPr="004C47B5">
        <w:t xml:space="preserve">, </w:t>
      </w:r>
      <w:r w:rsidRPr="004C47B5">
        <w:rPr>
          <w:b/>
          <w:bCs/>
        </w:rPr>
        <w:t>woher</w:t>
      </w:r>
      <w:r w:rsidRPr="004C47B5">
        <w:t xml:space="preserve"> (where from) </w:t>
      </w:r>
      <w:r w:rsidRPr="004C47B5">
        <w:rPr>
          <w:b/>
          <w:bCs/>
        </w:rPr>
        <w:t>er</w:t>
      </w:r>
      <w:r w:rsidRPr="004C47B5">
        <w:t xml:space="preserve"> (he) </w:t>
      </w:r>
      <w:r w:rsidRPr="004C47B5">
        <w:rPr>
          <w:b/>
          <w:bCs/>
        </w:rPr>
        <w:t>kam</w:t>
      </w:r>
      <w:r w:rsidRPr="004C47B5">
        <w:t xml:space="preserve"> (came). </w:t>
      </w:r>
      <w:r w:rsidR="009B1543">
        <w:t>→</w:t>
      </w:r>
      <w:r w:rsidRPr="004C47B5">
        <w:t>the village from which he came.</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Temporal Relatives</w:t>
      </w:r>
    </w:p>
    <w:p w:rsidR="004C47B5" w:rsidRPr="004C47B5" w:rsidRDefault="004C47B5" w:rsidP="004C47B5">
      <w:pPr>
        <w:spacing w:before="100" w:beforeAutospacing="1" w:after="100" w:afterAutospacing="1"/>
      </w:pPr>
      <w:r w:rsidRPr="004C47B5">
        <w:t xml:space="preserve">For events situated in the past, </w:t>
      </w:r>
      <w:r w:rsidRPr="004C47B5">
        <w:rPr>
          <w:b/>
          <w:bCs/>
        </w:rPr>
        <w:t>als</w:t>
      </w:r>
      <w:r w:rsidRPr="004C47B5">
        <w:t xml:space="preserve"> (when) acts as a relative adverb to describe a timeframe.</w:t>
      </w:r>
    </w:p>
    <w:p w:rsidR="004C47B5" w:rsidRPr="004C47B5" w:rsidRDefault="004C47B5" w:rsidP="004C47B5">
      <w:pPr>
        <w:numPr>
          <w:ilvl w:val="0"/>
          <w:numId w:val="305"/>
        </w:numPr>
        <w:spacing w:before="100" w:beforeAutospacing="1" w:after="100" w:afterAutospacing="1"/>
      </w:pPr>
      <w:r w:rsidRPr="004C47B5">
        <w:rPr>
          <w:b/>
          <w:bCs/>
        </w:rPr>
        <w:t>Das</w:t>
      </w:r>
      <w:r w:rsidRPr="004C47B5">
        <w:t xml:space="preserve"> (That) </w:t>
      </w:r>
      <w:r w:rsidRPr="004C47B5">
        <w:rPr>
          <w:b/>
          <w:bCs/>
        </w:rPr>
        <w:t>war</w:t>
      </w:r>
      <w:r w:rsidRPr="004C47B5">
        <w:t xml:space="preserve"> (was) </w:t>
      </w:r>
      <w:r w:rsidRPr="004C47B5">
        <w:rPr>
          <w:b/>
          <w:bCs/>
        </w:rPr>
        <w:t>die</w:t>
      </w:r>
      <w:r w:rsidRPr="004C47B5">
        <w:t xml:space="preserve"> (the) </w:t>
      </w:r>
      <w:r w:rsidRPr="004C47B5">
        <w:rPr>
          <w:b/>
          <w:bCs/>
        </w:rPr>
        <w:t>Zeit</w:t>
      </w:r>
      <w:r w:rsidRPr="004C47B5">
        <w:t xml:space="preserve">, </w:t>
      </w:r>
      <w:r w:rsidRPr="004C47B5">
        <w:rPr>
          <w:b/>
          <w:bCs/>
        </w:rPr>
        <w:t>als</w:t>
      </w:r>
      <w:r w:rsidRPr="004C47B5">
        <w:t xml:space="preserve"> (when) </w:t>
      </w:r>
      <w:r w:rsidRPr="004C47B5">
        <w:rPr>
          <w:b/>
          <w:bCs/>
        </w:rPr>
        <w:t>man</w:t>
      </w:r>
      <w:r w:rsidRPr="004C47B5">
        <w:t xml:space="preserve"> (one) </w:t>
      </w:r>
      <w:r w:rsidRPr="004C47B5">
        <w:rPr>
          <w:b/>
          <w:bCs/>
        </w:rPr>
        <w:t>noch</w:t>
      </w:r>
      <w:r w:rsidRPr="004C47B5">
        <w:t xml:space="preserve"> (still) </w:t>
      </w:r>
      <w:r w:rsidRPr="004C47B5">
        <w:rPr>
          <w:b/>
          <w:bCs/>
        </w:rPr>
        <w:t>geträumt</w:t>
      </w:r>
      <w:r w:rsidRPr="004C47B5">
        <w:t xml:space="preserve"> (dreamed) </w:t>
      </w:r>
      <w:r w:rsidRPr="004C47B5">
        <w:rPr>
          <w:b/>
          <w:bCs/>
        </w:rPr>
        <w:t>hat</w:t>
      </w:r>
      <w:r w:rsidRPr="004C47B5">
        <w:t xml:space="preserve"> (has). </w:t>
      </w:r>
      <w:r w:rsidR="009B1543">
        <w:t>→</w:t>
      </w:r>
      <w:r w:rsidRPr="004C47B5">
        <w:t>That was the time when people still dreamed.</w:t>
      </w:r>
    </w:p>
    <w:p w:rsidR="004C47B5" w:rsidRPr="004C47B5" w:rsidRDefault="006C2050" w:rsidP="004C47B5">
      <w:r>
        <w:pict>
          <v:rect id="Rectangle 501"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 xml:space="preserve">7. Stylistic Variation: The Relative Pronoun </w:t>
      </w:r>
      <w:r w:rsidRPr="004C47B5">
        <w:rPr>
          <w:b/>
          <w:bCs/>
          <w:i/>
          <w:iCs/>
          <w:sz w:val="36"/>
          <w:szCs w:val="36"/>
        </w:rPr>
        <w:t>welcher</w:t>
      </w:r>
    </w:p>
    <w:p w:rsidR="004C47B5" w:rsidRPr="004C47B5" w:rsidRDefault="004C47B5" w:rsidP="004C47B5">
      <w:pPr>
        <w:spacing w:before="100" w:beforeAutospacing="1" w:after="100" w:afterAutospacing="1"/>
      </w:pPr>
      <w:r w:rsidRPr="004C47B5">
        <w:t xml:space="preserve">In highly formal, written German (Schriftsprache), the forms of </w:t>
      </w:r>
      <w:r w:rsidRPr="004C47B5">
        <w:rPr>
          <w:b/>
          <w:bCs/>
        </w:rPr>
        <w:t>welcher, welche, welches</w:t>
      </w:r>
      <w:r w:rsidRPr="004C47B5">
        <w:t xml:space="preserve"> may substitute for </w:t>
      </w:r>
      <w:r w:rsidRPr="004C47B5">
        <w:rPr>
          <w:i/>
          <w:iCs/>
        </w:rPr>
        <w:t>der, die, das</w:t>
      </w:r>
      <w:r w:rsidRPr="004C47B5">
        <w:t>.</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The Repetition Avoidance Rule</w:t>
      </w:r>
    </w:p>
    <w:p w:rsidR="004C47B5" w:rsidRPr="004C47B5" w:rsidRDefault="004C47B5" w:rsidP="004C47B5">
      <w:pPr>
        <w:spacing w:before="100" w:beforeAutospacing="1" w:after="100" w:afterAutospacing="1"/>
      </w:pPr>
      <w:r w:rsidRPr="004C47B5">
        <w:t xml:space="preserve">The primary mechanical function of </w:t>
      </w:r>
      <w:r w:rsidRPr="004C47B5">
        <w:rPr>
          <w:i/>
          <w:iCs/>
        </w:rPr>
        <w:t>welcher</w:t>
      </w:r>
      <w:r w:rsidRPr="004C47B5">
        <w:t xml:space="preserve"> is to avoid stylistic clumsiness when the relative pronoun would otherwise be identical to the definite article immediately following it.</w:t>
      </w:r>
    </w:p>
    <w:p w:rsidR="004C47B5" w:rsidRPr="004C47B5" w:rsidRDefault="004C47B5" w:rsidP="004C47B5">
      <w:pPr>
        <w:numPr>
          <w:ilvl w:val="0"/>
          <w:numId w:val="306"/>
        </w:numPr>
        <w:spacing w:before="100" w:beforeAutospacing="1" w:after="100" w:afterAutospacing="1"/>
      </w:pPr>
      <w:r w:rsidRPr="004C47B5">
        <w:rPr>
          <w:i/>
          <w:iCs/>
        </w:rPr>
        <w:t>Avoid:</w:t>
      </w:r>
      <w:r w:rsidRPr="004C47B5">
        <w:t xml:space="preserve"> Die Kollegin, </w:t>
      </w:r>
      <w:r w:rsidRPr="004C47B5">
        <w:rPr>
          <w:b/>
          <w:bCs/>
        </w:rPr>
        <w:t>die die</w:t>
      </w:r>
      <w:r w:rsidRPr="004C47B5">
        <w:t xml:space="preserve"> Passwörter vergibt...</w:t>
      </w:r>
    </w:p>
    <w:p w:rsidR="004C47B5" w:rsidRPr="004C47B5" w:rsidRDefault="004C47B5" w:rsidP="004C47B5">
      <w:pPr>
        <w:numPr>
          <w:ilvl w:val="0"/>
          <w:numId w:val="306"/>
        </w:numPr>
        <w:spacing w:before="100" w:beforeAutospacing="1" w:after="100" w:afterAutospacing="1"/>
      </w:pPr>
      <w:r w:rsidRPr="004C47B5">
        <w:rPr>
          <w:i/>
          <w:iCs/>
        </w:rPr>
        <w:t>Stylistically elevated:</w:t>
      </w:r>
      <w:r w:rsidRPr="004C47B5">
        <w:t xml:space="preserve"> </w:t>
      </w:r>
      <w:r w:rsidRPr="004C47B5">
        <w:rPr>
          <w:b/>
          <w:bCs/>
        </w:rPr>
        <w:t>Die</w:t>
      </w:r>
      <w:r w:rsidRPr="004C47B5">
        <w:t xml:space="preserve"> (The) </w:t>
      </w:r>
      <w:r w:rsidRPr="004C47B5">
        <w:rPr>
          <w:b/>
          <w:bCs/>
        </w:rPr>
        <w:t>Kollegin</w:t>
      </w:r>
      <w:r w:rsidRPr="004C47B5">
        <w:t xml:space="preserve">, </w:t>
      </w:r>
      <w:r w:rsidRPr="004C47B5">
        <w:rPr>
          <w:b/>
          <w:bCs/>
        </w:rPr>
        <w:t>welche</w:t>
      </w:r>
      <w:r w:rsidRPr="004C47B5">
        <w:t xml:space="preserve"> (who) </w:t>
      </w:r>
      <w:r w:rsidRPr="004C47B5">
        <w:rPr>
          <w:b/>
          <w:bCs/>
        </w:rPr>
        <w:t>die</w:t>
      </w:r>
      <w:r w:rsidRPr="004C47B5">
        <w:t xml:space="preserve"> (the) </w:t>
      </w:r>
      <w:r w:rsidRPr="004C47B5">
        <w:rPr>
          <w:b/>
          <w:bCs/>
        </w:rPr>
        <w:t>Passwörter</w:t>
      </w:r>
      <w:r w:rsidRPr="004C47B5">
        <w:t xml:space="preserve"> (passwords) </w:t>
      </w:r>
      <w:r w:rsidRPr="004C47B5">
        <w:rPr>
          <w:b/>
          <w:bCs/>
        </w:rPr>
        <w:t>vergibt</w:t>
      </w:r>
      <w:r w:rsidRPr="004C47B5">
        <w:t xml:space="preserve">, </w:t>
      </w:r>
      <w:r w:rsidRPr="004C47B5">
        <w:rPr>
          <w:b/>
          <w:bCs/>
        </w:rPr>
        <w:t>ist</w:t>
      </w:r>
      <w:r w:rsidRPr="004C47B5">
        <w:t xml:space="preserve"> (is) </w:t>
      </w:r>
      <w:r w:rsidRPr="004C47B5">
        <w:rPr>
          <w:b/>
          <w:bCs/>
        </w:rPr>
        <w:t>heute</w:t>
      </w:r>
      <w:r w:rsidRPr="004C47B5">
        <w:t xml:space="preserve"> (today) </w:t>
      </w:r>
      <w:r w:rsidRPr="004C47B5">
        <w:rPr>
          <w:b/>
          <w:bCs/>
        </w:rPr>
        <w:t>nicht</w:t>
      </w:r>
      <w:r w:rsidRPr="004C47B5">
        <w:t xml:space="preserve"> (not) </w:t>
      </w:r>
      <w:r w:rsidRPr="004C47B5">
        <w:rPr>
          <w:b/>
          <w:bCs/>
        </w:rPr>
        <w:t>da</w:t>
      </w:r>
      <w:r w:rsidRPr="004C47B5">
        <w:t xml:space="preserve"> (there). </w:t>
      </w:r>
      <w:r w:rsidR="009B1543">
        <w:t>→</w:t>
      </w:r>
      <w:r w:rsidRPr="004C47B5">
        <w:t>The colleague who issues the passwords is not here today.</w:t>
      </w:r>
    </w:p>
    <w:p w:rsidR="004C47B5" w:rsidRPr="004C47B5" w:rsidRDefault="004C47B5" w:rsidP="004C47B5">
      <w:pPr>
        <w:spacing w:before="100" w:beforeAutospacing="1" w:after="100" w:afterAutospacing="1"/>
      </w:pPr>
      <w:r w:rsidRPr="004C47B5">
        <w:rPr>
          <w:i/>
          <w:iCs/>
        </w:rPr>
        <w:t>Constraint:</w:t>
      </w:r>
      <w:r w:rsidRPr="004C47B5">
        <w:t xml:space="preserve"> </w:t>
      </w:r>
      <w:r w:rsidRPr="004C47B5">
        <w:rPr>
          <w:b/>
          <w:bCs/>
        </w:rPr>
        <w:t>welcher</w:t>
      </w:r>
      <w:r w:rsidRPr="004C47B5">
        <w:t xml:space="preserve"> lacks its own genitive forms. It can never be used to show possession; in such cases, </w:t>
      </w:r>
      <w:r w:rsidRPr="004C47B5">
        <w:rPr>
          <w:i/>
          <w:iCs/>
        </w:rPr>
        <w:t>dessen/deren</w:t>
      </w:r>
      <w:r w:rsidRPr="004C47B5">
        <w:t xml:space="preserve"> must be strictly retained.</w:t>
      </w:r>
    </w:p>
    <w:p w:rsidR="000F0027" w:rsidRDefault="000F0027" w:rsidP="00BA6847"/>
    <w:p w:rsidR="000F0027" w:rsidRDefault="000F0027" w:rsidP="00BA6847"/>
    <w:p w:rsidR="004C47B5" w:rsidRDefault="00C077AB" w:rsidP="004C47B5">
      <w:pPr>
        <w:pStyle w:val="Heading2"/>
      </w:pPr>
      <w:r>
        <w:br/>
      </w:r>
      <w:bookmarkStart w:id="80" w:name="_Hlk230193712"/>
      <w:r>
        <w:t>Partizipialattribute</w:t>
      </w:r>
      <w:bookmarkEnd w:id="80"/>
    </w:p>
    <w:p w:rsidR="004C47B5" w:rsidRDefault="004C47B5" w:rsidP="004C47B5">
      <w:pPr>
        <w:pStyle w:val="Heading1"/>
      </w:pPr>
      <w:r>
        <w:t>Advanced Mechanics of German Participial Attributes: Partizipialattribute</w:t>
      </w:r>
    </w:p>
    <w:p w:rsidR="004C47B5" w:rsidRDefault="004C47B5" w:rsidP="004C47B5">
      <w:pPr>
        <w:pStyle w:val="NormalWeb"/>
      </w:pPr>
      <w:r>
        <w:t xml:space="preserve">At the C1 proficiency level, mastering </w:t>
      </w:r>
      <w:r>
        <w:rPr>
          <w:rStyle w:val="Strong"/>
          <w:rFonts w:eastAsiaTheme="majorEastAsia"/>
        </w:rPr>
        <w:t>Partizipialattribute</w:t>
      </w:r>
      <w:r>
        <w:t xml:space="preserve"> (participial attributes or extended adjectival phrases) is a hallmark of advanced, formal German. This structure is heavily utilized in academic writing, journalism, and official documentation (</w:t>
      </w:r>
      <w:r>
        <w:rPr>
          <w:rStyle w:val="Emphasis"/>
          <w:rFonts w:eastAsiaTheme="majorEastAsia"/>
        </w:rPr>
        <w:t>Nominalstil</w:t>
      </w:r>
      <w:r>
        <w:t>). It allows the speaker or writer to compress complex relative clauses into highly dense, efficient modifiers placed directly before the noun.</w:t>
      </w:r>
    </w:p>
    <w:p w:rsidR="004C47B5" w:rsidRDefault="004C47B5" w:rsidP="004C47B5">
      <w:pPr>
        <w:pStyle w:val="NormalWeb"/>
      </w:pPr>
      <w:r>
        <w:t>Below is a robust, mechanical breakdown of how these structures operate, the morphological rules governing them, and the critical semantic distinctions between different participle types.</w:t>
      </w:r>
    </w:p>
    <w:p w:rsidR="004C47B5" w:rsidRDefault="006C2050" w:rsidP="004C47B5">
      <w:r>
        <w:pict>
          <v:rect id="Rectangle 499"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Default="004C47B5" w:rsidP="004C47B5">
      <w:pPr>
        <w:pStyle w:val="Heading2"/>
      </w:pPr>
      <w:r>
        <w:lastRenderedPageBreak/>
        <w:t>1. The Core Syntactic Mechanism: The "Left Attribute"</w:t>
      </w:r>
    </w:p>
    <w:p w:rsidR="004C47B5" w:rsidRDefault="004C47B5" w:rsidP="004C47B5">
      <w:pPr>
        <w:pStyle w:val="NormalWeb"/>
      </w:pPr>
      <w:r>
        <w:t xml:space="preserve">In German, any participle can theoretically function as an adjective. When used attributively (placed directly in front of the noun it modifies), it is known as a </w:t>
      </w:r>
      <w:r>
        <w:rPr>
          <w:rStyle w:val="Strong"/>
          <w:rFonts w:eastAsiaTheme="majorEastAsia"/>
        </w:rPr>
        <w:t>Linksattribut</w:t>
      </w:r>
      <w:r>
        <w:t xml:space="preserve"> (left attribute).</w:t>
      </w:r>
    </w:p>
    <w:p w:rsidR="004C47B5" w:rsidRDefault="004C47B5" w:rsidP="004C47B5">
      <w:pPr>
        <w:pStyle w:val="Heading3"/>
      </w:pPr>
      <w:r>
        <w:t>Structural Mechanics</w:t>
      </w:r>
    </w:p>
    <w:p w:rsidR="004C47B5" w:rsidRDefault="004C47B5" w:rsidP="004C47B5">
      <w:pPr>
        <w:numPr>
          <w:ilvl w:val="0"/>
          <w:numId w:val="307"/>
        </w:numPr>
        <w:spacing w:before="100" w:beforeAutospacing="1" w:after="100" w:afterAutospacing="1"/>
      </w:pPr>
      <w:r>
        <w:rPr>
          <w:rStyle w:val="Strong"/>
          <w:rFonts w:eastAsiaTheme="majorEastAsia"/>
        </w:rPr>
        <w:t>Adjectival Declension:</w:t>
      </w:r>
      <w:r>
        <w:t xml:space="preserve"> Because the participle functions as an adjective, it mechanically takes standard adjective declension endings (</w:t>
      </w:r>
      <w:r>
        <w:rPr>
          <w:rStyle w:val="Strong"/>
          <w:rFonts w:eastAsiaTheme="majorEastAsia"/>
        </w:rPr>
        <w:t>-e</w:t>
      </w:r>
      <w:r>
        <w:t xml:space="preserve">, </w:t>
      </w:r>
      <w:r>
        <w:rPr>
          <w:rStyle w:val="Strong"/>
          <w:rFonts w:eastAsiaTheme="majorEastAsia"/>
        </w:rPr>
        <w:t>-en</w:t>
      </w:r>
      <w:r>
        <w:t xml:space="preserve">, </w:t>
      </w:r>
      <w:r>
        <w:rPr>
          <w:rStyle w:val="Strong"/>
          <w:rFonts w:eastAsiaTheme="majorEastAsia"/>
        </w:rPr>
        <w:t>-er</w:t>
      </w:r>
      <w:r>
        <w:t xml:space="preserve">, </w:t>
      </w:r>
      <w:r>
        <w:rPr>
          <w:rStyle w:val="Strong"/>
          <w:rFonts w:eastAsiaTheme="majorEastAsia"/>
        </w:rPr>
        <w:t>-es</w:t>
      </w:r>
      <w:r>
        <w:t xml:space="preserve">, </w:t>
      </w:r>
      <w:r>
        <w:rPr>
          <w:rStyle w:val="Strong"/>
          <w:rFonts w:eastAsiaTheme="majorEastAsia"/>
        </w:rPr>
        <w:t>-em</w:t>
      </w:r>
      <w:r>
        <w:t>) determined by the gender, case, and number of the noun, as well as the preceding determiner.</w:t>
      </w:r>
    </w:p>
    <w:p w:rsidR="004C47B5" w:rsidRDefault="004C47B5" w:rsidP="004C47B5">
      <w:pPr>
        <w:numPr>
          <w:ilvl w:val="0"/>
          <w:numId w:val="307"/>
        </w:numPr>
        <w:spacing w:before="100" w:beforeAutospacing="1" w:after="100" w:afterAutospacing="1"/>
      </w:pPr>
      <w:r>
        <w:rPr>
          <w:rStyle w:val="Strong"/>
          <w:rFonts w:eastAsiaTheme="majorEastAsia"/>
        </w:rPr>
        <w:t>The "Bracket" (Die Klammer):</w:t>
      </w:r>
      <w:r>
        <w:t xml:space="preserve"> In extended phrases, the determiner (article) and the participle form a syntactic bracket. All complementary information (objects, adverbs, prepositional phrases) that would normally sit in the predicate of a relative clause is trapped </w:t>
      </w:r>
      <w:r>
        <w:rPr>
          <w:rStyle w:val="Emphasis"/>
          <w:rFonts w:eastAsiaTheme="majorEastAsia"/>
        </w:rPr>
        <w:t>between</w:t>
      </w:r>
      <w:r>
        <w:t xml:space="preserve"> the article and the participle.</w:t>
      </w:r>
    </w:p>
    <w:p w:rsidR="004C47B5" w:rsidRDefault="006C2050" w:rsidP="004C47B5">
      <w:r>
        <w:pict>
          <v:rect id="Rectangle 497"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Default="004C47B5" w:rsidP="004C47B5">
      <w:pPr>
        <w:pStyle w:val="Heading2"/>
      </w:pPr>
      <w:r>
        <w:t>2. Das Partizip I (The Present Participle)</w:t>
      </w:r>
    </w:p>
    <w:p w:rsidR="004C47B5" w:rsidRDefault="004C47B5" w:rsidP="004C47B5">
      <w:pPr>
        <w:pStyle w:val="NormalWeb"/>
      </w:pPr>
      <w:r>
        <w:t xml:space="preserve">The </w:t>
      </w:r>
      <w:r>
        <w:rPr>
          <w:rStyle w:val="Strong"/>
          <w:rFonts w:eastAsiaTheme="majorEastAsia"/>
        </w:rPr>
        <w:t>Partizip I</w:t>
      </w:r>
      <w:r>
        <w:t xml:space="preserve"> expresses an </w:t>
      </w:r>
      <w:r>
        <w:rPr>
          <w:rStyle w:val="Strong"/>
          <w:rFonts w:eastAsiaTheme="majorEastAsia"/>
        </w:rPr>
        <w:t>active, simultaneous, or ongoing action</w:t>
      </w:r>
      <w:r>
        <w:t>. The action described by the participle happens at the exact same time as the main verb of the sentence.</w:t>
      </w:r>
    </w:p>
    <w:p w:rsidR="004C47B5" w:rsidRDefault="004C47B5" w:rsidP="004C47B5">
      <w:pPr>
        <w:pStyle w:val="Heading3"/>
      </w:pPr>
      <w:r>
        <w:t>Formation</w:t>
      </w:r>
    </w:p>
    <w:p w:rsidR="004C47B5" w:rsidRDefault="004C47B5" w:rsidP="004C47B5">
      <w:pPr>
        <w:pStyle w:val="NormalWeb"/>
      </w:pPr>
      <w:r>
        <w:t xml:space="preserve">It is mechanically formed by taking the infinitive of the verb and attaching the suffix </w:t>
      </w:r>
      <w:r>
        <w:rPr>
          <w:rStyle w:val="Strong"/>
          <w:rFonts w:eastAsiaTheme="majorEastAsia"/>
        </w:rPr>
        <w:t>-d</w:t>
      </w:r>
      <w:r>
        <w:t>, followed by the required adjective ending.</w:t>
      </w:r>
    </w:p>
    <w:p w:rsidR="004C47B5" w:rsidRDefault="004C47B5" w:rsidP="004C47B5">
      <w:pPr>
        <w:numPr>
          <w:ilvl w:val="0"/>
          <w:numId w:val="308"/>
        </w:numPr>
        <w:spacing w:before="100" w:beforeAutospacing="1" w:after="100" w:afterAutospacing="1"/>
      </w:pPr>
      <w:r>
        <w:rPr>
          <w:rStyle w:val="Strong"/>
          <w:rFonts w:eastAsiaTheme="majorEastAsia"/>
        </w:rPr>
        <w:t>weinen</w:t>
      </w:r>
      <w:r>
        <w:t xml:space="preserve"> (to cry) </w:t>
      </w:r>
      <w:r w:rsidR="009B1543">
        <w:t>→</w:t>
      </w:r>
      <w:r>
        <w:rPr>
          <w:rStyle w:val="Strong"/>
          <w:rFonts w:eastAsiaTheme="majorEastAsia"/>
        </w:rPr>
        <w:t>weinend</w:t>
      </w:r>
      <w:r>
        <w:t xml:space="preserve"> (crying)</w:t>
      </w:r>
    </w:p>
    <w:p w:rsidR="004C47B5" w:rsidRDefault="004C47B5" w:rsidP="004C47B5">
      <w:pPr>
        <w:numPr>
          <w:ilvl w:val="0"/>
          <w:numId w:val="308"/>
        </w:numPr>
        <w:spacing w:before="100" w:beforeAutospacing="1" w:after="100" w:afterAutospacing="1"/>
      </w:pPr>
      <w:r>
        <w:rPr>
          <w:rStyle w:val="Strong"/>
          <w:rFonts w:eastAsiaTheme="majorEastAsia"/>
        </w:rPr>
        <w:t>lachen</w:t>
      </w:r>
      <w:r>
        <w:t xml:space="preserve"> (to laugh) </w:t>
      </w:r>
      <w:r w:rsidR="009B1543">
        <w:t>→</w:t>
      </w:r>
      <w:r>
        <w:rPr>
          <w:rStyle w:val="Strong"/>
          <w:rFonts w:eastAsiaTheme="majorEastAsia"/>
        </w:rPr>
        <w:t>lachend</w:t>
      </w:r>
      <w:r>
        <w:t xml:space="preserve"> (laughing)</w:t>
      </w:r>
    </w:p>
    <w:p w:rsidR="004C47B5" w:rsidRDefault="004C47B5" w:rsidP="004C47B5">
      <w:pPr>
        <w:pStyle w:val="Heading3"/>
      </w:pPr>
      <w:r>
        <w:t>Syntactic Examples and Relative Clause Equivalents</w:t>
      </w:r>
    </w:p>
    <w:p w:rsidR="004C47B5" w:rsidRDefault="004C47B5" w:rsidP="004C47B5">
      <w:pPr>
        <w:numPr>
          <w:ilvl w:val="0"/>
          <w:numId w:val="309"/>
        </w:numPr>
        <w:spacing w:before="100" w:beforeAutospacing="1" w:after="100" w:afterAutospacing="1"/>
      </w:pPr>
      <w:r>
        <w:rPr>
          <w:rStyle w:val="Strong"/>
          <w:rFonts w:eastAsiaTheme="majorEastAsia"/>
        </w:rPr>
        <w:t>Der</w:t>
      </w:r>
      <w:r>
        <w:t xml:space="preserve"> (The) </w:t>
      </w:r>
      <w:r>
        <w:rPr>
          <w:rStyle w:val="Strong"/>
          <w:rFonts w:eastAsiaTheme="majorEastAsia"/>
        </w:rPr>
        <w:t>lachende</w:t>
      </w:r>
      <w:r>
        <w:t xml:space="preserve"> (laughing) </w:t>
      </w:r>
      <w:r>
        <w:rPr>
          <w:rStyle w:val="Strong"/>
          <w:rFonts w:eastAsiaTheme="majorEastAsia"/>
        </w:rPr>
        <w:t>Mann</w:t>
      </w:r>
      <w:r>
        <w:t xml:space="preserve"> (man) </w:t>
      </w:r>
      <w:r>
        <w:rPr>
          <w:rStyle w:val="Strong"/>
          <w:rFonts w:eastAsiaTheme="majorEastAsia"/>
        </w:rPr>
        <w:t>steht</w:t>
      </w:r>
      <w:r>
        <w:t xml:space="preserve"> (stands) </w:t>
      </w:r>
      <w:r>
        <w:rPr>
          <w:rStyle w:val="Strong"/>
          <w:rFonts w:eastAsiaTheme="majorEastAsia"/>
        </w:rPr>
        <w:t>dort</w:t>
      </w:r>
      <w:r>
        <w:t xml:space="preserve"> (there). </w:t>
      </w:r>
      <w:r w:rsidR="009B1543">
        <w:t>→</w:t>
      </w:r>
      <w:r>
        <w:t xml:space="preserve">The laughing man stands there. </w:t>
      </w:r>
    </w:p>
    <w:p w:rsidR="004C47B5" w:rsidRDefault="004C47B5" w:rsidP="004C47B5">
      <w:pPr>
        <w:numPr>
          <w:ilvl w:val="1"/>
          <w:numId w:val="309"/>
        </w:numPr>
        <w:spacing w:before="100" w:beforeAutospacing="1" w:after="100" w:afterAutospacing="1"/>
      </w:pPr>
      <w:r>
        <w:rPr>
          <w:rStyle w:val="Emphasis"/>
          <w:rFonts w:eastAsiaTheme="majorEastAsia"/>
        </w:rPr>
        <w:t>Relative equivalent:</w:t>
      </w:r>
      <w:r>
        <w:t xml:space="preserve"> </w:t>
      </w:r>
      <w:r>
        <w:rPr>
          <w:rStyle w:val="Strong"/>
          <w:rFonts w:eastAsiaTheme="majorEastAsia"/>
        </w:rPr>
        <w:t>Der</w:t>
      </w:r>
      <w:r>
        <w:t xml:space="preserve"> (The) </w:t>
      </w:r>
      <w:r>
        <w:rPr>
          <w:rStyle w:val="Strong"/>
          <w:rFonts w:eastAsiaTheme="majorEastAsia"/>
        </w:rPr>
        <w:t>Mann</w:t>
      </w:r>
      <w:r>
        <w:t xml:space="preserve"> (man), </w:t>
      </w:r>
      <w:r>
        <w:rPr>
          <w:rStyle w:val="Strong"/>
          <w:rFonts w:eastAsiaTheme="majorEastAsia"/>
        </w:rPr>
        <w:t>der</w:t>
      </w:r>
      <w:r>
        <w:t xml:space="preserve"> (who) </w:t>
      </w:r>
      <w:r>
        <w:rPr>
          <w:rStyle w:val="Strong"/>
          <w:rFonts w:eastAsiaTheme="majorEastAsia"/>
        </w:rPr>
        <w:t>lacht</w:t>
      </w:r>
      <w:r>
        <w:t xml:space="preserve"> (laughs), </w:t>
      </w:r>
      <w:r>
        <w:rPr>
          <w:rStyle w:val="Strong"/>
          <w:rFonts w:eastAsiaTheme="majorEastAsia"/>
        </w:rPr>
        <w:t>steht</w:t>
      </w:r>
      <w:r>
        <w:t xml:space="preserve"> (stands) </w:t>
      </w:r>
      <w:r>
        <w:rPr>
          <w:rStyle w:val="Strong"/>
          <w:rFonts w:eastAsiaTheme="majorEastAsia"/>
        </w:rPr>
        <w:t>dort</w:t>
      </w:r>
      <w:r>
        <w:t xml:space="preserve"> (there).</w:t>
      </w:r>
    </w:p>
    <w:p w:rsidR="004C47B5" w:rsidRDefault="004C47B5" w:rsidP="004C47B5">
      <w:pPr>
        <w:numPr>
          <w:ilvl w:val="0"/>
          <w:numId w:val="309"/>
        </w:numPr>
        <w:spacing w:before="100" w:beforeAutospacing="1" w:after="100" w:afterAutospacing="1"/>
      </w:pPr>
      <w:r>
        <w:rPr>
          <w:rStyle w:val="Strong"/>
          <w:rFonts w:eastAsiaTheme="majorEastAsia"/>
        </w:rPr>
        <w:t>Ich</w:t>
      </w:r>
      <w:r>
        <w:t xml:space="preserve"> (I) </w:t>
      </w:r>
      <w:r>
        <w:rPr>
          <w:rStyle w:val="Strong"/>
          <w:rFonts w:eastAsiaTheme="majorEastAsia"/>
        </w:rPr>
        <w:t>beruhige</w:t>
      </w:r>
      <w:r>
        <w:t xml:space="preserve"> (calm) </w:t>
      </w:r>
      <w:r>
        <w:rPr>
          <w:rStyle w:val="Strong"/>
          <w:rFonts w:eastAsiaTheme="majorEastAsia"/>
        </w:rPr>
        <w:t>das</w:t>
      </w:r>
      <w:r>
        <w:t xml:space="preserve"> (the) </w:t>
      </w:r>
      <w:r>
        <w:rPr>
          <w:rStyle w:val="Strong"/>
          <w:rFonts w:eastAsiaTheme="majorEastAsia"/>
        </w:rPr>
        <w:t>weinende</w:t>
      </w:r>
      <w:r>
        <w:t xml:space="preserve"> (crying) </w:t>
      </w:r>
      <w:r>
        <w:rPr>
          <w:rStyle w:val="Strong"/>
          <w:rFonts w:eastAsiaTheme="majorEastAsia"/>
        </w:rPr>
        <w:t>Kind</w:t>
      </w:r>
      <w:r>
        <w:t xml:space="preserve"> (child). </w:t>
      </w:r>
      <w:r w:rsidR="009B1543">
        <w:t>→</w:t>
      </w:r>
      <w:r>
        <w:t>I am calming the crying child.</w:t>
      </w:r>
    </w:p>
    <w:p w:rsidR="004C47B5" w:rsidRDefault="006C2050" w:rsidP="004C47B5">
      <w:r>
        <w:pict>
          <v:rect id="Rectangle 495" o:spid="_x0000_s1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Default="004C47B5" w:rsidP="004C47B5">
      <w:pPr>
        <w:pStyle w:val="Heading2"/>
      </w:pPr>
      <w:r>
        <w:lastRenderedPageBreak/>
        <w:t>3. Das Partizip II (The Past Participle)</w:t>
      </w:r>
    </w:p>
    <w:p w:rsidR="004C47B5" w:rsidRDefault="004C47B5" w:rsidP="004C47B5">
      <w:pPr>
        <w:pStyle w:val="NormalWeb"/>
      </w:pPr>
      <w:r>
        <w:t xml:space="preserve">The mechanics of the </w:t>
      </w:r>
      <w:r>
        <w:rPr>
          <w:rStyle w:val="Strong"/>
          <w:rFonts w:eastAsiaTheme="majorEastAsia"/>
        </w:rPr>
        <w:t>Partizip II</w:t>
      </w:r>
      <w:r>
        <w:t xml:space="preserve"> as an attribute are significantly more complex, as its semantic meaning (active vs. passive) depends entirely on the </w:t>
      </w:r>
      <w:r>
        <w:rPr>
          <w:rStyle w:val="Strong"/>
          <w:rFonts w:eastAsiaTheme="majorEastAsia"/>
        </w:rPr>
        <w:t>valency</w:t>
      </w:r>
      <w:r>
        <w:t xml:space="preserve"> and </w:t>
      </w:r>
      <w:r>
        <w:rPr>
          <w:rStyle w:val="Strong"/>
          <w:rFonts w:eastAsiaTheme="majorEastAsia"/>
        </w:rPr>
        <w:t>auxiliary verb</w:t>
      </w:r>
      <w:r>
        <w:t xml:space="preserve"> of the underlying verb.</w:t>
      </w:r>
    </w:p>
    <w:p w:rsidR="004C47B5" w:rsidRDefault="004C47B5" w:rsidP="004C47B5">
      <w:pPr>
        <w:pStyle w:val="Heading3"/>
      </w:pPr>
      <w:r>
        <w:t>A. Transitive Verbs (Passive, Completed State)</w:t>
      </w:r>
    </w:p>
    <w:p w:rsidR="004C47B5" w:rsidRDefault="004C47B5" w:rsidP="004C47B5">
      <w:pPr>
        <w:pStyle w:val="NormalWeb"/>
      </w:pPr>
      <w:r>
        <w:t xml:space="preserve">If the verb is transitive (takes an accusative object and forms its perfect tense with </w:t>
      </w:r>
      <w:r>
        <w:rPr>
          <w:rStyle w:val="Emphasis"/>
          <w:rFonts w:eastAsiaTheme="majorEastAsia"/>
        </w:rPr>
        <w:t>haben</w:t>
      </w:r>
      <w:r>
        <w:t xml:space="preserve">), the </w:t>
      </w:r>
      <w:r>
        <w:rPr>
          <w:rStyle w:val="Strong"/>
          <w:rFonts w:eastAsiaTheme="majorEastAsia"/>
        </w:rPr>
        <w:t>Partizip II</w:t>
      </w:r>
      <w:r>
        <w:t xml:space="preserve"> attribute inherently carries a </w:t>
      </w:r>
      <w:r>
        <w:rPr>
          <w:rStyle w:val="Strong"/>
          <w:rFonts w:eastAsiaTheme="majorEastAsia"/>
        </w:rPr>
        <w:t>passive</w:t>
      </w:r>
      <w:r>
        <w:t xml:space="preserve"> meaning. It describes an action that has been done </w:t>
      </w:r>
      <w:r>
        <w:rPr>
          <w:rStyle w:val="Emphasis"/>
          <w:rFonts w:eastAsiaTheme="majorEastAsia"/>
        </w:rPr>
        <w:t>to</w:t>
      </w:r>
      <w:r>
        <w:t xml:space="preserve"> the noun.</w:t>
      </w:r>
    </w:p>
    <w:p w:rsidR="004C47B5" w:rsidRDefault="004C47B5" w:rsidP="004C47B5">
      <w:pPr>
        <w:numPr>
          <w:ilvl w:val="0"/>
          <w:numId w:val="310"/>
        </w:numPr>
        <w:spacing w:before="100" w:beforeAutospacing="1" w:after="100" w:afterAutospacing="1"/>
      </w:pPr>
      <w:r>
        <w:rPr>
          <w:rStyle w:val="Strong"/>
          <w:rFonts w:eastAsiaTheme="majorEastAsia"/>
        </w:rPr>
        <w:t>reparieren</w:t>
      </w:r>
      <w:r>
        <w:t xml:space="preserve"> (to repair) </w:t>
      </w:r>
      <w:r w:rsidR="009B1543">
        <w:t>→</w:t>
      </w:r>
      <w:r>
        <w:rPr>
          <w:rStyle w:val="Strong"/>
          <w:rFonts w:eastAsiaTheme="majorEastAsia"/>
        </w:rPr>
        <w:t>repariert</w:t>
      </w:r>
      <w:r>
        <w:t xml:space="preserve"> (repaired)</w:t>
      </w:r>
    </w:p>
    <w:p w:rsidR="004C47B5" w:rsidRDefault="004C47B5" w:rsidP="004C47B5">
      <w:pPr>
        <w:numPr>
          <w:ilvl w:val="0"/>
          <w:numId w:val="310"/>
        </w:numPr>
        <w:spacing w:before="100" w:beforeAutospacing="1" w:after="100" w:afterAutospacing="1"/>
      </w:pPr>
      <w:r>
        <w:rPr>
          <w:rStyle w:val="Strong"/>
          <w:rFonts w:eastAsiaTheme="majorEastAsia"/>
        </w:rPr>
        <w:t>Der</w:t>
      </w:r>
      <w:r>
        <w:t xml:space="preserve"> (The) </w:t>
      </w:r>
      <w:r>
        <w:rPr>
          <w:rStyle w:val="Strong"/>
          <w:rFonts w:eastAsiaTheme="majorEastAsia"/>
        </w:rPr>
        <w:t>reparierte</w:t>
      </w:r>
      <w:r>
        <w:t xml:space="preserve"> (repaired) </w:t>
      </w:r>
      <w:r>
        <w:rPr>
          <w:rStyle w:val="Strong"/>
          <w:rFonts w:eastAsiaTheme="majorEastAsia"/>
        </w:rPr>
        <w:t>Zug</w:t>
      </w:r>
      <w:r>
        <w:t xml:space="preserve"> (train) </w:t>
      </w:r>
      <w:r>
        <w:rPr>
          <w:rStyle w:val="Strong"/>
          <w:rFonts w:eastAsiaTheme="majorEastAsia"/>
        </w:rPr>
        <w:t>fährt</w:t>
      </w:r>
      <w:r>
        <w:t xml:space="preserve"> (drives/runs) </w:t>
      </w:r>
      <w:r>
        <w:rPr>
          <w:rStyle w:val="Strong"/>
          <w:rFonts w:eastAsiaTheme="majorEastAsia"/>
        </w:rPr>
        <w:t>wieder</w:t>
      </w:r>
      <w:r>
        <w:t xml:space="preserve"> (again). </w:t>
      </w:r>
      <w:r w:rsidR="009B1543">
        <w:t>→</w:t>
      </w:r>
      <w:r>
        <w:t xml:space="preserve">The repaired train is running again. </w:t>
      </w:r>
    </w:p>
    <w:p w:rsidR="004C47B5" w:rsidRDefault="004C47B5" w:rsidP="004C47B5">
      <w:pPr>
        <w:numPr>
          <w:ilvl w:val="1"/>
          <w:numId w:val="310"/>
        </w:numPr>
        <w:spacing w:before="100" w:beforeAutospacing="1" w:after="100" w:afterAutospacing="1"/>
      </w:pPr>
      <w:r>
        <w:rPr>
          <w:rStyle w:val="Emphasis"/>
          <w:rFonts w:eastAsiaTheme="majorEastAsia"/>
        </w:rPr>
        <w:t>Relative equivalent:</w:t>
      </w:r>
      <w:r>
        <w:t xml:space="preserve"> </w:t>
      </w:r>
      <w:r>
        <w:rPr>
          <w:rStyle w:val="Strong"/>
          <w:rFonts w:eastAsiaTheme="majorEastAsia"/>
        </w:rPr>
        <w:t>Der</w:t>
      </w:r>
      <w:r>
        <w:t xml:space="preserve"> (The) </w:t>
      </w:r>
      <w:r>
        <w:rPr>
          <w:rStyle w:val="Strong"/>
          <w:rFonts w:eastAsiaTheme="majorEastAsia"/>
        </w:rPr>
        <w:t>Zug</w:t>
      </w:r>
      <w:r>
        <w:t xml:space="preserve"> (train), </w:t>
      </w:r>
      <w:r>
        <w:rPr>
          <w:rStyle w:val="Strong"/>
          <w:rFonts w:eastAsiaTheme="majorEastAsia"/>
        </w:rPr>
        <w:t>der</w:t>
      </w:r>
      <w:r>
        <w:t xml:space="preserve"> (which) </w:t>
      </w:r>
      <w:r>
        <w:rPr>
          <w:rStyle w:val="Strong"/>
          <w:rFonts w:eastAsiaTheme="majorEastAsia"/>
        </w:rPr>
        <w:t>repariert</w:t>
      </w:r>
      <w:r>
        <w:t xml:space="preserve"> (repaired) </w:t>
      </w:r>
      <w:r>
        <w:rPr>
          <w:rStyle w:val="Strong"/>
          <w:rFonts w:eastAsiaTheme="majorEastAsia"/>
        </w:rPr>
        <w:t>wurde</w:t>
      </w:r>
      <w:r>
        <w:t xml:space="preserve"> (was), </w:t>
      </w:r>
      <w:r>
        <w:rPr>
          <w:rStyle w:val="Strong"/>
          <w:rFonts w:eastAsiaTheme="majorEastAsia"/>
        </w:rPr>
        <w:t>fährt</w:t>
      </w:r>
      <w:r>
        <w:t xml:space="preserve"> (drives/runs) </w:t>
      </w:r>
      <w:r>
        <w:rPr>
          <w:rStyle w:val="Strong"/>
          <w:rFonts w:eastAsiaTheme="majorEastAsia"/>
        </w:rPr>
        <w:t>wieder</w:t>
      </w:r>
      <w:r>
        <w:t xml:space="preserve"> (again).</w:t>
      </w:r>
    </w:p>
    <w:p w:rsidR="004C47B5" w:rsidRDefault="004C47B5" w:rsidP="004C47B5">
      <w:pPr>
        <w:pStyle w:val="Heading3"/>
      </w:pPr>
      <w:r>
        <w:t>B. Intransitive Verbs denoting Motion or State Change (Active, Completed State)</w:t>
      </w:r>
    </w:p>
    <w:p w:rsidR="004C47B5" w:rsidRDefault="004C47B5" w:rsidP="004C47B5">
      <w:pPr>
        <w:pStyle w:val="NormalWeb"/>
      </w:pPr>
      <w:r>
        <w:t xml:space="preserve">If the verb is intransitive but expresses a change of location or state (and therefore forms its perfect tense with </w:t>
      </w:r>
      <w:r>
        <w:rPr>
          <w:rStyle w:val="Strong"/>
          <w:rFonts w:eastAsiaTheme="majorEastAsia"/>
        </w:rPr>
        <w:t>sein</w:t>
      </w:r>
      <w:r>
        <w:t xml:space="preserve">), the </w:t>
      </w:r>
      <w:r>
        <w:rPr>
          <w:rStyle w:val="Strong"/>
          <w:rFonts w:eastAsiaTheme="majorEastAsia"/>
        </w:rPr>
        <w:t>Partizip II</w:t>
      </w:r>
      <w:r>
        <w:t xml:space="preserve"> attribute carries an </w:t>
      </w:r>
      <w:r>
        <w:rPr>
          <w:rStyle w:val="Strong"/>
          <w:rFonts w:eastAsiaTheme="majorEastAsia"/>
        </w:rPr>
        <w:t>active, completed</w:t>
      </w:r>
      <w:r>
        <w:t xml:space="preserve"> meaning. The noun performed the action itself, and the action is finished.</w:t>
      </w:r>
    </w:p>
    <w:p w:rsidR="004C47B5" w:rsidRDefault="004C47B5" w:rsidP="004C47B5">
      <w:pPr>
        <w:numPr>
          <w:ilvl w:val="0"/>
          <w:numId w:val="311"/>
        </w:numPr>
        <w:spacing w:before="100" w:beforeAutospacing="1" w:after="100" w:afterAutospacing="1"/>
      </w:pPr>
      <w:r>
        <w:rPr>
          <w:rStyle w:val="Strong"/>
          <w:rFonts w:eastAsiaTheme="majorEastAsia"/>
        </w:rPr>
        <w:t>ankommen</w:t>
      </w:r>
      <w:r>
        <w:t xml:space="preserve"> (to arrive) </w:t>
      </w:r>
      <w:r w:rsidR="009B1543">
        <w:t>→</w:t>
      </w:r>
      <w:r>
        <w:rPr>
          <w:rStyle w:val="Strong"/>
          <w:rFonts w:eastAsiaTheme="majorEastAsia"/>
        </w:rPr>
        <w:t>angekommen</w:t>
      </w:r>
      <w:r>
        <w:t xml:space="preserve"> (arrived)</w:t>
      </w:r>
    </w:p>
    <w:p w:rsidR="004C47B5" w:rsidRDefault="004C47B5" w:rsidP="004C47B5">
      <w:pPr>
        <w:numPr>
          <w:ilvl w:val="0"/>
          <w:numId w:val="311"/>
        </w:numPr>
        <w:spacing w:before="100" w:beforeAutospacing="1" w:after="100" w:afterAutospacing="1"/>
      </w:pPr>
      <w:r>
        <w:rPr>
          <w:rStyle w:val="Strong"/>
          <w:rFonts w:eastAsiaTheme="majorEastAsia"/>
        </w:rPr>
        <w:t>Der</w:t>
      </w:r>
      <w:r>
        <w:t xml:space="preserve"> (The) </w:t>
      </w:r>
      <w:r>
        <w:rPr>
          <w:rStyle w:val="Strong"/>
          <w:rFonts w:eastAsiaTheme="majorEastAsia"/>
        </w:rPr>
        <w:t>angekommene</w:t>
      </w:r>
      <w:r>
        <w:t xml:space="preserve"> (arrived) </w:t>
      </w:r>
      <w:r>
        <w:rPr>
          <w:rStyle w:val="Strong"/>
          <w:rFonts w:eastAsiaTheme="majorEastAsia"/>
        </w:rPr>
        <w:t>Zug</w:t>
      </w:r>
      <w:r>
        <w:t xml:space="preserve"> (train) </w:t>
      </w:r>
      <w:r>
        <w:rPr>
          <w:rStyle w:val="Strong"/>
          <w:rFonts w:eastAsiaTheme="majorEastAsia"/>
        </w:rPr>
        <w:t>steht</w:t>
      </w:r>
      <w:r>
        <w:t xml:space="preserve"> (stands) </w:t>
      </w:r>
      <w:r>
        <w:rPr>
          <w:rStyle w:val="Strong"/>
          <w:rFonts w:eastAsiaTheme="majorEastAsia"/>
        </w:rPr>
        <w:t>am</w:t>
      </w:r>
      <w:r>
        <w:t xml:space="preserve"> (at the) </w:t>
      </w:r>
      <w:r>
        <w:rPr>
          <w:rStyle w:val="Strong"/>
          <w:rFonts w:eastAsiaTheme="majorEastAsia"/>
        </w:rPr>
        <w:t>Gleis</w:t>
      </w:r>
      <w:r>
        <w:t xml:space="preserve"> (platform). </w:t>
      </w:r>
      <w:r w:rsidR="009B1543">
        <w:t>→</w:t>
      </w:r>
      <w:r>
        <w:t xml:space="preserve">The arrived train stands at the platform. </w:t>
      </w:r>
    </w:p>
    <w:p w:rsidR="004C47B5" w:rsidRDefault="004C47B5" w:rsidP="004C47B5">
      <w:pPr>
        <w:numPr>
          <w:ilvl w:val="1"/>
          <w:numId w:val="311"/>
        </w:numPr>
        <w:spacing w:before="100" w:beforeAutospacing="1" w:after="100" w:afterAutospacing="1"/>
      </w:pPr>
      <w:r>
        <w:rPr>
          <w:rStyle w:val="Emphasis"/>
          <w:rFonts w:eastAsiaTheme="majorEastAsia"/>
        </w:rPr>
        <w:t>Relative equivalent:</w:t>
      </w:r>
      <w:r>
        <w:t xml:space="preserve"> </w:t>
      </w:r>
      <w:r>
        <w:rPr>
          <w:rStyle w:val="Strong"/>
          <w:rFonts w:eastAsiaTheme="majorEastAsia"/>
        </w:rPr>
        <w:t>Der</w:t>
      </w:r>
      <w:r>
        <w:t xml:space="preserve"> (The) </w:t>
      </w:r>
      <w:r>
        <w:rPr>
          <w:rStyle w:val="Strong"/>
          <w:rFonts w:eastAsiaTheme="majorEastAsia"/>
        </w:rPr>
        <w:t>Zug</w:t>
      </w:r>
      <w:r>
        <w:t xml:space="preserve"> (train), </w:t>
      </w:r>
      <w:r>
        <w:rPr>
          <w:rStyle w:val="Strong"/>
          <w:rFonts w:eastAsiaTheme="majorEastAsia"/>
        </w:rPr>
        <w:t>der</w:t>
      </w:r>
      <w:r>
        <w:t xml:space="preserve"> (which) </w:t>
      </w:r>
      <w:r>
        <w:rPr>
          <w:rStyle w:val="Strong"/>
          <w:rFonts w:eastAsiaTheme="majorEastAsia"/>
        </w:rPr>
        <w:t>angekommen</w:t>
      </w:r>
      <w:r>
        <w:t xml:space="preserve"> (arrived) </w:t>
      </w:r>
      <w:r>
        <w:rPr>
          <w:rStyle w:val="Strong"/>
          <w:rFonts w:eastAsiaTheme="majorEastAsia"/>
        </w:rPr>
        <w:t>ist</w:t>
      </w:r>
      <w:r>
        <w:t xml:space="preserve"> (is), </w:t>
      </w:r>
      <w:r>
        <w:rPr>
          <w:rStyle w:val="Strong"/>
          <w:rFonts w:eastAsiaTheme="majorEastAsia"/>
        </w:rPr>
        <w:t>steht</w:t>
      </w:r>
      <w:r>
        <w:t xml:space="preserve"> (stands) </w:t>
      </w:r>
      <w:r>
        <w:rPr>
          <w:rStyle w:val="Strong"/>
          <w:rFonts w:eastAsiaTheme="majorEastAsia"/>
        </w:rPr>
        <w:t>am</w:t>
      </w:r>
      <w:r>
        <w:t xml:space="preserve"> (at the) </w:t>
      </w:r>
      <w:r>
        <w:rPr>
          <w:rStyle w:val="Strong"/>
          <w:rFonts w:eastAsiaTheme="majorEastAsia"/>
        </w:rPr>
        <w:t>Gleis</w:t>
      </w:r>
      <w:r>
        <w:t xml:space="preserve"> (platform).</w:t>
      </w:r>
    </w:p>
    <w:p w:rsidR="004C47B5" w:rsidRDefault="004C47B5" w:rsidP="004C47B5">
      <w:pPr>
        <w:pStyle w:val="Heading3"/>
      </w:pPr>
      <w:r>
        <w:t xml:space="preserve">C. The Absolute Constraint (Intransitive Verbs with </w:t>
      </w:r>
      <w:r>
        <w:rPr>
          <w:rStyle w:val="Emphasis"/>
        </w:rPr>
        <w:t>haben</w:t>
      </w:r>
      <w:r>
        <w:t>)</w:t>
      </w:r>
    </w:p>
    <w:p w:rsidR="004C47B5" w:rsidRDefault="004C47B5" w:rsidP="004C47B5">
      <w:pPr>
        <w:pStyle w:val="NormalWeb"/>
      </w:pPr>
      <w:r>
        <w:rPr>
          <w:rStyle w:val="Strong"/>
          <w:rFonts w:eastAsiaTheme="majorEastAsia"/>
        </w:rPr>
        <w:t>Crucial C1 Rule:</w:t>
      </w:r>
      <w:r>
        <w:t xml:space="preserve"> You </w:t>
      </w:r>
      <w:r>
        <w:rPr>
          <w:rStyle w:val="Strong"/>
          <w:rFonts w:eastAsiaTheme="majorEastAsia"/>
        </w:rPr>
        <w:t>cannot</w:t>
      </w:r>
      <w:r>
        <w:t xml:space="preserve"> use the Partizip II of an intransitive verb that forms its perfect tense with </w:t>
      </w:r>
      <w:r>
        <w:rPr>
          <w:rStyle w:val="Emphasis"/>
          <w:rFonts w:eastAsiaTheme="majorEastAsia"/>
        </w:rPr>
        <w:t>haben</w:t>
      </w:r>
      <w:r>
        <w:t xml:space="preserve"> (e.g., </w:t>
      </w:r>
      <w:r>
        <w:rPr>
          <w:rStyle w:val="Emphasis"/>
          <w:rFonts w:eastAsiaTheme="majorEastAsia"/>
        </w:rPr>
        <w:t>schlafen</w:t>
      </w:r>
      <w:r>
        <w:t xml:space="preserve"> - to sleep, </w:t>
      </w:r>
      <w:r>
        <w:rPr>
          <w:rStyle w:val="Emphasis"/>
          <w:rFonts w:eastAsiaTheme="majorEastAsia"/>
        </w:rPr>
        <w:t>arbeiten</w:t>
      </w:r>
      <w:r>
        <w:t xml:space="preserve"> - to work) as an attribute. Because they cannot be passivized and do not denote a completed change of state, they yield no logical adjectival meaning.</w:t>
      </w:r>
    </w:p>
    <w:p w:rsidR="004C47B5" w:rsidRDefault="004C47B5" w:rsidP="004C47B5">
      <w:pPr>
        <w:numPr>
          <w:ilvl w:val="0"/>
          <w:numId w:val="312"/>
        </w:numPr>
        <w:spacing w:before="100" w:beforeAutospacing="1" w:after="100" w:afterAutospacing="1"/>
      </w:pPr>
      <w:r>
        <w:rPr>
          <w:rStyle w:val="Emphasis"/>
          <w:rFonts w:eastAsiaTheme="majorEastAsia"/>
        </w:rPr>
        <w:t>Incorrect:</w:t>
      </w:r>
      <w:r>
        <w:t xml:space="preserve"> </w:t>
      </w:r>
      <w:r>
        <w:rPr>
          <w:rStyle w:val="Strong"/>
          <w:rFonts w:eastAsiaTheme="majorEastAsia"/>
        </w:rPr>
        <w:t>Der geschlafene Mann</w:t>
      </w:r>
      <w:r>
        <w:t xml:space="preserve"> (The slept man). You must use Partizip I here: </w:t>
      </w:r>
      <w:r>
        <w:rPr>
          <w:rStyle w:val="Strong"/>
          <w:rFonts w:eastAsiaTheme="majorEastAsia"/>
        </w:rPr>
        <w:t>Der schlafende Mann</w:t>
      </w:r>
      <w:r>
        <w:t xml:space="preserve"> (The sleeping man).</w:t>
      </w:r>
    </w:p>
    <w:p w:rsidR="004C47B5" w:rsidRDefault="006C2050" w:rsidP="004C47B5">
      <w:r>
        <w:pict>
          <v:rect id="Rectangle 493"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Default="004C47B5" w:rsidP="004C47B5">
      <w:pPr>
        <w:pStyle w:val="Heading2"/>
      </w:pPr>
      <w:r>
        <w:lastRenderedPageBreak/>
        <w:t>4. The Extended Participial Phrase (Die erweiterte Partizipialkonstruktion)</w:t>
      </w:r>
    </w:p>
    <w:p w:rsidR="004C47B5" w:rsidRDefault="004C47B5" w:rsidP="004C47B5">
      <w:pPr>
        <w:pStyle w:val="NormalWeb"/>
      </w:pPr>
      <w:r>
        <w:t xml:space="preserve">At the C1 level, simple participles are expanded into dense phrases. All elements that would modify the verb in a relative clause are placed </w:t>
      </w:r>
      <w:r>
        <w:rPr>
          <w:rStyle w:val="Strong"/>
          <w:rFonts w:eastAsiaTheme="majorEastAsia"/>
        </w:rPr>
        <w:t>directly before the participle</w:t>
      </w:r>
      <w:r>
        <w:t>, which itself remains immediately before the noun.</w:t>
      </w:r>
    </w:p>
    <w:p w:rsidR="004C47B5" w:rsidRDefault="004C47B5" w:rsidP="004C47B5">
      <w:pPr>
        <w:pStyle w:val="Heading3"/>
      </w:pPr>
      <w:r>
        <w:t>Syntactic Transformation Mechanics</w:t>
      </w:r>
    </w:p>
    <w:p w:rsidR="004C47B5" w:rsidRDefault="004C47B5" w:rsidP="004C47B5">
      <w:pPr>
        <w:pStyle w:val="NormalWeb"/>
      </w:pPr>
      <w:r>
        <w:t>When converting a relative clause to an extended participial phrase:</w:t>
      </w:r>
    </w:p>
    <w:p w:rsidR="004C47B5" w:rsidRDefault="004C47B5" w:rsidP="004C47B5">
      <w:pPr>
        <w:numPr>
          <w:ilvl w:val="0"/>
          <w:numId w:val="313"/>
        </w:numPr>
        <w:spacing w:before="100" w:beforeAutospacing="1" w:after="100" w:afterAutospacing="1"/>
      </w:pPr>
      <w:r>
        <w:t>Identify the relative pronoun and the finite verb and delete them.</w:t>
      </w:r>
    </w:p>
    <w:p w:rsidR="004C47B5" w:rsidRDefault="004C47B5" w:rsidP="004C47B5">
      <w:pPr>
        <w:numPr>
          <w:ilvl w:val="0"/>
          <w:numId w:val="313"/>
        </w:numPr>
        <w:spacing w:before="100" w:beforeAutospacing="1" w:after="100" w:afterAutospacing="1"/>
      </w:pPr>
      <w:r>
        <w:t>Convert the remaining verb into the appropriate participle (Partizip I for active/present, Partizip II for passive/past).</w:t>
      </w:r>
    </w:p>
    <w:p w:rsidR="004C47B5" w:rsidRDefault="004C47B5" w:rsidP="004C47B5">
      <w:pPr>
        <w:numPr>
          <w:ilvl w:val="0"/>
          <w:numId w:val="313"/>
        </w:numPr>
        <w:spacing w:before="100" w:beforeAutospacing="1" w:after="100" w:afterAutospacing="1"/>
      </w:pPr>
      <w:r>
        <w:t>Move the entire remaining predicate block between the definite article and the new participle.</w:t>
      </w:r>
    </w:p>
    <w:p w:rsidR="004C47B5" w:rsidRDefault="004C47B5" w:rsidP="004C47B5">
      <w:pPr>
        <w:pStyle w:val="Heading3"/>
      </w:pPr>
      <w:r>
        <w:t>Examples &amp; Breakdown</w:t>
      </w:r>
    </w:p>
    <w:p w:rsidR="004C47B5" w:rsidRDefault="004C47B5" w:rsidP="004C47B5">
      <w:pPr>
        <w:pStyle w:val="NormalWeb"/>
        <w:numPr>
          <w:ilvl w:val="0"/>
          <w:numId w:val="314"/>
        </w:numPr>
      </w:pPr>
      <w:r>
        <w:rPr>
          <w:rStyle w:val="Emphasis"/>
          <w:rFonts w:eastAsiaTheme="majorEastAsia"/>
        </w:rPr>
        <w:t>Base Relative Clause:</w:t>
      </w:r>
      <w:r>
        <w:t xml:space="preserve"> </w:t>
      </w:r>
      <w:r>
        <w:rPr>
          <w:rStyle w:val="Strong"/>
          <w:rFonts w:eastAsiaTheme="majorEastAsia"/>
        </w:rPr>
        <w:t>Die</w:t>
      </w:r>
      <w:r>
        <w:t xml:space="preserve"> (The) </w:t>
      </w:r>
      <w:r>
        <w:rPr>
          <w:rStyle w:val="Strong"/>
          <w:rFonts w:eastAsiaTheme="majorEastAsia"/>
        </w:rPr>
        <w:t>Firma</w:t>
      </w:r>
      <w:r>
        <w:t xml:space="preserve"> (company), </w:t>
      </w:r>
      <w:r>
        <w:rPr>
          <w:rStyle w:val="Strong"/>
          <w:rFonts w:eastAsiaTheme="majorEastAsia"/>
        </w:rPr>
        <w:t>die</w:t>
      </w:r>
      <w:r>
        <w:t xml:space="preserve"> (which) </w:t>
      </w:r>
      <w:r>
        <w:rPr>
          <w:rStyle w:val="Strong"/>
          <w:rFonts w:eastAsiaTheme="majorEastAsia"/>
        </w:rPr>
        <w:t>sich</w:t>
      </w:r>
      <w:r>
        <w:t xml:space="preserve"> (itself) </w:t>
      </w:r>
      <w:r>
        <w:rPr>
          <w:rStyle w:val="Strong"/>
          <w:rFonts w:eastAsiaTheme="majorEastAsia"/>
        </w:rPr>
        <w:t>schnell</w:t>
      </w:r>
      <w:r>
        <w:t xml:space="preserve"> (quickly) </w:t>
      </w:r>
      <w:r>
        <w:rPr>
          <w:rStyle w:val="Strong"/>
          <w:rFonts w:eastAsiaTheme="majorEastAsia"/>
        </w:rPr>
        <w:t>in</w:t>
      </w:r>
      <w:r>
        <w:t xml:space="preserve"> (in) </w:t>
      </w:r>
      <w:r>
        <w:rPr>
          <w:rStyle w:val="Strong"/>
          <w:rFonts w:eastAsiaTheme="majorEastAsia"/>
        </w:rPr>
        <w:t>Europa</w:t>
      </w:r>
      <w:r>
        <w:t xml:space="preserve"> (Europe) </w:t>
      </w:r>
      <w:r>
        <w:rPr>
          <w:rStyle w:val="Strong"/>
          <w:rFonts w:eastAsiaTheme="majorEastAsia"/>
        </w:rPr>
        <w:t>entwickelt</w:t>
      </w:r>
      <w:r>
        <w:t xml:space="preserve"> (develops)...</w:t>
      </w:r>
    </w:p>
    <w:p w:rsidR="004C47B5" w:rsidRDefault="004C47B5" w:rsidP="004C47B5">
      <w:pPr>
        <w:pStyle w:val="NormalWeb"/>
        <w:numPr>
          <w:ilvl w:val="0"/>
          <w:numId w:val="314"/>
        </w:numPr>
      </w:pPr>
      <w:r>
        <w:rPr>
          <w:rStyle w:val="Emphasis"/>
          <w:rFonts w:eastAsiaTheme="majorEastAsia"/>
        </w:rPr>
        <w:t>C1 Extended Phrase:</w:t>
      </w:r>
      <w:r>
        <w:t xml:space="preserve"> </w:t>
      </w:r>
      <w:r>
        <w:rPr>
          <w:rStyle w:val="Strong"/>
          <w:rFonts w:eastAsiaTheme="majorEastAsia"/>
        </w:rPr>
        <w:t>Die</w:t>
      </w:r>
      <w:r>
        <w:t xml:space="preserve"> (The) </w:t>
      </w:r>
      <w:r>
        <w:rPr>
          <w:rStyle w:val="Strong"/>
          <w:rFonts w:eastAsiaTheme="majorEastAsia"/>
        </w:rPr>
        <w:t>sich</w:t>
      </w:r>
      <w:r>
        <w:t xml:space="preserve"> (itself) </w:t>
      </w:r>
      <w:r>
        <w:rPr>
          <w:rStyle w:val="Strong"/>
          <w:rFonts w:eastAsiaTheme="majorEastAsia"/>
        </w:rPr>
        <w:t>schnell</w:t>
      </w:r>
      <w:r>
        <w:t xml:space="preserve"> (quickly) </w:t>
      </w:r>
      <w:r>
        <w:rPr>
          <w:rStyle w:val="Strong"/>
          <w:rFonts w:eastAsiaTheme="majorEastAsia"/>
        </w:rPr>
        <w:t>in</w:t>
      </w:r>
      <w:r>
        <w:t xml:space="preserve"> (in) </w:t>
      </w:r>
      <w:r>
        <w:rPr>
          <w:rStyle w:val="Strong"/>
          <w:rFonts w:eastAsiaTheme="majorEastAsia"/>
        </w:rPr>
        <w:t>Europa</w:t>
      </w:r>
      <w:r>
        <w:t xml:space="preserve"> (Europe) </w:t>
      </w:r>
      <w:r>
        <w:rPr>
          <w:rStyle w:val="Strong"/>
          <w:rFonts w:eastAsiaTheme="majorEastAsia"/>
        </w:rPr>
        <w:t>entwickelnde</w:t>
      </w:r>
      <w:r>
        <w:t xml:space="preserve"> (developing) </w:t>
      </w:r>
      <w:r>
        <w:rPr>
          <w:rStyle w:val="Strong"/>
          <w:rFonts w:eastAsiaTheme="majorEastAsia"/>
        </w:rPr>
        <w:t>Firma</w:t>
      </w:r>
      <w:r>
        <w:t xml:space="preserve"> (company)... </w:t>
      </w:r>
      <w:r w:rsidR="009B1543">
        <w:t>→</w:t>
      </w:r>
      <w:r>
        <w:t>The company developing quickly in Europe...</w:t>
      </w:r>
    </w:p>
    <w:p w:rsidR="004C47B5" w:rsidRDefault="004C47B5" w:rsidP="004C47B5">
      <w:pPr>
        <w:pStyle w:val="NormalWeb"/>
        <w:numPr>
          <w:ilvl w:val="0"/>
          <w:numId w:val="314"/>
        </w:numPr>
      </w:pPr>
      <w:r>
        <w:rPr>
          <w:rStyle w:val="Emphasis"/>
          <w:rFonts w:eastAsiaTheme="majorEastAsia"/>
        </w:rPr>
        <w:t>Base Relative Clause:</w:t>
      </w:r>
      <w:r>
        <w:t xml:space="preserve"> </w:t>
      </w:r>
      <w:r>
        <w:rPr>
          <w:rStyle w:val="Strong"/>
          <w:rFonts w:eastAsiaTheme="majorEastAsia"/>
        </w:rPr>
        <w:t>Das</w:t>
      </w:r>
      <w:r>
        <w:t xml:space="preserve"> (The) </w:t>
      </w:r>
      <w:r>
        <w:rPr>
          <w:rStyle w:val="Strong"/>
          <w:rFonts w:eastAsiaTheme="majorEastAsia"/>
        </w:rPr>
        <w:t>Gerät</w:t>
      </w:r>
      <w:r>
        <w:t xml:space="preserve"> (device), </w:t>
      </w:r>
      <w:r>
        <w:rPr>
          <w:rStyle w:val="Strong"/>
          <w:rFonts w:eastAsiaTheme="majorEastAsia"/>
        </w:rPr>
        <w:t>das</w:t>
      </w:r>
      <w:r>
        <w:t xml:space="preserve"> (which) </w:t>
      </w:r>
      <w:r>
        <w:rPr>
          <w:rStyle w:val="Strong"/>
          <w:rFonts w:eastAsiaTheme="majorEastAsia"/>
        </w:rPr>
        <w:t>gestern</w:t>
      </w:r>
      <w:r>
        <w:t xml:space="preserve"> (yesterday) </w:t>
      </w:r>
      <w:r>
        <w:rPr>
          <w:rStyle w:val="Strong"/>
          <w:rFonts w:eastAsiaTheme="majorEastAsia"/>
        </w:rPr>
        <w:t>angeschlossen</w:t>
      </w:r>
      <w:r>
        <w:t xml:space="preserve"> (connected) </w:t>
      </w:r>
      <w:r>
        <w:rPr>
          <w:rStyle w:val="Strong"/>
          <w:rFonts w:eastAsiaTheme="majorEastAsia"/>
        </w:rPr>
        <w:t>wurde</w:t>
      </w:r>
      <w:r>
        <w:t xml:space="preserve"> (was)...</w:t>
      </w:r>
    </w:p>
    <w:p w:rsidR="004C47B5" w:rsidRDefault="004C47B5" w:rsidP="004C47B5">
      <w:pPr>
        <w:pStyle w:val="NormalWeb"/>
        <w:numPr>
          <w:ilvl w:val="0"/>
          <w:numId w:val="314"/>
        </w:numPr>
      </w:pPr>
      <w:r>
        <w:rPr>
          <w:rStyle w:val="Emphasis"/>
          <w:rFonts w:eastAsiaTheme="majorEastAsia"/>
        </w:rPr>
        <w:t>C1 Extended Phrase:</w:t>
      </w:r>
      <w:r>
        <w:t xml:space="preserve"> </w:t>
      </w:r>
      <w:r>
        <w:rPr>
          <w:rStyle w:val="Strong"/>
          <w:rFonts w:eastAsiaTheme="majorEastAsia"/>
        </w:rPr>
        <w:t>Das</w:t>
      </w:r>
      <w:r>
        <w:t xml:space="preserve"> (The) </w:t>
      </w:r>
      <w:r>
        <w:rPr>
          <w:rStyle w:val="Strong"/>
          <w:rFonts w:eastAsiaTheme="majorEastAsia"/>
        </w:rPr>
        <w:t>gestern</w:t>
      </w:r>
      <w:r>
        <w:t xml:space="preserve"> (yesterday) </w:t>
      </w:r>
      <w:r>
        <w:rPr>
          <w:rStyle w:val="Strong"/>
          <w:rFonts w:eastAsiaTheme="majorEastAsia"/>
        </w:rPr>
        <w:t>angeschlossene</w:t>
      </w:r>
      <w:r>
        <w:t xml:space="preserve"> (connected) </w:t>
      </w:r>
      <w:r>
        <w:rPr>
          <w:rStyle w:val="Strong"/>
          <w:rFonts w:eastAsiaTheme="majorEastAsia"/>
        </w:rPr>
        <w:t>Gerät</w:t>
      </w:r>
      <w:r>
        <w:t xml:space="preserve"> (device)... </w:t>
      </w:r>
      <w:r w:rsidR="009B1543">
        <w:t>→</w:t>
      </w:r>
      <w:r>
        <w:t>The yesterday connected device...</w:t>
      </w:r>
    </w:p>
    <w:p w:rsidR="004C47B5" w:rsidRDefault="006C2050" w:rsidP="004C47B5">
      <w:r>
        <w:pict>
          <v:rect id="Rectangle 491"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Default="004C47B5" w:rsidP="004C47B5">
      <w:pPr>
        <w:pStyle w:val="Heading2"/>
      </w:pPr>
      <w:r>
        <w:t xml:space="preserve">5. Das Gerundiv (The Modal Participle: </w:t>
      </w:r>
      <w:r>
        <w:rPr>
          <w:rStyle w:val="Emphasis"/>
        </w:rPr>
        <w:t>zu</w:t>
      </w:r>
      <w:r>
        <w:t xml:space="preserve"> + Partizip I)</w:t>
      </w:r>
    </w:p>
    <w:p w:rsidR="004C47B5" w:rsidRDefault="004C47B5" w:rsidP="004C47B5">
      <w:pPr>
        <w:pStyle w:val="NormalWeb"/>
      </w:pPr>
      <w:r>
        <w:t xml:space="preserve">The </w:t>
      </w:r>
      <w:r>
        <w:rPr>
          <w:rStyle w:val="Strong"/>
          <w:rFonts w:eastAsiaTheme="majorEastAsia"/>
        </w:rPr>
        <w:t>Gerundiv</w:t>
      </w:r>
      <w:r>
        <w:t xml:space="preserve"> is a highly specialized participial attribute used strictly in formal written German. It acts as a passive substitute (</w:t>
      </w:r>
      <w:r>
        <w:rPr>
          <w:rStyle w:val="Emphasis"/>
          <w:rFonts w:eastAsiaTheme="majorEastAsia"/>
        </w:rPr>
        <w:t>Passiv-Ersatzform</w:t>
      </w:r>
      <w:r>
        <w:t xml:space="preserve">) that embeds a modal nuance of </w:t>
      </w:r>
      <w:r>
        <w:rPr>
          <w:rStyle w:val="Strong"/>
          <w:rFonts w:eastAsiaTheme="majorEastAsia"/>
        </w:rPr>
        <w:t>necessity</w:t>
      </w:r>
      <w:r>
        <w:t xml:space="preserve"> (müssen) or </w:t>
      </w:r>
      <w:r>
        <w:rPr>
          <w:rStyle w:val="Strong"/>
          <w:rFonts w:eastAsiaTheme="majorEastAsia"/>
        </w:rPr>
        <w:t>possibility</w:t>
      </w:r>
      <w:r>
        <w:t xml:space="preserve"> (können).</w:t>
      </w:r>
    </w:p>
    <w:p w:rsidR="004C47B5" w:rsidRDefault="004C47B5" w:rsidP="004C47B5">
      <w:pPr>
        <w:pStyle w:val="Heading3"/>
      </w:pPr>
      <w:r>
        <w:t>Formation</w:t>
      </w:r>
    </w:p>
    <w:p w:rsidR="004C47B5" w:rsidRDefault="004C47B5" w:rsidP="004C47B5">
      <w:pPr>
        <w:pStyle w:val="NormalWeb"/>
      </w:pPr>
      <w:r>
        <w:t xml:space="preserve">It is mechanically formed by combining the preposition </w:t>
      </w:r>
      <w:r>
        <w:rPr>
          <w:rStyle w:val="Strong"/>
          <w:rFonts w:eastAsiaTheme="majorEastAsia"/>
        </w:rPr>
        <w:t>zu</w:t>
      </w:r>
      <w:r>
        <w:t xml:space="preserve"> + </w:t>
      </w:r>
      <w:r>
        <w:rPr>
          <w:rStyle w:val="Strong"/>
          <w:rFonts w:eastAsiaTheme="majorEastAsia"/>
        </w:rPr>
        <w:t>Partizip I</w:t>
      </w:r>
      <w:r>
        <w:t xml:space="preserve"> + </w:t>
      </w:r>
      <w:r>
        <w:rPr>
          <w:rStyle w:val="Strong"/>
          <w:rFonts w:eastAsiaTheme="majorEastAsia"/>
        </w:rPr>
        <w:t>adjective ending</w:t>
      </w:r>
      <w:r>
        <w:t>.</w:t>
      </w:r>
    </w:p>
    <w:p w:rsidR="004C47B5" w:rsidRDefault="004C47B5" w:rsidP="004C47B5">
      <w:pPr>
        <w:pStyle w:val="Heading3"/>
      </w:pPr>
      <w:r>
        <w:t>Semantic Nuance and Equivalents</w:t>
      </w:r>
    </w:p>
    <w:p w:rsidR="004C47B5" w:rsidRDefault="004C47B5" w:rsidP="004C47B5">
      <w:pPr>
        <w:numPr>
          <w:ilvl w:val="0"/>
          <w:numId w:val="315"/>
        </w:numPr>
        <w:spacing w:before="100" w:beforeAutospacing="1" w:after="100" w:afterAutospacing="1"/>
      </w:pPr>
      <w:r>
        <w:rPr>
          <w:rStyle w:val="Strong"/>
          <w:rFonts w:eastAsiaTheme="majorEastAsia"/>
        </w:rPr>
        <w:t>Das</w:t>
      </w:r>
      <w:r>
        <w:t xml:space="preserve"> (The) </w:t>
      </w:r>
      <w:r>
        <w:rPr>
          <w:rStyle w:val="Strong"/>
          <w:rFonts w:eastAsiaTheme="majorEastAsia"/>
        </w:rPr>
        <w:t>zu</w:t>
      </w:r>
      <w:r>
        <w:t xml:space="preserve"> (to) </w:t>
      </w:r>
      <w:r>
        <w:rPr>
          <w:rStyle w:val="Strong"/>
          <w:rFonts w:eastAsiaTheme="majorEastAsia"/>
        </w:rPr>
        <w:t>lösende</w:t>
      </w:r>
      <w:r>
        <w:t xml:space="preserve"> (solving) </w:t>
      </w:r>
      <w:r>
        <w:rPr>
          <w:rStyle w:val="Strong"/>
          <w:rFonts w:eastAsiaTheme="majorEastAsia"/>
        </w:rPr>
        <w:t>Problem</w:t>
      </w:r>
      <w:r>
        <w:t xml:space="preserve"> (problem). </w:t>
      </w:r>
      <w:r w:rsidR="009B1543">
        <w:t>→</w:t>
      </w:r>
      <w:r>
        <w:t xml:space="preserve">The problem to be solved. </w:t>
      </w:r>
    </w:p>
    <w:p w:rsidR="004C47B5" w:rsidRDefault="004C47B5" w:rsidP="004C47B5">
      <w:pPr>
        <w:numPr>
          <w:ilvl w:val="1"/>
          <w:numId w:val="315"/>
        </w:numPr>
        <w:spacing w:before="100" w:beforeAutospacing="1" w:after="100" w:afterAutospacing="1"/>
      </w:pPr>
      <w:r>
        <w:rPr>
          <w:rStyle w:val="Emphasis"/>
          <w:rFonts w:eastAsiaTheme="majorEastAsia"/>
        </w:rPr>
        <w:lastRenderedPageBreak/>
        <w:t>Modal Passive Equivalent (Necessity):</w:t>
      </w:r>
      <w:r>
        <w:t xml:space="preserve"> </w:t>
      </w:r>
      <w:r>
        <w:rPr>
          <w:rStyle w:val="Strong"/>
          <w:rFonts w:eastAsiaTheme="majorEastAsia"/>
        </w:rPr>
        <w:t>Das</w:t>
      </w:r>
      <w:r>
        <w:t xml:space="preserve"> (The) </w:t>
      </w:r>
      <w:r>
        <w:rPr>
          <w:rStyle w:val="Strong"/>
          <w:rFonts w:eastAsiaTheme="majorEastAsia"/>
        </w:rPr>
        <w:t>Problem</w:t>
      </w:r>
      <w:r>
        <w:t xml:space="preserve"> (problem), </w:t>
      </w:r>
      <w:r>
        <w:rPr>
          <w:rStyle w:val="Strong"/>
          <w:rFonts w:eastAsiaTheme="majorEastAsia"/>
        </w:rPr>
        <w:t>das</w:t>
      </w:r>
      <w:r>
        <w:t xml:space="preserve"> (which) </w:t>
      </w:r>
      <w:r>
        <w:rPr>
          <w:rStyle w:val="Strong"/>
          <w:rFonts w:eastAsiaTheme="majorEastAsia"/>
        </w:rPr>
        <w:t>gelöst</w:t>
      </w:r>
      <w:r>
        <w:t xml:space="preserve"> (solved) </w:t>
      </w:r>
      <w:r>
        <w:rPr>
          <w:rStyle w:val="Strong"/>
          <w:rFonts w:eastAsiaTheme="majorEastAsia"/>
        </w:rPr>
        <w:t>werden</w:t>
      </w:r>
      <w:r>
        <w:t xml:space="preserve"> (be) </w:t>
      </w:r>
      <w:r>
        <w:rPr>
          <w:rStyle w:val="Strong"/>
          <w:rFonts w:eastAsiaTheme="majorEastAsia"/>
        </w:rPr>
        <w:t>muss</w:t>
      </w:r>
      <w:r>
        <w:t xml:space="preserve"> (must). </w:t>
      </w:r>
      <w:r w:rsidR="009B1543">
        <w:t>→</w:t>
      </w:r>
      <w:r>
        <w:t>The problem which must be solved.</w:t>
      </w:r>
    </w:p>
    <w:p w:rsidR="004C47B5" w:rsidRDefault="004C47B5" w:rsidP="004C47B5">
      <w:pPr>
        <w:numPr>
          <w:ilvl w:val="0"/>
          <w:numId w:val="315"/>
        </w:numPr>
        <w:spacing w:before="100" w:beforeAutospacing="1" w:after="100" w:afterAutospacing="1"/>
      </w:pPr>
      <w:r>
        <w:rPr>
          <w:rStyle w:val="Strong"/>
          <w:rFonts w:eastAsiaTheme="majorEastAsia"/>
        </w:rPr>
        <w:t>Das</w:t>
      </w:r>
      <w:r>
        <w:t xml:space="preserve"> (The) </w:t>
      </w:r>
      <w:r>
        <w:rPr>
          <w:rStyle w:val="Strong"/>
          <w:rFonts w:eastAsiaTheme="majorEastAsia"/>
        </w:rPr>
        <w:t>nicht</w:t>
      </w:r>
      <w:r>
        <w:t xml:space="preserve"> (not) </w:t>
      </w:r>
      <w:r>
        <w:rPr>
          <w:rStyle w:val="Strong"/>
          <w:rFonts w:eastAsiaTheme="majorEastAsia"/>
        </w:rPr>
        <w:t>zu</w:t>
      </w:r>
      <w:r>
        <w:t xml:space="preserve"> (to) </w:t>
      </w:r>
      <w:r>
        <w:rPr>
          <w:rStyle w:val="Strong"/>
          <w:rFonts w:eastAsiaTheme="majorEastAsia"/>
        </w:rPr>
        <w:t>erklärende</w:t>
      </w:r>
      <w:r>
        <w:t xml:space="preserve"> (explaining) </w:t>
      </w:r>
      <w:r>
        <w:rPr>
          <w:rStyle w:val="Strong"/>
          <w:rFonts w:eastAsiaTheme="majorEastAsia"/>
        </w:rPr>
        <w:t>Phänomen</w:t>
      </w:r>
      <w:r>
        <w:t xml:space="preserve"> (phenomenon). </w:t>
      </w:r>
      <w:r w:rsidR="009B1543">
        <w:t>→</w:t>
      </w:r>
      <w:r>
        <w:t xml:space="preserve">The phenomenon not to be explained (The unexplainable phenomenon). </w:t>
      </w:r>
    </w:p>
    <w:p w:rsidR="004C47B5" w:rsidRDefault="004C47B5" w:rsidP="004C47B5">
      <w:pPr>
        <w:numPr>
          <w:ilvl w:val="1"/>
          <w:numId w:val="315"/>
        </w:numPr>
        <w:spacing w:before="100" w:beforeAutospacing="1" w:after="100" w:afterAutospacing="1"/>
      </w:pPr>
      <w:r>
        <w:rPr>
          <w:rStyle w:val="Emphasis"/>
          <w:rFonts w:eastAsiaTheme="majorEastAsia"/>
        </w:rPr>
        <w:t>Modal Passive Equivalent (Possibility):</w:t>
      </w:r>
      <w:r>
        <w:t xml:space="preserve"> </w:t>
      </w:r>
      <w:r>
        <w:rPr>
          <w:rStyle w:val="Strong"/>
          <w:rFonts w:eastAsiaTheme="majorEastAsia"/>
        </w:rPr>
        <w:t>Das</w:t>
      </w:r>
      <w:r>
        <w:t xml:space="preserve"> (The) </w:t>
      </w:r>
      <w:r>
        <w:rPr>
          <w:rStyle w:val="Strong"/>
          <w:rFonts w:eastAsiaTheme="majorEastAsia"/>
        </w:rPr>
        <w:t>Phänomen</w:t>
      </w:r>
      <w:r>
        <w:t xml:space="preserve"> (phenomenon), </w:t>
      </w:r>
      <w:r>
        <w:rPr>
          <w:rStyle w:val="Strong"/>
          <w:rFonts w:eastAsiaTheme="majorEastAsia"/>
        </w:rPr>
        <w:t>das</w:t>
      </w:r>
      <w:r>
        <w:t xml:space="preserve"> (which) </w:t>
      </w:r>
      <w:r>
        <w:rPr>
          <w:rStyle w:val="Strong"/>
          <w:rFonts w:eastAsiaTheme="majorEastAsia"/>
        </w:rPr>
        <w:t>nicht</w:t>
      </w:r>
      <w:r>
        <w:t xml:space="preserve"> (not) </w:t>
      </w:r>
      <w:r>
        <w:rPr>
          <w:rStyle w:val="Strong"/>
          <w:rFonts w:eastAsiaTheme="majorEastAsia"/>
        </w:rPr>
        <w:t>erklärt</w:t>
      </w:r>
      <w:r>
        <w:t xml:space="preserve"> (explained) </w:t>
      </w:r>
      <w:r>
        <w:rPr>
          <w:rStyle w:val="Strong"/>
          <w:rFonts w:eastAsiaTheme="majorEastAsia"/>
        </w:rPr>
        <w:t>werden</w:t>
      </w:r>
      <w:r>
        <w:t xml:space="preserve"> (be) </w:t>
      </w:r>
      <w:r>
        <w:rPr>
          <w:rStyle w:val="Strong"/>
          <w:rFonts w:eastAsiaTheme="majorEastAsia"/>
        </w:rPr>
        <w:t>kann</w:t>
      </w:r>
      <w:r>
        <w:t xml:space="preserve"> (can). </w:t>
      </w:r>
      <w:r w:rsidR="009B1543">
        <w:t>→</w:t>
      </w:r>
      <w:r>
        <w:t>The phenomenon which cannot be explained.</w:t>
      </w:r>
    </w:p>
    <w:p w:rsidR="004C47B5" w:rsidRDefault="004C47B5" w:rsidP="00BA6847"/>
    <w:p w:rsidR="004C47B5" w:rsidRDefault="00C077AB" w:rsidP="004C47B5">
      <w:pPr>
        <w:pStyle w:val="Heading2"/>
      </w:pPr>
      <w:r>
        <w:br/>
      </w:r>
      <w:bookmarkStart w:id="81" w:name="_Hlk230193841"/>
      <w:r>
        <w:t>Deklination der Adjektive (C1 Feinheiten)</w:t>
      </w:r>
      <w:bookmarkEnd w:id="81"/>
    </w:p>
    <w:p w:rsidR="004C47B5" w:rsidRPr="004C47B5" w:rsidRDefault="004C47B5" w:rsidP="004C47B5">
      <w:pPr>
        <w:spacing w:before="100" w:beforeAutospacing="1" w:after="100" w:afterAutospacing="1"/>
        <w:outlineLvl w:val="1"/>
        <w:rPr>
          <w:b/>
          <w:bCs/>
          <w:sz w:val="36"/>
          <w:szCs w:val="36"/>
        </w:rPr>
      </w:pPr>
      <w:r w:rsidRPr="004C47B5">
        <w:rPr>
          <w:b/>
          <w:bCs/>
          <w:sz w:val="36"/>
          <w:szCs w:val="36"/>
        </w:rPr>
        <w:t>1. The Principle of Morphological Distribution</w:t>
      </w:r>
    </w:p>
    <w:p w:rsidR="004C47B5" w:rsidRPr="004C47B5" w:rsidRDefault="004C47B5" w:rsidP="004C47B5">
      <w:pPr>
        <w:spacing w:before="100" w:beforeAutospacing="1" w:after="100" w:afterAutospacing="1"/>
      </w:pPr>
      <w:r w:rsidRPr="004C47B5">
        <w:t>The German case system relies on a "division of labor" within the noun phrase (Determiner + Adjective + Noun). The grammatical information (Gender, Number, and Case) must be clearly signaled at least once.</w:t>
      </w:r>
    </w:p>
    <w:p w:rsidR="004C47B5" w:rsidRPr="004C47B5" w:rsidRDefault="004C47B5" w:rsidP="004C47B5">
      <w:pPr>
        <w:numPr>
          <w:ilvl w:val="0"/>
          <w:numId w:val="316"/>
        </w:numPr>
        <w:spacing w:before="100" w:beforeAutospacing="1" w:after="100" w:afterAutospacing="1"/>
      </w:pPr>
      <w:r w:rsidRPr="004C47B5">
        <w:rPr>
          <w:b/>
          <w:bCs/>
        </w:rPr>
        <w:t>The "Weak" Declension (Schwache Deklination):</w:t>
      </w:r>
      <w:r w:rsidRPr="004C47B5">
        <w:t xml:space="preserve"> If the preceding determiner (e.g., </w:t>
      </w:r>
      <w:r w:rsidRPr="004C47B5">
        <w:rPr>
          <w:b/>
          <w:bCs/>
        </w:rPr>
        <w:t>der</w:t>
      </w:r>
      <w:r w:rsidRPr="004C47B5">
        <w:t xml:space="preserve">, </w:t>
      </w:r>
      <w:r w:rsidRPr="004C47B5">
        <w:rPr>
          <w:b/>
          <w:bCs/>
        </w:rPr>
        <w:t>diese</w:t>
      </w:r>
      <w:r w:rsidRPr="004C47B5">
        <w:t xml:space="preserve">, </w:t>
      </w:r>
      <w:r w:rsidRPr="004C47B5">
        <w:rPr>
          <w:b/>
          <w:bCs/>
        </w:rPr>
        <w:t>jener</w:t>
      </w:r>
      <w:r w:rsidRPr="004C47B5">
        <w:t xml:space="preserve">) clearly displays the primary case/gender ending, the adjective is structurally relieved of this duty. It takes a "weak" ending: </w:t>
      </w:r>
      <w:r w:rsidRPr="004C47B5">
        <w:rPr>
          <w:b/>
          <w:bCs/>
        </w:rPr>
        <w:t>-e</w:t>
      </w:r>
      <w:r w:rsidRPr="004C47B5">
        <w:t xml:space="preserve"> in the nominative/accusative singular, and </w:t>
      </w:r>
      <w:r w:rsidRPr="004C47B5">
        <w:rPr>
          <w:b/>
          <w:bCs/>
        </w:rPr>
        <w:t>-en</w:t>
      </w:r>
      <w:r w:rsidRPr="004C47B5">
        <w:t xml:space="preserve"> everywhere else.</w:t>
      </w:r>
    </w:p>
    <w:p w:rsidR="004C47B5" w:rsidRPr="004C47B5" w:rsidRDefault="004C47B5" w:rsidP="004C47B5">
      <w:pPr>
        <w:numPr>
          <w:ilvl w:val="0"/>
          <w:numId w:val="316"/>
        </w:numPr>
        <w:spacing w:before="100" w:beforeAutospacing="1" w:after="100" w:afterAutospacing="1"/>
      </w:pPr>
      <w:r w:rsidRPr="004C47B5">
        <w:rPr>
          <w:b/>
          <w:bCs/>
        </w:rPr>
        <w:t>The "Strong" Declension (Starke Deklination):</w:t>
      </w:r>
      <w:r w:rsidRPr="004C47B5">
        <w:t xml:space="preserve"> If there is no determiner, or if the determiner lacks a distinctive ending (e.g., </w:t>
      </w:r>
      <w:r w:rsidRPr="004C47B5">
        <w:rPr>
          <w:b/>
          <w:bCs/>
        </w:rPr>
        <w:t>ein</w:t>
      </w:r>
      <w:r w:rsidRPr="004C47B5">
        <w:t xml:space="preserve">, </w:t>
      </w:r>
      <w:r w:rsidRPr="004C47B5">
        <w:rPr>
          <w:b/>
          <w:bCs/>
        </w:rPr>
        <w:t>mein</w:t>
      </w:r>
      <w:r w:rsidRPr="004C47B5">
        <w:t xml:space="preserve"> in the masculine nominative or neuter nominative/accusative), the adjective is forced to carry the primary morphological signal. It takes the "strong" endings (which mirror the definite article, except for the genitive masculine/neuter </w:t>
      </w:r>
      <w:r w:rsidRPr="004C47B5">
        <w:rPr>
          <w:b/>
          <w:bCs/>
        </w:rPr>
        <w:t>-en</w:t>
      </w:r>
      <w:r w:rsidRPr="004C47B5">
        <w:t>).</w:t>
      </w:r>
    </w:p>
    <w:p w:rsidR="004C47B5" w:rsidRPr="004C47B5" w:rsidRDefault="004C47B5" w:rsidP="004C47B5">
      <w:pPr>
        <w:spacing w:before="100" w:beforeAutospacing="1" w:after="100" w:afterAutospacing="1"/>
      </w:pPr>
      <w:r w:rsidRPr="004C47B5">
        <w:rPr>
          <w:i/>
          <w:iCs/>
        </w:rPr>
        <w:t>Consecutive Adjectives Rule:</w:t>
      </w:r>
      <w:r w:rsidRPr="004C47B5">
        <w:t xml:space="preserve"> If two or more adjectives precede a noun, they mechanically take the exact same ending. They do not alternate.</w:t>
      </w:r>
    </w:p>
    <w:p w:rsidR="004C47B5" w:rsidRPr="004C47B5" w:rsidRDefault="004C47B5" w:rsidP="004C47B5">
      <w:pPr>
        <w:numPr>
          <w:ilvl w:val="0"/>
          <w:numId w:val="317"/>
        </w:numPr>
        <w:spacing w:before="100" w:beforeAutospacing="1" w:after="100" w:afterAutospacing="1"/>
      </w:pPr>
      <w:r w:rsidRPr="004C47B5">
        <w:rPr>
          <w:b/>
          <w:bCs/>
        </w:rPr>
        <w:t>Er</w:t>
      </w:r>
      <w:r w:rsidRPr="004C47B5">
        <w:t xml:space="preserve"> (He) </w:t>
      </w:r>
      <w:r w:rsidRPr="004C47B5">
        <w:rPr>
          <w:b/>
          <w:bCs/>
        </w:rPr>
        <w:t>hat</w:t>
      </w:r>
      <w:r w:rsidRPr="004C47B5">
        <w:t xml:space="preserve"> (has) </w:t>
      </w:r>
      <w:r w:rsidRPr="004C47B5">
        <w:rPr>
          <w:b/>
          <w:bCs/>
        </w:rPr>
        <w:t>ein</w:t>
      </w:r>
      <w:r w:rsidRPr="004C47B5">
        <w:t xml:space="preserve"> (a) </w:t>
      </w:r>
      <w:r w:rsidRPr="004C47B5">
        <w:rPr>
          <w:b/>
          <w:bCs/>
        </w:rPr>
        <w:t>großes</w:t>
      </w:r>
      <w:r w:rsidRPr="004C47B5">
        <w:t xml:space="preserve"> (large), </w:t>
      </w:r>
      <w:r w:rsidRPr="004C47B5">
        <w:rPr>
          <w:b/>
          <w:bCs/>
        </w:rPr>
        <w:t>teures</w:t>
      </w:r>
      <w:r w:rsidRPr="004C47B5">
        <w:t xml:space="preserve"> (expensive) </w:t>
      </w:r>
      <w:r w:rsidRPr="004C47B5">
        <w:rPr>
          <w:b/>
          <w:bCs/>
        </w:rPr>
        <w:t>Auto</w:t>
      </w:r>
      <w:r w:rsidRPr="004C47B5">
        <w:t xml:space="preserve"> (car) </w:t>
      </w:r>
      <w:r w:rsidRPr="004C47B5">
        <w:rPr>
          <w:b/>
          <w:bCs/>
        </w:rPr>
        <w:t>gekauft</w:t>
      </w:r>
      <w:r w:rsidRPr="004C47B5">
        <w:t xml:space="preserve"> (bought). </w:t>
      </w:r>
      <w:r w:rsidR="009B1543">
        <w:t>→</w:t>
      </w:r>
      <w:r w:rsidRPr="004C47B5">
        <w:t>He bought a large, expensive car.</w:t>
      </w:r>
    </w:p>
    <w:p w:rsidR="004C47B5" w:rsidRPr="004C47B5" w:rsidRDefault="006C2050" w:rsidP="004C47B5">
      <w:r>
        <w:pict>
          <v:rect id="Rectangle 489"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2. The Plural Quantifier Divide (C1 Focus)</w:t>
      </w:r>
    </w:p>
    <w:p w:rsidR="004C47B5" w:rsidRPr="004C47B5" w:rsidRDefault="004C47B5" w:rsidP="004C47B5">
      <w:pPr>
        <w:spacing w:before="100" w:beforeAutospacing="1" w:after="100" w:afterAutospacing="1"/>
      </w:pPr>
      <w:r w:rsidRPr="004C47B5">
        <w:t xml:space="preserve">The most frequent source of error at the advanced level involves plural indefinite determiners and quantifiers. You must mechanically divide these into two rigid categories: those that trigger </w:t>
      </w:r>
      <w:r w:rsidRPr="004C47B5">
        <w:rPr>
          <w:b/>
          <w:bCs/>
        </w:rPr>
        <w:t>weak</w:t>
      </w:r>
      <w:r w:rsidRPr="004C47B5">
        <w:t xml:space="preserve"> endings and those that trigger </w:t>
      </w:r>
      <w:r w:rsidRPr="004C47B5">
        <w:rPr>
          <w:b/>
          <w:bCs/>
        </w:rPr>
        <w:t>strong</w:t>
      </w:r>
      <w:r w:rsidRPr="004C47B5">
        <w:t xml:space="preserve"> endings.</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A. Quantifiers Triggering Weak Endings (-en)</w:t>
      </w:r>
    </w:p>
    <w:p w:rsidR="004C47B5" w:rsidRPr="004C47B5" w:rsidRDefault="004C47B5" w:rsidP="004C47B5">
      <w:pPr>
        <w:spacing w:before="100" w:beforeAutospacing="1" w:after="100" w:afterAutospacing="1"/>
      </w:pPr>
      <w:r w:rsidRPr="004C47B5">
        <w:lastRenderedPageBreak/>
        <w:t xml:space="preserve">The quantifiers </w:t>
      </w:r>
      <w:r w:rsidRPr="004C47B5">
        <w:rPr>
          <w:b/>
          <w:bCs/>
        </w:rPr>
        <w:t>alle</w:t>
      </w:r>
      <w:r w:rsidRPr="004C47B5">
        <w:t xml:space="preserve"> (all), </w:t>
      </w:r>
      <w:r w:rsidRPr="004C47B5">
        <w:rPr>
          <w:b/>
          <w:bCs/>
        </w:rPr>
        <w:t>beide</w:t>
      </w:r>
      <w:r w:rsidRPr="004C47B5">
        <w:t xml:space="preserve"> (both), and </w:t>
      </w:r>
      <w:r w:rsidRPr="004C47B5">
        <w:rPr>
          <w:b/>
          <w:bCs/>
        </w:rPr>
        <w:t>sämtliche</w:t>
      </w:r>
      <w:r w:rsidRPr="004C47B5">
        <w:t xml:space="preserve"> (all/every single one) function exactly like definite articles in the plural. Adjectives following them must take the weak </w:t>
      </w:r>
      <w:r w:rsidRPr="004C47B5">
        <w:rPr>
          <w:b/>
          <w:bCs/>
        </w:rPr>
        <w:t>-en</w:t>
      </w:r>
      <w:r w:rsidRPr="004C47B5">
        <w:t xml:space="preserve"> ending.</w:t>
      </w:r>
    </w:p>
    <w:p w:rsidR="004C47B5" w:rsidRPr="004C47B5" w:rsidRDefault="004C47B5" w:rsidP="004C47B5">
      <w:pPr>
        <w:numPr>
          <w:ilvl w:val="0"/>
          <w:numId w:val="318"/>
        </w:numPr>
        <w:spacing w:before="100" w:beforeAutospacing="1" w:after="100" w:afterAutospacing="1"/>
      </w:pPr>
      <w:r w:rsidRPr="004C47B5">
        <w:rPr>
          <w:b/>
          <w:bCs/>
        </w:rPr>
        <w:t>alle</w:t>
      </w:r>
      <w:r w:rsidRPr="004C47B5">
        <w:t xml:space="preserve"> (all) </w:t>
      </w:r>
      <w:r w:rsidRPr="004C47B5">
        <w:rPr>
          <w:b/>
          <w:bCs/>
        </w:rPr>
        <w:t>fremden</w:t>
      </w:r>
      <w:r w:rsidRPr="004C47B5">
        <w:t xml:space="preserve"> (foreign) </w:t>
      </w:r>
      <w:r w:rsidRPr="004C47B5">
        <w:rPr>
          <w:b/>
          <w:bCs/>
        </w:rPr>
        <w:t>Truppen</w:t>
      </w:r>
      <w:r w:rsidRPr="004C47B5">
        <w:t xml:space="preserve"> (troops) </w:t>
      </w:r>
      <w:r w:rsidR="009B1543">
        <w:t>→</w:t>
      </w:r>
      <w:r w:rsidRPr="004C47B5">
        <w:t>all foreign troops</w:t>
      </w:r>
    </w:p>
    <w:p w:rsidR="004C47B5" w:rsidRPr="004C47B5" w:rsidRDefault="004C47B5" w:rsidP="004C47B5">
      <w:pPr>
        <w:numPr>
          <w:ilvl w:val="0"/>
          <w:numId w:val="318"/>
        </w:numPr>
        <w:spacing w:before="100" w:beforeAutospacing="1" w:after="100" w:afterAutospacing="1"/>
      </w:pPr>
      <w:r w:rsidRPr="004C47B5">
        <w:rPr>
          <w:b/>
          <w:bCs/>
        </w:rPr>
        <w:t>sämtliche</w:t>
      </w:r>
      <w:r w:rsidRPr="004C47B5">
        <w:t xml:space="preserve"> (all) </w:t>
      </w:r>
      <w:r w:rsidRPr="004C47B5">
        <w:rPr>
          <w:b/>
          <w:bCs/>
        </w:rPr>
        <w:t>schönen</w:t>
      </w:r>
      <w:r w:rsidRPr="004C47B5">
        <w:t xml:space="preserve"> (beautiful) </w:t>
      </w:r>
      <w:r w:rsidRPr="004C47B5">
        <w:rPr>
          <w:b/>
          <w:bCs/>
        </w:rPr>
        <w:t>Bücher</w:t>
      </w:r>
      <w:r w:rsidRPr="004C47B5">
        <w:t xml:space="preserve"> (books) </w:t>
      </w:r>
      <w:r w:rsidR="009B1543">
        <w:t>→</w:t>
      </w:r>
      <w:r w:rsidRPr="004C47B5">
        <w:t>all beautiful books</w:t>
      </w:r>
    </w:p>
    <w:p w:rsidR="004C47B5" w:rsidRPr="004C47B5" w:rsidRDefault="004C47B5" w:rsidP="004C47B5">
      <w:pPr>
        <w:numPr>
          <w:ilvl w:val="0"/>
          <w:numId w:val="318"/>
        </w:numPr>
        <w:spacing w:before="100" w:beforeAutospacing="1" w:after="100" w:afterAutospacing="1"/>
      </w:pPr>
      <w:r w:rsidRPr="004C47B5">
        <w:rPr>
          <w:b/>
          <w:bCs/>
        </w:rPr>
        <w:t>beide</w:t>
      </w:r>
      <w:r w:rsidRPr="004C47B5">
        <w:t xml:space="preserve"> (both) </w:t>
      </w:r>
      <w:r w:rsidRPr="004C47B5">
        <w:rPr>
          <w:b/>
          <w:bCs/>
        </w:rPr>
        <w:t>bekannten</w:t>
      </w:r>
      <w:r w:rsidRPr="004C47B5">
        <w:t xml:space="preserve"> (well-known) </w:t>
      </w:r>
      <w:r w:rsidRPr="004C47B5">
        <w:rPr>
          <w:b/>
          <w:bCs/>
        </w:rPr>
        <w:t>Politiker</w:t>
      </w:r>
      <w:r w:rsidRPr="004C47B5">
        <w:t xml:space="preserve"> (politicians) </w:t>
      </w:r>
      <w:r w:rsidR="009B1543">
        <w:t>→</w:t>
      </w:r>
      <w:r w:rsidRPr="004C47B5">
        <w:t>both well-known politicians</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B. Quantifiers Triggering Strong Endings (-e, -en, -er, -en)</w:t>
      </w:r>
    </w:p>
    <w:p w:rsidR="004C47B5" w:rsidRPr="004C47B5" w:rsidRDefault="004C47B5" w:rsidP="004C47B5">
      <w:pPr>
        <w:spacing w:before="100" w:beforeAutospacing="1" w:after="100" w:afterAutospacing="1"/>
      </w:pPr>
      <w:r w:rsidRPr="004C47B5">
        <w:t xml:space="preserve">The quantifiers </w:t>
      </w:r>
      <w:r w:rsidRPr="004C47B5">
        <w:rPr>
          <w:b/>
          <w:bCs/>
        </w:rPr>
        <w:t>einige</w:t>
      </w:r>
      <w:r w:rsidRPr="004C47B5">
        <w:t xml:space="preserve"> (some/a few), </w:t>
      </w:r>
      <w:r w:rsidRPr="004C47B5">
        <w:rPr>
          <w:b/>
          <w:bCs/>
        </w:rPr>
        <w:t>etliche</w:t>
      </w:r>
      <w:r w:rsidRPr="004C47B5">
        <w:t xml:space="preserve"> (several), </w:t>
      </w:r>
      <w:r w:rsidRPr="004C47B5">
        <w:rPr>
          <w:b/>
          <w:bCs/>
        </w:rPr>
        <w:t>mehrere</w:t>
      </w:r>
      <w:r w:rsidRPr="004C47B5">
        <w:t xml:space="preserve"> (several), </w:t>
      </w:r>
      <w:r w:rsidRPr="004C47B5">
        <w:rPr>
          <w:b/>
          <w:bCs/>
        </w:rPr>
        <w:t>viele</w:t>
      </w:r>
      <w:r w:rsidRPr="004C47B5">
        <w:t xml:space="preserve"> (many), and </w:t>
      </w:r>
      <w:r w:rsidRPr="004C47B5">
        <w:rPr>
          <w:b/>
          <w:bCs/>
        </w:rPr>
        <w:t>wenige</w:t>
      </w:r>
      <w:r w:rsidRPr="004C47B5">
        <w:t xml:space="preserve"> (few) are treated mechanically as adjectives themselves. Because they do not act as true definite determiners, the adjective that follows them must take a </w:t>
      </w:r>
      <w:r w:rsidRPr="004C47B5">
        <w:rPr>
          <w:b/>
          <w:bCs/>
        </w:rPr>
        <w:t>strong</w:t>
      </w:r>
      <w:r w:rsidRPr="004C47B5">
        <w:t xml:space="preserve"> ending.</w:t>
      </w:r>
    </w:p>
    <w:p w:rsidR="004C47B5" w:rsidRPr="004C47B5" w:rsidRDefault="004C47B5" w:rsidP="004C47B5">
      <w:pPr>
        <w:numPr>
          <w:ilvl w:val="0"/>
          <w:numId w:val="319"/>
        </w:numPr>
        <w:spacing w:before="100" w:beforeAutospacing="1" w:after="100" w:afterAutospacing="1"/>
      </w:pPr>
      <w:r w:rsidRPr="004C47B5">
        <w:rPr>
          <w:b/>
          <w:bCs/>
        </w:rPr>
        <w:t>einige</w:t>
      </w:r>
      <w:r w:rsidRPr="004C47B5">
        <w:t xml:space="preserve"> (a few) </w:t>
      </w:r>
      <w:r w:rsidRPr="004C47B5">
        <w:rPr>
          <w:b/>
          <w:bCs/>
        </w:rPr>
        <w:t>neue</w:t>
      </w:r>
      <w:r w:rsidRPr="004C47B5">
        <w:t xml:space="preserve"> (new) </w:t>
      </w:r>
      <w:r w:rsidRPr="004C47B5">
        <w:rPr>
          <w:b/>
          <w:bCs/>
        </w:rPr>
        <w:t>ICE-Verbindungen</w:t>
      </w:r>
      <w:r w:rsidRPr="004C47B5">
        <w:t xml:space="preserve"> (ICE connections) </w:t>
      </w:r>
      <w:r w:rsidR="009B1543">
        <w:t>→</w:t>
      </w:r>
      <w:r w:rsidRPr="004C47B5">
        <w:t>a few new ICE connections</w:t>
      </w:r>
    </w:p>
    <w:p w:rsidR="004C47B5" w:rsidRPr="004C47B5" w:rsidRDefault="004C47B5" w:rsidP="004C47B5">
      <w:pPr>
        <w:numPr>
          <w:ilvl w:val="0"/>
          <w:numId w:val="319"/>
        </w:numPr>
        <w:spacing w:before="100" w:beforeAutospacing="1" w:after="100" w:afterAutospacing="1"/>
      </w:pPr>
      <w:r w:rsidRPr="004C47B5">
        <w:rPr>
          <w:b/>
          <w:bCs/>
        </w:rPr>
        <w:t>mehrere</w:t>
      </w:r>
      <w:r w:rsidRPr="004C47B5">
        <w:t xml:space="preserve"> (several) </w:t>
      </w:r>
      <w:r w:rsidRPr="004C47B5">
        <w:rPr>
          <w:b/>
          <w:bCs/>
        </w:rPr>
        <w:t>große</w:t>
      </w:r>
      <w:r w:rsidRPr="004C47B5">
        <w:t xml:space="preserve"> (large) </w:t>
      </w:r>
      <w:r w:rsidRPr="004C47B5">
        <w:rPr>
          <w:b/>
          <w:bCs/>
        </w:rPr>
        <w:t>Städte</w:t>
      </w:r>
      <w:r w:rsidRPr="004C47B5">
        <w:t xml:space="preserve"> (cities) </w:t>
      </w:r>
      <w:r w:rsidR="009B1543">
        <w:t>→</w:t>
      </w:r>
      <w:r w:rsidRPr="004C47B5">
        <w:t>several large cities</w:t>
      </w:r>
    </w:p>
    <w:p w:rsidR="004C47B5" w:rsidRPr="004C47B5" w:rsidRDefault="004C47B5" w:rsidP="004C47B5">
      <w:pPr>
        <w:numPr>
          <w:ilvl w:val="0"/>
          <w:numId w:val="319"/>
        </w:numPr>
        <w:spacing w:before="100" w:beforeAutospacing="1" w:after="100" w:afterAutospacing="1"/>
      </w:pPr>
      <w:r w:rsidRPr="004C47B5">
        <w:rPr>
          <w:b/>
          <w:bCs/>
        </w:rPr>
        <w:t>viele</w:t>
      </w:r>
      <w:r w:rsidRPr="004C47B5">
        <w:t xml:space="preserve"> (many) </w:t>
      </w:r>
      <w:r w:rsidRPr="004C47B5">
        <w:rPr>
          <w:b/>
          <w:bCs/>
        </w:rPr>
        <w:t>interessante</w:t>
      </w:r>
      <w:r w:rsidRPr="004C47B5">
        <w:t xml:space="preserve"> (interesting) </w:t>
      </w:r>
      <w:r w:rsidRPr="004C47B5">
        <w:rPr>
          <w:b/>
          <w:bCs/>
        </w:rPr>
        <w:t>Bücher</w:t>
      </w:r>
      <w:r w:rsidRPr="004C47B5">
        <w:t xml:space="preserve"> (books) </w:t>
      </w:r>
      <w:r w:rsidR="009B1543">
        <w:t>→</w:t>
      </w:r>
      <w:r w:rsidRPr="004C47B5">
        <w:t>many interesting books</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C. The Fluctuating Quantifiers</w:t>
      </w:r>
    </w:p>
    <w:p w:rsidR="004C47B5" w:rsidRPr="004C47B5" w:rsidRDefault="004C47B5" w:rsidP="004C47B5">
      <w:pPr>
        <w:spacing w:before="100" w:beforeAutospacing="1" w:after="100" w:afterAutospacing="1"/>
      </w:pPr>
      <w:r w:rsidRPr="004C47B5">
        <w:t xml:space="preserve">Words like </w:t>
      </w:r>
      <w:r w:rsidRPr="004C47B5">
        <w:rPr>
          <w:b/>
          <w:bCs/>
        </w:rPr>
        <w:t>manche</w:t>
      </w:r>
      <w:r w:rsidRPr="004C47B5">
        <w:t xml:space="preserve"> (some) and </w:t>
      </w:r>
      <w:r w:rsidRPr="004C47B5">
        <w:rPr>
          <w:b/>
          <w:bCs/>
        </w:rPr>
        <w:t>solche</w:t>
      </w:r>
      <w:r w:rsidRPr="004C47B5">
        <w:t xml:space="preserve"> (such) traditionally trigger weak endings, but strong endings frequently occur in modern German, especially in the genitive plural.</w:t>
      </w:r>
    </w:p>
    <w:p w:rsidR="004C47B5" w:rsidRPr="004C47B5" w:rsidRDefault="004C47B5" w:rsidP="004C47B5">
      <w:pPr>
        <w:numPr>
          <w:ilvl w:val="0"/>
          <w:numId w:val="320"/>
        </w:numPr>
        <w:spacing w:before="100" w:beforeAutospacing="1" w:after="100" w:afterAutospacing="1"/>
      </w:pPr>
      <w:r w:rsidRPr="004C47B5">
        <w:rPr>
          <w:i/>
          <w:iCs/>
        </w:rPr>
        <w:t>Standard (Weak):</w:t>
      </w:r>
      <w:r w:rsidRPr="004C47B5">
        <w:t xml:space="preserve"> </w:t>
      </w:r>
      <w:r w:rsidRPr="004C47B5">
        <w:rPr>
          <w:b/>
          <w:bCs/>
        </w:rPr>
        <w:t>solche</w:t>
      </w:r>
      <w:r w:rsidRPr="004C47B5">
        <w:t xml:space="preserve"> (such) </w:t>
      </w:r>
      <w:r w:rsidRPr="004C47B5">
        <w:rPr>
          <w:b/>
          <w:bCs/>
        </w:rPr>
        <w:t>schönen</w:t>
      </w:r>
      <w:r w:rsidRPr="004C47B5">
        <w:t xml:space="preserve"> (beautiful) </w:t>
      </w:r>
      <w:r w:rsidRPr="004C47B5">
        <w:rPr>
          <w:b/>
          <w:bCs/>
        </w:rPr>
        <w:t>Tage</w:t>
      </w:r>
      <w:r w:rsidRPr="004C47B5">
        <w:t xml:space="preserve"> (days) </w:t>
      </w:r>
      <w:r w:rsidR="009B1543">
        <w:t>→</w:t>
      </w:r>
      <w:r w:rsidRPr="004C47B5">
        <w:t>such beautiful days</w:t>
      </w:r>
    </w:p>
    <w:p w:rsidR="004C47B5" w:rsidRPr="004C47B5" w:rsidRDefault="006C2050" w:rsidP="004C47B5">
      <w:r>
        <w:pict>
          <v:rect id="Rectangle 487"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3. Undeclined Adjectives and Special Contexts</w:t>
      </w:r>
    </w:p>
    <w:p w:rsidR="004C47B5" w:rsidRPr="004C47B5" w:rsidRDefault="004C47B5" w:rsidP="004C47B5">
      <w:pPr>
        <w:spacing w:before="100" w:beforeAutospacing="1" w:after="100" w:afterAutospacing="1"/>
      </w:pPr>
      <w:r w:rsidRPr="004C47B5">
        <w:t>Certain adjectives absolutely defy the declension rules and remain uninflected (endingless) regardless of case, gender, or number.</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A. Adjectives of City Origins (-er Suffix)</w:t>
      </w:r>
    </w:p>
    <w:p w:rsidR="004C47B5" w:rsidRPr="004C47B5" w:rsidRDefault="004C47B5" w:rsidP="004C47B5">
      <w:pPr>
        <w:spacing w:before="100" w:beforeAutospacing="1" w:after="100" w:afterAutospacing="1"/>
      </w:pPr>
      <w:r w:rsidRPr="004C47B5">
        <w:t xml:space="preserve">When an adjective is formed from the name of a town or city, it adds the suffix </w:t>
      </w:r>
      <w:r w:rsidRPr="004C47B5">
        <w:rPr>
          <w:b/>
          <w:bCs/>
        </w:rPr>
        <w:t>-er</w:t>
      </w:r>
      <w:r w:rsidRPr="004C47B5">
        <w:t xml:space="preserve">. These adjectives are </w:t>
      </w:r>
      <w:r w:rsidRPr="004C47B5">
        <w:rPr>
          <w:b/>
          <w:bCs/>
        </w:rPr>
        <w:t>always capitalized</w:t>
      </w:r>
      <w:r w:rsidRPr="004C47B5">
        <w:t xml:space="preserve"> and </w:t>
      </w:r>
      <w:r w:rsidRPr="004C47B5">
        <w:rPr>
          <w:b/>
          <w:bCs/>
        </w:rPr>
        <w:t>never declined</w:t>
      </w:r>
      <w:r w:rsidRPr="004C47B5">
        <w:t>.</w:t>
      </w:r>
    </w:p>
    <w:p w:rsidR="004C47B5" w:rsidRPr="004C47B5" w:rsidRDefault="004C47B5" w:rsidP="004C47B5">
      <w:pPr>
        <w:numPr>
          <w:ilvl w:val="0"/>
          <w:numId w:val="321"/>
        </w:numPr>
        <w:spacing w:before="100" w:beforeAutospacing="1" w:after="100" w:afterAutospacing="1"/>
      </w:pPr>
      <w:r w:rsidRPr="004C47B5">
        <w:rPr>
          <w:b/>
          <w:bCs/>
        </w:rPr>
        <w:t>Der</w:t>
      </w:r>
      <w:r w:rsidRPr="004C47B5">
        <w:t xml:space="preserve"> (The) </w:t>
      </w:r>
      <w:r w:rsidRPr="004C47B5">
        <w:rPr>
          <w:b/>
          <w:bCs/>
        </w:rPr>
        <w:t>Kölner</w:t>
      </w:r>
      <w:r w:rsidRPr="004C47B5">
        <w:t xml:space="preserve"> (Cologne) </w:t>
      </w:r>
      <w:r w:rsidRPr="004C47B5">
        <w:rPr>
          <w:b/>
          <w:bCs/>
        </w:rPr>
        <w:t>Dom</w:t>
      </w:r>
      <w:r w:rsidRPr="004C47B5">
        <w:t xml:space="preserve"> (cathedral) </w:t>
      </w:r>
      <w:r w:rsidRPr="004C47B5">
        <w:rPr>
          <w:b/>
          <w:bCs/>
        </w:rPr>
        <w:t>ist</w:t>
      </w:r>
      <w:r w:rsidRPr="004C47B5">
        <w:t xml:space="preserve"> (is) </w:t>
      </w:r>
      <w:r w:rsidRPr="004C47B5">
        <w:rPr>
          <w:b/>
          <w:bCs/>
        </w:rPr>
        <w:t>sehr</w:t>
      </w:r>
      <w:r w:rsidRPr="004C47B5">
        <w:t xml:space="preserve"> (very) </w:t>
      </w:r>
      <w:r w:rsidRPr="004C47B5">
        <w:rPr>
          <w:b/>
          <w:bCs/>
        </w:rPr>
        <w:t>berühmt</w:t>
      </w:r>
      <w:r w:rsidRPr="004C47B5">
        <w:t xml:space="preserve"> (famous). </w:t>
      </w:r>
      <w:r w:rsidR="009B1543">
        <w:t>→</w:t>
      </w:r>
      <w:r w:rsidRPr="004C47B5">
        <w:t>The Cologne Cathedral is very famous.</w:t>
      </w:r>
    </w:p>
    <w:p w:rsidR="004C47B5" w:rsidRPr="004C47B5" w:rsidRDefault="004C47B5" w:rsidP="004C47B5">
      <w:pPr>
        <w:numPr>
          <w:ilvl w:val="0"/>
          <w:numId w:val="321"/>
        </w:numPr>
        <w:spacing w:before="100" w:beforeAutospacing="1" w:after="100" w:afterAutospacing="1"/>
      </w:pPr>
      <w:r w:rsidRPr="004C47B5">
        <w:rPr>
          <w:b/>
          <w:bCs/>
        </w:rPr>
        <w:t>In</w:t>
      </w:r>
      <w:r w:rsidRPr="004C47B5">
        <w:t xml:space="preserve"> (In) </w:t>
      </w:r>
      <w:r w:rsidRPr="004C47B5">
        <w:rPr>
          <w:b/>
          <w:bCs/>
        </w:rPr>
        <w:t>der</w:t>
      </w:r>
      <w:r w:rsidRPr="004C47B5">
        <w:t xml:space="preserve"> (the) </w:t>
      </w:r>
      <w:r w:rsidRPr="004C47B5">
        <w:rPr>
          <w:b/>
          <w:bCs/>
        </w:rPr>
        <w:t>Frankfurter</w:t>
      </w:r>
      <w:r w:rsidRPr="004C47B5">
        <w:t xml:space="preserve"> (Frankfurt) </w:t>
      </w:r>
      <w:r w:rsidRPr="004C47B5">
        <w:rPr>
          <w:b/>
          <w:bCs/>
        </w:rPr>
        <w:t>Innenstadt</w:t>
      </w:r>
      <w:r w:rsidRPr="004C47B5">
        <w:t xml:space="preserve"> (city center) </w:t>
      </w:r>
      <w:r w:rsidR="009B1543">
        <w:t>→</w:t>
      </w:r>
      <w:r w:rsidRPr="004C47B5">
        <w:t>In the Frankfurt city center</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B. Foreign Colors and Colloquialisms</w:t>
      </w:r>
    </w:p>
    <w:p w:rsidR="004C47B5" w:rsidRPr="004C47B5" w:rsidRDefault="004C47B5" w:rsidP="004C47B5">
      <w:pPr>
        <w:spacing w:before="100" w:beforeAutospacing="1" w:after="100" w:afterAutospacing="1"/>
      </w:pPr>
      <w:r w:rsidRPr="004C47B5">
        <w:lastRenderedPageBreak/>
        <w:t xml:space="preserve">Adjectives ending in vowels (often of foreign origin) such as </w:t>
      </w:r>
      <w:r w:rsidRPr="004C47B5">
        <w:rPr>
          <w:b/>
          <w:bCs/>
        </w:rPr>
        <w:t>rosa</w:t>
      </w:r>
      <w:r w:rsidRPr="004C47B5">
        <w:t xml:space="preserve"> (pink), </w:t>
      </w:r>
      <w:r w:rsidRPr="004C47B5">
        <w:rPr>
          <w:b/>
          <w:bCs/>
        </w:rPr>
        <w:t>lila</w:t>
      </w:r>
      <w:r w:rsidRPr="004C47B5">
        <w:t xml:space="preserve"> (purple), </w:t>
      </w:r>
      <w:r w:rsidRPr="004C47B5">
        <w:rPr>
          <w:b/>
          <w:bCs/>
        </w:rPr>
        <w:t>beige</w:t>
      </w:r>
      <w:r w:rsidRPr="004C47B5">
        <w:t xml:space="preserve"> (beige), as well as colloquial evaluative adjectives like </w:t>
      </w:r>
      <w:r w:rsidRPr="004C47B5">
        <w:rPr>
          <w:b/>
          <w:bCs/>
        </w:rPr>
        <w:t>prima</w:t>
      </w:r>
      <w:r w:rsidRPr="004C47B5">
        <w:t xml:space="preserve"> (great), </w:t>
      </w:r>
      <w:r w:rsidRPr="004C47B5">
        <w:rPr>
          <w:b/>
          <w:bCs/>
        </w:rPr>
        <w:t>super</w:t>
      </w:r>
      <w:r w:rsidRPr="004C47B5">
        <w:t xml:space="preserve"> (super), and </w:t>
      </w:r>
      <w:r w:rsidRPr="004C47B5">
        <w:rPr>
          <w:b/>
          <w:bCs/>
        </w:rPr>
        <w:t>klasse</w:t>
      </w:r>
      <w:r w:rsidRPr="004C47B5">
        <w:t xml:space="preserve"> (classy), do not take endings in standard written German.</w:t>
      </w:r>
    </w:p>
    <w:p w:rsidR="004C47B5" w:rsidRPr="004C47B5" w:rsidRDefault="004C47B5" w:rsidP="004C47B5">
      <w:pPr>
        <w:numPr>
          <w:ilvl w:val="0"/>
          <w:numId w:val="322"/>
        </w:numPr>
        <w:spacing w:before="100" w:beforeAutospacing="1" w:after="100" w:afterAutospacing="1"/>
      </w:pPr>
      <w:r w:rsidRPr="004C47B5">
        <w:rPr>
          <w:b/>
          <w:bCs/>
        </w:rPr>
        <w:t>Sie</w:t>
      </w:r>
      <w:r w:rsidRPr="004C47B5">
        <w:t xml:space="preserve"> (She) </w:t>
      </w:r>
      <w:r w:rsidRPr="004C47B5">
        <w:rPr>
          <w:b/>
          <w:bCs/>
        </w:rPr>
        <w:t>trägt</w:t>
      </w:r>
      <w:r w:rsidRPr="004C47B5">
        <w:t xml:space="preserve"> (wears) </w:t>
      </w:r>
      <w:r w:rsidRPr="004C47B5">
        <w:rPr>
          <w:b/>
          <w:bCs/>
        </w:rPr>
        <w:t>ein</w:t>
      </w:r>
      <w:r w:rsidRPr="004C47B5">
        <w:t xml:space="preserve"> (a) </w:t>
      </w:r>
      <w:r w:rsidRPr="004C47B5">
        <w:rPr>
          <w:b/>
          <w:bCs/>
        </w:rPr>
        <w:t>rosa</w:t>
      </w:r>
      <w:r w:rsidRPr="004C47B5">
        <w:t xml:space="preserve"> (pink) </w:t>
      </w:r>
      <w:r w:rsidRPr="004C47B5">
        <w:rPr>
          <w:b/>
          <w:bCs/>
        </w:rPr>
        <w:t>Kleid</w:t>
      </w:r>
      <w:r w:rsidRPr="004C47B5">
        <w:t xml:space="preserve"> (dress). </w:t>
      </w:r>
      <w:r w:rsidR="009B1543">
        <w:t>→</w:t>
      </w:r>
      <w:r w:rsidRPr="004C47B5">
        <w:t>She is wearing a pink dress.</w:t>
      </w:r>
    </w:p>
    <w:p w:rsidR="004C47B5" w:rsidRPr="004C47B5" w:rsidRDefault="004C47B5" w:rsidP="004C47B5">
      <w:pPr>
        <w:numPr>
          <w:ilvl w:val="0"/>
          <w:numId w:val="322"/>
        </w:numPr>
        <w:spacing w:before="100" w:beforeAutospacing="1" w:after="100" w:afterAutospacing="1"/>
      </w:pPr>
      <w:r w:rsidRPr="004C47B5">
        <w:rPr>
          <w:b/>
          <w:bCs/>
        </w:rPr>
        <w:t>Das</w:t>
      </w:r>
      <w:r w:rsidRPr="004C47B5">
        <w:t xml:space="preserve"> (That) </w:t>
      </w:r>
      <w:r w:rsidRPr="004C47B5">
        <w:rPr>
          <w:b/>
          <w:bCs/>
        </w:rPr>
        <w:t>ist</w:t>
      </w:r>
      <w:r w:rsidRPr="004C47B5">
        <w:t xml:space="preserve"> (is) </w:t>
      </w:r>
      <w:r w:rsidRPr="004C47B5">
        <w:rPr>
          <w:b/>
          <w:bCs/>
        </w:rPr>
        <w:t>ein</w:t>
      </w:r>
      <w:r w:rsidRPr="004C47B5">
        <w:t xml:space="preserve"> (a) </w:t>
      </w:r>
      <w:r w:rsidRPr="004C47B5">
        <w:rPr>
          <w:b/>
          <w:bCs/>
        </w:rPr>
        <w:t>prima</w:t>
      </w:r>
      <w:r w:rsidRPr="004C47B5">
        <w:t xml:space="preserve"> (great) </w:t>
      </w:r>
      <w:r w:rsidRPr="004C47B5">
        <w:rPr>
          <w:b/>
          <w:bCs/>
        </w:rPr>
        <w:t>Ergebnis</w:t>
      </w:r>
      <w:r w:rsidRPr="004C47B5">
        <w:t xml:space="preserve"> (result). </w:t>
      </w:r>
      <w:r w:rsidR="009B1543">
        <w:t>→</w:t>
      </w:r>
      <w:r w:rsidRPr="004C47B5">
        <w:t>That is a great result.</w:t>
      </w:r>
    </w:p>
    <w:p w:rsidR="004C47B5" w:rsidRPr="004C47B5" w:rsidRDefault="004C47B5" w:rsidP="004C47B5">
      <w:pPr>
        <w:numPr>
          <w:ilvl w:val="0"/>
          <w:numId w:val="322"/>
        </w:numPr>
        <w:spacing w:before="100" w:beforeAutospacing="1" w:after="100" w:afterAutospacing="1"/>
      </w:pPr>
      <w:r w:rsidRPr="004C47B5">
        <w:rPr>
          <w:i/>
          <w:iCs/>
        </w:rPr>
        <w:t>Note: In substandard spoken German, one might hear "ein rosanes Kleid", but this is grammatically incorrect. To inflect these colors formally, add "-farben" or "-farbig":</w:t>
      </w:r>
      <w:r w:rsidRPr="004C47B5">
        <w:t xml:space="preserve"> </w:t>
      </w:r>
      <w:r w:rsidRPr="004C47B5">
        <w:rPr>
          <w:b/>
          <w:bCs/>
        </w:rPr>
        <w:t>ein rosafarbenes Kleid</w:t>
      </w:r>
      <w:r w:rsidRPr="004C47B5">
        <w:t xml:space="preserve"> (a pink-colored dress).</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 xml:space="preserve">C. The Uninflected </w:t>
      </w:r>
      <w:r w:rsidRPr="004C47B5">
        <w:rPr>
          <w:b/>
          <w:bCs/>
          <w:i/>
          <w:iCs/>
          <w:sz w:val="27"/>
          <w:szCs w:val="27"/>
        </w:rPr>
        <w:t>viel</w:t>
      </w:r>
      <w:r w:rsidRPr="004C47B5">
        <w:rPr>
          <w:b/>
          <w:bCs/>
          <w:sz w:val="27"/>
          <w:szCs w:val="27"/>
        </w:rPr>
        <w:t xml:space="preserve"> and </w:t>
      </w:r>
      <w:r w:rsidRPr="004C47B5">
        <w:rPr>
          <w:b/>
          <w:bCs/>
          <w:i/>
          <w:iCs/>
          <w:sz w:val="27"/>
          <w:szCs w:val="27"/>
        </w:rPr>
        <w:t>wenig</w:t>
      </w:r>
      <w:r w:rsidRPr="004C47B5">
        <w:rPr>
          <w:b/>
          <w:bCs/>
          <w:sz w:val="27"/>
          <w:szCs w:val="27"/>
        </w:rPr>
        <w:t xml:space="preserve"> (Singular)</w:t>
      </w:r>
    </w:p>
    <w:p w:rsidR="004C47B5" w:rsidRPr="004C47B5" w:rsidRDefault="004C47B5" w:rsidP="004C47B5">
      <w:pPr>
        <w:spacing w:before="100" w:beforeAutospacing="1" w:after="100" w:afterAutospacing="1"/>
      </w:pPr>
      <w:r w:rsidRPr="004C47B5">
        <w:t xml:space="preserve">In the singular, when referring to mass nouns (uncountable nouns), </w:t>
      </w:r>
      <w:r w:rsidRPr="004C47B5">
        <w:rPr>
          <w:b/>
          <w:bCs/>
        </w:rPr>
        <w:t>viel</w:t>
      </w:r>
      <w:r w:rsidRPr="004C47B5">
        <w:t xml:space="preserve"> (much) and </w:t>
      </w:r>
      <w:r w:rsidRPr="004C47B5">
        <w:rPr>
          <w:b/>
          <w:bCs/>
        </w:rPr>
        <w:t>wenig</w:t>
      </w:r>
      <w:r w:rsidRPr="004C47B5">
        <w:t xml:space="preserve"> (little) are not declined. The adjective that follows them must take the </w:t>
      </w:r>
      <w:r w:rsidRPr="004C47B5">
        <w:rPr>
          <w:b/>
          <w:bCs/>
        </w:rPr>
        <w:t>strong</w:t>
      </w:r>
      <w:r w:rsidRPr="004C47B5">
        <w:t xml:space="preserve"> declension, as there is no declined determiner to carry the signal.</w:t>
      </w:r>
    </w:p>
    <w:p w:rsidR="004C47B5" w:rsidRPr="004C47B5" w:rsidRDefault="004C47B5" w:rsidP="004C47B5">
      <w:pPr>
        <w:numPr>
          <w:ilvl w:val="0"/>
          <w:numId w:val="323"/>
        </w:numPr>
        <w:spacing w:before="100" w:beforeAutospacing="1" w:after="100" w:afterAutospacing="1"/>
      </w:pPr>
      <w:r w:rsidRPr="004C47B5">
        <w:rPr>
          <w:b/>
          <w:bCs/>
        </w:rPr>
        <w:t>Er</w:t>
      </w:r>
      <w:r w:rsidRPr="004C47B5">
        <w:t xml:space="preserve"> (He) </w:t>
      </w:r>
      <w:r w:rsidRPr="004C47B5">
        <w:rPr>
          <w:b/>
          <w:bCs/>
        </w:rPr>
        <w:t>trinkt</w:t>
      </w:r>
      <w:r w:rsidRPr="004C47B5">
        <w:t xml:space="preserve"> (drinks) </w:t>
      </w:r>
      <w:r w:rsidRPr="004C47B5">
        <w:rPr>
          <w:b/>
          <w:bCs/>
        </w:rPr>
        <w:t>viel</w:t>
      </w:r>
      <w:r w:rsidRPr="004C47B5">
        <w:t xml:space="preserve"> (much) </w:t>
      </w:r>
      <w:r w:rsidRPr="004C47B5">
        <w:rPr>
          <w:b/>
          <w:bCs/>
        </w:rPr>
        <w:t>kaltes</w:t>
      </w:r>
      <w:r w:rsidRPr="004C47B5">
        <w:t xml:space="preserve"> (cold) </w:t>
      </w:r>
      <w:r w:rsidRPr="004C47B5">
        <w:rPr>
          <w:b/>
          <w:bCs/>
        </w:rPr>
        <w:t>Wasser</w:t>
      </w:r>
      <w:r w:rsidRPr="004C47B5">
        <w:t xml:space="preserve"> (water). </w:t>
      </w:r>
      <w:r w:rsidR="009B1543">
        <w:t>→</w:t>
      </w:r>
      <w:r w:rsidRPr="004C47B5">
        <w:t>He drinks much cold water.</w:t>
      </w:r>
    </w:p>
    <w:p w:rsidR="004C47B5" w:rsidRPr="004C47B5" w:rsidRDefault="004C47B5" w:rsidP="004C47B5">
      <w:pPr>
        <w:numPr>
          <w:ilvl w:val="0"/>
          <w:numId w:val="323"/>
        </w:numPr>
        <w:spacing w:before="100" w:beforeAutospacing="1" w:after="100" w:afterAutospacing="1"/>
      </w:pPr>
      <w:r w:rsidRPr="004C47B5">
        <w:rPr>
          <w:b/>
          <w:bCs/>
        </w:rPr>
        <w:t>mit</w:t>
      </w:r>
      <w:r w:rsidRPr="004C47B5">
        <w:t xml:space="preserve"> (with) </w:t>
      </w:r>
      <w:r w:rsidRPr="004C47B5">
        <w:rPr>
          <w:b/>
          <w:bCs/>
        </w:rPr>
        <w:t>wenig</w:t>
      </w:r>
      <w:r w:rsidRPr="004C47B5">
        <w:t xml:space="preserve"> (little) </w:t>
      </w:r>
      <w:r w:rsidRPr="004C47B5">
        <w:rPr>
          <w:b/>
          <w:bCs/>
        </w:rPr>
        <w:t>schlechtem</w:t>
      </w:r>
      <w:r w:rsidRPr="004C47B5">
        <w:t xml:space="preserve"> (bad) </w:t>
      </w:r>
      <w:r w:rsidRPr="004C47B5">
        <w:rPr>
          <w:b/>
          <w:bCs/>
        </w:rPr>
        <w:t>Wein</w:t>
      </w:r>
      <w:r w:rsidRPr="004C47B5">
        <w:t xml:space="preserve"> (wine) </w:t>
      </w:r>
      <w:r w:rsidR="009B1543">
        <w:t>→</w:t>
      </w:r>
      <w:r w:rsidRPr="004C47B5">
        <w:t>with a little bad wine</w:t>
      </w:r>
    </w:p>
    <w:p w:rsidR="004C47B5" w:rsidRPr="004C47B5" w:rsidRDefault="006C2050" w:rsidP="004C47B5">
      <w:r>
        <w:pict>
          <v:rect id="Rectangle 485"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t>4. Morphological Stem Alterations</w:t>
      </w:r>
    </w:p>
    <w:p w:rsidR="004C47B5" w:rsidRPr="004C47B5" w:rsidRDefault="004C47B5" w:rsidP="004C47B5">
      <w:pPr>
        <w:spacing w:before="100" w:beforeAutospacing="1" w:after="100" w:afterAutospacing="1"/>
      </w:pPr>
      <w:r w:rsidRPr="004C47B5">
        <w:t>When adding declension endings to certain adjectives, the internal morphology of the stem changes for phonetic efficiency.</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A. Dropping the Unstressed "-e"</w:t>
      </w:r>
    </w:p>
    <w:p w:rsidR="004C47B5" w:rsidRPr="004C47B5" w:rsidRDefault="004C47B5" w:rsidP="004C47B5">
      <w:pPr>
        <w:spacing w:before="100" w:beforeAutospacing="1" w:after="100" w:afterAutospacing="1"/>
      </w:pPr>
      <w:r w:rsidRPr="004C47B5">
        <w:t xml:space="preserve">Adjectives ending in </w:t>
      </w:r>
      <w:r w:rsidRPr="004C47B5">
        <w:rPr>
          <w:b/>
          <w:bCs/>
        </w:rPr>
        <w:t>-el</w:t>
      </w:r>
      <w:r w:rsidRPr="004C47B5">
        <w:t xml:space="preserve"> (e.g., </w:t>
      </w:r>
      <w:r w:rsidRPr="004C47B5">
        <w:rPr>
          <w:b/>
          <w:bCs/>
        </w:rPr>
        <w:t>dunkel</w:t>
      </w:r>
      <w:r w:rsidRPr="004C47B5">
        <w:t xml:space="preserve"> - dark, </w:t>
      </w:r>
      <w:r w:rsidRPr="004C47B5">
        <w:rPr>
          <w:b/>
          <w:bCs/>
        </w:rPr>
        <w:t>edel</w:t>
      </w:r>
      <w:r w:rsidRPr="004C47B5">
        <w:t xml:space="preserve"> - noble) and </w:t>
      </w:r>
      <w:r w:rsidRPr="004C47B5">
        <w:rPr>
          <w:b/>
          <w:bCs/>
        </w:rPr>
        <w:t>-er</w:t>
      </w:r>
      <w:r w:rsidRPr="004C47B5">
        <w:t xml:space="preserve"> (e.g., </w:t>
      </w:r>
      <w:r w:rsidRPr="004C47B5">
        <w:rPr>
          <w:b/>
          <w:bCs/>
        </w:rPr>
        <w:t>teuer</w:t>
      </w:r>
      <w:r w:rsidRPr="004C47B5">
        <w:t xml:space="preserve"> - expensive, </w:t>
      </w:r>
      <w:r w:rsidRPr="004C47B5">
        <w:rPr>
          <w:b/>
          <w:bCs/>
        </w:rPr>
        <w:t>sauer</w:t>
      </w:r>
      <w:r w:rsidRPr="004C47B5">
        <w:t xml:space="preserve"> - sour) lose the </w:t>
      </w:r>
      <w:r w:rsidRPr="004C47B5">
        <w:rPr>
          <w:b/>
          <w:bCs/>
        </w:rPr>
        <w:t>-e-</w:t>
      </w:r>
      <w:r w:rsidRPr="004C47B5">
        <w:t xml:space="preserve"> in their stem as soon as a declension ending is attached.</w:t>
      </w:r>
    </w:p>
    <w:p w:rsidR="004C47B5" w:rsidRPr="004C47B5" w:rsidRDefault="004C47B5" w:rsidP="004C47B5">
      <w:pPr>
        <w:numPr>
          <w:ilvl w:val="0"/>
          <w:numId w:val="324"/>
        </w:numPr>
        <w:spacing w:before="100" w:beforeAutospacing="1" w:after="100" w:afterAutospacing="1"/>
      </w:pPr>
      <w:r w:rsidRPr="004C47B5">
        <w:rPr>
          <w:b/>
          <w:bCs/>
        </w:rPr>
        <w:t>dunkel</w:t>
      </w:r>
      <w:r w:rsidRPr="004C47B5">
        <w:t xml:space="preserve"> </w:t>
      </w:r>
      <w:r w:rsidR="009B1543">
        <w:t>→</w:t>
      </w:r>
      <w:r w:rsidRPr="004C47B5">
        <w:rPr>
          <w:b/>
          <w:bCs/>
        </w:rPr>
        <w:t>ein</w:t>
      </w:r>
      <w:r w:rsidRPr="004C47B5">
        <w:t xml:space="preserve"> (a) </w:t>
      </w:r>
      <w:r w:rsidRPr="004C47B5">
        <w:rPr>
          <w:b/>
          <w:bCs/>
        </w:rPr>
        <w:t>dunkles</w:t>
      </w:r>
      <w:r w:rsidRPr="004C47B5">
        <w:t xml:space="preserve"> (dark) </w:t>
      </w:r>
      <w:r w:rsidRPr="004C47B5">
        <w:rPr>
          <w:b/>
          <w:bCs/>
        </w:rPr>
        <w:t>Zimmer</w:t>
      </w:r>
      <w:r w:rsidRPr="004C47B5">
        <w:t xml:space="preserve"> (room) </w:t>
      </w:r>
      <w:r w:rsidR="009B1543">
        <w:t>→</w:t>
      </w:r>
      <w:r w:rsidRPr="004C47B5">
        <w:t>a dark room</w:t>
      </w:r>
    </w:p>
    <w:p w:rsidR="004C47B5" w:rsidRPr="004C47B5" w:rsidRDefault="004C47B5" w:rsidP="004C47B5">
      <w:pPr>
        <w:numPr>
          <w:ilvl w:val="0"/>
          <w:numId w:val="324"/>
        </w:numPr>
        <w:spacing w:before="100" w:beforeAutospacing="1" w:after="100" w:afterAutospacing="1"/>
      </w:pPr>
      <w:r w:rsidRPr="004C47B5">
        <w:rPr>
          <w:b/>
          <w:bCs/>
        </w:rPr>
        <w:t>teuer</w:t>
      </w:r>
      <w:r w:rsidRPr="004C47B5">
        <w:t xml:space="preserve"> </w:t>
      </w:r>
      <w:r w:rsidR="009B1543">
        <w:t>→</w:t>
      </w:r>
      <w:r w:rsidRPr="004C47B5">
        <w:rPr>
          <w:b/>
          <w:bCs/>
        </w:rPr>
        <w:t>ein</w:t>
      </w:r>
      <w:r w:rsidRPr="004C47B5">
        <w:t xml:space="preserve"> (an) </w:t>
      </w:r>
      <w:r w:rsidRPr="004C47B5">
        <w:rPr>
          <w:b/>
          <w:bCs/>
        </w:rPr>
        <w:t>teures</w:t>
      </w:r>
      <w:r w:rsidRPr="004C47B5">
        <w:t xml:space="preserve"> (expensive) </w:t>
      </w:r>
      <w:r w:rsidRPr="004C47B5">
        <w:rPr>
          <w:b/>
          <w:bCs/>
        </w:rPr>
        <w:t>Auto</w:t>
      </w:r>
      <w:r w:rsidRPr="004C47B5">
        <w:t xml:space="preserve"> (car) </w:t>
      </w:r>
      <w:r w:rsidR="009B1543">
        <w:t>→</w:t>
      </w:r>
      <w:r w:rsidRPr="004C47B5">
        <w:t>an expensive car</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 xml:space="preserve">B. The Consonant Shift in </w:t>
      </w:r>
      <w:r w:rsidRPr="004C47B5">
        <w:rPr>
          <w:b/>
          <w:bCs/>
          <w:i/>
          <w:iCs/>
          <w:sz w:val="27"/>
          <w:szCs w:val="27"/>
        </w:rPr>
        <w:t>hoch</w:t>
      </w:r>
    </w:p>
    <w:p w:rsidR="004C47B5" w:rsidRPr="004C47B5" w:rsidRDefault="004C47B5" w:rsidP="004C47B5">
      <w:pPr>
        <w:spacing w:before="100" w:beforeAutospacing="1" w:after="100" w:afterAutospacing="1"/>
      </w:pPr>
      <w:r w:rsidRPr="004C47B5">
        <w:t xml:space="preserve">The adjective </w:t>
      </w:r>
      <w:r w:rsidRPr="004C47B5">
        <w:rPr>
          <w:b/>
          <w:bCs/>
        </w:rPr>
        <w:t>hoch</w:t>
      </w:r>
      <w:r w:rsidRPr="004C47B5">
        <w:t xml:space="preserve"> (high) is highly irregular. When it is used attributively and takes an ending, the consonant </w:t>
      </w:r>
      <w:r w:rsidRPr="004C47B5">
        <w:rPr>
          <w:b/>
          <w:bCs/>
        </w:rPr>
        <w:t>-ch</w:t>
      </w:r>
      <w:r w:rsidRPr="004C47B5">
        <w:t xml:space="preserve"> mechanically shifts to an </w:t>
      </w:r>
      <w:r w:rsidRPr="004C47B5">
        <w:rPr>
          <w:b/>
          <w:bCs/>
        </w:rPr>
        <w:t>-h-</w:t>
      </w:r>
      <w:r w:rsidRPr="004C47B5">
        <w:t>.</w:t>
      </w:r>
    </w:p>
    <w:p w:rsidR="004C47B5" w:rsidRPr="004C47B5" w:rsidRDefault="004C47B5" w:rsidP="004C47B5">
      <w:pPr>
        <w:numPr>
          <w:ilvl w:val="0"/>
          <w:numId w:val="325"/>
        </w:numPr>
        <w:spacing w:before="100" w:beforeAutospacing="1" w:after="100" w:afterAutospacing="1"/>
      </w:pPr>
      <w:r w:rsidRPr="004C47B5">
        <w:rPr>
          <w:b/>
          <w:bCs/>
        </w:rPr>
        <w:t>Das</w:t>
      </w:r>
      <w:r w:rsidRPr="004C47B5">
        <w:t xml:space="preserve"> (The) </w:t>
      </w:r>
      <w:r w:rsidRPr="004C47B5">
        <w:rPr>
          <w:b/>
          <w:bCs/>
        </w:rPr>
        <w:t>Gebäude</w:t>
      </w:r>
      <w:r w:rsidRPr="004C47B5">
        <w:t xml:space="preserve"> (building) </w:t>
      </w:r>
      <w:r w:rsidRPr="004C47B5">
        <w:rPr>
          <w:b/>
          <w:bCs/>
        </w:rPr>
        <w:t>ist</w:t>
      </w:r>
      <w:r w:rsidRPr="004C47B5">
        <w:t xml:space="preserve"> (is) </w:t>
      </w:r>
      <w:r w:rsidRPr="004C47B5">
        <w:rPr>
          <w:b/>
          <w:bCs/>
        </w:rPr>
        <w:t>hoch</w:t>
      </w:r>
      <w:r w:rsidRPr="004C47B5">
        <w:t xml:space="preserve"> (high). </w:t>
      </w:r>
      <w:r w:rsidR="009B1543">
        <w:t>→</w:t>
      </w:r>
      <w:r w:rsidRPr="004C47B5">
        <w:t>The building is high.</w:t>
      </w:r>
    </w:p>
    <w:p w:rsidR="004C47B5" w:rsidRPr="004C47B5" w:rsidRDefault="004C47B5" w:rsidP="004C47B5">
      <w:pPr>
        <w:numPr>
          <w:ilvl w:val="0"/>
          <w:numId w:val="325"/>
        </w:numPr>
        <w:spacing w:before="100" w:beforeAutospacing="1" w:after="100" w:afterAutospacing="1"/>
      </w:pPr>
      <w:r w:rsidRPr="004C47B5">
        <w:rPr>
          <w:b/>
          <w:bCs/>
        </w:rPr>
        <w:t>ein</w:t>
      </w:r>
      <w:r w:rsidRPr="004C47B5">
        <w:t xml:space="preserve"> (a) </w:t>
      </w:r>
      <w:r w:rsidRPr="004C47B5">
        <w:rPr>
          <w:b/>
          <w:bCs/>
        </w:rPr>
        <w:t>hohes</w:t>
      </w:r>
      <w:r w:rsidRPr="004C47B5">
        <w:t xml:space="preserve"> (high) </w:t>
      </w:r>
      <w:r w:rsidRPr="004C47B5">
        <w:rPr>
          <w:b/>
          <w:bCs/>
        </w:rPr>
        <w:t>Gebäude</w:t>
      </w:r>
      <w:r w:rsidRPr="004C47B5">
        <w:t xml:space="preserve"> (building) </w:t>
      </w:r>
      <w:r w:rsidR="009B1543">
        <w:t>→</w:t>
      </w:r>
      <w:r w:rsidRPr="004C47B5">
        <w:t>a high building</w:t>
      </w:r>
    </w:p>
    <w:p w:rsidR="004C47B5" w:rsidRPr="004C47B5" w:rsidRDefault="006C2050" w:rsidP="004C47B5">
      <w:r>
        <w:pict>
          <v:rect id="Rectangle 483"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C47B5" w:rsidRPr="004C47B5" w:rsidRDefault="004C47B5" w:rsidP="004C47B5">
      <w:pPr>
        <w:spacing w:before="100" w:beforeAutospacing="1" w:after="100" w:afterAutospacing="1"/>
        <w:outlineLvl w:val="1"/>
        <w:rPr>
          <w:b/>
          <w:bCs/>
          <w:sz w:val="36"/>
          <w:szCs w:val="36"/>
        </w:rPr>
      </w:pPr>
      <w:r w:rsidRPr="004C47B5">
        <w:rPr>
          <w:b/>
          <w:bCs/>
          <w:sz w:val="36"/>
          <w:szCs w:val="36"/>
        </w:rPr>
        <w:lastRenderedPageBreak/>
        <w:t>5. Nominalized Adjectives (Adjektive als Nomen)</w:t>
      </w:r>
    </w:p>
    <w:p w:rsidR="004C47B5" w:rsidRPr="004C47B5" w:rsidRDefault="004C47B5" w:rsidP="004C47B5">
      <w:pPr>
        <w:spacing w:before="100" w:beforeAutospacing="1" w:after="100" w:afterAutospacing="1"/>
      </w:pPr>
      <w:r w:rsidRPr="004C47B5">
        <w:t xml:space="preserve">At the C1 level, you will frequently encounter adjectives converted into nouns (Substantivierte Adjektive). Mechanically, these words are capitalized because they function as nouns, but </w:t>
      </w:r>
      <w:r w:rsidRPr="004C47B5">
        <w:rPr>
          <w:b/>
          <w:bCs/>
        </w:rPr>
        <w:t>they continue to decline exactly like adjectives</w:t>
      </w:r>
      <w:r w:rsidRPr="004C47B5">
        <w:t xml:space="preserve"> based on the preceding determiner.</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A. People and Persons</w:t>
      </w:r>
    </w:p>
    <w:p w:rsidR="004C47B5" w:rsidRPr="004C47B5" w:rsidRDefault="004C47B5" w:rsidP="004C47B5">
      <w:pPr>
        <w:numPr>
          <w:ilvl w:val="0"/>
          <w:numId w:val="326"/>
        </w:numPr>
        <w:spacing w:before="100" w:beforeAutospacing="1" w:after="100" w:afterAutospacing="1"/>
      </w:pPr>
      <w:r w:rsidRPr="004C47B5">
        <w:rPr>
          <w:i/>
          <w:iCs/>
        </w:rPr>
        <w:t>Base Adjective:</w:t>
      </w:r>
      <w:r w:rsidRPr="004C47B5">
        <w:t xml:space="preserve"> </w:t>
      </w:r>
      <w:r w:rsidRPr="004C47B5">
        <w:rPr>
          <w:b/>
          <w:bCs/>
        </w:rPr>
        <w:t>angestellt</w:t>
      </w:r>
      <w:r w:rsidRPr="004C47B5">
        <w:t xml:space="preserve"> (employed)</w:t>
      </w:r>
    </w:p>
    <w:p w:rsidR="004C47B5" w:rsidRPr="004C47B5" w:rsidRDefault="004C47B5" w:rsidP="004C47B5">
      <w:pPr>
        <w:numPr>
          <w:ilvl w:val="0"/>
          <w:numId w:val="326"/>
        </w:numPr>
        <w:spacing w:before="100" w:beforeAutospacing="1" w:after="100" w:afterAutospacing="1"/>
      </w:pPr>
      <w:r w:rsidRPr="004C47B5">
        <w:rPr>
          <w:b/>
          <w:bCs/>
        </w:rPr>
        <w:t>Der</w:t>
      </w:r>
      <w:r w:rsidRPr="004C47B5">
        <w:t xml:space="preserve"> (The) </w:t>
      </w:r>
      <w:r w:rsidRPr="004C47B5">
        <w:rPr>
          <w:b/>
          <w:bCs/>
        </w:rPr>
        <w:t>Angestellte</w:t>
      </w:r>
      <w:r w:rsidRPr="004C47B5">
        <w:t xml:space="preserve"> (employee - weak ending after </w:t>
      </w:r>
      <w:r w:rsidRPr="004C47B5">
        <w:rPr>
          <w:i/>
          <w:iCs/>
        </w:rPr>
        <w:t>der</w:t>
      </w:r>
      <w:r w:rsidRPr="004C47B5">
        <w:t xml:space="preserve">) </w:t>
      </w:r>
      <w:r w:rsidR="009B1543">
        <w:t>→</w:t>
      </w:r>
      <w:r w:rsidRPr="004C47B5">
        <w:t>The male employee</w:t>
      </w:r>
    </w:p>
    <w:p w:rsidR="004C47B5" w:rsidRPr="004C47B5" w:rsidRDefault="004C47B5" w:rsidP="004C47B5">
      <w:pPr>
        <w:numPr>
          <w:ilvl w:val="0"/>
          <w:numId w:val="326"/>
        </w:numPr>
        <w:spacing w:before="100" w:beforeAutospacing="1" w:after="100" w:afterAutospacing="1"/>
      </w:pPr>
      <w:r w:rsidRPr="004C47B5">
        <w:rPr>
          <w:b/>
          <w:bCs/>
        </w:rPr>
        <w:t>Ein</w:t>
      </w:r>
      <w:r w:rsidRPr="004C47B5">
        <w:t xml:space="preserve"> (An) </w:t>
      </w:r>
      <w:r w:rsidRPr="004C47B5">
        <w:rPr>
          <w:b/>
          <w:bCs/>
        </w:rPr>
        <w:t>Angestellter</w:t>
      </w:r>
      <w:r w:rsidRPr="004C47B5">
        <w:t xml:space="preserve"> (employee - strong ending after </w:t>
      </w:r>
      <w:r w:rsidRPr="004C47B5">
        <w:rPr>
          <w:i/>
          <w:iCs/>
        </w:rPr>
        <w:t>ein</w:t>
      </w:r>
      <w:r w:rsidRPr="004C47B5">
        <w:t xml:space="preserve">) </w:t>
      </w:r>
      <w:r w:rsidR="009B1543">
        <w:t>→</w:t>
      </w:r>
      <w:r w:rsidRPr="004C47B5">
        <w:t>A male employee</w:t>
      </w:r>
    </w:p>
    <w:p w:rsidR="004C47B5" w:rsidRPr="004C47B5" w:rsidRDefault="004C47B5" w:rsidP="004C47B5">
      <w:pPr>
        <w:numPr>
          <w:ilvl w:val="0"/>
          <w:numId w:val="326"/>
        </w:numPr>
        <w:spacing w:before="100" w:beforeAutospacing="1" w:after="100" w:afterAutospacing="1"/>
      </w:pPr>
      <w:r w:rsidRPr="004C47B5">
        <w:rPr>
          <w:b/>
          <w:bCs/>
        </w:rPr>
        <w:t>Die</w:t>
      </w:r>
      <w:r w:rsidRPr="004C47B5">
        <w:t xml:space="preserve"> (The) </w:t>
      </w:r>
      <w:r w:rsidRPr="004C47B5">
        <w:rPr>
          <w:b/>
          <w:bCs/>
        </w:rPr>
        <w:t>Angestellten</w:t>
      </w:r>
      <w:r w:rsidRPr="004C47B5">
        <w:t xml:space="preserve"> (employees - weak ending plural after </w:t>
      </w:r>
      <w:r w:rsidRPr="004C47B5">
        <w:rPr>
          <w:i/>
          <w:iCs/>
        </w:rPr>
        <w:t>die</w:t>
      </w:r>
      <w:r w:rsidRPr="004C47B5">
        <w:t xml:space="preserve">) </w:t>
      </w:r>
      <w:r w:rsidR="009B1543">
        <w:t>→</w:t>
      </w:r>
      <w:r w:rsidRPr="004C47B5">
        <w:t>The employees</w:t>
      </w:r>
    </w:p>
    <w:p w:rsidR="004C47B5" w:rsidRPr="004C47B5" w:rsidRDefault="004C47B5" w:rsidP="004C47B5">
      <w:pPr>
        <w:spacing w:before="100" w:beforeAutospacing="1" w:after="100" w:afterAutospacing="1"/>
        <w:outlineLvl w:val="2"/>
        <w:rPr>
          <w:b/>
          <w:bCs/>
          <w:sz w:val="27"/>
          <w:szCs w:val="27"/>
        </w:rPr>
      </w:pPr>
      <w:r w:rsidRPr="004C47B5">
        <w:rPr>
          <w:b/>
          <w:bCs/>
          <w:sz w:val="27"/>
          <w:szCs w:val="27"/>
        </w:rPr>
        <w:t>B. Abstract Concepts with Indefinite Pronouns</w:t>
      </w:r>
    </w:p>
    <w:p w:rsidR="004C47B5" w:rsidRPr="004C47B5" w:rsidRDefault="004C47B5" w:rsidP="004C47B5">
      <w:pPr>
        <w:spacing w:before="100" w:beforeAutospacing="1" w:after="100" w:afterAutospacing="1"/>
      </w:pPr>
      <w:r w:rsidRPr="004C47B5">
        <w:t>When nominalized adjectives are used to express abstract concepts, they are neuter (</w:t>
      </w:r>
      <w:r w:rsidRPr="004C47B5">
        <w:rPr>
          <w:b/>
          <w:bCs/>
        </w:rPr>
        <w:t>das</w:t>
      </w:r>
      <w:r w:rsidRPr="004C47B5">
        <w:t xml:space="preserve">). They are highly frequent after indefinite pronouns like </w:t>
      </w:r>
      <w:r w:rsidRPr="004C47B5">
        <w:rPr>
          <w:b/>
          <w:bCs/>
        </w:rPr>
        <w:t>etwas</w:t>
      </w:r>
      <w:r w:rsidRPr="004C47B5">
        <w:t xml:space="preserve"> (something), </w:t>
      </w:r>
      <w:r w:rsidRPr="004C47B5">
        <w:rPr>
          <w:b/>
          <w:bCs/>
        </w:rPr>
        <w:t>nichts</w:t>
      </w:r>
      <w:r w:rsidRPr="004C47B5">
        <w:t xml:space="preserve"> (nothing), </w:t>
      </w:r>
      <w:r w:rsidRPr="004C47B5">
        <w:rPr>
          <w:b/>
          <w:bCs/>
        </w:rPr>
        <w:t>alles</w:t>
      </w:r>
      <w:r w:rsidRPr="004C47B5">
        <w:t xml:space="preserve"> (everything), and </w:t>
      </w:r>
      <w:r w:rsidRPr="004C47B5">
        <w:rPr>
          <w:b/>
          <w:bCs/>
        </w:rPr>
        <w:t>viel</w:t>
      </w:r>
      <w:r w:rsidRPr="004C47B5">
        <w:t xml:space="preserve"> (much).</w:t>
      </w:r>
    </w:p>
    <w:p w:rsidR="004C47B5" w:rsidRPr="004C47B5" w:rsidRDefault="004C47B5" w:rsidP="004C47B5">
      <w:pPr>
        <w:numPr>
          <w:ilvl w:val="0"/>
          <w:numId w:val="327"/>
        </w:numPr>
        <w:spacing w:before="100" w:beforeAutospacing="1" w:after="100" w:afterAutospacing="1"/>
      </w:pPr>
      <w:r w:rsidRPr="004C47B5">
        <w:rPr>
          <w:b/>
          <w:bCs/>
        </w:rPr>
        <w:t>Rule:</w:t>
      </w:r>
      <w:r w:rsidRPr="004C47B5">
        <w:t xml:space="preserve"> </w:t>
      </w:r>
      <w:r w:rsidRPr="004C47B5">
        <w:rPr>
          <w:b/>
          <w:bCs/>
        </w:rPr>
        <w:t>alles</w:t>
      </w:r>
      <w:r w:rsidRPr="004C47B5">
        <w:t xml:space="preserve"> takes weak neuter endings (</w:t>
      </w:r>
      <w:r w:rsidRPr="004C47B5">
        <w:rPr>
          <w:b/>
          <w:bCs/>
        </w:rPr>
        <w:t>-e</w:t>
      </w:r>
      <w:r w:rsidRPr="004C47B5">
        <w:t xml:space="preserve"> or </w:t>
      </w:r>
      <w:r w:rsidRPr="004C47B5">
        <w:rPr>
          <w:b/>
          <w:bCs/>
        </w:rPr>
        <w:t>-en</w:t>
      </w:r>
      <w:r w:rsidRPr="004C47B5">
        <w:t xml:space="preserve">), while </w:t>
      </w:r>
      <w:r w:rsidRPr="004C47B5">
        <w:rPr>
          <w:b/>
          <w:bCs/>
        </w:rPr>
        <w:t>etwas</w:t>
      </w:r>
      <w:r w:rsidRPr="004C47B5">
        <w:t xml:space="preserve">, </w:t>
      </w:r>
      <w:r w:rsidRPr="004C47B5">
        <w:rPr>
          <w:b/>
          <w:bCs/>
        </w:rPr>
        <w:t>nichts</w:t>
      </w:r>
      <w:r w:rsidRPr="004C47B5">
        <w:t xml:space="preserve">, </w:t>
      </w:r>
      <w:r w:rsidRPr="004C47B5">
        <w:rPr>
          <w:b/>
          <w:bCs/>
        </w:rPr>
        <w:t>viel</w:t>
      </w:r>
      <w:r w:rsidRPr="004C47B5">
        <w:t xml:space="preserve">, and </w:t>
      </w:r>
      <w:r w:rsidRPr="004C47B5">
        <w:rPr>
          <w:b/>
          <w:bCs/>
        </w:rPr>
        <w:t>wenig</w:t>
      </w:r>
      <w:r w:rsidRPr="004C47B5">
        <w:t xml:space="preserve"> leave the adjective to take the strong neuter ending (</w:t>
      </w:r>
      <w:r w:rsidRPr="004C47B5">
        <w:rPr>
          <w:b/>
          <w:bCs/>
        </w:rPr>
        <w:t>-es</w:t>
      </w:r>
      <w:r w:rsidRPr="004C47B5">
        <w:t xml:space="preserve"> or </w:t>
      </w:r>
      <w:r w:rsidRPr="004C47B5">
        <w:rPr>
          <w:b/>
          <w:bCs/>
        </w:rPr>
        <w:t>-em</w:t>
      </w:r>
      <w:r w:rsidRPr="004C47B5">
        <w:t>).</w:t>
      </w:r>
    </w:p>
    <w:p w:rsidR="004C47B5" w:rsidRPr="004C47B5" w:rsidRDefault="004C47B5" w:rsidP="004C47B5">
      <w:pPr>
        <w:numPr>
          <w:ilvl w:val="0"/>
          <w:numId w:val="327"/>
        </w:numPr>
        <w:spacing w:before="100" w:beforeAutospacing="1" w:after="100" w:afterAutospacing="1"/>
      </w:pPr>
      <w:r w:rsidRPr="004C47B5">
        <w:rPr>
          <w:b/>
          <w:bCs/>
        </w:rPr>
        <w:t>alles</w:t>
      </w:r>
      <w:r w:rsidRPr="004C47B5">
        <w:t xml:space="preserve"> (everything) </w:t>
      </w:r>
      <w:r w:rsidRPr="004C47B5">
        <w:rPr>
          <w:b/>
          <w:bCs/>
        </w:rPr>
        <w:t>Gute</w:t>
      </w:r>
      <w:r w:rsidRPr="004C47B5">
        <w:t xml:space="preserve"> (good) </w:t>
      </w:r>
      <w:r w:rsidR="009B1543">
        <w:t>→</w:t>
      </w:r>
      <w:r w:rsidRPr="004C47B5">
        <w:t>everything good / all the best</w:t>
      </w:r>
    </w:p>
    <w:p w:rsidR="004C47B5" w:rsidRPr="004C47B5" w:rsidRDefault="004C47B5" w:rsidP="004C47B5">
      <w:pPr>
        <w:numPr>
          <w:ilvl w:val="0"/>
          <w:numId w:val="327"/>
        </w:numPr>
        <w:spacing w:before="100" w:beforeAutospacing="1" w:after="100" w:afterAutospacing="1"/>
      </w:pPr>
      <w:r w:rsidRPr="004C47B5">
        <w:rPr>
          <w:b/>
          <w:bCs/>
        </w:rPr>
        <w:t>nichts</w:t>
      </w:r>
      <w:r w:rsidRPr="004C47B5">
        <w:t xml:space="preserve"> (nothing) </w:t>
      </w:r>
      <w:r w:rsidRPr="004C47B5">
        <w:rPr>
          <w:b/>
          <w:bCs/>
        </w:rPr>
        <w:t>Neues</w:t>
      </w:r>
      <w:r w:rsidRPr="004C47B5">
        <w:t xml:space="preserve"> (new) </w:t>
      </w:r>
      <w:r w:rsidR="009B1543">
        <w:t>→</w:t>
      </w:r>
      <w:r w:rsidRPr="004C47B5">
        <w:t>nothing new</w:t>
      </w:r>
    </w:p>
    <w:p w:rsidR="004C47B5" w:rsidRPr="004C47B5" w:rsidRDefault="004C47B5" w:rsidP="004C47B5">
      <w:pPr>
        <w:numPr>
          <w:ilvl w:val="0"/>
          <w:numId w:val="327"/>
        </w:numPr>
        <w:spacing w:before="100" w:beforeAutospacing="1" w:after="100" w:afterAutospacing="1"/>
      </w:pPr>
      <w:r w:rsidRPr="004C47B5">
        <w:rPr>
          <w:b/>
          <w:bCs/>
        </w:rPr>
        <w:t>Wir</w:t>
      </w:r>
      <w:r w:rsidRPr="004C47B5">
        <w:t xml:space="preserve"> (We) </w:t>
      </w:r>
      <w:r w:rsidRPr="004C47B5">
        <w:rPr>
          <w:b/>
          <w:bCs/>
        </w:rPr>
        <w:t>brauchen</w:t>
      </w:r>
      <w:r w:rsidRPr="004C47B5">
        <w:t xml:space="preserve"> (need) </w:t>
      </w:r>
      <w:r w:rsidRPr="004C47B5">
        <w:rPr>
          <w:b/>
          <w:bCs/>
        </w:rPr>
        <w:t>etwas</w:t>
      </w:r>
      <w:r w:rsidRPr="004C47B5">
        <w:t xml:space="preserve"> (something) </w:t>
      </w:r>
      <w:r w:rsidRPr="004C47B5">
        <w:rPr>
          <w:b/>
          <w:bCs/>
        </w:rPr>
        <w:t>Konkreteres</w:t>
      </w:r>
      <w:r w:rsidRPr="004C47B5">
        <w:t xml:space="preserve"> (more concrete). </w:t>
      </w:r>
      <w:r w:rsidR="009B1543">
        <w:t>→</w:t>
      </w:r>
      <w:r w:rsidRPr="004C47B5">
        <w:t>We need something more concrete.</w:t>
      </w:r>
    </w:p>
    <w:p w:rsidR="004C47B5" w:rsidRDefault="00C077AB" w:rsidP="004C47B5">
      <w:pPr>
        <w:pStyle w:val="Heading2"/>
      </w:pPr>
      <w:r>
        <w:br/>
      </w:r>
      <w:bookmarkStart w:id="82" w:name="_Hlk230193986"/>
      <w:bookmarkStart w:id="83" w:name="_Hlk230208313"/>
      <w:r>
        <w:t>Besondere Attribute</w:t>
      </w:r>
      <w:bookmarkEnd w:id="82"/>
    </w:p>
    <w:bookmarkEnd w:id="83"/>
    <w:p w:rsidR="009C225F" w:rsidRPr="009C225F" w:rsidRDefault="009C225F" w:rsidP="009C225F">
      <w:pPr>
        <w:spacing w:before="100" w:beforeAutospacing="1" w:after="100" w:afterAutospacing="1"/>
        <w:outlineLvl w:val="1"/>
        <w:rPr>
          <w:b/>
          <w:bCs/>
          <w:sz w:val="36"/>
          <w:szCs w:val="36"/>
        </w:rPr>
      </w:pPr>
      <w:r w:rsidRPr="009C225F">
        <w:rPr>
          <w:b/>
          <w:bCs/>
          <w:sz w:val="36"/>
          <w:szCs w:val="36"/>
        </w:rPr>
        <w:t>1. Die Apposition (The Apposition)</w:t>
      </w:r>
    </w:p>
    <w:p w:rsidR="009C225F" w:rsidRPr="009C225F" w:rsidRDefault="009C225F" w:rsidP="009C225F">
      <w:pPr>
        <w:spacing w:before="100" w:beforeAutospacing="1" w:after="100" w:afterAutospacing="1"/>
      </w:pPr>
      <w:r w:rsidRPr="009C225F">
        <w:t>An apposition is a secondary noun phrase placed immediately after a primary noun in order to expand on or qualify its meaning. Mechanically, it functions as a highly reduced relative clause.</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A. The Core Mechanism: Case Agreement (</w:t>
      </w:r>
      <w:r w:rsidRPr="009C225F">
        <w:rPr>
          <w:b/>
          <w:bCs/>
          <w:i/>
          <w:iCs/>
          <w:sz w:val="27"/>
          <w:szCs w:val="27"/>
        </w:rPr>
        <w:t>Kasuskongruenz</w:t>
      </w:r>
      <w:r w:rsidRPr="009C225F">
        <w:rPr>
          <w:b/>
          <w:bCs/>
          <w:sz w:val="27"/>
          <w:szCs w:val="27"/>
        </w:rPr>
        <w:t>)</w:t>
      </w:r>
    </w:p>
    <w:p w:rsidR="009C225F" w:rsidRPr="009C225F" w:rsidRDefault="009C225F" w:rsidP="009C225F">
      <w:pPr>
        <w:spacing w:before="100" w:beforeAutospacing="1" w:after="100" w:afterAutospacing="1"/>
      </w:pPr>
      <w:r w:rsidRPr="009C225F">
        <w:t xml:space="preserve">The defining grammatical rule of the standard apposition is </w:t>
      </w:r>
      <w:r w:rsidRPr="009C225F">
        <w:rPr>
          <w:b/>
          <w:bCs/>
        </w:rPr>
        <w:t>Case Agreement</w:t>
      </w:r>
      <w:r w:rsidRPr="009C225F">
        <w:t>. The apposition must mechanically lock into the exact same grammatical case as the noun it modifies. It is strictly enclosed by commas.</w:t>
      </w:r>
    </w:p>
    <w:p w:rsidR="009C225F" w:rsidRPr="009C225F" w:rsidRDefault="009C225F" w:rsidP="009C225F">
      <w:pPr>
        <w:numPr>
          <w:ilvl w:val="0"/>
          <w:numId w:val="328"/>
        </w:numPr>
        <w:spacing w:before="100" w:beforeAutospacing="1" w:after="100" w:afterAutospacing="1"/>
      </w:pPr>
      <w:r w:rsidRPr="009C225F">
        <w:rPr>
          <w:i/>
          <w:iCs/>
        </w:rPr>
        <w:t>Nominative Example:</w:t>
      </w:r>
      <w:r w:rsidRPr="009C225F">
        <w:t xml:space="preserve"> </w:t>
      </w:r>
    </w:p>
    <w:p w:rsidR="009C225F" w:rsidRPr="009C225F" w:rsidRDefault="009C225F" w:rsidP="009C225F">
      <w:pPr>
        <w:numPr>
          <w:ilvl w:val="1"/>
          <w:numId w:val="328"/>
        </w:numPr>
        <w:spacing w:before="100" w:beforeAutospacing="1" w:after="100" w:afterAutospacing="1"/>
      </w:pPr>
      <w:r w:rsidRPr="009C225F">
        <w:rPr>
          <w:b/>
          <w:bCs/>
        </w:rPr>
        <w:t>Der höchste Berg Deutschlands, die Zugspitze, ist 2962 Meter hoch.</w:t>
      </w:r>
      <w:r w:rsidRPr="009C225F">
        <w:t xml:space="preserve"> </w:t>
      </w:r>
      <w:r w:rsidR="009B1543">
        <w:t>→</w:t>
      </w:r>
      <w:r w:rsidRPr="009C225F">
        <w:t>The highest mountain of Germany, the Zugspitze, is 2962 metres high.</w:t>
      </w:r>
    </w:p>
    <w:p w:rsidR="009C225F" w:rsidRPr="009C225F" w:rsidRDefault="009C225F" w:rsidP="009C225F">
      <w:pPr>
        <w:numPr>
          <w:ilvl w:val="0"/>
          <w:numId w:val="328"/>
        </w:numPr>
        <w:spacing w:before="100" w:beforeAutospacing="1" w:after="100" w:afterAutospacing="1"/>
      </w:pPr>
      <w:r w:rsidRPr="009C225F">
        <w:rPr>
          <w:i/>
          <w:iCs/>
        </w:rPr>
        <w:t>Dative Example:</w:t>
      </w:r>
      <w:r w:rsidRPr="009C225F">
        <w:t xml:space="preserve"> </w:t>
      </w:r>
    </w:p>
    <w:p w:rsidR="009C225F" w:rsidRPr="009C225F" w:rsidRDefault="009C225F" w:rsidP="009C225F">
      <w:pPr>
        <w:numPr>
          <w:ilvl w:val="1"/>
          <w:numId w:val="328"/>
        </w:numPr>
        <w:spacing w:before="100" w:beforeAutospacing="1" w:after="100" w:afterAutospacing="1"/>
      </w:pPr>
      <w:r w:rsidRPr="009C225F">
        <w:rPr>
          <w:b/>
          <w:bCs/>
        </w:rPr>
        <w:lastRenderedPageBreak/>
        <w:t>Auf der Zugspitze, dem höchsten Berg Deutschlands, hat man eine wunderbare Aussicht.</w:t>
      </w:r>
      <w:r w:rsidRPr="009C225F">
        <w:t xml:space="preserve"> </w:t>
      </w:r>
      <w:r w:rsidR="009B1543">
        <w:t>→</w:t>
      </w:r>
      <w:r w:rsidRPr="009C225F">
        <w:t>On the Zugspitze, the highest mountain of Germany, one has a wonderful view.</w:t>
      </w:r>
    </w:p>
    <w:p w:rsidR="009C225F" w:rsidRPr="009C225F" w:rsidRDefault="009C225F" w:rsidP="009C225F">
      <w:pPr>
        <w:numPr>
          <w:ilvl w:val="1"/>
          <w:numId w:val="328"/>
        </w:numPr>
        <w:spacing w:before="100" w:beforeAutospacing="1" w:after="100" w:afterAutospacing="1"/>
      </w:pPr>
      <w:r w:rsidRPr="009C225F">
        <w:rPr>
          <w:b/>
          <w:bCs/>
        </w:rPr>
        <w:t>In Michelstadt, einem kleinen Städtchen im Odenwald...</w:t>
      </w:r>
      <w:r w:rsidRPr="009C225F">
        <w:t xml:space="preserve"> </w:t>
      </w:r>
      <w:r w:rsidR="009B1543">
        <w:t>→</w:t>
      </w:r>
      <w:r w:rsidRPr="009C225F">
        <w:t>In Michelstadt, a little town in the Odenwald...</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B. The Advanced Exception: The "Bare Noun" Genitive Override</w:t>
      </w:r>
    </w:p>
    <w:p w:rsidR="009C225F" w:rsidRPr="009C225F" w:rsidRDefault="009C225F" w:rsidP="009C225F">
      <w:pPr>
        <w:spacing w:before="100" w:beforeAutospacing="1" w:after="100" w:afterAutospacing="1"/>
      </w:pPr>
      <w:r w:rsidRPr="009C225F">
        <w:t xml:space="preserve">At the C1 level, you must recognize a critical exception to the Case Agreement rule. If the primary noun is in the </w:t>
      </w:r>
      <w:r w:rsidRPr="009C225F">
        <w:rPr>
          <w:b/>
          <w:bCs/>
        </w:rPr>
        <w:t>Genitive</w:t>
      </w:r>
      <w:r w:rsidRPr="009C225F">
        <w:t xml:space="preserve"> case, but the apposition is a "bare" noun (meaning it lacks a preceding article or adjective to carry the case signal), the apposition abandons the genitive and reverts to the </w:t>
      </w:r>
      <w:r w:rsidRPr="009C225F">
        <w:rPr>
          <w:b/>
          <w:bCs/>
        </w:rPr>
        <w:t>Nominative</w:t>
      </w:r>
      <w:r w:rsidRPr="009C225F">
        <w:t xml:space="preserve"> case.</w:t>
      </w:r>
    </w:p>
    <w:p w:rsidR="009C225F" w:rsidRPr="009C225F" w:rsidRDefault="009C225F" w:rsidP="009C225F">
      <w:pPr>
        <w:numPr>
          <w:ilvl w:val="0"/>
          <w:numId w:val="329"/>
        </w:numPr>
        <w:spacing w:before="100" w:beforeAutospacing="1" w:after="100" w:afterAutospacing="1"/>
      </w:pPr>
      <w:r w:rsidRPr="009C225F">
        <w:rPr>
          <w:i/>
          <w:iCs/>
        </w:rPr>
        <w:t>Correct C1 Usage:</w:t>
      </w:r>
      <w:r w:rsidRPr="009C225F">
        <w:t xml:space="preserve"> </w:t>
      </w:r>
      <w:r w:rsidRPr="009C225F">
        <w:rPr>
          <w:b/>
          <w:bCs/>
        </w:rPr>
        <w:t>Nach dem Tode meines Onkels, Bürgermeister der Stadt Krefeld.</w:t>
      </w:r>
      <w:r w:rsidRPr="009C225F">
        <w:t xml:space="preserve"> </w:t>
      </w:r>
      <w:r w:rsidR="009B1543">
        <w:t>→</w:t>
      </w:r>
      <w:r w:rsidRPr="009C225F">
        <w:t xml:space="preserve">After the death of my uncle, the mayor of the city of Krefeld. </w:t>
      </w:r>
      <w:r w:rsidRPr="009C225F">
        <w:rPr>
          <w:i/>
          <w:iCs/>
        </w:rPr>
        <w:t>(Note: "Bürgermeister" remains nominative. It does not take the genitive "Bürgermeisters", because it lacks a determiner).</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 xml:space="preserve">C. Appositions with </w:t>
      </w:r>
      <w:r w:rsidRPr="009C225F">
        <w:rPr>
          <w:b/>
          <w:bCs/>
          <w:i/>
          <w:iCs/>
          <w:sz w:val="27"/>
          <w:szCs w:val="27"/>
        </w:rPr>
        <w:t>als</w:t>
      </w:r>
      <w:r w:rsidRPr="009C225F">
        <w:rPr>
          <w:b/>
          <w:bCs/>
          <w:sz w:val="27"/>
          <w:szCs w:val="27"/>
        </w:rPr>
        <w:t xml:space="preserve"> and </w:t>
      </w:r>
      <w:r w:rsidRPr="009C225F">
        <w:rPr>
          <w:b/>
          <w:bCs/>
          <w:i/>
          <w:iCs/>
          <w:sz w:val="27"/>
          <w:szCs w:val="27"/>
        </w:rPr>
        <w:t>wie</w:t>
      </w:r>
    </w:p>
    <w:p w:rsidR="009C225F" w:rsidRPr="009C225F" w:rsidRDefault="009C225F" w:rsidP="009C225F">
      <w:pPr>
        <w:spacing w:before="100" w:beforeAutospacing="1" w:after="100" w:afterAutospacing="1"/>
      </w:pPr>
      <w:r w:rsidRPr="009C225F">
        <w:t xml:space="preserve">Comparative particles like </w:t>
      </w:r>
      <w:r w:rsidRPr="009C225F">
        <w:rPr>
          <w:b/>
          <w:bCs/>
        </w:rPr>
        <w:t>als</w:t>
      </w:r>
      <w:r w:rsidRPr="009C225F">
        <w:t xml:space="preserve"> (as) and </w:t>
      </w:r>
      <w:r w:rsidRPr="009C225F">
        <w:rPr>
          <w:b/>
          <w:bCs/>
        </w:rPr>
        <w:t>wie</w:t>
      </w:r>
      <w:r w:rsidRPr="009C225F">
        <w:t xml:space="preserve"> (like) frequently introduce appositional phrases. Just like standard appositions, the noun following </w:t>
      </w:r>
      <w:r w:rsidRPr="009C225F">
        <w:rPr>
          <w:b/>
          <w:bCs/>
        </w:rPr>
        <w:t>als</w:t>
      </w:r>
      <w:r w:rsidRPr="009C225F">
        <w:t xml:space="preserve"> or </w:t>
      </w:r>
      <w:r w:rsidRPr="009C225F">
        <w:rPr>
          <w:b/>
          <w:bCs/>
        </w:rPr>
        <w:t>wie</w:t>
      </w:r>
      <w:r w:rsidRPr="009C225F">
        <w:t xml:space="preserve"> must grammatically mirror the case of the antecedent it qualifies.</w:t>
      </w:r>
    </w:p>
    <w:p w:rsidR="009C225F" w:rsidRPr="009C225F" w:rsidRDefault="009C225F" w:rsidP="009C225F">
      <w:pPr>
        <w:numPr>
          <w:ilvl w:val="0"/>
          <w:numId w:val="330"/>
        </w:numPr>
        <w:spacing w:before="100" w:beforeAutospacing="1" w:after="100" w:afterAutospacing="1"/>
      </w:pPr>
      <w:r w:rsidRPr="009C225F">
        <w:rPr>
          <w:i/>
          <w:iCs/>
        </w:rPr>
        <w:t>Accusative Example:</w:t>
      </w:r>
      <w:r w:rsidRPr="009C225F">
        <w:t xml:space="preserve"> </w:t>
      </w:r>
      <w:r w:rsidRPr="009C225F">
        <w:rPr>
          <w:b/>
          <w:bCs/>
        </w:rPr>
        <w:t>Er schrieb ein Gedicht für Heinrich Böll als gläubigen Katholiken.</w:t>
      </w:r>
      <w:r w:rsidRPr="009C225F">
        <w:t xml:space="preserve"> </w:t>
      </w:r>
      <w:r w:rsidR="009B1543">
        <w:t>→</w:t>
      </w:r>
      <w:r w:rsidRPr="009C225F">
        <w:t xml:space="preserve">He wrote a poem for Heinrich Böll as a devout Catholic. </w:t>
      </w:r>
      <w:r w:rsidRPr="009C225F">
        <w:rPr>
          <w:i/>
          <w:iCs/>
        </w:rPr>
        <w:t xml:space="preserve">(Note: "Katholiken" takes the weak masculine accusative </w:t>
      </w:r>
      <w:r w:rsidRPr="009C225F">
        <w:rPr>
          <w:b/>
          <w:bCs/>
          <w:i/>
          <w:iCs/>
        </w:rPr>
        <w:t>-n</w:t>
      </w:r>
      <w:r w:rsidRPr="009C225F">
        <w:rPr>
          <w:i/>
          <w:iCs/>
        </w:rPr>
        <w:t xml:space="preserve"> ending to match "Heinrich Böll", who is the accusative object of the preposition "für").</w:t>
      </w:r>
    </w:p>
    <w:p w:rsidR="009C225F" w:rsidRPr="009C225F" w:rsidRDefault="006C2050" w:rsidP="009C225F">
      <w:r>
        <w:pict>
          <v:rect id="Rectangle 481" o:spid="_x0000_s1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2. Das Infinitivattribut (The Infinitive Attribute)</w:t>
      </w:r>
    </w:p>
    <w:p w:rsidR="009C225F" w:rsidRPr="009C225F" w:rsidRDefault="009C225F" w:rsidP="009C225F">
      <w:pPr>
        <w:spacing w:before="100" w:beforeAutospacing="1" w:after="100" w:afterAutospacing="1"/>
      </w:pPr>
      <w:r w:rsidRPr="009C225F">
        <w:t>Instead of using a full relative clause, German frequently utilizes extended infinitive clauses (</w:t>
      </w:r>
      <w:r w:rsidRPr="009C225F">
        <w:rPr>
          <w:b/>
          <w:bCs/>
        </w:rPr>
        <w:t>zu</w:t>
      </w:r>
      <w:r w:rsidRPr="009C225F">
        <w:t xml:space="preserve"> + Infinitive) to modify specific nouns.</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Structural Mechanics</w:t>
      </w:r>
    </w:p>
    <w:p w:rsidR="009C225F" w:rsidRPr="009C225F" w:rsidRDefault="009C225F" w:rsidP="009C225F">
      <w:pPr>
        <w:spacing w:before="100" w:beforeAutospacing="1" w:after="100" w:afterAutospacing="1"/>
      </w:pPr>
      <w:r w:rsidRPr="009C225F">
        <w:t xml:space="preserve">These attributes typically attach to abstract nouns that express intentions, feelings, necessities, or abilities (e.g., </w:t>
      </w:r>
      <w:r w:rsidRPr="009C225F">
        <w:rPr>
          <w:i/>
          <w:iCs/>
        </w:rPr>
        <w:t>die Lust</w:t>
      </w:r>
      <w:r w:rsidRPr="009C225F">
        <w:t xml:space="preserve"> - the desire, </w:t>
      </w:r>
      <w:r w:rsidRPr="009C225F">
        <w:rPr>
          <w:i/>
          <w:iCs/>
        </w:rPr>
        <w:t>die Möglichkeit</w:t>
      </w:r>
      <w:r w:rsidRPr="009C225F">
        <w:t xml:space="preserve"> - the possibility, </w:t>
      </w:r>
      <w:r w:rsidRPr="009C225F">
        <w:rPr>
          <w:i/>
          <w:iCs/>
        </w:rPr>
        <w:t>die Fähigkeit</w:t>
      </w:r>
      <w:r w:rsidRPr="009C225F">
        <w:t xml:space="preserve"> - the ability). Because they are technically subordinate clauses, they are usually bracketed off by commas and pushed to the absolute end of the sentence.</w:t>
      </w:r>
    </w:p>
    <w:p w:rsidR="009C225F" w:rsidRPr="009C225F" w:rsidRDefault="009C225F" w:rsidP="009C225F">
      <w:pPr>
        <w:numPr>
          <w:ilvl w:val="0"/>
          <w:numId w:val="331"/>
        </w:numPr>
        <w:spacing w:before="100" w:beforeAutospacing="1" w:after="100" w:afterAutospacing="1"/>
      </w:pPr>
      <w:r w:rsidRPr="009C225F">
        <w:rPr>
          <w:i/>
          <w:iCs/>
        </w:rPr>
        <w:t>Example:</w:t>
      </w:r>
      <w:r w:rsidRPr="009C225F">
        <w:t xml:space="preserve"> </w:t>
      </w:r>
      <w:r w:rsidRPr="009C225F">
        <w:rPr>
          <w:b/>
          <w:bCs/>
        </w:rPr>
        <w:t>Ich habe keine Lust, Grammatik zu lernen.</w:t>
      </w:r>
      <w:r w:rsidRPr="009C225F">
        <w:t xml:space="preserve"> </w:t>
      </w:r>
      <w:r w:rsidR="009B1543">
        <w:t>→</w:t>
      </w:r>
      <w:r w:rsidRPr="009C225F">
        <w:t>I have no desire to learn grammar.</w:t>
      </w:r>
    </w:p>
    <w:p w:rsidR="009C225F" w:rsidRPr="009C225F" w:rsidRDefault="009C225F" w:rsidP="009C225F">
      <w:pPr>
        <w:numPr>
          <w:ilvl w:val="0"/>
          <w:numId w:val="331"/>
        </w:numPr>
        <w:spacing w:before="100" w:beforeAutospacing="1" w:after="100" w:afterAutospacing="1"/>
      </w:pPr>
      <w:r w:rsidRPr="009C225F">
        <w:rPr>
          <w:i/>
          <w:iCs/>
        </w:rPr>
        <w:lastRenderedPageBreak/>
        <w:t>Example:</w:t>
      </w:r>
      <w:r w:rsidRPr="009C225F">
        <w:t xml:space="preserve"> </w:t>
      </w:r>
      <w:r w:rsidRPr="009C225F">
        <w:rPr>
          <w:b/>
          <w:bCs/>
        </w:rPr>
        <w:t>Es ist nicht leicht, eine Fremdsprache zu lernen.</w:t>
      </w:r>
      <w:r w:rsidRPr="009C225F">
        <w:t xml:space="preserve"> </w:t>
      </w:r>
      <w:r w:rsidR="009B1543">
        <w:t>→</w:t>
      </w:r>
      <w:r w:rsidRPr="009C225F">
        <w:t>It is not easy to learn a foreign language.</w:t>
      </w:r>
    </w:p>
    <w:p w:rsidR="009C225F" w:rsidRPr="009C225F" w:rsidRDefault="009C225F" w:rsidP="009C225F">
      <w:pPr>
        <w:spacing w:before="100" w:beforeAutospacing="1" w:after="100" w:afterAutospacing="1"/>
      </w:pPr>
      <w:r w:rsidRPr="009C225F">
        <w:rPr>
          <w:i/>
          <w:iCs/>
        </w:rPr>
        <w:t>Why use this?</w:t>
      </w:r>
      <w:r w:rsidRPr="009C225F">
        <w:t xml:space="preserve"> The infinitive attribute is an elegance mechanism. It allows the speaker to avoid the cumbersome repetition of subjects in a subordinate clause (e.g., bypassing a </w:t>
      </w:r>
      <w:r w:rsidRPr="009C225F">
        <w:rPr>
          <w:i/>
          <w:iCs/>
        </w:rPr>
        <w:t>dass</w:t>
      </w:r>
      <w:r w:rsidRPr="009C225F">
        <w:t xml:space="preserve">-clause like </w:t>
      </w:r>
      <w:r w:rsidRPr="009C225F">
        <w:rPr>
          <w:i/>
          <w:iCs/>
        </w:rPr>
        <w:t>Ich habe keine Lust, dass ich Grammatik lerne</w:t>
      </w:r>
      <w:r w:rsidRPr="009C225F">
        <w:t>).</w:t>
      </w:r>
    </w:p>
    <w:p w:rsidR="009C225F" w:rsidRPr="009C225F" w:rsidRDefault="006C2050" w:rsidP="009C225F">
      <w:r>
        <w:pict>
          <v:rect id="Rectangle 479" o:spid="_x0000_s1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3. Das Präpositionalattribut (The Prepositional Attribute)</w:t>
      </w:r>
    </w:p>
    <w:p w:rsidR="009C225F" w:rsidRPr="009C225F" w:rsidRDefault="009C225F" w:rsidP="009C225F">
      <w:pPr>
        <w:spacing w:before="100" w:beforeAutospacing="1" w:after="100" w:afterAutospacing="1"/>
      </w:pPr>
      <w:r w:rsidRPr="009C225F">
        <w:t>In advanced written German (</w:t>
      </w:r>
      <w:r w:rsidRPr="009C225F">
        <w:rPr>
          <w:i/>
          <w:iCs/>
        </w:rPr>
        <w:t>Schriftsprache</w:t>
      </w:r>
      <w:r w:rsidRPr="009C225F">
        <w:t>), verbs and adjectives are frequently converted into nouns (nominalization). When this happens, the newly formed noun retains the exact prepositional valency of its root verb or adjective. The resulting prepositional phrase acts as an attribute directly attached to the noun.</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Structural Mechanics</w:t>
      </w:r>
    </w:p>
    <w:p w:rsidR="009C225F" w:rsidRPr="009C225F" w:rsidRDefault="009C225F" w:rsidP="009C225F">
      <w:pPr>
        <w:spacing w:before="100" w:beforeAutospacing="1" w:after="100" w:afterAutospacing="1"/>
      </w:pPr>
      <w:r w:rsidRPr="009C225F">
        <w:t xml:space="preserve">The defining rule of the prepositional attribute is that </w:t>
      </w:r>
      <w:r w:rsidRPr="009C225F">
        <w:rPr>
          <w:b/>
          <w:bCs/>
        </w:rPr>
        <w:t>the preposition dictates the case strictly within the boundaries of the attribute itself</w:t>
      </w:r>
      <w:r w:rsidRPr="009C225F">
        <w:t>. This internal case is completely isolated from the grammatical case of the main sentence.</w:t>
      </w:r>
    </w:p>
    <w:p w:rsidR="009C225F" w:rsidRPr="009C225F" w:rsidRDefault="009C225F" w:rsidP="009C225F">
      <w:pPr>
        <w:numPr>
          <w:ilvl w:val="0"/>
          <w:numId w:val="332"/>
        </w:numPr>
        <w:spacing w:before="100" w:beforeAutospacing="1" w:after="100" w:afterAutospacing="1"/>
      </w:pPr>
      <w:r w:rsidRPr="009C225F">
        <w:rPr>
          <w:i/>
          <w:iCs/>
        </w:rPr>
        <w:t>Root Verb:</w:t>
      </w:r>
      <w:r w:rsidRPr="009C225F">
        <w:t xml:space="preserve"> </w:t>
      </w:r>
      <w:r w:rsidRPr="009C225F">
        <w:rPr>
          <w:b/>
          <w:bCs/>
        </w:rPr>
        <w:t>warnen vor</w:t>
      </w:r>
      <w:r w:rsidRPr="009C225F">
        <w:t xml:space="preserve"> (+ Dative) </w:t>
      </w:r>
      <w:r w:rsidR="009B1543">
        <w:t>→</w:t>
      </w:r>
      <w:r w:rsidRPr="009C225F">
        <w:t>to warn of/about</w:t>
      </w:r>
    </w:p>
    <w:p w:rsidR="009C225F" w:rsidRPr="009C225F" w:rsidRDefault="009C225F" w:rsidP="009C225F">
      <w:pPr>
        <w:numPr>
          <w:ilvl w:val="0"/>
          <w:numId w:val="332"/>
        </w:numPr>
        <w:spacing w:before="100" w:beforeAutospacing="1" w:after="100" w:afterAutospacing="1"/>
      </w:pPr>
      <w:r w:rsidRPr="009C225F">
        <w:rPr>
          <w:i/>
          <w:iCs/>
        </w:rPr>
        <w:t>Nominalized Attribute:</w:t>
      </w:r>
      <w:r w:rsidRPr="009C225F">
        <w:t xml:space="preserve"> </w:t>
      </w:r>
      <w:r w:rsidRPr="009C225F">
        <w:rPr>
          <w:b/>
          <w:bCs/>
        </w:rPr>
        <w:t>die Warnung vor der Inflationsgefahr</w:t>
      </w:r>
      <w:r w:rsidRPr="009C225F">
        <w:t xml:space="preserve"> </w:t>
      </w:r>
      <w:r w:rsidR="009B1543">
        <w:t>→</w:t>
      </w:r>
      <w:r w:rsidRPr="009C225F">
        <w:t xml:space="preserve">the warning of the danger of inflation. </w:t>
      </w:r>
      <w:r w:rsidRPr="009C225F">
        <w:rPr>
          <w:i/>
          <w:iCs/>
        </w:rPr>
        <w:t>(Note: "vor" forces the dative case on "der Inflationsgefahr", regardless of whether the entire noun phrase functions as a nominative subject or accusative object in the main clause).</w:t>
      </w:r>
    </w:p>
    <w:p w:rsidR="009C225F" w:rsidRPr="009C225F" w:rsidRDefault="009C225F" w:rsidP="009C225F">
      <w:pPr>
        <w:numPr>
          <w:ilvl w:val="0"/>
          <w:numId w:val="332"/>
        </w:numPr>
        <w:spacing w:before="100" w:beforeAutospacing="1" w:after="100" w:afterAutospacing="1"/>
      </w:pPr>
      <w:r w:rsidRPr="009C225F">
        <w:rPr>
          <w:i/>
          <w:iCs/>
        </w:rPr>
        <w:t>Root Adjective:</w:t>
      </w:r>
      <w:r w:rsidRPr="009C225F">
        <w:t xml:space="preserve"> </w:t>
      </w:r>
      <w:r w:rsidRPr="009C225F">
        <w:rPr>
          <w:b/>
          <w:bCs/>
        </w:rPr>
        <w:t>angewiesen auf</w:t>
      </w:r>
      <w:r w:rsidRPr="009C225F">
        <w:t xml:space="preserve"> (+ Accusative) </w:t>
      </w:r>
      <w:r w:rsidR="009B1543">
        <w:t>→</w:t>
      </w:r>
      <w:r w:rsidRPr="009C225F">
        <w:t>dependent on</w:t>
      </w:r>
    </w:p>
    <w:p w:rsidR="009C225F" w:rsidRPr="009C225F" w:rsidRDefault="009C225F" w:rsidP="009C225F">
      <w:pPr>
        <w:numPr>
          <w:ilvl w:val="0"/>
          <w:numId w:val="332"/>
        </w:numPr>
        <w:spacing w:before="100" w:beforeAutospacing="1" w:after="100" w:afterAutospacing="1"/>
      </w:pPr>
      <w:r w:rsidRPr="009C225F">
        <w:rPr>
          <w:i/>
          <w:iCs/>
        </w:rPr>
        <w:t>Nominalized Attribute:</w:t>
      </w:r>
      <w:r w:rsidRPr="009C225F">
        <w:t xml:space="preserve"> </w:t>
      </w:r>
      <w:r w:rsidRPr="009C225F">
        <w:rPr>
          <w:b/>
          <w:bCs/>
        </w:rPr>
        <w:t>die Angewiesenheit auf staatliche Hilfe</w:t>
      </w:r>
      <w:r w:rsidRPr="009C225F">
        <w:t xml:space="preserve"> </w:t>
      </w:r>
      <w:r w:rsidR="009B1543">
        <w:t>→</w:t>
      </w:r>
      <w:r w:rsidRPr="009C225F">
        <w:t>the dependence on state aid.</w:t>
      </w:r>
    </w:p>
    <w:p w:rsidR="009C225F" w:rsidRPr="009C225F" w:rsidRDefault="009C225F" w:rsidP="009C225F">
      <w:pPr>
        <w:spacing w:before="100" w:beforeAutospacing="1" w:after="100" w:afterAutospacing="1"/>
      </w:pPr>
      <w:r w:rsidRPr="009C225F">
        <w:t>At the C1 level, mastering these prepositional attributes requires rote memorization of the verb/noun-to-preposition pairings, as they rarely translate directly into English equivalents.</w:t>
      </w:r>
    </w:p>
    <w:p w:rsidR="009C225F" w:rsidRDefault="009C225F" w:rsidP="00BA6847"/>
    <w:p w:rsidR="009C225F" w:rsidRDefault="00C077AB" w:rsidP="009C225F">
      <w:pPr>
        <w:pStyle w:val="Heading2"/>
      </w:pPr>
      <w:r>
        <w:br/>
      </w:r>
      <w:bookmarkStart w:id="84" w:name="_Hlk230194159"/>
      <w:r>
        <w:t>Adjektive mit Umlaut im Komparativ und Superlativ</w:t>
      </w:r>
      <w:bookmarkEnd w:id="84"/>
    </w:p>
    <w:p w:rsidR="009C225F" w:rsidRPr="009C225F" w:rsidRDefault="009C225F" w:rsidP="009C225F">
      <w:pPr>
        <w:spacing w:before="100" w:beforeAutospacing="1" w:after="100" w:afterAutospacing="1"/>
        <w:outlineLvl w:val="1"/>
        <w:rPr>
          <w:b/>
          <w:bCs/>
          <w:sz w:val="36"/>
          <w:szCs w:val="36"/>
        </w:rPr>
      </w:pPr>
      <w:r w:rsidRPr="009C225F">
        <w:rPr>
          <w:b/>
          <w:bCs/>
          <w:sz w:val="36"/>
          <w:szCs w:val="36"/>
        </w:rPr>
        <w:t>1. The Core Morphological Rule: The Monosyllabic Constraint</w:t>
      </w:r>
    </w:p>
    <w:p w:rsidR="009C225F" w:rsidRPr="009C225F" w:rsidRDefault="009C225F" w:rsidP="009C225F">
      <w:pPr>
        <w:spacing w:before="100" w:beforeAutospacing="1" w:after="100" w:afterAutospacing="1"/>
      </w:pPr>
      <w:r w:rsidRPr="009C225F">
        <w:t xml:space="preserve">The fundamental rule is that this vowel mutation applies almost exclusively to </w:t>
      </w:r>
      <w:r w:rsidRPr="009C225F">
        <w:rPr>
          <w:b/>
          <w:bCs/>
        </w:rPr>
        <w:t>monosyllabic (single-syllable) adjectives</w:t>
      </w:r>
      <w:r w:rsidRPr="009C225F">
        <w:t xml:space="preserve"> containing the root vowels </w:t>
      </w:r>
      <w:r w:rsidRPr="009C225F">
        <w:rPr>
          <w:b/>
          <w:bCs/>
        </w:rPr>
        <w:t>a</w:t>
      </w:r>
      <w:r w:rsidRPr="009C225F">
        <w:t xml:space="preserve">, </w:t>
      </w:r>
      <w:r w:rsidRPr="009C225F">
        <w:rPr>
          <w:b/>
          <w:bCs/>
        </w:rPr>
        <w:t>o</w:t>
      </w:r>
      <w:r w:rsidRPr="009C225F">
        <w:t xml:space="preserve">, or </w:t>
      </w:r>
      <w:r w:rsidRPr="009C225F">
        <w:rPr>
          <w:b/>
          <w:bCs/>
        </w:rPr>
        <w:t>u</w:t>
      </w:r>
      <w:r w:rsidRPr="009C225F">
        <w:t>.</w:t>
      </w:r>
    </w:p>
    <w:p w:rsidR="009C225F" w:rsidRPr="009C225F" w:rsidRDefault="009C225F" w:rsidP="009C225F">
      <w:pPr>
        <w:numPr>
          <w:ilvl w:val="0"/>
          <w:numId w:val="333"/>
        </w:numPr>
        <w:spacing w:before="100" w:beforeAutospacing="1" w:after="100" w:afterAutospacing="1"/>
      </w:pPr>
      <w:r w:rsidRPr="009C225F">
        <w:rPr>
          <w:i/>
          <w:iCs/>
        </w:rPr>
        <w:lastRenderedPageBreak/>
        <w:t>Phonological Exception:</w:t>
      </w:r>
      <w:r w:rsidRPr="009C225F">
        <w:t xml:space="preserve"> Diphthongs (vowel combinations) such as </w:t>
      </w:r>
      <w:r w:rsidRPr="009C225F">
        <w:rPr>
          <w:b/>
          <w:bCs/>
        </w:rPr>
        <w:t>au</w:t>
      </w:r>
      <w:r w:rsidRPr="009C225F">
        <w:t xml:space="preserve"> are entirely immune to this mutation. For example, </w:t>
      </w:r>
      <w:r w:rsidRPr="009C225F">
        <w:rPr>
          <w:b/>
          <w:bCs/>
        </w:rPr>
        <w:t>laut</w:t>
      </w:r>
      <w:r w:rsidRPr="009C225F">
        <w:t xml:space="preserve"> (loud) becomes </w:t>
      </w:r>
      <w:r w:rsidRPr="009C225F">
        <w:rPr>
          <w:b/>
          <w:bCs/>
        </w:rPr>
        <w:t>lauter</w:t>
      </w:r>
      <w:r w:rsidRPr="009C225F">
        <w:t xml:space="preserve"> (louder), never </w:t>
      </w:r>
      <w:r w:rsidRPr="009C225F">
        <w:rPr>
          <w:i/>
          <w:iCs/>
        </w:rPr>
        <w:t>läuter</w:t>
      </w:r>
      <w:r w:rsidRPr="009C225F">
        <w:t>.</w:t>
      </w:r>
    </w:p>
    <w:p w:rsidR="009C225F" w:rsidRPr="009C225F" w:rsidRDefault="009C225F" w:rsidP="009C225F">
      <w:pPr>
        <w:numPr>
          <w:ilvl w:val="0"/>
          <w:numId w:val="333"/>
        </w:numPr>
        <w:spacing w:before="100" w:beforeAutospacing="1" w:after="100" w:afterAutospacing="1"/>
      </w:pPr>
      <w:r w:rsidRPr="009C225F">
        <w:rPr>
          <w:i/>
          <w:iCs/>
        </w:rPr>
        <w:t>Multisyllabic Constraint:</w:t>
      </w:r>
      <w:r w:rsidRPr="009C225F">
        <w:t xml:space="preserve"> Adjectives with more than one syllable generally do not take an umlaut, with very few historical exceptions (such as </w:t>
      </w:r>
      <w:r w:rsidRPr="009C225F">
        <w:rPr>
          <w:b/>
          <w:bCs/>
        </w:rPr>
        <w:t>gesund</w:t>
      </w:r>
      <w:r w:rsidRPr="009C225F">
        <w:t xml:space="preserve"> - healthy).</w:t>
      </w:r>
    </w:p>
    <w:p w:rsidR="009C225F" w:rsidRPr="009C225F" w:rsidRDefault="006C2050" w:rsidP="009C225F">
      <w:r>
        <w:pict>
          <v:rect id="Rectangle 477" o:spid="_x0000_s1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2. Category A: Obligatory Umlaut Mutation</w:t>
      </w:r>
    </w:p>
    <w:p w:rsidR="009C225F" w:rsidRPr="009C225F" w:rsidRDefault="009C225F" w:rsidP="009C225F">
      <w:pPr>
        <w:spacing w:before="100" w:beforeAutospacing="1" w:after="100" w:afterAutospacing="1"/>
      </w:pPr>
      <w:r w:rsidRPr="009C225F">
        <w:t>For a specific, closed class of highly frequent monosyllabic adjectives, the umlaut in the comparative and superlative is absolute and mechanically obligatory.</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The Core Lexical Arsenal</w:t>
      </w:r>
    </w:p>
    <w:p w:rsidR="009C225F" w:rsidRPr="009C225F" w:rsidRDefault="009C225F" w:rsidP="009C225F">
      <w:pPr>
        <w:spacing w:before="100" w:beforeAutospacing="1" w:after="100" w:afterAutospacing="1"/>
      </w:pPr>
      <w:r w:rsidRPr="009C225F">
        <w:t xml:space="preserve">These adjectives </w:t>
      </w:r>
      <w:r w:rsidRPr="009C225F">
        <w:rPr>
          <w:b/>
          <w:bCs/>
        </w:rPr>
        <w:t>must</w:t>
      </w:r>
      <w:r w:rsidRPr="009C225F">
        <w:t xml:space="preserve"> mutate their stem vowel:</w:t>
      </w:r>
    </w:p>
    <w:p w:rsidR="009C225F" w:rsidRPr="009C225F" w:rsidRDefault="009C225F" w:rsidP="009C225F">
      <w:pPr>
        <w:numPr>
          <w:ilvl w:val="0"/>
          <w:numId w:val="334"/>
        </w:numPr>
        <w:spacing w:before="100" w:beforeAutospacing="1" w:after="100" w:afterAutospacing="1"/>
      </w:pPr>
      <w:r w:rsidRPr="009C225F">
        <w:rPr>
          <w:b/>
          <w:bCs/>
        </w:rPr>
        <w:t>alt</w:t>
      </w:r>
      <w:r w:rsidRPr="009C225F">
        <w:t xml:space="preserve"> (old) </w:t>
      </w:r>
      <w:r w:rsidR="009B1543">
        <w:t>→</w:t>
      </w:r>
      <w:r w:rsidRPr="009C225F">
        <w:rPr>
          <w:b/>
          <w:bCs/>
        </w:rPr>
        <w:t>älter</w:t>
      </w:r>
      <w:r w:rsidRPr="009C225F">
        <w:t xml:space="preserve"> (older) </w:t>
      </w:r>
      <w:r w:rsidR="009B1543">
        <w:t>→</w:t>
      </w:r>
      <w:r w:rsidRPr="009C225F">
        <w:rPr>
          <w:b/>
          <w:bCs/>
        </w:rPr>
        <w:t>am ältesten</w:t>
      </w:r>
      <w:r w:rsidRPr="009C225F">
        <w:t xml:space="preserve"> (oldest)</w:t>
      </w:r>
    </w:p>
    <w:p w:rsidR="009C225F" w:rsidRPr="009C225F" w:rsidRDefault="009C225F" w:rsidP="009C225F">
      <w:pPr>
        <w:numPr>
          <w:ilvl w:val="0"/>
          <w:numId w:val="334"/>
        </w:numPr>
        <w:spacing w:before="100" w:beforeAutospacing="1" w:after="100" w:afterAutospacing="1"/>
      </w:pPr>
      <w:r w:rsidRPr="009C225F">
        <w:rPr>
          <w:b/>
          <w:bCs/>
        </w:rPr>
        <w:t>arm</w:t>
      </w:r>
      <w:r w:rsidRPr="009C225F">
        <w:t xml:space="preserve"> (poor) </w:t>
      </w:r>
      <w:r w:rsidR="009B1543">
        <w:t>→</w:t>
      </w:r>
      <w:r w:rsidRPr="009C225F">
        <w:rPr>
          <w:b/>
          <w:bCs/>
        </w:rPr>
        <w:t>ärmer</w:t>
      </w:r>
      <w:r w:rsidRPr="009C225F">
        <w:t xml:space="preserve"> (poorer) </w:t>
      </w:r>
      <w:r w:rsidR="009B1543">
        <w:t>→</w:t>
      </w:r>
      <w:r w:rsidRPr="009C225F">
        <w:rPr>
          <w:b/>
          <w:bCs/>
        </w:rPr>
        <w:t>am ärmsten</w:t>
      </w:r>
      <w:r w:rsidRPr="009C225F">
        <w:t xml:space="preserve"> (poorest)</w:t>
      </w:r>
    </w:p>
    <w:p w:rsidR="009C225F" w:rsidRPr="009C225F" w:rsidRDefault="009C225F" w:rsidP="009C225F">
      <w:pPr>
        <w:numPr>
          <w:ilvl w:val="0"/>
          <w:numId w:val="334"/>
        </w:numPr>
        <w:spacing w:before="100" w:beforeAutospacing="1" w:after="100" w:afterAutospacing="1"/>
      </w:pPr>
      <w:r w:rsidRPr="009C225F">
        <w:rPr>
          <w:b/>
          <w:bCs/>
        </w:rPr>
        <w:t>dumm</w:t>
      </w:r>
      <w:r w:rsidRPr="009C225F">
        <w:t xml:space="preserve"> (stupid) </w:t>
      </w:r>
      <w:r w:rsidR="009B1543">
        <w:t>→</w:t>
      </w:r>
      <w:r w:rsidRPr="009C225F">
        <w:rPr>
          <w:b/>
          <w:bCs/>
        </w:rPr>
        <w:t>dümmer</w:t>
      </w:r>
      <w:r w:rsidRPr="009C225F">
        <w:t xml:space="preserve"> (stupider) </w:t>
      </w:r>
      <w:r w:rsidR="009B1543">
        <w:t>→</w:t>
      </w:r>
      <w:r w:rsidRPr="009C225F">
        <w:rPr>
          <w:b/>
          <w:bCs/>
        </w:rPr>
        <w:t>am dümmsten</w:t>
      </w:r>
      <w:r w:rsidRPr="009C225F">
        <w:t xml:space="preserve"> (stupidest)</w:t>
      </w:r>
    </w:p>
    <w:p w:rsidR="009C225F" w:rsidRPr="009C225F" w:rsidRDefault="009C225F" w:rsidP="009C225F">
      <w:pPr>
        <w:numPr>
          <w:ilvl w:val="0"/>
          <w:numId w:val="334"/>
        </w:numPr>
        <w:spacing w:before="100" w:beforeAutospacing="1" w:after="100" w:afterAutospacing="1"/>
      </w:pPr>
      <w:r w:rsidRPr="009C225F">
        <w:rPr>
          <w:b/>
          <w:bCs/>
        </w:rPr>
        <w:t>grob</w:t>
      </w:r>
      <w:r w:rsidRPr="009C225F">
        <w:t xml:space="preserve"> (coarse) </w:t>
      </w:r>
      <w:r w:rsidR="009B1543">
        <w:t>→</w:t>
      </w:r>
      <w:r w:rsidRPr="009C225F">
        <w:rPr>
          <w:b/>
          <w:bCs/>
        </w:rPr>
        <w:t>gröber</w:t>
      </w:r>
      <w:r w:rsidRPr="009C225F">
        <w:t xml:space="preserve"> (coarser) </w:t>
      </w:r>
      <w:r w:rsidR="009B1543">
        <w:t>→</w:t>
      </w:r>
      <w:r w:rsidRPr="009C225F">
        <w:rPr>
          <w:b/>
          <w:bCs/>
        </w:rPr>
        <w:t>am gröbsten</w:t>
      </w:r>
      <w:r w:rsidRPr="009C225F">
        <w:t xml:space="preserve"> (coarsest)</w:t>
      </w:r>
    </w:p>
    <w:p w:rsidR="009C225F" w:rsidRPr="009C225F" w:rsidRDefault="009C225F" w:rsidP="009C225F">
      <w:pPr>
        <w:numPr>
          <w:ilvl w:val="0"/>
          <w:numId w:val="334"/>
        </w:numPr>
        <w:spacing w:before="100" w:beforeAutospacing="1" w:after="100" w:afterAutospacing="1"/>
      </w:pPr>
      <w:r w:rsidRPr="009C225F">
        <w:rPr>
          <w:b/>
          <w:bCs/>
        </w:rPr>
        <w:t>hart</w:t>
      </w:r>
      <w:r w:rsidRPr="009C225F">
        <w:t xml:space="preserve"> (hard) </w:t>
      </w:r>
      <w:r w:rsidR="009B1543">
        <w:t>→</w:t>
      </w:r>
      <w:r w:rsidRPr="009C225F">
        <w:rPr>
          <w:b/>
          <w:bCs/>
        </w:rPr>
        <w:t>härter</w:t>
      </w:r>
      <w:r w:rsidRPr="009C225F">
        <w:t xml:space="preserve"> (harder) </w:t>
      </w:r>
      <w:r w:rsidR="009B1543">
        <w:t>→</w:t>
      </w:r>
      <w:r w:rsidRPr="009C225F">
        <w:rPr>
          <w:b/>
          <w:bCs/>
        </w:rPr>
        <w:t>am härtesten</w:t>
      </w:r>
      <w:r w:rsidRPr="009C225F">
        <w:t xml:space="preserve"> (hardest)</w:t>
      </w:r>
    </w:p>
    <w:p w:rsidR="009C225F" w:rsidRPr="009C225F" w:rsidRDefault="009C225F" w:rsidP="009C225F">
      <w:pPr>
        <w:numPr>
          <w:ilvl w:val="0"/>
          <w:numId w:val="334"/>
        </w:numPr>
        <w:spacing w:before="100" w:beforeAutospacing="1" w:after="100" w:afterAutospacing="1"/>
      </w:pPr>
      <w:r w:rsidRPr="009C225F">
        <w:rPr>
          <w:b/>
          <w:bCs/>
        </w:rPr>
        <w:t>jung</w:t>
      </w:r>
      <w:r w:rsidRPr="009C225F">
        <w:t xml:space="preserve"> (young) </w:t>
      </w:r>
      <w:r w:rsidR="009B1543">
        <w:t>→</w:t>
      </w:r>
      <w:r w:rsidRPr="009C225F">
        <w:rPr>
          <w:b/>
          <w:bCs/>
        </w:rPr>
        <w:t>jünger</w:t>
      </w:r>
      <w:r w:rsidRPr="009C225F">
        <w:t xml:space="preserve"> (younger) </w:t>
      </w:r>
      <w:r w:rsidR="009B1543">
        <w:t>→</w:t>
      </w:r>
      <w:r w:rsidRPr="009C225F">
        <w:rPr>
          <w:b/>
          <w:bCs/>
        </w:rPr>
        <w:t>am jüngsten</w:t>
      </w:r>
      <w:r w:rsidRPr="009C225F">
        <w:t xml:space="preserve"> (youngest)</w:t>
      </w:r>
    </w:p>
    <w:p w:rsidR="009C225F" w:rsidRPr="009C225F" w:rsidRDefault="009C225F" w:rsidP="009C225F">
      <w:pPr>
        <w:numPr>
          <w:ilvl w:val="0"/>
          <w:numId w:val="334"/>
        </w:numPr>
        <w:spacing w:before="100" w:beforeAutospacing="1" w:after="100" w:afterAutospacing="1"/>
      </w:pPr>
      <w:r w:rsidRPr="009C225F">
        <w:rPr>
          <w:b/>
          <w:bCs/>
        </w:rPr>
        <w:t>kalt</w:t>
      </w:r>
      <w:r w:rsidRPr="009C225F">
        <w:t xml:space="preserve"> (cold) </w:t>
      </w:r>
      <w:r w:rsidR="009B1543">
        <w:t>→</w:t>
      </w:r>
      <w:r w:rsidRPr="009C225F">
        <w:rPr>
          <w:b/>
          <w:bCs/>
        </w:rPr>
        <w:t>kälter</w:t>
      </w:r>
      <w:r w:rsidRPr="009C225F">
        <w:t xml:space="preserve"> (colder) </w:t>
      </w:r>
      <w:r w:rsidR="009B1543">
        <w:t>→</w:t>
      </w:r>
      <w:r w:rsidRPr="009C225F">
        <w:rPr>
          <w:b/>
          <w:bCs/>
        </w:rPr>
        <w:t>am kältesten</w:t>
      </w:r>
      <w:r w:rsidRPr="009C225F">
        <w:t xml:space="preserve"> (coldest)</w:t>
      </w:r>
    </w:p>
    <w:p w:rsidR="009C225F" w:rsidRPr="009C225F" w:rsidRDefault="009C225F" w:rsidP="009C225F">
      <w:pPr>
        <w:numPr>
          <w:ilvl w:val="0"/>
          <w:numId w:val="334"/>
        </w:numPr>
        <w:spacing w:before="100" w:beforeAutospacing="1" w:after="100" w:afterAutospacing="1"/>
      </w:pPr>
      <w:r w:rsidRPr="009C225F">
        <w:rPr>
          <w:b/>
          <w:bCs/>
        </w:rPr>
        <w:t>klug</w:t>
      </w:r>
      <w:r w:rsidRPr="009C225F">
        <w:t xml:space="preserve"> (clever) </w:t>
      </w:r>
      <w:r w:rsidR="009B1543">
        <w:t>→</w:t>
      </w:r>
      <w:r w:rsidRPr="009C225F">
        <w:rPr>
          <w:b/>
          <w:bCs/>
        </w:rPr>
        <w:t>klüger</w:t>
      </w:r>
      <w:r w:rsidRPr="009C225F">
        <w:t xml:space="preserve"> (cleverer) </w:t>
      </w:r>
      <w:r w:rsidR="009B1543">
        <w:t>→</w:t>
      </w:r>
      <w:r w:rsidRPr="009C225F">
        <w:rPr>
          <w:b/>
          <w:bCs/>
        </w:rPr>
        <w:t>am klügsten</w:t>
      </w:r>
      <w:r w:rsidRPr="009C225F">
        <w:t xml:space="preserve"> (cleverest)</w:t>
      </w:r>
    </w:p>
    <w:p w:rsidR="009C225F" w:rsidRPr="009C225F" w:rsidRDefault="009C225F" w:rsidP="009C225F">
      <w:pPr>
        <w:numPr>
          <w:ilvl w:val="0"/>
          <w:numId w:val="334"/>
        </w:numPr>
        <w:spacing w:before="100" w:beforeAutospacing="1" w:after="100" w:afterAutospacing="1"/>
      </w:pPr>
      <w:r w:rsidRPr="009C225F">
        <w:rPr>
          <w:b/>
          <w:bCs/>
        </w:rPr>
        <w:t>krank</w:t>
      </w:r>
      <w:r w:rsidRPr="009C225F">
        <w:t xml:space="preserve"> (sick/ill) </w:t>
      </w:r>
      <w:r w:rsidR="009B1543">
        <w:t>→</w:t>
      </w:r>
      <w:r w:rsidRPr="009C225F">
        <w:rPr>
          <w:b/>
          <w:bCs/>
        </w:rPr>
        <w:t>kränker</w:t>
      </w:r>
      <w:r w:rsidRPr="009C225F">
        <w:t xml:space="preserve"> (sicker) </w:t>
      </w:r>
      <w:r w:rsidR="009B1543">
        <w:t>→</w:t>
      </w:r>
      <w:r w:rsidRPr="009C225F">
        <w:rPr>
          <w:b/>
          <w:bCs/>
        </w:rPr>
        <w:t>am kränksten</w:t>
      </w:r>
      <w:r w:rsidRPr="009C225F">
        <w:t xml:space="preserve"> (sickest)</w:t>
      </w:r>
    </w:p>
    <w:p w:rsidR="009C225F" w:rsidRPr="009C225F" w:rsidRDefault="009C225F" w:rsidP="009C225F">
      <w:pPr>
        <w:numPr>
          <w:ilvl w:val="0"/>
          <w:numId w:val="334"/>
        </w:numPr>
        <w:spacing w:before="100" w:beforeAutospacing="1" w:after="100" w:afterAutospacing="1"/>
      </w:pPr>
      <w:r w:rsidRPr="009C225F">
        <w:rPr>
          <w:b/>
          <w:bCs/>
        </w:rPr>
        <w:t>kurz</w:t>
      </w:r>
      <w:r w:rsidRPr="009C225F">
        <w:t xml:space="preserve"> (short) </w:t>
      </w:r>
      <w:r w:rsidR="009B1543">
        <w:t>→</w:t>
      </w:r>
      <w:r w:rsidRPr="009C225F">
        <w:rPr>
          <w:b/>
          <w:bCs/>
        </w:rPr>
        <w:t>kürzer</w:t>
      </w:r>
      <w:r w:rsidRPr="009C225F">
        <w:t xml:space="preserve"> (shorter) </w:t>
      </w:r>
      <w:r w:rsidR="009B1543">
        <w:t>→</w:t>
      </w:r>
      <w:r w:rsidRPr="009C225F">
        <w:rPr>
          <w:b/>
          <w:bCs/>
        </w:rPr>
        <w:t>am kürzesten</w:t>
      </w:r>
      <w:r w:rsidRPr="009C225F">
        <w:t xml:space="preserve"> (shortest)</w:t>
      </w:r>
    </w:p>
    <w:p w:rsidR="009C225F" w:rsidRPr="009C225F" w:rsidRDefault="009C225F" w:rsidP="009C225F">
      <w:pPr>
        <w:numPr>
          <w:ilvl w:val="0"/>
          <w:numId w:val="334"/>
        </w:numPr>
        <w:spacing w:before="100" w:beforeAutospacing="1" w:after="100" w:afterAutospacing="1"/>
      </w:pPr>
      <w:r w:rsidRPr="009C225F">
        <w:rPr>
          <w:b/>
          <w:bCs/>
        </w:rPr>
        <w:t>lang</w:t>
      </w:r>
      <w:r w:rsidRPr="009C225F">
        <w:t xml:space="preserve"> (long) </w:t>
      </w:r>
      <w:r w:rsidR="009B1543">
        <w:t>→</w:t>
      </w:r>
      <w:r w:rsidRPr="009C225F">
        <w:rPr>
          <w:b/>
          <w:bCs/>
        </w:rPr>
        <w:t>länger</w:t>
      </w:r>
      <w:r w:rsidRPr="009C225F">
        <w:t xml:space="preserve"> (longer) </w:t>
      </w:r>
      <w:r w:rsidR="009B1543">
        <w:t>→</w:t>
      </w:r>
      <w:r w:rsidRPr="009C225F">
        <w:rPr>
          <w:b/>
          <w:bCs/>
        </w:rPr>
        <w:t>am längsten</w:t>
      </w:r>
      <w:r w:rsidRPr="009C225F">
        <w:t xml:space="preserve"> (longest)</w:t>
      </w:r>
    </w:p>
    <w:p w:rsidR="009C225F" w:rsidRPr="009C225F" w:rsidRDefault="009C225F" w:rsidP="009C225F">
      <w:pPr>
        <w:numPr>
          <w:ilvl w:val="0"/>
          <w:numId w:val="334"/>
        </w:numPr>
        <w:spacing w:before="100" w:beforeAutospacing="1" w:after="100" w:afterAutospacing="1"/>
      </w:pPr>
      <w:r w:rsidRPr="009C225F">
        <w:rPr>
          <w:b/>
          <w:bCs/>
        </w:rPr>
        <w:t>rot</w:t>
      </w:r>
      <w:r w:rsidRPr="009C225F">
        <w:t xml:space="preserve"> (red) </w:t>
      </w:r>
      <w:r w:rsidR="009B1543">
        <w:t>→</w:t>
      </w:r>
      <w:r w:rsidRPr="009C225F">
        <w:rPr>
          <w:b/>
          <w:bCs/>
        </w:rPr>
        <w:t>röter</w:t>
      </w:r>
      <w:r w:rsidRPr="009C225F">
        <w:t xml:space="preserve"> (redder) </w:t>
      </w:r>
      <w:r w:rsidR="009B1543">
        <w:t>→</w:t>
      </w:r>
      <w:r w:rsidRPr="009C225F">
        <w:rPr>
          <w:b/>
          <w:bCs/>
        </w:rPr>
        <w:t>am rötesten</w:t>
      </w:r>
      <w:r w:rsidRPr="009C225F">
        <w:t xml:space="preserve"> (reddest)</w:t>
      </w:r>
    </w:p>
    <w:p w:rsidR="009C225F" w:rsidRPr="009C225F" w:rsidRDefault="009C225F" w:rsidP="009C225F">
      <w:pPr>
        <w:numPr>
          <w:ilvl w:val="0"/>
          <w:numId w:val="334"/>
        </w:numPr>
        <w:spacing w:before="100" w:beforeAutospacing="1" w:after="100" w:afterAutospacing="1"/>
      </w:pPr>
      <w:r w:rsidRPr="009C225F">
        <w:rPr>
          <w:b/>
          <w:bCs/>
        </w:rPr>
        <w:t>scharf</w:t>
      </w:r>
      <w:r w:rsidRPr="009C225F">
        <w:t xml:space="preserve"> (sharp) </w:t>
      </w:r>
      <w:r w:rsidR="009B1543">
        <w:t>→</w:t>
      </w:r>
      <w:r w:rsidRPr="009C225F">
        <w:rPr>
          <w:b/>
          <w:bCs/>
        </w:rPr>
        <w:t>schärfer</w:t>
      </w:r>
      <w:r w:rsidRPr="009C225F">
        <w:t xml:space="preserve"> (sharper) </w:t>
      </w:r>
      <w:r w:rsidR="009B1543">
        <w:t>→</w:t>
      </w:r>
      <w:r w:rsidRPr="009C225F">
        <w:rPr>
          <w:b/>
          <w:bCs/>
        </w:rPr>
        <w:t>am schärfsten</w:t>
      </w:r>
      <w:r w:rsidRPr="009C225F">
        <w:t xml:space="preserve"> (sharpest)</w:t>
      </w:r>
    </w:p>
    <w:p w:rsidR="009C225F" w:rsidRPr="009C225F" w:rsidRDefault="009C225F" w:rsidP="009C225F">
      <w:pPr>
        <w:numPr>
          <w:ilvl w:val="0"/>
          <w:numId w:val="334"/>
        </w:numPr>
        <w:spacing w:before="100" w:beforeAutospacing="1" w:after="100" w:afterAutospacing="1"/>
      </w:pPr>
      <w:r w:rsidRPr="009C225F">
        <w:rPr>
          <w:b/>
          <w:bCs/>
        </w:rPr>
        <w:t>schwach</w:t>
      </w:r>
      <w:r w:rsidRPr="009C225F">
        <w:t xml:space="preserve"> (weak) </w:t>
      </w:r>
      <w:r w:rsidR="009B1543">
        <w:t>→</w:t>
      </w:r>
      <w:r w:rsidRPr="009C225F">
        <w:rPr>
          <w:b/>
          <w:bCs/>
        </w:rPr>
        <w:t>schwächer</w:t>
      </w:r>
      <w:r w:rsidRPr="009C225F">
        <w:t xml:space="preserve"> (weaker) </w:t>
      </w:r>
      <w:r w:rsidR="009B1543">
        <w:t>→</w:t>
      </w:r>
      <w:r w:rsidRPr="009C225F">
        <w:rPr>
          <w:b/>
          <w:bCs/>
        </w:rPr>
        <w:t>am schwächsten</w:t>
      </w:r>
      <w:r w:rsidRPr="009C225F">
        <w:t xml:space="preserve"> (weakest)</w:t>
      </w:r>
    </w:p>
    <w:p w:rsidR="009C225F" w:rsidRPr="009C225F" w:rsidRDefault="009C225F" w:rsidP="009C225F">
      <w:pPr>
        <w:numPr>
          <w:ilvl w:val="0"/>
          <w:numId w:val="334"/>
        </w:numPr>
        <w:spacing w:before="100" w:beforeAutospacing="1" w:after="100" w:afterAutospacing="1"/>
      </w:pPr>
      <w:r w:rsidRPr="009C225F">
        <w:rPr>
          <w:b/>
          <w:bCs/>
        </w:rPr>
        <w:t>schwarz</w:t>
      </w:r>
      <w:r w:rsidRPr="009C225F">
        <w:t xml:space="preserve"> (black) </w:t>
      </w:r>
      <w:r w:rsidR="009B1543">
        <w:t>→</w:t>
      </w:r>
      <w:r w:rsidRPr="009C225F">
        <w:rPr>
          <w:b/>
          <w:bCs/>
        </w:rPr>
        <w:t>schwärzer</w:t>
      </w:r>
      <w:r w:rsidRPr="009C225F">
        <w:t xml:space="preserve"> (blacker) </w:t>
      </w:r>
      <w:r w:rsidR="009B1543">
        <w:t>→</w:t>
      </w:r>
      <w:r w:rsidRPr="009C225F">
        <w:rPr>
          <w:b/>
          <w:bCs/>
        </w:rPr>
        <w:t>am schwärzsten</w:t>
      </w:r>
      <w:r w:rsidRPr="009C225F">
        <w:t xml:space="preserve"> (blackest)</w:t>
      </w:r>
    </w:p>
    <w:p w:rsidR="009C225F" w:rsidRPr="009C225F" w:rsidRDefault="009C225F" w:rsidP="009C225F">
      <w:pPr>
        <w:numPr>
          <w:ilvl w:val="0"/>
          <w:numId w:val="334"/>
        </w:numPr>
        <w:spacing w:before="100" w:beforeAutospacing="1" w:after="100" w:afterAutospacing="1"/>
      </w:pPr>
      <w:r w:rsidRPr="009C225F">
        <w:rPr>
          <w:b/>
          <w:bCs/>
        </w:rPr>
        <w:t>stark</w:t>
      </w:r>
      <w:r w:rsidRPr="009C225F">
        <w:t xml:space="preserve"> (strong) </w:t>
      </w:r>
      <w:r w:rsidR="009B1543">
        <w:t>→</w:t>
      </w:r>
      <w:r w:rsidRPr="009C225F">
        <w:rPr>
          <w:b/>
          <w:bCs/>
        </w:rPr>
        <w:t>stärker</w:t>
      </w:r>
      <w:r w:rsidRPr="009C225F">
        <w:t xml:space="preserve"> (stronger) </w:t>
      </w:r>
      <w:r w:rsidR="009B1543">
        <w:t>→</w:t>
      </w:r>
      <w:r w:rsidRPr="009C225F">
        <w:rPr>
          <w:b/>
          <w:bCs/>
        </w:rPr>
        <w:t>am stärksten</w:t>
      </w:r>
      <w:r w:rsidRPr="009C225F">
        <w:t xml:space="preserve"> (strongest)</w:t>
      </w:r>
    </w:p>
    <w:p w:rsidR="009C225F" w:rsidRPr="009C225F" w:rsidRDefault="009C225F" w:rsidP="009C225F">
      <w:pPr>
        <w:numPr>
          <w:ilvl w:val="0"/>
          <w:numId w:val="334"/>
        </w:numPr>
        <w:spacing w:before="100" w:beforeAutospacing="1" w:after="100" w:afterAutospacing="1"/>
      </w:pPr>
      <w:r w:rsidRPr="009C225F">
        <w:rPr>
          <w:b/>
          <w:bCs/>
        </w:rPr>
        <w:t>warm</w:t>
      </w:r>
      <w:r w:rsidRPr="009C225F">
        <w:t xml:space="preserve"> (warm) </w:t>
      </w:r>
      <w:r w:rsidR="009B1543">
        <w:t>→</w:t>
      </w:r>
      <w:r w:rsidRPr="009C225F">
        <w:rPr>
          <w:b/>
          <w:bCs/>
        </w:rPr>
        <w:t>wärmer</w:t>
      </w:r>
      <w:r w:rsidRPr="009C225F">
        <w:t xml:space="preserve"> (warmer) </w:t>
      </w:r>
      <w:r w:rsidR="009B1543">
        <w:t>→</w:t>
      </w:r>
      <w:r w:rsidRPr="009C225F">
        <w:rPr>
          <w:b/>
          <w:bCs/>
        </w:rPr>
        <w:t>am wärmsten</w:t>
      </w:r>
      <w:r w:rsidRPr="009C225F">
        <w:t xml:space="preserve"> (warmest)</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Syntactic Examples</w:t>
      </w:r>
    </w:p>
    <w:p w:rsidR="009C225F" w:rsidRPr="009C225F" w:rsidRDefault="009C225F" w:rsidP="009C225F">
      <w:pPr>
        <w:spacing w:before="100" w:beforeAutospacing="1" w:after="100" w:afterAutospacing="1"/>
      </w:pPr>
      <w:r w:rsidRPr="009C225F">
        <w:t>When used attributively, these mutated stems mechanically accept standard adjective declension endings in addition to the comparative/superlative suffixes.</w:t>
      </w:r>
    </w:p>
    <w:p w:rsidR="009C225F" w:rsidRPr="009C225F" w:rsidRDefault="009C225F" w:rsidP="009C225F">
      <w:pPr>
        <w:numPr>
          <w:ilvl w:val="0"/>
          <w:numId w:val="335"/>
        </w:numPr>
        <w:spacing w:before="100" w:beforeAutospacing="1" w:after="100" w:afterAutospacing="1"/>
      </w:pPr>
      <w:r w:rsidRPr="009C225F">
        <w:rPr>
          <w:b/>
          <w:bCs/>
        </w:rPr>
        <w:t>Das</w:t>
      </w:r>
      <w:r w:rsidRPr="009C225F">
        <w:t xml:space="preserve"> (That) </w:t>
      </w:r>
      <w:r w:rsidRPr="009C225F">
        <w:rPr>
          <w:b/>
          <w:bCs/>
        </w:rPr>
        <w:t>ist</w:t>
      </w:r>
      <w:r w:rsidRPr="009C225F">
        <w:t xml:space="preserve"> (is) </w:t>
      </w:r>
      <w:r w:rsidRPr="009C225F">
        <w:rPr>
          <w:b/>
          <w:bCs/>
        </w:rPr>
        <w:t>ja</w:t>
      </w:r>
      <w:r w:rsidRPr="009C225F">
        <w:t xml:space="preserve"> (indeed) </w:t>
      </w:r>
      <w:r w:rsidRPr="009C225F">
        <w:rPr>
          <w:b/>
          <w:bCs/>
        </w:rPr>
        <w:t>eine</w:t>
      </w:r>
      <w:r w:rsidRPr="009C225F">
        <w:t xml:space="preserve"> (a) </w:t>
      </w:r>
      <w:r w:rsidRPr="009C225F">
        <w:rPr>
          <w:b/>
          <w:bCs/>
        </w:rPr>
        <w:t>viel</w:t>
      </w:r>
      <w:r w:rsidRPr="009C225F">
        <w:t xml:space="preserve"> (much) </w:t>
      </w:r>
      <w:r w:rsidRPr="009C225F">
        <w:rPr>
          <w:b/>
          <w:bCs/>
        </w:rPr>
        <w:t>längere</w:t>
      </w:r>
      <w:r w:rsidRPr="009C225F">
        <w:t xml:space="preserve"> (longer) </w:t>
      </w:r>
      <w:r w:rsidRPr="009C225F">
        <w:rPr>
          <w:b/>
          <w:bCs/>
        </w:rPr>
        <w:t>Straße</w:t>
      </w:r>
      <w:r w:rsidRPr="009C225F">
        <w:t xml:space="preserve"> (street) </w:t>
      </w:r>
      <w:r w:rsidRPr="009C225F">
        <w:rPr>
          <w:b/>
          <w:bCs/>
        </w:rPr>
        <w:t>als</w:t>
      </w:r>
      <w:r w:rsidRPr="009C225F">
        <w:t xml:space="preserve"> (than) </w:t>
      </w:r>
      <w:r w:rsidRPr="009C225F">
        <w:rPr>
          <w:b/>
          <w:bCs/>
        </w:rPr>
        <w:t>unsere</w:t>
      </w:r>
      <w:r w:rsidRPr="009C225F">
        <w:t xml:space="preserve"> (ours). </w:t>
      </w:r>
      <w:r w:rsidR="009B1543">
        <w:t>→</w:t>
      </w:r>
      <w:r w:rsidRPr="009C225F">
        <w:t>That is a much longer street than ours.</w:t>
      </w:r>
    </w:p>
    <w:p w:rsidR="009C225F" w:rsidRPr="009C225F" w:rsidRDefault="009C225F" w:rsidP="009C225F">
      <w:pPr>
        <w:numPr>
          <w:ilvl w:val="0"/>
          <w:numId w:val="335"/>
        </w:numPr>
        <w:spacing w:before="100" w:beforeAutospacing="1" w:after="100" w:afterAutospacing="1"/>
      </w:pPr>
      <w:r w:rsidRPr="009C225F">
        <w:rPr>
          <w:b/>
          <w:bCs/>
        </w:rPr>
        <w:t>Wir</w:t>
      </w:r>
      <w:r w:rsidRPr="009C225F">
        <w:t xml:space="preserve"> (We) </w:t>
      </w:r>
      <w:r w:rsidRPr="009C225F">
        <w:rPr>
          <w:b/>
          <w:bCs/>
        </w:rPr>
        <w:t>möchten</w:t>
      </w:r>
      <w:r w:rsidRPr="009C225F">
        <w:t xml:space="preserve"> (would like) </w:t>
      </w:r>
      <w:r w:rsidRPr="009C225F">
        <w:rPr>
          <w:b/>
          <w:bCs/>
        </w:rPr>
        <w:t>in</w:t>
      </w:r>
      <w:r w:rsidRPr="009C225F">
        <w:t xml:space="preserve"> (in) </w:t>
      </w:r>
      <w:r w:rsidRPr="009C225F">
        <w:rPr>
          <w:b/>
          <w:bCs/>
        </w:rPr>
        <w:t>einem</w:t>
      </w:r>
      <w:r w:rsidRPr="009C225F">
        <w:t xml:space="preserve"> (a) </w:t>
      </w:r>
      <w:r w:rsidRPr="009C225F">
        <w:rPr>
          <w:b/>
          <w:bCs/>
        </w:rPr>
        <w:t>wärmeren</w:t>
      </w:r>
      <w:r w:rsidRPr="009C225F">
        <w:t xml:space="preserve"> (warmer) </w:t>
      </w:r>
      <w:r w:rsidRPr="009C225F">
        <w:rPr>
          <w:b/>
          <w:bCs/>
        </w:rPr>
        <w:t>Klima</w:t>
      </w:r>
      <w:r w:rsidRPr="009C225F">
        <w:t xml:space="preserve"> (climate) </w:t>
      </w:r>
      <w:r w:rsidRPr="009C225F">
        <w:rPr>
          <w:b/>
          <w:bCs/>
        </w:rPr>
        <w:t>leben</w:t>
      </w:r>
      <w:r w:rsidRPr="009C225F">
        <w:t xml:space="preserve"> (live). </w:t>
      </w:r>
      <w:r w:rsidR="009B1543">
        <w:t>→</w:t>
      </w:r>
      <w:r w:rsidRPr="009C225F">
        <w:t>We'd like to live in a warmer climate.</w:t>
      </w:r>
    </w:p>
    <w:p w:rsidR="009C225F" w:rsidRPr="009C225F" w:rsidRDefault="009C225F" w:rsidP="009C225F">
      <w:pPr>
        <w:numPr>
          <w:ilvl w:val="0"/>
          <w:numId w:val="335"/>
        </w:numPr>
        <w:spacing w:before="100" w:beforeAutospacing="1" w:after="100" w:afterAutospacing="1"/>
      </w:pPr>
      <w:r w:rsidRPr="009C225F">
        <w:rPr>
          <w:b/>
          <w:bCs/>
        </w:rPr>
        <w:t>Die</w:t>
      </w:r>
      <w:r w:rsidRPr="009C225F">
        <w:t xml:space="preserve"> (The) </w:t>
      </w:r>
      <w:r w:rsidRPr="009C225F">
        <w:rPr>
          <w:b/>
          <w:bCs/>
        </w:rPr>
        <w:t>jüngste</w:t>
      </w:r>
      <w:r w:rsidRPr="009C225F">
        <w:t xml:space="preserve"> (youngest) </w:t>
      </w:r>
      <w:r w:rsidRPr="009C225F">
        <w:rPr>
          <w:b/>
          <w:bCs/>
        </w:rPr>
        <w:t>Tochter</w:t>
      </w:r>
      <w:r w:rsidRPr="009C225F">
        <w:t xml:space="preserve"> (daughter) </w:t>
      </w:r>
      <w:r w:rsidRPr="009C225F">
        <w:rPr>
          <w:b/>
          <w:bCs/>
        </w:rPr>
        <w:t>ist</w:t>
      </w:r>
      <w:r w:rsidRPr="009C225F">
        <w:t xml:space="preserve"> (is) </w:t>
      </w:r>
      <w:r w:rsidRPr="009C225F">
        <w:rPr>
          <w:b/>
          <w:bCs/>
        </w:rPr>
        <w:t>schon</w:t>
      </w:r>
      <w:r w:rsidRPr="009C225F">
        <w:t xml:space="preserve"> (already) </w:t>
      </w:r>
      <w:r w:rsidRPr="009C225F">
        <w:rPr>
          <w:b/>
          <w:bCs/>
        </w:rPr>
        <w:t>verheiratet</w:t>
      </w:r>
      <w:r w:rsidRPr="009C225F">
        <w:t xml:space="preserve"> (married). </w:t>
      </w:r>
      <w:r w:rsidR="009B1543">
        <w:t>→</w:t>
      </w:r>
      <w:r w:rsidRPr="009C225F">
        <w:t>The youngest daughter is already married.</w:t>
      </w:r>
    </w:p>
    <w:p w:rsidR="009C225F" w:rsidRPr="009C225F" w:rsidRDefault="006C2050" w:rsidP="009C225F">
      <w:r>
        <w:pict>
          <v:rect id="Rectangle 475" o:spid="_x0000_s10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3. Category B: Irregular Adjectives with Umlaut</w:t>
      </w:r>
    </w:p>
    <w:p w:rsidR="009C225F" w:rsidRPr="009C225F" w:rsidRDefault="009C225F" w:rsidP="009C225F">
      <w:pPr>
        <w:spacing w:before="100" w:beforeAutospacing="1" w:after="100" w:afterAutospacing="1"/>
      </w:pPr>
      <w:r w:rsidRPr="009C225F">
        <w:t>Three high-frequency adjectives are morphologically irregular. They force an umlaut, but also undergo additional consonant shifts or stem alterations.</w:t>
      </w:r>
    </w:p>
    <w:p w:rsidR="009C225F" w:rsidRPr="009C225F" w:rsidRDefault="009C225F" w:rsidP="009C225F">
      <w:pPr>
        <w:numPr>
          <w:ilvl w:val="0"/>
          <w:numId w:val="336"/>
        </w:numPr>
        <w:spacing w:before="100" w:beforeAutospacing="1" w:after="100" w:afterAutospacing="1"/>
      </w:pPr>
      <w:r w:rsidRPr="009C225F">
        <w:rPr>
          <w:b/>
          <w:bCs/>
        </w:rPr>
        <w:t>groß</w:t>
      </w:r>
      <w:r w:rsidRPr="009C225F">
        <w:t xml:space="preserve"> (big/large) </w:t>
      </w:r>
      <w:r w:rsidR="009B1543">
        <w:t>→</w:t>
      </w:r>
      <w:r w:rsidRPr="009C225F">
        <w:rPr>
          <w:b/>
          <w:bCs/>
        </w:rPr>
        <w:t>größer</w:t>
      </w:r>
      <w:r w:rsidRPr="009C225F">
        <w:t xml:space="preserve"> (bigger) </w:t>
      </w:r>
      <w:r w:rsidR="009B1543">
        <w:t>→</w:t>
      </w:r>
      <w:r w:rsidRPr="009C225F">
        <w:rPr>
          <w:b/>
          <w:bCs/>
        </w:rPr>
        <w:t>am größten</w:t>
      </w:r>
      <w:r w:rsidRPr="009C225F">
        <w:t xml:space="preserve"> (biggest) </w:t>
      </w:r>
    </w:p>
    <w:p w:rsidR="009C225F" w:rsidRPr="009C225F" w:rsidRDefault="009C225F" w:rsidP="009C225F">
      <w:pPr>
        <w:numPr>
          <w:ilvl w:val="1"/>
          <w:numId w:val="336"/>
        </w:numPr>
        <w:spacing w:before="100" w:beforeAutospacing="1" w:after="100" w:afterAutospacing="1"/>
      </w:pPr>
      <w:r w:rsidRPr="009C225F">
        <w:rPr>
          <w:i/>
          <w:iCs/>
        </w:rPr>
        <w:t>Mechanical Note:</w:t>
      </w:r>
      <w:r w:rsidRPr="009C225F">
        <w:t xml:space="preserve"> Because the stem already ends in an </w:t>
      </w:r>
      <w:r w:rsidRPr="009C225F">
        <w:rPr>
          <w:b/>
          <w:bCs/>
        </w:rPr>
        <w:t>-ß</w:t>
      </w:r>
      <w:r w:rsidRPr="009C225F">
        <w:t xml:space="preserve"> (an s-sound), the superlative does </w:t>
      </w:r>
      <w:r w:rsidRPr="009C225F">
        <w:rPr>
          <w:i/>
          <w:iCs/>
        </w:rPr>
        <w:t>not</w:t>
      </w:r>
      <w:r w:rsidRPr="009C225F">
        <w:t xml:space="preserve"> add the euphonic </w:t>
      </w:r>
      <w:r w:rsidRPr="009C225F">
        <w:rPr>
          <w:b/>
          <w:bCs/>
        </w:rPr>
        <w:t>-e-</w:t>
      </w:r>
      <w:r w:rsidRPr="009C225F">
        <w:t xml:space="preserve"> before the </w:t>
      </w:r>
      <w:r w:rsidRPr="009C225F">
        <w:rPr>
          <w:b/>
          <w:bCs/>
        </w:rPr>
        <w:t>-st</w:t>
      </w:r>
      <w:r w:rsidRPr="009C225F">
        <w:t xml:space="preserve">. It merges to </w:t>
      </w:r>
      <w:r w:rsidRPr="009C225F">
        <w:rPr>
          <w:b/>
          <w:bCs/>
        </w:rPr>
        <w:t>-sten</w:t>
      </w:r>
      <w:r w:rsidRPr="009C225F">
        <w:t>.</w:t>
      </w:r>
    </w:p>
    <w:p w:rsidR="009C225F" w:rsidRPr="009C225F" w:rsidRDefault="009C225F" w:rsidP="009C225F">
      <w:pPr>
        <w:numPr>
          <w:ilvl w:val="1"/>
          <w:numId w:val="336"/>
        </w:numPr>
        <w:spacing w:before="100" w:beforeAutospacing="1" w:after="100" w:afterAutospacing="1"/>
      </w:pPr>
      <w:r w:rsidRPr="009C225F">
        <w:rPr>
          <w:b/>
          <w:bCs/>
        </w:rPr>
        <w:t>Er</w:t>
      </w:r>
      <w:r w:rsidRPr="009C225F">
        <w:t xml:space="preserve"> (He) </w:t>
      </w:r>
      <w:r w:rsidRPr="009C225F">
        <w:rPr>
          <w:b/>
          <w:bCs/>
        </w:rPr>
        <w:t>hat</w:t>
      </w:r>
      <w:r w:rsidRPr="009C225F">
        <w:t xml:space="preserve"> (has) </w:t>
      </w:r>
      <w:r w:rsidRPr="009C225F">
        <w:rPr>
          <w:b/>
          <w:bCs/>
        </w:rPr>
        <w:t>ein</w:t>
      </w:r>
      <w:r w:rsidRPr="009C225F">
        <w:t xml:space="preserve"> (a) </w:t>
      </w:r>
      <w:r w:rsidRPr="009C225F">
        <w:rPr>
          <w:b/>
          <w:bCs/>
        </w:rPr>
        <w:t>größeres</w:t>
      </w:r>
      <w:r w:rsidRPr="009C225F">
        <w:t xml:space="preserve"> (bigger) </w:t>
      </w:r>
      <w:r w:rsidRPr="009C225F">
        <w:rPr>
          <w:b/>
          <w:bCs/>
        </w:rPr>
        <w:t>Auto</w:t>
      </w:r>
      <w:r w:rsidRPr="009C225F">
        <w:t xml:space="preserve"> (car). </w:t>
      </w:r>
      <w:r w:rsidR="009B1543">
        <w:t>→</w:t>
      </w:r>
      <w:r w:rsidRPr="009C225F">
        <w:t>He has a bigger car.</w:t>
      </w:r>
    </w:p>
    <w:p w:rsidR="009C225F" w:rsidRPr="009C225F" w:rsidRDefault="009C225F" w:rsidP="009C225F">
      <w:pPr>
        <w:numPr>
          <w:ilvl w:val="0"/>
          <w:numId w:val="336"/>
        </w:numPr>
        <w:spacing w:before="100" w:beforeAutospacing="1" w:after="100" w:afterAutospacing="1"/>
      </w:pPr>
      <w:r w:rsidRPr="009C225F">
        <w:rPr>
          <w:b/>
          <w:bCs/>
        </w:rPr>
        <w:t>hoch</w:t>
      </w:r>
      <w:r w:rsidRPr="009C225F">
        <w:t xml:space="preserve"> (high) </w:t>
      </w:r>
      <w:r w:rsidR="009B1543">
        <w:t>→</w:t>
      </w:r>
      <w:r w:rsidRPr="009C225F">
        <w:rPr>
          <w:b/>
          <w:bCs/>
        </w:rPr>
        <w:t>höher</w:t>
      </w:r>
      <w:r w:rsidRPr="009C225F">
        <w:t xml:space="preserve"> (higher) </w:t>
      </w:r>
      <w:r w:rsidR="009B1543">
        <w:t>→</w:t>
      </w:r>
      <w:r w:rsidRPr="009C225F">
        <w:rPr>
          <w:b/>
          <w:bCs/>
        </w:rPr>
        <w:t>am höchsten</w:t>
      </w:r>
      <w:r w:rsidRPr="009C225F">
        <w:t xml:space="preserve"> (highest) </w:t>
      </w:r>
    </w:p>
    <w:p w:rsidR="009C225F" w:rsidRPr="009C225F" w:rsidRDefault="009C225F" w:rsidP="009C225F">
      <w:pPr>
        <w:numPr>
          <w:ilvl w:val="1"/>
          <w:numId w:val="336"/>
        </w:numPr>
        <w:spacing w:before="100" w:beforeAutospacing="1" w:after="100" w:afterAutospacing="1"/>
      </w:pPr>
      <w:r w:rsidRPr="009C225F">
        <w:rPr>
          <w:i/>
          <w:iCs/>
        </w:rPr>
        <w:t>Mechanical Note:</w:t>
      </w:r>
      <w:r w:rsidRPr="009C225F">
        <w:t xml:space="preserve"> In the comparative, the </w:t>
      </w:r>
      <w:r w:rsidRPr="009C225F">
        <w:rPr>
          <w:b/>
          <w:bCs/>
        </w:rPr>
        <w:t>-ch-</w:t>
      </w:r>
      <w:r w:rsidRPr="009C225F">
        <w:t xml:space="preserve"> drops out and becomes an </w:t>
      </w:r>
      <w:r w:rsidRPr="009C225F">
        <w:rPr>
          <w:b/>
          <w:bCs/>
        </w:rPr>
        <w:t>-h-</w:t>
      </w:r>
      <w:r w:rsidRPr="009C225F">
        <w:t xml:space="preserve">. In the superlative, the </w:t>
      </w:r>
      <w:r w:rsidRPr="009C225F">
        <w:rPr>
          <w:b/>
          <w:bCs/>
        </w:rPr>
        <w:t>-ch-</w:t>
      </w:r>
      <w:r w:rsidRPr="009C225F">
        <w:t xml:space="preserve"> returns.</w:t>
      </w:r>
    </w:p>
    <w:p w:rsidR="009C225F" w:rsidRPr="009C225F" w:rsidRDefault="009C225F" w:rsidP="009C225F">
      <w:pPr>
        <w:numPr>
          <w:ilvl w:val="1"/>
          <w:numId w:val="336"/>
        </w:numPr>
        <w:spacing w:before="100" w:beforeAutospacing="1" w:after="100" w:afterAutospacing="1"/>
      </w:pPr>
      <w:r w:rsidRPr="009C225F">
        <w:rPr>
          <w:b/>
          <w:bCs/>
        </w:rPr>
        <w:t>Das</w:t>
      </w:r>
      <w:r w:rsidRPr="009C225F">
        <w:t xml:space="preserve"> (The) </w:t>
      </w:r>
      <w:r w:rsidRPr="009C225F">
        <w:rPr>
          <w:b/>
          <w:bCs/>
        </w:rPr>
        <w:t>ist</w:t>
      </w:r>
      <w:r w:rsidRPr="009C225F">
        <w:t xml:space="preserve"> (is) </w:t>
      </w:r>
      <w:r w:rsidRPr="009C225F">
        <w:rPr>
          <w:b/>
          <w:bCs/>
        </w:rPr>
        <w:t>der</w:t>
      </w:r>
      <w:r w:rsidRPr="009C225F">
        <w:t xml:space="preserve"> (the) </w:t>
      </w:r>
      <w:r w:rsidRPr="009C225F">
        <w:rPr>
          <w:b/>
          <w:bCs/>
        </w:rPr>
        <w:t>höchste</w:t>
      </w:r>
      <w:r w:rsidRPr="009C225F">
        <w:t xml:space="preserve"> (highest) </w:t>
      </w:r>
      <w:r w:rsidRPr="009C225F">
        <w:rPr>
          <w:b/>
          <w:bCs/>
        </w:rPr>
        <w:t>Berg</w:t>
      </w:r>
      <w:r w:rsidRPr="009C225F">
        <w:t xml:space="preserve"> (mountain). </w:t>
      </w:r>
      <w:r w:rsidR="009B1543">
        <w:t>→</w:t>
      </w:r>
      <w:r w:rsidRPr="009C225F">
        <w:t>That is the highest mountain.</w:t>
      </w:r>
    </w:p>
    <w:p w:rsidR="009C225F" w:rsidRPr="009C225F" w:rsidRDefault="009C225F" w:rsidP="009C225F">
      <w:pPr>
        <w:numPr>
          <w:ilvl w:val="0"/>
          <w:numId w:val="336"/>
        </w:numPr>
        <w:spacing w:before="100" w:beforeAutospacing="1" w:after="100" w:afterAutospacing="1"/>
      </w:pPr>
      <w:r w:rsidRPr="009C225F">
        <w:rPr>
          <w:b/>
          <w:bCs/>
        </w:rPr>
        <w:t>nah</w:t>
      </w:r>
      <w:r w:rsidRPr="009C225F">
        <w:t xml:space="preserve"> (near/close) </w:t>
      </w:r>
      <w:r w:rsidR="009B1543">
        <w:t>→</w:t>
      </w:r>
      <w:r w:rsidRPr="009C225F">
        <w:rPr>
          <w:b/>
          <w:bCs/>
        </w:rPr>
        <w:t>näher</w:t>
      </w:r>
      <w:r w:rsidRPr="009C225F">
        <w:t xml:space="preserve"> (nearer) </w:t>
      </w:r>
      <w:r w:rsidR="009B1543">
        <w:t>→</w:t>
      </w:r>
      <w:r w:rsidRPr="009C225F">
        <w:rPr>
          <w:b/>
          <w:bCs/>
        </w:rPr>
        <w:t>am nächsten</w:t>
      </w:r>
      <w:r w:rsidRPr="009C225F">
        <w:t xml:space="preserve"> (nearest/next) </w:t>
      </w:r>
    </w:p>
    <w:p w:rsidR="009C225F" w:rsidRPr="009C225F" w:rsidRDefault="009C225F" w:rsidP="009C225F">
      <w:pPr>
        <w:numPr>
          <w:ilvl w:val="1"/>
          <w:numId w:val="336"/>
        </w:numPr>
        <w:spacing w:before="100" w:beforeAutospacing="1" w:after="100" w:afterAutospacing="1"/>
      </w:pPr>
      <w:r w:rsidRPr="009C225F">
        <w:rPr>
          <w:i/>
          <w:iCs/>
        </w:rPr>
        <w:t>Mechanical Note:</w:t>
      </w:r>
      <w:r w:rsidRPr="009C225F">
        <w:t xml:space="preserve"> The comparative behaves regularly, but the superlative irregularly inserts a </w:t>
      </w:r>
      <w:r w:rsidRPr="009C225F">
        <w:rPr>
          <w:b/>
          <w:bCs/>
        </w:rPr>
        <w:t>-c-</w:t>
      </w:r>
      <w:r w:rsidRPr="009C225F">
        <w:t xml:space="preserve"> to form </w:t>
      </w:r>
      <w:r w:rsidRPr="009C225F">
        <w:rPr>
          <w:b/>
          <w:bCs/>
        </w:rPr>
        <w:t>-nächsten</w:t>
      </w:r>
      <w:r w:rsidRPr="009C225F">
        <w:t>.</w:t>
      </w:r>
    </w:p>
    <w:p w:rsidR="009C225F" w:rsidRPr="009C225F" w:rsidRDefault="009C225F" w:rsidP="009C225F">
      <w:pPr>
        <w:numPr>
          <w:ilvl w:val="1"/>
          <w:numId w:val="336"/>
        </w:numPr>
        <w:spacing w:before="100" w:beforeAutospacing="1" w:after="100" w:afterAutospacing="1"/>
      </w:pPr>
      <w:r w:rsidRPr="009C225F">
        <w:rPr>
          <w:b/>
          <w:bCs/>
        </w:rPr>
        <w:t>Wo</w:t>
      </w:r>
      <w:r w:rsidRPr="009C225F">
        <w:t xml:space="preserve"> (Where) </w:t>
      </w:r>
      <w:r w:rsidRPr="009C225F">
        <w:rPr>
          <w:b/>
          <w:bCs/>
        </w:rPr>
        <w:t>ist</w:t>
      </w:r>
      <w:r w:rsidRPr="009C225F">
        <w:t xml:space="preserve"> (is) </w:t>
      </w:r>
      <w:r w:rsidRPr="009C225F">
        <w:rPr>
          <w:b/>
          <w:bCs/>
        </w:rPr>
        <w:t>die</w:t>
      </w:r>
      <w:r w:rsidRPr="009C225F">
        <w:t xml:space="preserve"> (the) </w:t>
      </w:r>
      <w:r w:rsidRPr="009C225F">
        <w:rPr>
          <w:b/>
          <w:bCs/>
        </w:rPr>
        <w:t>nächste</w:t>
      </w:r>
      <w:r w:rsidRPr="009C225F">
        <w:t xml:space="preserve"> (nearest) </w:t>
      </w:r>
      <w:r w:rsidRPr="009C225F">
        <w:rPr>
          <w:b/>
          <w:bCs/>
        </w:rPr>
        <w:t>Haltestelle</w:t>
      </w:r>
      <w:r w:rsidRPr="009C225F">
        <w:t xml:space="preserve"> (stop)? </w:t>
      </w:r>
      <w:r w:rsidR="009B1543">
        <w:t>→</w:t>
      </w:r>
      <w:r w:rsidRPr="009C225F">
        <w:t>Where is the nearest stop?</w:t>
      </w:r>
    </w:p>
    <w:p w:rsidR="009C225F" w:rsidRPr="009C225F" w:rsidRDefault="006C2050" w:rsidP="009C225F">
      <w:r>
        <w:pict>
          <v:rect id="Rectangle 473" o:spid="_x0000_s1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4. Category C: The Fluctuation (Optional Umlaut)</w:t>
      </w:r>
    </w:p>
    <w:p w:rsidR="009C225F" w:rsidRPr="009C225F" w:rsidRDefault="009C225F" w:rsidP="009C225F">
      <w:pPr>
        <w:spacing w:before="100" w:beforeAutospacing="1" w:after="100" w:afterAutospacing="1"/>
      </w:pPr>
      <w:r w:rsidRPr="009C225F">
        <w:t xml:space="preserve">At the C1 level, you must navigate a subset of adjectives where the umlaut is grammatically optional. This fluctuation is sociolinguistic: the forms </w:t>
      </w:r>
      <w:r w:rsidRPr="009C225F">
        <w:rPr>
          <w:i/>
          <w:iCs/>
        </w:rPr>
        <w:t>with</w:t>
      </w:r>
      <w:r w:rsidRPr="009C225F">
        <w:t xml:space="preserve"> the umlaut are generally preferred in formal written German, while forms </w:t>
      </w:r>
      <w:r w:rsidRPr="009C225F">
        <w:rPr>
          <w:i/>
          <w:iCs/>
        </w:rPr>
        <w:t>without</w:t>
      </w:r>
      <w:r w:rsidRPr="009C225F">
        <w:t xml:space="preserve"> the umlaut are increasingly common in spoken German (especially in southern regions).</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The Optional Arsenal</w:t>
      </w:r>
    </w:p>
    <w:p w:rsidR="009C225F" w:rsidRPr="009C225F" w:rsidRDefault="009C225F" w:rsidP="009C225F">
      <w:pPr>
        <w:numPr>
          <w:ilvl w:val="0"/>
          <w:numId w:val="337"/>
        </w:numPr>
        <w:spacing w:before="100" w:beforeAutospacing="1" w:after="100" w:afterAutospacing="1"/>
      </w:pPr>
      <w:r w:rsidRPr="009C225F">
        <w:rPr>
          <w:b/>
          <w:bCs/>
        </w:rPr>
        <w:t>blass</w:t>
      </w:r>
      <w:r w:rsidRPr="009C225F">
        <w:t xml:space="preserve"> (pale) </w:t>
      </w:r>
      <w:r w:rsidR="009B1543">
        <w:t>→</w:t>
      </w:r>
      <w:r w:rsidRPr="009C225F">
        <w:rPr>
          <w:b/>
          <w:bCs/>
        </w:rPr>
        <w:t>blässer</w:t>
      </w:r>
      <w:r w:rsidRPr="009C225F">
        <w:t xml:space="preserve"> / </w:t>
      </w:r>
      <w:r w:rsidRPr="009C225F">
        <w:rPr>
          <w:b/>
          <w:bCs/>
        </w:rPr>
        <w:t>blasser</w:t>
      </w:r>
      <w:r w:rsidRPr="009C225F">
        <w:t xml:space="preserve"> </w:t>
      </w:r>
      <w:r w:rsidR="009B1543">
        <w:t>→</w:t>
      </w:r>
      <w:r w:rsidRPr="009C225F">
        <w:rPr>
          <w:b/>
          <w:bCs/>
        </w:rPr>
        <w:t>am blässesten</w:t>
      </w:r>
      <w:r w:rsidRPr="009C225F">
        <w:t xml:space="preserve"> / </w:t>
      </w:r>
      <w:r w:rsidRPr="009C225F">
        <w:rPr>
          <w:b/>
          <w:bCs/>
        </w:rPr>
        <w:t>am blassesten</w:t>
      </w:r>
    </w:p>
    <w:p w:rsidR="009C225F" w:rsidRPr="009C225F" w:rsidRDefault="009C225F" w:rsidP="009C225F">
      <w:pPr>
        <w:numPr>
          <w:ilvl w:val="0"/>
          <w:numId w:val="337"/>
        </w:numPr>
        <w:spacing w:before="100" w:beforeAutospacing="1" w:after="100" w:afterAutospacing="1"/>
      </w:pPr>
      <w:r w:rsidRPr="009C225F">
        <w:rPr>
          <w:b/>
          <w:bCs/>
        </w:rPr>
        <w:t>glatt</w:t>
      </w:r>
      <w:r w:rsidRPr="009C225F">
        <w:t xml:space="preserve"> (smooth) </w:t>
      </w:r>
      <w:r w:rsidR="009B1543">
        <w:t>→</w:t>
      </w:r>
      <w:r w:rsidRPr="009C225F">
        <w:rPr>
          <w:b/>
          <w:bCs/>
        </w:rPr>
        <w:t>glätter</w:t>
      </w:r>
      <w:r w:rsidRPr="009C225F">
        <w:t xml:space="preserve"> / </w:t>
      </w:r>
      <w:r w:rsidRPr="009C225F">
        <w:rPr>
          <w:b/>
          <w:bCs/>
        </w:rPr>
        <w:t>glatter</w:t>
      </w:r>
      <w:r w:rsidRPr="009C225F">
        <w:t xml:space="preserve"> </w:t>
      </w:r>
      <w:r w:rsidR="009B1543">
        <w:t>→</w:t>
      </w:r>
      <w:r w:rsidRPr="009C225F">
        <w:rPr>
          <w:b/>
          <w:bCs/>
        </w:rPr>
        <w:t>am glättesten</w:t>
      </w:r>
      <w:r w:rsidRPr="009C225F">
        <w:t xml:space="preserve"> / </w:t>
      </w:r>
      <w:r w:rsidRPr="009C225F">
        <w:rPr>
          <w:b/>
          <w:bCs/>
        </w:rPr>
        <w:t>am glattesten</w:t>
      </w:r>
    </w:p>
    <w:p w:rsidR="009C225F" w:rsidRPr="009C225F" w:rsidRDefault="009C225F" w:rsidP="009C225F">
      <w:pPr>
        <w:numPr>
          <w:ilvl w:val="0"/>
          <w:numId w:val="337"/>
        </w:numPr>
        <w:spacing w:before="100" w:beforeAutospacing="1" w:after="100" w:afterAutospacing="1"/>
      </w:pPr>
      <w:r w:rsidRPr="009C225F">
        <w:rPr>
          <w:b/>
          <w:bCs/>
        </w:rPr>
        <w:t>nass</w:t>
      </w:r>
      <w:r w:rsidRPr="009C225F">
        <w:t xml:space="preserve"> (wet) </w:t>
      </w:r>
      <w:r w:rsidR="009B1543">
        <w:t>→</w:t>
      </w:r>
      <w:r w:rsidRPr="009C225F">
        <w:rPr>
          <w:b/>
          <w:bCs/>
        </w:rPr>
        <w:t>nässer</w:t>
      </w:r>
      <w:r w:rsidRPr="009C225F">
        <w:t xml:space="preserve"> / </w:t>
      </w:r>
      <w:r w:rsidRPr="009C225F">
        <w:rPr>
          <w:b/>
          <w:bCs/>
        </w:rPr>
        <w:t>nasser</w:t>
      </w:r>
      <w:r w:rsidRPr="009C225F">
        <w:t xml:space="preserve"> </w:t>
      </w:r>
      <w:r w:rsidR="009B1543">
        <w:t>→</w:t>
      </w:r>
      <w:r w:rsidRPr="009C225F">
        <w:rPr>
          <w:b/>
          <w:bCs/>
        </w:rPr>
        <w:t>am nässesten</w:t>
      </w:r>
      <w:r w:rsidRPr="009C225F">
        <w:t xml:space="preserve"> / </w:t>
      </w:r>
      <w:r w:rsidRPr="009C225F">
        <w:rPr>
          <w:b/>
          <w:bCs/>
        </w:rPr>
        <w:t>am nassesten</w:t>
      </w:r>
    </w:p>
    <w:p w:rsidR="009C225F" w:rsidRPr="009C225F" w:rsidRDefault="009C225F" w:rsidP="009C225F">
      <w:pPr>
        <w:numPr>
          <w:ilvl w:val="0"/>
          <w:numId w:val="337"/>
        </w:numPr>
        <w:spacing w:before="100" w:beforeAutospacing="1" w:after="100" w:afterAutospacing="1"/>
      </w:pPr>
      <w:r w:rsidRPr="009C225F">
        <w:rPr>
          <w:b/>
          <w:bCs/>
        </w:rPr>
        <w:t>schmal</w:t>
      </w:r>
      <w:r w:rsidRPr="009C225F">
        <w:t xml:space="preserve"> (narrow) </w:t>
      </w:r>
      <w:r w:rsidR="009B1543">
        <w:t>→</w:t>
      </w:r>
      <w:r w:rsidRPr="009C225F">
        <w:rPr>
          <w:b/>
          <w:bCs/>
        </w:rPr>
        <w:t>schmäler</w:t>
      </w:r>
      <w:r w:rsidRPr="009C225F">
        <w:t xml:space="preserve"> / </w:t>
      </w:r>
      <w:r w:rsidRPr="009C225F">
        <w:rPr>
          <w:b/>
          <w:bCs/>
        </w:rPr>
        <w:t>schmaler</w:t>
      </w:r>
      <w:r w:rsidRPr="009C225F">
        <w:t xml:space="preserve"> </w:t>
      </w:r>
      <w:r w:rsidR="009B1543">
        <w:t>→</w:t>
      </w:r>
      <w:r w:rsidRPr="009C225F">
        <w:rPr>
          <w:b/>
          <w:bCs/>
        </w:rPr>
        <w:t>am schmälsten</w:t>
      </w:r>
      <w:r w:rsidRPr="009C225F">
        <w:t xml:space="preserve"> / </w:t>
      </w:r>
      <w:r w:rsidRPr="009C225F">
        <w:rPr>
          <w:b/>
          <w:bCs/>
        </w:rPr>
        <w:t>am schmalsten</w:t>
      </w:r>
    </w:p>
    <w:p w:rsidR="009C225F" w:rsidRPr="009C225F" w:rsidRDefault="009C225F" w:rsidP="009C225F">
      <w:pPr>
        <w:numPr>
          <w:ilvl w:val="0"/>
          <w:numId w:val="337"/>
        </w:numPr>
        <w:spacing w:before="100" w:beforeAutospacing="1" w:after="100" w:afterAutospacing="1"/>
      </w:pPr>
      <w:r w:rsidRPr="009C225F">
        <w:rPr>
          <w:b/>
          <w:bCs/>
        </w:rPr>
        <w:t>gesund</w:t>
      </w:r>
      <w:r w:rsidRPr="009C225F">
        <w:t xml:space="preserve"> (healthy) </w:t>
      </w:r>
      <w:r w:rsidR="009B1543">
        <w:t>→</w:t>
      </w:r>
      <w:r w:rsidRPr="009C225F">
        <w:rPr>
          <w:b/>
          <w:bCs/>
        </w:rPr>
        <w:t>gesünder</w:t>
      </w:r>
      <w:r w:rsidRPr="009C225F">
        <w:t xml:space="preserve"> / </w:t>
      </w:r>
      <w:r w:rsidRPr="009C225F">
        <w:rPr>
          <w:b/>
          <w:bCs/>
        </w:rPr>
        <w:t>gesunder</w:t>
      </w:r>
      <w:r w:rsidRPr="009C225F">
        <w:t xml:space="preserve"> </w:t>
      </w:r>
      <w:r w:rsidR="009B1543">
        <w:t>→</w:t>
      </w:r>
      <w:r w:rsidRPr="009C225F">
        <w:rPr>
          <w:b/>
          <w:bCs/>
        </w:rPr>
        <w:t>am gesündesten</w:t>
      </w:r>
      <w:r w:rsidRPr="009C225F">
        <w:t xml:space="preserve"> / </w:t>
      </w:r>
      <w:r w:rsidRPr="009C225F">
        <w:rPr>
          <w:b/>
          <w:bCs/>
        </w:rPr>
        <w:t>am gesundesten</w:t>
      </w:r>
      <w:r w:rsidRPr="009C225F">
        <w:t xml:space="preserve"> </w:t>
      </w:r>
    </w:p>
    <w:p w:rsidR="009C225F" w:rsidRPr="009C225F" w:rsidRDefault="009C225F" w:rsidP="009C225F">
      <w:pPr>
        <w:numPr>
          <w:ilvl w:val="1"/>
          <w:numId w:val="337"/>
        </w:numPr>
        <w:spacing w:before="100" w:beforeAutospacing="1" w:after="100" w:afterAutospacing="1"/>
      </w:pPr>
      <w:r w:rsidRPr="009C225F">
        <w:rPr>
          <w:i/>
          <w:iCs/>
        </w:rPr>
        <w:t>Exception Note:</w:t>
      </w:r>
      <w:r w:rsidRPr="009C225F">
        <w:t xml:space="preserve"> </w:t>
      </w:r>
      <w:r w:rsidRPr="009C225F">
        <w:rPr>
          <w:b/>
          <w:bCs/>
        </w:rPr>
        <w:t>gesund</w:t>
      </w:r>
      <w:r w:rsidRPr="009C225F">
        <w:t xml:space="preserve"> violates the monosyllabic rule, but as a heavily established historical form, the umlaut variant (</w:t>
      </w:r>
      <w:r w:rsidRPr="009C225F">
        <w:rPr>
          <w:b/>
          <w:bCs/>
        </w:rPr>
        <w:t>gesünder</w:t>
      </w:r>
      <w:r w:rsidRPr="009C225F">
        <w:t xml:space="preserve">) is actually the </w:t>
      </w:r>
      <w:r w:rsidRPr="009C225F">
        <w:rPr>
          <w:i/>
          <w:iCs/>
        </w:rPr>
        <w:t>more</w:t>
      </w:r>
      <w:r w:rsidRPr="009C225F">
        <w:t xml:space="preserve"> common standard form in both speech and writing.</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Syntactic Examples</w:t>
      </w:r>
    </w:p>
    <w:p w:rsidR="009C225F" w:rsidRPr="009C225F" w:rsidRDefault="009C225F" w:rsidP="009C225F">
      <w:pPr>
        <w:numPr>
          <w:ilvl w:val="0"/>
          <w:numId w:val="338"/>
        </w:numPr>
        <w:spacing w:before="100" w:beforeAutospacing="1" w:after="100" w:afterAutospacing="1"/>
      </w:pPr>
      <w:r w:rsidRPr="009C225F">
        <w:rPr>
          <w:b/>
          <w:bCs/>
        </w:rPr>
        <w:lastRenderedPageBreak/>
        <w:t>Sie</w:t>
      </w:r>
      <w:r w:rsidRPr="009C225F">
        <w:t xml:space="preserve"> (She) </w:t>
      </w:r>
      <w:r w:rsidRPr="009C225F">
        <w:rPr>
          <w:b/>
          <w:bCs/>
        </w:rPr>
        <w:t>hat</w:t>
      </w:r>
      <w:r w:rsidRPr="009C225F">
        <w:t xml:space="preserve"> (has) </w:t>
      </w:r>
      <w:r w:rsidRPr="009C225F">
        <w:rPr>
          <w:b/>
          <w:bCs/>
        </w:rPr>
        <w:t>das</w:t>
      </w:r>
      <w:r w:rsidRPr="009C225F">
        <w:t xml:space="preserve"> (the) </w:t>
      </w:r>
      <w:r w:rsidRPr="009C225F">
        <w:rPr>
          <w:b/>
          <w:bCs/>
        </w:rPr>
        <w:t>blasseste</w:t>
      </w:r>
      <w:r w:rsidRPr="009C225F">
        <w:t xml:space="preserve"> (palest) </w:t>
      </w:r>
      <w:r w:rsidRPr="009C225F">
        <w:rPr>
          <w:b/>
          <w:bCs/>
        </w:rPr>
        <w:t>Gesicht</w:t>
      </w:r>
      <w:r w:rsidRPr="009C225F">
        <w:t xml:space="preserve"> (face), </w:t>
      </w:r>
      <w:r w:rsidRPr="009C225F">
        <w:rPr>
          <w:b/>
          <w:bCs/>
        </w:rPr>
        <w:t>das</w:t>
      </w:r>
      <w:r w:rsidRPr="009C225F">
        <w:t xml:space="preserve"> (that) </w:t>
      </w:r>
      <w:r w:rsidRPr="009C225F">
        <w:rPr>
          <w:b/>
          <w:bCs/>
        </w:rPr>
        <w:t>ich</w:t>
      </w:r>
      <w:r w:rsidRPr="009C225F">
        <w:t xml:space="preserve"> (I) </w:t>
      </w:r>
      <w:r w:rsidRPr="009C225F">
        <w:rPr>
          <w:b/>
          <w:bCs/>
        </w:rPr>
        <w:t>je</w:t>
      </w:r>
      <w:r w:rsidRPr="009C225F">
        <w:t xml:space="preserve"> (ever) </w:t>
      </w:r>
      <w:r w:rsidRPr="009C225F">
        <w:rPr>
          <w:b/>
          <w:bCs/>
        </w:rPr>
        <w:t>gesehen</w:t>
      </w:r>
      <w:r w:rsidRPr="009C225F">
        <w:t xml:space="preserve"> (seen) </w:t>
      </w:r>
      <w:r w:rsidRPr="009C225F">
        <w:rPr>
          <w:b/>
          <w:bCs/>
        </w:rPr>
        <w:t>habe</w:t>
      </w:r>
      <w:r w:rsidRPr="009C225F">
        <w:t xml:space="preserve"> (have). </w:t>
      </w:r>
      <w:r w:rsidR="009B1543">
        <w:t>→</w:t>
      </w:r>
      <w:r w:rsidRPr="009C225F">
        <w:t>She's got the palest face I've ever seen.</w:t>
      </w:r>
    </w:p>
    <w:p w:rsidR="009C225F" w:rsidRPr="009C225F" w:rsidRDefault="009C225F" w:rsidP="009C225F">
      <w:pPr>
        <w:numPr>
          <w:ilvl w:val="0"/>
          <w:numId w:val="338"/>
        </w:numPr>
        <w:spacing w:before="100" w:beforeAutospacing="1" w:after="100" w:afterAutospacing="1"/>
      </w:pPr>
      <w:r w:rsidRPr="009C225F">
        <w:rPr>
          <w:b/>
          <w:bCs/>
        </w:rPr>
        <w:t>Er</w:t>
      </w:r>
      <w:r w:rsidRPr="009C225F">
        <w:t xml:space="preserve"> (He) </w:t>
      </w:r>
      <w:r w:rsidRPr="009C225F">
        <w:rPr>
          <w:b/>
          <w:bCs/>
        </w:rPr>
        <w:t>lebt</w:t>
      </w:r>
      <w:r w:rsidRPr="009C225F">
        <w:t xml:space="preserve"> (lives) </w:t>
      </w:r>
      <w:r w:rsidRPr="009C225F">
        <w:rPr>
          <w:b/>
          <w:bCs/>
        </w:rPr>
        <w:t>jetzt</w:t>
      </w:r>
      <w:r w:rsidRPr="009C225F">
        <w:t xml:space="preserve"> (now) </w:t>
      </w:r>
      <w:r w:rsidRPr="009C225F">
        <w:rPr>
          <w:b/>
          <w:bCs/>
        </w:rPr>
        <w:t>gesünder</w:t>
      </w:r>
      <w:r w:rsidRPr="009C225F">
        <w:t xml:space="preserve"> (healthier). </w:t>
      </w:r>
      <w:r w:rsidR="009B1543">
        <w:t>→</w:t>
      </w:r>
      <w:r w:rsidRPr="009C225F">
        <w:t>He lives healthier now.</w:t>
      </w:r>
    </w:p>
    <w:p w:rsidR="009C225F" w:rsidRPr="009C225F" w:rsidRDefault="006C2050" w:rsidP="009C225F">
      <w:r>
        <w:pict>
          <v:rect id="Rectangle 471" o:spid="_x0000_s1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5. Superlative Euphony and the Umlaut</w:t>
      </w:r>
    </w:p>
    <w:p w:rsidR="009C225F" w:rsidRPr="009C225F" w:rsidRDefault="009C225F" w:rsidP="009C225F">
      <w:pPr>
        <w:spacing w:before="100" w:beforeAutospacing="1" w:after="100" w:afterAutospacing="1"/>
      </w:pPr>
      <w:r w:rsidRPr="009C225F">
        <w:t>When forming the superlative, adjectives ending in a dental consonant (</w:t>
      </w:r>
      <w:r w:rsidRPr="009C225F">
        <w:rPr>
          <w:b/>
          <w:bCs/>
        </w:rPr>
        <w:t>-d</w:t>
      </w:r>
      <w:r w:rsidRPr="009C225F">
        <w:t xml:space="preserve">, </w:t>
      </w:r>
      <w:r w:rsidRPr="009C225F">
        <w:rPr>
          <w:b/>
          <w:bCs/>
        </w:rPr>
        <w:t>-t</w:t>
      </w:r>
      <w:r w:rsidRPr="009C225F">
        <w:t>) or a sibilant consonant (</w:t>
      </w:r>
      <w:r w:rsidRPr="009C225F">
        <w:rPr>
          <w:b/>
          <w:bCs/>
        </w:rPr>
        <w:t>-s</w:t>
      </w:r>
      <w:r w:rsidRPr="009C225F">
        <w:t xml:space="preserve">, </w:t>
      </w:r>
      <w:r w:rsidRPr="009C225F">
        <w:rPr>
          <w:b/>
          <w:bCs/>
        </w:rPr>
        <w:t>-ss</w:t>
      </w:r>
      <w:r w:rsidRPr="009C225F">
        <w:t xml:space="preserve">, </w:t>
      </w:r>
      <w:r w:rsidRPr="009C225F">
        <w:rPr>
          <w:b/>
          <w:bCs/>
        </w:rPr>
        <w:t>-ß</w:t>
      </w:r>
      <w:r w:rsidRPr="009C225F">
        <w:t xml:space="preserve">, </w:t>
      </w:r>
      <w:r w:rsidRPr="009C225F">
        <w:rPr>
          <w:b/>
          <w:bCs/>
        </w:rPr>
        <w:t>-sch</w:t>
      </w:r>
      <w:r w:rsidRPr="009C225F">
        <w:t xml:space="preserve">, </w:t>
      </w:r>
      <w:r w:rsidRPr="009C225F">
        <w:rPr>
          <w:b/>
          <w:bCs/>
        </w:rPr>
        <w:t>-z</w:t>
      </w:r>
      <w:r w:rsidRPr="009C225F">
        <w:t xml:space="preserve">) mechanically require the insertion of an euphonic </w:t>
      </w:r>
      <w:r w:rsidRPr="009C225F">
        <w:rPr>
          <w:b/>
          <w:bCs/>
        </w:rPr>
        <w:t>-e-</w:t>
      </w:r>
      <w:r w:rsidRPr="009C225F">
        <w:t xml:space="preserve"> before the superlative </w:t>
      </w:r>
      <w:r w:rsidRPr="009C225F">
        <w:rPr>
          <w:b/>
          <w:bCs/>
        </w:rPr>
        <w:t>-st</w:t>
      </w:r>
      <w:r w:rsidRPr="009C225F">
        <w:t xml:space="preserve"> ending (resulting in </w:t>
      </w:r>
      <w:r w:rsidRPr="009C225F">
        <w:rPr>
          <w:b/>
          <w:bCs/>
        </w:rPr>
        <w:t>-est</w:t>
      </w:r>
      <w:r w:rsidRPr="009C225F">
        <w:t>).</w:t>
      </w:r>
    </w:p>
    <w:p w:rsidR="009C225F" w:rsidRPr="009C225F" w:rsidRDefault="009C225F" w:rsidP="009C225F">
      <w:pPr>
        <w:spacing w:before="100" w:beforeAutospacing="1" w:after="100" w:afterAutospacing="1"/>
      </w:pPr>
      <w:r w:rsidRPr="009C225F">
        <w:t xml:space="preserve">This rule runs parallel to the umlaut rule. If an adjective requires an umlaut </w:t>
      </w:r>
      <w:r w:rsidRPr="009C225F">
        <w:rPr>
          <w:i/>
          <w:iCs/>
        </w:rPr>
        <w:t>and</w:t>
      </w:r>
      <w:r w:rsidRPr="009C225F">
        <w:t xml:space="preserve"> ends in one of these consonants, both mechanics apply simultaneously.</w:t>
      </w:r>
    </w:p>
    <w:p w:rsidR="009C225F" w:rsidRPr="009C225F" w:rsidRDefault="009C225F" w:rsidP="009C225F">
      <w:pPr>
        <w:numPr>
          <w:ilvl w:val="0"/>
          <w:numId w:val="339"/>
        </w:numPr>
        <w:spacing w:before="100" w:beforeAutospacing="1" w:after="100" w:afterAutospacing="1"/>
      </w:pPr>
      <w:r w:rsidRPr="009C225F">
        <w:rPr>
          <w:b/>
          <w:bCs/>
        </w:rPr>
        <w:t>alt</w:t>
      </w:r>
      <w:r w:rsidRPr="009C225F">
        <w:t xml:space="preserve"> (old) ends in </w:t>
      </w:r>
      <w:r w:rsidRPr="009C225F">
        <w:rPr>
          <w:b/>
          <w:bCs/>
        </w:rPr>
        <w:t>-t</w:t>
      </w:r>
      <w:r w:rsidRPr="009C225F">
        <w:t xml:space="preserve"> + requires umlaut </w:t>
      </w:r>
      <w:r w:rsidR="009B1543">
        <w:t>→</w:t>
      </w:r>
      <w:r w:rsidRPr="009C225F">
        <w:rPr>
          <w:b/>
          <w:bCs/>
        </w:rPr>
        <w:t>am ältesten</w:t>
      </w:r>
      <w:r w:rsidRPr="009C225F">
        <w:t xml:space="preserve"> (oldest).</w:t>
      </w:r>
    </w:p>
    <w:p w:rsidR="009C225F" w:rsidRPr="009C225F" w:rsidRDefault="009C225F" w:rsidP="009C225F">
      <w:pPr>
        <w:numPr>
          <w:ilvl w:val="0"/>
          <w:numId w:val="339"/>
        </w:numPr>
        <w:spacing w:before="100" w:beforeAutospacing="1" w:after="100" w:afterAutospacing="1"/>
      </w:pPr>
      <w:r w:rsidRPr="009C225F">
        <w:rPr>
          <w:b/>
          <w:bCs/>
        </w:rPr>
        <w:t>kalt</w:t>
      </w:r>
      <w:r w:rsidRPr="009C225F">
        <w:t xml:space="preserve"> (cold) ends in </w:t>
      </w:r>
      <w:r w:rsidRPr="009C225F">
        <w:rPr>
          <w:b/>
          <w:bCs/>
        </w:rPr>
        <w:t>-t</w:t>
      </w:r>
      <w:r w:rsidRPr="009C225F">
        <w:t xml:space="preserve"> + requires umlaut </w:t>
      </w:r>
      <w:r w:rsidR="009B1543">
        <w:t>→</w:t>
      </w:r>
      <w:r w:rsidRPr="009C225F">
        <w:rPr>
          <w:b/>
          <w:bCs/>
        </w:rPr>
        <w:t>am kältesten</w:t>
      </w:r>
      <w:r w:rsidRPr="009C225F">
        <w:t xml:space="preserve"> (coldest).</w:t>
      </w:r>
    </w:p>
    <w:p w:rsidR="009C225F" w:rsidRPr="009C225F" w:rsidRDefault="009C225F" w:rsidP="009C225F">
      <w:pPr>
        <w:numPr>
          <w:ilvl w:val="0"/>
          <w:numId w:val="339"/>
        </w:numPr>
        <w:spacing w:before="100" w:beforeAutospacing="1" w:after="100" w:afterAutospacing="1"/>
      </w:pPr>
      <w:r w:rsidRPr="009C225F">
        <w:rPr>
          <w:b/>
          <w:bCs/>
        </w:rPr>
        <w:t>kurz</w:t>
      </w:r>
      <w:r w:rsidRPr="009C225F">
        <w:t xml:space="preserve"> (short) ends in </w:t>
      </w:r>
      <w:r w:rsidRPr="009C225F">
        <w:rPr>
          <w:b/>
          <w:bCs/>
        </w:rPr>
        <w:t>-z</w:t>
      </w:r>
      <w:r w:rsidRPr="009C225F">
        <w:t xml:space="preserve"> + requires umlaut </w:t>
      </w:r>
      <w:r w:rsidR="009B1543">
        <w:t>→</w:t>
      </w:r>
      <w:r w:rsidRPr="009C225F">
        <w:rPr>
          <w:b/>
          <w:bCs/>
        </w:rPr>
        <w:t>am kürzesten</w:t>
      </w:r>
      <w:r w:rsidRPr="009C225F">
        <w:t xml:space="preserve"> (shortest).</w:t>
      </w:r>
    </w:p>
    <w:p w:rsidR="009C225F" w:rsidRDefault="009C225F" w:rsidP="00BA6847"/>
    <w:p w:rsidR="009C225F" w:rsidRDefault="00C077AB" w:rsidP="009C225F">
      <w:pPr>
        <w:pStyle w:val="Heading2"/>
      </w:pPr>
      <w:r>
        <w:br/>
      </w:r>
      <w:bookmarkStart w:id="85" w:name="_Hlk230194398"/>
      <w:bookmarkStart w:id="86" w:name="_Hlk230208610"/>
      <w:r>
        <w:t>Adversativangaben</w:t>
      </w:r>
      <w:bookmarkEnd w:id="85"/>
    </w:p>
    <w:bookmarkEnd w:id="86"/>
    <w:p w:rsidR="009C225F" w:rsidRPr="009C225F" w:rsidRDefault="009C225F" w:rsidP="009C225F">
      <w:pPr>
        <w:spacing w:before="100" w:beforeAutospacing="1" w:after="100" w:afterAutospacing="1"/>
        <w:outlineLvl w:val="1"/>
        <w:rPr>
          <w:b/>
          <w:bCs/>
          <w:sz w:val="36"/>
          <w:szCs w:val="36"/>
        </w:rPr>
      </w:pPr>
      <w:r w:rsidRPr="009C225F">
        <w:rPr>
          <w:b/>
          <w:bCs/>
          <w:sz w:val="36"/>
          <w:szCs w:val="36"/>
        </w:rPr>
        <w:t>1. Coordinating Conjunctions (Hauptsatzverbindungen)</w:t>
      </w:r>
    </w:p>
    <w:p w:rsidR="009C225F" w:rsidRPr="009C225F" w:rsidRDefault="009C225F" w:rsidP="009C225F">
      <w:pPr>
        <w:spacing w:before="100" w:beforeAutospacing="1" w:after="100" w:afterAutospacing="1"/>
      </w:pPr>
      <w:r w:rsidRPr="009C225F">
        <w:t xml:space="preserve">Coordinating conjunctions link two independent main clauses. Mechanically, they sit entirely outside the structure of the second clause in </w:t>
      </w:r>
      <w:r w:rsidRPr="009C225F">
        <w:rPr>
          <w:b/>
          <w:bCs/>
        </w:rPr>
        <w:t>Position 0</w:t>
      </w:r>
      <w:r w:rsidRPr="009C225F">
        <w:t>. This means they do not trigger subject-verb inversion; the subject usually follows in Position 1, and the finite verb remains strictly in Position 2.</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 xml:space="preserve">A. The Basic Contrast: </w:t>
      </w:r>
      <w:r w:rsidRPr="009C225F">
        <w:rPr>
          <w:b/>
          <w:bCs/>
          <w:i/>
          <w:iCs/>
          <w:sz w:val="27"/>
          <w:szCs w:val="27"/>
        </w:rPr>
        <w:t>aber</w:t>
      </w:r>
      <w:r w:rsidRPr="009C225F">
        <w:rPr>
          <w:b/>
          <w:bCs/>
          <w:sz w:val="27"/>
          <w:szCs w:val="27"/>
        </w:rPr>
        <w:t xml:space="preserve"> and </w:t>
      </w:r>
      <w:r w:rsidRPr="009C225F">
        <w:rPr>
          <w:b/>
          <w:bCs/>
          <w:i/>
          <w:iCs/>
          <w:sz w:val="27"/>
          <w:szCs w:val="27"/>
        </w:rPr>
        <w:t>doch / jedoch</w:t>
      </w:r>
    </w:p>
    <w:p w:rsidR="009C225F" w:rsidRPr="009C225F" w:rsidRDefault="009C225F" w:rsidP="009C225F">
      <w:pPr>
        <w:numPr>
          <w:ilvl w:val="0"/>
          <w:numId w:val="340"/>
        </w:numPr>
        <w:spacing w:before="100" w:beforeAutospacing="1" w:after="100" w:afterAutospacing="1"/>
      </w:pPr>
      <w:r w:rsidRPr="009C225F">
        <w:rPr>
          <w:b/>
          <w:bCs/>
        </w:rPr>
        <w:t>aber</w:t>
      </w:r>
      <w:r w:rsidRPr="009C225F">
        <w:t xml:space="preserve"> (but) and </w:t>
      </w:r>
      <w:r w:rsidRPr="009C225F">
        <w:rPr>
          <w:b/>
          <w:bCs/>
        </w:rPr>
        <w:t>doch</w:t>
      </w:r>
      <w:r w:rsidRPr="009C225F">
        <w:t xml:space="preserve"> / </w:t>
      </w:r>
      <w:r w:rsidRPr="009C225F">
        <w:rPr>
          <w:b/>
          <w:bCs/>
        </w:rPr>
        <w:t>jedoch</w:t>
      </w:r>
      <w:r w:rsidRPr="009C225F">
        <w:t xml:space="preserve"> (however / but) can function as Position 0 conjunctions to express a general contrast or limitation. </w:t>
      </w:r>
    </w:p>
    <w:p w:rsidR="009C225F" w:rsidRPr="009C225F" w:rsidRDefault="009C225F" w:rsidP="009C225F">
      <w:pPr>
        <w:numPr>
          <w:ilvl w:val="1"/>
          <w:numId w:val="340"/>
        </w:numPr>
        <w:spacing w:before="100" w:beforeAutospacing="1" w:after="100" w:afterAutospacing="1"/>
      </w:pPr>
      <w:r w:rsidRPr="009C225F">
        <w:rPr>
          <w:b/>
          <w:bCs/>
        </w:rPr>
        <w:t>Julie</w:t>
      </w:r>
      <w:r w:rsidRPr="009C225F">
        <w:t xml:space="preserve"> (Julie) </w:t>
      </w:r>
      <w:r w:rsidRPr="009C225F">
        <w:rPr>
          <w:b/>
          <w:bCs/>
        </w:rPr>
        <w:t>isst</w:t>
      </w:r>
      <w:r w:rsidRPr="009C225F">
        <w:t xml:space="preserve"> (eats) </w:t>
      </w:r>
      <w:r w:rsidRPr="009C225F">
        <w:rPr>
          <w:b/>
          <w:bCs/>
        </w:rPr>
        <w:t>gerne</w:t>
      </w:r>
      <w:r w:rsidRPr="009C225F">
        <w:t xml:space="preserve"> (gladly) </w:t>
      </w:r>
      <w:r w:rsidRPr="009C225F">
        <w:rPr>
          <w:b/>
          <w:bCs/>
        </w:rPr>
        <w:t>Fisch</w:t>
      </w:r>
      <w:r w:rsidRPr="009C225F">
        <w:t xml:space="preserve">, (fish,) </w:t>
      </w:r>
      <w:r w:rsidRPr="009C225F">
        <w:rPr>
          <w:b/>
          <w:bCs/>
        </w:rPr>
        <w:t>aber</w:t>
      </w:r>
      <w:r w:rsidRPr="009C225F">
        <w:t xml:space="preserve"> (but) </w:t>
      </w:r>
      <w:r w:rsidRPr="009C225F">
        <w:rPr>
          <w:b/>
          <w:bCs/>
        </w:rPr>
        <w:t>sie</w:t>
      </w:r>
      <w:r w:rsidRPr="009C225F">
        <w:t xml:space="preserve"> (she) </w:t>
      </w:r>
      <w:r w:rsidRPr="009C225F">
        <w:rPr>
          <w:b/>
          <w:bCs/>
        </w:rPr>
        <w:t>mag</w:t>
      </w:r>
      <w:r w:rsidRPr="009C225F">
        <w:t xml:space="preserve"> (likes) </w:t>
      </w:r>
      <w:r w:rsidRPr="009C225F">
        <w:rPr>
          <w:b/>
          <w:bCs/>
        </w:rPr>
        <w:t>kein</w:t>
      </w:r>
      <w:r w:rsidRPr="009C225F">
        <w:t xml:space="preserve"> (no) </w:t>
      </w:r>
      <w:r w:rsidRPr="009C225F">
        <w:rPr>
          <w:b/>
          <w:bCs/>
        </w:rPr>
        <w:t>Fleisch</w:t>
      </w:r>
      <w:r w:rsidRPr="009C225F">
        <w:t xml:space="preserve"> (meat). </w:t>
      </w:r>
      <w:r w:rsidR="009B1543">
        <w:t>→</w:t>
      </w:r>
      <w:r w:rsidRPr="009C225F">
        <w:t>Julie likes to eat fish, but she does not like meat.</w:t>
      </w:r>
    </w:p>
    <w:p w:rsidR="009C225F" w:rsidRPr="009C225F" w:rsidRDefault="009C225F" w:rsidP="009C225F">
      <w:pPr>
        <w:numPr>
          <w:ilvl w:val="1"/>
          <w:numId w:val="340"/>
        </w:numPr>
        <w:spacing w:before="100" w:beforeAutospacing="1" w:after="100" w:afterAutospacing="1"/>
      </w:pPr>
      <w:r w:rsidRPr="009C225F">
        <w:rPr>
          <w:b/>
          <w:bCs/>
        </w:rPr>
        <w:t>Julie</w:t>
      </w:r>
      <w:r w:rsidRPr="009C225F">
        <w:t xml:space="preserve"> (Julie) </w:t>
      </w:r>
      <w:r w:rsidRPr="009C225F">
        <w:rPr>
          <w:b/>
          <w:bCs/>
        </w:rPr>
        <w:t>isst</w:t>
      </w:r>
      <w:r w:rsidRPr="009C225F">
        <w:t xml:space="preserve"> (eats) </w:t>
      </w:r>
      <w:r w:rsidRPr="009C225F">
        <w:rPr>
          <w:b/>
          <w:bCs/>
        </w:rPr>
        <w:t>gerne</w:t>
      </w:r>
      <w:r w:rsidRPr="009C225F">
        <w:t xml:space="preserve"> (gladly) </w:t>
      </w:r>
      <w:r w:rsidRPr="009C225F">
        <w:rPr>
          <w:b/>
          <w:bCs/>
        </w:rPr>
        <w:t>Fisch</w:t>
      </w:r>
      <w:r w:rsidRPr="009C225F">
        <w:t xml:space="preserve">, (fish,) </w:t>
      </w:r>
      <w:r w:rsidRPr="009C225F">
        <w:rPr>
          <w:b/>
          <w:bCs/>
        </w:rPr>
        <w:t>doch</w:t>
      </w:r>
      <w:r w:rsidRPr="009C225F">
        <w:t xml:space="preserve"> (but) </w:t>
      </w:r>
      <w:r w:rsidRPr="009C225F">
        <w:rPr>
          <w:b/>
          <w:bCs/>
        </w:rPr>
        <w:t>sie</w:t>
      </w:r>
      <w:r w:rsidRPr="009C225F">
        <w:t xml:space="preserve"> (she) </w:t>
      </w:r>
      <w:r w:rsidRPr="009C225F">
        <w:rPr>
          <w:b/>
          <w:bCs/>
        </w:rPr>
        <w:t>mag</w:t>
      </w:r>
      <w:r w:rsidRPr="009C225F">
        <w:t xml:space="preserve"> (likes) </w:t>
      </w:r>
      <w:r w:rsidRPr="009C225F">
        <w:rPr>
          <w:b/>
          <w:bCs/>
        </w:rPr>
        <w:t>kein</w:t>
      </w:r>
      <w:r w:rsidRPr="009C225F">
        <w:t xml:space="preserve"> (no) </w:t>
      </w:r>
      <w:r w:rsidRPr="009C225F">
        <w:rPr>
          <w:b/>
          <w:bCs/>
        </w:rPr>
        <w:t>Fleisch</w:t>
      </w:r>
      <w:r w:rsidRPr="009C225F">
        <w:t xml:space="preserve"> (meat). </w:t>
      </w:r>
      <w:r w:rsidR="009B1543">
        <w:t>→</w:t>
      </w:r>
      <w:r w:rsidRPr="009C225F">
        <w:t>Julie likes to eat fish, but she does not like meat.</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 xml:space="preserve">B. The Corrective Replacement: </w:t>
      </w:r>
      <w:r w:rsidRPr="009C225F">
        <w:rPr>
          <w:b/>
          <w:bCs/>
          <w:i/>
          <w:iCs/>
          <w:sz w:val="27"/>
          <w:szCs w:val="27"/>
        </w:rPr>
        <w:t>sondern</w:t>
      </w:r>
    </w:p>
    <w:p w:rsidR="009C225F" w:rsidRPr="009C225F" w:rsidRDefault="009C225F" w:rsidP="009C225F">
      <w:pPr>
        <w:numPr>
          <w:ilvl w:val="0"/>
          <w:numId w:val="341"/>
        </w:numPr>
        <w:spacing w:before="100" w:beforeAutospacing="1" w:after="100" w:afterAutospacing="1"/>
      </w:pPr>
      <w:r w:rsidRPr="009C225F">
        <w:rPr>
          <w:b/>
          <w:bCs/>
        </w:rPr>
        <w:t>sondern</w:t>
      </w:r>
      <w:r w:rsidRPr="009C225F">
        <w:t xml:space="preserve"> (but rather) is a highly specific adversative conjunction.</w:t>
      </w:r>
    </w:p>
    <w:p w:rsidR="009C225F" w:rsidRPr="009C225F" w:rsidRDefault="009C225F" w:rsidP="009C225F">
      <w:pPr>
        <w:numPr>
          <w:ilvl w:val="0"/>
          <w:numId w:val="341"/>
        </w:numPr>
        <w:spacing w:before="100" w:beforeAutospacing="1" w:after="100" w:afterAutospacing="1"/>
      </w:pPr>
      <w:r w:rsidRPr="009C225F">
        <w:rPr>
          <w:b/>
          <w:bCs/>
        </w:rPr>
        <w:lastRenderedPageBreak/>
        <w:t>The Mechanical Rule:</w:t>
      </w:r>
      <w:r w:rsidRPr="009C225F">
        <w:t xml:space="preserve"> It can </w:t>
      </w:r>
      <w:r w:rsidRPr="009C225F">
        <w:rPr>
          <w:i/>
          <w:iCs/>
        </w:rPr>
        <w:t>only</w:t>
      </w:r>
      <w:r w:rsidRPr="009C225F">
        <w:t xml:space="preserve"> be used if the first main clause contains a negation (e.g., </w:t>
      </w:r>
      <w:r w:rsidRPr="009C225F">
        <w:rPr>
          <w:b/>
          <w:bCs/>
        </w:rPr>
        <w:t>nicht</w:t>
      </w:r>
      <w:r w:rsidRPr="009C225F">
        <w:t xml:space="preserve">, </w:t>
      </w:r>
      <w:r w:rsidRPr="009C225F">
        <w:rPr>
          <w:b/>
          <w:bCs/>
        </w:rPr>
        <w:t>kein</w:t>
      </w:r>
      <w:r w:rsidRPr="009C225F">
        <w:t xml:space="preserve">). Furthermore, </w:t>
      </w:r>
      <w:r w:rsidRPr="009C225F">
        <w:rPr>
          <w:b/>
          <w:bCs/>
        </w:rPr>
        <w:t>sondern</w:t>
      </w:r>
      <w:r w:rsidRPr="009C225F">
        <w:t xml:space="preserve"> introduces a direct, mutually exclusive replacement for the negated element. </w:t>
      </w:r>
    </w:p>
    <w:p w:rsidR="009C225F" w:rsidRPr="009C225F" w:rsidRDefault="009C225F" w:rsidP="009C225F">
      <w:pPr>
        <w:numPr>
          <w:ilvl w:val="1"/>
          <w:numId w:val="341"/>
        </w:numPr>
        <w:spacing w:before="100" w:beforeAutospacing="1" w:after="100" w:afterAutospacing="1"/>
      </w:pPr>
      <w:r w:rsidRPr="009C225F">
        <w:rPr>
          <w:b/>
          <w:bCs/>
        </w:rPr>
        <w:t>Beim</w:t>
      </w:r>
      <w:r w:rsidRPr="009C225F">
        <w:t xml:space="preserve"> (At the) </w:t>
      </w:r>
      <w:r w:rsidRPr="009C225F">
        <w:rPr>
          <w:b/>
          <w:bCs/>
        </w:rPr>
        <w:t>Lebensmitteleinkauf</w:t>
      </w:r>
      <w:r w:rsidRPr="009C225F">
        <w:t xml:space="preserve"> (grocery shopping) </w:t>
      </w:r>
      <w:r w:rsidRPr="009C225F">
        <w:rPr>
          <w:b/>
          <w:bCs/>
        </w:rPr>
        <w:t>werde</w:t>
      </w:r>
      <w:r w:rsidRPr="009C225F">
        <w:t xml:space="preserve"> (will) </w:t>
      </w:r>
      <w:r w:rsidRPr="009C225F">
        <w:rPr>
          <w:b/>
          <w:bCs/>
        </w:rPr>
        <w:t>ich</w:t>
      </w:r>
      <w:r w:rsidRPr="009C225F">
        <w:t xml:space="preserve"> (I) </w:t>
      </w:r>
      <w:r w:rsidRPr="009C225F">
        <w:rPr>
          <w:b/>
          <w:bCs/>
        </w:rPr>
        <w:t>nicht</w:t>
      </w:r>
      <w:r w:rsidRPr="009C225F">
        <w:t xml:space="preserve"> (not) </w:t>
      </w:r>
      <w:r w:rsidRPr="009C225F">
        <w:rPr>
          <w:b/>
          <w:bCs/>
        </w:rPr>
        <w:t>auf</w:t>
      </w:r>
      <w:r w:rsidRPr="009C225F">
        <w:t xml:space="preserve"> (on) </w:t>
      </w:r>
      <w:r w:rsidRPr="009C225F">
        <w:rPr>
          <w:b/>
          <w:bCs/>
        </w:rPr>
        <w:t>den</w:t>
      </w:r>
      <w:r w:rsidRPr="009C225F">
        <w:t xml:space="preserve"> (the) </w:t>
      </w:r>
      <w:r w:rsidRPr="009C225F">
        <w:rPr>
          <w:b/>
          <w:bCs/>
        </w:rPr>
        <w:t>Preis</w:t>
      </w:r>
      <w:r w:rsidRPr="009C225F">
        <w:t xml:space="preserve"> (price) </w:t>
      </w:r>
      <w:r w:rsidRPr="009C225F">
        <w:rPr>
          <w:b/>
          <w:bCs/>
        </w:rPr>
        <w:t>achten</w:t>
      </w:r>
      <w:r w:rsidRPr="009C225F">
        <w:t xml:space="preserve">, (pay attention,) </w:t>
      </w:r>
      <w:r w:rsidRPr="009C225F">
        <w:rPr>
          <w:b/>
          <w:bCs/>
        </w:rPr>
        <w:t>sondern</w:t>
      </w:r>
      <w:r w:rsidRPr="009C225F">
        <w:t xml:space="preserve"> (but rather) </w:t>
      </w:r>
      <w:r w:rsidRPr="009C225F">
        <w:rPr>
          <w:b/>
          <w:bCs/>
        </w:rPr>
        <w:t>[ich werde]</w:t>
      </w:r>
      <w:r w:rsidRPr="009C225F">
        <w:t xml:space="preserve"> ([I will]) </w:t>
      </w:r>
      <w:r w:rsidRPr="009C225F">
        <w:rPr>
          <w:b/>
          <w:bCs/>
        </w:rPr>
        <w:t>auf</w:t>
      </w:r>
      <w:r w:rsidRPr="009C225F">
        <w:t xml:space="preserve"> (on) </w:t>
      </w:r>
      <w:r w:rsidRPr="009C225F">
        <w:rPr>
          <w:b/>
          <w:bCs/>
        </w:rPr>
        <w:t>die</w:t>
      </w:r>
      <w:r w:rsidRPr="009C225F">
        <w:t xml:space="preserve"> (die) </w:t>
      </w:r>
      <w:r w:rsidRPr="009C225F">
        <w:rPr>
          <w:b/>
          <w:bCs/>
        </w:rPr>
        <w:t>Qualität</w:t>
      </w:r>
      <w:r w:rsidRPr="009C225F">
        <w:t xml:space="preserve"> (quality) </w:t>
      </w:r>
      <w:r w:rsidRPr="009C225F">
        <w:rPr>
          <w:b/>
          <w:bCs/>
        </w:rPr>
        <w:t>[achten]</w:t>
      </w:r>
      <w:r w:rsidRPr="009C225F">
        <w:t xml:space="preserve"> ([pay attention]). </w:t>
      </w:r>
      <w:r w:rsidR="009B1543">
        <w:t>→</w:t>
      </w:r>
      <w:r w:rsidRPr="009C225F">
        <w:t xml:space="preserve">When grocery shopping, I will not pay attention to the price, but rather to the quality. </w:t>
      </w:r>
      <w:r w:rsidRPr="009C225F">
        <w:rPr>
          <w:i/>
          <w:iCs/>
        </w:rPr>
        <w:t>(Note: Redundant subjects and verbs are often elided after 'sondern' if they are identical to the first clause).</w:t>
      </w:r>
    </w:p>
    <w:p w:rsidR="009C225F" w:rsidRPr="009C225F" w:rsidRDefault="006C2050" w:rsidP="009C225F">
      <w:r>
        <w:pict>
          <v:rect id="Rectangle 469"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2. Subordinating Conjunctions (Nebensatzverbindungen)</w:t>
      </w:r>
    </w:p>
    <w:p w:rsidR="009C225F" w:rsidRPr="009C225F" w:rsidRDefault="009C225F" w:rsidP="009C225F">
      <w:pPr>
        <w:spacing w:before="100" w:beforeAutospacing="1" w:after="100" w:afterAutospacing="1"/>
      </w:pPr>
      <w:r w:rsidRPr="009C225F">
        <w:t>Subordinating conjunctions embed a dependent clause within a sentence. Mechanically, they occupy the first position of the subordinate clause and force the conjugated (finite) verb to the absolute end of that clause.</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 xml:space="preserve">The Dual Nature of </w:t>
      </w:r>
      <w:r w:rsidRPr="009C225F">
        <w:rPr>
          <w:b/>
          <w:bCs/>
          <w:i/>
          <w:iCs/>
          <w:sz w:val="27"/>
          <w:szCs w:val="27"/>
        </w:rPr>
        <w:t>während</w:t>
      </w:r>
    </w:p>
    <w:p w:rsidR="009C225F" w:rsidRPr="009C225F" w:rsidRDefault="009C225F" w:rsidP="009C225F">
      <w:pPr>
        <w:numPr>
          <w:ilvl w:val="0"/>
          <w:numId w:val="342"/>
        </w:numPr>
        <w:spacing w:before="100" w:beforeAutospacing="1" w:after="100" w:afterAutospacing="1"/>
      </w:pPr>
      <w:r w:rsidRPr="009C225F">
        <w:rPr>
          <w:b/>
          <w:bCs/>
        </w:rPr>
        <w:t>während</w:t>
      </w:r>
      <w:r w:rsidRPr="009C225F">
        <w:t xml:space="preserve"> (whereas / while) is the primary adversative subordinating conjunction.</w:t>
      </w:r>
    </w:p>
    <w:p w:rsidR="009C225F" w:rsidRPr="009C225F" w:rsidRDefault="009C225F" w:rsidP="009C225F">
      <w:pPr>
        <w:numPr>
          <w:ilvl w:val="0"/>
          <w:numId w:val="342"/>
        </w:numPr>
        <w:spacing w:before="100" w:beforeAutospacing="1" w:after="100" w:afterAutospacing="1"/>
      </w:pPr>
      <w:r w:rsidRPr="009C225F">
        <w:rPr>
          <w:b/>
          <w:bCs/>
        </w:rPr>
        <w:t>The Semantic Ambiguity:</w:t>
      </w:r>
      <w:r w:rsidRPr="009C225F">
        <w:t xml:space="preserve"> </w:t>
      </w:r>
      <w:r w:rsidRPr="009C225F">
        <w:rPr>
          <w:i/>
          <w:iCs/>
        </w:rPr>
        <w:t>während</w:t>
      </w:r>
      <w:r w:rsidRPr="009C225F">
        <w:t xml:space="preserve"> functions both as a temporal conjunction (indicating simultaneous actions) and as an adversative conjunction (indicating a contrast). Context dictates the meaning. </w:t>
      </w:r>
    </w:p>
    <w:p w:rsidR="009C225F" w:rsidRPr="009C225F" w:rsidRDefault="009C225F" w:rsidP="009C225F">
      <w:pPr>
        <w:numPr>
          <w:ilvl w:val="1"/>
          <w:numId w:val="342"/>
        </w:numPr>
        <w:spacing w:before="100" w:beforeAutospacing="1" w:after="100" w:afterAutospacing="1"/>
      </w:pPr>
      <w:r w:rsidRPr="009C225F">
        <w:rPr>
          <w:b/>
          <w:bCs/>
        </w:rPr>
        <w:t>Während</w:t>
      </w:r>
      <w:r w:rsidRPr="009C225F">
        <w:t xml:space="preserve"> (Whereas) </w:t>
      </w:r>
      <w:r w:rsidRPr="009C225F">
        <w:rPr>
          <w:b/>
          <w:bCs/>
        </w:rPr>
        <w:t>Ines</w:t>
      </w:r>
      <w:r w:rsidRPr="009C225F">
        <w:t xml:space="preserve"> (Ines) </w:t>
      </w:r>
      <w:r w:rsidRPr="009C225F">
        <w:rPr>
          <w:b/>
          <w:bCs/>
        </w:rPr>
        <w:t>ihre</w:t>
      </w:r>
      <w:r w:rsidRPr="009C225F">
        <w:t xml:space="preserve"> (her) </w:t>
      </w:r>
      <w:r w:rsidRPr="009C225F">
        <w:rPr>
          <w:b/>
          <w:bCs/>
        </w:rPr>
        <w:t>Wohnung</w:t>
      </w:r>
      <w:r w:rsidRPr="009C225F">
        <w:t xml:space="preserve"> (apartment) </w:t>
      </w:r>
      <w:r w:rsidRPr="009C225F">
        <w:rPr>
          <w:b/>
          <w:bCs/>
        </w:rPr>
        <w:t>im</w:t>
      </w:r>
      <w:r w:rsidRPr="009C225F">
        <w:t xml:space="preserve"> (in the) </w:t>
      </w:r>
      <w:r w:rsidRPr="009C225F">
        <w:rPr>
          <w:b/>
          <w:bCs/>
        </w:rPr>
        <w:t>Hochhaus</w:t>
      </w:r>
      <w:r w:rsidRPr="009C225F">
        <w:t xml:space="preserve"> (high-rise) </w:t>
      </w:r>
      <w:r w:rsidRPr="009C225F">
        <w:rPr>
          <w:b/>
          <w:bCs/>
        </w:rPr>
        <w:t>liebt</w:t>
      </w:r>
      <w:r w:rsidRPr="009C225F">
        <w:t xml:space="preserve">, (loves,) </w:t>
      </w:r>
      <w:r w:rsidRPr="009C225F">
        <w:rPr>
          <w:b/>
          <w:bCs/>
        </w:rPr>
        <w:t>kann</w:t>
      </w:r>
      <w:r w:rsidRPr="009C225F">
        <w:t xml:space="preserve"> (can) </w:t>
      </w:r>
      <w:r w:rsidRPr="009C225F">
        <w:rPr>
          <w:b/>
          <w:bCs/>
        </w:rPr>
        <w:t>sich</w:t>
      </w:r>
      <w:r w:rsidRPr="009C225F">
        <w:t xml:space="preserve"> (herself) </w:t>
      </w:r>
      <w:r w:rsidRPr="009C225F">
        <w:rPr>
          <w:b/>
          <w:bCs/>
        </w:rPr>
        <w:t>Andrea</w:t>
      </w:r>
      <w:r w:rsidRPr="009C225F">
        <w:t xml:space="preserve"> (Andrea) </w:t>
      </w:r>
      <w:r w:rsidRPr="009C225F">
        <w:rPr>
          <w:b/>
          <w:bCs/>
        </w:rPr>
        <w:t>ein</w:t>
      </w:r>
      <w:r w:rsidRPr="009C225F">
        <w:t xml:space="preserve"> (a) </w:t>
      </w:r>
      <w:r w:rsidRPr="009C225F">
        <w:rPr>
          <w:b/>
          <w:bCs/>
        </w:rPr>
        <w:t>Leben</w:t>
      </w:r>
      <w:r w:rsidRPr="009C225F">
        <w:t xml:space="preserve"> (life) </w:t>
      </w:r>
      <w:r w:rsidRPr="009C225F">
        <w:rPr>
          <w:b/>
          <w:bCs/>
        </w:rPr>
        <w:t>dort</w:t>
      </w:r>
      <w:r w:rsidRPr="009C225F">
        <w:t xml:space="preserve"> (there) </w:t>
      </w:r>
      <w:r w:rsidRPr="009C225F">
        <w:rPr>
          <w:b/>
          <w:bCs/>
        </w:rPr>
        <w:t>nicht</w:t>
      </w:r>
      <w:r w:rsidRPr="009C225F">
        <w:t xml:space="preserve"> (not) </w:t>
      </w:r>
      <w:r w:rsidRPr="009C225F">
        <w:rPr>
          <w:b/>
          <w:bCs/>
        </w:rPr>
        <w:t>vorstellen</w:t>
      </w:r>
      <w:r w:rsidRPr="009C225F">
        <w:t xml:space="preserve"> (imagine). </w:t>
      </w:r>
      <w:r w:rsidR="009B1543">
        <w:t>→</w:t>
      </w:r>
      <w:r w:rsidRPr="009C225F">
        <w:t>Whereas Ines loves her apartment in the high-rise, Andrea cannot imagine a life there.</w:t>
      </w:r>
    </w:p>
    <w:p w:rsidR="009C225F" w:rsidRPr="009C225F" w:rsidRDefault="006C2050" w:rsidP="009C225F">
      <w:r>
        <w:pict>
          <v:rect id="Rectangle 467"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3. Conjunctive Adverbs (Verbindungsadverbien)</w:t>
      </w:r>
    </w:p>
    <w:p w:rsidR="009C225F" w:rsidRPr="009C225F" w:rsidRDefault="009C225F" w:rsidP="009C225F">
      <w:pPr>
        <w:spacing w:before="100" w:beforeAutospacing="1" w:after="100" w:afterAutospacing="1"/>
      </w:pPr>
      <w:r w:rsidRPr="009C225F">
        <w:t>Unlike conjunctions, conjunctive adverbs carry syntactic weight. They are integrated directly into the clause and alter the sentence topology (</w:t>
      </w:r>
      <w:r w:rsidRPr="009C225F">
        <w:rPr>
          <w:i/>
          <w:iCs/>
        </w:rPr>
        <w:t>Topologie</w:t>
      </w:r>
      <w:r w:rsidRPr="009C225F">
        <w:t xml:space="preserve">). The most common adversative adverbs are </w:t>
      </w:r>
      <w:r w:rsidRPr="009C225F">
        <w:rPr>
          <w:b/>
          <w:bCs/>
        </w:rPr>
        <w:t>dagegen</w:t>
      </w:r>
      <w:r w:rsidRPr="009C225F">
        <w:t xml:space="preserve">, </w:t>
      </w:r>
      <w:r w:rsidRPr="009C225F">
        <w:rPr>
          <w:b/>
          <w:bCs/>
        </w:rPr>
        <w:t>hingegen</w:t>
      </w:r>
      <w:r w:rsidRPr="009C225F">
        <w:t xml:space="preserve">, and </w:t>
      </w:r>
      <w:r w:rsidRPr="009C225F">
        <w:rPr>
          <w:b/>
          <w:bCs/>
        </w:rPr>
        <w:t>jedoch</w:t>
      </w:r>
      <w:r w:rsidRPr="009C225F">
        <w:t xml:space="preserve"> / </w:t>
      </w:r>
      <w:r w:rsidRPr="009C225F">
        <w:rPr>
          <w:b/>
          <w:bCs/>
        </w:rPr>
        <w:t>doch</w:t>
      </w:r>
      <w:r w:rsidRPr="009C225F">
        <w:t>.</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A. Position 1 Placement and Inversion</w:t>
      </w:r>
    </w:p>
    <w:p w:rsidR="009C225F" w:rsidRPr="009C225F" w:rsidRDefault="009C225F" w:rsidP="009C225F">
      <w:pPr>
        <w:spacing w:before="100" w:beforeAutospacing="1" w:after="100" w:afterAutospacing="1"/>
      </w:pPr>
      <w:r w:rsidRPr="009C225F">
        <w:t>If placed at the very beginning of the second clause (Position 1), these adverbs force the finite verb into Position 2, pushing the subject into Position 3 (Subject-Verb Inversion).</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B. Middle Field (</w:t>
      </w:r>
      <w:r w:rsidRPr="009C225F">
        <w:rPr>
          <w:b/>
          <w:bCs/>
          <w:i/>
          <w:iCs/>
          <w:sz w:val="27"/>
          <w:szCs w:val="27"/>
        </w:rPr>
        <w:t>Mittelfeld</w:t>
      </w:r>
      <w:r w:rsidRPr="009C225F">
        <w:rPr>
          <w:b/>
          <w:bCs/>
          <w:sz w:val="27"/>
          <w:szCs w:val="27"/>
        </w:rPr>
        <w:t>) Placement</w:t>
      </w:r>
    </w:p>
    <w:p w:rsidR="009C225F" w:rsidRPr="009C225F" w:rsidRDefault="009C225F" w:rsidP="009C225F">
      <w:pPr>
        <w:spacing w:before="100" w:beforeAutospacing="1" w:after="100" w:afterAutospacing="1"/>
      </w:pPr>
      <w:r w:rsidRPr="009C225F">
        <w:lastRenderedPageBreak/>
        <w:t>To achieve a more elegant, elevated C1 register, these adverbs are frequently pushed into the middle field (</w:t>
      </w:r>
      <w:r w:rsidRPr="009C225F">
        <w:rPr>
          <w:i/>
          <w:iCs/>
        </w:rPr>
        <w:t>Mittelfeld</w:t>
      </w:r>
      <w:r w:rsidRPr="009C225F">
        <w:t>) of the sentence. The subject remains in Position 1, the verb in Position 2, and the adverb generally follows the verb or pronouns.</w:t>
      </w:r>
    </w:p>
    <w:p w:rsidR="009C225F" w:rsidRPr="009C225F" w:rsidRDefault="009C225F" w:rsidP="009C225F">
      <w:pPr>
        <w:numPr>
          <w:ilvl w:val="0"/>
          <w:numId w:val="343"/>
        </w:numPr>
        <w:spacing w:before="100" w:beforeAutospacing="1" w:after="100" w:afterAutospacing="1"/>
      </w:pPr>
      <w:r w:rsidRPr="009C225F">
        <w:rPr>
          <w:i/>
          <w:iCs/>
        </w:rPr>
        <w:t>Using 'dagegen' in the Mittelfeld:</w:t>
      </w:r>
      <w:r w:rsidRPr="009C225F">
        <w:t xml:space="preserve"> </w:t>
      </w:r>
    </w:p>
    <w:p w:rsidR="009C225F" w:rsidRPr="009C225F" w:rsidRDefault="009C225F" w:rsidP="009C225F">
      <w:pPr>
        <w:numPr>
          <w:ilvl w:val="1"/>
          <w:numId w:val="343"/>
        </w:numPr>
        <w:spacing w:before="100" w:beforeAutospacing="1" w:after="100" w:afterAutospacing="1"/>
      </w:pPr>
      <w:r w:rsidRPr="009C225F">
        <w:rPr>
          <w:b/>
          <w:bCs/>
        </w:rPr>
        <w:t>Vitamine</w:t>
      </w:r>
      <w:r w:rsidRPr="009C225F">
        <w:t xml:space="preserve"> (Vitamins) </w:t>
      </w:r>
      <w:r w:rsidRPr="009C225F">
        <w:rPr>
          <w:b/>
          <w:bCs/>
        </w:rPr>
        <w:t>in</w:t>
      </w:r>
      <w:r w:rsidRPr="009C225F">
        <w:t xml:space="preserve"> (in) </w:t>
      </w:r>
      <w:r w:rsidRPr="009C225F">
        <w:rPr>
          <w:b/>
          <w:bCs/>
        </w:rPr>
        <w:t>Obst</w:t>
      </w:r>
      <w:r w:rsidRPr="009C225F">
        <w:t xml:space="preserve"> (fruit) </w:t>
      </w:r>
      <w:r w:rsidRPr="009C225F">
        <w:rPr>
          <w:b/>
          <w:bCs/>
        </w:rPr>
        <w:t>und</w:t>
      </w:r>
      <w:r w:rsidRPr="009C225F">
        <w:t xml:space="preserve"> (and) </w:t>
      </w:r>
      <w:r w:rsidRPr="009C225F">
        <w:rPr>
          <w:b/>
          <w:bCs/>
        </w:rPr>
        <w:t>Gemüse</w:t>
      </w:r>
      <w:r w:rsidRPr="009C225F">
        <w:t xml:space="preserve"> (vegetables) </w:t>
      </w:r>
      <w:r w:rsidRPr="009C225F">
        <w:rPr>
          <w:b/>
          <w:bCs/>
        </w:rPr>
        <w:t>sind</w:t>
      </w:r>
      <w:r w:rsidRPr="009C225F">
        <w:t xml:space="preserve"> (are) </w:t>
      </w:r>
      <w:r w:rsidRPr="009C225F">
        <w:rPr>
          <w:b/>
          <w:bCs/>
        </w:rPr>
        <w:t>gesund</w:t>
      </w:r>
      <w:r w:rsidRPr="009C225F">
        <w:t xml:space="preserve">, (healthy,) </w:t>
      </w:r>
      <w:r w:rsidRPr="009C225F">
        <w:rPr>
          <w:b/>
          <w:bCs/>
        </w:rPr>
        <w:t>künstlich</w:t>
      </w:r>
      <w:r w:rsidRPr="009C225F">
        <w:t xml:space="preserve"> (artificially) </w:t>
      </w:r>
      <w:r w:rsidRPr="009C225F">
        <w:rPr>
          <w:b/>
          <w:bCs/>
        </w:rPr>
        <w:t>erzeugte</w:t>
      </w:r>
      <w:r w:rsidRPr="009C225F">
        <w:t xml:space="preserve"> (produced) </w:t>
      </w:r>
      <w:r w:rsidRPr="009C225F">
        <w:rPr>
          <w:b/>
          <w:bCs/>
        </w:rPr>
        <w:t>Vitamine</w:t>
      </w:r>
      <w:r w:rsidRPr="009C225F">
        <w:t xml:space="preserve"> (vitamins) </w:t>
      </w:r>
      <w:r w:rsidRPr="009C225F">
        <w:rPr>
          <w:b/>
          <w:bCs/>
        </w:rPr>
        <w:t>können</w:t>
      </w:r>
      <w:r w:rsidRPr="009C225F">
        <w:t xml:space="preserve"> (can) </w:t>
      </w:r>
      <w:r w:rsidRPr="009C225F">
        <w:rPr>
          <w:b/>
          <w:bCs/>
        </w:rPr>
        <w:t>dagegen</w:t>
      </w:r>
      <w:r w:rsidRPr="009C225F">
        <w:t xml:space="preserve"> (on the other hand) </w:t>
      </w:r>
      <w:r w:rsidRPr="009C225F">
        <w:rPr>
          <w:b/>
          <w:bCs/>
        </w:rPr>
        <w:t>der</w:t>
      </w:r>
      <w:r w:rsidRPr="009C225F">
        <w:t xml:space="preserve"> (the) </w:t>
      </w:r>
      <w:r w:rsidRPr="009C225F">
        <w:rPr>
          <w:b/>
          <w:bCs/>
        </w:rPr>
        <w:t>Gesundheit</w:t>
      </w:r>
      <w:r w:rsidRPr="009C225F">
        <w:t xml:space="preserve"> (health) </w:t>
      </w:r>
      <w:r w:rsidRPr="009C225F">
        <w:rPr>
          <w:b/>
          <w:bCs/>
        </w:rPr>
        <w:t>eher</w:t>
      </w:r>
      <w:r w:rsidRPr="009C225F">
        <w:t xml:space="preserve"> (rather) </w:t>
      </w:r>
      <w:r w:rsidRPr="009C225F">
        <w:rPr>
          <w:b/>
          <w:bCs/>
        </w:rPr>
        <w:t>schaden</w:t>
      </w:r>
      <w:r w:rsidRPr="009C225F">
        <w:t xml:space="preserve"> (harm). </w:t>
      </w:r>
      <w:r w:rsidR="009B1543">
        <w:t>→</w:t>
      </w:r>
      <w:r w:rsidRPr="009C225F">
        <w:t>Vitamins in fruit and vegetables are healthy, artificially produced vitamins can, on the other hand, rather harm one's health.</w:t>
      </w:r>
    </w:p>
    <w:p w:rsidR="009C225F" w:rsidRPr="009C225F" w:rsidRDefault="009C225F" w:rsidP="009C225F">
      <w:pPr>
        <w:numPr>
          <w:ilvl w:val="0"/>
          <w:numId w:val="343"/>
        </w:numPr>
        <w:spacing w:before="100" w:beforeAutospacing="1" w:after="100" w:afterAutospacing="1"/>
      </w:pPr>
      <w:r w:rsidRPr="009C225F">
        <w:rPr>
          <w:i/>
          <w:iCs/>
        </w:rPr>
        <w:t>Using 'jedoch' in the Mittelfeld:</w:t>
      </w:r>
      <w:r w:rsidRPr="009C225F">
        <w:t xml:space="preserve"> </w:t>
      </w:r>
    </w:p>
    <w:p w:rsidR="009C225F" w:rsidRPr="009C225F" w:rsidRDefault="009C225F" w:rsidP="009C225F">
      <w:pPr>
        <w:numPr>
          <w:ilvl w:val="1"/>
          <w:numId w:val="343"/>
        </w:numPr>
        <w:spacing w:before="100" w:beforeAutospacing="1" w:after="100" w:afterAutospacing="1"/>
      </w:pPr>
      <w:r w:rsidRPr="009C225F">
        <w:rPr>
          <w:b/>
          <w:bCs/>
        </w:rPr>
        <w:t>Wandern</w:t>
      </w:r>
      <w:r w:rsidRPr="009C225F">
        <w:t xml:space="preserve"> (Hiking) </w:t>
      </w:r>
      <w:r w:rsidRPr="009C225F">
        <w:rPr>
          <w:b/>
          <w:bCs/>
        </w:rPr>
        <w:t>im</w:t>
      </w:r>
      <w:r w:rsidRPr="009C225F">
        <w:t xml:space="preserve"> (in the) </w:t>
      </w:r>
      <w:r w:rsidRPr="009C225F">
        <w:rPr>
          <w:b/>
          <w:bCs/>
        </w:rPr>
        <w:t>Gebirge</w:t>
      </w:r>
      <w:r w:rsidRPr="009C225F">
        <w:t xml:space="preserve"> (mountains) </w:t>
      </w:r>
      <w:r w:rsidRPr="009C225F">
        <w:rPr>
          <w:b/>
          <w:bCs/>
        </w:rPr>
        <w:t>macht</w:t>
      </w:r>
      <w:r w:rsidRPr="009C225F">
        <w:t xml:space="preserve"> (makes) </w:t>
      </w:r>
      <w:r w:rsidRPr="009C225F">
        <w:rPr>
          <w:b/>
          <w:bCs/>
        </w:rPr>
        <w:t>Spaß</w:t>
      </w:r>
      <w:r w:rsidRPr="009C225F">
        <w:t xml:space="preserve"> (fun) </w:t>
      </w:r>
      <w:r w:rsidRPr="009C225F">
        <w:rPr>
          <w:b/>
          <w:bCs/>
        </w:rPr>
        <w:t>und</w:t>
      </w:r>
      <w:r w:rsidRPr="009C225F">
        <w:t xml:space="preserve"> (and) </w:t>
      </w:r>
      <w:r w:rsidRPr="009C225F">
        <w:rPr>
          <w:b/>
          <w:bCs/>
        </w:rPr>
        <w:t>ist</w:t>
      </w:r>
      <w:r w:rsidRPr="009C225F">
        <w:t xml:space="preserve"> (is) </w:t>
      </w:r>
      <w:r w:rsidRPr="009C225F">
        <w:rPr>
          <w:b/>
          <w:bCs/>
        </w:rPr>
        <w:t>gesund</w:t>
      </w:r>
      <w:r w:rsidRPr="009C225F">
        <w:t xml:space="preserve">, (healthy,) </w:t>
      </w:r>
      <w:r w:rsidRPr="009C225F">
        <w:rPr>
          <w:b/>
          <w:bCs/>
        </w:rPr>
        <w:t>man</w:t>
      </w:r>
      <w:r w:rsidRPr="009C225F">
        <w:t xml:space="preserve"> (one) </w:t>
      </w:r>
      <w:r w:rsidRPr="009C225F">
        <w:rPr>
          <w:b/>
          <w:bCs/>
        </w:rPr>
        <w:t>sollte</w:t>
      </w:r>
      <w:r w:rsidRPr="009C225F">
        <w:t xml:space="preserve"> (should) </w:t>
      </w:r>
      <w:r w:rsidRPr="009C225F">
        <w:rPr>
          <w:b/>
          <w:bCs/>
        </w:rPr>
        <w:t>jedoch</w:t>
      </w:r>
      <w:r w:rsidRPr="009C225F">
        <w:t xml:space="preserve"> (however) </w:t>
      </w:r>
      <w:r w:rsidRPr="009C225F">
        <w:rPr>
          <w:b/>
          <w:bCs/>
        </w:rPr>
        <w:t>seine</w:t>
      </w:r>
      <w:r w:rsidRPr="009C225F">
        <w:t xml:space="preserve"> (one's) </w:t>
      </w:r>
      <w:r w:rsidRPr="009C225F">
        <w:rPr>
          <w:b/>
          <w:bCs/>
        </w:rPr>
        <w:t>Kondition</w:t>
      </w:r>
      <w:r w:rsidRPr="009C225F">
        <w:t xml:space="preserve"> (stamina) </w:t>
      </w:r>
      <w:r w:rsidRPr="009C225F">
        <w:rPr>
          <w:b/>
          <w:bCs/>
        </w:rPr>
        <w:t>richtig</w:t>
      </w:r>
      <w:r w:rsidRPr="009C225F">
        <w:t xml:space="preserve"> (correctly) </w:t>
      </w:r>
      <w:r w:rsidRPr="009C225F">
        <w:rPr>
          <w:b/>
          <w:bCs/>
        </w:rPr>
        <w:t>einschätzen</w:t>
      </w:r>
      <w:r w:rsidRPr="009C225F">
        <w:t xml:space="preserve"> (assess). </w:t>
      </w:r>
      <w:r w:rsidR="009B1543">
        <w:t>→</w:t>
      </w:r>
      <w:r w:rsidRPr="009C225F">
        <w:t>Hiking in the mountains is fun and healthy, one should, however, correctly assess one's stamina.</w:t>
      </w:r>
    </w:p>
    <w:p w:rsidR="009C225F" w:rsidRPr="009C225F" w:rsidRDefault="006C2050" w:rsidP="009C225F">
      <w:r>
        <w:pict>
          <v:rect id="Rectangle 465"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9C225F" w:rsidRPr="009C225F" w:rsidRDefault="009C225F" w:rsidP="009C225F">
      <w:pPr>
        <w:spacing w:before="100" w:beforeAutospacing="1" w:after="100" w:afterAutospacing="1"/>
        <w:outlineLvl w:val="1"/>
        <w:rPr>
          <w:b/>
          <w:bCs/>
          <w:sz w:val="36"/>
          <w:szCs w:val="36"/>
        </w:rPr>
      </w:pPr>
      <w:r w:rsidRPr="009C225F">
        <w:rPr>
          <w:b/>
          <w:bCs/>
          <w:sz w:val="36"/>
          <w:szCs w:val="36"/>
        </w:rPr>
        <w:t>4. Prepositional Phrases: Adversativangaben</w:t>
      </w:r>
    </w:p>
    <w:p w:rsidR="009C225F" w:rsidRPr="009C225F" w:rsidRDefault="009C225F" w:rsidP="009C225F">
      <w:pPr>
        <w:spacing w:before="100" w:beforeAutospacing="1" w:after="100" w:afterAutospacing="1"/>
      </w:pPr>
      <w:r w:rsidRPr="009C225F">
        <w:t xml:space="preserve">At the C1 level, mastering the </w:t>
      </w:r>
      <w:r w:rsidRPr="009C225F">
        <w:rPr>
          <w:b/>
          <w:bCs/>
        </w:rPr>
        <w:t>Nominalstil</w:t>
      </w:r>
      <w:r w:rsidRPr="009C225F">
        <w:t xml:space="preserve"> (nominal style) is essential for academic and professional writing. This involves compressing entire adversative clauses into dense prepositional phrases (</w:t>
      </w:r>
      <w:r w:rsidRPr="009C225F">
        <w:rPr>
          <w:b/>
          <w:bCs/>
        </w:rPr>
        <w:t>Adversativangaben</w:t>
      </w:r>
      <w:r w:rsidRPr="009C225F">
        <w:t>). These prepositions mechanically govern specific cases.</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 xml:space="preserve">A. </w:t>
      </w:r>
      <w:r w:rsidRPr="009C225F">
        <w:rPr>
          <w:b/>
          <w:bCs/>
          <w:i/>
          <w:iCs/>
          <w:sz w:val="27"/>
          <w:szCs w:val="27"/>
        </w:rPr>
        <w:t>entgegen</w:t>
      </w:r>
      <w:r w:rsidRPr="009C225F">
        <w:rPr>
          <w:b/>
          <w:bCs/>
          <w:sz w:val="27"/>
          <w:szCs w:val="27"/>
        </w:rPr>
        <w:t xml:space="preserve"> (+ Dative)</w:t>
      </w:r>
    </w:p>
    <w:p w:rsidR="009C225F" w:rsidRPr="009C225F" w:rsidRDefault="009C225F" w:rsidP="009C225F">
      <w:pPr>
        <w:numPr>
          <w:ilvl w:val="0"/>
          <w:numId w:val="344"/>
        </w:numPr>
        <w:spacing w:before="100" w:beforeAutospacing="1" w:after="100" w:afterAutospacing="1"/>
      </w:pPr>
      <w:r w:rsidRPr="009C225F">
        <w:rPr>
          <w:b/>
          <w:bCs/>
        </w:rPr>
        <w:t>entgegen</w:t>
      </w:r>
      <w:r w:rsidRPr="009C225F">
        <w:t xml:space="preserve"> translates to "contrary to". It governs the </w:t>
      </w:r>
      <w:r w:rsidRPr="009C225F">
        <w:rPr>
          <w:b/>
          <w:bCs/>
        </w:rPr>
        <w:t>Dative</w:t>
      </w:r>
      <w:r w:rsidRPr="009C225F">
        <w:t xml:space="preserve"> case and is used to express a deviation from a wish, expectation, or recommendation. </w:t>
      </w:r>
    </w:p>
    <w:p w:rsidR="009C225F" w:rsidRPr="009C225F" w:rsidRDefault="009C225F" w:rsidP="009C225F">
      <w:pPr>
        <w:numPr>
          <w:ilvl w:val="1"/>
          <w:numId w:val="344"/>
        </w:numPr>
        <w:spacing w:before="100" w:beforeAutospacing="1" w:after="100" w:afterAutospacing="1"/>
      </w:pPr>
      <w:r w:rsidRPr="009C225F">
        <w:rPr>
          <w:b/>
          <w:bCs/>
        </w:rPr>
        <w:t>Entgegen</w:t>
      </w:r>
      <w:r w:rsidRPr="009C225F">
        <w:t xml:space="preserve"> (Contrary to) </w:t>
      </w:r>
      <w:r w:rsidRPr="009C225F">
        <w:rPr>
          <w:b/>
          <w:bCs/>
        </w:rPr>
        <w:t>der</w:t>
      </w:r>
      <w:r w:rsidRPr="009C225F">
        <w:t xml:space="preserve"> (the) </w:t>
      </w:r>
      <w:r w:rsidRPr="009C225F">
        <w:rPr>
          <w:b/>
          <w:bCs/>
        </w:rPr>
        <w:t>Empfehlung</w:t>
      </w:r>
      <w:r w:rsidRPr="009C225F">
        <w:t xml:space="preserve"> (recommendation) </w:t>
      </w:r>
      <w:r w:rsidRPr="009C225F">
        <w:rPr>
          <w:b/>
          <w:bCs/>
        </w:rPr>
        <w:t>seiner</w:t>
      </w:r>
      <w:r w:rsidRPr="009C225F">
        <w:t xml:space="preserve"> (his) </w:t>
      </w:r>
      <w:r w:rsidRPr="009C225F">
        <w:rPr>
          <w:b/>
          <w:bCs/>
        </w:rPr>
        <w:t>Ärztin</w:t>
      </w:r>
      <w:r w:rsidRPr="009C225F">
        <w:t xml:space="preserve"> (doctor) </w:t>
      </w:r>
      <w:r w:rsidRPr="009C225F">
        <w:rPr>
          <w:b/>
          <w:bCs/>
        </w:rPr>
        <w:t>ist</w:t>
      </w:r>
      <w:r w:rsidRPr="009C225F">
        <w:t xml:space="preserve"> (is) </w:t>
      </w:r>
      <w:r w:rsidRPr="009C225F">
        <w:rPr>
          <w:b/>
          <w:bCs/>
        </w:rPr>
        <w:t>er</w:t>
      </w:r>
      <w:r w:rsidRPr="009C225F">
        <w:t xml:space="preserve"> (he) </w:t>
      </w:r>
      <w:r w:rsidRPr="009C225F">
        <w:rPr>
          <w:b/>
          <w:bCs/>
        </w:rPr>
        <w:t>beim</w:t>
      </w:r>
      <w:r w:rsidRPr="009C225F">
        <w:t xml:space="preserve"> (at the) </w:t>
      </w:r>
      <w:r w:rsidRPr="009C225F">
        <w:rPr>
          <w:b/>
          <w:bCs/>
        </w:rPr>
        <w:t>Marathonlauf</w:t>
      </w:r>
      <w:r w:rsidRPr="009C225F">
        <w:t xml:space="preserve"> (marathon) </w:t>
      </w:r>
      <w:r w:rsidRPr="009C225F">
        <w:rPr>
          <w:b/>
          <w:bCs/>
        </w:rPr>
        <w:t>gestartet</w:t>
      </w:r>
      <w:r w:rsidRPr="009C225F">
        <w:t xml:space="preserve"> (started/competed). </w:t>
      </w:r>
      <w:r w:rsidR="009B1543">
        <w:t>→</w:t>
      </w:r>
      <w:r w:rsidRPr="009C225F">
        <w:t>Contrary to the recommendation of his doctor, he competed in the marathon.</w:t>
      </w:r>
    </w:p>
    <w:p w:rsidR="009C225F" w:rsidRPr="009C225F" w:rsidRDefault="009C225F" w:rsidP="009C225F">
      <w:pPr>
        <w:spacing w:before="100" w:beforeAutospacing="1" w:after="100" w:afterAutospacing="1"/>
        <w:outlineLvl w:val="2"/>
        <w:rPr>
          <w:b/>
          <w:bCs/>
          <w:sz w:val="27"/>
          <w:szCs w:val="27"/>
        </w:rPr>
      </w:pPr>
      <w:r w:rsidRPr="009C225F">
        <w:rPr>
          <w:b/>
          <w:bCs/>
          <w:sz w:val="27"/>
          <w:szCs w:val="27"/>
        </w:rPr>
        <w:t xml:space="preserve">B. </w:t>
      </w:r>
      <w:r w:rsidRPr="009C225F">
        <w:rPr>
          <w:b/>
          <w:bCs/>
          <w:i/>
          <w:iCs/>
          <w:sz w:val="27"/>
          <w:szCs w:val="27"/>
        </w:rPr>
        <w:t>im Gegensatz zu</w:t>
      </w:r>
      <w:r w:rsidRPr="009C225F">
        <w:rPr>
          <w:b/>
          <w:bCs/>
          <w:sz w:val="27"/>
          <w:szCs w:val="27"/>
        </w:rPr>
        <w:t xml:space="preserve"> (+ Dative)</w:t>
      </w:r>
    </w:p>
    <w:p w:rsidR="009C225F" w:rsidRPr="009C225F" w:rsidRDefault="009C225F" w:rsidP="009C225F">
      <w:pPr>
        <w:numPr>
          <w:ilvl w:val="0"/>
          <w:numId w:val="345"/>
        </w:numPr>
        <w:spacing w:before="100" w:beforeAutospacing="1" w:after="100" w:afterAutospacing="1"/>
      </w:pPr>
      <w:r w:rsidRPr="009C225F">
        <w:rPr>
          <w:b/>
          <w:bCs/>
        </w:rPr>
        <w:t>im Gegensatz zu</w:t>
      </w:r>
      <w:r w:rsidRPr="009C225F">
        <w:t xml:space="preserve"> translates to "in contrast to". The preposition </w:t>
      </w:r>
      <w:r w:rsidRPr="009C225F">
        <w:rPr>
          <w:b/>
          <w:bCs/>
        </w:rPr>
        <w:t>zu</w:t>
      </w:r>
      <w:r w:rsidRPr="009C225F">
        <w:t xml:space="preserve"> inherently forces the following noun phrase into the </w:t>
      </w:r>
      <w:r w:rsidRPr="009C225F">
        <w:rPr>
          <w:b/>
          <w:bCs/>
        </w:rPr>
        <w:t>Dative</w:t>
      </w:r>
      <w:r w:rsidRPr="009C225F">
        <w:t xml:space="preserve"> case. </w:t>
      </w:r>
    </w:p>
    <w:p w:rsidR="009C225F" w:rsidRPr="009C225F" w:rsidRDefault="009C225F" w:rsidP="009C225F">
      <w:pPr>
        <w:numPr>
          <w:ilvl w:val="1"/>
          <w:numId w:val="345"/>
        </w:numPr>
        <w:spacing w:before="100" w:beforeAutospacing="1" w:after="100" w:afterAutospacing="1"/>
      </w:pPr>
      <w:r w:rsidRPr="009C225F">
        <w:rPr>
          <w:b/>
          <w:bCs/>
        </w:rPr>
        <w:t>Im</w:t>
      </w:r>
      <w:r w:rsidRPr="009C225F">
        <w:t xml:space="preserve"> (In the) </w:t>
      </w:r>
      <w:r w:rsidRPr="009C225F">
        <w:rPr>
          <w:b/>
          <w:bCs/>
        </w:rPr>
        <w:t>Gegensatz</w:t>
      </w:r>
      <w:r w:rsidRPr="009C225F">
        <w:t xml:space="preserve"> (contrast) </w:t>
      </w:r>
      <w:r w:rsidRPr="009C225F">
        <w:rPr>
          <w:b/>
          <w:bCs/>
        </w:rPr>
        <w:t>zu</w:t>
      </w:r>
      <w:r w:rsidRPr="009C225F">
        <w:t xml:space="preserve"> (to) </w:t>
      </w:r>
      <w:r w:rsidRPr="009C225F">
        <w:rPr>
          <w:b/>
          <w:bCs/>
        </w:rPr>
        <w:t>seinem</w:t>
      </w:r>
      <w:r w:rsidRPr="009C225F">
        <w:t xml:space="preserve"> (his) </w:t>
      </w:r>
      <w:r w:rsidRPr="009C225F">
        <w:rPr>
          <w:b/>
          <w:bCs/>
        </w:rPr>
        <w:t>Bruder</w:t>
      </w:r>
      <w:r w:rsidRPr="009C225F">
        <w:t xml:space="preserve"> (brother) </w:t>
      </w:r>
      <w:r w:rsidRPr="009C225F">
        <w:rPr>
          <w:b/>
          <w:bCs/>
        </w:rPr>
        <w:t>ist</w:t>
      </w:r>
      <w:r w:rsidRPr="009C225F">
        <w:t xml:space="preserve"> (is) </w:t>
      </w:r>
      <w:r w:rsidRPr="009C225F">
        <w:rPr>
          <w:b/>
          <w:bCs/>
        </w:rPr>
        <w:t>er</w:t>
      </w:r>
      <w:r w:rsidRPr="009C225F">
        <w:t xml:space="preserve"> (he) </w:t>
      </w:r>
      <w:r w:rsidRPr="009C225F">
        <w:rPr>
          <w:b/>
          <w:bCs/>
        </w:rPr>
        <w:t>sehr</w:t>
      </w:r>
      <w:r w:rsidRPr="009C225F">
        <w:t xml:space="preserve"> (very) </w:t>
      </w:r>
      <w:r w:rsidRPr="009C225F">
        <w:rPr>
          <w:b/>
          <w:bCs/>
        </w:rPr>
        <w:t>fleißig</w:t>
      </w:r>
      <w:r w:rsidRPr="009C225F">
        <w:t xml:space="preserve"> (diligent). </w:t>
      </w:r>
      <w:r w:rsidR="009B1543">
        <w:t>→</w:t>
      </w:r>
      <w:r w:rsidRPr="009C225F">
        <w:t xml:space="preserve">In contrast to his brother, he is very diligent. </w:t>
      </w:r>
      <w:r w:rsidRPr="009C225F">
        <w:rPr>
          <w:i/>
          <w:iCs/>
        </w:rPr>
        <w:t>(Note: This example demonstrates the structural mechanics of the 'im Gegensatz zu' phrase detailed in the source texts)</w:t>
      </w:r>
      <w:r w:rsidRPr="009C225F">
        <w:t>.</w:t>
      </w:r>
    </w:p>
    <w:p w:rsidR="009C225F" w:rsidRDefault="009C225F" w:rsidP="00BA6847"/>
    <w:p w:rsidR="009C225F" w:rsidRDefault="009C225F" w:rsidP="00BA6847"/>
    <w:p w:rsidR="009C225F" w:rsidRDefault="00C077AB" w:rsidP="009C225F">
      <w:pPr>
        <w:pStyle w:val="Heading2"/>
      </w:pPr>
      <w:r>
        <w:br/>
      </w:r>
      <w:bookmarkStart w:id="87" w:name="_Hlk230194577"/>
      <w:r>
        <w:t xml:space="preserve">Nomen-Verb-Verbindungen (C1 Vertiefung) </w:t>
      </w:r>
      <w:bookmarkEnd w:id="87"/>
    </w:p>
    <w:p w:rsidR="00B14685" w:rsidRPr="00B14685" w:rsidRDefault="00B14685" w:rsidP="00B14685">
      <w:pPr>
        <w:spacing w:before="100" w:beforeAutospacing="1" w:after="100" w:afterAutospacing="1"/>
        <w:outlineLvl w:val="1"/>
        <w:rPr>
          <w:b/>
          <w:bCs/>
          <w:sz w:val="36"/>
          <w:szCs w:val="36"/>
        </w:rPr>
      </w:pPr>
      <w:r w:rsidRPr="00B14685">
        <w:rPr>
          <w:b/>
          <w:bCs/>
          <w:sz w:val="36"/>
          <w:szCs w:val="36"/>
        </w:rPr>
        <w:t>1. The Core Mechanism: Semantic Bleaching and Aspectual Shift</w:t>
      </w:r>
    </w:p>
    <w:p w:rsidR="00B14685" w:rsidRPr="00B14685" w:rsidRDefault="00B14685" w:rsidP="00B14685">
      <w:pPr>
        <w:spacing w:before="100" w:beforeAutospacing="1" w:after="100" w:afterAutospacing="1"/>
      </w:pPr>
      <w:r w:rsidRPr="00B14685">
        <w:t xml:space="preserve">The defining grammatical feature of a Nomen-Verb-Verbindung (NVV) is </w:t>
      </w:r>
      <w:r w:rsidRPr="00B14685">
        <w:rPr>
          <w:b/>
          <w:bCs/>
        </w:rPr>
        <w:t>semantic bleaching</w:t>
      </w:r>
      <w:r w:rsidRPr="00B14685">
        <w:t xml:space="preserve">. The verb within the construction loses its literal, concrete meaning (e.g., </w:t>
      </w:r>
      <w:r w:rsidRPr="00B14685">
        <w:rPr>
          <w:i/>
          <w:iCs/>
        </w:rPr>
        <w:t>bringen</w:t>
      </w:r>
      <w:r w:rsidRPr="00B14685">
        <w:t xml:space="preserve"> no longer means "to physically carry something to someone"). Instead, the verb functions purely as a syntactic shell to carry tense and person, while the </w:t>
      </w:r>
      <w:r w:rsidRPr="00B14685">
        <w:rPr>
          <w:b/>
          <w:bCs/>
        </w:rPr>
        <w:t>noun dictates the actual semantic meaning</w:t>
      </w:r>
      <w:r w:rsidRPr="00B14685">
        <w:t xml:space="preserve"> of the action.</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The "Why": Elegance and Aspect (Aktionsart)</w:t>
      </w:r>
    </w:p>
    <w:p w:rsidR="00B14685" w:rsidRPr="00B14685" w:rsidRDefault="00B14685" w:rsidP="00B14685">
      <w:pPr>
        <w:spacing w:before="100" w:beforeAutospacing="1" w:after="100" w:afterAutospacing="1"/>
      </w:pPr>
      <w:r w:rsidRPr="00B14685">
        <w:t xml:space="preserve">Why do Germans say </w:t>
      </w:r>
      <w:r w:rsidRPr="00B14685">
        <w:rPr>
          <w:b/>
          <w:bCs/>
        </w:rPr>
        <w:t>eine Entscheidung treffen</w:t>
      </w:r>
      <w:r w:rsidRPr="00B14685">
        <w:t xml:space="preserve"> (to make a decision) instead of simply </w:t>
      </w:r>
      <w:r w:rsidRPr="00B14685">
        <w:rPr>
          <w:b/>
          <w:bCs/>
        </w:rPr>
        <w:t>entscheiden</w:t>
      </w:r>
      <w:r w:rsidRPr="00B14685">
        <w:t xml:space="preserve"> (to decide)?</w:t>
      </w:r>
    </w:p>
    <w:p w:rsidR="00B14685" w:rsidRPr="00B14685" w:rsidRDefault="00B14685" w:rsidP="00B14685">
      <w:pPr>
        <w:numPr>
          <w:ilvl w:val="0"/>
          <w:numId w:val="346"/>
        </w:numPr>
        <w:spacing w:before="100" w:beforeAutospacing="1" w:after="100" w:afterAutospacing="1"/>
      </w:pPr>
      <w:r w:rsidRPr="00B14685">
        <w:rPr>
          <w:b/>
          <w:bCs/>
        </w:rPr>
        <w:t>Register Elevation:</w:t>
      </w:r>
      <w:r w:rsidRPr="00B14685">
        <w:t xml:space="preserve"> NVVs shift the sentence into a formal, authoritative </w:t>
      </w:r>
      <w:r w:rsidRPr="00B14685">
        <w:rPr>
          <w:i/>
          <w:iCs/>
        </w:rPr>
        <w:t>Nominalstil</w:t>
      </w:r>
      <w:r w:rsidRPr="00B14685">
        <w:t xml:space="preserve"> (nominal style), heavily preferred in bureaucratic, scientific, and business contexts.</w:t>
      </w:r>
    </w:p>
    <w:p w:rsidR="00B14685" w:rsidRPr="00B14685" w:rsidRDefault="00B14685" w:rsidP="00B14685">
      <w:pPr>
        <w:numPr>
          <w:ilvl w:val="0"/>
          <w:numId w:val="346"/>
        </w:numPr>
        <w:spacing w:before="100" w:beforeAutospacing="1" w:after="100" w:afterAutospacing="1"/>
      </w:pPr>
      <w:r w:rsidRPr="00B14685">
        <w:rPr>
          <w:b/>
          <w:bCs/>
        </w:rPr>
        <w:t>Aspectual Precision:</w:t>
      </w:r>
      <w:r w:rsidRPr="00B14685">
        <w:t xml:space="preserve"> NVVs allow speakers to pinpoint the exact phase of an action. A simple verb often describes an ongoing process, but an NVV can mechanically highlight the </w:t>
      </w:r>
      <w:r w:rsidRPr="00B14685">
        <w:rPr>
          <w:i/>
          <w:iCs/>
        </w:rPr>
        <w:t>sudden onset</w:t>
      </w:r>
      <w:r w:rsidRPr="00B14685">
        <w:t xml:space="preserve"> of an action (inchoative) or the </w:t>
      </w:r>
      <w:r w:rsidRPr="00B14685">
        <w:rPr>
          <w:i/>
          <w:iCs/>
        </w:rPr>
        <w:t>resulting state</w:t>
      </w:r>
      <w:r w:rsidRPr="00B14685">
        <w:t xml:space="preserve"> (resultative).</w:t>
      </w:r>
    </w:p>
    <w:p w:rsidR="00B14685" w:rsidRPr="00B14685" w:rsidRDefault="006C2050" w:rsidP="00B14685">
      <w:r>
        <w:pict>
          <v:rect id="Rectangle 463"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2. Causative and Resultative Pairs (The Directionality Rule)</w:t>
      </w:r>
    </w:p>
    <w:p w:rsidR="00B14685" w:rsidRPr="00B14685" w:rsidRDefault="00B14685" w:rsidP="00B14685">
      <w:pPr>
        <w:spacing w:before="100" w:beforeAutospacing="1" w:after="100" w:afterAutospacing="1"/>
      </w:pPr>
      <w:r w:rsidRPr="00B14685">
        <w:t xml:space="preserve">A critical C1 mechanic is recognizing that many NVVs operate in strict, logically paired opposites. The choice of light verb mechanically determines whether the subject is </w:t>
      </w:r>
      <w:r w:rsidRPr="00B14685">
        <w:rPr>
          <w:i/>
          <w:iCs/>
        </w:rPr>
        <w:t>causing</w:t>
      </w:r>
      <w:r w:rsidRPr="00B14685">
        <w:t xml:space="preserve"> the action (Active/Causative) or </w:t>
      </w:r>
      <w:r w:rsidRPr="00B14685">
        <w:rPr>
          <w:i/>
          <w:iCs/>
        </w:rPr>
        <w:t>experiencing/resulting</w:t>
      </w:r>
      <w:r w:rsidRPr="00B14685">
        <w:t xml:space="preserve"> in the action (Passive/State).</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A. </w:t>
      </w:r>
      <w:r w:rsidRPr="00B14685">
        <w:rPr>
          <w:b/>
          <w:bCs/>
          <w:i/>
          <w:iCs/>
          <w:sz w:val="27"/>
          <w:szCs w:val="27"/>
        </w:rPr>
        <w:t>bringen</w:t>
      </w:r>
      <w:r w:rsidRPr="00B14685">
        <w:rPr>
          <w:b/>
          <w:bCs/>
          <w:sz w:val="27"/>
          <w:szCs w:val="27"/>
        </w:rPr>
        <w:t xml:space="preserve"> (Causative) vs. </w:t>
      </w:r>
      <w:r w:rsidRPr="00B14685">
        <w:rPr>
          <w:b/>
          <w:bCs/>
          <w:i/>
          <w:iCs/>
          <w:sz w:val="27"/>
          <w:szCs w:val="27"/>
        </w:rPr>
        <w:t>kommen</w:t>
      </w:r>
      <w:r w:rsidRPr="00B14685">
        <w:rPr>
          <w:b/>
          <w:bCs/>
          <w:sz w:val="27"/>
          <w:szCs w:val="27"/>
        </w:rPr>
        <w:t xml:space="preserve"> (Resultative)</w:t>
      </w:r>
    </w:p>
    <w:p w:rsidR="00B14685" w:rsidRPr="00B14685" w:rsidRDefault="00B14685" w:rsidP="00B14685">
      <w:pPr>
        <w:spacing w:before="100" w:beforeAutospacing="1" w:after="100" w:afterAutospacing="1"/>
      </w:pPr>
      <w:r w:rsidRPr="00B14685">
        <w:t xml:space="preserve">When you use </w:t>
      </w:r>
      <w:r w:rsidRPr="00B14685">
        <w:rPr>
          <w:b/>
          <w:bCs/>
        </w:rPr>
        <w:t>bringen</w:t>
      </w:r>
      <w:r w:rsidRPr="00B14685">
        <w:t xml:space="preserve">, the subject actively forces a change of state upon an object. When you use </w:t>
      </w:r>
      <w:r w:rsidRPr="00B14685">
        <w:rPr>
          <w:b/>
          <w:bCs/>
        </w:rPr>
        <w:t>kommen</w:t>
      </w:r>
      <w:r w:rsidRPr="00B14685">
        <w:t>, the subject itself undergoes the change of state.</w:t>
      </w:r>
    </w:p>
    <w:p w:rsidR="00B14685" w:rsidRPr="00B14685" w:rsidRDefault="00B14685" w:rsidP="00B14685">
      <w:pPr>
        <w:numPr>
          <w:ilvl w:val="0"/>
          <w:numId w:val="347"/>
        </w:numPr>
        <w:spacing w:before="100" w:beforeAutospacing="1" w:after="100" w:afterAutospacing="1"/>
      </w:pPr>
      <w:r w:rsidRPr="00B14685">
        <w:rPr>
          <w:b/>
          <w:bCs/>
        </w:rPr>
        <w:t>zur Sprache bringen</w:t>
      </w:r>
      <w:r w:rsidRPr="00B14685">
        <w:t xml:space="preserve"> (to bring up for discussion - Active/Causative)</w:t>
      </w:r>
    </w:p>
    <w:p w:rsidR="00B14685" w:rsidRPr="00B14685" w:rsidRDefault="00B14685" w:rsidP="00B14685">
      <w:pPr>
        <w:numPr>
          <w:ilvl w:val="1"/>
          <w:numId w:val="347"/>
        </w:numPr>
        <w:spacing w:before="100" w:beforeAutospacing="1" w:after="100" w:afterAutospacing="1"/>
      </w:pPr>
      <w:r w:rsidRPr="00B14685">
        <w:rPr>
          <w:b/>
          <w:bCs/>
        </w:rPr>
        <w:t>Sie</w:t>
      </w:r>
      <w:r w:rsidRPr="00B14685">
        <w:t xml:space="preserve"> (She) </w:t>
      </w:r>
      <w:r w:rsidRPr="00B14685">
        <w:rPr>
          <w:b/>
          <w:bCs/>
        </w:rPr>
        <w:t>hat</w:t>
      </w:r>
      <w:r w:rsidRPr="00B14685">
        <w:t xml:space="preserve"> (has) </w:t>
      </w:r>
      <w:r w:rsidRPr="00B14685">
        <w:rPr>
          <w:b/>
          <w:bCs/>
        </w:rPr>
        <w:t>ihre</w:t>
      </w:r>
      <w:r w:rsidRPr="00B14685">
        <w:t xml:space="preserve"> (her) </w:t>
      </w:r>
      <w:r w:rsidRPr="00B14685">
        <w:rPr>
          <w:b/>
          <w:bCs/>
        </w:rPr>
        <w:t>Bedenken</w:t>
      </w:r>
      <w:r w:rsidRPr="00B14685">
        <w:t xml:space="preserve"> (concerns) </w:t>
      </w:r>
      <w:r w:rsidRPr="00B14685">
        <w:rPr>
          <w:b/>
          <w:bCs/>
        </w:rPr>
        <w:t>zur</w:t>
      </w:r>
      <w:r w:rsidRPr="00B14685">
        <w:t xml:space="preserve"> (to the) </w:t>
      </w:r>
      <w:r w:rsidRPr="00B14685">
        <w:rPr>
          <w:b/>
          <w:bCs/>
        </w:rPr>
        <w:t>Sprache</w:t>
      </w:r>
      <w:r w:rsidRPr="00B14685">
        <w:t xml:space="preserve"> (language/discussion) </w:t>
      </w:r>
      <w:r w:rsidRPr="00B14685">
        <w:rPr>
          <w:b/>
          <w:bCs/>
        </w:rPr>
        <w:t>gebracht</w:t>
      </w:r>
      <w:r w:rsidRPr="00B14685">
        <w:t xml:space="preserve"> (brought). </w:t>
      </w:r>
      <w:r w:rsidR="009B1543">
        <w:t>→</w:t>
      </w:r>
      <w:r w:rsidRPr="00B14685">
        <w:t>She brought her concerns up for discussion.</w:t>
      </w:r>
    </w:p>
    <w:p w:rsidR="00B14685" w:rsidRPr="00B14685" w:rsidRDefault="00B14685" w:rsidP="00B14685">
      <w:pPr>
        <w:numPr>
          <w:ilvl w:val="0"/>
          <w:numId w:val="347"/>
        </w:numPr>
        <w:spacing w:before="100" w:beforeAutospacing="1" w:after="100" w:afterAutospacing="1"/>
      </w:pPr>
      <w:r w:rsidRPr="00B14685">
        <w:rPr>
          <w:b/>
          <w:bCs/>
        </w:rPr>
        <w:t>zur Sprache kommen</w:t>
      </w:r>
      <w:r w:rsidRPr="00B14685">
        <w:t xml:space="preserve"> (to come up for discussion - Passive/Resultative)</w:t>
      </w:r>
    </w:p>
    <w:p w:rsidR="00B14685" w:rsidRPr="00B14685" w:rsidRDefault="00B14685" w:rsidP="00B14685">
      <w:pPr>
        <w:numPr>
          <w:ilvl w:val="1"/>
          <w:numId w:val="347"/>
        </w:numPr>
        <w:spacing w:before="100" w:beforeAutospacing="1" w:after="100" w:afterAutospacing="1"/>
      </w:pPr>
      <w:r w:rsidRPr="00B14685">
        <w:rPr>
          <w:b/>
          <w:bCs/>
        </w:rPr>
        <w:lastRenderedPageBreak/>
        <w:t>Auf</w:t>
      </w:r>
      <w:r w:rsidRPr="00B14685">
        <w:t xml:space="preserve"> (At) </w:t>
      </w:r>
      <w:r w:rsidRPr="00B14685">
        <w:rPr>
          <w:b/>
          <w:bCs/>
        </w:rPr>
        <w:t>der</w:t>
      </w:r>
      <w:r w:rsidRPr="00B14685">
        <w:t xml:space="preserve"> (the) </w:t>
      </w:r>
      <w:r w:rsidRPr="00B14685">
        <w:rPr>
          <w:b/>
          <w:bCs/>
        </w:rPr>
        <w:t>Pressekonferenz</w:t>
      </w:r>
      <w:r w:rsidRPr="00B14685">
        <w:t xml:space="preserve"> (press conference) </w:t>
      </w:r>
      <w:r w:rsidRPr="00B14685">
        <w:rPr>
          <w:b/>
          <w:bCs/>
        </w:rPr>
        <w:t>kam</w:t>
      </w:r>
      <w:r w:rsidRPr="00B14685">
        <w:t xml:space="preserve"> (came) </w:t>
      </w:r>
      <w:r w:rsidRPr="00B14685">
        <w:rPr>
          <w:b/>
          <w:bCs/>
        </w:rPr>
        <w:t>das</w:t>
      </w:r>
      <w:r w:rsidRPr="00B14685">
        <w:t xml:space="preserve"> (the) </w:t>
      </w:r>
      <w:r w:rsidRPr="00B14685">
        <w:rPr>
          <w:b/>
          <w:bCs/>
        </w:rPr>
        <w:t>Thema</w:t>
      </w:r>
      <w:r w:rsidRPr="00B14685">
        <w:t xml:space="preserve"> (topic) </w:t>
      </w:r>
      <w:r w:rsidRPr="00B14685">
        <w:rPr>
          <w:b/>
          <w:bCs/>
        </w:rPr>
        <w:t>Steuererhöhung</w:t>
      </w:r>
      <w:r w:rsidRPr="00B14685">
        <w:t xml:space="preserve"> (tax increase) </w:t>
      </w:r>
      <w:r w:rsidRPr="00B14685">
        <w:rPr>
          <w:b/>
          <w:bCs/>
        </w:rPr>
        <w:t>zur</w:t>
      </w:r>
      <w:r w:rsidRPr="00B14685">
        <w:t xml:space="preserve"> (to the) </w:t>
      </w:r>
      <w:r w:rsidRPr="00B14685">
        <w:rPr>
          <w:b/>
          <w:bCs/>
        </w:rPr>
        <w:t>Sprache</w:t>
      </w:r>
      <w:r w:rsidRPr="00B14685">
        <w:t xml:space="preserve"> (language/discussion). </w:t>
      </w:r>
      <w:r w:rsidR="009B1543">
        <w:t>→</w:t>
      </w:r>
      <w:r w:rsidRPr="00B14685">
        <w:t>At the press conference, the topic of tax increases came up for discussion.</w:t>
      </w:r>
    </w:p>
    <w:p w:rsidR="00B14685" w:rsidRPr="00B14685" w:rsidRDefault="00B14685" w:rsidP="00B14685">
      <w:pPr>
        <w:numPr>
          <w:ilvl w:val="0"/>
          <w:numId w:val="347"/>
        </w:numPr>
        <w:spacing w:before="100" w:beforeAutospacing="1" w:after="100" w:afterAutospacing="1"/>
      </w:pPr>
      <w:r w:rsidRPr="00B14685">
        <w:rPr>
          <w:b/>
          <w:bCs/>
        </w:rPr>
        <w:t>zum Abschluss bringen</w:t>
      </w:r>
      <w:r w:rsidRPr="00B14685">
        <w:t xml:space="preserve"> (to bring to a conclusion - Active/Causative)</w:t>
      </w:r>
    </w:p>
    <w:p w:rsidR="00B14685" w:rsidRPr="00B14685" w:rsidRDefault="00B14685" w:rsidP="00B14685">
      <w:pPr>
        <w:numPr>
          <w:ilvl w:val="1"/>
          <w:numId w:val="347"/>
        </w:numPr>
        <w:spacing w:before="100" w:beforeAutospacing="1" w:after="100" w:afterAutospacing="1"/>
      </w:pPr>
      <w:r w:rsidRPr="00B14685">
        <w:rPr>
          <w:b/>
          <w:bCs/>
        </w:rPr>
        <w:t>Wir</w:t>
      </w:r>
      <w:r w:rsidRPr="00B14685">
        <w:t xml:space="preserve"> (We) </w:t>
      </w:r>
      <w:r w:rsidRPr="00B14685">
        <w:rPr>
          <w:b/>
          <w:bCs/>
        </w:rPr>
        <w:t>müssen</w:t>
      </w:r>
      <w:r w:rsidRPr="00B14685">
        <w:t xml:space="preserve"> (must) </w:t>
      </w:r>
      <w:r w:rsidRPr="00B14685">
        <w:rPr>
          <w:b/>
          <w:bCs/>
        </w:rPr>
        <w:t>die</w:t>
      </w:r>
      <w:r w:rsidRPr="00B14685">
        <w:t xml:space="preserve"> (the) </w:t>
      </w:r>
      <w:r w:rsidRPr="00B14685">
        <w:rPr>
          <w:b/>
          <w:bCs/>
        </w:rPr>
        <w:t>Arbeit</w:t>
      </w:r>
      <w:r w:rsidRPr="00B14685">
        <w:t xml:space="preserve"> (work) </w:t>
      </w:r>
      <w:r w:rsidRPr="00B14685">
        <w:rPr>
          <w:b/>
          <w:bCs/>
        </w:rPr>
        <w:t>heute</w:t>
      </w:r>
      <w:r w:rsidRPr="00B14685">
        <w:t xml:space="preserve"> (today) </w:t>
      </w:r>
      <w:r w:rsidRPr="00B14685">
        <w:rPr>
          <w:b/>
          <w:bCs/>
        </w:rPr>
        <w:t>zu</w:t>
      </w:r>
      <w:r w:rsidRPr="00B14685">
        <w:t xml:space="preserve"> (to) </w:t>
      </w:r>
      <w:r w:rsidRPr="00B14685">
        <w:rPr>
          <w:b/>
          <w:bCs/>
        </w:rPr>
        <w:t>Ende</w:t>
      </w:r>
      <w:r w:rsidRPr="00B14685">
        <w:t xml:space="preserve"> (end) </w:t>
      </w:r>
      <w:r w:rsidRPr="00B14685">
        <w:rPr>
          <w:b/>
          <w:bCs/>
        </w:rPr>
        <w:t>bringen</w:t>
      </w:r>
      <w:r w:rsidRPr="00B14685">
        <w:t xml:space="preserve"> (bring). </w:t>
      </w:r>
      <w:r w:rsidR="009B1543">
        <w:t>→</w:t>
      </w:r>
      <w:r w:rsidRPr="00B14685">
        <w:t>We must bring the work to an end today.</w:t>
      </w:r>
    </w:p>
    <w:p w:rsidR="00B14685" w:rsidRPr="00B14685" w:rsidRDefault="00B14685" w:rsidP="00B14685">
      <w:pPr>
        <w:numPr>
          <w:ilvl w:val="0"/>
          <w:numId w:val="347"/>
        </w:numPr>
        <w:spacing w:before="100" w:beforeAutospacing="1" w:after="100" w:afterAutospacing="1"/>
      </w:pPr>
      <w:r w:rsidRPr="00B14685">
        <w:rPr>
          <w:b/>
          <w:bCs/>
        </w:rPr>
        <w:t>zum Ausdruck kommen</w:t>
      </w:r>
      <w:r w:rsidRPr="00B14685">
        <w:t xml:space="preserve"> (to be expressed - Passive/Resultative)</w:t>
      </w:r>
    </w:p>
    <w:p w:rsidR="00B14685" w:rsidRPr="00B14685" w:rsidRDefault="00B14685" w:rsidP="00B14685">
      <w:pPr>
        <w:numPr>
          <w:ilvl w:val="1"/>
          <w:numId w:val="347"/>
        </w:numPr>
        <w:spacing w:before="100" w:beforeAutospacing="1" w:after="100" w:afterAutospacing="1"/>
      </w:pPr>
      <w:r w:rsidRPr="00B14685">
        <w:rPr>
          <w:b/>
          <w:bCs/>
        </w:rPr>
        <w:t>Bei</w:t>
      </w:r>
      <w:r w:rsidRPr="00B14685">
        <w:t xml:space="preserve"> (During) </w:t>
      </w:r>
      <w:r w:rsidRPr="00B14685">
        <w:rPr>
          <w:b/>
          <w:bCs/>
        </w:rPr>
        <w:t>der</w:t>
      </w:r>
      <w:r w:rsidRPr="00B14685">
        <w:t xml:space="preserve"> (the) </w:t>
      </w:r>
      <w:r w:rsidRPr="00B14685">
        <w:rPr>
          <w:b/>
          <w:bCs/>
        </w:rPr>
        <w:t>Unterredung</w:t>
      </w:r>
      <w:r w:rsidRPr="00B14685">
        <w:t xml:space="preserve"> (discussion) </w:t>
      </w:r>
      <w:r w:rsidRPr="00B14685">
        <w:rPr>
          <w:b/>
          <w:bCs/>
        </w:rPr>
        <w:t>ist</w:t>
      </w:r>
      <w:r w:rsidRPr="00B14685">
        <w:t xml:space="preserve"> (is) </w:t>
      </w:r>
      <w:r w:rsidRPr="00B14685">
        <w:rPr>
          <w:b/>
          <w:bCs/>
        </w:rPr>
        <w:t>die</w:t>
      </w:r>
      <w:r w:rsidRPr="00B14685">
        <w:t xml:space="preserve"> (the) </w:t>
      </w:r>
      <w:r w:rsidRPr="00B14685">
        <w:rPr>
          <w:b/>
          <w:bCs/>
        </w:rPr>
        <w:t>Unzufriedenheit</w:t>
      </w:r>
      <w:r w:rsidRPr="00B14685">
        <w:t xml:space="preserve"> (dissatisfaction) </w:t>
      </w:r>
      <w:r w:rsidRPr="00B14685">
        <w:rPr>
          <w:b/>
          <w:bCs/>
        </w:rPr>
        <w:t>der</w:t>
      </w:r>
      <w:r w:rsidRPr="00B14685">
        <w:t xml:space="preserve"> (of the) </w:t>
      </w:r>
      <w:r w:rsidRPr="00B14685">
        <w:rPr>
          <w:b/>
          <w:bCs/>
        </w:rPr>
        <w:t>Mitarbeiter</w:t>
      </w:r>
      <w:r w:rsidRPr="00B14685">
        <w:t xml:space="preserve"> (employees) </w:t>
      </w:r>
      <w:r w:rsidRPr="00B14685">
        <w:rPr>
          <w:b/>
          <w:bCs/>
        </w:rPr>
        <w:t>zum</w:t>
      </w:r>
      <w:r w:rsidRPr="00B14685">
        <w:t xml:space="preserve"> (to the) </w:t>
      </w:r>
      <w:r w:rsidRPr="00B14685">
        <w:rPr>
          <w:b/>
          <w:bCs/>
        </w:rPr>
        <w:t>Ausdruck</w:t>
      </w:r>
      <w:r w:rsidRPr="00B14685">
        <w:t xml:space="preserve"> (expression) </w:t>
      </w:r>
      <w:r w:rsidRPr="00B14685">
        <w:rPr>
          <w:b/>
          <w:bCs/>
        </w:rPr>
        <w:t>gekommen</w:t>
      </w:r>
      <w:r w:rsidRPr="00B14685">
        <w:t xml:space="preserve"> (come). </w:t>
      </w:r>
      <w:r w:rsidR="009B1543">
        <w:t>→</w:t>
      </w:r>
      <w:r w:rsidRPr="00B14685">
        <w:t>During the discussion, the dissatisfaction of the employees was expressed.</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B. </w:t>
      </w:r>
      <w:r w:rsidRPr="00B14685">
        <w:rPr>
          <w:b/>
          <w:bCs/>
          <w:i/>
          <w:iCs/>
          <w:sz w:val="27"/>
          <w:szCs w:val="27"/>
        </w:rPr>
        <w:t>stellen</w:t>
      </w:r>
      <w:r w:rsidRPr="00B14685">
        <w:rPr>
          <w:b/>
          <w:bCs/>
          <w:sz w:val="27"/>
          <w:szCs w:val="27"/>
        </w:rPr>
        <w:t xml:space="preserve"> (Causative) vs. </w:t>
      </w:r>
      <w:r w:rsidRPr="00B14685">
        <w:rPr>
          <w:b/>
          <w:bCs/>
          <w:i/>
          <w:iCs/>
          <w:sz w:val="27"/>
          <w:szCs w:val="27"/>
        </w:rPr>
        <w:t>stehen</w:t>
      </w:r>
      <w:r w:rsidRPr="00B14685">
        <w:rPr>
          <w:b/>
          <w:bCs/>
          <w:sz w:val="27"/>
          <w:szCs w:val="27"/>
        </w:rPr>
        <w:t xml:space="preserve"> (Resultative)</w:t>
      </w:r>
    </w:p>
    <w:p w:rsidR="00B14685" w:rsidRPr="00B14685" w:rsidRDefault="00B14685" w:rsidP="00B14685">
      <w:pPr>
        <w:numPr>
          <w:ilvl w:val="0"/>
          <w:numId w:val="348"/>
        </w:numPr>
        <w:spacing w:before="100" w:beforeAutospacing="1" w:after="100" w:afterAutospacing="1"/>
      </w:pPr>
      <w:r w:rsidRPr="00B14685">
        <w:rPr>
          <w:b/>
          <w:bCs/>
        </w:rPr>
        <w:t>zur Diskussion stellen</w:t>
      </w:r>
      <w:r w:rsidRPr="00B14685">
        <w:t xml:space="preserve"> (to put up for discussion) </w:t>
      </w:r>
    </w:p>
    <w:p w:rsidR="00B14685" w:rsidRPr="00B14685" w:rsidRDefault="00B14685" w:rsidP="00B14685">
      <w:pPr>
        <w:numPr>
          <w:ilvl w:val="1"/>
          <w:numId w:val="348"/>
        </w:numPr>
        <w:spacing w:before="100" w:beforeAutospacing="1" w:after="100" w:afterAutospacing="1"/>
      </w:pPr>
      <w:r w:rsidRPr="00B14685">
        <w:rPr>
          <w:b/>
          <w:bCs/>
        </w:rPr>
        <w:t>Ich</w:t>
      </w:r>
      <w:r w:rsidRPr="00B14685">
        <w:t xml:space="preserve"> (I) </w:t>
      </w:r>
      <w:r w:rsidRPr="00B14685">
        <w:rPr>
          <w:b/>
          <w:bCs/>
        </w:rPr>
        <w:t>möchte</w:t>
      </w:r>
      <w:r w:rsidRPr="00B14685">
        <w:t xml:space="preserve"> (would like) </w:t>
      </w:r>
      <w:r w:rsidRPr="00B14685">
        <w:rPr>
          <w:b/>
          <w:bCs/>
        </w:rPr>
        <w:t>diesen</w:t>
      </w:r>
      <w:r w:rsidRPr="00B14685">
        <w:t xml:space="preserve"> (this) </w:t>
      </w:r>
      <w:r w:rsidRPr="00B14685">
        <w:rPr>
          <w:b/>
          <w:bCs/>
        </w:rPr>
        <w:t>Vorschlag</w:t>
      </w:r>
      <w:r w:rsidRPr="00B14685">
        <w:t xml:space="preserve"> (proposal) </w:t>
      </w:r>
      <w:r w:rsidRPr="00B14685">
        <w:rPr>
          <w:b/>
          <w:bCs/>
        </w:rPr>
        <w:t>zur</w:t>
      </w:r>
      <w:r w:rsidRPr="00B14685">
        <w:t xml:space="preserve"> (to the) </w:t>
      </w:r>
      <w:r w:rsidRPr="00B14685">
        <w:rPr>
          <w:b/>
          <w:bCs/>
        </w:rPr>
        <w:t>Diskussion</w:t>
      </w:r>
      <w:r w:rsidRPr="00B14685">
        <w:t xml:space="preserve"> (discussion) </w:t>
      </w:r>
      <w:r w:rsidRPr="00B14685">
        <w:rPr>
          <w:b/>
          <w:bCs/>
        </w:rPr>
        <w:t>stellen</w:t>
      </w:r>
      <w:r w:rsidRPr="00B14685">
        <w:t xml:space="preserve"> (place/put). </w:t>
      </w:r>
      <w:r w:rsidR="009B1543">
        <w:t>→</w:t>
      </w:r>
      <w:r w:rsidRPr="00B14685">
        <w:t>I would like to put this proposal up for discussion.</w:t>
      </w:r>
    </w:p>
    <w:p w:rsidR="00B14685" w:rsidRPr="00B14685" w:rsidRDefault="00B14685" w:rsidP="00B14685">
      <w:pPr>
        <w:numPr>
          <w:ilvl w:val="0"/>
          <w:numId w:val="348"/>
        </w:numPr>
        <w:spacing w:before="100" w:beforeAutospacing="1" w:after="100" w:afterAutospacing="1"/>
      </w:pPr>
      <w:r w:rsidRPr="00B14685">
        <w:rPr>
          <w:b/>
          <w:bCs/>
        </w:rPr>
        <w:t>zur Verfügung stehen</w:t>
      </w:r>
      <w:r w:rsidRPr="00B14685">
        <w:t xml:space="preserve"> (to be available) </w:t>
      </w:r>
    </w:p>
    <w:p w:rsidR="00B14685" w:rsidRPr="00B14685" w:rsidRDefault="00B14685" w:rsidP="00B14685">
      <w:pPr>
        <w:numPr>
          <w:ilvl w:val="1"/>
          <w:numId w:val="348"/>
        </w:numPr>
        <w:spacing w:before="100" w:beforeAutospacing="1" w:after="100" w:afterAutospacing="1"/>
      </w:pPr>
      <w:r w:rsidRPr="00B14685">
        <w:rPr>
          <w:b/>
          <w:bCs/>
        </w:rPr>
        <w:t>Für</w:t>
      </w:r>
      <w:r w:rsidRPr="00B14685">
        <w:t xml:space="preserve"> (For) </w:t>
      </w:r>
      <w:r w:rsidRPr="00B14685">
        <w:rPr>
          <w:b/>
          <w:bCs/>
        </w:rPr>
        <w:t>die</w:t>
      </w:r>
      <w:r w:rsidRPr="00B14685">
        <w:t xml:space="preserve"> (the) </w:t>
      </w:r>
      <w:r w:rsidRPr="00B14685">
        <w:rPr>
          <w:b/>
          <w:bCs/>
        </w:rPr>
        <w:t>Renovierung</w:t>
      </w:r>
      <w:r w:rsidRPr="00B14685">
        <w:t xml:space="preserve"> (renovation) </w:t>
      </w:r>
      <w:r w:rsidRPr="00B14685">
        <w:rPr>
          <w:b/>
          <w:bCs/>
        </w:rPr>
        <w:t>der</w:t>
      </w:r>
      <w:r w:rsidRPr="00B14685">
        <w:t xml:space="preserve"> (of the) </w:t>
      </w:r>
      <w:r w:rsidRPr="00B14685">
        <w:rPr>
          <w:b/>
          <w:bCs/>
        </w:rPr>
        <w:t>Schulen</w:t>
      </w:r>
      <w:r w:rsidRPr="00B14685">
        <w:t xml:space="preserve"> (schools) </w:t>
      </w:r>
      <w:r w:rsidRPr="00B14685">
        <w:rPr>
          <w:b/>
          <w:bCs/>
        </w:rPr>
        <w:t>steht</w:t>
      </w:r>
      <w:r w:rsidRPr="00B14685">
        <w:t xml:space="preserve"> (stands) </w:t>
      </w:r>
      <w:r w:rsidRPr="00B14685">
        <w:rPr>
          <w:b/>
          <w:bCs/>
        </w:rPr>
        <w:t>zurzeit</w:t>
      </w:r>
      <w:r w:rsidRPr="00B14685">
        <w:t xml:space="preserve"> (currently) </w:t>
      </w:r>
      <w:r w:rsidRPr="00B14685">
        <w:rPr>
          <w:b/>
          <w:bCs/>
        </w:rPr>
        <w:t>kein</w:t>
      </w:r>
      <w:r w:rsidRPr="00B14685">
        <w:t xml:space="preserve"> (no) </w:t>
      </w:r>
      <w:r w:rsidRPr="00B14685">
        <w:rPr>
          <w:b/>
          <w:bCs/>
        </w:rPr>
        <w:t>Geld</w:t>
      </w:r>
      <w:r w:rsidRPr="00B14685">
        <w:t xml:space="preserve"> (money) </w:t>
      </w:r>
      <w:r w:rsidRPr="00B14685">
        <w:rPr>
          <w:b/>
          <w:bCs/>
        </w:rPr>
        <w:t>zur</w:t>
      </w:r>
      <w:r w:rsidRPr="00B14685">
        <w:t xml:space="preserve"> (to the) </w:t>
      </w:r>
      <w:r w:rsidRPr="00B14685">
        <w:rPr>
          <w:b/>
          <w:bCs/>
        </w:rPr>
        <w:t>Verfügung</w:t>
      </w:r>
      <w:r w:rsidRPr="00B14685">
        <w:t xml:space="preserve"> (disposal/availability). </w:t>
      </w:r>
      <w:r w:rsidR="009B1543">
        <w:t>→</w:t>
      </w:r>
      <w:r w:rsidRPr="00B14685">
        <w:t>At the moment, no money is available for the renovation of the schools.</w:t>
      </w:r>
    </w:p>
    <w:p w:rsidR="00B14685" w:rsidRPr="00B14685" w:rsidRDefault="006C2050" w:rsidP="00B14685">
      <w:r>
        <w:pict>
          <v:rect id="Rectangle 461"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3. The Passive Substitution Mechanic (Passivische Bedeutung)</w:t>
      </w:r>
    </w:p>
    <w:p w:rsidR="00B14685" w:rsidRPr="00B14685" w:rsidRDefault="00B14685" w:rsidP="00B14685">
      <w:pPr>
        <w:spacing w:before="100" w:beforeAutospacing="1" w:after="100" w:afterAutospacing="1"/>
      </w:pPr>
      <w:r w:rsidRPr="00B14685">
        <w:t xml:space="preserve">One of the most elegant functions of NVVs is to express a </w:t>
      </w:r>
      <w:r w:rsidRPr="00B14685">
        <w:rPr>
          <w:b/>
          <w:bCs/>
        </w:rPr>
        <w:t>passive voice without using the auxiliary verb "werden"</w:t>
      </w:r>
      <w:r w:rsidRPr="00B14685">
        <w:t xml:space="preserve">. By pairing a specific noun with verbs like </w:t>
      </w:r>
      <w:r w:rsidRPr="00B14685">
        <w:rPr>
          <w:b/>
          <w:bCs/>
        </w:rPr>
        <w:t>erhalten</w:t>
      </w:r>
      <w:r w:rsidRPr="00B14685">
        <w:t xml:space="preserve">, </w:t>
      </w:r>
      <w:r w:rsidRPr="00B14685">
        <w:rPr>
          <w:b/>
          <w:bCs/>
        </w:rPr>
        <w:t>finden</w:t>
      </w:r>
      <w:r w:rsidRPr="00B14685">
        <w:t xml:space="preserve">, </w:t>
      </w:r>
      <w:r w:rsidRPr="00B14685">
        <w:rPr>
          <w:b/>
          <w:bCs/>
        </w:rPr>
        <w:t>erleiden</w:t>
      </w:r>
      <w:r w:rsidRPr="00B14685">
        <w:t xml:space="preserve">, or </w:t>
      </w:r>
      <w:r w:rsidRPr="00B14685">
        <w:rPr>
          <w:b/>
          <w:bCs/>
        </w:rPr>
        <w:t>stoßen auf</w:t>
      </w:r>
      <w:r w:rsidRPr="00B14685">
        <w:t>, the grammatical subject of the sentence becomes the passive recipient of the action.</w:t>
      </w:r>
    </w:p>
    <w:p w:rsidR="00B14685" w:rsidRPr="00B14685" w:rsidRDefault="00B14685" w:rsidP="00B14685">
      <w:pPr>
        <w:numPr>
          <w:ilvl w:val="0"/>
          <w:numId w:val="349"/>
        </w:numPr>
        <w:spacing w:before="100" w:beforeAutospacing="1" w:after="100" w:afterAutospacing="1"/>
      </w:pPr>
      <w:r w:rsidRPr="00B14685">
        <w:rPr>
          <w:b/>
          <w:bCs/>
        </w:rPr>
        <w:t>Unterstützung erhalten</w:t>
      </w:r>
      <w:r w:rsidRPr="00B14685">
        <w:t xml:space="preserve"> (to receive support = </w:t>
      </w:r>
      <w:r w:rsidRPr="00B14685">
        <w:rPr>
          <w:i/>
          <w:iCs/>
        </w:rPr>
        <w:t>unterstützt werden</w:t>
      </w:r>
      <w:r w:rsidRPr="00B14685">
        <w:t xml:space="preserve">) </w:t>
      </w:r>
    </w:p>
    <w:p w:rsidR="00B14685" w:rsidRPr="00B14685" w:rsidRDefault="00B14685" w:rsidP="00B14685">
      <w:pPr>
        <w:numPr>
          <w:ilvl w:val="1"/>
          <w:numId w:val="349"/>
        </w:numPr>
        <w:spacing w:before="100" w:beforeAutospacing="1" w:after="100" w:afterAutospacing="1"/>
      </w:pPr>
      <w:r w:rsidRPr="00B14685">
        <w:rPr>
          <w:b/>
          <w:bCs/>
        </w:rPr>
        <w:t>Am</w:t>
      </w:r>
      <w:r w:rsidRPr="00B14685">
        <w:t xml:space="preserve"> (At the) </w:t>
      </w:r>
      <w:r w:rsidRPr="00B14685">
        <w:rPr>
          <w:b/>
          <w:bCs/>
        </w:rPr>
        <w:t>Anfang</w:t>
      </w:r>
      <w:r w:rsidRPr="00B14685">
        <w:t xml:space="preserve"> (beginning) </w:t>
      </w:r>
      <w:r w:rsidRPr="00B14685">
        <w:rPr>
          <w:b/>
          <w:bCs/>
        </w:rPr>
        <w:t>habe</w:t>
      </w:r>
      <w:r w:rsidRPr="00B14685">
        <w:t xml:space="preserve"> (have) </w:t>
      </w:r>
      <w:r w:rsidRPr="00B14685">
        <w:rPr>
          <w:b/>
          <w:bCs/>
        </w:rPr>
        <w:t>ich</w:t>
      </w:r>
      <w:r w:rsidRPr="00B14685">
        <w:t xml:space="preserve"> (I) </w:t>
      </w:r>
      <w:r w:rsidRPr="00B14685">
        <w:rPr>
          <w:b/>
          <w:bCs/>
        </w:rPr>
        <w:t>von</w:t>
      </w:r>
      <w:r w:rsidRPr="00B14685">
        <w:t xml:space="preserve"> (from) </w:t>
      </w:r>
      <w:r w:rsidRPr="00B14685">
        <w:rPr>
          <w:b/>
          <w:bCs/>
        </w:rPr>
        <w:t>vielen</w:t>
      </w:r>
      <w:r w:rsidRPr="00B14685">
        <w:t xml:space="preserve"> (many) </w:t>
      </w:r>
      <w:r w:rsidRPr="00B14685">
        <w:rPr>
          <w:b/>
          <w:bCs/>
        </w:rPr>
        <w:t>Kollegen</w:t>
      </w:r>
      <w:r w:rsidRPr="00B14685">
        <w:t xml:space="preserve"> (colleagues) </w:t>
      </w:r>
      <w:r w:rsidRPr="00B14685">
        <w:rPr>
          <w:b/>
          <w:bCs/>
        </w:rPr>
        <w:t>Unterstützung</w:t>
      </w:r>
      <w:r w:rsidRPr="00B14685">
        <w:t xml:space="preserve"> (support) </w:t>
      </w:r>
      <w:r w:rsidRPr="00B14685">
        <w:rPr>
          <w:b/>
          <w:bCs/>
        </w:rPr>
        <w:t>erhalten</w:t>
      </w:r>
      <w:r w:rsidRPr="00B14685">
        <w:t xml:space="preserve"> (received). </w:t>
      </w:r>
      <w:r w:rsidR="009B1543">
        <w:t>→</w:t>
      </w:r>
      <w:r w:rsidRPr="00B14685">
        <w:t>In the beginning, I received support from many colleagues.</w:t>
      </w:r>
    </w:p>
    <w:p w:rsidR="00B14685" w:rsidRPr="00B14685" w:rsidRDefault="00B14685" w:rsidP="00B14685">
      <w:pPr>
        <w:numPr>
          <w:ilvl w:val="0"/>
          <w:numId w:val="349"/>
        </w:numPr>
        <w:spacing w:before="100" w:beforeAutospacing="1" w:after="100" w:afterAutospacing="1"/>
      </w:pPr>
      <w:r w:rsidRPr="00B14685">
        <w:rPr>
          <w:b/>
          <w:bCs/>
        </w:rPr>
        <w:t>auf Kritik stoßen</w:t>
      </w:r>
      <w:r w:rsidRPr="00B14685">
        <w:t xml:space="preserve"> (to meet with criticism = </w:t>
      </w:r>
      <w:r w:rsidRPr="00B14685">
        <w:rPr>
          <w:i/>
          <w:iCs/>
        </w:rPr>
        <w:t>kritisiert werden</w:t>
      </w:r>
      <w:r w:rsidRPr="00B14685">
        <w:t xml:space="preserve">) </w:t>
      </w:r>
    </w:p>
    <w:p w:rsidR="00B14685" w:rsidRPr="00B14685" w:rsidRDefault="00B14685" w:rsidP="00B14685">
      <w:pPr>
        <w:numPr>
          <w:ilvl w:val="1"/>
          <w:numId w:val="349"/>
        </w:numPr>
        <w:spacing w:before="100" w:beforeAutospacing="1" w:after="100" w:afterAutospacing="1"/>
      </w:pPr>
      <w:r w:rsidRPr="00B14685">
        <w:rPr>
          <w:b/>
          <w:bCs/>
        </w:rPr>
        <w:t>Die</w:t>
      </w:r>
      <w:r w:rsidRPr="00B14685">
        <w:t xml:space="preserve"> (The) </w:t>
      </w:r>
      <w:r w:rsidRPr="00B14685">
        <w:rPr>
          <w:b/>
          <w:bCs/>
        </w:rPr>
        <w:t>Sparmaßnahmen</w:t>
      </w:r>
      <w:r w:rsidRPr="00B14685">
        <w:t xml:space="preserve"> (austerity measures) </w:t>
      </w:r>
      <w:r w:rsidRPr="00B14685">
        <w:rPr>
          <w:b/>
          <w:bCs/>
        </w:rPr>
        <w:t>stoßen</w:t>
      </w:r>
      <w:r w:rsidRPr="00B14685">
        <w:t xml:space="preserve"> (push/meet) </w:t>
      </w:r>
      <w:r w:rsidRPr="00B14685">
        <w:rPr>
          <w:b/>
          <w:bCs/>
        </w:rPr>
        <w:t>überall</w:t>
      </w:r>
      <w:r w:rsidRPr="00B14685">
        <w:t xml:space="preserve"> (everywhere) </w:t>
      </w:r>
      <w:r w:rsidRPr="00B14685">
        <w:rPr>
          <w:b/>
          <w:bCs/>
        </w:rPr>
        <w:t>auf</w:t>
      </w:r>
      <w:r w:rsidRPr="00B14685">
        <w:t xml:space="preserve"> (on) </w:t>
      </w:r>
      <w:r w:rsidRPr="00B14685">
        <w:rPr>
          <w:b/>
          <w:bCs/>
        </w:rPr>
        <w:t>Kritik</w:t>
      </w:r>
      <w:r w:rsidRPr="00B14685">
        <w:t xml:space="preserve"> (criticism). </w:t>
      </w:r>
      <w:r w:rsidR="009B1543">
        <w:t>→</w:t>
      </w:r>
      <w:r w:rsidRPr="00B14685">
        <w:t>The austerity measures meet with criticism everywhere.</w:t>
      </w:r>
    </w:p>
    <w:p w:rsidR="00B14685" w:rsidRPr="00B14685" w:rsidRDefault="00B14685" w:rsidP="00B14685">
      <w:pPr>
        <w:numPr>
          <w:ilvl w:val="0"/>
          <w:numId w:val="349"/>
        </w:numPr>
        <w:spacing w:before="100" w:beforeAutospacing="1" w:after="100" w:afterAutospacing="1"/>
      </w:pPr>
      <w:r w:rsidRPr="00B14685">
        <w:rPr>
          <w:b/>
          <w:bCs/>
        </w:rPr>
        <w:t>Beachtung finden</w:t>
      </w:r>
      <w:r w:rsidRPr="00B14685">
        <w:t xml:space="preserve"> (to receive attention = </w:t>
      </w:r>
      <w:r w:rsidRPr="00B14685">
        <w:rPr>
          <w:i/>
          <w:iCs/>
        </w:rPr>
        <w:t>beachtet werden</w:t>
      </w:r>
      <w:r w:rsidRPr="00B14685">
        <w:t xml:space="preserve">) </w:t>
      </w:r>
    </w:p>
    <w:p w:rsidR="00B14685" w:rsidRPr="00B14685" w:rsidRDefault="00B14685" w:rsidP="00B14685">
      <w:pPr>
        <w:numPr>
          <w:ilvl w:val="1"/>
          <w:numId w:val="349"/>
        </w:numPr>
        <w:spacing w:before="100" w:beforeAutospacing="1" w:after="100" w:afterAutospacing="1"/>
      </w:pPr>
      <w:r w:rsidRPr="00B14685">
        <w:rPr>
          <w:b/>
          <w:bCs/>
        </w:rPr>
        <w:lastRenderedPageBreak/>
        <w:t>Sein</w:t>
      </w:r>
      <w:r w:rsidRPr="00B14685">
        <w:t xml:space="preserve"> (His) </w:t>
      </w:r>
      <w:r w:rsidRPr="00B14685">
        <w:rPr>
          <w:b/>
          <w:bCs/>
        </w:rPr>
        <w:t>Buch</w:t>
      </w:r>
      <w:r w:rsidRPr="00B14685">
        <w:t xml:space="preserve"> (book) </w:t>
      </w:r>
      <w:r w:rsidRPr="00B14685">
        <w:rPr>
          <w:b/>
          <w:bCs/>
        </w:rPr>
        <w:t>fand</w:t>
      </w:r>
      <w:r w:rsidRPr="00B14685">
        <w:t xml:space="preserve"> (found) </w:t>
      </w:r>
      <w:r w:rsidRPr="00B14685">
        <w:rPr>
          <w:b/>
          <w:bCs/>
        </w:rPr>
        <w:t>auch</w:t>
      </w:r>
      <w:r w:rsidRPr="00B14685">
        <w:t xml:space="preserve"> (also) </w:t>
      </w:r>
      <w:r w:rsidRPr="00B14685">
        <w:rPr>
          <w:b/>
          <w:bCs/>
        </w:rPr>
        <w:t>im</w:t>
      </w:r>
      <w:r w:rsidRPr="00B14685">
        <w:t xml:space="preserve"> (in the) </w:t>
      </w:r>
      <w:r w:rsidRPr="00B14685">
        <w:rPr>
          <w:b/>
          <w:bCs/>
        </w:rPr>
        <w:t>Ausland</w:t>
      </w:r>
      <w:r w:rsidRPr="00B14685">
        <w:t xml:space="preserve"> (abroad) </w:t>
      </w:r>
      <w:r w:rsidRPr="00B14685">
        <w:rPr>
          <w:b/>
          <w:bCs/>
        </w:rPr>
        <w:t>Beachtung</w:t>
      </w:r>
      <w:r w:rsidRPr="00B14685">
        <w:t xml:space="preserve"> (attention). </w:t>
      </w:r>
      <w:r w:rsidR="009B1543">
        <w:t>→</w:t>
      </w:r>
      <w:r w:rsidRPr="00B14685">
        <w:t>His book also received attention abroad.</w:t>
      </w:r>
    </w:p>
    <w:p w:rsidR="00B14685" w:rsidRPr="00B14685" w:rsidRDefault="00B14685" w:rsidP="00B14685">
      <w:pPr>
        <w:numPr>
          <w:ilvl w:val="0"/>
          <w:numId w:val="349"/>
        </w:numPr>
        <w:spacing w:before="100" w:beforeAutospacing="1" w:after="100" w:afterAutospacing="1"/>
      </w:pPr>
      <w:r w:rsidRPr="00B14685">
        <w:rPr>
          <w:b/>
          <w:bCs/>
        </w:rPr>
        <w:t>eine Niederlage erleiden</w:t>
      </w:r>
      <w:r w:rsidRPr="00B14685">
        <w:t xml:space="preserve"> (to suffer a defeat = </w:t>
      </w:r>
      <w:r w:rsidRPr="00B14685">
        <w:rPr>
          <w:i/>
          <w:iCs/>
        </w:rPr>
        <w:t>besiegt werden</w:t>
      </w:r>
      <w:r w:rsidRPr="00B14685">
        <w:t xml:space="preserve">) </w:t>
      </w:r>
    </w:p>
    <w:p w:rsidR="00B14685" w:rsidRPr="00B14685" w:rsidRDefault="00B14685" w:rsidP="00B14685">
      <w:pPr>
        <w:numPr>
          <w:ilvl w:val="1"/>
          <w:numId w:val="349"/>
        </w:numPr>
        <w:spacing w:before="100" w:beforeAutospacing="1" w:after="100" w:afterAutospacing="1"/>
      </w:pPr>
      <w:r w:rsidRPr="00B14685">
        <w:rPr>
          <w:b/>
          <w:bCs/>
        </w:rPr>
        <w:t>Die</w:t>
      </w:r>
      <w:r w:rsidRPr="00B14685">
        <w:t xml:space="preserve"> (The) </w:t>
      </w:r>
      <w:r w:rsidRPr="00B14685">
        <w:rPr>
          <w:b/>
          <w:bCs/>
        </w:rPr>
        <w:t>Mannschaft</w:t>
      </w:r>
      <w:r w:rsidRPr="00B14685">
        <w:t xml:space="preserve"> (team) </w:t>
      </w:r>
      <w:r w:rsidRPr="00B14685">
        <w:rPr>
          <w:b/>
          <w:bCs/>
        </w:rPr>
        <w:t>hat</w:t>
      </w:r>
      <w:r w:rsidRPr="00B14685">
        <w:t xml:space="preserve"> (has) </w:t>
      </w:r>
      <w:r w:rsidRPr="00B14685">
        <w:rPr>
          <w:b/>
          <w:bCs/>
        </w:rPr>
        <w:t>eine</w:t>
      </w:r>
      <w:r w:rsidRPr="00B14685">
        <w:t xml:space="preserve"> (a) </w:t>
      </w:r>
      <w:r w:rsidRPr="00B14685">
        <w:rPr>
          <w:b/>
          <w:bCs/>
        </w:rPr>
        <w:t>empfindliche</w:t>
      </w:r>
      <w:r w:rsidRPr="00B14685">
        <w:t xml:space="preserve"> (sensitive/severe) </w:t>
      </w:r>
      <w:r w:rsidRPr="00B14685">
        <w:rPr>
          <w:b/>
          <w:bCs/>
        </w:rPr>
        <w:t>Niederlage</w:t>
      </w:r>
      <w:r w:rsidRPr="00B14685">
        <w:t xml:space="preserve"> (defeat) </w:t>
      </w:r>
      <w:r w:rsidRPr="00B14685">
        <w:rPr>
          <w:b/>
          <w:bCs/>
        </w:rPr>
        <w:t>erlitten</w:t>
      </w:r>
      <w:r w:rsidRPr="00B14685">
        <w:t xml:space="preserve"> (suffered). </w:t>
      </w:r>
      <w:r w:rsidR="009B1543">
        <w:t>→</w:t>
      </w:r>
      <w:r w:rsidRPr="00B14685">
        <w:t>The team suffered a severe defeat.</w:t>
      </w:r>
    </w:p>
    <w:p w:rsidR="00B14685" w:rsidRPr="00B14685" w:rsidRDefault="006C2050" w:rsidP="00B14685">
      <w:r>
        <w:pict>
          <v:rect id="Rectangle 459"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4. Valency Preservation (Präpositionale Anschlüsse)</w:t>
      </w:r>
    </w:p>
    <w:p w:rsidR="00B14685" w:rsidRPr="00B14685" w:rsidRDefault="00B14685" w:rsidP="00B14685">
      <w:pPr>
        <w:spacing w:before="100" w:beforeAutospacing="1" w:after="100" w:afterAutospacing="1"/>
      </w:pPr>
      <w:r w:rsidRPr="00B14685">
        <w:t xml:space="preserve">When a verb is converted into a noun to form an NVV, the new noun </w:t>
      </w:r>
      <w:r w:rsidRPr="00B14685">
        <w:rPr>
          <w:b/>
          <w:bCs/>
        </w:rPr>
        <w:t>mechanically preserves the prepositional valency (and case governance)</w:t>
      </w:r>
      <w:r w:rsidRPr="00B14685">
        <w:t xml:space="preserve"> of the original root verb. You must memorize these prepositions as an unbroken chain.</w:t>
      </w:r>
    </w:p>
    <w:p w:rsidR="00B14685" w:rsidRPr="00B14685" w:rsidRDefault="00B14685" w:rsidP="00B14685">
      <w:pPr>
        <w:numPr>
          <w:ilvl w:val="0"/>
          <w:numId w:val="350"/>
        </w:numPr>
        <w:spacing w:before="100" w:beforeAutospacing="1" w:after="100" w:afterAutospacing="1"/>
      </w:pPr>
      <w:r w:rsidRPr="00B14685">
        <w:rPr>
          <w:i/>
          <w:iCs/>
        </w:rPr>
        <w:t>Root Verb:</w:t>
      </w:r>
      <w:r w:rsidRPr="00B14685">
        <w:t xml:space="preserve"> </w:t>
      </w:r>
      <w:r w:rsidRPr="00B14685">
        <w:rPr>
          <w:b/>
          <w:bCs/>
        </w:rPr>
        <w:t>sich rächen an</w:t>
      </w:r>
      <w:r w:rsidRPr="00B14685">
        <w:t xml:space="preserve"> (+ Dative) </w:t>
      </w:r>
      <w:r w:rsidR="009B1543">
        <w:t>→</w:t>
      </w:r>
      <w:r w:rsidRPr="00B14685">
        <w:t>to take revenge on</w:t>
      </w:r>
    </w:p>
    <w:p w:rsidR="00B14685" w:rsidRPr="00B14685" w:rsidRDefault="00B14685" w:rsidP="00B14685">
      <w:pPr>
        <w:numPr>
          <w:ilvl w:val="0"/>
          <w:numId w:val="350"/>
        </w:numPr>
        <w:spacing w:before="100" w:beforeAutospacing="1" w:after="100" w:afterAutospacing="1"/>
      </w:pPr>
      <w:r w:rsidRPr="00B14685">
        <w:rPr>
          <w:i/>
          <w:iCs/>
        </w:rPr>
        <w:t>NVV Form:</w:t>
      </w:r>
      <w:r w:rsidRPr="00B14685">
        <w:t xml:space="preserve"> </w:t>
      </w:r>
      <w:r w:rsidRPr="00B14685">
        <w:rPr>
          <w:b/>
          <w:bCs/>
        </w:rPr>
        <w:t>Rache üben an</w:t>
      </w:r>
      <w:r w:rsidRPr="00B14685">
        <w:t xml:space="preserve"> (+ Dative)</w:t>
      </w:r>
    </w:p>
    <w:p w:rsidR="00B14685" w:rsidRPr="00B14685" w:rsidRDefault="00B14685" w:rsidP="00B14685">
      <w:pPr>
        <w:numPr>
          <w:ilvl w:val="0"/>
          <w:numId w:val="350"/>
        </w:numPr>
        <w:spacing w:before="100" w:beforeAutospacing="1" w:after="100" w:afterAutospacing="1"/>
      </w:pPr>
      <w:r w:rsidRPr="00B14685">
        <w:rPr>
          <w:i/>
          <w:iCs/>
        </w:rPr>
        <w:t>Root Verb:</w:t>
      </w:r>
      <w:r w:rsidRPr="00B14685">
        <w:t xml:space="preserve"> </w:t>
      </w:r>
      <w:r w:rsidRPr="00B14685">
        <w:rPr>
          <w:b/>
          <w:bCs/>
        </w:rPr>
        <w:t>kritisieren an</w:t>
      </w:r>
      <w:r w:rsidRPr="00B14685">
        <w:t xml:space="preserve"> (+ Dative) </w:t>
      </w:r>
      <w:r w:rsidR="009B1543">
        <w:t>→</w:t>
      </w:r>
      <w:r w:rsidRPr="00B14685">
        <w:t>to criticize something about</w:t>
      </w:r>
    </w:p>
    <w:p w:rsidR="00B14685" w:rsidRPr="00B14685" w:rsidRDefault="00B14685" w:rsidP="00B14685">
      <w:pPr>
        <w:numPr>
          <w:ilvl w:val="0"/>
          <w:numId w:val="350"/>
        </w:numPr>
        <w:spacing w:before="100" w:beforeAutospacing="1" w:after="100" w:afterAutospacing="1"/>
      </w:pPr>
      <w:r w:rsidRPr="00B14685">
        <w:rPr>
          <w:i/>
          <w:iCs/>
        </w:rPr>
        <w:t>NVV Form:</w:t>
      </w:r>
      <w:r w:rsidRPr="00B14685">
        <w:t xml:space="preserve"> </w:t>
      </w:r>
      <w:r w:rsidRPr="00B14685">
        <w:rPr>
          <w:b/>
          <w:bCs/>
        </w:rPr>
        <w:t>Kritik üben an</w:t>
      </w:r>
      <w:r w:rsidRPr="00B14685">
        <w:t xml:space="preserve"> (+ Dative) </w:t>
      </w:r>
    </w:p>
    <w:p w:rsidR="00B14685" w:rsidRPr="00B14685" w:rsidRDefault="00B14685" w:rsidP="00B14685">
      <w:pPr>
        <w:numPr>
          <w:ilvl w:val="1"/>
          <w:numId w:val="350"/>
        </w:numPr>
        <w:spacing w:before="100" w:beforeAutospacing="1" w:after="100" w:afterAutospacing="1"/>
      </w:pPr>
      <w:r w:rsidRPr="00B14685">
        <w:rPr>
          <w:b/>
          <w:bCs/>
        </w:rPr>
        <w:t>Es</w:t>
      </w:r>
      <w:r w:rsidRPr="00B14685">
        <w:t xml:space="preserve"> (It) </w:t>
      </w:r>
      <w:r w:rsidRPr="00B14685">
        <w:rPr>
          <w:b/>
          <w:bCs/>
        </w:rPr>
        <w:t>wurde</w:t>
      </w:r>
      <w:r w:rsidRPr="00B14685">
        <w:t xml:space="preserve"> (was) </w:t>
      </w:r>
      <w:r w:rsidRPr="00B14685">
        <w:rPr>
          <w:b/>
          <w:bCs/>
        </w:rPr>
        <w:t>Kritik</w:t>
      </w:r>
      <w:r w:rsidRPr="00B14685">
        <w:t xml:space="preserve"> (criticism) </w:t>
      </w:r>
      <w:r w:rsidRPr="00B14685">
        <w:rPr>
          <w:b/>
          <w:bCs/>
        </w:rPr>
        <w:t>am</w:t>
      </w:r>
      <w:r w:rsidRPr="00B14685">
        <w:t xml:space="preserve"> (at the) </w:t>
      </w:r>
      <w:r w:rsidRPr="00B14685">
        <w:rPr>
          <w:b/>
          <w:bCs/>
        </w:rPr>
        <w:t>Führungsstil</w:t>
      </w:r>
      <w:r w:rsidRPr="00B14685">
        <w:t xml:space="preserve"> (management style) </w:t>
      </w:r>
      <w:r w:rsidRPr="00B14685">
        <w:rPr>
          <w:b/>
          <w:bCs/>
        </w:rPr>
        <w:t>des</w:t>
      </w:r>
      <w:r w:rsidRPr="00B14685">
        <w:t xml:space="preserve"> (of the) </w:t>
      </w:r>
      <w:r w:rsidRPr="00B14685">
        <w:rPr>
          <w:b/>
          <w:bCs/>
        </w:rPr>
        <w:t>Abteilungsleiters</w:t>
      </w:r>
      <w:r w:rsidRPr="00B14685">
        <w:t xml:space="preserve"> (department head) </w:t>
      </w:r>
      <w:r w:rsidRPr="00B14685">
        <w:rPr>
          <w:b/>
          <w:bCs/>
        </w:rPr>
        <w:t>geübt</w:t>
      </w:r>
      <w:r w:rsidRPr="00B14685">
        <w:t xml:space="preserve"> (practiced/exercised). </w:t>
      </w:r>
      <w:r w:rsidR="009B1543">
        <w:t>→</w:t>
      </w:r>
      <w:r w:rsidRPr="00B14685">
        <w:t>Criticism was directed at the department head's management style.</w:t>
      </w:r>
    </w:p>
    <w:p w:rsidR="00B14685" w:rsidRPr="00B14685" w:rsidRDefault="00B14685" w:rsidP="00B14685">
      <w:pPr>
        <w:numPr>
          <w:ilvl w:val="0"/>
          <w:numId w:val="350"/>
        </w:numPr>
        <w:spacing w:before="100" w:beforeAutospacing="1" w:after="100" w:afterAutospacing="1"/>
      </w:pPr>
      <w:r w:rsidRPr="00B14685">
        <w:rPr>
          <w:i/>
          <w:iCs/>
        </w:rPr>
        <w:t>Root Verb:</w:t>
      </w:r>
      <w:r w:rsidRPr="00B14685">
        <w:t xml:space="preserve"> </w:t>
      </w:r>
      <w:r w:rsidRPr="00B14685">
        <w:rPr>
          <w:b/>
          <w:bCs/>
        </w:rPr>
        <w:t>beitragen zu</w:t>
      </w:r>
      <w:r w:rsidRPr="00B14685">
        <w:t xml:space="preserve"> (+ Dative) </w:t>
      </w:r>
      <w:r w:rsidR="009B1543">
        <w:t>→</w:t>
      </w:r>
      <w:r w:rsidRPr="00B14685">
        <w:t>to contribute to</w:t>
      </w:r>
    </w:p>
    <w:p w:rsidR="00B14685" w:rsidRPr="00B14685" w:rsidRDefault="00B14685" w:rsidP="00B14685">
      <w:pPr>
        <w:numPr>
          <w:ilvl w:val="0"/>
          <w:numId w:val="350"/>
        </w:numPr>
        <w:spacing w:before="100" w:beforeAutospacing="1" w:after="100" w:afterAutospacing="1"/>
      </w:pPr>
      <w:r w:rsidRPr="00B14685">
        <w:rPr>
          <w:i/>
          <w:iCs/>
        </w:rPr>
        <w:t>NVV Form:</w:t>
      </w:r>
      <w:r w:rsidRPr="00B14685">
        <w:t xml:space="preserve"> </w:t>
      </w:r>
      <w:r w:rsidRPr="00B14685">
        <w:rPr>
          <w:b/>
          <w:bCs/>
        </w:rPr>
        <w:t>einen Beitrag leisten zu</w:t>
      </w:r>
      <w:r w:rsidRPr="00B14685">
        <w:t xml:space="preserve"> (+ Dative) </w:t>
      </w:r>
    </w:p>
    <w:p w:rsidR="00B14685" w:rsidRPr="00B14685" w:rsidRDefault="00B14685" w:rsidP="00B14685">
      <w:pPr>
        <w:numPr>
          <w:ilvl w:val="1"/>
          <w:numId w:val="350"/>
        </w:numPr>
        <w:spacing w:before="100" w:beforeAutospacing="1" w:after="100" w:afterAutospacing="1"/>
      </w:pPr>
      <w:r w:rsidRPr="00B14685">
        <w:rPr>
          <w:b/>
          <w:bCs/>
        </w:rPr>
        <w:t>Auch</w:t>
      </w:r>
      <w:r w:rsidRPr="00B14685">
        <w:t xml:space="preserve"> (Also) </w:t>
      </w:r>
      <w:r w:rsidRPr="00B14685">
        <w:rPr>
          <w:b/>
          <w:bCs/>
        </w:rPr>
        <w:t>wir</w:t>
      </w:r>
      <w:r w:rsidRPr="00B14685">
        <w:t xml:space="preserve"> (we) </w:t>
      </w:r>
      <w:r w:rsidRPr="00B14685">
        <w:rPr>
          <w:b/>
          <w:bCs/>
        </w:rPr>
        <w:t>müssen</w:t>
      </w:r>
      <w:r w:rsidRPr="00B14685">
        <w:t xml:space="preserve"> (must) </w:t>
      </w:r>
      <w:r w:rsidRPr="00B14685">
        <w:rPr>
          <w:b/>
          <w:bCs/>
        </w:rPr>
        <w:t>einen</w:t>
      </w:r>
      <w:r w:rsidRPr="00B14685">
        <w:t xml:space="preserve"> (a) </w:t>
      </w:r>
      <w:r w:rsidRPr="00B14685">
        <w:rPr>
          <w:b/>
          <w:bCs/>
        </w:rPr>
        <w:t>Beitrag</w:t>
      </w:r>
      <w:r w:rsidRPr="00B14685">
        <w:t xml:space="preserve"> (contribution) </w:t>
      </w:r>
      <w:r w:rsidRPr="00B14685">
        <w:rPr>
          <w:b/>
          <w:bCs/>
        </w:rPr>
        <w:t>zum</w:t>
      </w:r>
      <w:r w:rsidRPr="00B14685">
        <w:t xml:space="preserve"> (to the) </w:t>
      </w:r>
      <w:r w:rsidRPr="00B14685">
        <w:rPr>
          <w:b/>
          <w:bCs/>
        </w:rPr>
        <w:t>Klimaschutz</w:t>
      </w:r>
      <w:r w:rsidRPr="00B14685">
        <w:t xml:space="preserve"> (climate protection) </w:t>
      </w:r>
      <w:r w:rsidRPr="00B14685">
        <w:rPr>
          <w:b/>
          <w:bCs/>
        </w:rPr>
        <w:t>leisten</w:t>
      </w:r>
      <w:r w:rsidRPr="00B14685">
        <w:t xml:space="preserve"> (achieve/make). </w:t>
      </w:r>
      <w:r w:rsidR="009B1543">
        <w:t>→</w:t>
      </w:r>
      <w:r w:rsidRPr="00B14685">
        <w:t>We too must make a contribution to climate protection.</w:t>
      </w:r>
    </w:p>
    <w:p w:rsidR="00B14685" w:rsidRPr="00B14685" w:rsidRDefault="006C2050" w:rsidP="00B14685">
      <w:r>
        <w:pict>
          <v:rect id="Rectangle 457"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5. Core C1 Lexical Arsenal: Categorized by Light Verb</w:t>
      </w:r>
    </w:p>
    <w:p w:rsidR="00B14685" w:rsidRPr="00B14685" w:rsidRDefault="00B14685" w:rsidP="00B14685">
      <w:pPr>
        <w:spacing w:before="100" w:beforeAutospacing="1" w:after="100" w:afterAutospacing="1"/>
      </w:pPr>
      <w:r w:rsidRPr="00B14685">
        <w:t>To master NVVs, you must memorize the verb combinations as fixed lexical units. Below is a high-frequency C1 selection.</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Governing </w:t>
      </w:r>
      <w:r w:rsidRPr="00B14685">
        <w:rPr>
          <w:b/>
          <w:bCs/>
          <w:i/>
          <w:iCs/>
          <w:sz w:val="27"/>
          <w:szCs w:val="27"/>
        </w:rPr>
        <w:t>ziehen</w:t>
      </w:r>
      <w:r w:rsidRPr="00B14685">
        <w:rPr>
          <w:b/>
          <w:bCs/>
          <w:sz w:val="27"/>
          <w:szCs w:val="27"/>
        </w:rPr>
        <w:t xml:space="preserve"> (to pull/draw)</w:t>
      </w:r>
    </w:p>
    <w:p w:rsidR="00B14685" w:rsidRPr="00B14685" w:rsidRDefault="00B14685" w:rsidP="00B14685">
      <w:pPr>
        <w:numPr>
          <w:ilvl w:val="0"/>
          <w:numId w:val="351"/>
        </w:numPr>
        <w:spacing w:before="100" w:beforeAutospacing="1" w:after="100" w:afterAutospacing="1"/>
      </w:pPr>
      <w:r w:rsidRPr="00B14685">
        <w:rPr>
          <w:b/>
          <w:bCs/>
        </w:rPr>
        <w:t>die Konsequenzen ziehen aus (+ Dative)</w:t>
      </w:r>
      <w:r w:rsidRPr="00B14685">
        <w:t xml:space="preserve"> (to draw the consequences from) </w:t>
      </w:r>
    </w:p>
    <w:p w:rsidR="00B14685" w:rsidRPr="00B14685" w:rsidRDefault="00B14685" w:rsidP="00B14685">
      <w:pPr>
        <w:numPr>
          <w:ilvl w:val="1"/>
          <w:numId w:val="351"/>
        </w:numPr>
        <w:spacing w:before="100" w:beforeAutospacing="1" w:after="100" w:afterAutospacing="1"/>
      </w:pPr>
      <w:r w:rsidRPr="00B14685">
        <w:rPr>
          <w:b/>
          <w:bCs/>
        </w:rPr>
        <w:t>Wir</w:t>
      </w:r>
      <w:r w:rsidRPr="00B14685">
        <w:t xml:space="preserve"> (We) </w:t>
      </w:r>
      <w:r w:rsidRPr="00B14685">
        <w:rPr>
          <w:b/>
          <w:bCs/>
        </w:rPr>
        <w:t>müssen</w:t>
      </w:r>
      <w:r w:rsidRPr="00B14685">
        <w:t xml:space="preserve"> (must) </w:t>
      </w:r>
      <w:r w:rsidRPr="00B14685">
        <w:rPr>
          <w:b/>
          <w:bCs/>
        </w:rPr>
        <w:t>die</w:t>
      </w:r>
      <w:r w:rsidRPr="00B14685">
        <w:t xml:space="preserve"> (the) </w:t>
      </w:r>
      <w:r w:rsidRPr="00B14685">
        <w:rPr>
          <w:b/>
          <w:bCs/>
        </w:rPr>
        <w:t>Konsequenzen</w:t>
      </w:r>
      <w:r w:rsidRPr="00B14685">
        <w:t xml:space="preserve"> (consequences) </w:t>
      </w:r>
      <w:r w:rsidRPr="00B14685">
        <w:rPr>
          <w:b/>
          <w:bCs/>
        </w:rPr>
        <w:t>aus</w:t>
      </w:r>
      <w:r w:rsidRPr="00B14685">
        <w:t xml:space="preserve"> (from) </w:t>
      </w:r>
      <w:r w:rsidRPr="00B14685">
        <w:rPr>
          <w:b/>
          <w:bCs/>
        </w:rPr>
        <w:t>den</w:t>
      </w:r>
      <w:r w:rsidRPr="00B14685">
        <w:t xml:space="preserve"> (the) </w:t>
      </w:r>
      <w:r w:rsidRPr="00B14685">
        <w:rPr>
          <w:b/>
          <w:bCs/>
        </w:rPr>
        <w:t>Fehlern</w:t>
      </w:r>
      <w:r w:rsidRPr="00B14685">
        <w:t xml:space="preserve"> (mistakes) </w:t>
      </w:r>
      <w:r w:rsidRPr="00B14685">
        <w:rPr>
          <w:b/>
          <w:bCs/>
        </w:rPr>
        <w:t>der</w:t>
      </w:r>
      <w:r w:rsidRPr="00B14685">
        <w:t xml:space="preserve"> (of the) </w:t>
      </w:r>
      <w:r w:rsidRPr="00B14685">
        <w:rPr>
          <w:b/>
          <w:bCs/>
        </w:rPr>
        <w:t>Vergangenheit</w:t>
      </w:r>
      <w:r w:rsidRPr="00B14685">
        <w:t xml:space="preserve"> (past) </w:t>
      </w:r>
      <w:r w:rsidRPr="00B14685">
        <w:rPr>
          <w:b/>
          <w:bCs/>
        </w:rPr>
        <w:t>ziehen</w:t>
      </w:r>
      <w:r w:rsidRPr="00B14685">
        <w:t xml:space="preserve"> (draw). </w:t>
      </w:r>
      <w:r w:rsidR="009B1543">
        <w:t>→</w:t>
      </w:r>
      <w:r w:rsidRPr="00B14685">
        <w:t>We must draw the consequences from the mistakes of the past.</w:t>
      </w:r>
    </w:p>
    <w:p w:rsidR="00B14685" w:rsidRPr="00B14685" w:rsidRDefault="00B14685" w:rsidP="00B14685">
      <w:pPr>
        <w:numPr>
          <w:ilvl w:val="0"/>
          <w:numId w:val="351"/>
        </w:numPr>
        <w:spacing w:before="100" w:beforeAutospacing="1" w:after="100" w:afterAutospacing="1"/>
      </w:pPr>
      <w:r w:rsidRPr="00B14685">
        <w:rPr>
          <w:b/>
          <w:bCs/>
        </w:rPr>
        <w:t>zur Verantwortung ziehen</w:t>
      </w:r>
      <w:r w:rsidRPr="00B14685">
        <w:t xml:space="preserve"> (to hold responsible) </w:t>
      </w:r>
    </w:p>
    <w:p w:rsidR="00B14685" w:rsidRPr="00B14685" w:rsidRDefault="00B14685" w:rsidP="00B14685">
      <w:pPr>
        <w:numPr>
          <w:ilvl w:val="1"/>
          <w:numId w:val="351"/>
        </w:numPr>
        <w:spacing w:before="100" w:beforeAutospacing="1" w:after="100" w:afterAutospacing="1"/>
      </w:pPr>
      <w:r w:rsidRPr="00B14685">
        <w:rPr>
          <w:b/>
          <w:bCs/>
        </w:rPr>
        <w:t>Der</w:t>
      </w:r>
      <w:r w:rsidRPr="00B14685">
        <w:t xml:space="preserve"> (The) </w:t>
      </w:r>
      <w:r w:rsidRPr="00B14685">
        <w:rPr>
          <w:b/>
          <w:bCs/>
        </w:rPr>
        <w:t>Finanzminister</w:t>
      </w:r>
      <w:r w:rsidRPr="00B14685">
        <w:t xml:space="preserve"> (Minister of Finance) </w:t>
      </w:r>
      <w:r w:rsidRPr="00B14685">
        <w:rPr>
          <w:b/>
          <w:bCs/>
        </w:rPr>
        <w:t>muss</w:t>
      </w:r>
      <w:r w:rsidRPr="00B14685">
        <w:t xml:space="preserve"> (must) </w:t>
      </w:r>
      <w:r w:rsidRPr="00B14685">
        <w:rPr>
          <w:b/>
          <w:bCs/>
        </w:rPr>
        <w:t>für</w:t>
      </w:r>
      <w:r w:rsidRPr="00B14685">
        <w:t xml:space="preserve"> (for) </w:t>
      </w:r>
      <w:r w:rsidRPr="00B14685">
        <w:rPr>
          <w:b/>
          <w:bCs/>
        </w:rPr>
        <w:t>die</w:t>
      </w:r>
      <w:r w:rsidRPr="00B14685">
        <w:t xml:space="preserve"> (the) </w:t>
      </w:r>
      <w:r w:rsidRPr="00B14685">
        <w:rPr>
          <w:b/>
          <w:bCs/>
        </w:rPr>
        <w:t>Fehlplanung</w:t>
      </w:r>
      <w:r w:rsidRPr="00B14685">
        <w:t xml:space="preserve"> (faulty planning) </w:t>
      </w:r>
      <w:r w:rsidRPr="00B14685">
        <w:rPr>
          <w:b/>
          <w:bCs/>
        </w:rPr>
        <w:t>zur</w:t>
      </w:r>
      <w:r w:rsidRPr="00B14685">
        <w:t xml:space="preserve"> (to the) </w:t>
      </w:r>
      <w:r w:rsidRPr="00B14685">
        <w:rPr>
          <w:b/>
          <w:bCs/>
        </w:rPr>
        <w:t>Verantwortung</w:t>
      </w:r>
      <w:r w:rsidRPr="00B14685">
        <w:t xml:space="preserve"> (responsibility) </w:t>
      </w:r>
      <w:r w:rsidRPr="00B14685">
        <w:rPr>
          <w:b/>
          <w:bCs/>
        </w:rPr>
        <w:lastRenderedPageBreak/>
        <w:t>gezogen</w:t>
      </w:r>
      <w:r w:rsidRPr="00B14685">
        <w:t xml:space="preserve"> (drawn/held) </w:t>
      </w:r>
      <w:r w:rsidRPr="00B14685">
        <w:rPr>
          <w:b/>
          <w:bCs/>
        </w:rPr>
        <w:t>werden</w:t>
      </w:r>
      <w:r w:rsidRPr="00B14685">
        <w:t xml:space="preserve"> (be)! </w:t>
      </w:r>
      <w:r w:rsidR="009B1543">
        <w:t>→</w:t>
      </w:r>
      <w:r w:rsidRPr="00B14685">
        <w:t>The Minister of Finance must be held responsible for the faulty planning!</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Governing </w:t>
      </w:r>
      <w:r w:rsidRPr="00B14685">
        <w:rPr>
          <w:b/>
          <w:bCs/>
          <w:i/>
          <w:iCs/>
          <w:sz w:val="27"/>
          <w:szCs w:val="27"/>
        </w:rPr>
        <w:t>fassen</w:t>
      </w:r>
      <w:r w:rsidRPr="00B14685">
        <w:rPr>
          <w:b/>
          <w:bCs/>
          <w:sz w:val="27"/>
          <w:szCs w:val="27"/>
        </w:rPr>
        <w:t xml:space="preserve"> / </w:t>
      </w:r>
      <w:r w:rsidRPr="00B14685">
        <w:rPr>
          <w:b/>
          <w:bCs/>
          <w:i/>
          <w:iCs/>
          <w:sz w:val="27"/>
          <w:szCs w:val="27"/>
        </w:rPr>
        <w:t>fällen</w:t>
      </w:r>
      <w:r w:rsidRPr="00B14685">
        <w:rPr>
          <w:b/>
          <w:bCs/>
          <w:sz w:val="27"/>
          <w:szCs w:val="27"/>
        </w:rPr>
        <w:t xml:space="preserve"> (to grasp / to fell)</w:t>
      </w:r>
    </w:p>
    <w:p w:rsidR="00B14685" w:rsidRPr="00B14685" w:rsidRDefault="00B14685" w:rsidP="00B14685">
      <w:pPr>
        <w:numPr>
          <w:ilvl w:val="0"/>
          <w:numId w:val="352"/>
        </w:numPr>
        <w:spacing w:before="100" w:beforeAutospacing="1" w:after="100" w:afterAutospacing="1"/>
      </w:pPr>
      <w:r w:rsidRPr="00B14685">
        <w:rPr>
          <w:b/>
          <w:bCs/>
        </w:rPr>
        <w:t>einen Beschluss fassen</w:t>
      </w:r>
      <w:r w:rsidRPr="00B14685">
        <w:t xml:space="preserve"> (to make a decision/resolution) </w:t>
      </w:r>
    </w:p>
    <w:p w:rsidR="00B14685" w:rsidRPr="00B14685" w:rsidRDefault="00B14685" w:rsidP="00B14685">
      <w:pPr>
        <w:numPr>
          <w:ilvl w:val="1"/>
          <w:numId w:val="352"/>
        </w:numPr>
        <w:spacing w:before="100" w:beforeAutospacing="1" w:after="100" w:afterAutospacing="1"/>
      </w:pPr>
      <w:r w:rsidRPr="00B14685">
        <w:rPr>
          <w:b/>
          <w:bCs/>
        </w:rPr>
        <w:t>Die</w:t>
      </w:r>
      <w:r w:rsidRPr="00B14685">
        <w:t xml:space="preserve"> (The) </w:t>
      </w:r>
      <w:r w:rsidRPr="00B14685">
        <w:rPr>
          <w:b/>
          <w:bCs/>
        </w:rPr>
        <w:t>Firmenleitung</w:t>
      </w:r>
      <w:r w:rsidRPr="00B14685">
        <w:t xml:space="preserve"> (company management) </w:t>
      </w:r>
      <w:r w:rsidRPr="00B14685">
        <w:rPr>
          <w:b/>
          <w:bCs/>
        </w:rPr>
        <w:t>hat</w:t>
      </w:r>
      <w:r w:rsidRPr="00B14685">
        <w:t xml:space="preserve"> (has) </w:t>
      </w:r>
      <w:r w:rsidRPr="00B14685">
        <w:rPr>
          <w:b/>
          <w:bCs/>
        </w:rPr>
        <w:t>in</w:t>
      </w:r>
      <w:r w:rsidRPr="00B14685">
        <w:t xml:space="preserve"> (in) </w:t>
      </w:r>
      <w:r w:rsidRPr="00B14685">
        <w:rPr>
          <w:b/>
          <w:bCs/>
        </w:rPr>
        <w:t>dieser</w:t>
      </w:r>
      <w:r w:rsidRPr="00B14685">
        <w:t xml:space="preserve"> (this) </w:t>
      </w:r>
      <w:r w:rsidRPr="00B14685">
        <w:rPr>
          <w:b/>
          <w:bCs/>
        </w:rPr>
        <w:t>Frage</w:t>
      </w:r>
      <w:r w:rsidRPr="00B14685">
        <w:t xml:space="preserve"> (question) </w:t>
      </w:r>
      <w:r w:rsidRPr="00B14685">
        <w:rPr>
          <w:b/>
          <w:bCs/>
        </w:rPr>
        <w:t>endlich</w:t>
      </w:r>
      <w:r w:rsidRPr="00B14685">
        <w:t xml:space="preserve"> (finally) </w:t>
      </w:r>
      <w:r w:rsidRPr="00B14685">
        <w:rPr>
          <w:b/>
          <w:bCs/>
        </w:rPr>
        <w:t>einen</w:t>
      </w:r>
      <w:r w:rsidRPr="00B14685">
        <w:t xml:space="preserve"> (a) </w:t>
      </w:r>
      <w:r w:rsidRPr="00B14685">
        <w:rPr>
          <w:b/>
          <w:bCs/>
        </w:rPr>
        <w:t>Beschluss</w:t>
      </w:r>
      <w:r w:rsidRPr="00B14685">
        <w:t xml:space="preserve"> (decision/resolution) </w:t>
      </w:r>
      <w:r w:rsidRPr="00B14685">
        <w:rPr>
          <w:b/>
          <w:bCs/>
        </w:rPr>
        <w:t>gefasst</w:t>
      </w:r>
      <w:r w:rsidRPr="00B14685">
        <w:t xml:space="preserve"> (grasped/made). </w:t>
      </w:r>
      <w:r w:rsidR="009B1543">
        <w:t>→</w:t>
      </w:r>
      <w:r w:rsidRPr="00B14685">
        <w:t>The company management finally made a decision on this question.</w:t>
      </w:r>
    </w:p>
    <w:p w:rsidR="00B14685" w:rsidRPr="00B14685" w:rsidRDefault="00B14685" w:rsidP="00B14685">
      <w:pPr>
        <w:numPr>
          <w:ilvl w:val="0"/>
          <w:numId w:val="352"/>
        </w:numPr>
        <w:spacing w:before="100" w:beforeAutospacing="1" w:after="100" w:afterAutospacing="1"/>
      </w:pPr>
      <w:r w:rsidRPr="00B14685">
        <w:rPr>
          <w:b/>
          <w:bCs/>
        </w:rPr>
        <w:t>ein Urteil fällen</w:t>
      </w:r>
      <w:r w:rsidRPr="00B14685">
        <w:t xml:space="preserve"> (to pass a sentence / to make a judgment) </w:t>
      </w:r>
    </w:p>
    <w:p w:rsidR="00B14685" w:rsidRPr="00B14685" w:rsidRDefault="00B14685" w:rsidP="00B14685">
      <w:pPr>
        <w:numPr>
          <w:ilvl w:val="1"/>
          <w:numId w:val="352"/>
        </w:numPr>
        <w:spacing w:before="100" w:beforeAutospacing="1" w:after="100" w:afterAutospacing="1"/>
      </w:pPr>
      <w:r w:rsidRPr="00B14685">
        <w:rPr>
          <w:b/>
          <w:bCs/>
        </w:rPr>
        <w:t>Der</w:t>
      </w:r>
      <w:r w:rsidRPr="00B14685">
        <w:t xml:space="preserve"> (The) </w:t>
      </w:r>
      <w:r w:rsidRPr="00B14685">
        <w:rPr>
          <w:b/>
          <w:bCs/>
        </w:rPr>
        <w:t>Richter</w:t>
      </w:r>
      <w:r w:rsidRPr="00B14685">
        <w:t xml:space="preserve"> (judge) </w:t>
      </w:r>
      <w:r w:rsidRPr="00B14685">
        <w:rPr>
          <w:b/>
          <w:bCs/>
        </w:rPr>
        <w:t>hat</w:t>
      </w:r>
      <w:r w:rsidRPr="00B14685">
        <w:t xml:space="preserve"> (has) </w:t>
      </w:r>
      <w:r w:rsidRPr="00B14685">
        <w:rPr>
          <w:b/>
          <w:bCs/>
        </w:rPr>
        <w:t>ein</w:t>
      </w:r>
      <w:r w:rsidRPr="00B14685">
        <w:t xml:space="preserve"> (a) </w:t>
      </w:r>
      <w:r w:rsidRPr="00B14685">
        <w:rPr>
          <w:b/>
          <w:bCs/>
        </w:rPr>
        <w:t>hartes</w:t>
      </w:r>
      <w:r w:rsidRPr="00B14685">
        <w:t xml:space="preserve"> (harsh) </w:t>
      </w:r>
      <w:r w:rsidRPr="00B14685">
        <w:rPr>
          <w:b/>
          <w:bCs/>
        </w:rPr>
        <w:t>Urteil</w:t>
      </w:r>
      <w:r w:rsidRPr="00B14685">
        <w:t xml:space="preserve"> (sentence/judgment) </w:t>
      </w:r>
      <w:r w:rsidRPr="00B14685">
        <w:rPr>
          <w:b/>
          <w:bCs/>
        </w:rPr>
        <w:t>gefällt</w:t>
      </w:r>
      <w:r w:rsidRPr="00B14685">
        <w:t xml:space="preserve"> (felled/passed). </w:t>
      </w:r>
      <w:r w:rsidR="009B1543">
        <w:t>→</w:t>
      </w:r>
      <w:r w:rsidRPr="00B14685">
        <w:t>The judge passed a harsh sentence.</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Governing </w:t>
      </w:r>
      <w:r w:rsidRPr="00B14685">
        <w:rPr>
          <w:b/>
          <w:bCs/>
          <w:i/>
          <w:iCs/>
          <w:sz w:val="27"/>
          <w:szCs w:val="27"/>
        </w:rPr>
        <w:t>nehmen</w:t>
      </w:r>
      <w:r w:rsidRPr="00B14685">
        <w:rPr>
          <w:b/>
          <w:bCs/>
          <w:sz w:val="27"/>
          <w:szCs w:val="27"/>
        </w:rPr>
        <w:t xml:space="preserve"> (to take)</w:t>
      </w:r>
    </w:p>
    <w:p w:rsidR="00B14685" w:rsidRPr="00B14685" w:rsidRDefault="00B14685" w:rsidP="00B14685">
      <w:pPr>
        <w:numPr>
          <w:ilvl w:val="0"/>
          <w:numId w:val="353"/>
        </w:numPr>
        <w:spacing w:before="100" w:beforeAutospacing="1" w:after="100" w:afterAutospacing="1"/>
      </w:pPr>
      <w:r w:rsidRPr="00B14685">
        <w:rPr>
          <w:b/>
          <w:bCs/>
        </w:rPr>
        <w:t>in Anspruch nehmen</w:t>
      </w:r>
      <w:r w:rsidRPr="00B14685">
        <w:t xml:space="preserve"> (to make use of / to claim) </w:t>
      </w:r>
    </w:p>
    <w:p w:rsidR="00B14685" w:rsidRPr="00B14685" w:rsidRDefault="00B14685" w:rsidP="00B14685">
      <w:pPr>
        <w:numPr>
          <w:ilvl w:val="1"/>
          <w:numId w:val="353"/>
        </w:numPr>
        <w:spacing w:before="100" w:beforeAutospacing="1" w:after="100" w:afterAutospacing="1"/>
      </w:pPr>
      <w:r w:rsidRPr="00B14685">
        <w:rPr>
          <w:b/>
          <w:bCs/>
        </w:rPr>
        <w:t>Unser</w:t>
      </w:r>
      <w:r w:rsidRPr="00B14685">
        <w:t xml:space="preserve"> (Our) </w:t>
      </w:r>
      <w:r w:rsidRPr="00B14685">
        <w:rPr>
          <w:b/>
          <w:bCs/>
        </w:rPr>
        <w:t>Unternehmen</w:t>
      </w:r>
      <w:r w:rsidRPr="00B14685">
        <w:t xml:space="preserve"> (company) </w:t>
      </w:r>
      <w:r w:rsidRPr="00B14685">
        <w:rPr>
          <w:b/>
          <w:bCs/>
        </w:rPr>
        <w:t>hat</w:t>
      </w:r>
      <w:r w:rsidRPr="00B14685">
        <w:t xml:space="preserve"> (has) </w:t>
      </w:r>
      <w:r w:rsidRPr="00B14685">
        <w:rPr>
          <w:b/>
          <w:bCs/>
        </w:rPr>
        <w:t>noch</w:t>
      </w:r>
      <w:r w:rsidRPr="00B14685">
        <w:t xml:space="preserve"> (yet) </w:t>
      </w:r>
      <w:r w:rsidRPr="00B14685">
        <w:rPr>
          <w:b/>
          <w:bCs/>
        </w:rPr>
        <w:t>keine</w:t>
      </w:r>
      <w:r w:rsidRPr="00B14685">
        <w:t xml:space="preserve"> (no) </w:t>
      </w:r>
      <w:r w:rsidRPr="00B14685">
        <w:rPr>
          <w:b/>
          <w:bCs/>
        </w:rPr>
        <w:t>staatliche</w:t>
      </w:r>
      <w:r w:rsidRPr="00B14685">
        <w:t xml:space="preserve"> (state) </w:t>
      </w:r>
      <w:r w:rsidRPr="00B14685">
        <w:rPr>
          <w:b/>
          <w:bCs/>
        </w:rPr>
        <w:t>Hilfe</w:t>
      </w:r>
      <w:r w:rsidRPr="00B14685">
        <w:t xml:space="preserve"> (aid/help) </w:t>
      </w:r>
      <w:r w:rsidRPr="00B14685">
        <w:rPr>
          <w:b/>
          <w:bCs/>
        </w:rPr>
        <w:t>in</w:t>
      </w:r>
      <w:r w:rsidRPr="00B14685">
        <w:t xml:space="preserve"> (in) </w:t>
      </w:r>
      <w:r w:rsidRPr="00B14685">
        <w:rPr>
          <w:b/>
          <w:bCs/>
        </w:rPr>
        <w:t>Anspruch</w:t>
      </w:r>
      <w:r w:rsidRPr="00B14685">
        <w:t xml:space="preserve"> (claim) </w:t>
      </w:r>
      <w:r w:rsidRPr="00B14685">
        <w:rPr>
          <w:b/>
          <w:bCs/>
        </w:rPr>
        <w:t>genommen</w:t>
      </w:r>
      <w:r w:rsidRPr="00B14685">
        <w:t xml:space="preserve"> (taken). </w:t>
      </w:r>
      <w:r w:rsidR="009B1543">
        <w:t>→</w:t>
      </w:r>
      <w:r w:rsidRPr="00B14685">
        <w:t>Our company has not yet made use of state aid.</w:t>
      </w:r>
    </w:p>
    <w:p w:rsidR="00B14685" w:rsidRPr="00B14685" w:rsidRDefault="00B14685" w:rsidP="00B14685">
      <w:pPr>
        <w:numPr>
          <w:ilvl w:val="0"/>
          <w:numId w:val="353"/>
        </w:numPr>
        <w:spacing w:before="100" w:beforeAutospacing="1" w:after="100" w:afterAutospacing="1"/>
      </w:pPr>
      <w:r w:rsidRPr="00B14685">
        <w:rPr>
          <w:b/>
          <w:bCs/>
        </w:rPr>
        <w:t>Rücksicht nehmen auf (+ Accusative)</w:t>
      </w:r>
      <w:r w:rsidRPr="00B14685">
        <w:t xml:space="preserve"> (to be considerate of) </w:t>
      </w:r>
    </w:p>
    <w:p w:rsidR="00B14685" w:rsidRPr="00B14685" w:rsidRDefault="00B14685" w:rsidP="00B14685">
      <w:pPr>
        <w:numPr>
          <w:ilvl w:val="1"/>
          <w:numId w:val="353"/>
        </w:numPr>
        <w:spacing w:before="100" w:beforeAutospacing="1" w:after="100" w:afterAutospacing="1"/>
      </w:pPr>
      <w:r w:rsidRPr="00B14685">
        <w:rPr>
          <w:b/>
          <w:bCs/>
        </w:rPr>
        <w:t>Er</w:t>
      </w:r>
      <w:r w:rsidRPr="00B14685">
        <w:t xml:space="preserve"> (He) </w:t>
      </w:r>
      <w:r w:rsidRPr="00B14685">
        <w:rPr>
          <w:b/>
          <w:bCs/>
        </w:rPr>
        <w:t>nimmt</w:t>
      </w:r>
      <w:r w:rsidRPr="00B14685">
        <w:t xml:space="preserve"> (takes) </w:t>
      </w:r>
      <w:r w:rsidRPr="00B14685">
        <w:rPr>
          <w:b/>
          <w:bCs/>
        </w:rPr>
        <w:t>viel</w:t>
      </w:r>
      <w:r w:rsidRPr="00B14685">
        <w:t xml:space="preserve"> (much) </w:t>
      </w:r>
      <w:r w:rsidRPr="00B14685">
        <w:rPr>
          <w:b/>
          <w:bCs/>
        </w:rPr>
        <w:t>Rücksicht</w:t>
      </w:r>
      <w:r w:rsidRPr="00B14685">
        <w:t xml:space="preserve"> (consideration) </w:t>
      </w:r>
      <w:r w:rsidRPr="00B14685">
        <w:rPr>
          <w:b/>
          <w:bCs/>
        </w:rPr>
        <w:t>auf</w:t>
      </w:r>
      <w:r w:rsidRPr="00B14685">
        <w:t xml:space="preserve"> (on) </w:t>
      </w:r>
      <w:r w:rsidRPr="00B14685">
        <w:rPr>
          <w:b/>
          <w:bCs/>
        </w:rPr>
        <w:t>seine</w:t>
      </w:r>
      <w:r w:rsidRPr="00B14685">
        <w:t xml:space="preserve"> (his) </w:t>
      </w:r>
      <w:r w:rsidRPr="00B14685">
        <w:rPr>
          <w:b/>
          <w:bCs/>
        </w:rPr>
        <w:t>Mitmenschen</w:t>
      </w:r>
      <w:r w:rsidRPr="00B14685">
        <w:t xml:space="preserve"> (fellow human beings). </w:t>
      </w:r>
      <w:r w:rsidR="009B1543">
        <w:t>→</w:t>
      </w:r>
      <w:r w:rsidRPr="00B14685">
        <w:t>He is very considerate of his fellow human beings.</w:t>
      </w:r>
    </w:p>
    <w:p w:rsidR="00B14685" w:rsidRPr="00B14685" w:rsidRDefault="00B14685" w:rsidP="00B14685">
      <w:pPr>
        <w:numPr>
          <w:ilvl w:val="0"/>
          <w:numId w:val="353"/>
        </w:numPr>
        <w:spacing w:before="100" w:beforeAutospacing="1" w:after="100" w:afterAutospacing="1"/>
      </w:pPr>
      <w:r w:rsidRPr="00B14685">
        <w:rPr>
          <w:b/>
          <w:bCs/>
        </w:rPr>
        <w:t>sich in Acht nehmen vor (+ Dative)</w:t>
      </w:r>
      <w:r w:rsidRPr="00B14685">
        <w:t xml:space="preserve"> (to beware of) </w:t>
      </w:r>
    </w:p>
    <w:p w:rsidR="00B14685" w:rsidRPr="00B14685" w:rsidRDefault="00B14685" w:rsidP="00B14685">
      <w:pPr>
        <w:numPr>
          <w:ilvl w:val="1"/>
          <w:numId w:val="353"/>
        </w:numPr>
        <w:spacing w:before="100" w:beforeAutospacing="1" w:after="100" w:afterAutospacing="1"/>
      </w:pPr>
      <w:r w:rsidRPr="00B14685">
        <w:rPr>
          <w:b/>
          <w:bCs/>
        </w:rPr>
        <w:t>Nehmen</w:t>
      </w:r>
      <w:r w:rsidRPr="00B14685">
        <w:t xml:space="preserve"> (Take) </w:t>
      </w:r>
      <w:r w:rsidRPr="00B14685">
        <w:rPr>
          <w:b/>
          <w:bCs/>
        </w:rPr>
        <w:t>Sie</w:t>
      </w:r>
      <w:r w:rsidRPr="00B14685">
        <w:t xml:space="preserve"> (you) </w:t>
      </w:r>
      <w:r w:rsidRPr="00B14685">
        <w:rPr>
          <w:b/>
          <w:bCs/>
        </w:rPr>
        <w:t>sich</w:t>
      </w:r>
      <w:r w:rsidRPr="00B14685">
        <w:t xml:space="preserve"> (yourself) </w:t>
      </w:r>
      <w:r w:rsidRPr="00B14685">
        <w:rPr>
          <w:b/>
          <w:bCs/>
        </w:rPr>
        <w:t>vor</w:t>
      </w:r>
      <w:r w:rsidRPr="00B14685">
        <w:t xml:space="preserve"> (before/of) </w:t>
      </w:r>
      <w:r w:rsidRPr="00B14685">
        <w:rPr>
          <w:b/>
          <w:bCs/>
        </w:rPr>
        <w:t>Taschendieben</w:t>
      </w:r>
      <w:r w:rsidRPr="00B14685">
        <w:t xml:space="preserve"> (pickpockets) </w:t>
      </w:r>
      <w:r w:rsidRPr="00B14685">
        <w:rPr>
          <w:b/>
          <w:bCs/>
        </w:rPr>
        <w:t>in</w:t>
      </w:r>
      <w:r w:rsidRPr="00B14685">
        <w:t xml:space="preserve"> (in) </w:t>
      </w:r>
      <w:r w:rsidRPr="00B14685">
        <w:rPr>
          <w:b/>
          <w:bCs/>
        </w:rPr>
        <w:t>Acht</w:t>
      </w:r>
      <w:r w:rsidRPr="00B14685">
        <w:t xml:space="preserve"> (attention/care). </w:t>
      </w:r>
      <w:r w:rsidR="009B1543">
        <w:t>→</w:t>
      </w:r>
      <w:r w:rsidRPr="00B14685">
        <w:t>Beware of pickpockets.</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Governing </w:t>
      </w:r>
      <w:r w:rsidRPr="00B14685">
        <w:rPr>
          <w:b/>
          <w:bCs/>
          <w:i/>
          <w:iCs/>
          <w:sz w:val="27"/>
          <w:szCs w:val="27"/>
        </w:rPr>
        <w:t>setzen</w:t>
      </w:r>
      <w:r w:rsidRPr="00B14685">
        <w:rPr>
          <w:b/>
          <w:bCs/>
          <w:sz w:val="27"/>
          <w:szCs w:val="27"/>
        </w:rPr>
        <w:t xml:space="preserve"> (to set)</w:t>
      </w:r>
    </w:p>
    <w:p w:rsidR="00B14685" w:rsidRPr="00B14685" w:rsidRDefault="00B14685" w:rsidP="00B14685">
      <w:pPr>
        <w:numPr>
          <w:ilvl w:val="0"/>
          <w:numId w:val="354"/>
        </w:numPr>
        <w:spacing w:before="100" w:beforeAutospacing="1" w:after="100" w:afterAutospacing="1"/>
      </w:pPr>
      <w:r w:rsidRPr="00B14685">
        <w:rPr>
          <w:b/>
          <w:bCs/>
        </w:rPr>
        <w:t>außer Kraft setzen</w:t>
      </w:r>
      <w:r w:rsidRPr="00B14685">
        <w:t xml:space="preserve"> (to annul / to suspend) </w:t>
      </w:r>
    </w:p>
    <w:p w:rsidR="00B14685" w:rsidRPr="00B14685" w:rsidRDefault="00B14685" w:rsidP="00B14685">
      <w:pPr>
        <w:numPr>
          <w:ilvl w:val="1"/>
          <w:numId w:val="354"/>
        </w:numPr>
        <w:spacing w:before="100" w:beforeAutospacing="1" w:after="100" w:afterAutospacing="1"/>
      </w:pPr>
      <w:r w:rsidRPr="00B14685">
        <w:rPr>
          <w:b/>
          <w:bCs/>
        </w:rPr>
        <w:t>Das</w:t>
      </w:r>
      <w:r w:rsidRPr="00B14685">
        <w:t xml:space="preserve"> (The) </w:t>
      </w:r>
      <w:r w:rsidRPr="00B14685">
        <w:rPr>
          <w:b/>
          <w:bCs/>
        </w:rPr>
        <w:t>Parlament</w:t>
      </w:r>
      <w:r w:rsidRPr="00B14685">
        <w:t xml:space="preserve"> (parliament) </w:t>
      </w:r>
      <w:r w:rsidRPr="00B14685">
        <w:rPr>
          <w:b/>
          <w:bCs/>
        </w:rPr>
        <w:t>hat</w:t>
      </w:r>
      <w:r w:rsidRPr="00B14685">
        <w:t xml:space="preserve"> (has) </w:t>
      </w:r>
      <w:r w:rsidRPr="00B14685">
        <w:rPr>
          <w:b/>
          <w:bCs/>
        </w:rPr>
        <w:t>das</w:t>
      </w:r>
      <w:r w:rsidRPr="00B14685">
        <w:t xml:space="preserve"> (the) </w:t>
      </w:r>
      <w:r w:rsidRPr="00B14685">
        <w:rPr>
          <w:b/>
          <w:bCs/>
        </w:rPr>
        <w:t>Gesetz</w:t>
      </w:r>
      <w:r w:rsidRPr="00B14685">
        <w:t xml:space="preserve"> (law) </w:t>
      </w:r>
      <w:r w:rsidRPr="00B14685">
        <w:rPr>
          <w:b/>
          <w:bCs/>
        </w:rPr>
        <w:t>außer</w:t>
      </w:r>
      <w:r w:rsidRPr="00B14685">
        <w:t xml:space="preserve"> (outside of) </w:t>
      </w:r>
      <w:r w:rsidRPr="00B14685">
        <w:rPr>
          <w:b/>
          <w:bCs/>
        </w:rPr>
        <w:t>Kraft</w:t>
      </w:r>
      <w:r w:rsidRPr="00B14685">
        <w:t xml:space="preserve"> (power/force) </w:t>
      </w:r>
      <w:r w:rsidRPr="00B14685">
        <w:rPr>
          <w:b/>
          <w:bCs/>
        </w:rPr>
        <w:t>gesetzt</w:t>
      </w:r>
      <w:r w:rsidRPr="00B14685">
        <w:t xml:space="preserve"> (set). </w:t>
      </w:r>
      <w:r w:rsidR="009B1543">
        <w:t>→</w:t>
      </w:r>
      <w:r w:rsidRPr="00B14685">
        <w:t>Parliament has annulled the law.</w:t>
      </w:r>
    </w:p>
    <w:p w:rsidR="00B14685" w:rsidRPr="00B14685" w:rsidRDefault="00B14685" w:rsidP="00B14685">
      <w:pPr>
        <w:numPr>
          <w:ilvl w:val="0"/>
          <w:numId w:val="354"/>
        </w:numPr>
        <w:spacing w:before="100" w:beforeAutospacing="1" w:after="100" w:afterAutospacing="1"/>
      </w:pPr>
      <w:r w:rsidRPr="00B14685">
        <w:rPr>
          <w:b/>
          <w:bCs/>
        </w:rPr>
        <w:t>aufs Spiel setzen</w:t>
      </w:r>
      <w:r w:rsidRPr="00B14685">
        <w:t xml:space="preserve"> (to put at risk / to jeopardize) </w:t>
      </w:r>
    </w:p>
    <w:p w:rsidR="00B14685" w:rsidRPr="00B14685" w:rsidRDefault="00B14685" w:rsidP="00B14685">
      <w:pPr>
        <w:numPr>
          <w:ilvl w:val="1"/>
          <w:numId w:val="354"/>
        </w:numPr>
        <w:spacing w:before="100" w:beforeAutospacing="1" w:after="100" w:afterAutospacing="1"/>
      </w:pPr>
      <w:r w:rsidRPr="00B14685">
        <w:rPr>
          <w:b/>
          <w:bCs/>
        </w:rPr>
        <w:t>Wir</w:t>
      </w:r>
      <w:r w:rsidRPr="00B14685">
        <w:t xml:space="preserve"> (We) </w:t>
      </w:r>
      <w:r w:rsidRPr="00B14685">
        <w:rPr>
          <w:b/>
          <w:bCs/>
        </w:rPr>
        <w:t>dürfen</w:t>
      </w:r>
      <w:r w:rsidRPr="00B14685">
        <w:t xml:space="preserve"> (may) </w:t>
      </w:r>
      <w:r w:rsidRPr="00B14685">
        <w:rPr>
          <w:b/>
          <w:bCs/>
        </w:rPr>
        <w:t>unsere</w:t>
      </w:r>
      <w:r w:rsidRPr="00B14685">
        <w:t xml:space="preserve"> (our) </w:t>
      </w:r>
      <w:r w:rsidRPr="00B14685">
        <w:rPr>
          <w:b/>
          <w:bCs/>
        </w:rPr>
        <w:t>gemeinsame</w:t>
      </w:r>
      <w:r w:rsidRPr="00B14685">
        <w:t xml:space="preserve"> (common/shared) </w:t>
      </w:r>
      <w:r w:rsidRPr="00B14685">
        <w:rPr>
          <w:b/>
          <w:bCs/>
        </w:rPr>
        <w:t>Zukunft</w:t>
      </w:r>
      <w:r w:rsidRPr="00B14685">
        <w:t xml:space="preserve"> (future) </w:t>
      </w:r>
      <w:r w:rsidRPr="00B14685">
        <w:rPr>
          <w:b/>
          <w:bCs/>
        </w:rPr>
        <w:t>nicht</w:t>
      </w:r>
      <w:r w:rsidRPr="00B14685">
        <w:t xml:space="preserve"> (not) </w:t>
      </w:r>
      <w:r w:rsidRPr="00B14685">
        <w:rPr>
          <w:b/>
          <w:bCs/>
        </w:rPr>
        <w:t>aufs</w:t>
      </w:r>
      <w:r w:rsidRPr="00B14685">
        <w:t xml:space="preserve"> (onto the) </w:t>
      </w:r>
      <w:r w:rsidRPr="00B14685">
        <w:rPr>
          <w:b/>
          <w:bCs/>
        </w:rPr>
        <w:t>Spiel</w:t>
      </w:r>
      <w:r w:rsidRPr="00B14685">
        <w:t xml:space="preserve"> (game/risk) </w:t>
      </w:r>
      <w:r w:rsidRPr="00B14685">
        <w:rPr>
          <w:b/>
          <w:bCs/>
        </w:rPr>
        <w:t>setzen</w:t>
      </w:r>
      <w:r w:rsidRPr="00B14685">
        <w:t xml:space="preserve"> (set)! </w:t>
      </w:r>
      <w:r w:rsidR="009B1543">
        <w:t>→</w:t>
      </w:r>
      <w:r w:rsidRPr="00B14685">
        <w:t>We must not put our common future at risk!</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Governing </w:t>
      </w:r>
      <w:r w:rsidRPr="00B14685">
        <w:rPr>
          <w:b/>
          <w:bCs/>
          <w:i/>
          <w:iCs/>
          <w:sz w:val="27"/>
          <w:szCs w:val="27"/>
        </w:rPr>
        <w:t>treffen</w:t>
      </w:r>
      <w:r w:rsidRPr="00B14685">
        <w:rPr>
          <w:b/>
          <w:bCs/>
          <w:sz w:val="27"/>
          <w:szCs w:val="27"/>
        </w:rPr>
        <w:t xml:space="preserve"> (to meet / to hit)</w:t>
      </w:r>
    </w:p>
    <w:p w:rsidR="00B14685" w:rsidRPr="00B14685" w:rsidRDefault="00B14685" w:rsidP="00B14685">
      <w:pPr>
        <w:numPr>
          <w:ilvl w:val="0"/>
          <w:numId w:val="355"/>
        </w:numPr>
        <w:spacing w:before="100" w:beforeAutospacing="1" w:after="100" w:afterAutospacing="1"/>
      </w:pPr>
      <w:r w:rsidRPr="00B14685">
        <w:rPr>
          <w:b/>
          <w:bCs/>
        </w:rPr>
        <w:t>Vorbereitungen treffen für (+ Accusative)</w:t>
      </w:r>
      <w:r w:rsidRPr="00B14685">
        <w:t xml:space="preserve"> (to make preparations for) </w:t>
      </w:r>
    </w:p>
    <w:p w:rsidR="00B14685" w:rsidRPr="00B14685" w:rsidRDefault="00B14685" w:rsidP="00B14685">
      <w:pPr>
        <w:numPr>
          <w:ilvl w:val="1"/>
          <w:numId w:val="355"/>
        </w:numPr>
        <w:spacing w:before="100" w:beforeAutospacing="1" w:after="100" w:afterAutospacing="1"/>
      </w:pPr>
      <w:r w:rsidRPr="00B14685">
        <w:rPr>
          <w:b/>
          <w:bCs/>
        </w:rPr>
        <w:t>Überall</w:t>
      </w:r>
      <w:r w:rsidRPr="00B14685">
        <w:t xml:space="preserve"> (Everywhere) </w:t>
      </w:r>
      <w:r w:rsidRPr="00B14685">
        <w:rPr>
          <w:b/>
          <w:bCs/>
        </w:rPr>
        <w:t>werden</w:t>
      </w:r>
      <w:r w:rsidRPr="00B14685">
        <w:t xml:space="preserve"> (are) </w:t>
      </w:r>
      <w:r w:rsidRPr="00B14685">
        <w:rPr>
          <w:b/>
          <w:bCs/>
        </w:rPr>
        <w:t>Vorbereitungen</w:t>
      </w:r>
      <w:r w:rsidRPr="00B14685">
        <w:t xml:space="preserve"> (preparations) </w:t>
      </w:r>
      <w:r w:rsidRPr="00B14685">
        <w:rPr>
          <w:b/>
          <w:bCs/>
        </w:rPr>
        <w:t>für</w:t>
      </w:r>
      <w:r w:rsidRPr="00B14685">
        <w:t xml:space="preserve"> (for) </w:t>
      </w:r>
      <w:r w:rsidRPr="00B14685">
        <w:rPr>
          <w:b/>
          <w:bCs/>
        </w:rPr>
        <w:t>das</w:t>
      </w:r>
      <w:r w:rsidRPr="00B14685">
        <w:t xml:space="preserve"> (the) </w:t>
      </w:r>
      <w:r w:rsidRPr="00B14685">
        <w:rPr>
          <w:b/>
          <w:bCs/>
        </w:rPr>
        <w:t>Weihnachtsfest</w:t>
      </w:r>
      <w:r w:rsidRPr="00B14685">
        <w:t xml:space="preserve"> (Christmas festival) </w:t>
      </w:r>
      <w:r w:rsidRPr="00B14685">
        <w:rPr>
          <w:b/>
          <w:bCs/>
        </w:rPr>
        <w:t>getroffen</w:t>
      </w:r>
      <w:r w:rsidRPr="00B14685">
        <w:t xml:space="preserve"> (met/made). </w:t>
      </w:r>
      <w:r w:rsidR="009B1543">
        <w:t>→</w:t>
      </w:r>
      <w:r w:rsidRPr="00B14685">
        <w:t>Preparations for the Christmas festival are being made everywhere.</w:t>
      </w:r>
    </w:p>
    <w:p w:rsidR="00B14685" w:rsidRPr="00B14685" w:rsidRDefault="00B14685" w:rsidP="00B14685">
      <w:pPr>
        <w:numPr>
          <w:ilvl w:val="0"/>
          <w:numId w:val="355"/>
        </w:numPr>
        <w:spacing w:before="100" w:beforeAutospacing="1" w:after="100" w:afterAutospacing="1"/>
      </w:pPr>
      <w:r w:rsidRPr="00B14685">
        <w:rPr>
          <w:b/>
          <w:bCs/>
        </w:rPr>
        <w:t>eine Entscheidung treffen</w:t>
      </w:r>
      <w:r w:rsidRPr="00B14685">
        <w:t xml:space="preserve"> (to make a decision) </w:t>
      </w:r>
    </w:p>
    <w:p w:rsidR="00B14685" w:rsidRPr="00B14685" w:rsidRDefault="00B14685" w:rsidP="00B14685">
      <w:pPr>
        <w:numPr>
          <w:ilvl w:val="1"/>
          <w:numId w:val="355"/>
        </w:numPr>
        <w:spacing w:before="100" w:beforeAutospacing="1" w:after="100" w:afterAutospacing="1"/>
      </w:pPr>
      <w:r w:rsidRPr="00B14685">
        <w:rPr>
          <w:b/>
          <w:bCs/>
        </w:rPr>
        <w:lastRenderedPageBreak/>
        <w:t>Ich</w:t>
      </w:r>
      <w:r w:rsidRPr="00B14685">
        <w:t xml:space="preserve"> (I) </w:t>
      </w:r>
      <w:r w:rsidRPr="00B14685">
        <w:rPr>
          <w:b/>
          <w:bCs/>
        </w:rPr>
        <w:t>habe</w:t>
      </w:r>
      <w:r w:rsidRPr="00B14685">
        <w:t xml:space="preserve"> (have) </w:t>
      </w:r>
      <w:r w:rsidRPr="00B14685">
        <w:rPr>
          <w:b/>
          <w:bCs/>
        </w:rPr>
        <w:t>meine</w:t>
      </w:r>
      <w:r w:rsidRPr="00B14685">
        <w:t xml:space="preserve"> (my) </w:t>
      </w:r>
      <w:r w:rsidRPr="00B14685">
        <w:rPr>
          <w:b/>
          <w:bCs/>
        </w:rPr>
        <w:t>Entscheidung</w:t>
      </w:r>
      <w:r w:rsidRPr="00B14685">
        <w:t xml:space="preserve"> (decision) </w:t>
      </w:r>
      <w:r w:rsidRPr="00B14685">
        <w:rPr>
          <w:b/>
          <w:bCs/>
        </w:rPr>
        <w:t>getroffen</w:t>
      </w:r>
      <w:r w:rsidRPr="00B14685">
        <w:t xml:space="preserve"> (met/made): </w:t>
      </w:r>
      <w:r w:rsidRPr="00B14685">
        <w:rPr>
          <w:b/>
          <w:bCs/>
        </w:rPr>
        <w:t>Ich</w:t>
      </w:r>
      <w:r w:rsidRPr="00B14685">
        <w:t xml:space="preserve"> (I) </w:t>
      </w:r>
      <w:r w:rsidRPr="00B14685">
        <w:rPr>
          <w:b/>
          <w:bCs/>
        </w:rPr>
        <w:t>kündige</w:t>
      </w:r>
      <w:r w:rsidRPr="00B14685">
        <w:t xml:space="preserve"> (resign) </w:t>
      </w:r>
      <w:r w:rsidRPr="00B14685">
        <w:rPr>
          <w:b/>
          <w:bCs/>
        </w:rPr>
        <w:t>nächste</w:t>
      </w:r>
      <w:r w:rsidRPr="00B14685">
        <w:t xml:space="preserve"> (next) </w:t>
      </w:r>
      <w:r w:rsidRPr="00B14685">
        <w:rPr>
          <w:b/>
          <w:bCs/>
        </w:rPr>
        <w:t>Woche</w:t>
      </w:r>
      <w:r w:rsidRPr="00B14685">
        <w:t xml:space="preserve"> (week). </w:t>
      </w:r>
      <w:r w:rsidR="009B1543">
        <w:t>→</w:t>
      </w:r>
      <w:r w:rsidRPr="00B14685">
        <w:t>I have made my decision: I am resigning next week.</w:t>
      </w:r>
    </w:p>
    <w:p w:rsidR="009C225F" w:rsidRDefault="009C225F" w:rsidP="00BA6847"/>
    <w:p w:rsidR="00B14685" w:rsidRDefault="00C077AB" w:rsidP="00B14685">
      <w:pPr>
        <w:pStyle w:val="Heading2"/>
      </w:pPr>
      <w:r>
        <w:br/>
      </w:r>
      <w:bookmarkStart w:id="88" w:name="_Hlk230194819"/>
      <w:r>
        <w:t>Partizipien und Adjektive als Nomen</w:t>
      </w:r>
      <w:bookmarkEnd w:id="88"/>
    </w:p>
    <w:p w:rsidR="00B14685" w:rsidRDefault="00B14685" w:rsidP="00B14685">
      <w:pPr>
        <w:pStyle w:val="Heading2"/>
      </w:pPr>
      <w:r>
        <w:t>1. The Core Morphological Mechanism: The Adjectival Declension Trap</w:t>
      </w:r>
    </w:p>
    <w:p w:rsidR="00B14685" w:rsidRDefault="00B14685" w:rsidP="00B14685">
      <w:pPr>
        <w:pStyle w:val="NormalWeb"/>
      </w:pPr>
      <w:r>
        <w:t xml:space="preserve">The most critical mechanical rule regarding nominalized adjectives and participles is their duality: </w:t>
      </w:r>
      <w:r>
        <w:rPr>
          <w:rStyle w:val="Strong"/>
          <w:rFonts w:eastAsiaTheme="majorEastAsia"/>
        </w:rPr>
        <w:t>they are capitalized because they function syntactically as nouns, but they continue to decline exactly like attributive adjectives</w:t>
      </w:r>
      <w:r>
        <w:t>.</w:t>
      </w:r>
    </w:p>
    <w:p w:rsidR="00B14685" w:rsidRDefault="00B14685" w:rsidP="00B14685">
      <w:pPr>
        <w:pStyle w:val="NormalWeb"/>
      </w:pPr>
      <w:r>
        <w:t xml:space="preserve">They do not follow standard noun declension paradigms. Instead, their endings fluctuate between the </w:t>
      </w:r>
      <w:r>
        <w:rPr>
          <w:rStyle w:val="Strong"/>
          <w:rFonts w:eastAsiaTheme="majorEastAsia"/>
        </w:rPr>
        <w:t>strong</w:t>
      </w:r>
      <w:r>
        <w:t xml:space="preserve"> and </w:t>
      </w:r>
      <w:r>
        <w:rPr>
          <w:rStyle w:val="Strong"/>
          <w:rFonts w:eastAsiaTheme="majorEastAsia"/>
        </w:rPr>
        <w:t>weak</w:t>
      </w:r>
      <w:r>
        <w:t xml:space="preserve"> adjectival declensions, depending entirely on the presence and type of the preceding determiner (article).</w:t>
      </w:r>
    </w:p>
    <w:p w:rsidR="00B14685" w:rsidRDefault="00B14685" w:rsidP="00B14685">
      <w:pPr>
        <w:pStyle w:val="Heading3"/>
      </w:pPr>
      <w:r>
        <w:t>A. The "Weak" Declension (After Definite Articles)</w:t>
      </w:r>
    </w:p>
    <w:p w:rsidR="00B14685" w:rsidRDefault="00B14685" w:rsidP="00B14685">
      <w:pPr>
        <w:pStyle w:val="NormalWeb"/>
      </w:pPr>
      <w:r>
        <w:t>When preceded by a definite article (</w:t>
      </w:r>
      <w:r>
        <w:rPr>
          <w:rStyle w:val="Strong"/>
          <w:rFonts w:eastAsiaTheme="majorEastAsia"/>
        </w:rPr>
        <w:t>der, die, das</w:t>
      </w:r>
      <w:r>
        <w:t xml:space="preserve">) or a determiner that clearly signals the case (e.g., </w:t>
      </w:r>
      <w:r>
        <w:rPr>
          <w:rStyle w:val="Strong"/>
          <w:rFonts w:eastAsiaTheme="majorEastAsia"/>
        </w:rPr>
        <w:t>dieser, jener</w:t>
      </w:r>
      <w:r>
        <w:t>), the nominalized adjective takes the weak endings (</w:t>
      </w:r>
      <w:r>
        <w:rPr>
          <w:rStyle w:val="Strong"/>
          <w:rFonts w:eastAsiaTheme="majorEastAsia"/>
        </w:rPr>
        <w:t>-e</w:t>
      </w:r>
      <w:r>
        <w:t xml:space="preserve"> in nominative singular, </w:t>
      </w:r>
      <w:r>
        <w:rPr>
          <w:rStyle w:val="Strong"/>
          <w:rFonts w:eastAsiaTheme="majorEastAsia"/>
        </w:rPr>
        <w:t>-en</w:t>
      </w:r>
      <w:r>
        <w:t xml:space="preserve"> elsewhere).</w:t>
      </w:r>
    </w:p>
    <w:p w:rsidR="00B14685" w:rsidRDefault="00B14685" w:rsidP="00B14685">
      <w:pPr>
        <w:numPr>
          <w:ilvl w:val="0"/>
          <w:numId w:val="356"/>
        </w:numPr>
        <w:spacing w:before="100" w:beforeAutospacing="1" w:after="100" w:afterAutospacing="1"/>
      </w:pPr>
      <w:r>
        <w:rPr>
          <w:rStyle w:val="Strong"/>
          <w:rFonts w:eastAsiaTheme="majorEastAsia"/>
        </w:rPr>
        <w:t>Der</w:t>
      </w:r>
      <w:r>
        <w:t xml:space="preserve"> (The) </w:t>
      </w:r>
      <w:r>
        <w:rPr>
          <w:rStyle w:val="Strong"/>
          <w:rFonts w:eastAsiaTheme="majorEastAsia"/>
        </w:rPr>
        <w:t>Fremde</w:t>
      </w:r>
      <w:r>
        <w:t xml:space="preserve"> (stranger) </w:t>
      </w:r>
      <w:r>
        <w:rPr>
          <w:rStyle w:val="Strong"/>
          <w:rFonts w:eastAsiaTheme="majorEastAsia"/>
        </w:rPr>
        <w:t>steht</w:t>
      </w:r>
      <w:r>
        <w:t xml:space="preserve"> (stands) </w:t>
      </w:r>
      <w:r>
        <w:rPr>
          <w:rStyle w:val="Strong"/>
          <w:rFonts w:eastAsiaTheme="majorEastAsia"/>
        </w:rPr>
        <w:t>an</w:t>
      </w:r>
      <w:r>
        <w:t xml:space="preserve"> (at) </w:t>
      </w:r>
      <w:r>
        <w:rPr>
          <w:rStyle w:val="Strong"/>
          <w:rFonts w:eastAsiaTheme="majorEastAsia"/>
        </w:rPr>
        <w:t>der</w:t>
      </w:r>
      <w:r>
        <w:t xml:space="preserve"> (the) </w:t>
      </w:r>
      <w:r>
        <w:rPr>
          <w:rStyle w:val="Strong"/>
          <w:rFonts w:eastAsiaTheme="majorEastAsia"/>
        </w:rPr>
        <w:t>Tür</w:t>
      </w:r>
      <w:r>
        <w:t xml:space="preserve"> (door). </w:t>
      </w:r>
      <w:r w:rsidR="009B1543">
        <w:t>→</w:t>
      </w:r>
      <w:r>
        <w:t>The male stranger is standing at the door.</w:t>
      </w:r>
    </w:p>
    <w:p w:rsidR="00B14685" w:rsidRDefault="00B14685" w:rsidP="00B14685">
      <w:pPr>
        <w:numPr>
          <w:ilvl w:val="0"/>
          <w:numId w:val="356"/>
        </w:numPr>
        <w:spacing w:before="100" w:beforeAutospacing="1" w:after="100" w:afterAutospacing="1"/>
      </w:pPr>
      <w:r>
        <w:rPr>
          <w:rStyle w:val="Strong"/>
          <w:rFonts w:eastAsiaTheme="majorEastAsia"/>
        </w:rPr>
        <w:t>Ich</w:t>
      </w:r>
      <w:r>
        <w:t xml:space="preserve"> (I) </w:t>
      </w:r>
      <w:r>
        <w:rPr>
          <w:rStyle w:val="Strong"/>
          <w:rFonts w:eastAsiaTheme="majorEastAsia"/>
        </w:rPr>
        <w:t>kenne</w:t>
      </w:r>
      <w:r>
        <w:t xml:space="preserve"> (know) </w:t>
      </w:r>
      <w:r>
        <w:rPr>
          <w:rStyle w:val="Strong"/>
          <w:rFonts w:eastAsiaTheme="majorEastAsia"/>
        </w:rPr>
        <w:t>den</w:t>
      </w:r>
      <w:r>
        <w:t xml:space="preserve"> (the) </w:t>
      </w:r>
      <w:r>
        <w:rPr>
          <w:rStyle w:val="Strong"/>
          <w:rFonts w:eastAsiaTheme="majorEastAsia"/>
        </w:rPr>
        <w:t>Fremden</w:t>
      </w:r>
      <w:r>
        <w:t xml:space="preserve"> (stranger). </w:t>
      </w:r>
      <w:r w:rsidR="009B1543">
        <w:t>→</w:t>
      </w:r>
      <w:r>
        <w:t>I know the male stranger.</w:t>
      </w:r>
    </w:p>
    <w:p w:rsidR="00B14685" w:rsidRDefault="00B14685" w:rsidP="00B14685">
      <w:pPr>
        <w:numPr>
          <w:ilvl w:val="0"/>
          <w:numId w:val="356"/>
        </w:numPr>
        <w:spacing w:before="100" w:beforeAutospacing="1" w:after="100" w:afterAutospacing="1"/>
      </w:pPr>
      <w:r>
        <w:rPr>
          <w:rStyle w:val="Strong"/>
          <w:rFonts w:eastAsiaTheme="majorEastAsia"/>
        </w:rPr>
        <w:t>Die</w:t>
      </w:r>
      <w:r>
        <w:t xml:space="preserve"> (The) </w:t>
      </w:r>
      <w:r>
        <w:rPr>
          <w:rStyle w:val="Strong"/>
          <w:rFonts w:eastAsiaTheme="majorEastAsia"/>
        </w:rPr>
        <w:t>Reisenden</w:t>
      </w:r>
      <w:r>
        <w:t xml:space="preserve"> (travellers) </w:t>
      </w:r>
      <w:r>
        <w:rPr>
          <w:rStyle w:val="Strong"/>
          <w:rFonts w:eastAsiaTheme="majorEastAsia"/>
        </w:rPr>
        <w:t>warten</w:t>
      </w:r>
      <w:r>
        <w:t xml:space="preserve"> (wait). </w:t>
      </w:r>
      <w:r w:rsidR="009B1543">
        <w:t>→</w:t>
      </w:r>
      <w:r>
        <w:t>The travellers are waiting.</w:t>
      </w:r>
    </w:p>
    <w:p w:rsidR="00B14685" w:rsidRDefault="00B14685" w:rsidP="00B14685">
      <w:pPr>
        <w:pStyle w:val="Heading3"/>
      </w:pPr>
      <w:r>
        <w:t>B. The "Strong" Declension (After Indefinite or No Articles)</w:t>
      </w:r>
    </w:p>
    <w:p w:rsidR="00B14685" w:rsidRDefault="00B14685" w:rsidP="00B14685">
      <w:pPr>
        <w:pStyle w:val="NormalWeb"/>
      </w:pPr>
      <w:r>
        <w:t>When preceded by an indefinite article (</w:t>
      </w:r>
      <w:r>
        <w:rPr>
          <w:rStyle w:val="Strong"/>
          <w:rFonts w:eastAsiaTheme="majorEastAsia"/>
        </w:rPr>
        <w:t>ein, kein, mein</w:t>
      </w:r>
      <w:r>
        <w:t>) that lacks a primary case signal, or when standing completely without an article, the nominalized adjective must take the strong ending to display the grammatical case.</w:t>
      </w:r>
    </w:p>
    <w:p w:rsidR="00B14685" w:rsidRDefault="00B14685" w:rsidP="00B14685">
      <w:pPr>
        <w:numPr>
          <w:ilvl w:val="0"/>
          <w:numId w:val="357"/>
        </w:numPr>
        <w:spacing w:before="100" w:beforeAutospacing="1" w:after="100" w:afterAutospacing="1"/>
      </w:pPr>
      <w:r>
        <w:rPr>
          <w:rStyle w:val="Strong"/>
          <w:rFonts w:eastAsiaTheme="majorEastAsia"/>
        </w:rPr>
        <w:t>Ein</w:t>
      </w:r>
      <w:r>
        <w:t xml:space="preserve"> (A) </w:t>
      </w:r>
      <w:r>
        <w:rPr>
          <w:rStyle w:val="Strong"/>
          <w:rFonts w:eastAsiaTheme="majorEastAsia"/>
        </w:rPr>
        <w:t>Fremder</w:t>
      </w:r>
      <w:r>
        <w:t xml:space="preserve"> (stranger) </w:t>
      </w:r>
      <w:r>
        <w:rPr>
          <w:rStyle w:val="Strong"/>
          <w:rFonts w:eastAsiaTheme="majorEastAsia"/>
        </w:rPr>
        <w:t>steht</w:t>
      </w:r>
      <w:r>
        <w:t xml:space="preserve"> (stands) </w:t>
      </w:r>
      <w:r>
        <w:rPr>
          <w:rStyle w:val="Strong"/>
          <w:rFonts w:eastAsiaTheme="majorEastAsia"/>
        </w:rPr>
        <w:t>an</w:t>
      </w:r>
      <w:r>
        <w:t xml:space="preserve"> (at) </w:t>
      </w:r>
      <w:r>
        <w:rPr>
          <w:rStyle w:val="Strong"/>
          <w:rFonts w:eastAsiaTheme="majorEastAsia"/>
        </w:rPr>
        <w:t>der</w:t>
      </w:r>
      <w:r>
        <w:t xml:space="preserve"> (the) </w:t>
      </w:r>
      <w:r>
        <w:rPr>
          <w:rStyle w:val="Strong"/>
          <w:rFonts w:eastAsiaTheme="majorEastAsia"/>
        </w:rPr>
        <w:t>Tür</w:t>
      </w:r>
      <w:r>
        <w:t xml:space="preserve"> (door). </w:t>
      </w:r>
      <w:r w:rsidR="009B1543">
        <w:t>→</w:t>
      </w:r>
      <w:r>
        <w:t xml:space="preserve">A male stranger is standing at the door. </w:t>
      </w:r>
      <w:r>
        <w:rPr>
          <w:rStyle w:val="Emphasis"/>
          <w:rFonts w:eastAsiaTheme="majorEastAsia"/>
        </w:rPr>
        <w:t xml:space="preserve">(Note the strong </w:t>
      </w:r>
      <w:r>
        <w:rPr>
          <w:rStyle w:val="Strong"/>
          <w:rFonts w:eastAsiaTheme="majorEastAsia"/>
          <w:i/>
          <w:iCs/>
        </w:rPr>
        <w:t>-er</w:t>
      </w:r>
      <w:r>
        <w:rPr>
          <w:rStyle w:val="Emphasis"/>
          <w:rFonts w:eastAsiaTheme="majorEastAsia"/>
        </w:rPr>
        <w:t xml:space="preserve"> ending).</w:t>
      </w:r>
    </w:p>
    <w:p w:rsidR="00B14685" w:rsidRDefault="00B14685" w:rsidP="00B14685">
      <w:pPr>
        <w:numPr>
          <w:ilvl w:val="0"/>
          <w:numId w:val="357"/>
        </w:numPr>
        <w:spacing w:before="100" w:beforeAutospacing="1" w:after="100" w:afterAutospacing="1"/>
      </w:pPr>
      <w:r>
        <w:rPr>
          <w:rStyle w:val="Strong"/>
          <w:rFonts w:eastAsiaTheme="majorEastAsia"/>
        </w:rPr>
        <w:t>Sie</w:t>
      </w:r>
      <w:r>
        <w:t xml:space="preserve"> (She) </w:t>
      </w:r>
      <w:r>
        <w:rPr>
          <w:rStyle w:val="Strong"/>
          <w:rFonts w:eastAsiaTheme="majorEastAsia"/>
        </w:rPr>
        <w:t>ist</w:t>
      </w:r>
      <w:r>
        <w:t xml:space="preserve"> (is) </w:t>
      </w:r>
      <w:r>
        <w:rPr>
          <w:rStyle w:val="Strong"/>
          <w:rFonts w:eastAsiaTheme="majorEastAsia"/>
        </w:rPr>
        <w:t>eine</w:t>
      </w:r>
      <w:r>
        <w:t xml:space="preserve"> (an) </w:t>
      </w:r>
      <w:r>
        <w:rPr>
          <w:rStyle w:val="Strong"/>
          <w:rFonts w:eastAsiaTheme="majorEastAsia"/>
        </w:rPr>
        <w:t>Verwandte</w:t>
      </w:r>
      <w:r>
        <w:t xml:space="preserve"> (relative). </w:t>
      </w:r>
      <w:r w:rsidR="009B1543">
        <w:t>→</w:t>
      </w:r>
      <w:r>
        <w:t>She is a female relative.</w:t>
      </w:r>
    </w:p>
    <w:p w:rsidR="00B14685" w:rsidRDefault="00B14685" w:rsidP="00B14685">
      <w:pPr>
        <w:numPr>
          <w:ilvl w:val="0"/>
          <w:numId w:val="357"/>
        </w:numPr>
        <w:spacing w:before="100" w:beforeAutospacing="1" w:after="100" w:afterAutospacing="1"/>
      </w:pPr>
      <w:r>
        <w:rPr>
          <w:rStyle w:val="Strong"/>
          <w:rFonts w:eastAsiaTheme="majorEastAsia"/>
        </w:rPr>
        <w:t>Er</w:t>
      </w:r>
      <w:r>
        <w:t xml:space="preserve"> (He) </w:t>
      </w:r>
      <w:r>
        <w:rPr>
          <w:rStyle w:val="Strong"/>
          <w:rFonts w:eastAsiaTheme="majorEastAsia"/>
        </w:rPr>
        <w:t>spricht</w:t>
      </w:r>
      <w:r>
        <w:t xml:space="preserve"> (speaks) </w:t>
      </w:r>
      <w:r>
        <w:rPr>
          <w:rStyle w:val="Strong"/>
          <w:rFonts w:eastAsiaTheme="majorEastAsia"/>
        </w:rPr>
        <w:t>mit</w:t>
      </w:r>
      <w:r>
        <w:t xml:space="preserve"> (with) </w:t>
      </w:r>
      <w:r>
        <w:rPr>
          <w:rStyle w:val="Strong"/>
          <w:rFonts w:eastAsiaTheme="majorEastAsia"/>
        </w:rPr>
        <w:t>Unbekannten</w:t>
      </w:r>
      <w:r>
        <w:t xml:space="preserve"> (unknown people / strangers). </w:t>
      </w:r>
      <w:r w:rsidR="009B1543">
        <w:t>→</w:t>
      </w:r>
      <w:r>
        <w:t xml:space="preserve">He speaks with strangers. </w:t>
      </w:r>
      <w:r>
        <w:rPr>
          <w:rStyle w:val="Emphasis"/>
          <w:rFonts w:eastAsiaTheme="majorEastAsia"/>
        </w:rPr>
        <w:t xml:space="preserve">(Dative plural strong ending </w:t>
      </w:r>
      <w:r>
        <w:rPr>
          <w:rStyle w:val="Strong"/>
          <w:rFonts w:eastAsiaTheme="majorEastAsia"/>
          <w:i/>
          <w:iCs/>
        </w:rPr>
        <w:t>-en</w:t>
      </w:r>
      <w:r>
        <w:rPr>
          <w:rStyle w:val="Emphasis"/>
          <w:rFonts w:eastAsiaTheme="majorEastAsia"/>
        </w:rPr>
        <w:t>, with no article).</w:t>
      </w:r>
    </w:p>
    <w:p w:rsidR="00B14685" w:rsidRDefault="006C2050" w:rsidP="00B14685">
      <w:r>
        <w:pict>
          <v:rect id="Rectangle 455"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Default="00B14685" w:rsidP="00B14685">
      <w:pPr>
        <w:pStyle w:val="Heading2"/>
      </w:pPr>
      <w:r>
        <w:lastRenderedPageBreak/>
        <w:t>2. Semantic Distribution: People vs. Abstract Concepts</w:t>
      </w:r>
    </w:p>
    <w:p w:rsidR="00B14685" w:rsidRDefault="00B14685" w:rsidP="00B14685">
      <w:pPr>
        <w:pStyle w:val="NormalWeb"/>
      </w:pPr>
      <w:r>
        <w:t>The gender of the nominalized adjective mechanically dictates its semantic meaning. You must strictly separate nouns referring to living entities from those referring to concepts.</w:t>
      </w:r>
    </w:p>
    <w:p w:rsidR="00B14685" w:rsidRDefault="00B14685" w:rsidP="00B14685">
      <w:pPr>
        <w:pStyle w:val="Heading3"/>
      </w:pPr>
      <w:r>
        <w:t>A. Masculine, Feminine, and Plural (Persons)</w:t>
      </w:r>
    </w:p>
    <w:p w:rsidR="00B14685" w:rsidRDefault="00B14685" w:rsidP="00B14685">
      <w:pPr>
        <w:pStyle w:val="NormalWeb"/>
      </w:pPr>
      <w:r>
        <w:t>When referring to specific people or groups of people, nominalized adjectives take the masculine (</w:t>
      </w:r>
      <w:r>
        <w:rPr>
          <w:rStyle w:val="Strong"/>
          <w:rFonts w:eastAsiaTheme="majorEastAsia"/>
        </w:rPr>
        <w:t>der</w:t>
      </w:r>
      <w:r>
        <w:t>), feminine (</w:t>
      </w:r>
      <w:r>
        <w:rPr>
          <w:rStyle w:val="Strong"/>
          <w:rFonts w:eastAsiaTheme="majorEastAsia"/>
        </w:rPr>
        <w:t>die</w:t>
      </w:r>
      <w:r>
        <w:t>), or plural (</w:t>
      </w:r>
      <w:r>
        <w:rPr>
          <w:rStyle w:val="Strong"/>
          <w:rFonts w:eastAsiaTheme="majorEastAsia"/>
        </w:rPr>
        <w:t>die</w:t>
      </w:r>
      <w:r>
        <w:t>) forms.</w:t>
      </w:r>
    </w:p>
    <w:p w:rsidR="00B14685" w:rsidRDefault="00B14685" w:rsidP="00B14685">
      <w:pPr>
        <w:numPr>
          <w:ilvl w:val="0"/>
          <w:numId w:val="358"/>
        </w:numPr>
        <w:spacing w:before="100" w:beforeAutospacing="1" w:after="100" w:afterAutospacing="1"/>
      </w:pPr>
      <w:r>
        <w:rPr>
          <w:rStyle w:val="Strong"/>
          <w:rFonts w:eastAsiaTheme="majorEastAsia"/>
        </w:rPr>
        <w:t>der/die</w:t>
      </w:r>
      <w:r>
        <w:t xml:space="preserve"> </w:t>
      </w:r>
      <w:r>
        <w:rPr>
          <w:rStyle w:val="Strong"/>
          <w:rFonts w:eastAsiaTheme="majorEastAsia"/>
        </w:rPr>
        <w:t>Angestellte</w:t>
      </w:r>
      <w:r>
        <w:t xml:space="preserve"> (the employee)</w:t>
      </w:r>
    </w:p>
    <w:p w:rsidR="00B14685" w:rsidRDefault="00B14685" w:rsidP="00B14685">
      <w:pPr>
        <w:numPr>
          <w:ilvl w:val="0"/>
          <w:numId w:val="358"/>
        </w:numPr>
        <w:spacing w:before="100" w:beforeAutospacing="1" w:after="100" w:afterAutospacing="1"/>
      </w:pPr>
      <w:r>
        <w:rPr>
          <w:rStyle w:val="Strong"/>
          <w:rFonts w:eastAsiaTheme="majorEastAsia"/>
        </w:rPr>
        <w:t>der/die</w:t>
      </w:r>
      <w:r>
        <w:t xml:space="preserve"> </w:t>
      </w:r>
      <w:r>
        <w:rPr>
          <w:rStyle w:val="Strong"/>
          <w:rFonts w:eastAsiaTheme="majorEastAsia"/>
        </w:rPr>
        <w:t>Erwachsene</w:t>
      </w:r>
      <w:r>
        <w:t xml:space="preserve"> (the adult)</w:t>
      </w:r>
    </w:p>
    <w:p w:rsidR="00B14685" w:rsidRDefault="00B14685" w:rsidP="00B14685">
      <w:pPr>
        <w:numPr>
          <w:ilvl w:val="0"/>
          <w:numId w:val="358"/>
        </w:numPr>
        <w:spacing w:before="100" w:beforeAutospacing="1" w:after="100" w:afterAutospacing="1"/>
      </w:pPr>
      <w:r>
        <w:rPr>
          <w:rStyle w:val="Strong"/>
          <w:rFonts w:eastAsiaTheme="majorEastAsia"/>
        </w:rPr>
        <w:t>der/die</w:t>
      </w:r>
      <w:r>
        <w:t xml:space="preserve"> </w:t>
      </w:r>
      <w:r>
        <w:rPr>
          <w:rStyle w:val="Strong"/>
          <w:rFonts w:eastAsiaTheme="majorEastAsia"/>
        </w:rPr>
        <w:t>Kranke</w:t>
      </w:r>
      <w:r>
        <w:t xml:space="preserve"> (the sick person)</w:t>
      </w:r>
    </w:p>
    <w:p w:rsidR="00B14685" w:rsidRDefault="00B14685" w:rsidP="00B14685">
      <w:pPr>
        <w:numPr>
          <w:ilvl w:val="0"/>
          <w:numId w:val="358"/>
        </w:numPr>
        <w:spacing w:before="100" w:beforeAutospacing="1" w:after="100" w:afterAutospacing="1"/>
      </w:pPr>
      <w:r>
        <w:rPr>
          <w:rStyle w:val="Strong"/>
          <w:rFonts w:eastAsiaTheme="majorEastAsia"/>
        </w:rPr>
        <w:t>Die</w:t>
      </w:r>
      <w:r>
        <w:t xml:space="preserve"> (The) </w:t>
      </w:r>
      <w:r>
        <w:rPr>
          <w:rStyle w:val="Strong"/>
          <w:rFonts w:eastAsiaTheme="majorEastAsia"/>
        </w:rPr>
        <w:t>gerade</w:t>
      </w:r>
      <w:r>
        <w:t xml:space="preserve"> (just) </w:t>
      </w:r>
      <w:r>
        <w:rPr>
          <w:rStyle w:val="Strong"/>
          <w:rFonts w:eastAsiaTheme="majorEastAsia"/>
        </w:rPr>
        <w:t>Eingestiegenen</w:t>
      </w:r>
      <w:r>
        <w:t xml:space="preserve"> (boarded people) </w:t>
      </w:r>
      <w:r>
        <w:rPr>
          <w:rStyle w:val="Strong"/>
          <w:rFonts w:eastAsiaTheme="majorEastAsia"/>
        </w:rPr>
        <w:t>waren</w:t>
      </w:r>
      <w:r>
        <w:t xml:space="preserve"> (were) </w:t>
      </w:r>
      <w:r>
        <w:rPr>
          <w:rStyle w:val="Strong"/>
          <w:rFonts w:eastAsiaTheme="majorEastAsia"/>
        </w:rPr>
        <w:t>ein</w:t>
      </w:r>
      <w:r>
        <w:t xml:space="preserve"> (an) </w:t>
      </w:r>
      <w:r>
        <w:rPr>
          <w:rStyle w:val="Strong"/>
          <w:rFonts w:eastAsiaTheme="majorEastAsia"/>
        </w:rPr>
        <w:t>älterer</w:t>
      </w:r>
      <w:r>
        <w:t xml:space="preserve"> (older) </w:t>
      </w:r>
      <w:r>
        <w:rPr>
          <w:rStyle w:val="Strong"/>
          <w:rFonts w:eastAsiaTheme="majorEastAsia"/>
        </w:rPr>
        <w:t>Herr</w:t>
      </w:r>
      <w:r>
        <w:t xml:space="preserve"> (gentleman) </w:t>
      </w:r>
      <w:r>
        <w:rPr>
          <w:rStyle w:val="Strong"/>
          <w:rFonts w:eastAsiaTheme="majorEastAsia"/>
        </w:rPr>
        <w:t>und</w:t>
      </w:r>
      <w:r>
        <w:t xml:space="preserve"> (and) </w:t>
      </w:r>
      <w:r>
        <w:rPr>
          <w:rStyle w:val="Strong"/>
          <w:rFonts w:eastAsiaTheme="majorEastAsia"/>
        </w:rPr>
        <w:t>eine</w:t>
      </w:r>
      <w:r>
        <w:t xml:space="preserve"> (an) </w:t>
      </w:r>
      <w:r>
        <w:rPr>
          <w:rStyle w:val="Strong"/>
          <w:rFonts w:eastAsiaTheme="majorEastAsia"/>
        </w:rPr>
        <w:t>elegante</w:t>
      </w:r>
      <w:r>
        <w:t xml:space="preserve"> (elegant) </w:t>
      </w:r>
      <w:r>
        <w:rPr>
          <w:rStyle w:val="Strong"/>
          <w:rFonts w:eastAsiaTheme="majorEastAsia"/>
        </w:rPr>
        <w:t>Dame</w:t>
      </w:r>
      <w:r>
        <w:t xml:space="preserve"> (lady). </w:t>
      </w:r>
      <w:r w:rsidR="009B1543">
        <w:t>→</w:t>
      </w:r>
      <w:r>
        <w:t>The people who had just got in were an elderly man and an elegant lady.</w:t>
      </w:r>
    </w:p>
    <w:p w:rsidR="00B14685" w:rsidRDefault="00B14685" w:rsidP="00B14685">
      <w:pPr>
        <w:pStyle w:val="Heading3"/>
      </w:pPr>
      <w:r>
        <w:t>B. Neuter (Abstract Concepts)</w:t>
      </w:r>
    </w:p>
    <w:p w:rsidR="00B14685" w:rsidRDefault="00B14685" w:rsidP="00B14685">
      <w:pPr>
        <w:pStyle w:val="NormalWeb"/>
      </w:pPr>
      <w:r>
        <w:t>When a nominalized adjective takes the neuter gender (</w:t>
      </w:r>
      <w:r>
        <w:rPr>
          <w:rStyle w:val="Strong"/>
          <w:rFonts w:eastAsiaTheme="majorEastAsia"/>
        </w:rPr>
        <w:t>das</w:t>
      </w:r>
      <w:r>
        <w:t>), it ceases to refer to a person. It instead encompasses an abstract quality, a collective idea, or a conceptual summary. It translates into English using phrases like "the ... thing", "that which is ...", or "what is ...".</w:t>
      </w:r>
    </w:p>
    <w:p w:rsidR="00B14685" w:rsidRDefault="00B14685" w:rsidP="00B14685">
      <w:pPr>
        <w:numPr>
          <w:ilvl w:val="0"/>
          <w:numId w:val="359"/>
        </w:numPr>
        <w:spacing w:before="100" w:beforeAutospacing="1" w:after="100" w:afterAutospacing="1"/>
      </w:pPr>
      <w:r>
        <w:rPr>
          <w:rStyle w:val="Strong"/>
          <w:rFonts w:eastAsiaTheme="majorEastAsia"/>
        </w:rPr>
        <w:t>das</w:t>
      </w:r>
      <w:r>
        <w:t xml:space="preserve"> </w:t>
      </w:r>
      <w:r>
        <w:rPr>
          <w:rStyle w:val="Strong"/>
          <w:rFonts w:eastAsiaTheme="majorEastAsia"/>
        </w:rPr>
        <w:t>Gute</w:t>
      </w:r>
      <w:r>
        <w:t xml:space="preserve"> (the good / that which is good)</w:t>
      </w:r>
    </w:p>
    <w:p w:rsidR="00B14685" w:rsidRDefault="00B14685" w:rsidP="00B14685">
      <w:pPr>
        <w:numPr>
          <w:ilvl w:val="0"/>
          <w:numId w:val="359"/>
        </w:numPr>
        <w:spacing w:before="100" w:beforeAutospacing="1" w:after="100" w:afterAutospacing="1"/>
      </w:pPr>
      <w:r>
        <w:rPr>
          <w:rStyle w:val="Strong"/>
          <w:rFonts w:eastAsiaTheme="majorEastAsia"/>
        </w:rPr>
        <w:t>das</w:t>
      </w:r>
      <w:r>
        <w:t xml:space="preserve"> </w:t>
      </w:r>
      <w:r>
        <w:rPr>
          <w:rStyle w:val="Strong"/>
          <w:rFonts w:eastAsiaTheme="majorEastAsia"/>
        </w:rPr>
        <w:t>Böse</w:t>
      </w:r>
      <w:r>
        <w:t xml:space="preserve"> (the evil / that which is evil)</w:t>
      </w:r>
    </w:p>
    <w:p w:rsidR="00B14685" w:rsidRDefault="00B14685" w:rsidP="00B14685">
      <w:pPr>
        <w:numPr>
          <w:ilvl w:val="0"/>
          <w:numId w:val="359"/>
        </w:numPr>
        <w:spacing w:before="100" w:beforeAutospacing="1" w:after="100" w:afterAutospacing="1"/>
      </w:pPr>
      <w:r>
        <w:rPr>
          <w:rStyle w:val="Strong"/>
          <w:rFonts w:eastAsiaTheme="majorEastAsia"/>
        </w:rPr>
        <w:t>Das</w:t>
      </w:r>
      <w:r>
        <w:t xml:space="preserve"> (The) </w:t>
      </w:r>
      <w:r>
        <w:rPr>
          <w:rStyle w:val="Strong"/>
          <w:rFonts w:eastAsiaTheme="majorEastAsia"/>
        </w:rPr>
        <w:t>Interessante</w:t>
      </w:r>
      <w:r>
        <w:t xml:space="preserve"> (interesting thing) </w:t>
      </w:r>
      <w:r>
        <w:rPr>
          <w:rStyle w:val="Strong"/>
          <w:rFonts w:eastAsiaTheme="majorEastAsia"/>
        </w:rPr>
        <w:t>an</w:t>
      </w:r>
      <w:r>
        <w:t xml:space="preserve"> (at) </w:t>
      </w:r>
      <w:r>
        <w:rPr>
          <w:rStyle w:val="Strong"/>
          <w:rFonts w:eastAsiaTheme="majorEastAsia"/>
        </w:rPr>
        <w:t>diesem</w:t>
      </w:r>
      <w:r>
        <w:t xml:space="preserve"> (this) </w:t>
      </w:r>
      <w:r>
        <w:rPr>
          <w:rStyle w:val="Strong"/>
          <w:rFonts w:eastAsiaTheme="majorEastAsia"/>
        </w:rPr>
        <w:t>Buch</w:t>
      </w:r>
      <w:r>
        <w:t xml:space="preserve"> (book) </w:t>
      </w:r>
      <w:r>
        <w:rPr>
          <w:rStyle w:val="Strong"/>
          <w:rFonts w:eastAsiaTheme="majorEastAsia"/>
        </w:rPr>
        <w:t>ist</w:t>
      </w:r>
      <w:r>
        <w:t xml:space="preserve"> (is) </w:t>
      </w:r>
      <w:r>
        <w:rPr>
          <w:rStyle w:val="Strong"/>
          <w:rFonts w:eastAsiaTheme="majorEastAsia"/>
        </w:rPr>
        <w:t>die</w:t>
      </w:r>
      <w:r>
        <w:t xml:space="preserve"> (the) </w:t>
      </w:r>
      <w:r>
        <w:rPr>
          <w:rStyle w:val="Strong"/>
          <w:rFonts w:eastAsiaTheme="majorEastAsia"/>
        </w:rPr>
        <w:t>Sprache</w:t>
      </w:r>
      <w:r>
        <w:t xml:space="preserve"> (language). </w:t>
      </w:r>
      <w:r w:rsidR="009B1543">
        <w:t>→</w:t>
      </w:r>
      <w:r>
        <w:t>The interesting thing about this book is the language.</w:t>
      </w:r>
    </w:p>
    <w:p w:rsidR="00B14685" w:rsidRDefault="00B14685" w:rsidP="00B14685">
      <w:pPr>
        <w:numPr>
          <w:ilvl w:val="0"/>
          <w:numId w:val="359"/>
        </w:numPr>
        <w:spacing w:before="100" w:beforeAutospacing="1" w:after="100" w:afterAutospacing="1"/>
      </w:pPr>
      <w:r>
        <w:rPr>
          <w:rStyle w:val="Strong"/>
          <w:rFonts w:eastAsiaTheme="majorEastAsia"/>
        </w:rPr>
        <w:t>Er</w:t>
      </w:r>
      <w:r>
        <w:t xml:space="preserve"> (He) </w:t>
      </w:r>
      <w:r>
        <w:rPr>
          <w:rStyle w:val="Strong"/>
          <w:rFonts w:eastAsiaTheme="majorEastAsia"/>
        </w:rPr>
        <w:t>hat</w:t>
      </w:r>
      <w:r>
        <w:t xml:space="preserve"> (has) </w:t>
      </w:r>
      <w:r>
        <w:rPr>
          <w:rStyle w:val="Strong"/>
          <w:rFonts w:eastAsiaTheme="majorEastAsia"/>
        </w:rPr>
        <w:t>auf</w:t>
      </w:r>
      <w:r>
        <w:t xml:space="preserve"> (on) </w:t>
      </w:r>
      <w:r>
        <w:rPr>
          <w:rStyle w:val="Strong"/>
          <w:rFonts w:eastAsiaTheme="majorEastAsia"/>
        </w:rPr>
        <w:t>diesem</w:t>
      </w:r>
      <w:r>
        <w:t xml:space="preserve"> (this) </w:t>
      </w:r>
      <w:r>
        <w:rPr>
          <w:rStyle w:val="Strong"/>
          <w:rFonts w:eastAsiaTheme="majorEastAsia"/>
        </w:rPr>
        <w:t>Gebiet</w:t>
      </w:r>
      <w:r>
        <w:t xml:space="preserve"> (field) </w:t>
      </w:r>
      <w:r>
        <w:rPr>
          <w:rStyle w:val="Strong"/>
          <w:rFonts w:eastAsiaTheme="majorEastAsia"/>
        </w:rPr>
        <w:t>Erstaunliches</w:t>
      </w:r>
      <w:r>
        <w:t xml:space="preserve"> (amazing things) </w:t>
      </w:r>
      <w:r>
        <w:rPr>
          <w:rStyle w:val="Strong"/>
          <w:rFonts w:eastAsiaTheme="majorEastAsia"/>
        </w:rPr>
        <w:t>geleistet</w:t>
      </w:r>
      <w:r>
        <w:t xml:space="preserve"> (achieved). </w:t>
      </w:r>
      <w:r w:rsidR="009B1543">
        <w:t>→</w:t>
      </w:r>
      <w:r>
        <w:t>He has achieved amazing things in this field.</w:t>
      </w:r>
    </w:p>
    <w:p w:rsidR="00B14685" w:rsidRDefault="006C2050" w:rsidP="00B14685">
      <w:r>
        <w:pict>
          <v:rect id="Rectangle 453"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Default="00B14685" w:rsidP="00B14685">
      <w:pPr>
        <w:pStyle w:val="Heading2"/>
      </w:pPr>
      <w:r>
        <w:t>3. Nominalized Participles (Partizipien als Nomen)</w:t>
      </w:r>
    </w:p>
    <w:p w:rsidR="00B14685" w:rsidRDefault="00B14685" w:rsidP="00B14685">
      <w:pPr>
        <w:pStyle w:val="NormalWeb"/>
      </w:pPr>
      <w:r>
        <w:t xml:space="preserve">Just as adjectives can be nominalized, both the </w:t>
      </w:r>
      <w:r>
        <w:rPr>
          <w:rStyle w:val="Strong"/>
          <w:rFonts w:eastAsiaTheme="majorEastAsia"/>
        </w:rPr>
        <w:t>Partizip I</w:t>
      </w:r>
      <w:r>
        <w:t xml:space="preserve"> (Present Participle) and </w:t>
      </w:r>
      <w:r>
        <w:rPr>
          <w:rStyle w:val="Strong"/>
          <w:rFonts w:eastAsiaTheme="majorEastAsia"/>
        </w:rPr>
        <w:t>Partizip II</w:t>
      </w:r>
      <w:r>
        <w:t xml:space="preserve"> (Past Participle) can be converted into nouns. At the C1 level, this is heavily used to replace relative clauses.</w:t>
      </w:r>
    </w:p>
    <w:p w:rsidR="00B14685" w:rsidRDefault="00B14685" w:rsidP="00B14685">
      <w:pPr>
        <w:pStyle w:val="Heading3"/>
      </w:pPr>
      <w:r>
        <w:t>A. Partizip I (Active and Ongoing)</w:t>
      </w:r>
    </w:p>
    <w:p w:rsidR="00B14685" w:rsidRDefault="00B14685" w:rsidP="00B14685">
      <w:pPr>
        <w:pStyle w:val="NormalWeb"/>
      </w:pPr>
      <w:r>
        <w:t xml:space="preserve">Nominalized present participles refer to a person or thing actively performing an action at the current moment, or performing it as a general characteristic. It is formed by adding </w:t>
      </w:r>
      <w:r>
        <w:rPr>
          <w:rStyle w:val="Strong"/>
          <w:rFonts w:eastAsiaTheme="majorEastAsia"/>
        </w:rPr>
        <w:t>-d-</w:t>
      </w:r>
      <w:r>
        <w:t xml:space="preserve"> to the infinitive, followed by the adjectival ending.</w:t>
      </w:r>
    </w:p>
    <w:p w:rsidR="00B14685" w:rsidRDefault="00B14685" w:rsidP="00B14685">
      <w:pPr>
        <w:numPr>
          <w:ilvl w:val="0"/>
          <w:numId w:val="360"/>
        </w:numPr>
        <w:spacing w:before="100" w:beforeAutospacing="1" w:after="100" w:afterAutospacing="1"/>
      </w:pPr>
      <w:r>
        <w:rPr>
          <w:rStyle w:val="Strong"/>
          <w:rFonts w:eastAsiaTheme="majorEastAsia"/>
        </w:rPr>
        <w:lastRenderedPageBreak/>
        <w:t>der/die</w:t>
      </w:r>
      <w:r>
        <w:t xml:space="preserve"> </w:t>
      </w:r>
      <w:r>
        <w:rPr>
          <w:rStyle w:val="Strong"/>
          <w:rFonts w:eastAsiaTheme="majorEastAsia"/>
        </w:rPr>
        <w:t>Vorsitzende</w:t>
      </w:r>
      <w:r>
        <w:t xml:space="preserve"> (the chairman/chairwoman - literally: the one who is sitting at the front)</w:t>
      </w:r>
    </w:p>
    <w:p w:rsidR="00B14685" w:rsidRDefault="00B14685" w:rsidP="00B14685">
      <w:pPr>
        <w:numPr>
          <w:ilvl w:val="0"/>
          <w:numId w:val="360"/>
        </w:numPr>
        <w:spacing w:before="100" w:beforeAutospacing="1" w:after="100" w:afterAutospacing="1"/>
      </w:pPr>
      <w:r>
        <w:rPr>
          <w:rStyle w:val="Strong"/>
          <w:rFonts w:eastAsiaTheme="majorEastAsia"/>
        </w:rPr>
        <w:t>der/die</w:t>
      </w:r>
      <w:r>
        <w:t xml:space="preserve"> </w:t>
      </w:r>
      <w:r>
        <w:rPr>
          <w:rStyle w:val="Strong"/>
          <w:rFonts w:eastAsiaTheme="majorEastAsia"/>
        </w:rPr>
        <w:t>Studierende</w:t>
      </w:r>
      <w:r>
        <w:t xml:space="preserve"> (the student - literally: the one who is studying)</w:t>
      </w:r>
    </w:p>
    <w:p w:rsidR="00B14685" w:rsidRDefault="00B14685" w:rsidP="00B14685">
      <w:pPr>
        <w:numPr>
          <w:ilvl w:val="0"/>
          <w:numId w:val="360"/>
        </w:numPr>
        <w:spacing w:before="100" w:beforeAutospacing="1" w:after="100" w:afterAutospacing="1"/>
      </w:pPr>
      <w:r>
        <w:rPr>
          <w:rStyle w:val="Strong"/>
          <w:rFonts w:eastAsiaTheme="majorEastAsia"/>
        </w:rPr>
        <w:t>Die</w:t>
      </w:r>
      <w:r>
        <w:t xml:space="preserve"> (The) </w:t>
      </w:r>
      <w:r>
        <w:rPr>
          <w:rStyle w:val="Strong"/>
          <w:rFonts w:eastAsiaTheme="majorEastAsia"/>
        </w:rPr>
        <w:t>Lehrkraft</w:t>
      </w:r>
      <w:r>
        <w:t xml:space="preserve"> (teacher) </w:t>
      </w:r>
      <w:r>
        <w:rPr>
          <w:rStyle w:val="Strong"/>
          <w:rFonts w:eastAsiaTheme="majorEastAsia"/>
        </w:rPr>
        <w:t>hilft</w:t>
      </w:r>
      <w:r>
        <w:t xml:space="preserve"> (helps) </w:t>
      </w:r>
      <w:r>
        <w:rPr>
          <w:rStyle w:val="Strong"/>
          <w:rFonts w:eastAsiaTheme="majorEastAsia"/>
        </w:rPr>
        <w:t>den</w:t>
      </w:r>
      <w:r>
        <w:t xml:space="preserve"> (the) </w:t>
      </w:r>
      <w:r>
        <w:rPr>
          <w:rStyle w:val="Strong"/>
          <w:rFonts w:eastAsiaTheme="majorEastAsia"/>
        </w:rPr>
        <w:t>Lernenden</w:t>
      </w:r>
      <w:r>
        <w:t xml:space="preserve"> (learners). </w:t>
      </w:r>
      <w:r w:rsidR="009B1543">
        <w:t>→</w:t>
      </w:r>
      <w:r>
        <w:t>The teacher helps the learners.</w:t>
      </w:r>
    </w:p>
    <w:p w:rsidR="00B14685" w:rsidRDefault="00B14685" w:rsidP="00B14685">
      <w:pPr>
        <w:pStyle w:val="Heading3"/>
      </w:pPr>
      <w:r>
        <w:t>B. Partizip II (Passive and Completed)</w:t>
      </w:r>
    </w:p>
    <w:p w:rsidR="00B14685" w:rsidRDefault="00B14685" w:rsidP="00B14685">
      <w:pPr>
        <w:pStyle w:val="NormalWeb"/>
      </w:pPr>
      <w:r>
        <w:t>Nominalized past participles refer to a person or thing that has been affected by an action (passive), or an action that has been fully completed.</w:t>
      </w:r>
    </w:p>
    <w:p w:rsidR="00B14685" w:rsidRDefault="00B14685" w:rsidP="00B14685">
      <w:pPr>
        <w:numPr>
          <w:ilvl w:val="0"/>
          <w:numId w:val="361"/>
        </w:numPr>
        <w:spacing w:before="100" w:beforeAutospacing="1" w:after="100" w:afterAutospacing="1"/>
      </w:pPr>
      <w:r>
        <w:rPr>
          <w:rStyle w:val="Strong"/>
          <w:rFonts w:eastAsiaTheme="majorEastAsia"/>
        </w:rPr>
        <w:t>der/die</w:t>
      </w:r>
      <w:r>
        <w:t xml:space="preserve"> </w:t>
      </w:r>
      <w:r>
        <w:rPr>
          <w:rStyle w:val="Strong"/>
          <w:rFonts w:eastAsiaTheme="majorEastAsia"/>
        </w:rPr>
        <w:t>Angeklagte</w:t>
      </w:r>
      <w:r>
        <w:t xml:space="preserve"> (the accused person - from </w:t>
      </w:r>
      <w:r>
        <w:rPr>
          <w:rStyle w:val="Emphasis"/>
          <w:rFonts w:eastAsiaTheme="majorEastAsia"/>
        </w:rPr>
        <w:t>anklagen</w:t>
      </w:r>
      <w:r>
        <w:t>: to accuse)</w:t>
      </w:r>
    </w:p>
    <w:p w:rsidR="00B14685" w:rsidRDefault="00B14685" w:rsidP="00B14685">
      <w:pPr>
        <w:numPr>
          <w:ilvl w:val="0"/>
          <w:numId w:val="361"/>
        </w:numPr>
        <w:spacing w:before="100" w:beforeAutospacing="1" w:after="100" w:afterAutospacing="1"/>
      </w:pPr>
      <w:r>
        <w:rPr>
          <w:rStyle w:val="Strong"/>
          <w:rFonts w:eastAsiaTheme="majorEastAsia"/>
        </w:rPr>
        <w:t>der/die</w:t>
      </w:r>
      <w:r>
        <w:t xml:space="preserve"> </w:t>
      </w:r>
      <w:r>
        <w:rPr>
          <w:rStyle w:val="Strong"/>
          <w:rFonts w:eastAsiaTheme="majorEastAsia"/>
        </w:rPr>
        <w:t>Verletzte</w:t>
      </w:r>
      <w:r>
        <w:t xml:space="preserve"> (the injured person - from </w:t>
      </w:r>
      <w:r>
        <w:rPr>
          <w:rStyle w:val="Emphasis"/>
          <w:rFonts w:eastAsiaTheme="majorEastAsia"/>
        </w:rPr>
        <w:t>verletzen</w:t>
      </w:r>
      <w:r>
        <w:t>: to injure)</w:t>
      </w:r>
    </w:p>
    <w:p w:rsidR="00B14685" w:rsidRDefault="00B14685" w:rsidP="00B14685">
      <w:pPr>
        <w:numPr>
          <w:ilvl w:val="0"/>
          <w:numId w:val="361"/>
        </w:numPr>
        <w:spacing w:before="100" w:beforeAutospacing="1" w:after="100" w:afterAutospacing="1"/>
      </w:pPr>
      <w:r>
        <w:rPr>
          <w:rStyle w:val="Strong"/>
          <w:rFonts w:eastAsiaTheme="majorEastAsia"/>
        </w:rPr>
        <w:t>Er</w:t>
      </w:r>
      <w:r>
        <w:t xml:space="preserve"> (He) </w:t>
      </w:r>
      <w:r>
        <w:rPr>
          <w:rStyle w:val="Strong"/>
          <w:rFonts w:eastAsiaTheme="majorEastAsia"/>
        </w:rPr>
        <w:t>hat</w:t>
      </w:r>
      <w:r>
        <w:t xml:space="preserve"> (has) </w:t>
      </w:r>
      <w:r>
        <w:rPr>
          <w:rStyle w:val="Strong"/>
          <w:rFonts w:eastAsiaTheme="majorEastAsia"/>
        </w:rPr>
        <w:t>sich</w:t>
      </w:r>
      <w:r>
        <w:t xml:space="preserve"> (himself) </w:t>
      </w:r>
      <w:r>
        <w:rPr>
          <w:rStyle w:val="Strong"/>
          <w:rFonts w:eastAsiaTheme="majorEastAsia"/>
        </w:rPr>
        <w:t>über</w:t>
      </w:r>
      <w:r>
        <w:t xml:space="preserve"> (about) </w:t>
      </w:r>
      <w:r>
        <w:rPr>
          <w:rStyle w:val="Strong"/>
          <w:rFonts w:eastAsiaTheme="majorEastAsia"/>
        </w:rPr>
        <w:t>das</w:t>
      </w:r>
      <w:r>
        <w:t xml:space="preserve"> (the) </w:t>
      </w:r>
      <w:r>
        <w:rPr>
          <w:rStyle w:val="Strong"/>
          <w:rFonts w:eastAsiaTheme="majorEastAsia"/>
        </w:rPr>
        <w:t>Gesagte</w:t>
      </w:r>
      <w:r>
        <w:t xml:space="preserve"> (said things) </w:t>
      </w:r>
      <w:r>
        <w:rPr>
          <w:rStyle w:val="Strong"/>
          <w:rFonts w:eastAsiaTheme="majorEastAsia"/>
        </w:rPr>
        <w:t>aufgeregt</w:t>
      </w:r>
      <w:r>
        <w:t xml:space="preserve"> (upset). </w:t>
      </w:r>
      <w:r w:rsidR="009B1543">
        <w:t>→</w:t>
      </w:r>
      <w:r>
        <w:t>He got annoyed about what had been said.</w:t>
      </w:r>
    </w:p>
    <w:p w:rsidR="00B14685" w:rsidRDefault="00B14685" w:rsidP="00B14685">
      <w:pPr>
        <w:numPr>
          <w:ilvl w:val="0"/>
          <w:numId w:val="361"/>
        </w:numPr>
        <w:spacing w:before="100" w:beforeAutospacing="1" w:after="100" w:afterAutospacing="1"/>
      </w:pPr>
      <w:r>
        <w:rPr>
          <w:rStyle w:val="Strong"/>
          <w:rFonts w:eastAsiaTheme="majorEastAsia"/>
        </w:rPr>
        <w:t>Das</w:t>
      </w:r>
      <w:r>
        <w:t xml:space="preserve"> (The) </w:t>
      </w:r>
      <w:r>
        <w:rPr>
          <w:rStyle w:val="Strong"/>
          <w:rFonts w:eastAsiaTheme="majorEastAsia"/>
        </w:rPr>
        <w:t>Erreichte</w:t>
      </w:r>
      <w:r>
        <w:t xml:space="preserve"> (achieved thing) </w:t>
      </w:r>
      <w:r>
        <w:rPr>
          <w:rStyle w:val="Strong"/>
          <w:rFonts w:eastAsiaTheme="majorEastAsia"/>
        </w:rPr>
        <w:t>muss</w:t>
      </w:r>
      <w:r>
        <w:t xml:space="preserve"> (must) </w:t>
      </w:r>
      <w:r>
        <w:rPr>
          <w:rStyle w:val="Strong"/>
          <w:rFonts w:eastAsiaTheme="majorEastAsia"/>
        </w:rPr>
        <w:t>gesichert</w:t>
      </w:r>
      <w:r>
        <w:t xml:space="preserve"> (secured) </w:t>
      </w:r>
      <w:r>
        <w:rPr>
          <w:rStyle w:val="Strong"/>
          <w:rFonts w:eastAsiaTheme="majorEastAsia"/>
        </w:rPr>
        <w:t>werden</w:t>
      </w:r>
      <w:r>
        <w:t xml:space="preserve"> (be). </w:t>
      </w:r>
      <w:r w:rsidR="009B1543">
        <w:t>→</w:t>
      </w:r>
      <w:r>
        <w:t>What has been achieved must be secured.</w:t>
      </w:r>
    </w:p>
    <w:p w:rsidR="00B14685" w:rsidRDefault="006C2050" w:rsidP="00B14685">
      <w:r>
        <w:pict>
          <v:rect id="Rectangle 451"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Default="00B14685" w:rsidP="00B14685">
      <w:pPr>
        <w:pStyle w:val="Heading2"/>
      </w:pPr>
      <w:r>
        <w:t>4. The Indefinite Pronoun Matrix (C1 Focus)</w:t>
      </w:r>
    </w:p>
    <w:p w:rsidR="00B14685" w:rsidRDefault="00B14685" w:rsidP="00B14685">
      <w:pPr>
        <w:pStyle w:val="NormalWeb"/>
      </w:pPr>
      <w:r>
        <w:t>A highly specific and frequently tested C1 mechanic involves pairing neuter abstract adjectival nouns with indefinite pronouns. The preceding pronoun dictates whether the adjective takes a strong or weak ending.</w:t>
      </w:r>
    </w:p>
    <w:p w:rsidR="00B14685" w:rsidRDefault="00B14685" w:rsidP="00B14685">
      <w:pPr>
        <w:pStyle w:val="Heading3"/>
      </w:pPr>
      <w:r>
        <w:t xml:space="preserve">A. The Weak Trigger: </w:t>
      </w:r>
      <w:r>
        <w:rPr>
          <w:rStyle w:val="Emphasis"/>
        </w:rPr>
        <w:t>alles</w:t>
      </w:r>
      <w:r>
        <w:t xml:space="preserve"> (all/everything)</w:t>
      </w:r>
    </w:p>
    <w:p w:rsidR="00B14685" w:rsidRDefault="00B14685" w:rsidP="00B14685">
      <w:pPr>
        <w:pStyle w:val="NormalWeb"/>
      </w:pPr>
      <w:r>
        <w:t xml:space="preserve">The pronoun </w:t>
      </w:r>
      <w:r>
        <w:rPr>
          <w:rStyle w:val="Strong"/>
          <w:rFonts w:eastAsiaTheme="majorEastAsia"/>
        </w:rPr>
        <w:t>alles</w:t>
      </w:r>
      <w:r>
        <w:t xml:space="preserve"> mechanically acts as a definite article. Therefore, the neuter adjectival noun that follows it must take the </w:t>
      </w:r>
      <w:r>
        <w:rPr>
          <w:rStyle w:val="Strong"/>
          <w:rFonts w:eastAsiaTheme="majorEastAsia"/>
        </w:rPr>
        <w:t>weak</w:t>
      </w:r>
      <w:r>
        <w:t xml:space="preserve"> declension (</w:t>
      </w:r>
      <w:r>
        <w:rPr>
          <w:rStyle w:val="Strong"/>
          <w:rFonts w:eastAsiaTheme="majorEastAsia"/>
        </w:rPr>
        <w:t>-e</w:t>
      </w:r>
      <w:r>
        <w:t xml:space="preserve"> in the nominative/accusative, </w:t>
      </w:r>
      <w:r>
        <w:rPr>
          <w:rStyle w:val="Strong"/>
          <w:rFonts w:eastAsiaTheme="majorEastAsia"/>
        </w:rPr>
        <w:t>-en</w:t>
      </w:r>
      <w:r>
        <w:t xml:space="preserve"> in the dative).</w:t>
      </w:r>
    </w:p>
    <w:p w:rsidR="00B14685" w:rsidRDefault="00B14685" w:rsidP="00B14685">
      <w:pPr>
        <w:numPr>
          <w:ilvl w:val="0"/>
          <w:numId w:val="362"/>
        </w:numPr>
        <w:spacing w:before="100" w:beforeAutospacing="1" w:after="100" w:afterAutospacing="1"/>
      </w:pPr>
      <w:r>
        <w:rPr>
          <w:rStyle w:val="Strong"/>
          <w:rFonts w:eastAsiaTheme="majorEastAsia"/>
        </w:rPr>
        <w:t>alles</w:t>
      </w:r>
      <w:r>
        <w:t xml:space="preserve"> (everything) </w:t>
      </w:r>
      <w:r>
        <w:rPr>
          <w:rStyle w:val="Strong"/>
          <w:rFonts w:eastAsiaTheme="majorEastAsia"/>
        </w:rPr>
        <w:t>Gute</w:t>
      </w:r>
      <w:r>
        <w:t xml:space="preserve"> (good) </w:t>
      </w:r>
      <w:r w:rsidR="009B1543">
        <w:t>→</w:t>
      </w:r>
      <w:r>
        <w:t>all the best / everything good</w:t>
      </w:r>
    </w:p>
    <w:p w:rsidR="00B14685" w:rsidRDefault="00B14685" w:rsidP="00B14685">
      <w:pPr>
        <w:numPr>
          <w:ilvl w:val="0"/>
          <w:numId w:val="362"/>
        </w:numPr>
        <w:spacing w:before="100" w:beforeAutospacing="1" w:after="100" w:afterAutospacing="1"/>
      </w:pPr>
      <w:r>
        <w:rPr>
          <w:rStyle w:val="Strong"/>
          <w:rFonts w:eastAsiaTheme="majorEastAsia"/>
        </w:rPr>
        <w:t>Wir</w:t>
      </w:r>
      <w:r>
        <w:t xml:space="preserve"> (We) </w:t>
      </w:r>
      <w:r>
        <w:rPr>
          <w:rStyle w:val="Strong"/>
          <w:rFonts w:eastAsiaTheme="majorEastAsia"/>
        </w:rPr>
        <w:t>wünschen</w:t>
      </w:r>
      <w:r>
        <w:t xml:space="preserve"> (wish) </w:t>
      </w:r>
      <w:r>
        <w:rPr>
          <w:rStyle w:val="Strong"/>
          <w:rFonts w:eastAsiaTheme="majorEastAsia"/>
        </w:rPr>
        <w:t>dir</w:t>
      </w:r>
      <w:r>
        <w:t xml:space="preserve"> (you) </w:t>
      </w:r>
      <w:r>
        <w:rPr>
          <w:rStyle w:val="Strong"/>
          <w:rFonts w:eastAsiaTheme="majorEastAsia"/>
        </w:rPr>
        <w:t>alles</w:t>
      </w:r>
      <w:r>
        <w:t xml:space="preserve"> (everything) </w:t>
      </w:r>
      <w:r>
        <w:rPr>
          <w:rStyle w:val="Strong"/>
          <w:rFonts w:eastAsiaTheme="majorEastAsia"/>
        </w:rPr>
        <w:t>Erdenkliche</w:t>
      </w:r>
      <w:r>
        <w:t xml:space="preserve"> (imaginable). </w:t>
      </w:r>
      <w:r w:rsidR="009B1543">
        <w:t>→</w:t>
      </w:r>
      <w:r>
        <w:t>We wish you everything imaginable.</w:t>
      </w:r>
    </w:p>
    <w:p w:rsidR="00B14685" w:rsidRDefault="00B14685" w:rsidP="00B14685">
      <w:pPr>
        <w:pStyle w:val="Heading3"/>
      </w:pPr>
      <w:r>
        <w:t xml:space="preserve">B. The Strong Triggers: </w:t>
      </w:r>
      <w:r>
        <w:rPr>
          <w:rStyle w:val="Emphasis"/>
        </w:rPr>
        <w:t>etwas, nichts, viel, wenig</w:t>
      </w:r>
    </w:p>
    <w:p w:rsidR="00B14685" w:rsidRDefault="00B14685" w:rsidP="00B14685">
      <w:pPr>
        <w:pStyle w:val="NormalWeb"/>
      </w:pPr>
      <w:r>
        <w:t xml:space="preserve">The pronouns </w:t>
      </w:r>
      <w:r>
        <w:rPr>
          <w:rStyle w:val="Strong"/>
          <w:rFonts w:eastAsiaTheme="majorEastAsia"/>
        </w:rPr>
        <w:t>etwas</w:t>
      </w:r>
      <w:r>
        <w:t xml:space="preserve"> (something), </w:t>
      </w:r>
      <w:r>
        <w:rPr>
          <w:rStyle w:val="Strong"/>
          <w:rFonts w:eastAsiaTheme="majorEastAsia"/>
        </w:rPr>
        <w:t>nichts</w:t>
      </w:r>
      <w:r>
        <w:t xml:space="preserve"> (nothing), </w:t>
      </w:r>
      <w:r>
        <w:rPr>
          <w:rStyle w:val="Strong"/>
          <w:rFonts w:eastAsiaTheme="majorEastAsia"/>
        </w:rPr>
        <w:t>viel</w:t>
      </w:r>
      <w:r>
        <w:t xml:space="preserve"> (much), and </w:t>
      </w:r>
      <w:r>
        <w:rPr>
          <w:rStyle w:val="Strong"/>
          <w:rFonts w:eastAsiaTheme="majorEastAsia"/>
        </w:rPr>
        <w:t>wenig</w:t>
      </w:r>
      <w:r>
        <w:t xml:space="preserve"> (little) are essentially endingless. Because they provide no case signal, the nominalized adjective following them must take the </w:t>
      </w:r>
      <w:r>
        <w:rPr>
          <w:rStyle w:val="Strong"/>
          <w:rFonts w:eastAsiaTheme="majorEastAsia"/>
        </w:rPr>
        <w:t>strong</w:t>
      </w:r>
      <w:r>
        <w:t xml:space="preserve"> declension (</w:t>
      </w:r>
      <w:r>
        <w:rPr>
          <w:rStyle w:val="Strong"/>
          <w:rFonts w:eastAsiaTheme="majorEastAsia"/>
        </w:rPr>
        <w:t>-es</w:t>
      </w:r>
      <w:r>
        <w:t xml:space="preserve"> in the nominative/accusative, </w:t>
      </w:r>
      <w:r>
        <w:rPr>
          <w:rStyle w:val="Strong"/>
          <w:rFonts w:eastAsiaTheme="majorEastAsia"/>
        </w:rPr>
        <w:t>-em</w:t>
      </w:r>
      <w:r>
        <w:t xml:space="preserve"> in the dative).</w:t>
      </w:r>
    </w:p>
    <w:p w:rsidR="00B14685" w:rsidRDefault="00B14685" w:rsidP="00B14685">
      <w:pPr>
        <w:numPr>
          <w:ilvl w:val="0"/>
          <w:numId w:val="363"/>
        </w:numPr>
        <w:spacing w:before="100" w:beforeAutospacing="1" w:after="100" w:afterAutospacing="1"/>
      </w:pPr>
      <w:r>
        <w:rPr>
          <w:rStyle w:val="Strong"/>
          <w:rFonts w:eastAsiaTheme="majorEastAsia"/>
        </w:rPr>
        <w:t>nichts</w:t>
      </w:r>
      <w:r>
        <w:t xml:space="preserve"> (nothing) </w:t>
      </w:r>
      <w:r>
        <w:rPr>
          <w:rStyle w:val="Strong"/>
          <w:rFonts w:eastAsiaTheme="majorEastAsia"/>
        </w:rPr>
        <w:t>Neues</w:t>
      </w:r>
      <w:r>
        <w:t xml:space="preserve"> (new) </w:t>
      </w:r>
      <w:r w:rsidR="009B1543">
        <w:t>→</w:t>
      </w:r>
      <w:r>
        <w:t>nothing new</w:t>
      </w:r>
    </w:p>
    <w:p w:rsidR="00B14685" w:rsidRDefault="00B14685" w:rsidP="00B14685">
      <w:pPr>
        <w:numPr>
          <w:ilvl w:val="0"/>
          <w:numId w:val="363"/>
        </w:numPr>
        <w:spacing w:before="100" w:beforeAutospacing="1" w:after="100" w:afterAutospacing="1"/>
      </w:pPr>
      <w:r>
        <w:rPr>
          <w:rStyle w:val="Strong"/>
          <w:rFonts w:eastAsiaTheme="majorEastAsia"/>
        </w:rPr>
        <w:t>viel</w:t>
      </w:r>
      <w:r>
        <w:t xml:space="preserve"> (much) </w:t>
      </w:r>
      <w:r>
        <w:rPr>
          <w:rStyle w:val="Strong"/>
          <w:rFonts w:eastAsiaTheme="majorEastAsia"/>
        </w:rPr>
        <w:t>Interessantes</w:t>
      </w:r>
      <w:r>
        <w:t xml:space="preserve"> (interesting) </w:t>
      </w:r>
      <w:r w:rsidR="009B1543">
        <w:t>→</w:t>
      </w:r>
      <w:r>
        <w:t>much of interest</w:t>
      </w:r>
    </w:p>
    <w:p w:rsidR="00B14685" w:rsidRDefault="00B14685" w:rsidP="00B14685">
      <w:pPr>
        <w:numPr>
          <w:ilvl w:val="0"/>
          <w:numId w:val="363"/>
        </w:numPr>
        <w:spacing w:before="100" w:beforeAutospacing="1" w:after="100" w:afterAutospacing="1"/>
      </w:pPr>
      <w:r>
        <w:rPr>
          <w:rStyle w:val="Strong"/>
          <w:rFonts w:eastAsiaTheme="majorEastAsia"/>
        </w:rPr>
        <w:t>Wir</w:t>
      </w:r>
      <w:r>
        <w:t xml:space="preserve"> (We) </w:t>
      </w:r>
      <w:r>
        <w:rPr>
          <w:rStyle w:val="Strong"/>
          <w:rFonts w:eastAsiaTheme="majorEastAsia"/>
        </w:rPr>
        <w:t>brauchen</w:t>
      </w:r>
      <w:r>
        <w:t xml:space="preserve"> (need) </w:t>
      </w:r>
      <w:r>
        <w:rPr>
          <w:rStyle w:val="Strong"/>
          <w:rFonts w:eastAsiaTheme="majorEastAsia"/>
        </w:rPr>
        <w:t>etwas</w:t>
      </w:r>
      <w:r>
        <w:t xml:space="preserve"> (something) </w:t>
      </w:r>
      <w:r>
        <w:rPr>
          <w:rStyle w:val="Strong"/>
          <w:rFonts w:eastAsiaTheme="majorEastAsia"/>
        </w:rPr>
        <w:t>Konkreteres</w:t>
      </w:r>
      <w:r>
        <w:t xml:space="preserve"> (more concrete). </w:t>
      </w:r>
      <w:r w:rsidR="009B1543">
        <w:t>→</w:t>
      </w:r>
      <w:r>
        <w:t xml:space="preserve">We need something more concrete. </w:t>
      </w:r>
      <w:r>
        <w:rPr>
          <w:rStyle w:val="Emphasis"/>
          <w:rFonts w:eastAsiaTheme="majorEastAsia"/>
        </w:rPr>
        <w:t>(Note: This is a nominalized comparative adjective).</w:t>
      </w:r>
    </w:p>
    <w:p w:rsidR="00B14685" w:rsidRDefault="00B14685" w:rsidP="00B14685">
      <w:pPr>
        <w:numPr>
          <w:ilvl w:val="0"/>
          <w:numId w:val="363"/>
        </w:numPr>
        <w:spacing w:before="100" w:beforeAutospacing="1" w:after="100" w:afterAutospacing="1"/>
      </w:pPr>
      <w:r>
        <w:rPr>
          <w:rStyle w:val="Strong"/>
          <w:rFonts w:eastAsiaTheme="majorEastAsia"/>
        </w:rPr>
        <w:lastRenderedPageBreak/>
        <w:t>Ich</w:t>
      </w:r>
      <w:r>
        <w:t xml:space="preserve"> (I) </w:t>
      </w:r>
      <w:r>
        <w:rPr>
          <w:rStyle w:val="Strong"/>
          <w:rFonts w:eastAsiaTheme="majorEastAsia"/>
        </w:rPr>
        <w:t>habe</w:t>
      </w:r>
      <w:r>
        <w:t xml:space="preserve"> (have) </w:t>
      </w:r>
      <w:r>
        <w:rPr>
          <w:rStyle w:val="Strong"/>
          <w:rFonts w:eastAsiaTheme="majorEastAsia"/>
        </w:rPr>
        <w:t>wenig</w:t>
      </w:r>
      <w:r>
        <w:t xml:space="preserve"> (little) </w:t>
      </w:r>
      <w:r>
        <w:rPr>
          <w:rStyle w:val="Strong"/>
          <w:rFonts w:eastAsiaTheme="majorEastAsia"/>
        </w:rPr>
        <w:t>Neues</w:t>
      </w:r>
      <w:r>
        <w:t xml:space="preserve"> (new) </w:t>
      </w:r>
      <w:r>
        <w:rPr>
          <w:rStyle w:val="Strong"/>
          <w:rFonts w:eastAsiaTheme="majorEastAsia"/>
        </w:rPr>
        <w:t>zu</w:t>
      </w:r>
      <w:r>
        <w:t xml:space="preserve"> (to) </w:t>
      </w:r>
      <w:r>
        <w:rPr>
          <w:rStyle w:val="Strong"/>
          <w:rFonts w:eastAsiaTheme="majorEastAsia"/>
        </w:rPr>
        <w:t>berichten</w:t>
      </w:r>
      <w:r>
        <w:t xml:space="preserve"> (report). </w:t>
      </w:r>
      <w:r w:rsidR="009B1543">
        <w:t>→</w:t>
      </w:r>
      <w:r>
        <w:t>I have little new to report.</w:t>
      </w:r>
    </w:p>
    <w:p w:rsidR="00B14685" w:rsidRDefault="006C2050" w:rsidP="00B14685">
      <w:r>
        <w:pict>
          <v:rect id="Rectangle 449"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Default="00B14685" w:rsidP="00B14685">
      <w:pPr>
        <w:pStyle w:val="Heading2"/>
      </w:pPr>
      <w:r>
        <w:t>5. Lexical Exceptions and Specialized Forms</w:t>
      </w:r>
    </w:p>
    <w:p w:rsidR="00B14685" w:rsidRDefault="00B14685" w:rsidP="00B14685">
      <w:pPr>
        <w:pStyle w:val="Heading3"/>
      </w:pPr>
      <w:r>
        <w:t>A. The "Beamte" Exception</w:t>
      </w:r>
    </w:p>
    <w:p w:rsidR="00B14685" w:rsidRDefault="00B14685" w:rsidP="00B14685">
      <w:pPr>
        <w:pStyle w:val="NormalWeb"/>
      </w:pPr>
      <w:r>
        <w:t xml:space="preserve">While most adjectival nouns representing people fluctuate freely between masculine and feminine simply by changing the article (e.g., </w:t>
      </w:r>
      <w:r>
        <w:rPr>
          <w:rStyle w:val="Emphasis"/>
          <w:rFonts w:eastAsiaTheme="majorEastAsia"/>
        </w:rPr>
        <w:t>der Kranke / die Kranke</w:t>
      </w:r>
      <w:r>
        <w:t>), the word for civil servant/official is a structural anomaly.</w:t>
      </w:r>
    </w:p>
    <w:p w:rsidR="00B14685" w:rsidRDefault="00B14685" w:rsidP="00B14685">
      <w:pPr>
        <w:numPr>
          <w:ilvl w:val="0"/>
          <w:numId w:val="364"/>
        </w:numPr>
        <w:spacing w:before="100" w:beforeAutospacing="1" w:after="100" w:afterAutospacing="1"/>
      </w:pPr>
      <w:r>
        <w:rPr>
          <w:rStyle w:val="Emphasis"/>
          <w:rFonts w:eastAsiaTheme="majorEastAsia"/>
        </w:rPr>
        <w:t>Masculine:</w:t>
      </w:r>
      <w:r>
        <w:t xml:space="preserve"> </w:t>
      </w:r>
      <w:r>
        <w:rPr>
          <w:rStyle w:val="Strong"/>
          <w:rFonts w:eastAsiaTheme="majorEastAsia"/>
        </w:rPr>
        <w:t>der Beamte</w:t>
      </w:r>
      <w:r>
        <w:t xml:space="preserve"> (the male official - declined as an adjective).</w:t>
      </w:r>
    </w:p>
    <w:p w:rsidR="00B14685" w:rsidRDefault="00B14685" w:rsidP="00B14685">
      <w:pPr>
        <w:numPr>
          <w:ilvl w:val="0"/>
          <w:numId w:val="364"/>
        </w:numPr>
        <w:spacing w:before="100" w:beforeAutospacing="1" w:after="100" w:afterAutospacing="1"/>
      </w:pPr>
      <w:r>
        <w:rPr>
          <w:rStyle w:val="Emphasis"/>
          <w:rFonts w:eastAsiaTheme="majorEastAsia"/>
        </w:rPr>
        <w:t>Feminine:</w:t>
      </w:r>
      <w:r>
        <w:t xml:space="preserve"> </w:t>
      </w:r>
      <w:r>
        <w:rPr>
          <w:rStyle w:val="Strong"/>
          <w:rFonts w:eastAsiaTheme="majorEastAsia"/>
        </w:rPr>
        <w:t>die Beamtin</w:t>
      </w:r>
      <w:r>
        <w:t xml:space="preserve"> (the female official - shifted to a standard noun suffix; it is </w:t>
      </w:r>
      <w:r>
        <w:rPr>
          <w:rStyle w:val="Strong"/>
          <w:rFonts w:eastAsiaTheme="majorEastAsia"/>
        </w:rPr>
        <w:t>not</w:t>
      </w:r>
      <w:r>
        <w:t xml:space="preserve"> </w:t>
      </w:r>
      <w:r>
        <w:rPr>
          <w:rStyle w:val="Emphasis"/>
          <w:rFonts w:eastAsiaTheme="majorEastAsia"/>
        </w:rPr>
        <w:t>die Beamte</w:t>
      </w:r>
      <w:r>
        <w:t>).</w:t>
      </w:r>
    </w:p>
    <w:p w:rsidR="00B14685" w:rsidRDefault="00B14685" w:rsidP="00B14685">
      <w:pPr>
        <w:pStyle w:val="Heading3"/>
      </w:pPr>
      <w:r>
        <w:t>B. Languages and Colors</w:t>
      </w:r>
    </w:p>
    <w:p w:rsidR="00B14685" w:rsidRDefault="00B14685" w:rsidP="00B14685">
      <w:pPr>
        <w:pStyle w:val="NormalWeb"/>
      </w:pPr>
      <w:r>
        <w:t>Names of languages and colors are mechanically neuter adjectival nouns.</w:t>
      </w:r>
    </w:p>
    <w:p w:rsidR="00B14685" w:rsidRDefault="00B14685" w:rsidP="00B14685">
      <w:pPr>
        <w:numPr>
          <w:ilvl w:val="0"/>
          <w:numId w:val="365"/>
        </w:numPr>
        <w:spacing w:before="100" w:beforeAutospacing="1" w:after="100" w:afterAutospacing="1"/>
      </w:pPr>
      <w:r>
        <w:rPr>
          <w:rStyle w:val="Strong"/>
          <w:rFonts w:eastAsiaTheme="majorEastAsia"/>
        </w:rPr>
        <w:t>Language as an Inflected Noun:</w:t>
      </w:r>
      <w:r>
        <w:t xml:space="preserve"> When preceded by an article or preposition, the language declines like a neuter adjective. </w:t>
      </w:r>
    </w:p>
    <w:p w:rsidR="00B14685" w:rsidRDefault="00B14685" w:rsidP="00B14685">
      <w:pPr>
        <w:numPr>
          <w:ilvl w:val="1"/>
          <w:numId w:val="365"/>
        </w:numPr>
        <w:spacing w:before="100" w:beforeAutospacing="1" w:after="100" w:afterAutospacing="1"/>
      </w:pPr>
      <w:r>
        <w:rPr>
          <w:rStyle w:val="Strong"/>
          <w:rFonts w:eastAsiaTheme="majorEastAsia"/>
        </w:rPr>
        <w:t>eine</w:t>
      </w:r>
      <w:r>
        <w:t xml:space="preserve"> (a) </w:t>
      </w:r>
      <w:r>
        <w:rPr>
          <w:rStyle w:val="Strong"/>
          <w:rFonts w:eastAsiaTheme="majorEastAsia"/>
        </w:rPr>
        <w:t>Übersetzung</w:t>
      </w:r>
      <w:r>
        <w:t xml:space="preserve"> (translation) </w:t>
      </w:r>
      <w:r>
        <w:rPr>
          <w:rStyle w:val="Strong"/>
          <w:rFonts w:eastAsiaTheme="majorEastAsia"/>
        </w:rPr>
        <w:t>aus</w:t>
      </w:r>
      <w:r>
        <w:t xml:space="preserve"> (out of) </w:t>
      </w:r>
      <w:r>
        <w:rPr>
          <w:rStyle w:val="Strong"/>
          <w:rFonts w:eastAsiaTheme="majorEastAsia"/>
        </w:rPr>
        <w:t>dem</w:t>
      </w:r>
      <w:r>
        <w:t xml:space="preserve"> (the) </w:t>
      </w:r>
      <w:r>
        <w:rPr>
          <w:rStyle w:val="Strong"/>
          <w:rFonts w:eastAsiaTheme="majorEastAsia"/>
        </w:rPr>
        <w:t>amerikanischen</w:t>
      </w:r>
      <w:r>
        <w:t xml:space="preserve"> (American) </w:t>
      </w:r>
      <w:r>
        <w:rPr>
          <w:rStyle w:val="Strong"/>
          <w:rFonts w:eastAsiaTheme="majorEastAsia"/>
        </w:rPr>
        <w:t>Englisch</w:t>
      </w:r>
      <w:r>
        <w:t xml:space="preserve"> (English). </w:t>
      </w:r>
      <w:r w:rsidR="009B1543">
        <w:t>→</w:t>
      </w:r>
      <w:r>
        <w:t>a translation from American English.</w:t>
      </w:r>
    </w:p>
    <w:p w:rsidR="00B14685" w:rsidRDefault="00B14685" w:rsidP="00B14685">
      <w:pPr>
        <w:numPr>
          <w:ilvl w:val="1"/>
          <w:numId w:val="365"/>
        </w:numPr>
        <w:spacing w:before="100" w:beforeAutospacing="1" w:after="100" w:afterAutospacing="1"/>
      </w:pPr>
      <w:r>
        <w:rPr>
          <w:rStyle w:val="Strong"/>
          <w:rFonts w:eastAsiaTheme="majorEastAsia"/>
        </w:rPr>
        <w:t>Das</w:t>
      </w:r>
      <w:r>
        <w:t xml:space="preserve"> (The) </w:t>
      </w:r>
      <w:r>
        <w:rPr>
          <w:rStyle w:val="Strong"/>
          <w:rFonts w:eastAsiaTheme="majorEastAsia"/>
        </w:rPr>
        <w:t>Englische</w:t>
      </w:r>
      <w:r>
        <w:t xml:space="preserve"> (English) </w:t>
      </w:r>
      <w:r>
        <w:rPr>
          <w:rStyle w:val="Strong"/>
          <w:rFonts w:eastAsiaTheme="majorEastAsia"/>
        </w:rPr>
        <w:t>ist</w:t>
      </w:r>
      <w:r>
        <w:t xml:space="preserve"> (is) </w:t>
      </w:r>
      <w:r>
        <w:rPr>
          <w:rStyle w:val="Strong"/>
          <w:rFonts w:eastAsiaTheme="majorEastAsia"/>
        </w:rPr>
        <w:t>dem</w:t>
      </w:r>
      <w:r>
        <w:t xml:space="preserve"> (the) </w:t>
      </w:r>
      <w:r>
        <w:rPr>
          <w:rStyle w:val="Strong"/>
          <w:rFonts w:eastAsiaTheme="majorEastAsia"/>
        </w:rPr>
        <w:t>Deutschen</w:t>
      </w:r>
      <w:r>
        <w:t xml:space="preserve"> (German) </w:t>
      </w:r>
      <w:r>
        <w:rPr>
          <w:rStyle w:val="Strong"/>
          <w:rFonts w:eastAsiaTheme="majorEastAsia"/>
        </w:rPr>
        <w:t>verwandt</w:t>
      </w:r>
      <w:r>
        <w:t xml:space="preserve"> (related). </w:t>
      </w:r>
      <w:r w:rsidR="009B1543">
        <w:t>→</w:t>
      </w:r>
      <w:r>
        <w:t>English is related to German.</w:t>
      </w:r>
    </w:p>
    <w:p w:rsidR="00B14685" w:rsidRDefault="00B14685" w:rsidP="00B14685">
      <w:pPr>
        <w:numPr>
          <w:ilvl w:val="0"/>
          <w:numId w:val="365"/>
        </w:numPr>
        <w:spacing w:before="100" w:beforeAutospacing="1" w:after="100" w:afterAutospacing="1"/>
      </w:pPr>
      <w:r>
        <w:rPr>
          <w:rStyle w:val="Strong"/>
          <w:rFonts w:eastAsiaTheme="majorEastAsia"/>
        </w:rPr>
        <w:t>Language as an Uninflected Noun:</w:t>
      </w:r>
      <w:r>
        <w:t xml:space="preserve"> When referring to the language in a general, adverbial, or spoken sense without an article, the ending </w:t>
      </w:r>
      <w:r>
        <w:rPr>
          <w:rStyle w:val="Strong"/>
          <w:rFonts w:eastAsiaTheme="majorEastAsia"/>
        </w:rPr>
        <w:t>-e</w:t>
      </w:r>
      <w:r>
        <w:t xml:space="preserve"> is dropped, leaving the pure suffix </w:t>
      </w:r>
      <w:r>
        <w:rPr>
          <w:rStyle w:val="Strong"/>
          <w:rFonts w:eastAsiaTheme="majorEastAsia"/>
        </w:rPr>
        <w:t>-sch</w:t>
      </w:r>
      <w:r>
        <w:t xml:space="preserve">. </w:t>
      </w:r>
    </w:p>
    <w:p w:rsidR="00B14685" w:rsidRDefault="00B14685" w:rsidP="00BA6847">
      <w:pPr>
        <w:numPr>
          <w:ilvl w:val="1"/>
          <w:numId w:val="365"/>
        </w:numPr>
        <w:spacing w:before="100" w:beforeAutospacing="1" w:after="100" w:afterAutospacing="1"/>
      </w:pPr>
      <w:r>
        <w:rPr>
          <w:rStyle w:val="Strong"/>
          <w:rFonts w:eastAsiaTheme="majorEastAsia"/>
        </w:rPr>
        <w:t>Er</w:t>
      </w:r>
      <w:r>
        <w:t xml:space="preserve"> (He) </w:t>
      </w:r>
      <w:r>
        <w:rPr>
          <w:rStyle w:val="Strong"/>
          <w:rFonts w:eastAsiaTheme="majorEastAsia"/>
        </w:rPr>
        <w:t>spricht</w:t>
      </w:r>
      <w:r>
        <w:t xml:space="preserve"> (speaks) </w:t>
      </w:r>
      <w:r>
        <w:rPr>
          <w:rStyle w:val="Strong"/>
          <w:rFonts w:eastAsiaTheme="majorEastAsia"/>
        </w:rPr>
        <w:t>fließend</w:t>
      </w:r>
      <w:r>
        <w:t xml:space="preserve"> (fluently) </w:t>
      </w:r>
      <w:r>
        <w:rPr>
          <w:rStyle w:val="Strong"/>
          <w:rFonts w:eastAsiaTheme="majorEastAsia"/>
        </w:rPr>
        <w:t>Deutsch</w:t>
      </w:r>
      <w:r>
        <w:t xml:space="preserve"> (German). </w:t>
      </w:r>
      <w:r w:rsidR="009B1543">
        <w:t>→</w:t>
      </w:r>
      <w:r>
        <w:t>He speaks German fluently.</w:t>
      </w:r>
    </w:p>
    <w:p w:rsidR="00B14685" w:rsidRDefault="00C077AB" w:rsidP="00B14685">
      <w:pPr>
        <w:pStyle w:val="Heading2"/>
      </w:pPr>
      <w:r>
        <w:br/>
      </w:r>
      <w:bookmarkStart w:id="89" w:name="_Hlk230195284"/>
      <w:r>
        <w:t xml:space="preserve">Konjunktiv I </w:t>
      </w:r>
      <w:bookmarkEnd w:id="89"/>
      <w:r>
        <w:t xml:space="preserve">(Indirekte Rede C1) </w: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1. The Core Function: Epistemic Distance</w:t>
      </w:r>
    </w:p>
    <w:p w:rsidR="00B14685" w:rsidRPr="00B14685" w:rsidRDefault="00B14685" w:rsidP="00B14685">
      <w:pPr>
        <w:spacing w:before="100" w:beforeAutospacing="1" w:after="100" w:afterAutospacing="1"/>
      </w:pPr>
      <w:r w:rsidRPr="00B14685">
        <w:t xml:space="preserve">The primary function of the </w:t>
      </w:r>
      <w:r w:rsidRPr="00B14685">
        <w:rPr>
          <w:b/>
          <w:bCs/>
        </w:rPr>
        <w:t>Konjunktiv I</w:t>
      </w:r>
      <w:r w:rsidRPr="00B14685">
        <w:t xml:space="preserve"> is to create distance between the speaker and the information being reported. By using this mood, the speaker or writer explicitly marks the statement as a third-party claim, meaning they are </w:t>
      </w:r>
      <w:r w:rsidRPr="00B14685">
        <w:rPr>
          <w:b/>
          <w:bCs/>
        </w:rPr>
        <w:t>not vouching for its truth</w:t>
      </w:r>
      <w:r w:rsidRPr="00B14685">
        <w:t xml:space="preserve"> or endorsing it as a fact.</w:t>
      </w:r>
    </w:p>
    <w:p w:rsidR="00B14685" w:rsidRPr="00B14685" w:rsidRDefault="00B14685" w:rsidP="00B14685">
      <w:pPr>
        <w:numPr>
          <w:ilvl w:val="0"/>
          <w:numId w:val="366"/>
        </w:numPr>
        <w:spacing w:before="100" w:beforeAutospacing="1" w:after="100" w:afterAutospacing="1"/>
      </w:pPr>
      <w:r w:rsidRPr="00B14685">
        <w:rPr>
          <w:i/>
          <w:iCs/>
        </w:rPr>
        <w:t>Direct Speech:</w:t>
      </w:r>
      <w:r w:rsidRPr="00B14685">
        <w:t xml:space="preserve"> </w:t>
      </w:r>
      <w:r w:rsidRPr="00B14685">
        <w:rPr>
          <w:b/>
          <w:bCs/>
        </w:rPr>
        <w:t>Der Minister sagte: „Ich bin unschuldig.“</w:t>
      </w:r>
      <w:r w:rsidRPr="00B14685">
        <w:t xml:space="preserve"> </w:t>
      </w:r>
      <w:r w:rsidR="009B1543">
        <w:t>→</w:t>
      </w:r>
      <w:r w:rsidRPr="00B14685">
        <w:t>The minister said: "I am innocent."</w:t>
      </w:r>
    </w:p>
    <w:p w:rsidR="00B14685" w:rsidRPr="00B14685" w:rsidRDefault="00B14685" w:rsidP="00B14685">
      <w:pPr>
        <w:numPr>
          <w:ilvl w:val="0"/>
          <w:numId w:val="366"/>
        </w:numPr>
        <w:spacing w:before="100" w:beforeAutospacing="1" w:after="100" w:afterAutospacing="1"/>
      </w:pPr>
      <w:r w:rsidRPr="00B14685">
        <w:rPr>
          <w:i/>
          <w:iCs/>
        </w:rPr>
        <w:lastRenderedPageBreak/>
        <w:t>Indicative Report (Endorsing truth):</w:t>
      </w:r>
      <w:r w:rsidRPr="00B14685">
        <w:t xml:space="preserve"> </w:t>
      </w:r>
      <w:r w:rsidRPr="00B14685">
        <w:rPr>
          <w:b/>
          <w:bCs/>
        </w:rPr>
        <w:t>Der Minister sagte, dass er unschuldig ist.</w:t>
      </w:r>
      <w:r w:rsidRPr="00B14685">
        <w:t xml:space="preserve"> </w:t>
      </w:r>
      <w:r w:rsidR="009B1543">
        <w:t>→</w:t>
      </w:r>
      <w:r w:rsidRPr="00B14685">
        <w:t>The minister said that he is innocent.</w:t>
      </w:r>
    </w:p>
    <w:p w:rsidR="00B14685" w:rsidRPr="00B14685" w:rsidRDefault="00B14685" w:rsidP="00B14685">
      <w:pPr>
        <w:numPr>
          <w:ilvl w:val="0"/>
          <w:numId w:val="366"/>
        </w:numPr>
        <w:spacing w:before="100" w:beforeAutospacing="1" w:after="100" w:afterAutospacing="1"/>
      </w:pPr>
      <w:r w:rsidRPr="00B14685">
        <w:rPr>
          <w:i/>
          <w:iCs/>
        </w:rPr>
        <w:t>Konjunktiv I Report (Neutral distance):</w:t>
      </w:r>
      <w:r w:rsidRPr="00B14685">
        <w:t xml:space="preserve"> </w:t>
      </w:r>
      <w:r w:rsidRPr="00B14685">
        <w:rPr>
          <w:b/>
          <w:bCs/>
        </w:rPr>
        <w:t>Der Minister sagte, dass er unschuldig sei.</w:t>
      </w:r>
      <w:r w:rsidRPr="00B14685">
        <w:t xml:space="preserve"> </w:t>
      </w:r>
      <w:r w:rsidR="009B1543">
        <w:t>→</w:t>
      </w:r>
      <w:r w:rsidRPr="00B14685">
        <w:t>The minister said that he was innocent.</w:t>
      </w:r>
    </w:p>
    <w:p w:rsidR="00B14685" w:rsidRPr="00B14685" w:rsidRDefault="006C2050" w:rsidP="00B14685">
      <w:r>
        <w:pict>
          <v:rect id="Rectangle 447"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2. Morphological Formation (Gegenwart / Present)</w:t>
      </w:r>
    </w:p>
    <w:p w:rsidR="00B14685" w:rsidRPr="00B14685" w:rsidRDefault="00B14685" w:rsidP="00B14685">
      <w:pPr>
        <w:spacing w:before="100" w:beforeAutospacing="1" w:after="100" w:afterAutospacing="1"/>
      </w:pPr>
      <w:r w:rsidRPr="00B14685">
        <w:t xml:space="preserve">The present tense of the </w:t>
      </w:r>
      <w:r w:rsidRPr="00B14685">
        <w:rPr>
          <w:b/>
          <w:bCs/>
        </w:rPr>
        <w:t>Konjunktiv I</w:t>
      </w:r>
      <w:r w:rsidRPr="00B14685">
        <w:t xml:space="preserve"> is derived directly from the </w:t>
      </w:r>
      <w:r w:rsidRPr="00B14685">
        <w:rPr>
          <w:b/>
          <w:bCs/>
        </w:rPr>
        <w:t>infinitive stem</w:t>
      </w:r>
      <w:r w:rsidRPr="00B14685">
        <w:t xml:space="preserve"> of the verb.</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A. The Core Paradigm</w:t>
      </w:r>
    </w:p>
    <w:p w:rsidR="00B14685" w:rsidRPr="00B14685" w:rsidRDefault="00B14685" w:rsidP="00B14685">
      <w:pPr>
        <w:spacing w:before="100" w:beforeAutospacing="1" w:after="100" w:afterAutospacing="1"/>
      </w:pPr>
      <w:r w:rsidRPr="00B14685">
        <w:t xml:space="preserve">You take the infinitive stem and attach the specific subjunctive endings: </w:t>
      </w:r>
      <w:r w:rsidRPr="00B14685">
        <w:rPr>
          <w:b/>
          <w:bCs/>
        </w:rPr>
        <w:t>-e</w:t>
      </w:r>
      <w:r w:rsidRPr="00B14685">
        <w:t xml:space="preserve">, </w:t>
      </w:r>
      <w:r w:rsidRPr="00B14685">
        <w:rPr>
          <w:b/>
          <w:bCs/>
        </w:rPr>
        <w:t>-est</w:t>
      </w:r>
      <w:r w:rsidRPr="00B14685">
        <w:t xml:space="preserve">, </w:t>
      </w:r>
      <w:r w:rsidRPr="00B14685">
        <w:rPr>
          <w:b/>
          <w:bCs/>
        </w:rPr>
        <w:t>-e</w:t>
      </w:r>
      <w:r w:rsidRPr="00B14685">
        <w:t xml:space="preserve">, </w:t>
      </w:r>
      <w:r w:rsidRPr="00B14685">
        <w:rPr>
          <w:b/>
          <w:bCs/>
        </w:rPr>
        <w:t>-en</w:t>
      </w:r>
      <w:r w:rsidRPr="00B14685">
        <w:t xml:space="preserve">, </w:t>
      </w:r>
      <w:r w:rsidRPr="00B14685">
        <w:rPr>
          <w:b/>
          <w:bCs/>
        </w:rPr>
        <w:t>-et</w:t>
      </w:r>
      <w:r w:rsidRPr="00B14685">
        <w:t xml:space="preserve">, </w:t>
      </w:r>
      <w:r w:rsidRPr="00B14685">
        <w:rPr>
          <w:b/>
          <w:bCs/>
        </w:rPr>
        <w:t>-en</w:t>
      </w:r>
      <w:r w:rsidRPr="00B14685">
        <w:t xml:space="preserve">. Crucially, </w:t>
      </w:r>
      <w:r w:rsidRPr="00B14685">
        <w:rPr>
          <w:b/>
          <w:bCs/>
        </w:rPr>
        <w:t>strong (irregular) verbs do not undergo a stem vowel change</w:t>
      </w:r>
      <w:r w:rsidRPr="00B14685">
        <w:t xml:space="preserve"> in the Konjunktiv I, unlike they do in the present indicative.</w:t>
      </w:r>
    </w:p>
    <w:p w:rsidR="00B14685" w:rsidRPr="00B14685" w:rsidRDefault="00B14685" w:rsidP="00B14685">
      <w:pPr>
        <w:numPr>
          <w:ilvl w:val="0"/>
          <w:numId w:val="367"/>
        </w:numPr>
        <w:spacing w:before="100" w:beforeAutospacing="1" w:after="100" w:afterAutospacing="1"/>
      </w:pPr>
      <w:r w:rsidRPr="00B14685">
        <w:rPr>
          <w:i/>
          <w:iCs/>
        </w:rPr>
        <w:t>Indicative:</w:t>
      </w:r>
      <w:r w:rsidRPr="00B14685">
        <w:t xml:space="preserve"> </w:t>
      </w:r>
      <w:r w:rsidRPr="00B14685">
        <w:rPr>
          <w:b/>
          <w:bCs/>
        </w:rPr>
        <w:t>er liest</w:t>
      </w:r>
      <w:r w:rsidRPr="00B14685">
        <w:t xml:space="preserve"> (he reads), </w:t>
      </w:r>
      <w:r w:rsidRPr="00B14685">
        <w:rPr>
          <w:b/>
          <w:bCs/>
        </w:rPr>
        <w:t>er fährt</w:t>
      </w:r>
      <w:r w:rsidRPr="00B14685">
        <w:t xml:space="preserve"> (he drives)</w:t>
      </w:r>
    </w:p>
    <w:p w:rsidR="00B14685" w:rsidRPr="00B14685" w:rsidRDefault="00B14685" w:rsidP="00B14685">
      <w:pPr>
        <w:numPr>
          <w:ilvl w:val="0"/>
          <w:numId w:val="367"/>
        </w:numPr>
        <w:spacing w:before="100" w:beforeAutospacing="1" w:after="100" w:afterAutospacing="1"/>
      </w:pPr>
      <w:r w:rsidRPr="00B14685">
        <w:rPr>
          <w:i/>
          <w:iCs/>
        </w:rPr>
        <w:t>Konjunktiv I:</w:t>
      </w:r>
      <w:r w:rsidRPr="00B14685">
        <w:t xml:space="preserve"> </w:t>
      </w:r>
      <w:r w:rsidRPr="00B14685">
        <w:rPr>
          <w:b/>
          <w:bCs/>
        </w:rPr>
        <w:t>er lese</w:t>
      </w:r>
      <w:r w:rsidRPr="00B14685">
        <w:t xml:space="preserve"> (he read), </w:t>
      </w:r>
      <w:r w:rsidRPr="00B14685">
        <w:rPr>
          <w:b/>
          <w:bCs/>
        </w:rPr>
        <w:t>er fahre</w:t>
      </w:r>
      <w:r w:rsidRPr="00B14685">
        <w:t xml:space="preserve"> (he drive)</w:t>
      </w:r>
    </w:p>
    <w:p w:rsidR="00B14685" w:rsidRPr="00B14685" w:rsidRDefault="00B14685" w:rsidP="00B14685">
      <w:pPr>
        <w:spacing w:before="100" w:beforeAutospacing="1" w:after="100" w:afterAutospacing="1"/>
      </w:pPr>
      <w:r w:rsidRPr="00B14685">
        <w:rPr>
          <w:i/>
          <w:iCs/>
        </w:rPr>
        <w:t xml:space="preserve">Example Paradigm for </w:t>
      </w:r>
      <w:r w:rsidRPr="00B14685">
        <w:rPr>
          <w:b/>
          <w:bCs/>
          <w:i/>
          <w:iCs/>
        </w:rPr>
        <w:t>fahren</w:t>
      </w:r>
      <w:r w:rsidRPr="00B14685">
        <w:rPr>
          <w:i/>
          <w:iCs/>
        </w:rPr>
        <w:t xml:space="preserve"> (to drive):</w:t>
      </w:r>
    </w:p>
    <w:p w:rsidR="00B14685" w:rsidRPr="00B14685" w:rsidRDefault="00B14685" w:rsidP="00B14685">
      <w:pPr>
        <w:numPr>
          <w:ilvl w:val="0"/>
          <w:numId w:val="368"/>
        </w:numPr>
        <w:spacing w:before="100" w:beforeAutospacing="1" w:after="100" w:afterAutospacing="1"/>
      </w:pPr>
      <w:r w:rsidRPr="00B14685">
        <w:rPr>
          <w:b/>
          <w:bCs/>
        </w:rPr>
        <w:t>ich fahre</w:t>
      </w:r>
      <w:r w:rsidRPr="00B14685">
        <w:t xml:space="preserve"> </w:t>
      </w:r>
      <w:r w:rsidR="009B1543">
        <w:t>→</w:t>
      </w:r>
      <w:r w:rsidRPr="00B14685">
        <w:t>I drive</w:t>
      </w:r>
    </w:p>
    <w:p w:rsidR="00B14685" w:rsidRPr="00B14685" w:rsidRDefault="00B14685" w:rsidP="00B14685">
      <w:pPr>
        <w:numPr>
          <w:ilvl w:val="0"/>
          <w:numId w:val="368"/>
        </w:numPr>
        <w:spacing w:before="100" w:beforeAutospacing="1" w:after="100" w:afterAutospacing="1"/>
      </w:pPr>
      <w:r w:rsidRPr="00B14685">
        <w:rPr>
          <w:b/>
          <w:bCs/>
        </w:rPr>
        <w:t>du fahrest</w:t>
      </w:r>
      <w:r w:rsidRPr="00B14685">
        <w:t xml:space="preserve"> </w:t>
      </w:r>
      <w:r w:rsidR="009B1543">
        <w:t>→</w:t>
      </w:r>
      <w:r w:rsidRPr="00B14685">
        <w:t>you drive</w:t>
      </w:r>
    </w:p>
    <w:p w:rsidR="00B14685" w:rsidRPr="00B14685" w:rsidRDefault="00B14685" w:rsidP="00B14685">
      <w:pPr>
        <w:numPr>
          <w:ilvl w:val="0"/>
          <w:numId w:val="368"/>
        </w:numPr>
        <w:spacing w:before="100" w:beforeAutospacing="1" w:after="100" w:afterAutospacing="1"/>
      </w:pPr>
      <w:r w:rsidRPr="00B14685">
        <w:rPr>
          <w:b/>
          <w:bCs/>
        </w:rPr>
        <w:t>er/sie/es fahre</w:t>
      </w:r>
      <w:r w:rsidRPr="00B14685">
        <w:t xml:space="preserve"> </w:t>
      </w:r>
      <w:r w:rsidR="009B1543">
        <w:t>→</w:t>
      </w:r>
      <w:r w:rsidRPr="00B14685">
        <w:t>he/she/it drive</w:t>
      </w:r>
    </w:p>
    <w:p w:rsidR="00B14685" w:rsidRPr="00B14685" w:rsidRDefault="00B14685" w:rsidP="00B14685">
      <w:pPr>
        <w:numPr>
          <w:ilvl w:val="0"/>
          <w:numId w:val="368"/>
        </w:numPr>
        <w:spacing w:before="100" w:beforeAutospacing="1" w:after="100" w:afterAutospacing="1"/>
      </w:pPr>
      <w:r w:rsidRPr="00B14685">
        <w:rPr>
          <w:b/>
          <w:bCs/>
        </w:rPr>
        <w:t>wir fahren</w:t>
      </w:r>
      <w:r w:rsidRPr="00B14685">
        <w:t xml:space="preserve"> </w:t>
      </w:r>
      <w:r w:rsidR="009B1543">
        <w:t>→</w:t>
      </w:r>
      <w:r w:rsidRPr="00B14685">
        <w:t>we drive</w:t>
      </w:r>
    </w:p>
    <w:p w:rsidR="00B14685" w:rsidRPr="00B14685" w:rsidRDefault="00B14685" w:rsidP="00B14685">
      <w:pPr>
        <w:numPr>
          <w:ilvl w:val="0"/>
          <w:numId w:val="368"/>
        </w:numPr>
        <w:spacing w:before="100" w:beforeAutospacing="1" w:after="100" w:afterAutospacing="1"/>
      </w:pPr>
      <w:r w:rsidRPr="00B14685">
        <w:rPr>
          <w:b/>
          <w:bCs/>
        </w:rPr>
        <w:t>ihr fahret</w:t>
      </w:r>
      <w:r w:rsidRPr="00B14685">
        <w:t xml:space="preserve"> </w:t>
      </w:r>
      <w:r w:rsidR="009B1543">
        <w:t>→</w:t>
      </w:r>
      <w:r w:rsidRPr="00B14685">
        <w:t>you (plural) drive</w:t>
      </w:r>
    </w:p>
    <w:p w:rsidR="00B14685" w:rsidRPr="00B14685" w:rsidRDefault="00B14685" w:rsidP="00B14685">
      <w:pPr>
        <w:numPr>
          <w:ilvl w:val="0"/>
          <w:numId w:val="368"/>
        </w:numPr>
        <w:spacing w:before="100" w:beforeAutospacing="1" w:after="100" w:afterAutospacing="1"/>
      </w:pPr>
      <w:r w:rsidRPr="00B14685">
        <w:rPr>
          <w:b/>
          <w:bCs/>
        </w:rPr>
        <w:t>sie/Sie fahren</w:t>
      </w:r>
      <w:r w:rsidRPr="00B14685">
        <w:t xml:space="preserve"> </w:t>
      </w:r>
      <w:r w:rsidR="009B1543">
        <w:t>→</w:t>
      </w:r>
      <w:r w:rsidRPr="00B14685">
        <w:t>they/You drive</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 xml:space="preserve">B. The Absolute Exception: </w:t>
      </w:r>
      <w:r w:rsidRPr="00B14685">
        <w:rPr>
          <w:b/>
          <w:bCs/>
          <w:i/>
          <w:iCs/>
          <w:sz w:val="27"/>
          <w:szCs w:val="27"/>
        </w:rPr>
        <w:t>sein</w:t>
      </w:r>
    </w:p>
    <w:p w:rsidR="00B14685" w:rsidRPr="00B14685" w:rsidRDefault="00B14685" w:rsidP="00B14685">
      <w:pPr>
        <w:spacing w:before="100" w:beforeAutospacing="1" w:after="100" w:afterAutospacing="1"/>
      </w:pPr>
      <w:r w:rsidRPr="00B14685">
        <w:t xml:space="preserve">The verb </w:t>
      </w:r>
      <w:r w:rsidRPr="00B14685">
        <w:rPr>
          <w:b/>
          <w:bCs/>
        </w:rPr>
        <w:t>sein</w:t>
      </w:r>
      <w:r w:rsidRPr="00B14685">
        <w:t xml:space="preserve"> (to be) is highly irregular and drops the </w:t>
      </w:r>
      <w:r w:rsidRPr="00B14685">
        <w:rPr>
          <w:b/>
          <w:bCs/>
        </w:rPr>
        <w:t>-e</w:t>
      </w:r>
      <w:r w:rsidRPr="00B14685">
        <w:t xml:space="preserve"> in the 1st and 3rd person singular.</w:t>
      </w:r>
    </w:p>
    <w:p w:rsidR="00B14685" w:rsidRPr="00B14685" w:rsidRDefault="00B14685" w:rsidP="00B14685">
      <w:pPr>
        <w:numPr>
          <w:ilvl w:val="0"/>
          <w:numId w:val="369"/>
        </w:numPr>
        <w:spacing w:before="100" w:beforeAutospacing="1" w:after="100" w:afterAutospacing="1"/>
      </w:pPr>
      <w:r w:rsidRPr="00B14685">
        <w:rPr>
          <w:b/>
          <w:bCs/>
        </w:rPr>
        <w:t>ich sei</w:t>
      </w:r>
      <w:r w:rsidRPr="00B14685">
        <w:t xml:space="preserve"> (I be)</w:t>
      </w:r>
    </w:p>
    <w:p w:rsidR="00B14685" w:rsidRPr="00B14685" w:rsidRDefault="00B14685" w:rsidP="00B14685">
      <w:pPr>
        <w:numPr>
          <w:ilvl w:val="0"/>
          <w:numId w:val="369"/>
        </w:numPr>
        <w:spacing w:before="100" w:beforeAutospacing="1" w:after="100" w:afterAutospacing="1"/>
      </w:pPr>
      <w:r w:rsidRPr="00B14685">
        <w:rPr>
          <w:b/>
          <w:bCs/>
        </w:rPr>
        <w:t>du seist</w:t>
      </w:r>
      <w:r w:rsidRPr="00B14685">
        <w:t xml:space="preserve"> (you be)</w:t>
      </w:r>
    </w:p>
    <w:p w:rsidR="00B14685" w:rsidRPr="00B14685" w:rsidRDefault="00B14685" w:rsidP="00B14685">
      <w:pPr>
        <w:numPr>
          <w:ilvl w:val="0"/>
          <w:numId w:val="369"/>
        </w:numPr>
        <w:spacing w:before="100" w:beforeAutospacing="1" w:after="100" w:afterAutospacing="1"/>
      </w:pPr>
      <w:r w:rsidRPr="00B14685">
        <w:rPr>
          <w:b/>
          <w:bCs/>
        </w:rPr>
        <w:t>er/sie/es sei</w:t>
      </w:r>
      <w:r w:rsidRPr="00B14685">
        <w:t xml:space="preserve"> (he/she/it be)</w:t>
      </w:r>
    </w:p>
    <w:p w:rsidR="00B14685" w:rsidRPr="00B14685" w:rsidRDefault="00B14685" w:rsidP="00B14685">
      <w:pPr>
        <w:numPr>
          <w:ilvl w:val="0"/>
          <w:numId w:val="369"/>
        </w:numPr>
        <w:spacing w:before="100" w:beforeAutospacing="1" w:after="100" w:afterAutospacing="1"/>
      </w:pPr>
      <w:r w:rsidRPr="00B14685">
        <w:rPr>
          <w:b/>
          <w:bCs/>
        </w:rPr>
        <w:t>wir seien</w:t>
      </w:r>
      <w:r w:rsidRPr="00B14685">
        <w:t xml:space="preserve"> (we be)</w:t>
      </w:r>
    </w:p>
    <w:p w:rsidR="00B14685" w:rsidRPr="00B14685" w:rsidRDefault="00B14685" w:rsidP="00B14685">
      <w:pPr>
        <w:numPr>
          <w:ilvl w:val="0"/>
          <w:numId w:val="369"/>
        </w:numPr>
        <w:spacing w:before="100" w:beforeAutospacing="1" w:after="100" w:afterAutospacing="1"/>
      </w:pPr>
      <w:r w:rsidRPr="00B14685">
        <w:rPr>
          <w:b/>
          <w:bCs/>
        </w:rPr>
        <w:t>ihr seiet</w:t>
      </w:r>
      <w:r w:rsidRPr="00B14685">
        <w:t xml:space="preserve"> (you be)</w:t>
      </w:r>
    </w:p>
    <w:p w:rsidR="00B14685" w:rsidRPr="00B14685" w:rsidRDefault="00B14685" w:rsidP="00B14685">
      <w:pPr>
        <w:numPr>
          <w:ilvl w:val="0"/>
          <w:numId w:val="369"/>
        </w:numPr>
        <w:spacing w:before="100" w:beforeAutospacing="1" w:after="100" w:afterAutospacing="1"/>
      </w:pPr>
      <w:r w:rsidRPr="00B14685">
        <w:rPr>
          <w:b/>
          <w:bCs/>
        </w:rPr>
        <w:t>sie/Sie seien</w:t>
      </w:r>
      <w:r w:rsidRPr="00B14685">
        <w:t xml:space="preserve"> (they/You be)</w:t>
      </w:r>
    </w:p>
    <w:p w:rsidR="00B14685" w:rsidRPr="00B14685" w:rsidRDefault="006C2050" w:rsidP="00B14685">
      <w:r>
        <w:pict>
          <v:rect id="Rectangle 445"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 xml:space="preserve">3. The Substitution Rule: </w:t>
      </w:r>
      <w:r w:rsidRPr="00B14685">
        <w:rPr>
          <w:b/>
          <w:bCs/>
          <w:i/>
          <w:iCs/>
          <w:sz w:val="36"/>
          <w:szCs w:val="36"/>
        </w:rPr>
        <w:t>Ersatz durch Konjunktiv II</w:t>
      </w:r>
    </w:p>
    <w:p w:rsidR="00B14685" w:rsidRPr="00B14685" w:rsidRDefault="00B14685" w:rsidP="00B14685">
      <w:pPr>
        <w:spacing w:before="100" w:beforeAutospacing="1" w:after="100" w:afterAutospacing="1"/>
      </w:pPr>
      <w:r w:rsidRPr="00B14685">
        <w:lastRenderedPageBreak/>
        <w:t xml:space="preserve">In German grammar, a form is only useful if it clearly signals its function. Because the </w:t>
      </w:r>
      <w:r w:rsidRPr="00B14685">
        <w:rPr>
          <w:b/>
          <w:bCs/>
        </w:rPr>
        <w:t>Konjunktiv I</w:t>
      </w:r>
      <w:r w:rsidRPr="00B14685">
        <w:t xml:space="preserve"> endings are often morphologically identical to the standard Present Indicative (specifically in the </w:t>
      </w:r>
      <w:r w:rsidRPr="00B14685">
        <w:rPr>
          <w:i/>
          <w:iCs/>
        </w:rPr>
        <w:t>ich</w:t>
      </w:r>
      <w:r w:rsidRPr="00B14685">
        <w:t xml:space="preserve">, </w:t>
      </w:r>
      <w:r w:rsidRPr="00B14685">
        <w:rPr>
          <w:i/>
          <w:iCs/>
        </w:rPr>
        <w:t>wir</w:t>
      </w:r>
      <w:r w:rsidRPr="00B14685">
        <w:t xml:space="preserve">, and </w:t>
      </w:r>
      <w:r w:rsidRPr="00B14685">
        <w:rPr>
          <w:i/>
          <w:iCs/>
        </w:rPr>
        <w:t>sie/Sie</w:t>
      </w:r>
      <w:r w:rsidRPr="00B14685">
        <w:t xml:space="preserve"> forms), a critical syntactic rule applies:</w:t>
      </w:r>
    </w:p>
    <w:p w:rsidR="00B14685" w:rsidRPr="00B14685" w:rsidRDefault="00B14685" w:rsidP="00B14685">
      <w:pPr>
        <w:spacing w:before="100" w:beforeAutospacing="1" w:after="100" w:afterAutospacing="1"/>
      </w:pPr>
      <w:r w:rsidRPr="00B14685">
        <w:rPr>
          <w:b/>
          <w:bCs/>
        </w:rPr>
        <w:t>Rule:</w:t>
      </w:r>
      <w:r w:rsidRPr="00B14685">
        <w:t xml:space="preserve"> If the Konjunktiv I form is identical to the Indicative form, it fails to signal reported speech and </w:t>
      </w:r>
      <w:r w:rsidRPr="00B14685">
        <w:rPr>
          <w:b/>
          <w:bCs/>
        </w:rPr>
        <w:t>must</w:t>
      </w:r>
      <w:r w:rsidRPr="00B14685">
        <w:t xml:space="preserve"> be mechanically replaced by the </w:t>
      </w:r>
      <w:r w:rsidRPr="00B14685">
        <w:rPr>
          <w:b/>
          <w:bCs/>
        </w:rPr>
        <w:t>Konjunktiv II</w:t>
      </w:r>
      <w:r w:rsidRPr="00B14685">
        <w:t xml:space="preserve"> (or the </w:t>
      </w:r>
      <w:r w:rsidRPr="00B14685">
        <w:rPr>
          <w:i/>
          <w:iCs/>
        </w:rPr>
        <w:t>würde</w:t>
      </w:r>
      <w:r w:rsidRPr="00B14685">
        <w:t>-construction).</w:t>
      </w:r>
    </w:p>
    <w:p w:rsidR="00B14685" w:rsidRPr="00B14685" w:rsidRDefault="00B14685" w:rsidP="00B14685">
      <w:pPr>
        <w:spacing w:before="100" w:beforeAutospacing="1" w:after="100" w:afterAutospacing="1"/>
      </w:pPr>
      <w:r w:rsidRPr="00B14685">
        <w:t xml:space="preserve">Because of this disambiguation rule, </w:t>
      </w:r>
      <w:r w:rsidRPr="00B14685">
        <w:rPr>
          <w:b/>
          <w:bCs/>
        </w:rPr>
        <w:t>Konjunktiv I is primarily restricted to the 3rd person singular (</w:t>
      </w:r>
      <w:r w:rsidRPr="00B14685">
        <w:rPr>
          <w:b/>
          <w:bCs/>
          <w:i/>
          <w:iCs/>
        </w:rPr>
        <w:t>er/sie/es</w:t>
      </w:r>
      <w:r w:rsidRPr="00B14685">
        <w:rPr>
          <w:b/>
          <w:bCs/>
        </w:rPr>
        <w:t>) in actual practice</w:t>
      </w:r>
      <w:r w:rsidRPr="00B14685">
        <w:t>, as this is the only form universally distinct from the indicative.</w:t>
      </w:r>
    </w:p>
    <w:p w:rsidR="00B14685" w:rsidRPr="00B14685" w:rsidRDefault="00B14685" w:rsidP="00B14685">
      <w:pPr>
        <w:numPr>
          <w:ilvl w:val="0"/>
          <w:numId w:val="370"/>
        </w:numPr>
        <w:spacing w:before="100" w:beforeAutospacing="1" w:after="100" w:afterAutospacing="1"/>
      </w:pPr>
      <w:r w:rsidRPr="00B14685">
        <w:rPr>
          <w:i/>
          <w:iCs/>
        </w:rPr>
        <w:t>Identical forms (Incorrect):</w:t>
      </w:r>
      <w:r w:rsidRPr="00B14685">
        <w:t xml:space="preserve"> </w:t>
      </w:r>
      <w:r w:rsidRPr="00B14685">
        <w:rPr>
          <w:b/>
          <w:bCs/>
        </w:rPr>
        <w:t>Sie sagten, sie gehen ins Kino.</w:t>
      </w:r>
      <w:r w:rsidRPr="00B14685">
        <w:t xml:space="preserve"> </w:t>
      </w:r>
      <w:r w:rsidR="009B1543">
        <w:t>→</w:t>
      </w:r>
      <w:r w:rsidRPr="00B14685">
        <w:t xml:space="preserve">They said they are going to the cinema. </w:t>
      </w:r>
      <w:r w:rsidRPr="00B14685">
        <w:rPr>
          <w:i/>
          <w:iCs/>
        </w:rPr>
        <w:t>(„gehen“ is identical in both moods).</w:t>
      </w:r>
    </w:p>
    <w:p w:rsidR="00B14685" w:rsidRPr="00B14685" w:rsidRDefault="00B14685" w:rsidP="00B14685">
      <w:pPr>
        <w:numPr>
          <w:ilvl w:val="0"/>
          <w:numId w:val="370"/>
        </w:numPr>
        <w:spacing w:before="100" w:beforeAutospacing="1" w:after="100" w:afterAutospacing="1"/>
      </w:pPr>
      <w:r w:rsidRPr="00B14685">
        <w:rPr>
          <w:i/>
          <w:iCs/>
        </w:rPr>
        <w:t>Corrected with Konjunktiv II:</w:t>
      </w:r>
      <w:r w:rsidRPr="00B14685">
        <w:t xml:space="preserve"> </w:t>
      </w:r>
      <w:r w:rsidRPr="00B14685">
        <w:rPr>
          <w:b/>
          <w:bCs/>
        </w:rPr>
        <w:t>Sie sagten, sie gingen ins Kino.</w:t>
      </w:r>
      <w:r w:rsidRPr="00B14685">
        <w:t xml:space="preserve"> </w:t>
      </w:r>
      <w:r w:rsidR="009B1543">
        <w:t>→</w:t>
      </w:r>
      <w:r w:rsidRPr="00B14685">
        <w:t>They said they were going to the cinema.</w:t>
      </w:r>
    </w:p>
    <w:p w:rsidR="00B14685" w:rsidRPr="00B14685" w:rsidRDefault="006C2050" w:rsidP="00B14685">
      <w:r>
        <w:pict>
          <v:rect id="Rectangle 443"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4. Tense Mechanics in Indirect Speech</w:t>
      </w:r>
    </w:p>
    <w:p w:rsidR="00B14685" w:rsidRPr="00B14685" w:rsidRDefault="00B14685" w:rsidP="00B14685">
      <w:pPr>
        <w:spacing w:before="100" w:beforeAutospacing="1" w:after="100" w:afterAutospacing="1"/>
      </w:pPr>
      <w:r w:rsidRPr="00B14685">
        <w:t xml:space="preserve">Unlike English, which relies on a "sequence of tenses" (backshifting tenses when reporting speech), </w:t>
      </w:r>
      <w:r w:rsidRPr="00B14685">
        <w:rPr>
          <w:b/>
          <w:bCs/>
        </w:rPr>
        <w:t>German retains the relative tense of the original utterance</w:t>
      </w:r>
      <w:r w:rsidRPr="00B14685">
        <w:t>.</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A. Reporting a Past Event (Vergangenheit)</w:t>
      </w:r>
    </w:p>
    <w:p w:rsidR="00B14685" w:rsidRPr="00B14685" w:rsidRDefault="00B14685" w:rsidP="00B14685">
      <w:pPr>
        <w:spacing w:before="100" w:beforeAutospacing="1" w:after="100" w:afterAutospacing="1"/>
      </w:pPr>
      <w:r w:rsidRPr="00B14685">
        <w:t>All past tenses from direct speech (Präteritum, Perfekt, Plusquamperfekt) collapse into a single compound past form in Konjunktiv I. It is formed using the Konjunktiv I of the auxiliary (</w:t>
      </w:r>
      <w:r w:rsidRPr="00B14685">
        <w:rPr>
          <w:b/>
          <w:bCs/>
        </w:rPr>
        <w:t>habe</w:t>
      </w:r>
      <w:r w:rsidRPr="00B14685">
        <w:t xml:space="preserve"> or </w:t>
      </w:r>
      <w:r w:rsidRPr="00B14685">
        <w:rPr>
          <w:b/>
          <w:bCs/>
        </w:rPr>
        <w:t>sei</w:t>
      </w:r>
      <w:r w:rsidRPr="00B14685">
        <w:t xml:space="preserve">) + the </w:t>
      </w:r>
      <w:r w:rsidRPr="00B14685">
        <w:rPr>
          <w:b/>
          <w:bCs/>
        </w:rPr>
        <w:t>Partizip II</w:t>
      </w:r>
      <w:r w:rsidRPr="00B14685">
        <w:t xml:space="preserve"> (Past Participle).</w:t>
      </w:r>
    </w:p>
    <w:p w:rsidR="00B14685" w:rsidRPr="00B14685" w:rsidRDefault="00B14685" w:rsidP="00B14685">
      <w:pPr>
        <w:numPr>
          <w:ilvl w:val="0"/>
          <w:numId w:val="371"/>
        </w:numPr>
        <w:spacing w:before="100" w:beforeAutospacing="1" w:after="100" w:afterAutospacing="1"/>
      </w:pPr>
      <w:r w:rsidRPr="00B14685">
        <w:rPr>
          <w:i/>
          <w:iCs/>
        </w:rPr>
        <w:t>Original (Perfekt):</w:t>
      </w:r>
      <w:r w:rsidRPr="00B14685">
        <w:t xml:space="preserve"> </w:t>
      </w:r>
      <w:r w:rsidRPr="00B14685">
        <w:rPr>
          <w:b/>
          <w:bCs/>
        </w:rPr>
        <w:t>Er sagte: „Ich habe das Buch gelesen.“</w:t>
      </w:r>
      <w:r w:rsidRPr="00B14685">
        <w:t xml:space="preserve"> </w:t>
      </w:r>
      <w:r w:rsidR="009B1543">
        <w:t>→</w:t>
      </w:r>
      <w:r w:rsidRPr="00B14685">
        <w:t>He said: "I have read the book."</w:t>
      </w:r>
    </w:p>
    <w:p w:rsidR="00B14685" w:rsidRPr="00B14685" w:rsidRDefault="00B14685" w:rsidP="00B14685">
      <w:pPr>
        <w:numPr>
          <w:ilvl w:val="0"/>
          <w:numId w:val="371"/>
        </w:numPr>
        <w:spacing w:before="100" w:beforeAutospacing="1" w:after="100" w:afterAutospacing="1"/>
      </w:pPr>
      <w:r w:rsidRPr="00B14685">
        <w:rPr>
          <w:i/>
          <w:iCs/>
        </w:rPr>
        <w:t>Original (Präteritum):</w:t>
      </w:r>
      <w:r w:rsidRPr="00B14685">
        <w:t xml:space="preserve"> </w:t>
      </w:r>
      <w:r w:rsidRPr="00B14685">
        <w:rPr>
          <w:b/>
          <w:bCs/>
        </w:rPr>
        <w:t>Er sagte: „Ich las das Buch.“</w:t>
      </w:r>
      <w:r w:rsidRPr="00B14685">
        <w:t xml:space="preserve"> </w:t>
      </w:r>
      <w:r w:rsidR="009B1543">
        <w:t>→</w:t>
      </w:r>
      <w:r w:rsidRPr="00B14685">
        <w:t>He said: "I read the book."</w:t>
      </w:r>
    </w:p>
    <w:p w:rsidR="00B14685" w:rsidRPr="00B14685" w:rsidRDefault="00B14685" w:rsidP="00B14685">
      <w:pPr>
        <w:numPr>
          <w:ilvl w:val="0"/>
          <w:numId w:val="371"/>
        </w:numPr>
        <w:spacing w:before="100" w:beforeAutospacing="1" w:after="100" w:afterAutospacing="1"/>
      </w:pPr>
      <w:r w:rsidRPr="00B14685">
        <w:rPr>
          <w:i/>
          <w:iCs/>
        </w:rPr>
        <w:t>Reported:</w:t>
      </w:r>
      <w:r w:rsidRPr="00B14685">
        <w:t xml:space="preserve"> </w:t>
      </w:r>
      <w:r w:rsidRPr="00B14685">
        <w:rPr>
          <w:b/>
          <w:bCs/>
        </w:rPr>
        <w:t>Er sagte, er habe das Buch gelesen.</w:t>
      </w:r>
      <w:r w:rsidRPr="00B14685">
        <w:t xml:space="preserve"> </w:t>
      </w:r>
      <w:r w:rsidR="009B1543">
        <w:t>→</w:t>
      </w:r>
      <w:r w:rsidRPr="00B14685">
        <w:t>He said he had read the book.</w:t>
      </w:r>
    </w:p>
    <w:p w:rsidR="00B14685" w:rsidRPr="00B14685" w:rsidRDefault="00B14685" w:rsidP="00B14685">
      <w:pPr>
        <w:numPr>
          <w:ilvl w:val="0"/>
          <w:numId w:val="371"/>
        </w:numPr>
        <w:spacing w:before="100" w:beforeAutospacing="1" w:after="100" w:afterAutospacing="1"/>
      </w:pPr>
      <w:r w:rsidRPr="00B14685">
        <w:rPr>
          <w:i/>
          <w:iCs/>
        </w:rPr>
        <w:t>Reported (Motion):</w:t>
      </w:r>
      <w:r w:rsidRPr="00B14685">
        <w:t xml:space="preserve"> </w:t>
      </w:r>
      <w:r w:rsidRPr="00B14685">
        <w:rPr>
          <w:b/>
          <w:bCs/>
        </w:rPr>
        <w:t>Sie berichteten, der Präsident sei nach Berlin geflogen.</w:t>
      </w:r>
      <w:r w:rsidRPr="00B14685">
        <w:t xml:space="preserve"> </w:t>
      </w:r>
      <w:r w:rsidR="009B1543">
        <w:t>→</w:t>
      </w:r>
      <w:r w:rsidRPr="00B14685">
        <w:t>They reported that the president had flown to Berlin.</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B. Reporting a Future Event (Zukunft)</w:t>
      </w:r>
    </w:p>
    <w:p w:rsidR="00B14685" w:rsidRPr="00B14685" w:rsidRDefault="00B14685" w:rsidP="00B14685">
      <w:pPr>
        <w:spacing w:before="100" w:beforeAutospacing="1" w:after="100" w:afterAutospacing="1"/>
      </w:pPr>
      <w:r w:rsidRPr="00B14685">
        <w:t xml:space="preserve">Formed using the Konjunktiv I of </w:t>
      </w:r>
      <w:r w:rsidRPr="00B14685">
        <w:rPr>
          <w:b/>
          <w:bCs/>
        </w:rPr>
        <w:t>werden</w:t>
      </w:r>
      <w:r w:rsidRPr="00B14685">
        <w:t xml:space="preserve"> + </w:t>
      </w:r>
      <w:r w:rsidRPr="00B14685">
        <w:rPr>
          <w:b/>
          <w:bCs/>
        </w:rPr>
        <w:t>Infinitive</w:t>
      </w:r>
      <w:r w:rsidRPr="00B14685">
        <w:t>.</w:t>
      </w:r>
    </w:p>
    <w:p w:rsidR="00B14685" w:rsidRPr="00B14685" w:rsidRDefault="00B14685" w:rsidP="00B14685">
      <w:pPr>
        <w:numPr>
          <w:ilvl w:val="0"/>
          <w:numId w:val="372"/>
        </w:numPr>
        <w:spacing w:before="100" w:beforeAutospacing="1" w:after="100" w:afterAutospacing="1"/>
      </w:pPr>
      <w:r w:rsidRPr="00B14685">
        <w:rPr>
          <w:i/>
          <w:iCs/>
        </w:rPr>
        <w:t>Original:</w:t>
      </w:r>
      <w:r w:rsidRPr="00B14685">
        <w:t xml:space="preserve"> </w:t>
      </w:r>
      <w:r w:rsidRPr="00B14685">
        <w:rPr>
          <w:b/>
          <w:bCs/>
        </w:rPr>
        <w:t>Er sagte: „Ich werde morgen kündigen.“</w:t>
      </w:r>
      <w:r w:rsidRPr="00B14685">
        <w:t xml:space="preserve"> </w:t>
      </w:r>
      <w:r w:rsidR="009B1543">
        <w:t>→</w:t>
      </w:r>
      <w:r w:rsidRPr="00B14685">
        <w:t>He said: "I will resign tomorrow."</w:t>
      </w:r>
    </w:p>
    <w:p w:rsidR="00B14685" w:rsidRPr="00B14685" w:rsidRDefault="00B14685" w:rsidP="00B14685">
      <w:pPr>
        <w:numPr>
          <w:ilvl w:val="0"/>
          <w:numId w:val="372"/>
        </w:numPr>
        <w:spacing w:before="100" w:beforeAutospacing="1" w:after="100" w:afterAutospacing="1"/>
      </w:pPr>
      <w:r w:rsidRPr="00B14685">
        <w:rPr>
          <w:i/>
          <w:iCs/>
        </w:rPr>
        <w:t>Reported:</w:t>
      </w:r>
      <w:r w:rsidRPr="00B14685">
        <w:t xml:space="preserve"> </w:t>
      </w:r>
      <w:r w:rsidRPr="00B14685">
        <w:rPr>
          <w:b/>
          <w:bCs/>
        </w:rPr>
        <w:t>Er sagte, er werde morgen kündigen.</w:t>
      </w:r>
      <w:r w:rsidRPr="00B14685">
        <w:t xml:space="preserve"> </w:t>
      </w:r>
      <w:r w:rsidR="009B1543">
        <w:t>→</w:t>
      </w:r>
      <w:r w:rsidRPr="00B14685">
        <w:t>He said he would resign tomorrow.</w:t>
      </w:r>
    </w:p>
    <w:p w:rsidR="00B14685" w:rsidRPr="00B14685" w:rsidRDefault="006C2050" w:rsidP="00B14685">
      <w:r>
        <w:pict>
          <v:rect id="Rectangle 441"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lastRenderedPageBreak/>
        <w:t xml:space="preserve">5. Topological Shift: Dropping </w:t>
      </w:r>
      <w:r w:rsidRPr="00B14685">
        <w:rPr>
          <w:b/>
          <w:bCs/>
          <w:i/>
          <w:iCs/>
          <w:sz w:val="36"/>
          <w:szCs w:val="36"/>
        </w:rPr>
        <w:t>dass</w:t>
      </w:r>
    </w:p>
    <w:p w:rsidR="00B14685" w:rsidRPr="00B14685" w:rsidRDefault="00B14685" w:rsidP="00B14685">
      <w:pPr>
        <w:spacing w:before="100" w:beforeAutospacing="1" w:after="100" w:afterAutospacing="1"/>
      </w:pPr>
      <w:r w:rsidRPr="00B14685">
        <w:t xml:space="preserve">The </w:t>
      </w:r>
      <w:r w:rsidRPr="00B14685">
        <w:rPr>
          <w:b/>
          <w:bCs/>
        </w:rPr>
        <w:t>Konjunktiv I</w:t>
      </w:r>
      <w:r w:rsidRPr="00B14685">
        <w:t xml:space="preserve"> is such an unambiguous marker of indirect speech that advanced writers frequently omit the subordinating conjunction </w:t>
      </w:r>
      <w:r w:rsidRPr="00B14685">
        <w:rPr>
          <w:b/>
          <w:bCs/>
        </w:rPr>
        <w:t>dass</w:t>
      </w:r>
      <w:r w:rsidRPr="00B14685">
        <w:t xml:space="preserve"> (that). When </w:t>
      </w:r>
      <w:r w:rsidRPr="00B14685">
        <w:rPr>
          <w:b/>
          <w:bCs/>
        </w:rPr>
        <w:t>dass</w:t>
      </w:r>
      <w:r w:rsidRPr="00B14685">
        <w:t xml:space="preserve"> is dropped, the clause no longer acts mechanically as a subordinate clause. Instead, it adopts </w:t>
      </w:r>
      <w:r w:rsidRPr="00B14685">
        <w:rPr>
          <w:b/>
          <w:bCs/>
        </w:rPr>
        <w:t>main clause word order</w:t>
      </w:r>
      <w:r w:rsidRPr="00B14685">
        <w:t xml:space="preserve">, with the finite verb shifting from the absolute end back to </w:t>
      </w:r>
      <w:r w:rsidRPr="00B14685">
        <w:rPr>
          <w:b/>
          <w:bCs/>
        </w:rPr>
        <w:t>Position 2</w:t>
      </w:r>
      <w:r w:rsidRPr="00B14685">
        <w:t>.</w:t>
      </w:r>
    </w:p>
    <w:p w:rsidR="00B14685" w:rsidRPr="00B14685" w:rsidRDefault="00B14685" w:rsidP="00B14685">
      <w:pPr>
        <w:numPr>
          <w:ilvl w:val="0"/>
          <w:numId w:val="373"/>
        </w:numPr>
        <w:spacing w:before="100" w:beforeAutospacing="1" w:after="100" w:afterAutospacing="1"/>
      </w:pPr>
      <w:r w:rsidRPr="00B14685">
        <w:rPr>
          <w:i/>
          <w:iCs/>
        </w:rPr>
        <w:t>With dass (Verb final):</w:t>
      </w:r>
      <w:r w:rsidRPr="00B14685">
        <w:t xml:space="preserve"> </w:t>
      </w:r>
      <w:r w:rsidRPr="00B14685">
        <w:rPr>
          <w:b/>
          <w:bCs/>
        </w:rPr>
        <w:t>Sie behauptete, dass der Kollege krank sei.</w:t>
      </w:r>
      <w:r w:rsidRPr="00B14685">
        <w:t xml:space="preserve"> </w:t>
      </w:r>
      <w:r w:rsidR="009B1543">
        <w:t>→</w:t>
      </w:r>
      <w:r w:rsidRPr="00B14685">
        <w:t>She claimed that the colleague was ill.</w:t>
      </w:r>
    </w:p>
    <w:p w:rsidR="00B14685" w:rsidRPr="00B14685" w:rsidRDefault="00B14685" w:rsidP="00B14685">
      <w:pPr>
        <w:numPr>
          <w:ilvl w:val="0"/>
          <w:numId w:val="373"/>
        </w:numPr>
        <w:spacing w:before="100" w:beforeAutospacing="1" w:after="100" w:afterAutospacing="1"/>
      </w:pPr>
      <w:r w:rsidRPr="00B14685">
        <w:rPr>
          <w:i/>
          <w:iCs/>
        </w:rPr>
        <w:t>Without dass (Verb second):</w:t>
      </w:r>
      <w:r w:rsidRPr="00B14685">
        <w:t xml:space="preserve"> </w:t>
      </w:r>
      <w:r w:rsidRPr="00B14685">
        <w:rPr>
          <w:b/>
          <w:bCs/>
        </w:rPr>
        <w:t>Sie behauptete, der Kollege sei krank.</w:t>
      </w:r>
      <w:r w:rsidRPr="00B14685">
        <w:t xml:space="preserve"> </w:t>
      </w:r>
      <w:r w:rsidR="009B1543">
        <w:t>→</w:t>
      </w:r>
      <w:r w:rsidRPr="00B14685">
        <w:t>She claimed the colleague was ill.</w:t>
      </w:r>
    </w:p>
    <w:p w:rsidR="00B14685" w:rsidRPr="00B14685" w:rsidRDefault="00B14685" w:rsidP="00B14685">
      <w:pPr>
        <w:spacing w:before="100" w:beforeAutospacing="1" w:after="100" w:afterAutospacing="1"/>
      </w:pPr>
      <w:r w:rsidRPr="00B14685">
        <w:rPr>
          <w:i/>
          <w:iCs/>
        </w:rPr>
        <w:t>Note: In newspaper reports, multiple sentences of reported speech can be chained together using main clause word order with Konjunktiv I, without constantly repeating "He said that..."</w:t>
      </w:r>
      <w:r w:rsidRPr="00B14685">
        <w:t>.</w:t>
      </w:r>
    </w:p>
    <w:p w:rsidR="00B14685" w:rsidRPr="00B14685" w:rsidRDefault="006C2050" w:rsidP="00B14685">
      <w:r>
        <w:pict>
          <v:rect id="Rectangle 439"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6. Passive Voice in Konjunktiv I</w:t>
      </w:r>
    </w:p>
    <w:p w:rsidR="00B14685" w:rsidRPr="00B14685" w:rsidRDefault="00B14685" w:rsidP="00B14685">
      <w:pPr>
        <w:spacing w:before="100" w:beforeAutospacing="1" w:after="100" w:afterAutospacing="1"/>
      </w:pPr>
      <w:r w:rsidRPr="00B14685">
        <w:t xml:space="preserve">The passive voice translates seamlessly into the Konjunktiv I by conjugating the passive auxiliary </w:t>
      </w:r>
      <w:r w:rsidRPr="00B14685">
        <w:rPr>
          <w:b/>
          <w:bCs/>
        </w:rPr>
        <w:t>werden</w:t>
      </w:r>
      <w:r w:rsidRPr="00B14685">
        <w:t xml:space="preserve"> into the subjunctive.</w:t>
      </w:r>
    </w:p>
    <w:p w:rsidR="00B14685" w:rsidRPr="00B14685" w:rsidRDefault="00B14685" w:rsidP="00B14685">
      <w:pPr>
        <w:numPr>
          <w:ilvl w:val="0"/>
          <w:numId w:val="374"/>
        </w:numPr>
        <w:spacing w:before="100" w:beforeAutospacing="1" w:after="100" w:afterAutospacing="1"/>
      </w:pPr>
      <w:r w:rsidRPr="00B14685">
        <w:rPr>
          <w:i/>
          <w:iCs/>
        </w:rPr>
        <w:t>Gegenwart (Present):</w:t>
      </w:r>
      <w:r w:rsidRPr="00B14685">
        <w:t xml:space="preserve"> </w:t>
      </w:r>
      <w:r w:rsidRPr="00B14685">
        <w:rPr>
          <w:b/>
          <w:bCs/>
        </w:rPr>
        <w:t>er/sie/es werde gesucht</w:t>
      </w:r>
      <w:r w:rsidRPr="00B14685">
        <w:t xml:space="preserve"> </w:t>
      </w:r>
      <w:r w:rsidR="009B1543">
        <w:t>→</w:t>
      </w:r>
      <w:r w:rsidRPr="00B14685">
        <w:t xml:space="preserve">he/she/it is said to be searched for. </w:t>
      </w:r>
    </w:p>
    <w:p w:rsidR="00B14685" w:rsidRPr="00B14685" w:rsidRDefault="00B14685" w:rsidP="00B14685">
      <w:pPr>
        <w:numPr>
          <w:ilvl w:val="1"/>
          <w:numId w:val="374"/>
        </w:numPr>
        <w:spacing w:before="100" w:beforeAutospacing="1" w:after="100" w:afterAutospacing="1"/>
      </w:pPr>
      <w:r w:rsidRPr="00B14685">
        <w:rPr>
          <w:b/>
          <w:bCs/>
        </w:rPr>
        <w:t>Der Sprecher sagte, das Problem werde gelöst.</w:t>
      </w:r>
      <w:r w:rsidRPr="00B14685">
        <w:t xml:space="preserve"> </w:t>
      </w:r>
      <w:r w:rsidR="009B1543">
        <w:t>→</w:t>
      </w:r>
      <w:r w:rsidRPr="00B14685">
        <w:t>The spokesperson said the problem was being solved.</w:t>
      </w:r>
    </w:p>
    <w:p w:rsidR="00B14685" w:rsidRPr="00B14685" w:rsidRDefault="00B14685" w:rsidP="00B14685">
      <w:pPr>
        <w:numPr>
          <w:ilvl w:val="0"/>
          <w:numId w:val="374"/>
        </w:numPr>
        <w:spacing w:before="100" w:beforeAutospacing="1" w:after="100" w:afterAutospacing="1"/>
      </w:pPr>
      <w:r w:rsidRPr="00B14685">
        <w:rPr>
          <w:i/>
          <w:iCs/>
        </w:rPr>
        <w:t>Vergangenheit (Past):</w:t>
      </w:r>
      <w:r w:rsidRPr="00B14685">
        <w:t xml:space="preserve"> </w:t>
      </w:r>
      <w:r w:rsidRPr="00B14685">
        <w:rPr>
          <w:b/>
          <w:bCs/>
        </w:rPr>
        <w:t>er/sie/es sei gesucht worden</w:t>
      </w:r>
      <w:r w:rsidRPr="00B14685">
        <w:t xml:space="preserve"> </w:t>
      </w:r>
      <w:r w:rsidR="009B1543">
        <w:t>→</w:t>
      </w:r>
      <w:r w:rsidRPr="00B14685">
        <w:t xml:space="preserve">he/she/it is said to have been searched for. </w:t>
      </w:r>
    </w:p>
    <w:p w:rsidR="00B14685" w:rsidRPr="00B14685" w:rsidRDefault="00B14685" w:rsidP="00B14685">
      <w:pPr>
        <w:numPr>
          <w:ilvl w:val="1"/>
          <w:numId w:val="374"/>
        </w:numPr>
        <w:spacing w:before="100" w:beforeAutospacing="1" w:after="100" w:afterAutospacing="1"/>
      </w:pPr>
      <w:r w:rsidRPr="00B14685">
        <w:rPr>
          <w:b/>
          <w:bCs/>
        </w:rPr>
        <w:t>Die Polizei berichtete, das Auto sei gestohlen worden.</w:t>
      </w:r>
      <w:r w:rsidRPr="00B14685">
        <w:t xml:space="preserve"> </w:t>
      </w:r>
      <w:r w:rsidR="009B1543">
        <w:t>→</w:t>
      </w:r>
      <w:r w:rsidRPr="00B14685">
        <w:t>The police reported the car had been stolen.</w:t>
      </w:r>
    </w:p>
    <w:p w:rsidR="00B14685" w:rsidRPr="00B14685" w:rsidRDefault="006C2050" w:rsidP="00B14685">
      <w:r>
        <w:pict>
          <v:rect id="Rectangle 437"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B14685" w:rsidRPr="00B14685" w:rsidRDefault="00B14685" w:rsidP="00B14685">
      <w:pPr>
        <w:spacing w:before="100" w:beforeAutospacing="1" w:after="100" w:afterAutospacing="1"/>
        <w:outlineLvl w:val="1"/>
        <w:rPr>
          <w:b/>
          <w:bCs/>
          <w:sz w:val="36"/>
          <w:szCs w:val="36"/>
        </w:rPr>
      </w:pPr>
      <w:r w:rsidRPr="00B14685">
        <w:rPr>
          <w:b/>
          <w:bCs/>
          <w:sz w:val="36"/>
          <w:szCs w:val="36"/>
        </w:rPr>
        <w:t>7. Specialized Functions Outside of Reported Speech</w:t>
      </w:r>
    </w:p>
    <w:p w:rsidR="00B14685" w:rsidRPr="00B14685" w:rsidRDefault="00B14685" w:rsidP="00B14685">
      <w:pPr>
        <w:spacing w:before="100" w:beforeAutospacing="1" w:after="100" w:afterAutospacing="1"/>
      </w:pPr>
      <w:r w:rsidRPr="00B14685">
        <w:t>At the C1 level, you will occasionally encounter the Konjunktiv I used independently to express strict, formal commands, propositions, or formulaic wishes.</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t>A. Academic and Mathematical Postulates</w:t>
      </w:r>
    </w:p>
    <w:p w:rsidR="00B14685" w:rsidRPr="00B14685" w:rsidRDefault="00B14685" w:rsidP="00B14685">
      <w:pPr>
        <w:spacing w:before="100" w:beforeAutospacing="1" w:after="100" w:afterAutospacing="1"/>
      </w:pPr>
      <w:r w:rsidRPr="00B14685">
        <w:t>Used to set up a hypothetical given in a logical proof.</w:t>
      </w:r>
    </w:p>
    <w:p w:rsidR="00B14685" w:rsidRPr="00B14685" w:rsidRDefault="00B14685" w:rsidP="00B14685">
      <w:pPr>
        <w:numPr>
          <w:ilvl w:val="0"/>
          <w:numId w:val="375"/>
        </w:numPr>
        <w:spacing w:before="100" w:beforeAutospacing="1" w:after="100" w:afterAutospacing="1"/>
      </w:pPr>
      <w:r w:rsidRPr="00B14685">
        <w:rPr>
          <w:b/>
          <w:bCs/>
        </w:rPr>
        <w:t>Gegeben sei ein Dreieck ABC.</w:t>
      </w:r>
      <w:r w:rsidRPr="00B14685">
        <w:t xml:space="preserve"> </w:t>
      </w:r>
      <w:r w:rsidR="009B1543">
        <w:t>→</w:t>
      </w:r>
      <w:r w:rsidRPr="00B14685">
        <w:t>Given a triangle ABC / Let ABC be a triangle.</w:t>
      </w:r>
    </w:p>
    <w:p w:rsidR="00B14685" w:rsidRPr="00B14685" w:rsidRDefault="00B14685" w:rsidP="00B14685">
      <w:pPr>
        <w:numPr>
          <w:ilvl w:val="0"/>
          <w:numId w:val="375"/>
        </w:numPr>
        <w:spacing w:before="100" w:beforeAutospacing="1" w:after="100" w:afterAutospacing="1"/>
      </w:pPr>
      <w:r w:rsidRPr="00B14685">
        <w:rPr>
          <w:b/>
          <w:bCs/>
        </w:rPr>
        <w:t>In diesem Zusammenhang sei nur darauf verwiesen, dass...</w:t>
      </w:r>
      <w:r w:rsidRPr="00B14685">
        <w:t xml:space="preserve"> </w:t>
      </w:r>
      <w:r w:rsidR="009B1543">
        <w:t>→</w:t>
      </w:r>
      <w:r w:rsidRPr="00B14685">
        <w:t>In this context we merely wish to point out that....</w:t>
      </w:r>
    </w:p>
    <w:p w:rsidR="00B14685" w:rsidRPr="00B14685" w:rsidRDefault="00B14685" w:rsidP="00B14685">
      <w:pPr>
        <w:spacing w:before="100" w:beforeAutospacing="1" w:after="100" w:afterAutospacing="1"/>
        <w:outlineLvl w:val="2"/>
        <w:rPr>
          <w:b/>
          <w:bCs/>
          <w:sz w:val="27"/>
          <w:szCs w:val="27"/>
        </w:rPr>
      </w:pPr>
      <w:r w:rsidRPr="00B14685">
        <w:rPr>
          <w:b/>
          <w:bCs/>
          <w:sz w:val="27"/>
          <w:szCs w:val="27"/>
        </w:rPr>
        <w:lastRenderedPageBreak/>
        <w:t>B. Formulaic Wishes and Exhortations (3rd Person Imperative)</w:t>
      </w:r>
    </w:p>
    <w:p w:rsidR="00B14685" w:rsidRPr="00B14685" w:rsidRDefault="00B14685" w:rsidP="00B14685">
      <w:pPr>
        <w:numPr>
          <w:ilvl w:val="0"/>
          <w:numId w:val="376"/>
        </w:numPr>
        <w:spacing w:before="100" w:beforeAutospacing="1" w:after="100" w:afterAutospacing="1"/>
      </w:pPr>
      <w:r w:rsidRPr="00B14685">
        <w:rPr>
          <w:b/>
          <w:bCs/>
        </w:rPr>
        <w:t>Es lebe die Freiheit!</w:t>
      </w:r>
      <w:r w:rsidRPr="00B14685">
        <w:t xml:space="preserve"> </w:t>
      </w:r>
      <w:r w:rsidR="009B1543">
        <w:t>→</w:t>
      </w:r>
      <w:r w:rsidRPr="00B14685">
        <w:t>Long live freedom!.</w:t>
      </w:r>
    </w:p>
    <w:p w:rsidR="00B14685" w:rsidRPr="00B14685" w:rsidRDefault="00B14685" w:rsidP="00B14685">
      <w:pPr>
        <w:numPr>
          <w:ilvl w:val="0"/>
          <w:numId w:val="376"/>
        </w:numPr>
        <w:spacing w:before="100" w:beforeAutospacing="1" w:after="100" w:afterAutospacing="1"/>
      </w:pPr>
      <w:r w:rsidRPr="00B14685">
        <w:rPr>
          <w:b/>
          <w:bCs/>
        </w:rPr>
        <w:t>Gott behüte!</w:t>
      </w:r>
      <w:r w:rsidRPr="00B14685">
        <w:t xml:space="preserve"> </w:t>
      </w:r>
      <w:r w:rsidR="009B1543">
        <w:t>→</w:t>
      </w:r>
      <w:r w:rsidRPr="00B14685">
        <w:t>Heaven forbid!.</w:t>
      </w:r>
    </w:p>
    <w:p w:rsidR="00B14685" w:rsidRPr="00B14685" w:rsidRDefault="00B14685" w:rsidP="00B14685">
      <w:pPr>
        <w:numPr>
          <w:ilvl w:val="0"/>
          <w:numId w:val="376"/>
        </w:numPr>
        <w:spacing w:before="100" w:beforeAutospacing="1" w:after="100" w:afterAutospacing="1"/>
      </w:pPr>
      <w:r w:rsidRPr="00B14685">
        <w:rPr>
          <w:b/>
          <w:bCs/>
        </w:rPr>
        <w:t>Man nehme zwei Eier...</w:t>
      </w:r>
      <w:r w:rsidRPr="00B14685">
        <w:t xml:space="preserve"> </w:t>
      </w:r>
      <w:r w:rsidR="009B1543">
        <w:t>→</w:t>
      </w:r>
      <w:r w:rsidRPr="00B14685">
        <w:t xml:space="preserve">Take two eggs... </w:t>
      </w:r>
      <w:r w:rsidRPr="00B14685">
        <w:rPr>
          <w:i/>
          <w:iCs/>
        </w:rPr>
        <w:t>(common in formal recipes/instructions)</w:t>
      </w:r>
      <w:r w:rsidRPr="00B14685">
        <w:t>.</w:t>
      </w:r>
    </w:p>
    <w:p w:rsidR="00B14685" w:rsidRDefault="00B14685" w:rsidP="00BA6847"/>
    <w:p w:rsidR="00B14685" w:rsidRDefault="00C077AB" w:rsidP="00B14685">
      <w:pPr>
        <w:pStyle w:val="Heading2"/>
      </w:pPr>
      <w:r>
        <w:br/>
      </w:r>
      <w:bookmarkStart w:id="90" w:name="_Hlk230195342"/>
      <w:r>
        <w:t>Imperativ (Wiederholung</w:t>
      </w:r>
      <w:bookmarkEnd w:id="90"/>
      <w:r>
        <w:t xml:space="preserve">) </w:t>
      </w:r>
    </w:p>
    <w:p w:rsidR="00465E2D" w:rsidRDefault="00465E2D" w:rsidP="00465E2D">
      <w:pPr>
        <w:pStyle w:val="Heading2"/>
      </w:pPr>
      <w:r>
        <w:t>1. Topological Mechanics: Word Order and Clause Structure</w:t>
      </w:r>
    </w:p>
    <w:p w:rsidR="00465E2D" w:rsidRDefault="00465E2D" w:rsidP="00465E2D">
      <w:pPr>
        <w:pStyle w:val="NormalWeb"/>
      </w:pPr>
      <w:r>
        <w:t>The primary syntactic feature of any imperative clause in German is the absolute displacement of the finite verb to the front of the sentence.</w:t>
      </w:r>
    </w:p>
    <w:p w:rsidR="00465E2D" w:rsidRDefault="00465E2D" w:rsidP="00465E2D">
      <w:pPr>
        <w:numPr>
          <w:ilvl w:val="0"/>
          <w:numId w:val="377"/>
        </w:numPr>
        <w:spacing w:before="100" w:beforeAutospacing="1" w:after="100" w:afterAutospacing="1"/>
      </w:pPr>
      <w:r>
        <w:rPr>
          <w:rStyle w:val="Strong"/>
          <w:rFonts w:eastAsiaTheme="majorEastAsia"/>
        </w:rPr>
        <w:t>Verb-First Position (V1):</w:t>
      </w:r>
      <w:r>
        <w:t xml:space="preserve"> The verb occupies the very first position in the sentence, effectively replacing the subject (which is generally omitted).</w:t>
      </w:r>
    </w:p>
    <w:p w:rsidR="00465E2D" w:rsidRDefault="00465E2D" w:rsidP="00465E2D">
      <w:pPr>
        <w:numPr>
          <w:ilvl w:val="0"/>
          <w:numId w:val="377"/>
        </w:numPr>
        <w:spacing w:before="100" w:beforeAutospacing="1" w:after="100" w:afterAutospacing="1"/>
      </w:pPr>
      <w:r>
        <w:rPr>
          <w:rStyle w:val="Strong"/>
          <w:rFonts w:eastAsiaTheme="majorEastAsia"/>
        </w:rPr>
        <w:t>Separable Prefixes (Trennbare Verben):</w:t>
      </w:r>
      <w:r>
        <w:t xml:space="preserve"> If the verb possesses a separable prefix, the strict topological bracket (</w:t>
      </w:r>
      <w:r>
        <w:rPr>
          <w:rStyle w:val="Emphasis"/>
          <w:rFonts w:eastAsiaTheme="majorEastAsia"/>
        </w:rPr>
        <w:t>Satzklammer</w:t>
      </w:r>
      <w:r>
        <w:t xml:space="preserve">) applies. The verb stem occupies Position 1, and the prefix is sent to the absolute end of the clause. </w:t>
      </w:r>
    </w:p>
    <w:p w:rsidR="00465E2D" w:rsidRDefault="00465E2D" w:rsidP="00465E2D">
      <w:pPr>
        <w:numPr>
          <w:ilvl w:val="1"/>
          <w:numId w:val="377"/>
        </w:numPr>
        <w:spacing w:before="100" w:beforeAutospacing="1" w:after="100" w:afterAutospacing="1"/>
      </w:pPr>
      <w:r>
        <w:rPr>
          <w:rStyle w:val="Strong"/>
          <w:rFonts w:eastAsiaTheme="majorEastAsia"/>
        </w:rPr>
        <w:t>Mach</w:t>
      </w:r>
      <w:r>
        <w:t xml:space="preserve"> (Make/Shut) </w:t>
      </w:r>
      <w:r>
        <w:rPr>
          <w:rStyle w:val="Strong"/>
          <w:rFonts w:eastAsiaTheme="majorEastAsia"/>
        </w:rPr>
        <w:t>die</w:t>
      </w:r>
      <w:r>
        <w:t xml:space="preserve"> (the) </w:t>
      </w:r>
      <w:r>
        <w:rPr>
          <w:rStyle w:val="Strong"/>
          <w:rFonts w:eastAsiaTheme="majorEastAsia"/>
        </w:rPr>
        <w:t>Tür</w:t>
      </w:r>
      <w:r>
        <w:t xml:space="preserve"> (door) </w:t>
      </w:r>
      <w:r>
        <w:rPr>
          <w:rStyle w:val="Strong"/>
          <w:rFonts w:eastAsiaTheme="majorEastAsia"/>
        </w:rPr>
        <w:t>zu!</w:t>
      </w:r>
      <w:r>
        <w:t xml:space="preserve"> (to/shut!). </w:t>
      </w:r>
      <w:r w:rsidR="009B1543">
        <w:t>→</w:t>
      </w:r>
      <w:r>
        <w:t>Shut the door!</w:t>
      </w:r>
    </w:p>
    <w:p w:rsidR="00465E2D" w:rsidRDefault="00465E2D" w:rsidP="00465E2D">
      <w:pPr>
        <w:numPr>
          <w:ilvl w:val="0"/>
          <w:numId w:val="377"/>
        </w:numPr>
        <w:spacing w:before="100" w:beforeAutospacing="1" w:after="100" w:afterAutospacing="1"/>
      </w:pPr>
      <w:r>
        <w:rPr>
          <w:rStyle w:val="Strong"/>
          <w:rFonts w:eastAsiaTheme="majorEastAsia"/>
        </w:rPr>
        <w:t>Reflexive Pronouns:</w:t>
      </w:r>
      <w:r>
        <w:t xml:space="preserve"> Object pronouns and reflexive pronouns mechanically follow immediately after the verb. </w:t>
      </w:r>
    </w:p>
    <w:p w:rsidR="00465E2D" w:rsidRDefault="00465E2D" w:rsidP="00465E2D">
      <w:pPr>
        <w:numPr>
          <w:ilvl w:val="1"/>
          <w:numId w:val="377"/>
        </w:numPr>
        <w:spacing w:before="100" w:beforeAutospacing="1" w:after="100" w:afterAutospacing="1"/>
      </w:pPr>
      <w:r>
        <w:rPr>
          <w:rStyle w:val="Strong"/>
          <w:rFonts w:eastAsiaTheme="majorEastAsia"/>
        </w:rPr>
        <w:t>Setzt</w:t>
      </w:r>
      <w:r>
        <w:t xml:space="preserve"> (Set/Sit) </w:t>
      </w:r>
      <w:r>
        <w:rPr>
          <w:rStyle w:val="Strong"/>
          <w:rFonts w:eastAsiaTheme="majorEastAsia"/>
        </w:rPr>
        <w:t>euch</w:t>
      </w:r>
      <w:r>
        <w:t xml:space="preserve"> (yourselves) </w:t>
      </w:r>
      <w:r>
        <w:rPr>
          <w:rStyle w:val="Strong"/>
          <w:rFonts w:eastAsiaTheme="majorEastAsia"/>
        </w:rPr>
        <w:t>einen</w:t>
      </w:r>
      <w:r>
        <w:t xml:space="preserve"> (an) </w:t>
      </w:r>
      <w:r>
        <w:rPr>
          <w:rStyle w:val="Strong"/>
          <w:rFonts w:eastAsiaTheme="majorEastAsia"/>
        </w:rPr>
        <w:t>Augenblick!</w:t>
      </w:r>
      <w:r>
        <w:t xml:space="preserve"> (moment!). </w:t>
      </w:r>
      <w:r w:rsidR="009B1543">
        <w:t>→</w:t>
      </w:r>
      <w:r>
        <w:t>Have a seat for a moment.</w:t>
      </w:r>
    </w:p>
    <w:p w:rsidR="00465E2D" w:rsidRDefault="00465E2D" w:rsidP="00465E2D">
      <w:pPr>
        <w:numPr>
          <w:ilvl w:val="0"/>
          <w:numId w:val="377"/>
        </w:numPr>
        <w:spacing w:before="100" w:beforeAutospacing="1" w:after="100" w:afterAutospacing="1"/>
      </w:pPr>
      <w:r>
        <w:rPr>
          <w:rStyle w:val="Strong"/>
          <w:rFonts w:eastAsiaTheme="majorEastAsia"/>
        </w:rPr>
        <w:t>Punctuation:</w:t>
      </w:r>
      <w:r>
        <w:t xml:space="preserve"> Imperative clauses frequently end with an exclamation mark (</w:t>
      </w:r>
      <w:r>
        <w:rPr>
          <w:rStyle w:val="Strong"/>
          <w:rFonts w:eastAsiaTheme="majorEastAsia"/>
        </w:rPr>
        <w:t>!</w:t>
      </w:r>
      <w:r>
        <w:t>) in written German to provide strong emphasis to the utterance.</w:t>
      </w:r>
    </w:p>
    <w:p w:rsidR="00465E2D" w:rsidRDefault="006C2050" w:rsidP="00465E2D">
      <w:r>
        <w:pict>
          <v:rect id="Rectangle 435"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5E2D" w:rsidRDefault="00465E2D" w:rsidP="00465E2D">
      <w:pPr>
        <w:pStyle w:val="Heading2"/>
      </w:pPr>
      <w:r>
        <w:t>2. Morphological Formation: The Pronoun Paradigms</w:t>
      </w:r>
    </w:p>
    <w:p w:rsidR="00465E2D" w:rsidRDefault="00465E2D" w:rsidP="00465E2D">
      <w:pPr>
        <w:pStyle w:val="NormalWeb"/>
      </w:pPr>
      <w:r>
        <w:t>Because German distinguishes between formal and familiar address, as well as singular and plural, the imperative must mechanically adapt to the intended recipient (</w:t>
      </w:r>
      <w:r>
        <w:rPr>
          <w:rStyle w:val="Emphasis"/>
          <w:rFonts w:eastAsiaTheme="majorEastAsia"/>
        </w:rPr>
        <w:t>du, ihr, Sie, wir</w:t>
      </w:r>
      <w:r>
        <w:t>).</w:t>
      </w:r>
    </w:p>
    <w:p w:rsidR="00465E2D" w:rsidRDefault="00465E2D" w:rsidP="00465E2D">
      <w:pPr>
        <w:pStyle w:val="Heading3"/>
      </w:pPr>
      <w:r>
        <w:t xml:space="preserve">A. The Formal Command: </w:t>
      </w:r>
      <w:r>
        <w:rPr>
          <w:rStyle w:val="Emphasis"/>
        </w:rPr>
        <w:t>Sie</w:t>
      </w:r>
      <w:r>
        <w:t xml:space="preserve"> (You - formal singular and plural)</w:t>
      </w:r>
    </w:p>
    <w:p w:rsidR="00465E2D" w:rsidRDefault="00465E2D" w:rsidP="00465E2D">
      <w:pPr>
        <w:pStyle w:val="NormalWeb"/>
      </w:pPr>
      <w:r>
        <w:t xml:space="preserve">The formal imperative is constructed by simply inverting the subject and the verb of the present indicative tense. The pronoun </w:t>
      </w:r>
      <w:r>
        <w:rPr>
          <w:rStyle w:val="Strong"/>
          <w:rFonts w:eastAsiaTheme="majorEastAsia"/>
        </w:rPr>
        <w:t>Sie</w:t>
      </w:r>
      <w:r>
        <w:t xml:space="preserve"> is </w:t>
      </w:r>
      <w:r>
        <w:rPr>
          <w:rStyle w:val="Strong"/>
          <w:rFonts w:eastAsiaTheme="majorEastAsia"/>
        </w:rPr>
        <w:t>strictly retained</w:t>
      </w:r>
      <w:r>
        <w:t>.</w:t>
      </w:r>
    </w:p>
    <w:p w:rsidR="00465E2D" w:rsidRDefault="00465E2D" w:rsidP="00465E2D">
      <w:pPr>
        <w:numPr>
          <w:ilvl w:val="0"/>
          <w:numId w:val="378"/>
        </w:numPr>
        <w:spacing w:before="100" w:beforeAutospacing="1" w:after="100" w:afterAutospacing="1"/>
      </w:pPr>
      <w:r>
        <w:rPr>
          <w:rStyle w:val="Strong"/>
          <w:rFonts w:eastAsiaTheme="majorEastAsia"/>
        </w:rPr>
        <w:t>Gehen</w:t>
      </w:r>
      <w:r>
        <w:t xml:space="preserve"> (Go) </w:t>
      </w:r>
      <w:r>
        <w:rPr>
          <w:rStyle w:val="Strong"/>
          <w:rFonts w:eastAsiaTheme="majorEastAsia"/>
        </w:rPr>
        <w:t>Sie</w:t>
      </w:r>
      <w:r>
        <w:t xml:space="preserve"> (you) </w:t>
      </w:r>
      <w:r>
        <w:rPr>
          <w:rStyle w:val="Strong"/>
          <w:rFonts w:eastAsiaTheme="majorEastAsia"/>
        </w:rPr>
        <w:t>sofort</w:t>
      </w:r>
      <w:r>
        <w:t xml:space="preserve"> (immediately) </w:t>
      </w:r>
      <w:r>
        <w:rPr>
          <w:rStyle w:val="Strong"/>
          <w:rFonts w:eastAsiaTheme="majorEastAsia"/>
        </w:rPr>
        <w:t>nach</w:t>
      </w:r>
      <w:r>
        <w:t xml:space="preserve"> (to) </w:t>
      </w:r>
      <w:r>
        <w:rPr>
          <w:rStyle w:val="Strong"/>
          <w:rFonts w:eastAsiaTheme="majorEastAsia"/>
        </w:rPr>
        <w:t>Hause!</w:t>
      </w:r>
      <w:r>
        <w:t xml:space="preserve"> (home!). </w:t>
      </w:r>
      <w:r w:rsidR="009B1543">
        <w:t>→</w:t>
      </w:r>
      <w:r>
        <w:t>Go home at once!.</w:t>
      </w:r>
    </w:p>
    <w:p w:rsidR="00465E2D" w:rsidRDefault="00465E2D" w:rsidP="00465E2D">
      <w:pPr>
        <w:numPr>
          <w:ilvl w:val="0"/>
          <w:numId w:val="378"/>
        </w:numPr>
        <w:spacing w:before="100" w:beforeAutospacing="1" w:after="100" w:afterAutospacing="1"/>
      </w:pPr>
      <w:r>
        <w:rPr>
          <w:rStyle w:val="Strong"/>
          <w:rFonts w:eastAsiaTheme="majorEastAsia"/>
        </w:rPr>
        <w:t>Kommen</w:t>
      </w:r>
      <w:r>
        <w:t xml:space="preserve"> (Come) </w:t>
      </w:r>
      <w:r>
        <w:rPr>
          <w:rStyle w:val="Strong"/>
          <w:rFonts w:eastAsiaTheme="majorEastAsia"/>
        </w:rPr>
        <w:t>Sie,</w:t>
      </w:r>
      <w:r>
        <w:t xml:space="preserve"> (you,) </w:t>
      </w:r>
      <w:r>
        <w:rPr>
          <w:rStyle w:val="Strong"/>
          <w:rFonts w:eastAsiaTheme="majorEastAsia"/>
        </w:rPr>
        <w:t>meine</w:t>
      </w:r>
      <w:r>
        <w:t xml:space="preserve"> (my) </w:t>
      </w:r>
      <w:r>
        <w:rPr>
          <w:rStyle w:val="Strong"/>
          <w:rFonts w:eastAsiaTheme="majorEastAsia"/>
        </w:rPr>
        <w:t>Herren.</w:t>
      </w:r>
      <w:r>
        <w:t xml:space="preserve"> (gentlemen.). </w:t>
      </w:r>
      <w:r w:rsidR="009B1543">
        <w:t>→</w:t>
      </w:r>
      <w:r>
        <w:t>Gentlemen, please come.</w:t>
      </w:r>
    </w:p>
    <w:p w:rsidR="00465E2D" w:rsidRDefault="00465E2D" w:rsidP="00465E2D">
      <w:pPr>
        <w:pStyle w:val="Heading3"/>
      </w:pPr>
      <w:r>
        <w:lastRenderedPageBreak/>
        <w:t xml:space="preserve">B. The Familiar Plural Command: </w:t>
      </w:r>
      <w:r>
        <w:rPr>
          <w:rStyle w:val="Emphasis"/>
        </w:rPr>
        <w:t>ihr</w:t>
      </w:r>
      <w:r>
        <w:t xml:space="preserve"> (You all)</w:t>
      </w:r>
    </w:p>
    <w:p w:rsidR="00465E2D" w:rsidRDefault="00465E2D" w:rsidP="00465E2D">
      <w:pPr>
        <w:pStyle w:val="NormalWeb"/>
      </w:pPr>
      <w:r>
        <w:t xml:space="preserve">The familiar plural imperative is mechanically identical to the second-person plural present indicative form. The only change is that the subject pronoun </w:t>
      </w:r>
      <w:r>
        <w:rPr>
          <w:rStyle w:val="Strong"/>
          <w:rFonts w:eastAsiaTheme="majorEastAsia"/>
        </w:rPr>
        <w:t>ihr</w:t>
      </w:r>
      <w:r>
        <w:t xml:space="preserve"> is </w:t>
      </w:r>
      <w:r>
        <w:rPr>
          <w:rStyle w:val="Strong"/>
          <w:rFonts w:eastAsiaTheme="majorEastAsia"/>
        </w:rPr>
        <w:t>omitted</w:t>
      </w:r>
      <w:r>
        <w:t>.</w:t>
      </w:r>
    </w:p>
    <w:p w:rsidR="00465E2D" w:rsidRDefault="00465E2D" w:rsidP="00465E2D">
      <w:pPr>
        <w:numPr>
          <w:ilvl w:val="0"/>
          <w:numId w:val="379"/>
        </w:numPr>
        <w:spacing w:before="100" w:beforeAutospacing="1" w:after="100" w:afterAutospacing="1"/>
      </w:pPr>
      <w:r>
        <w:rPr>
          <w:rStyle w:val="Emphasis"/>
          <w:rFonts w:eastAsiaTheme="majorEastAsia"/>
        </w:rPr>
        <w:t>Indicative:</w:t>
      </w:r>
      <w:r>
        <w:t xml:space="preserve"> </w:t>
      </w:r>
      <w:r>
        <w:rPr>
          <w:rStyle w:val="Strong"/>
          <w:rFonts w:eastAsiaTheme="majorEastAsia"/>
        </w:rPr>
        <w:t>Ihr</w:t>
      </w:r>
      <w:r>
        <w:t xml:space="preserve"> (You all) </w:t>
      </w:r>
      <w:r>
        <w:rPr>
          <w:rStyle w:val="Strong"/>
          <w:rFonts w:eastAsiaTheme="majorEastAsia"/>
        </w:rPr>
        <w:t>schlaft</w:t>
      </w:r>
      <w:r>
        <w:t xml:space="preserve"> (sleep) </w:t>
      </w:r>
      <w:r>
        <w:rPr>
          <w:rStyle w:val="Strong"/>
          <w:rFonts w:eastAsiaTheme="majorEastAsia"/>
        </w:rPr>
        <w:t>gut</w:t>
      </w:r>
      <w:r>
        <w:t xml:space="preserve"> (well).</w:t>
      </w:r>
    </w:p>
    <w:p w:rsidR="00465E2D" w:rsidRDefault="00465E2D" w:rsidP="00465E2D">
      <w:pPr>
        <w:numPr>
          <w:ilvl w:val="0"/>
          <w:numId w:val="379"/>
        </w:numPr>
        <w:spacing w:before="100" w:beforeAutospacing="1" w:after="100" w:afterAutospacing="1"/>
      </w:pPr>
      <w:r>
        <w:rPr>
          <w:rStyle w:val="Emphasis"/>
          <w:rFonts w:eastAsiaTheme="majorEastAsia"/>
        </w:rPr>
        <w:t>Imperative:</w:t>
      </w:r>
      <w:r>
        <w:t xml:space="preserve"> </w:t>
      </w:r>
      <w:r>
        <w:rPr>
          <w:rStyle w:val="Strong"/>
          <w:rFonts w:eastAsiaTheme="majorEastAsia"/>
        </w:rPr>
        <w:t>Schlaft</w:t>
      </w:r>
      <w:r>
        <w:t xml:space="preserve"> (Sleep) </w:t>
      </w:r>
      <w:r>
        <w:rPr>
          <w:rStyle w:val="Strong"/>
          <w:rFonts w:eastAsiaTheme="majorEastAsia"/>
        </w:rPr>
        <w:t>gut!</w:t>
      </w:r>
      <w:r>
        <w:t xml:space="preserve"> (well!). </w:t>
      </w:r>
      <w:r w:rsidR="009B1543">
        <w:t>→</w:t>
      </w:r>
      <w:r>
        <w:t>Sleep well!.</w:t>
      </w:r>
    </w:p>
    <w:p w:rsidR="00465E2D" w:rsidRDefault="00465E2D" w:rsidP="00465E2D">
      <w:pPr>
        <w:numPr>
          <w:ilvl w:val="0"/>
          <w:numId w:val="379"/>
        </w:numPr>
        <w:spacing w:before="100" w:beforeAutospacing="1" w:after="100" w:afterAutospacing="1"/>
      </w:pPr>
      <w:r>
        <w:rPr>
          <w:rStyle w:val="Strong"/>
          <w:rFonts w:eastAsiaTheme="majorEastAsia"/>
        </w:rPr>
        <w:t>Nehmt</w:t>
      </w:r>
      <w:r>
        <w:t xml:space="preserve"> (Take) </w:t>
      </w:r>
      <w:r>
        <w:rPr>
          <w:rStyle w:val="Strong"/>
          <w:rFonts w:eastAsiaTheme="majorEastAsia"/>
        </w:rPr>
        <w:t>es</w:t>
      </w:r>
      <w:r>
        <w:t xml:space="preserve"> (it) </w:t>
      </w:r>
      <w:r>
        <w:rPr>
          <w:rStyle w:val="Strong"/>
          <w:rFonts w:eastAsiaTheme="majorEastAsia"/>
        </w:rPr>
        <w:t>nicht!</w:t>
      </w:r>
      <w:r>
        <w:t xml:space="preserve"> (not!). </w:t>
      </w:r>
      <w:r w:rsidR="009B1543">
        <w:t>→</w:t>
      </w:r>
      <w:r>
        <w:t>Don't take it!.</w:t>
      </w:r>
    </w:p>
    <w:p w:rsidR="00465E2D" w:rsidRDefault="00465E2D" w:rsidP="00465E2D">
      <w:pPr>
        <w:pStyle w:val="Heading3"/>
      </w:pPr>
      <w:r>
        <w:t xml:space="preserve">C. The Familiar Singular Command: </w:t>
      </w:r>
      <w:r>
        <w:rPr>
          <w:rStyle w:val="Emphasis"/>
        </w:rPr>
        <w:t>du</w:t>
      </w:r>
      <w:r>
        <w:t xml:space="preserve"> (You)</w:t>
      </w:r>
    </w:p>
    <w:p w:rsidR="00465E2D" w:rsidRDefault="00465E2D" w:rsidP="00465E2D">
      <w:pPr>
        <w:pStyle w:val="NormalWeb"/>
      </w:pPr>
      <w:r>
        <w:t xml:space="preserve">This is the most morphologically complex form. The base rule is to take the second-person singular present indicative form and </w:t>
      </w:r>
      <w:r>
        <w:rPr>
          <w:rStyle w:val="Strong"/>
          <w:rFonts w:eastAsiaTheme="majorEastAsia"/>
        </w:rPr>
        <w:t>delete both the pronoun "du" and the personal ending "-st"</w:t>
      </w:r>
      <w:r>
        <w:t>.</w:t>
      </w:r>
    </w:p>
    <w:p w:rsidR="00465E2D" w:rsidRDefault="00465E2D" w:rsidP="00465E2D">
      <w:pPr>
        <w:numPr>
          <w:ilvl w:val="0"/>
          <w:numId w:val="380"/>
        </w:numPr>
        <w:spacing w:before="100" w:beforeAutospacing="1" w:after="100" w:afterAutospacing="1"/>
      </w:pPr>
      <w:r>
        <w:rPr>
          <w:rStyle w:val="Emphasis"/>
          <w:rFonts w:eastAsiaTheme="majorEastAsia"/>
        </w:rPr>
        <w:t>Indicative:</w:t>
      </w:r>
      <w:r>
        <w:t xml:space="preserve"> </w:t>
      </w:r>
      <w:r>
        <w:rPr>
          <w:rStyle w:val="Strong"/>
          <w:rFonts w:eastAsiaTheme="majorEastAsia"/>
        </w:rPr>
        <w:t>Du</w:t>
      </w:r>
      <w:r>
        <w:t xml:space="preserve"> (You) </w:t>
      </w:r>
      <w:r>
        <w:rPr>
          <w:rStyle w:val="Strong"/>
          <w:rFonts w:eastAsiaTheme="majorEastAsia"/>
        </w:rPr>
        <w:t>machst</w:t>
      </w:r>
      <w:r>
        <w:t xml:space="preserve"> (do/make) </w:t>
      </w:r>
      <w:r>
        <w:rPr>
          <w:rStyle w:val="Strong"/>
          <w:rFonts w:eastAsiaTheme="majorEastAsia"/>
        </w:rPr>
        <w:t>das</w:t>
      </w:r>
      <w:r>
        <w:t xml:space="preserve"> (that).</w:t>
      </w:r>
    </w:p>
    <w:p w:rsidR="00465E2D" w:rsidRDefault="00465E2D" w:rsidP="00465E2D">
      <w:pPr>
        <w:numPr>
          <w:ilvl w:val="0"/>
          <w:numId w:val="380"/>
        </w:numPr>
        <w:spacing w:before="100" w:beforeAutospacing="1" w:after="100" w:afterAutospacing="1"/>
      </w:pPr>
      <w:r>
        <w:rPr>
          <w:rStyle w:val="Emphasis"/>
          <w:rFonts w:eastAsiaTheme="majorEastAsia"/>
        </w:rPr>
        <w:t>Imperative:</w:t>
      </w:r>
      <w:r>
        <w:t xml:space="preserve"> </w:t>
      </w:r>
      <w:r>
        <w:rPr>
          <w:rStyle w:val="Strong"/>
          <w:rFonts w:eastAsiaTheme="majorEastAsia"/>
        </w:rPr>
        <w:t>Mach</w:t>
      </w:r>
      <w:r>
        <w:t xml:space="preserve"> (Do/Make) </w:t>
      </w:r>
      <w:r>
        <w:rPr>
          <w:rStyle w:val="Strong"/>
          <w:rFonts w:eastAsiaTheme="majorEastAsia"/>
        </w:rPr>
        <w:t>das!</w:t>
      </w:r>
      <w:r>
        <w:t xml:space="preserve"> (that!). </w:t>
      </w:r>
      <w:r w:rsidR="009B1543">
        <w:t>→</w:t>
      </w:r>
      <w:r>
        <w:t>Do that!.</w:t>
      </w:r>
    </w:p>
    <w:p w:rsidR="00465E2D" w:rsidRDefault="00465E2D" w:rsidP="00465E2D">
      <w:pPr>
        <w:pStyle w:val="Heading4"/>
      </w:pPr>
      <w:r>
        <w:t xml:space="preserve">Advanced </w:t>
      </w:r>
      <w:r>
        <w:rPr>
          <w:rStyle w:val="Emphasis"/>
        </w:rPr>
        <w:t>du</w:t>
      </w:r>
      <w:r>
        <w:t>-Form Anomalies:</w:t>
      </w:r>
    </w:p>
    <w:p w:rsidR="00465E2D" w:rsidRDefault="00465E2D" w:rsidP="00465E2D">
      <w:pPr>
        <w:numPr>
          <w:ilvl w:val="0"/>
          <w:numId w:val="381"/>
        </w:numPr>
        <w:spacing w:before="100" w:beforeAutospacing="1" w:after="100" w:afterAutospacing="1"/>
      </w:pPr>
      <w:r>
        <w:rPr>
          <w:rStyle w:val="Strong"/>
          <w:rFonts w:eastAsiaTheme="majorEastAsia"/>
        </w:rPr>
        <w:t>The Abolished "Umlaut":</w:t>
      </w:r>
      <w:r>
        <w:t xml:space="preserve"> Strong verbs that mutate their stem vowel from </w:t>
      </w:r>
      <w:r>
        <w:rPr>
          <w:rStyle w:val="Strong"/>
          <w:rFonts w:eastAsiaTheme="majorEastAsia"/>
        </w:rPr>
        <w:t xml:space="preserve">a </w:t>
      </w:r>
      <w:r w:rsidR="009B1543">
        <w:rPr>
          <w:rStyle w:val="Strong"/>
          <w:rFonts w:eastAsiaTheme="majorEastAsia"/>
        </w:rPr>
        <w:t>→</w:t>
      </w:r>
      <w:r>
        <w:rPr>
          <w:rStyle w:val="Strong"/>
          <w:rFonts w:eastAsiaTheme="majorEastAsia"/>
        </w:rPr>
        <w:t>ä</w:t>
      </w:r>
      <w:r>
        <w:t xml:space="preserve"> in the present indicative </w:t>
      </w:r>
      <w:r>
        <w:rPr>
          <w:rStyle w:val="Strong"/>
          <w:rFonts w:eastAsiaTheme="majorEastAsia"/>
        </w:rPr>
        <w:t>lose this umlaut</w:t>
      </w:r>
      <w:r>
        <w:t xml:space="preserve"> in the imperative. </w:t>
      </w:r>
    </w:p>
    <w:p w:rsidR="00465E2D" w:rsidRDefault="00465E2D" w:rsidP="00465E2D">
      <w:pPr>
        <w:numPr>
          <w:ilvl w:val="1"/>
          <w:numId w:val="381"/>
        </w:numPr>
        <w:spacing w:before="100" w:beforeAutospacing="1" w:after="100" w:afterAutospacing="1"/>
      </w:pPr>
      <w:r>
        <w:rPr>
          <w:rStyle w:val="Emphasis"/>
          <w:rFonts w:eastAsiaTheme="majorEastAsia"/>
        </w:rPr>
        <w:t>Indicative:</w:t>
      </w:r>
      <w:r>
        <w:t xml:space="preserve"> </w:t>
      </w:r>
      <w:r>
        <w:rPr>
          <w:rStyle w:val="Strong"/>
          <w:rFonts w:eastAsiaTheme="majorEastAsia"/>
        </w:rPr>
        <w:t>Du schläfst</w:t>
      </w:r>
      <w:r>
        <w:t xml:space="preserve"> (You sleep).</w:t>
      </w:r>
    </w:p>
    <w:p w:rsidR="00465E2D" w:rsidRDefault="00465E2D" w:rsidP="00465E2D">
      <w:pPr>
        <w:numPr>
          <w:ilvl w:val="1"/>
          <w:numId w:val="381"/>
        </w:numPr>
        <w:spacing w:before="100" w:beforeAutospacing="1" w:after="100" w:afterAutospacing="1"/>
      </w:pPr>
      <w:r>
        <w:rPr>
          <w:rStyle w:val="Emphasis"/>
          <w:rFonts w:eastAsiaTheme="majorEastAsia"/>
        </w:rPr>
        <w:t>Imperative:</w:t>
      </w:r>
      <w:r>
        <w:t xml:space="preserve"> </w:t>
      </w:r>
      <w:r>
        <w:rPr>
          <w:rStyle w:val="Strong"/>
          <w:rFonts w:eastAsiaTheme="majorEastAsia"/>
        </w:rPr>
        <w:t>Schlaf</w:t>
      </w:r>
      <w:r>
        <w:t xml:space="preserve"> (Sleep) </w:t>
      </w:r>
      <w:r>
        <w:rPr>
          <w:rStyle w:val="Strong"/>
          <w:rFonts w:eastAsiaTheme="majorEastAsia"/>
        </w:rPr>
        <w:t>gut!</w:t>
      </w:r>
      <w:r>
        <w:t xml:space="preserve"> (well!). </w:t>
      </w:r>
      <w:r w:rsidR="009B1543">
        <w:t>→</w:t>
      </w:r>
      <w:r>
        <w:t>Sleep well!.</w:t>
      </w:r>
    </w:p>
    <w:p w:rsidR="00465E2D" w:rsidRDefault="00465E2D" w:rsidP="00465E2D">
      <w:pPr>
        <w:numPr>
          <w:ilvl w:val="1"/>
          <w:numId w:val="381"/>
        </w:numPr>
        <w:spacing w:before="100" w:beforeAutospacing="1" w:after="100" w:afterAutospacing="1"/>
      </w:pPr>
      <w:r>
        <w:rPr>
          <w:rStyle w:val="Emphasis"/>
          <w:rFonts w:eastAsiaTheme="majorEastAsia"/>
        </w:rPr>
        <w:t>Indicative:</w:t>
      </w:r>
      <w:r>
        <w:t xml:space="preserve"> </w:t>
      </w:r>
      <w:r>
        <w:rPr>
          <w:rStyle w:val="Strong"/>
          <w:rFonts w:eastAsiaTheme="majorEastAsia"/>
        </w:rPr>
        <w:t>Du fährst</w:t>
      </w:r>
      <w:r>
        <w:t xml:space="preserve"> (You drive/go).</w:t>
      </w:r>
    </w:p>
    <w:p w:rsidR="00465E2D" w:rsidRDefault="00465E2D" w:rsidP="00465E2D">
      <w:pPr>
        <w:numPr>
          <w:ilvl w:val="1"/>
          <w:numId w:val="381"/>
        </w:numPr>
        <w:spacing w:before="100" w:beforeAutospacing="1" w:after="100" w:afterAutospacing="1"/>
      </w:pPr>
      <w:r>
        <w:rPr>
          <w:rStyle w:val="Emphasis"/>
          <w:rFonts w:eastAsiaTheme="majorEastAsia"/>
        </w:rPr>
        <w:t>Imperative:</w:t>
      </w:r>
      <w:r>
        <w:t xml:space="preserve"> </w:t>
      </w:r>
      <w:r>
        <w:rPr>
          <w:rStyle w:val="Strong"/>
          <w:rFonts w:eastAsiaTheme="majorEastAsia"/>
        </w:rPr>
        <w:t>Fahr</w:t>
      </w:r>
      <w:r>
        <w:t xml:space="preserve"> (Drive/Go) </w:t>
      </w:r>
      <w:r>
        <w:rPr>
          <w:rStyle w:val="Strong"/>
          <w:rFonts w:eastAsiaTheme="majorEastAsia"/>
        </w:rPr>
        <w:t>nicht</w:t>
      </w:r>
      <w:r>
        <w:t xml:space="preserve"> (not) </w:t>
      </w:r>
      <w:r>
        <w:rPr>
          <w:rStyle w:val="Strong"/>
          <w:rFonts w:eastAsiaTheme="majorEastAsia"/>
        </w:rPr>
        <w:t>nach</w:t>
      </w:r>
      <w:r>
        <w:t xml:space="preserve"> (to) </w:t>
      </w:r>
      <w:r>
        <w:rPr>
          <w:rStyle w:val="Strong"/>
          <w:rFonts w:eastAsiaTheme="majorEastAsia"/>
        </w:rPr>
        <w:t>London!</w:t>
      </w:r>
      <w:r>
        <w:t xml:space="preserve"> (London!). </w:t>
      </w:r>
      <w:r w:rsidR="009B1543">
        <w:t>→</w:t>
      </w:r>
      <w:r>
        <w:t>Don't go to London!.</w:t>
      </w:r>
    </w:p>
    <w:p w:rsidR="00465E2D" w:rsidRDefault="00465E2D" w:rsidP="00465E2D">
      <w:pPr>
        <w:numPr>
          <w:ilvl w:val="0"/>
          <w:numId w:val="381"/>
        </w:numPr>
        <w:spacing w:before="100" w:beforeAutospacing="1" w:after="100" w:afterAutospacing="1"/>
      </w:pPr>
      <w:r>
        <w:rPr>
          <w:rStyle w:val="Strong"/>
          <w:rFonts w:eastAsiaTheme="majorEastAsia"/>
        </w:rPr>
        <w:t xml:space="preserve">The Retained "e </w:t>
      </w:r>
      <w:r w:rsidR="009B1543">
        <w:rPr>
          <w:rStyle w:val="Strong"/>
          <w:rFonts w:eastAsiaTheme="majorEastAsia"/>
        </w:rPr>
        <w:t>→</w:t>
      </w:r>
      <w:r>
        <w:rPr>
          <w:rStyle w:val="Strong"/>
          <w:rFonts w:eastAsiaTheme="majorEastAsia"/>
        </w:rPr>
        <w:t>i/ie" Shift:</w:t>
      </w:r>
      <w:r>
        <w:t xml:space="preserve"> Strong verbs that mutate their stem vowel from </w:t>
      </w:r>
      <w:r>
        <w:rPr>
          <w:rStyle w:val="Strong"/>
          <w:rFonts w:eastAsiaTheme="majorEastAsia"/>
        </w:rPr>
        <w:t xml:space="preserve">e </w:t>
      </w:r>
      <w:r w:rsidR="009B1543">
        <w:rPr>
          <w:rStyle w:val="Strong"/>
          <w:rFonts w:eastAsiaTheme="majorEastAsia"/>
        </w:rPr>
        <w:t>→</w:t>
      </w:r>
      <w:r>
        <w:rPr>
          <w:rStyle w:val="Strong"/>
          <w:rFonts w:eastAsiaTheme="majorEastAsia"/>
        </w:rPr>
        <w:t>i</w:t>
      </w:r>
      <w:r>
        <w:t xml:space="preserve"> or </w:t>
      </w:r>
      <w:r>
        <w:rPr>
          <w:rStyle w:val="Strong"/>
          <w:rFonts w:eastAsiaTheme="majorEastAsia"/>
        </w:rPr>
        <w:t xml:space="preserve">e </w:t>
      </w:r>
      <w:r w:rsidR="009B1543">
        <w:rPr>
          <w:rStyle w:val="Strong"/>
          <w:rFonts w:eastAsiaTheme="majorEastAsia"/>
        </w:rPr>
        <w:t>→</w:t>
      </w:r>
      <w:r>
        <w:rPr>
          <w:rStyle w:val="Strong"/>
          <w:rFonts w:eastAsiaTheme="majorEastAsia"/>
        </w:rPr>
        <w:t>ie</w:t>
      </w:r>
      <w:r>
        <w:t xml:space="preserve"> in the present indicative </w:t>
      </w:r>
      <w:r>
        <w:rPr>
          <w:rStyle w:val="Strong"/>
          <w:rFonts w:eastAsiaTheme="majorEastAsia"/>
        </w:rPr>
        <w:t>strictly retain this vowel shift</w:t>
      </w:r>
      <w:r>
        <w:t xml:space="preserve"> in the imperative. </w:t>
      </w:r>
    </w:p>
    <w:p w:rsidR="00465E2D" w:rsidRDefault="00465E2D" w:rsidP="00465E2D">
      <w:pPr>
        <w:numPr>
          <w:ilvl w:val="1"/>
          <w:numId w:val="381"/>
        </w:numPr>
        <w:spacing w:before="100" w:beforeAutospacing="1" w:after="100" w:afterAutospacing="1"/>
      </w:pPr>
      <w:r>
        <w:rPr>
          <w:rStyle w:val="Emphasis"/>
          <w:rFonts w:eastAsiaTheme="majorEastAsia"/>
        </w:rPr>
        <w:t>Indicative:</w:t>
      </w:r>
      <w:r>
        <w:t xml:space="preserve"> </w:t>
      </w:r>
      <w:r>
        <w:rPr>
          <w:rStyle w:val="Strong"/>
          <w:rFonts w:eastAsiaTheme="majorEastAsia"/>
        </w:rPr>
        <w:t>Du gibst</w:t>
      </w:r>
      <w:r>
        <w:t xml:space="preserve"> (You give).</w:t>
      </w:r>
    </w:p>
    <w:p w:rsidR="00465E2D" w:rsidRDefault="00465E2D" w:rsidP="00465E2D">
      <w:pPr>
        <w:numPr>
          <w:ilvl w:val="1"/>
          <w:numId w:val="381"/>
        </w:numPr>
        <w:spacing w:before="100" w:beforeAutospacing="1" w:after="100" w:afterAutospacing="1"/>
      </w:pPr>
      <w:r>
        <w:rPr>
          <w:rStyle w:val="Emphasis"/>
          <w:rFonts w:eastAsiaTheme="majorEastAsia"/>
        </w:rPr>
        <w:t>Imperative:</w:t>
      </w:r>
      <w:r>
        <w:t xml:space="preserve"> </w:t>
      </w:r>
      <w:r>
        <w:rPr>
          <w:rStyle w:val="Strong"/>
          <w:rFonts w:eastAsiaTheme="majorEastAsia"/>
        </w:rPr>
        <w:t>Gib</w:t>
      </w:r>
      <w:r>
        <w:t xml:space="preserve"> (Give) </w:t>
      </w:r>
      <w:r>
        <w:rPr>
          <w:rStyle w:val="Strong"/>
          <w:rFonts w:eastAsiaTheme="majorEastAsia"/>
        </w:rPr>
        <w:t>es</w:t>
      </w:r>
      <w:r>
        <w:t xml:space="preserve"> (it) </w:t>
      </w:r>
      <w:r>
        <w:rPr>
          <w:rStyle w:val="Strong"/>
          <w:rFonts w:eastAsiaTheme="majorEastAsia"/>
        </w:rPr>
        <w:t>mir!</w:t>
      </w:r>
      <w:r>
        <w:t xml:space="preserve"> (to me!). </w:t>
      </w:r>
      <w:r w:rsidR="009B1543">
        <w:t>→</w:t>
      </w:r>
      <w:r>
        <w:t>Give it to me!.</w:t>
      </w:r>
    </w:p>
    <w:p w:rsidR="00465E2D" w:rsidRDefault="00465E2D" w:rsidP="00465E2D">
      <w:pPr>
        <w:numPr>
          <w:ilvl w:val="1"/>
          <w:numId w:val="381"/>
        </w:numPr>
        <w:spacing w:before="100" w:beforeAutospacing="1" w:after="100" w:afterAutospacing="1"/>
      </w:pPr>
      <w:r>
        <w:rPr>
          <w:rStyle w:val="Emphasis"/>
          <w:rFonts w:eastAsiaTheme="majorEastAsia"/>
        </w:rPr>
        <w:t>Indicative:</w:t>
      </w:r>
      <w:r>
        <w:t xml:space="preserve"> </w:t>
      </w:r>
      <w:r>
        <w:rPr>
          <w:rStyle w:val="Strong"/>
          <w:rFonts w:eastAsiaTheme="majorEastAsia"/>
        </w:rPr>
        <w:t>Du nimmst</w:t>
      </w:r>
      <w:r>
        <w:t xml:space="preserve"> (You take).</w:t>
      </w:r>
    </w:p>
    <w:p w:rsidR="00465E2D" w:rsidRDefault="00465E2D" w:rsidP="00465E2D">
      <w:pPr>
        <w:numPr>
          <w:ilvl w:val="1"/>
          <w:numId w:val="381"/>
        </w:numPr>
        <w:spacing w:before="100" w:beforeAutospacing="1" w:after="100" w:afterAutospacing="1"/>
      </w:pPr>
      <w:r>
        <w:rPr>
          <w:rStyle w:val="Emphasis"/>
          <w:rFonts w:eastAsiaTheme="majorEastAsia"/>
        </w:rPr>
        <w:t>Imperative:</w:t>
      </w:r>
      <w:r>
        <w:t xml:space="preserve"> </w:t>
      </w:r>
      <w:r>
        <w:rPr>
          <w:rStyle w:val="Strong"/>
          <w:rFonts w:eastAsiaTheme="majorEastAsia"/>
        </w:rPr>
        <w:t>Nimm</w:t>
      </w:r>
      <w:r>
        <w:t xml:space="preserve"> (Take) </w:t>
      </w:r>
      <w:r>
        <w:rPr>
          <w:rStyle w:val="Strong"/>
          <w:rFonts w:eastAsiaTheme="majorEastAsia"/>
        </w:rPr>
        <w:t>es</w:t>
      </w:r>
      <w:r>
        <w:t xml:space="preserve"> (it) </w:t>
      </w:r>
      <w:r>
        <w:rPr>
          <w:rStyle w:val="Strong"/>
          <w:rFonts w:eastAsiaTheme="majorEastAsia"/>
        </w:rPr>
        <w:t>nicht!</w:t>
      </w:r>
      <w:r>
        <w:t xml:space="preserve"> (not!). </w:t>
      </w:r>
      <w:r w:rsidR="009B1543">
        <w:t>→</w:t>
      </w:r>
      <w:r>
        <w:t>Don't take it!.</w:t>
      </w:r>
    </w:p>
    <w:p w:rsidR="00465E2D" w:rsidRDefault="00465E2D" w:rsidP="00465E2D">
      <w:pPr>
        <w:numPr>
          <w:ilvl w:val="0"/>
          <w:numId w:val="381"/>
        </w:numPr>
        <w:spacing w:before="100" w:beforeAutospacing="1" w:after="100" w:afterAutospacing="1"/>
      </w:pPr>
      <w:r>
        <w:rPr>
          <w:rStyle w:val="Strong"/>
          <w:rFonts w:eastAsiaTheme="majorEastAsia"/>
        </w:rPr>
        <w:t>The Euphonic "-e" Suffix:</w:t>
      </w:r>
      <w:r>
        <w:t xml:space="preserve"> For ease of pronunciation, an </w:t>
      </w:r>
      <w:r>
        <w:rPr>
          <w:rStyle w:val="Strong"/>
          <w:rFonts w:eastAsiaTheme="majorEastAsia"/>
        </w:rPr>
        <w:t>-e</w:t>
      </w:r>
      <w:r>
        <w:t xml:space="preserve"> is mechanically added to the </w:t>
      </w:r>
      <w:r>
        <w:rPr>
          <w:rStyle w:val="Emphasis"/>
          <w:rFonts w:eastAsiaTheme="majorEastAsia"/>
        </w:rPr>
        <w:t>du</w:t>
      </w:r>
      <w:r>
        <w:t xml:space="preserve"> imperative if the verb stem ends in </w:t>
      </w:r>
      <w:r>
        <w:rPr>
          <w:rStyle w:val="Strong"/>
          <w:rFonts w:eastAsiaTheme="majorEastAsia"/>
        </w:rPr>
        <w:t>-d, -t, -ig</w:t>
      </w:r>
      <w:r>
        <w:t xml:space="preserve">, or a consonant cluster like </w:t>
      </w:r>
      <w:r>
        <w:rPr>
          <w:rStyle w:val="Strong"/>
          <w:rFonts w:eastAsiaTheme="majorEastAsia"/>
        </w:rPr>
        <w:t>-m</w:t>
      </w:r>
      <w:r>
        <w:t xml:space="preserve"> or </w:t>
      </w:r>
      <w:r>
        <w:rPr>
          <w:rStyle w:val="Strong"/>
          <w:rFonts w:eastAsiaTheme="majorEastAsia"/>
        </w:rPr>
        <w:t>-n</w:t>
      </w:r>
      <w:r>
        <w:t xml:space="preserve"> preceded by another consonant (e.g., </w:t>
      </w:r>
      <w:r>
        <w:rPr>
          <w:rStyle w:val="Emphasis"/>
          <w:rFonts w:eastAsiaTheme="majorEastAsia"/>
        </w:rPr>
        <w:t>atmen, öffnen</w:t>
      </w:r>
      <w:r>
        <w:t xml:space="preserve">). </w:t>
      </w:r>
    </w:p>
    <w:p w:rsidR="00465E2D" w:rsidRDefault="00465E2D" w:rsidP="00465E2D">
      <w:pPr>
        <w:numPr>
          <w:ilvl w:val="1"/>
          <w:numId w:val="381"/>
        </w:numPr>
        <w:spacing w:before="100" w:beforeAutospacing="1" w:after="100" w:afterAutospacing="1"/>
      </w:pPr>
      <w:r>
        <w:rPr>
          <w:rStyle w:val="Strong"/>
          <w:rFonts w:eastAsiaTheme="majorEastAsia"/>
        </w:rPr>
        <w:t>Arbeite</w:t>
      </w:r>
      <w:r>
        <w:t xml:space="preserve"> (Work) </w:t>
      </w:r>
      <w:r>
        <w:rPr>
          <w:rStyle w:val="Strong"/>
          <w:rFonts w:eastAsiaTheme="majorEastAsia"/>
        </w:rPr>
        <w:t>nicht</w:t>
      </w:r>
      <w:r>
        <w:t xml:space="preserve"> (not) </w:t>
      </w:r>
      <w:r>
        <w:rPr>
          <w:rStyle w:val="Strong"/>
          <w:rFonts w:eastAsiaTheme="majorEastAsia"/>
        </w:rPr>
        <w:t>so</w:t>
      </w:r>
      <w:r>
        <w:t xml:space="preserve"> (so) </w:t>
      </w:r>
      <w:r>
        <w:rPr>
          <w:rStyle w:val="Strong"/>
          <w:rFonts w:eastAsiaTheme="majorEastAsia"/>
        </w:rPr>
        <w:t>viel!</w:t>
      </w:r>
      <w:r>
        <w:t xml:space="preserve"> (much!). </w:t>
      </w:r>
      <w:r w:rsidR="009B1543">
        <w:t>→</w:t>
      </w:r>
      <w:r>
        <w:t>Don't work so much!.</w:t>
      </w:r>
    </w:p>
    <w:p w:rsidR="00465E2D" w:rsidRDefault="00465E2D" w:rsidP="00465E2D">
      <w:pPr>
        <w:numPr>
          <w:ilvl w:val="1"/>
          <w:numId w:val="381"/>
        </w:numPr>
        <w:spacing w:before="100" w:beforeAutospacing="1" w:after="100" w:afterAutospacing="1"/>
      </w:pPr>
      <w:r>
        <w:rPr>
          <w:rStyle w:val="Strong"/>
          <w:rFonts w:eastAsiaTheme="majorEastAsia"/>
        </w:rPr>
        <w:t>Schneide</w:t>
      </w:r>
      <w:r>
        <w:t xml:space="preserve"> (Cut) </w:t>
      </w:r>
      <w:r>
        <w:rPr>
          <w:rStyle w:val="Strong"/>
          <w:rFonts w:eastAsiaTheme="majorEastAsia"/>
        </w:rPr>
        <w:t>es</w:t>
      </w:r>
      <w:r>
        <w:t xml:space="preserve"> (it) </w:t>
      </w:r>
      <w:r>
        <w:rPr>
          <w:rStyle w:val="Strong"/>
          <w:rFonts w:eastAsiaTheme="majorEastAsia"/>
        </w:rPr>
        <w:t>hier!</w:t>
      </w:r>
      <w:r>
        <w:t xml:space="preserve"> (here!). </w:t>
      </w:r>
      <w:r w:rsidR="009B1543">
        <w:t>→</w:t>
      </w:r>
      <w:r>
        <w:t>Cut it here!.</w:t>
      </w:r>
    </w:p>
    <w:p w:rsidR="00465E2D" w:rsidRDefault="00465E2D" w:rsidP="00465E2D">
      <w:pPr>
        <w:numPr>
          <w:ilvl w:val="1"/>
          <w:numId w:val="381"/>
        </w:numPr>
        <w:spacing w:before="100" w:beforeAutospacing="1" w:after="100" w:afterAutospacing="1"/>
      </w:pPr>
      <w:r>
        <w:rPr>
          <w:rStyle w:val="Emphasis"/>
          <w:rFonts w:eastAsiaTheme="majorEastAsia"/>
        </w:rPr>
        <w:t>Stylistic Note:</w:t>
      </w:r>
      <w:r>
        <w:t xml:space="preserve"> In elevated written German, appending the </w:t>
      </w:r>
      <w:r>
        <w:rPr>
          <w:rStyle w:val="Strong"/>
          <w:rFonts w:eastAsiaTheme="majorEastAsia"/>
        </w:rPr>
        <w:t>-e</w:t>
      </w:r>
      <w:r>
        <w:t xml:space="preserve"> to regular verbs is considered good style (e.g., </w:t>
      </w:r>
      <w:r>
        <w:rPr>
          <w:rStyle w:val="Strong"/>
          <w:rFonts w:eastAsiaTheme="majorEastAsia"/>
        </w:rPr>
        <w:t>Sage ihm nichts!</w:t>
      </w:r>
      <w:r>
        <w:t xml:space="preserve"> </w:t>
      </w:r>
      <w:r w:rsidR="009B1543">
        <w:t>→</w:t>
      </w:r>
      <w:r>
        <w:t xml:space="preserve">Don't tell him anything!). In spoken German, the </w:t>
      </w:r>
      <w:r>
        <w:rPr>
          <w:rStyle w:val="Strong"/>
          <w:rFonts w:eastAsiaTheme="majorEastAsia"/>
        </w:rPr>
        <w:t>-e</w:t>
      </w:r>
      <w:r>
        <w:t xml:space="preserve"> is almost entirely dropped.</w:t>
      </w:r>
    </w:p>
    <w:p w:rsidR="00465E2D" w:rsidRDefault="00465E2D" w:rsidP="00465E2D">
      <w:pPr>
        <w:pStyle w:val="Heading3"/>
      </w:pPr>
      <w:r>
        <w:t xml:space="preserve">D. The Exhortation: </w:t>
      </w:r>
      <w:r>
        <w:rPr>
          <w:rStyle w:val="Emphasis"/>
        </w:rPr>
        <w:t>wir</w:t>
      </w:r>
      <w:r>
        <w:t xml:space="preserve"> (Let us)</w:t>
      </w:r>
    </w:p>
    <w:p w:rsidR="00465E2D" w:rsidRDefault="00465E2D" w:rsidP="00465E2D">
      <w:pPr>
        <w:pStyle w:val="NormalWeb"/>
      </w:pPr>
      <w:r>
        <w:t xml:space="preserve">To express an exhortation or a suggestion including the speaker, German uses the first-person plural verb followed by the pronoun </w:t>
      </w:r>
      <w:r>
        <w:rPr>
          <w:rStyle w:val="Strong"/>
          <w:rFonts w:eastAsiaTheme="majorEastAsia"/>
        </w:rPr>
        <w:t>wir</w:t>
      </w:r>
      <w:r>
        <w:t>.</w:t>
      </w:r>
    </w:p>
    <w:p w:rsidR="00465E2D" w:rsidRDefault="00465E2D" w:rsidP="00465E2D">
      <w:pPr>
        <w:numPr>
          <w:ilvl w:val="0"/>
          <w:numId w:val="382"/>
        </w:numPr>
        <w:spacing w:before="100" w:beforeAutospacing="1" w:after="100" w:afterAutospacing="1"/>
      </w:pPr>
      <w:r>
        <w:rPr>
          <w:rStyle w:val="Strong"/>
          <w:rFonts w:eastAsiaTheme="majorEastAsia"/>
        </w:rPr>
        <w:lastRenderedPageBreak/>
        <w:t>Gehen</w:t>
      </w:r>
      <w:r>
        <w:t xml:space="preserve"> (Go) </w:t>
      </w:r>
      <w:r>
        <w:rPr>
          <w:rStyle w:val="Strong"/>
          <w:rFonts w:eastAsiaTheme="majorEastAsia"/>
        </w:rPr>
        <w:t>wir</w:t>
      </w:r>
      <w:r>
        <w:t xml:space="preserve"> (we). </w:t>
      </w:r>
      <w:r w:rsidR="009B1543">
        <w:t>→</w:t>
      </w:r>
      <w:r>
        <w:t>Let's go.</w:t>
      </w:r>
    </w:p>
    <w:p w:rsidR="00465E2D" w:rsidRDefault="00465E2D" w:rsidP="00465E2D">
      <w:pPr>
        <w:numPr>
          <w:ilvl w:val="0"/>
          <w:numId w:val="382"/>
        </w:numPr>
        <w:spacing w:before="100" w:beforeAutospacing="1" w:after="100" w:afterAutospacing="1"/>
      </w:pPr>
      <w:r>
        <w:rPr>
          <w:rStyle w:val="Strong"/>
          <w:rFonts w:eastAsiaTheme="majorEastAsia"/>
        </w:rPr>
        <w:t>Vergessen</w:t>
      </w:r>
      <w:r>
        <w:t xml:space="preserve"> (Forget) </w:t>
      </w:r>
      <w:r>
        <w:rPr>
          <w:rStyle w:val="Strong"/>
          <w:rFonts w:eastAsiaTheme="majorEastAsia"/>
        </w:rPr>
        <w:t>wir</w:t>
      </w:r>
      <w:r>
        <w:t xml:space="preserve"> (we) </w:t>
      </w:r>
      <w:r>
        <w:rPr>
          <w:rStyle w:val="Strong"/>
          <w:rFonts w:eastAsiaTheme="majorEastAsia"/>
        </w:rPr>
        <w:t>das!</w:t>
      </w:r>
      <w:r>
        <w:t xml:space="preserve"> (that!). </w:t>
      </w:r>
      <w:r w:rsidR="009B1543">
        <w:t>→</w:t>
      </w:r>
      <w:r>
        <w:t>Let's just forget about it.</w:t>
      </w:r>
    </w:p>
    <w:p w:rsidR="00465E2D" w:rsidRDefault="006C2050" w:rsidP="00465E2D">
      <w:r>
        <w:pict>
          <v:rect id="Rectangle 433"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5E2D" w:rsidRDefault="00465E2D" w:rsidP="00465E2D">
      <w:pPr>
        <w:pStyle w:val="Heading2"/>
      </w:pPr>
      <w:r>
        <w:t>3. The Irregular Auxiliaries</w:t>
      </w:r>
    </w:p>
    <w:p w:rsidR="00465E2D" w:rsidRDefault="00465E2D" w:rsidP="00465E2D">
      <w:pPr>
        <w:pStyle w:val="NormalWeb"/>
      </w:pPr>
      <w:r>
        <w:t xml:space="preserve">The verbs </w:t>
      </w:r>
      <w:r>
        <w:rPr>
          <w:rStyle w:val="Strong"/>
          <w:rFonts w:eastAsiaTheme="majorEastAsia"/>
        </w:rPr>
        <w:t>sein</w:t>
      </w:r>
      <w:r>
        <w:t xml:space="preserve"> (to be), </w:t>
      </w:r>
      <w:r>
        <w:rPr>
          <w:rStyle w:val="Strong"/>
          <w:rFonts w:eastAsiaTheme="majorEastAsia"/>
        </w:rPr>
        <w:t>haben</w:t>
      </w:r>
      <w:r>
        <w:t xml:space="preserve"> (to have), and </w:t>
      </w:r>
      <w:r>
        <w:rPr>
          <w:rStyle w:val="Strong"/>
          <w:rFonts w:eastAsiaTheme="majorEastAsia"/>
        </w:rPr>
        <w:t>werden</w:t>
      </w:r>
      <w:r>
        <w:t xml:space="preserve"> (to become) possess highly irregular imperative forms that must be memorized.</w:t>
      </w:r>
    </w:p>
    <w:p w:rsidR="00465E2D" w:rsidRDefault="00465E2D" w:rsidP="00465E2D">
      <w:pPr>
        <w:numPr>
          <w:ilvl w:val="0"/>
          <w:numId w:val="383"/>
        </w:numPr>
        <w:spacing w:before="100" w:beforeAutospacing="1" w:after="100" w:afterAutospacing="1"/>
      </w:pPr>
      <w:r>
        <w:rPr>
          <w:rStyle w:val="Strong"/>
          <w:rFonts w:eastAsiaTheme="majorEastAsia"/>
        </w:rPr>
        <w:t>sein (to be):</w:t>
      </w:r>
      <w:r>
        <w:t xml:space="preserve"> </w:t>
      </w:r>
    </w:p>
    <w:p w:rsidR="00465E2D" w:rsidRDefault="00465E2D" w:rsidP="00465E2D">
      <w:pPr>
        <w:numPr>
          <w:ilvl w:val="1"/>
          <w:numId w:val="383"/>
        </w:numPr>
        <w:spacing w:before="100" w:beforeAutospacing="1" w:after="100" w:afterAutospacing="1"/>
      </w:pPr>
      <w:r>
        <w:t xml:space="preserve">(du): </w:t>
      </w:r>
      <w:r>
        <w:rPr>
          <w:rStyle w:val="Strong"/>
          <w:rFonts w:eastAsiaTheme="majorEastAsia"/>
        </w:rPr>
        <w:t>Sei</w:t>
      </w:r>
      <w:r>
        <w:t xml:space="preserve"> (Be) </w:t>
      </w:r>
      <w:r>
        <w:rPr>
          <w:rStyle w:val="Strong"/>
          <w:rFonts w:eastAsiaTheme="majorEastAsia"/>
        </w:rPr>
        <w:t>ruhig!</w:t>
      </w:r>
      <w:r>
        <w:t xml:space="preserve"> (quiet!). </w:t>
      </w:r>
      <w:r w:rsidR="009B1543">
        <w:t>→</w:t>
      </w:r>
      <w:r>
        <w:t>Be quiet!.</w:t>
      </w:r>
    </w:p>
    <w:p w:rsidR="00465E2D" w:rsidRDefault="00465E2D" w:rsidP="00465E2D">
      <w:pPr>
        <w:numPr>
          <w:ilvl w:val="1"/>
          <w:numId w:val="383"/>
        </w:numPr>
        <w:spacing w:before="100" w:beforeAutospacing="1" w:after="100" w:afterAutospacing="1"/>
      </w:pPr>
      <w:r>
        <w:t xml:space="preserve">(ihr): </w:t>
      </w:r>
      <w:r>
        <w:rPr>
          <w:rStyle w:val="Strong"/>
          <w:rFonts w:eastAsiaTheme="majorEastAsia"/>
        </w:rPr>
        <w:t>Seid</w:t>
      </w:r>
      <w:r>
        <w:t xml:space="preserve"> (Be) </w:t>
      </w:r>
      <w:r>
        <w:rPr>
          <w:rStyle w:val="Strong"/>
          <w:rFonts w:eastAsiaTheme="majorEastAsia"/>
        </w:rPr>
        <w:t>ruhig!</w:t>
      </w:r>
      <w:r>
        <w:t xml:space="preserve"> (quiet!). </w:t>
      </w:r>
      <w:r w:rsidR="009B1543">
        <w:t>→</w:t>
      </w:r>
      <w:r>
        <w:t>Be quiet!.</w:t>
      </w:r>
    </w:p>
    <w:p w:rsidR="00465E2D" w:rsidRDefault="00465E2D" w:rsidP="00465E2D">
      <w:pPr>
        <w:numPr>
          <w:ilvl w:val="1"/>
          <w:numId w:val="383"/>
        </w:numPr>
        <w:spacing w:before="100" w:beforeAutospacing="1" w:after="100" w:afterAutospacing="1"/>
      </w:pPr>
      <w:r>
        <w:t xml:space="preserve">(Sie): </w:t>
      </w:r>
      <w:r>
        <w:rPr>
          <w:rStyle w:val="Strong"/>
          <w:rFonts w:eastAsiaTheme="majorEastAsia"/>
        </w:rPr>
        <w:t>Seien</w:t>
      </w:r>
      <w:r>
        <w:t xml:space="preserve"> (Be) </w:t>
      </w:r>
      <w:r>
        <w:rPr>
          <w:rStyle w:val="Strong"/>
          <w:rFonts w:eastAsiaTheme="majorEastAsia"/>
        </w:rPr>
        <w:t>Sie</w:t>
      </w:r>
      <w:r>
        <w:t xml:space="preserve"> (you) </w:t>
      </w:r>
      <w:r>
        <w:rPr>
          <w:rStyle w:val="Strong"/>
          <w:rFonts w:eastAsiaTheme="majorEastAsia"/>
        </w:rPr>
        <w:t>bitte</w:t>
      </w:r>
      <w:r>
        <w:t xml:space="preserve"> (please) </w:t>
      </w:r>
      <w:r>
        <w:rPr>
          <w:rStyle w:val="Strong"/>
          <w:rFonts w:eastAsiaTheme="majorEastAsia"/>
        </w:rPr>
        <w:t>ruhig!</w:t>
      </w:r>
      <w:r>
        <w:t xml:space="preserve"> (quiet!). </w:t>
      </w:r>
      <w:r w:rsidR="009B1543">
        <w:t>→</w:t>
      </w:r>
      <w:r>
        <w:t>Please be quiet!.</w:t>
      </w:r>
    </w:p>
    <w:p w:rsidR="00465E2D" w:rsidRDefault="00465E2D" w:rsidP="00465E2D">
      <w:pPr>
        <w:numPr>
          <w:ilvl w:val="0"/>
          <w:numId w:val="383"/>
        </w:numPr>
        <w:spacing w:before="100" w:beforeAutospacing="1" w:after="100" w:afterAutospacing="1"/>
      </w:pPr>
      <w:r>
        <w:rPr>
          <w:rStyle w:val="Strong"/>
          <w:rFonts w:eastAsiaTheme="majorEastAsia"/>
        </w:rPr>
        <w:t>haben (to have):</w:t>
      </w:r>
      <w:r>
        <w:t xml:space="preserve"> </w:t>
      </w:r>
    </w:p>
    <w:p w:rsidR="00465E2D" w:rsidRDefault="00465E2D" w:rsidP="00465E2D">
      <w:pPr>
        <w:numPr>
          <w:ilvl w:val="1"/>
          <w:numId w:val="383"/>
        </w:numPr>
        <w:spacing w:before="100" w:beforeAutospacing="1" w:after="100" w:afterAutospacing="1"/>
      </w:pPr>
      <w:r>
        <w:t xml:space="preserve">(du): </w:t>
      </w:r>
      <w:r>
        <w:rPr>
          <w:rStyle w:val="Strong"/>
          <w:rFonts w:eastAsiaTheme="majorEastAsia"/>
        </w:rPr>
        <w:t>Hab</w:t>
      </w:r>
      <w:r>
        <w:t xml:space="preserve"> (Have) </w:t>
      </w:r>
      <w:r>
        <w:rPr>
          <w:rStyle w:val="Strong"/>
          <w:rFonts w:eastAsiaTheme="majorEastAsia"/>
        </w:rPr>
        <w:t>Geduld.</w:t>
      </w:r>
      <w:r>
        <w:t xml:space="preserve"> (patience.). </w:t>
      </w:r>
      <w:r w:rsidR="009B1543">
        <w:t>→</w:t>
      </w:r>
      <w:r>
        <w:t>Have patience.</w:t>
      </w:r>
    </w:p>
    <w:p w:rsidR="00465E2D" w:rsidRDefault="00465E2D" w:rsidP="00465E2D">
      <w:pPr>
        <w:numPr>
          <w:ilvl w:val="1"/>
          <w:numId w:val="383"/>
        </w:numPr>
        <w:spacing w:before="100" w:beforeAutospacing="1" w:after="100" w:afterAutospacing="1"/>
      </w:pPr>
      <w:r>
        <w:t xml:space="preserve">(ihr): </w:t>
      </w:r>
      <w:r>
        <w:rPr>
          <w:rStyle w:val="Strong"/>
          <w:rFonts w:eastAsiaTheme="majorEastAsia"/>
        </w:rPr>
        <w:t>Habt</w:t>
      </w:r>
      <w:r>
        <w:t xml:space="preserve"> (Have) </w:t>
      </w:r>
      <w:r>
        <w:rPr>
          <w:rStyle w:val="Strong"/>
          <w:rFonts w:eastAsiaTheme="majorEastAsia"/>
        </w:rPr>
        <w:t>Geduld!</w:t>
      </w:r>
      <w:r>
        <w:t xml:space="preserve"> (patience!). </w:t>
      </w:r>
      <w:r w:rsidR="009B1543">
        <w:t>→</w:t>
      </w:r>
      <w:r>
        <w:t>Have patience!.</w:t>
      </w:r>
    </w:p>
    <w:p w:rsidR="00465E2D" w:rsidRDefault="00465E2D" w:rsidP="00465E2D">
      <w:pPr>
        <w:numPr>
          <w:ilvl w:val="1"/>
          <w:numId w:val="383"/>
        </w:numPr>
        <w:spacing w:before="100" w:beforeAutospacing="1" w:after="100" w:afterAutospacing="1"/>
      </w:pPr>
      <w:r>
        <w:t xml:space="preserve">(Sie): </w:t>
      </w:r>
      <w:r>
        <w:rPr>
          <w:rStyle w:val="Strong"/>
          <w:rFonts w:eastAsiaTheme="majorEastAsia"/>
        </w:rPr>
        <w:t>Haben</w:t>
      </w:r>
      <w:r>
        <w:t xml:space="preserve"> (Have) </w:t>
      </w:r>
      <w:r>
        <w:rPr>
          <w:rStyle w:val="Strong"/>
          <w:rFonts w:eastAsiaTheme="majorEastAsia"/>
        </w:rPr>
        <w:t>Sie</w:t>
      </w:r>
      <w:r>
        <w:t xml:space="preserve"> (you) </w:t>
      </w:r>
      <w:r>
        <w:rPr>
          <w:rStyle w:val="Strong"/>
          <w:rFonts w:eastAsiaTheme="majorEastAsia"/>
        </w:rPr>
        <w:t>Geduld!</w:t>
      </w:r>
      <w:r>
        <w:t xml:space="preserve"> (patience!). </w:t>
      </w:r>
      <w:r w:rsidR="009B1543">
        <w:t>→</w:t>
      </w:r>
      <w:r>
        <w:t>Have patience!.</w:t>
      </w:r>
    </w:p>
    <w:p w:rsidR="00465E2D" w:rsidRDefault="00465E2D" w:rsidP="00465E2D">
      <w:pPr>
        <w:numPr>
          <w:ilvl w:val="0"/>
          <w:numId w:val="383"/>
        </w:numPr>
        <w:spacing w:before="100" w:beforeAutospacing="1" w:after="100" w:afterAutospacing="1"/>
      </w:pPr>
      <w:r>
        <w:rPr>
          <w:rStyle w:val="Strong"/>
          <w:rFonts w:eastAsiaTheme="majorEastAsia"/>
        </w:rPr>
        <w:t>werden (to become/get):</w:t>
      </w:r>
      <w:r>
        <w:t xml:space="preserve"> </w:t>
      </w:r>
    </w:p>
    <w:p w:rsidR="00465E2D" w:rsidRDefault="00465E2D" w:rsidP="00465E2D">
      <w:pPr>
        <w:numPr>
          <w:ilvl w:val="1"/>
          <w:numId w:val="383"/>
        </w:numPr>
        <w:spacing w:before="100" w:beforeAutospacing="1" w:after="100" w:afterAutospacing="1"/>
      </w:pPr>
      <w:r>
        <w:t xml:space="preserve">(du): </w:t>
      </w:r>
      <w:r>
        <w:rPr>
          <w:rStyle w:val="Strong"/>
          <w:rFonts w:eastAsiaTheme="majorEastAsia"/>
        </w:rPr>
        <w:t>Werd(e)</w:t>
      </w:r>
      <w:r>
        <w:t xml:space="preserve"> (Become) </w:t>
      </w:r>
      <w:r>
        <w:rPr>
          <w:rStyle w:val="Strong"/>
          <w:rFonts w:eastAsiaTheme="majorEastAsia"/>
        </w:rPr>
        <w:t>endlich</w:t>
      </w:r>
      <w:r>
        <w:t xml:space="preserve"> (finally) </w:t>
      </w:r>
      <w:r>
        <w:rPr>
          <w:rStyle w:val="Strong"/>
          <w:rFonts w:eastAsiaTheme="majorEastAsia"/>
        </w:rPr>
        <w:t>erwachsen!</w:t>
      </w:r>
      <w:r>
        <w:t xml:space="preserve"> (grown-up!). </w:t>
      </w:r>
      <w:r w:rsidR="009B1543">
        <w:t>→</w:t>
      </w:r>
      <w:r>
        <w:t>Grow up finally!.</w:t>
      </w:r>
    </w:p>
    <w:p w:rsidR="00465E2D" w:rsidRDefault="006C2050" w:rsidP="00465E2D">
      <w:r>
        <w:pict>
          <v:rect id="Rectangle 431"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5E2D" w:rsidRDefault="00465E2D" w:rsidP="00465E2D">
      <w:pPr>
        <w:pStyle w:val="Heading2"/>
      </w:pPr>
      <w:r>
        <w:t>4. Advanced Stylistic Variations (C1 Level)</w:t>
      </w:r>
    </w:p>
    <w:p w:rsidR="00465E2D" w:rsidRDefault="00465E2D" w:rsidP="00465E2D">
      <w:pPr>
        <w:pStyle w:val="NormalWeb"/>
      </w:pPr>
      <w:r>
        <w:t>At an advanced level, a speaker must recognize alternative constructions (</w:t>
      </w:r>
      <w:r>
        <w:rPr>
          <w:rStyle w:val="Emphasis"/>
          <w:rFonts w:eastAsiaTheme="majorEastAsia"/>
        </w:rPr>
        <w:t>Ersatzformen</w:t>
      </w:r>
      <w:r>
        <w:t>) that function as imperatives in different registers.</w:t>
      </w:r>
    </w:p>
    <w:p w:rsidR="00465E2D" w:rsidRDefault="00465E2D" w:rsidP="00465E2D">
      <w:pPr>
        <w:pStyle w:val="Heading3"/>
      </w:pPr>
      <w:r>
        <w:t>A. Emphatic Pronoun Retention</w:t>
      </w:r>
    </w:p>
    <w:p w:rsidR="00465E2D" w:rsidRDefault="00465E2D" w:rsidP="00465E2D">
      <w:pPr>
        <w:pStyle w:val="NormalWeb"/>
      </w:pPr>
      <w:r>
        <w:t xml:space="preserve">To create an emphatic contrast (stressing exactly </w:t>
      </w:r>
      <w:r>
        <w:rPr>
          <w:rStyle w:val="Emphasis"/>
          <w:rFonts w:eastAsiaTheme="majorEastAsia"/>
        </w:rPr>
        <w:t>who</w:t>
      </w:r>
      <w:r>
        <w:t xml:space="preserve"> should perform the action), the pronouns </w:t>
      </w:r>
      <w:r>
        <w:rPr>
          <w:rStyle w:val="Strong"/>
          <w:rFonts w:eastAsiaTheme="majorEastAsia"/>
        </w:rPr>
        <w:t>du</w:t>
      </w:r>
      <w:r>
        <w:t xml:space="preserve"> and </w:t>
      </w:r>
      <w:r>
        <w:rPr>
          <w:rStyle w:val="Strong"/>
          <w:rFonts w:eastAsiaTheme="majorEastAsia"/>
        </w:rPr>
        <w:t>ihr</w:t>
      </w:r>
      <w:r>
        <w:t xml:space="preserve"> can be explicitly re-inserted into the imperative clause after the verb.</w:t>
      </w:r>
    </w:p>
    <w:p w:rsidR="00465E2D" w:rsidRDefault="00465E2D" w:rsidP="00465E2D">
      <w:pPr>
        <w:numPr>
          <w:ilvl w:val="0"/>
          <w:numId w:val="384"/>
        </w:numPr>
        <w:spacing w:before="100" w:beforeAutospacing="1" w:after="100" w:afterAutospacing="1"/>
      </w:pPr>
      <w:r>
        <w:rPr>
          <w:rStyle w:val="Strong"/>
          <w:rFonts w:eastAsiaTheme="majorEastAsia"/>
        </w:rPr>
        <w:t>Mach</w:t>
      </w:r>
      <w:r>
        <w:t xml:space="preserve"> (Do) </w:t>
      </w:r>
      <w:r>
        <w:rPr>
          <w:rStyle w:val="Strong"/>
          <w:rFonts w:eastAsiaTheme="majorEastAsia"/>
        </w:rPr>
        <w:t>du</w:t>
      </w:r>
      <w:r>
        <w:t xml:space="preserve"> (you) </w:t>
      </w:r>
      <w:r>
        <w:rPr>
          <w:rStyle w:val="Strong"/>
          <w:rFonts w:eastAsiaTheme="majorEastAsia"/>
        </w:rPr>
        <w:t>das!</w:t>
      </w:r>
      <w:r>
        <w:t xml:space="preserve"> (that!). </w:t>
      </w:r>
      <w:r w:rsidR="009B1543">
        <w:t>→</w:t>
      </w:r>
      <w:r>
        <w:rPr>
          <w:rStyle w:val="Emphasis"/>
          <w:rFonts w:eastAsiaTheme="majorEastAsia"/>
        </w:rPr>
        <w:t>You</w:t>
      </w:r>
      <w:r>
        <w:t xml:space="preserve"> do it!.</w:t>
      </w:r>
    </w:p>
    <w:p w:rsidR="00465E2D" w:rsidRDefault="00465E2D" w:rsidP="00465E2D">
      <w:pPr>
        <w:pStyle w:val="Heading3"/>
      </w:pPr>
      <w:r>
        <w:t>B. The Infinitive as a Command (Infinitiv als Imperativ)</w:t>
      </w:r>
    </w:p>
    <w:p w:rsidR="00465E2D" w:rsidRDefault="00465E2D" w:rsidP="00465E2D">
      <w:pPr>
        <w:pStyle w:val="NormalWeb"/>
      </w:pPr>
      <w:r>
        <w:t xml:space="preserve">In formal public notices, recipes, and written instructions, German utilizes the impersonal </w:t>
      </w:r>
      <w:r>
        <w:rPr>
          <w:rStyle w:val="Strong"/>
          <w:rFonts w:eastAsiaTheme="majorEastAsia"/>
        </w:rPr>
        <w:t>Infinitive</w:t>
      </w:r>
      <w:r>
        <w:t xml:space="preserve"> placed at the absolute end of the clause rather than a conjugated imperative verb.</w:t>
      </w:r>
    </w:p>
    <w:p w:rsidR="00465E2D" w:rsidRDefault="00465E2D" w:rsidP="00465E2D">
      <w:pPr>
        <w:numPr>
          <w:ilvl w:val="0"/>
          <w:numId w:val="385"/>
        </w:numPr>
        <w:spacing w:before="100" w:beforeAutospacing="1" w:after="100" w:afterAutospacing="1"/>
      </w:pPr>
      <w:r>
        <w:rPr>
          <w:rStyle w:val="Strong"/>
          <w:rFonts w:eastAsiaTheme="majorEastAsia"/>
        </w:rPr>
        <w:t>Hier</w:t>
      </w:r>
      <w:r>
        <w:t xml:space="preserve"> (Here) </w:t>
      </w:r>
      <w:r>
        <w:rPr>
          <w:rStyle w:val="Strong"/>
          <w:rFonts w:eastAsiaTheme="majorEastAsia"/>
        </w:rPr>
        <w:t>nicht</w:t>
      </w:r>
      <w:r>
        <w:t xml:space="preserve"> (not) </w:t>
      </w:r>
      <w:r>
        <w:rPr>
          <w:rStyle w:val="Strong"/>
          <w:rFonts w:eastAsiaTheme="majorEastAsia"/>
        </w:rPr>
        <w:t>parken.</w:t>
      </w:r>
      <w:r>
        <w:t xml:space="preserve"> (to park.). </w:t>
      </w:r>
      <w:r w:rsidR="009B1543">
        <w:t>→</w:t>
      </w:r>
      <w:r>
        <w:t>Do not park here. / No parking.</w:t>
      </w:r>
    </w:p>
    <w:p w:rsidR="00465E2D" w:rsidRDefault="00465E2D" w:rsidP="00465E2D">
      <w:pPr>
        <w:numPr>
          <w:ilvl w:val="0"/>
          <w:numId w:val="385"/>
        </w:numPr>
        <w:spacing w:before="100" w:beforeAutospacing="1" w:after="100" w:afterAutospacing="1"/>
      </w:pPr>
      <w:r>
        <w:rPr>
          <w:rStyle w:val="Strong"/>
          <w:rFonts w:eastAsiaTheme="majorEastAsia"/>
        </w:rPr>
        <w:t>Einsteigen!</w:t>
      </w:r>
      <w:r>
        <w:t xml:space="preserve"> (To board!). </w:t>
      </w:r>
      <w:r w:rsidR="009B1543">
        <w:t>→</w:t>
      </w:r>
      <w:r>
        <w:t>All aboard!.</w:t>
      </w:r>
    </w:p>
    <w:p w:rsidR="00465E2D" w:rsidRDefault="00465E2D" w:rsidP="00465E2D">
      <w:pPr>
        <w:pStyle w:val="Heading3"/>
      </w:pPr>
      <w:r>
        <w:lastRenderedPageBreak/>
        <w:t>C. The Past Participle as a Command (Partizip II als Imperativ)</w:t>
      </w:r>
    </w:p>
    <w:p w:rsidR="00465E2D" w:rsidRDefault="00465E2D" w:rsidP="00465E2D">
      <w:pPr>
        <w:pStyle w:val="NormalWeb"/>
      </w:pPr>
      <w:r>
        <w:t xml:space="preserve">In highly peremptory or military contexts, a command can be issued using the </w:t>
      </w:r>
      <w:r>
        <w:rPr>
          <w:rStyle w:val="Strong"/>
          <w:rFonts w:eastAsiaTheme="majorEastAsia"/>
        </w:rPr>
        <w:t>Past Participle</w:t>
      </w:r>
      <w:r>
        <w:t xml:space="preserve"> (Partizip II). This expresses that the action should be executed so rapidly that it is already considered completed.</w:t>
      </w:r>
    </w:p>
    <w:p w:rsidR="00465E2D" w:rsidRDefault="00465E2D" w:rsidP="00465E2D">
      <w:pPr>
        <w:numPr>
          <w:ilvl w:val="0"/>
          <w:numId w:val="386"/>
        </w:numPr>
        <w:spacing w:before="100" w:beforeAutospacing="1" w:after="100" w:afterAutospacing="1"/>
      </w:pPr>
      <w:r>
        <w:rPr>
          <w:rStyle w:val="Strong"/>
          <w:rFonts w:eastAsiaTheme="majorEastAsia"/>
        </w:rPr>
        <w:t>Stillgestanden!</w:t>
      </w:r>
      <w:r>
        <w:t xml:space="preserve"> (Stood still!). </w:t>
      </w:r>
      <w:r w:rsidR="009B1543">
        <w:t>→</w:t>
      </w:r>
      <w:r>
        <w:t>Attention!.</w:t>
      </w:r>
    </w:p>
    <w:p w:rsidR="00465E2D" w:rsidRDefault="00465E2D" w:rsidP="00465E2D">
      <w:pPr>
        <w:numPr>
          <w:ilvl w:val="0"/>
          <w:numId w:val="386"/>
        </w:numPr>
        <w:spacing w:before="100" w:beforeAutospacing="1" w:after="100" w:afterAutospacing="1"/>
      </w:pPr>
      <w:r>
        <w:rPr>
          <w:rStyle w:val="Strong"/>
          <w:rFonts w:eastAsiaTheme="majorEastAsia"/>
        </w:rPr>
        <w:t>Abgesessen!</w:t>
      </w:r>
      <w:r>
        <w:t xml:space="preserve"> (Dismounted!). </w:t>
      </w:r>
      <w:r w:rsidR="009B1543">
        <w:t>→</w:t>
      </w:r>
      <w:r>
        <w:t>Dismount!.</w:t>
      </w:r>
    </w:p>
    <w:p w:rsidR="00465E2D" w:rsidRDefault="00465E2D" w:rsidP="00465E2D">
      <w:pPr>
        <w:pStyle w:val="Heading3"/>
      </w:pPr>
      <w:r>
        <w:t>D. Nouns and Adverbs as Commands</w:t>
      </w:r>
    </w:p>
    <w:p w:rsidR="00465E2D" w:rsidRDefault="00465E2D" w:rsidP="00465E2D">
      <w:pPr>
        <w:pStyle w:val="NormalWeb"/>
      </w:pPr>
      <w:r>
        <w:t>In abrupt, spoken warnings or directives, a standalone noun or adverb can replace the verb entirely.</w:t>
      </w:r>
    </w:p>
    <w:p w:rsidR="00465E2D" w:rsidRDefault="00465E2D" w:rsidP="00465E2D">
      <w:pPr>
        <w:numPr>
          <w:ilvl w:val="0"/>
          <w:numId w:val="387"/>
        </w:numPr>
        <w:spacing w:before="100" w:beforeAutospacing="1" w:after="100" w:afterAutospacing="1"/>
      </w:pPr>
      <w:r>
        <w:rPr>
          <w:rStyle w:val="Strong"/>
          <w:rFonts w:eastAsiaTheme="majorEastAsia"/>
        </w:rPr>
        <w:t>Ruhe!</w:t>
      </w:r>
      <w:r>
        <w:t xml:space="preserve"> (Quiet/Silence!). </w:t>
      </w:r>
      <w:r w:rsidR="009B1543">
        <w:t>→</w:t>
      </w:r>
      <w:r>
        <w:t>Be quiet! / Silence!.</w:t>
      </w:r>
    </w:p>
    <w:p w:rsidR="00465E2D" w:rsidRDefault="00465E2D" w:rsidP="00465E2D">
      <w:pPr>
        <w:numPr>
          <w:ilvl w:val="0"/>
          <w:numId w:val="387"/>
        </w:numPr>
        <w:spacing w:before="100" w:beforeAutospacing="1" w:after="100" w:afterAutospacing="1"/>
      </w:pPr>
      <w:r>
        <w:rPr>
          <w:rStyle w:val="Strong"/>
          <w:rFonts w:eastAsiaTheme="majorEastAsia"/>
        </w:rPr>
        <w:t>Vorsicht!</w:t>
      </w:r>
      <w:r>
        <w:t xml:space="preserve"> (Caution!). </w:t>
      </w:r>
      <w:r w:rsidR="009B1543">
        <w:t>→</w:t>
      </w:r>
      <w:r>
        <w:t>Careful! / Look out!.</w:t>
      </w:r>
    </w:p>
    <w:p w:rsidR="00B14685" w:rsidRDefault="00B14685" w:rsidP="00BA6847"/>
    <w:p w:rsidR="00465E2D" w:rsidRDefault="00C077AB" w:rsidP="00465E2D">
      <w:pPr>
        <w:pStyle w:val="Heading2"/>
      </w:pPr>
      <w:r>
        <w:br/>
      </w:r>
      <w:bookmarkStart w:id="91" w:name="_Hlk230195646"/>
      <w:r>
        <w:t xml:space="preserve">Nominalisierung </w:t>
      </w:r>
      <w:bookmarkEnd w:id="91"/>
    </w:p>
    <w:p w:rsidR="00465E2D" w:rsidRDefault="00465E2D" w:rsidP="00465E2D">
      <w:pPr>
        <w:pStyle w:val="Heading2"/>
      </w:pPr>
      <w:r>
        <w:t>1. Morphological Mechanisms: Deriving Nouns from Verbs</w:t>
      </w:r>
    </w:p>
    <w:p w:rsidR="00465E2D" w:rsidRDefault="00465E2D" w:rsidP="00465E2D">
      <w:pPr>
        <w:pStyle w:val="NormalWeb"/>
      </w:pPr>
      <w:r>
        <w:t>To convert a verbal action into a static noun, German utilizes several distinct morphological patterns.</w:t>
      </w:r>
    </w:p>
    <w:p w:rsidR="00465E2D" w:rsidRDefault="00465E2D" w:rsidP="00465E2D">
      <w:pPr>
        <w:pStyle w:val="Heading3"/>
      </w:pPr>
      <w:r>
        <w:t>A. The Neuter Infinitive (Das substantivierte Infinitiv)</w:t>
      </w:r>
    </w:p>
    <w:p w:rsidR="00465E2D" w:rsidRDefault="00465E2D" w:rsidP="00465E2D">
      <w:pPr>
        <w:pStyle w:val="NormalWeb"/>
      </w:pPr>
      <w:r>
        <w:t>Any verb in its infinitive form can be capitalized and treated as a neuter noun (</w:t>
      </w:r>
      <w:r>
        <w:rPr>
          <w:rStyle w:val="Strong"/>
          <w:rFonts w:eastAsiaTheme="majorEastAsia"/>
        </w:rPr>
        <w:t>das</w:t>
      </w:r>
      <w:r>
        <w:t>). This form describes the ongoing, general act of performing the action.</w:t>
      </w:r>
    </w:p>
    <w:p w:rsidR="00465E2D" w:rsidRDefault="00465E2D" w:rsidP="00465E2D">
      <w:pPr>
        <w:numPr>
          <w:ilvl w:val="0"/>
          <w:numId w:val="388"/>
        </w:numPr>
        <w:spacing w:before="100" w:beforeAutospacing="1" w:after="100" w:afterAutospacing="1"/>
      </w:pPr>
      <w:r>
        <w:rPr>
          <w:rStyle w:val="Strong"/>
          <w:rFonts w:eastAsiaTheme="majorEastAsia"/>
        </w:rPr>
        <w:t>warten</w:t>
      </w:r>
      <w:r>
        <w:t xml:space="preserve"> (to wait) </w:t>
      </w:r>
      <w:r w:rsidR="009B1543">
        <w:t>→</w:t>
      </w:r>
      <w:r>
        <w:rPr>
          <w:rStyle w:val="Strong"/>
          <w:rFonts w:eastAsiaTheme="majorEastAsia"/>
        </w:rPr>
        <w:t>das Warten</w:t>
      </w:r>
      <w:r>
        <w:t xml:space="preserve"> (the waiting)</w:t>
      </w:r>
    </w:p>
    <w:p w:rsidR="00465E2D" w:rsidRDefault="00465E2D" w:rsidP="00465E2D">
      <w:pPr>
        <w:numPr>
          <w:ilvl w:val="0"/>
          <w:numId w:val="388"/>
        </w:numPr>
        <w:spacing w:before="100" w:beforeAutospacing="1" w:after="100" w:afterAutospacing="1"/>
      </w:pPr>
      <w:r>
        <w:rPr>
          <w:rStyle w:val="Strong"/>
          <w:rFonts w:eastAsiaTheme="majorEastAsia"/>
        </w:rPr>
        <w:t>lesen</w:t>
      </w:r>
      <w:r>
        <w:t xml:space="preserve"> (to read) </w:t>
      </w:r>
      <w:r w:rsidR="009B1543">
        <w:t>→</w:t>
      </w:r>
      <w:r>
        <w:rPr>
          <w:rStyle w:val="Strong"/>
          <w:rFonts w:eastAsiaTheme="majorEastAsia"/>
        </w:rPr>
        <w:t>das Lesen</w:t>
      </w:r>
      <w:r>
        <w:t xml:space="preserve"> (the reading)</w:t>
      </w:r>
    </w:p>
    <w:p w:rsidR="00465E2D" w:rsidRDefault="00465E2D" w:rsidP="00465E2D">
      <w:pPr>
        <w:numPr>
          <w:ilvl w:val="0"/>
          <w:numId w:val="388"/>
        </w:numPr>
        <w:spacing w:before="100" w:beforeAutospacing="1" w:after="100" w:afterAutospacing="1"/>
      </w:pPr>
      <w:r>
        <w:rPr>
          <w:rStyle w:val="Emphasis"/>
          <w:rFonts w:eastAsiaTheme="majorEastAsia"/>
        </w:rPr>
        <w:t>Example:</w:t>
      </w:r>
      <w:r>
        <w:t xml:space="preserve"> </w:t>
      </w:r>
      <w:r>
        <w:rPr>
          <w:rStyle w:val="Strong"/>
          <w:rFonts w:eastAsiaTheme="majorEastAsia"/>
        </w:rPr>
        <w:t>Das</w:t>
      </w:r>
      <w:r>
        <w:t xml:space="preserve"> (The) </w:t>
      </w:r>
      <w:r>
        <w:rPr>
          <w:rStyle w:val="Strong"/>
          <w:rFonts w:eastAsiaTheme="majorEastAsia"/>
        </w:rPr>
        <w:t>Lesen</w:t>
      </w:r>
      <w:r>
        <w:t xml:space="preserve"> (reading) </w:t>
      </w:r>
      <w:r>
        <w:rPr>
          <w:rStyle w:val="Strong"/>
          <w:rFonts w:eastAsiaTheme="majorEastAsia"/>
        </w:rPr>
        <w:t>dieses</w:t>
      </w:r>
      <w:r>
        <w:t xml:space="preserve"> (of this) </w:t>
      </w:r>
      <w:r>
        <w:rPr>
          <w:rStyle w:val="Strong"/>
          <w:rFonts w:eastAsiaTheme="majorEastAsia"/>
        </w:rPr>
        <w:t>Buches</w:t>
      </w:r>
      <w:r>
        <w:t xml:space="preserve"> (book) </w:t>
      </w:r>
      <w:r>
        <w:rPr>
          <w:rStyle w:val="Strong"/>
          <w:rFonts w:eastAsiaTheme="majorEastAsia"/>
        </w:rPr>
        <w:t>dauert</w:t>
      </w:r>
      <w:r>
        <w:t xml:space="preserve"> (lasts) </w:t>
      </w:r>
      <w:r>
        <w:rPr>
          <w:rStyle w:val="Strong"/>
          <w:rFonts w:eastAsiaTheme="majorEastAsia"/>
        </w:rPr>
        <w:t>lange</w:t>
      </w:r>
      <w:r>
        <w:t xml:space="preserve"> (long). </w:t>
      </w:r>
      <w:r w:rsidR="009B1543">
        <w:t>→</w:t>
      </w:r>
      <w:r>
        <w:t>The reading of this book takes a long time.</w:t>
      </w:r>
    </w:p>
    <w:p w:rsidR="00465E2D" w:rsidRDefault="00465E2D" w:rsidP="00465E2D">
      <w:pPr>
        <w:pStyle w:val="Heading3"/>
      </w:pPr>
      <w:r>
        <w:t xml:space="preserve">B. Suffixation: The </w:t>
      </w:r>
      <w:r>
        <w:rPr>
          <w:rStyle w:val="Emphasis"/>
        </w:rPr>
        <w:t>-ung</w:t>
      </w:r>
      <w:r>
        <w:t xml:space="preserve"> Derivation</w:t>
      </w:r>
    </w:p>
    <w:p w:rsidR="00465E2D" w:rsidRDefault="00465E2D" w:rsidP="00465E2D">
      <w:pPr>
        <w:pStyle w:val="NormalWeb"/>
      </w:pPr>
      <w:r>
        <w:t xml:space="preserve">Adding the suffix </w:t>
      </w:r>
      <w:r>
        <w:rPr>
          <w:rStyle w:val="Strong"/>
          <w:rFonts w:eastAsiaTheme="majorEastAsia"/>
        </w:rPr>
        <w:t>-ung</w:t>
      </w:r>
      <w:r>
        <w:t xml:space="preserve"> to a verb stem creates a feminine noun (</w:t>
      </w:r>
      <w:r>
        <w:rPr>
          <w:rStyle w:val="Strong"/>
          <w:rFonts w:eastAsiaTheme="majorEastAsia"/>
        </w:rPr>
        <w:t>die</w:t>
      </w:r>
      <w:r>
        <w:t xml:space="preserve">). While the infinitive focuses on the raw action, the </w:t>
      </w:r>
      <w:r>
        <w:rPr>
          <w:rStyle w:val="Strong"/>
          <w:rFonts w:eastAsiaTheme="majorEastAsia"/>
        </w:rPr>
        <w:t>-ung</w:t>
      </w:r>
      <w:r>
        <w:t xml:space="preserve"> suffix typically denotes either the </w:t>
      </w:r>
      <w:r>
        <w:rPr>
          <w:rStyle w:val="Emphasis"/>
          <w:rFonts w:eastAsiaTheme="majorEastAsia"/>
        </w:rPr>
        <w:t>process</w:t>
      </w:r>
      <w:r>
        <w:t xml:space="preserve"> of an action or the </w:t>
      </w:r>
      <w:r>
        <w:rPr>
          <w:rStyle w:val="Emphasis"/>
          <w:rFonts w:eastAsiaTheme="majorEastAsia"/>
        </w:rPr>
        <w:t>result</w:t>
      </w:r>
      <w:r>
        <w:t xml:space="preserve"> of that action.</w:t>
      </w:r>
    </w:p>
    <w:p w:rsidR="00465E2D" w:rsidRDefault="00465E2D" w:rsidP="00465E2D">
      <w:pPr>
        <w:numPr>
          <w:ilvl w:val="0"/>
          <w:numId w:val="389"/>
        </w:numPr>
        <w:spacing w:before="100" w:beforeAutospacing="1" w:after="100" w:afterAutospacing="1"/>
      </w:pPr>
      <w:r>
        <w:rPr>
          <w:rStyle w:val="Strong"/>
          <w:rFonts w:eastAsiaTheme="majorEastAsia"/>
        </w:rPr>
        <w:t>verändern</w:t>
      </w:r>
      <w:r>
        <w:t xml:space="preserve"> (to change) </w:t>
      </w:r>
      <w:r w:rsidR="009B1543">
        <w:t>→</w:t>
      </w:r>
      <w:r>
        <w:rPr>
          <w:rStyle w:val="Strong"/>
          <w:rFonts w:eastAsiaTheme="majorEastAsia"/>
        </w:rPr>
        <w:t>die Veränderung</w:t>
      </w:r>
      <w:r>
        <w:t xml:space="preserve"> (the change / the alteration)</w:t>
      </w:r>
    </w:p>
    <w:p w:rsidR="00465E2D" w:rsidRDefault="00465E2D" w:rsidP="00465E2D">
      <w:pPr>
        <w:numPr>
          <w:ilvl w:val="0"/>
          <w:numId w:val="389"/>
        </w:numPr>
        <w:spacing w:before="100" w:beforeAutospacing="1" w:after="100" w:afterAutospacing="1"/>
      </w:pPr>
      <w:r>
        <w:rPr>
          <w:rStyle w:val="Strong"/>
          <w:rFonts w:eastAsiaTheme="majorEastAsia"/>
        </w:rPr>
        <w:t>benutzen</w:t>
      </w:r>
      <w:r>
        <w:t xml:space="preserve"> (to use) </w:t>
      </w:r>
      <w:r w:rsidR="009B1543">
        <w:t>→</w:t>
      </w:r>
      <w:r>
        <w:rPr>
          <w:rStyle w:val="Strong"/>
          <w:rFonts w:eastAsiaTheme="majorEastAsia"/>
        </w:rPr>
        <w:t>die Benutzung</w:t>
      </w:r>
      <w:r>
        <w:t xml:space="preserve"> (the use / the utilization)</w:t>
      </w:r>
    </w:p>
    <w:p w:rsidR="00465E2D" w:rsidRDefault="00465E2D" w:rsidP="00465E2D">
      <w:pPr>
        <w:numPr>
          <w:ilvl w:val="0"/>
          <w:numId w:val="389"/>
        </w:numPr>
        <w:spacing w:before="100" w:beforeAutospacing="1" w:after="100" w:afterAutospacing="1"/>
      </w:pPr>
      <w:r>
        <w:rPr>
          <w:rStyle w:val="Emphasis"/>
          <w:rFonts w:eastAsiaTheme="majorEastAsia"/>
        </w:rPr>
        <w:lastRenderedPageBreak/>
        <w:t>Example:</w:t>
      </w:r>
      <w:r>
        <w:t xml:space="preserve"> </w:t>
      </w:r>
      <w:r>
        <w:rPr>
          <w:rStyle w:val="Strong"/>
          <w:rFonts w:eastAsiaTheme="majorEastAsia"/>
        </w:rPr>
        <w:t>Die</w:t>
      </w:r>
      <w:r>
        <w:t xml:space="preserve"> (The) </w:t>
      </w:r>
      <w:r>
        <w:rPr>
          <w:rStyle w:val="Strong"/>
          <w:rFonts w:eastAsiaTheme="majorEastAsia"/>
        </w:rPr>
        <w:t>Benutzung</w:t>
      </w:r>
      <w:r>
        <w:t xml:space="preserve"> (use) </w:t>
      </w:r>
      <w:r>
        <w:rPr>
          <w:rStyle w:val="Strong"/>
          <w:rFonts w:eastAsiaTheme="majorEastAsia"/>
        </w:rPr>
        <w:t>neuer</w:t>
      </w:r>
      <w:r>
        <w:t xml:space="preserve"> (of new) </w:t>
      </w:r>
      <w:r>
        <w:rPr>
          <w:rStyle w:val="Strong"/>
          <w:rFonts w:eastAsiaTheme="majorEastAsia"/>
        </w:rPr>
        <w:t>Technologien</w:t>
      </w:r>
      <w:r>
        <w:t xml:space="preserve"> (technologies) </w:t>
      </w:r>
      <w:r>
        <w:rPr>
          <w:rStyle w:val="Strong"/>
          <w:rFonts w:eastAsiaTheme="majorEastAsia"/>
        </w:rPr>
        <w:t>ist</w:t>
      </w:r>
      <w:r>
        <w:t xml:space="preserve"> (is) </w:t>
      </w:r>
      <w:r>
        <w:rPr>
          <w:rStyle w:val="Strong"/>
          <w:rFonts w:eastAsiaTheme="majorEastAsia"/>
        </w:rPr>
        <w:t>wichtig</w:t>
      </w:r>
      <w:r>
        <w:t xml:space="preserve"> (important). </w:t>
      </w:r>
      <w:r w:rsidR="009B1543">
        <w:t>→</w:t>
      </w:r>
      <w:r>
        <w:t>The use of new technologies is important.</w:t>
      </w:r>
    </w:p>
    <w:p w:rsidR="00465E2D" w:rsidRDefault="00465E2D" w:rsidP="00465E2D">
      <w:pPr>
        <w:pStyle w:val="Heading3"/>
      </w:pPr>
      <w:r>
        <w:t>C. The Zero-Derivation and Ablaut (Strong Nouns)</w:t>
      </w:r>
    </w:p>
    <w:p w:rsidR="00465E2D" w:rsidRDefault="00465E2D" w:rsidP="00465E2D">
      <w:pPr>
        <w:pStyle w:val="NormalWeb"/>
      </w:pPr>
      <w:r>
        <w:t>Many masculine nouns are derived directly from the bare stem of strong (irregular) verbs, often involving a vowel mutation (</w:t>
      </w:r>
      <w:r>
        <w:rPr>
          <w:rStyle w:val="Emphasis"/>
          <w:rFonts w:eastAsiaTheme="majorEastAsia"/>
        </w:rPr>
        <w:t>Ablaut</w:t>
      </w:r>
      <w:r>
        <w:t>).</w:t>
      </w:r>
    </w:p>
    <w:p w:rsidR="00465E2D" w:rsidRDefault="00465E2D" w:rsidP="00465E2D">
      <w:pPr>
        <w:numPr>
          <w:ilvl w:val="0"/>
          <w:numId w:val="390"/>
        </w:numPr>
        <w:spacing w:before="100" w:beforeAutospacing="1" w:after="100" w:afterAutospacing="1"/>
      </w:pPr>
      <w:r>
        <w:rPr>
          <w:rStyle w:val="Strong"/>
          <w:rFonts w:eastAsiaTheme="majorEastAsia"/>
        </w:rPr>
        <w:t>beginnen</w:t>
      </w:r>
      <w:r>
        <w:t xml:space="preserve"> (to begin) </w:t>
      </w:r>
      <w:r w:rsidR="009B1543">
        <w:t>→</w:t>
      </w:r>
      <w:r>
        <w:rPr>
          <w:rStyle w:val="Strong"/>
          <w:rFonts w:eastAsiaTheme="majorEastAsia"/>
        </w:rPr>
        <w:t>der Beginn</w:t>
      </w:r>
      <w:r>
        <w:t xml:space="preserve"> (the beginning)</w:t>
      </w:r>
    </w:p>
    <w:p w:rsidR="00465E2D" w:rsidRDefault="00465E2D" w:rsidP="00465E2D">
      <w:pPr>
        <w:numPr>
          <w:ilvl w:val="0"/>
          <w:numId w:val="390"/>
        </w:numPr>
        <w:spacing w:before="100" w:beforeAutospacing="1" w:after="100" w:afterAutospacing="1"/>
      </w:pPr>
      <w:r>
        <w:rPr>
          <w:rStyle w:val="Strong"/>
          <w:rFonts w:eastAsiaTheme="majorEastAsia"/>
        </w:rPr>
        <w:t>fliegen</w:t>
      </w:r>
      <w:r>
        <w:t xml:space="preserve"> (to fly) </w:t>
      </w:r>
      <w:r w:rsidR="009B1543">
        <w:t>→</w:t>
      </w:r>
      <w:r>
        <w:rPr>
          <w:rStyle w:val="Strong"/>
          <w:rFonts w:eastAsiaTheme="majorEastAsia"/>
        </w:rPr>
        <w:t>der Flug</w:t>
      </w:r>
      <w:r>
        <w:t xml:space="preserve"> (the flight)</w:t>
      </w:r>
    </w:p>
    <w:p w:rsidR="00465E2D" w:rsidRDefault="00465E2D" w:rsidP="00465E2D">
      <w:pPr>
        <w:numPr>
          <w:ilvl w:val="0"/>
          <w:numId w:val="390"/>
        </w:numPr>
        <w:spacing w:before="100" w:beforeAutospacing="1" w:after="100" w:afterAutospacing="1"/>
      </w:pPr>
      <w:r>
        <w:rPr>
          <w:rStyle w:val="Strong"/>
          <w:rFonts w:eastAsiaTheme="majorEastAsia"/>
        </w:rPr>
        <w:t>schneiden</w:t>
      </w:r>
      <w:r>
        <w:t xml:space="preserve"> (to cut) </w:t>
      </w:r>
      <w:r w:rsidR="009B1543">
        <w:t>→</w:t>
      </w:r>
      <w:r>
        <w:rPr>
          <w:rStyle w:val="Strong"/>
          <w:rFonts w:eastAsiaTheme="majorEastAsia"/>
        </w:rPr>
        <w:t>der Schnitt</w:t>
      </w:r>
      <w:r>
        <w:t xml:space="preserve"> (the cut)</w:t>
      </w:r>
    </w:p>
    <w:p w:rsidR="00465E2D" w:rsidRDefault="006C2050" w:rsidP="00465E2D">
      <w:r>
        <w:pict>
          <v:rect id="Rectangle 429"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5E2D" w:rsidRDefault="00465E2D" w:rsidP="00465E2D">
      <w:pPr>
        <w:pStyle w:val="Heading2"/>
      </w:pPr>
      <w:r>
        <w:t>2. Syntactic Transformation: Verbalstil to Nominalstil</w:t>
      </w:r>
    </w:p>
    <w:p w:rsidR="00465E2D" w:rsidRDefault="00465E2D" w:rsidP="00465E2D">
      <w:pPr>
        <w:pStyle w:val="NormalWeb"/>
      </w:pPr>
      <w:r>
        <w:t xml:space="preserve">The true C1 challenge is converting an entire subordinate clause into a single noun phrase. Mechanically, this requires replacing the subordinating conjunction (e.g., </w:t>
      </w:r>
      <w:r>
        <w:rPr>
          <w:rStyle w:val="Emphasis"/>
          <w:rFonts w:eastAsiaTheme="majorEastAsia"/>
        </w:rPr>
        <w:t>weil, obwohl, während</w:t>
      </w:r>
      <w:r>
        <w:t>) with a preposition that carries the exact same logical meaning, and then converting the verb into a noun.</w:t>
      </w:r>
    </w:p>
    <w:p w:rsidR="00465E2D" w:rsidRDefault="00465E2D" w:rsidP="00465E2D">
      <w:pPr>
        <w:pStyle w:val="Heading3"/>
      </w:pPr>
      <w:r>
        <w:t>A. Causal Relationships (Reason)</w:t>
      </w:r>
    </w:p>
    <w:p w:rsidR="00465E2D" w:rsidRDefault="00465E2D" w:rsidP="00465E2D">
      <w:pPr>
        <w:numPr>
          <w:ilvl w:val="0"/>
          <w:numId w:val="391"/>
        </w:numPr>
        <w:spacing w:before="100" w:beforeAutospacing="1" w:after="100" w:afterAutospacing="1"/>
      </w:pPr>
      <w:r>
        <w:rPr>
          <w:rStyle w:val="Strong"/>
          <w:rFonts w:eastAsiaTheme="majorEastAsia"/>
        </w:rPr>
        <w:t>Verbal (Conjunctions):</w:t>
      </w:r>
      <w:r>
        <w:t xml:space="preserve"> </w:t>
      </w:r>
      <w:r>
        <w:rPr>
          <w:rStyle w:val="Strong"/>
          <w:rFonts w:eastAsiaTheme="majorEastAsia"/>
        </w:rPr>
        <w:t>weil</w:t>
      </w:r>
      <w:r>
        <w:t xml:space="preserve"> / </w:t>
      </w:r>
      <w:r>
        <w:rPr>
          <w:rStyle w:val="Strong"/>
          <w:rFonts w:eastAsiaTheme="majorEastAsia"/>
        </w:rPr>
        <w:t>da</w:t>
      </w:r>
      <w:r>
        <w:t xml:space="preserve"> (because/since)</w:t>
      </w:r>
    </w:p>
    <w:p w:rsidR="00465E2D" w:rsidRDefault="00465E2D" w:rsidP="00465E2D">
      <w:pPr>
        <w:numPr>
          <w:ilvl w:val="0"/>
          <w:numId w:val="391"/>
        </w:numPr>
        <w:spacing w:before="100" w:beforeAutospacing="1" w:after="100" w:afterAutospacing="1"/>
      </w:pPr>
      <w:r>
        <w:rPr>
          <w:rStyle w:val="Strong"/>
          <w:rFonts w:eastAsiaTheme="majorEastAsia"/>
        </w:rPr>
        <w:t>Nominal (Prepositions):</w:t>
      </w:r>
      <w:r>
        <w:t xml:space="preserve"> </w:t>
      </w:r>
      <w:r>
        <w:rPr>
          <w:rStyle w:val="Strong"/>
          <w:rFonts w:eastAsiaTheme="majorEastAsia"/>
        </w:rPr>
        <w:t>wegen</w:t>
      </w:r>
      <w:r>
        <w:t xml:space="preserve"> / </w:t>
      </w:r>
      <w:r>
        <w:rPr>
          <w:rStyle w:val="Strong"/>
          <w:rFonts w:eastAsiaTheme="majorEastAsia"/>
        </w:rPr>
        <w:t>aufgrund</w:t>
      </w:r>
      <w:r>
        <w:t xml:space="preserve"> / </w:t>
      </w:r>
      <w:r>
        <w:rPr>
          <w:rStyle w:val="Strong"/>
          <w:rFonts w:eastAsiaTheme="majorEastAsia"/>
        </w:rPr>
        <w:t>infolge</w:t>
      </w:r>
      <w:r>
        <w:t xml:space="preserve"> (+ Genitive) (due to / because of / as a result of)</w:t>
      </w:r>
    </w:p>
    <w:p w:rsidR="00465E2D" w:rsidRDefault="00465E2D" w:rsidP="00465E2D">
      <w:pPr>
        <w:numPr>
          <w:ilvl w:val="0"/>
          <w:numId w:val="391"/>
        </w:numPr>
        <w:spacing w:before="100" w:beforeAutospacing="1" w:after="100" w:afterAutospacing="1"/>
      </w:pPr>
      <w:r>
        <w:rPr>
          <w:rStyle w:val="Emphasis"/>
          <w:rFonts w:eastAsiaTheme="majorEastAsia"/>
        </w:rPr>
        <w:t>Verbal:</w:t>
      </w:r>
      <w:r>
        <w:t xml:space="preserve"> </w:t>
      </w:r>
      <w:r>
        <w:rPr>
          <w:rStyle w:val="Strong"/>
          <w:rFonts w:eastAsiaTheme="majorEastAsia"/>
        </w:rPr>
        <w:t>Weil</w:t>
      </w:r>
      <w:r>
        <w:t xml:space="preserve"> (Because) </w:t>
      </w:r>
      <w:r>
        <w:rPr>
          <w:rStyle w:val="Strong"/>
          <w:rFonts w:eastAsiaTheme="majorEastAsia"/>
        </w:rPr>
        <w:t>die</w:t>
      </w:r>
      <w:r>
        <w:t xml:space="preserve"> (the) </w:t>
      </w:r>
      <w:r>
        <w:rPr>
          <w:rStyle w:val="Strong"/>
          <w:rFonts w:eastAsiaTheme="majorEastAsia"/>
        </w:rPr>
        <w:t>Heizung</w:t>
      </w:r>
      <w:r>
        <w:t xml:space="preserve"> (heating) </w:t>
      </w:r>
      <w:r>
        <w:rPr>
          <w:rStyle w:val="Strong"/>
          <w:rFonts w:eastAsiaTheme="majorEastAsia"/>
        </w:rPr>
        <w:t>defekt</w:t>
      </w:r>
      <w:r>
        <w:t xml:space="preserve"> (defective) </w:t>
      </w:r>
      <w:r>
        <w:rPr>
          <w:rStyle w:val="Strong"/>
          <w:rFonts w:eastAsiaTheme="majorEastAsia"/>
        </w:rPr>
        <w:t>ist</w:t>
      </w:r>
      <w:r>
        <w:t xml:space="preserve">, </w:t>
      </w:r>
      <w:r>
        <w:rPr>
          <w:rStyle w:val="Strong"/>
          <w:rFonts w:eastAsiaTheme="majorEastAsia"/>
        </w:rPr>
        <w:t>bleibt</w:t>
      </w:r>
      <w:r>
        <w:t xml:space="preserve"> (remains) </w:t>
      </w:r>
      <w:r>
        <w:rPr>
          <w:rStyle w:val="Strong"/>
          <w:rFonts w:eastAsiaTheme="majorEastAsia"/>
        </w:rPr>
        <w:t>die</w:t>
      </w:r>
      <w:r>
        <w:t xml:space="preserve"> (the) </w:t>
      </w:r>
      <w:r>
        <w:rPr>
          <w:rStyle w:val="Strong"/>
          <w:rFonts w:eastAsiaTheme="majorEastAsia"/>
        </w:rPr>
        <w:t>Schule</w:t>
      </w:r>
      <w:r>
        <w:t xml:space="preserve"> (school) </w:t>
      </w:r>
      <w:r>
        <w:rPr>
          <w:rStyle w:val="Strong"/>
          <w:rFonts w:eastAsiaTheme="majorEastAsia"/>
        </w:rPr>
        <w:t>geschlossen</w:t>
      </w:r>
      <w:r>
        <w:t xml:space="preserve"> (closed). </w:t>
      </w:r>
      <w:r w:rsidR="009B1543">
        <w:t>→</w:t>
      </w:r>
      <w:r>
        <w:t>Because the heating is defective, the school remains closed.</w:t>
      </w:r>
    </w:p>
    <w:p w:rsidR="00465E2D" w:rsidRDefault="00465E2D" w:rsidP="00465E2D">
      <w:pPr>
        <w:numPr>
          <w:ilvl w:val="0"/>
          <w:numId w:val="391"/>
        </w:numPr>
        <w:spacing w:before="100" w:beforeAutospacing="1" w:after="100" w:afterAutospacing="1"/>
      </w:pPr>
      <w:r>
        <w:rPr>
          <w:rStyle w:val="Emphasis"/>
          <w:rFonts w:eastAsiaTheme="majorEastAsia"/>
        </w:rPr>
        <w:t>Nominal:</w:t>
      </w:r>
      <w:r>
        <w:t xml:space="preserve"> </w:t>
      </w:r>
      <w:r>
        <w:rPr>
          <w:rStyle w:val="Strong"/>
          <w:rFonts w:eastAsiaTheme="majorEastAsia"/>
        </w:rPr>
        <w:t>Wegen</w:t>
      </w:r>
      <w:r>
        <w:t xml:space="preserve"> (Due to) </w:t>
      </w:r>
      <w:r>
        <w:rPr>
          <w:rStyle w:val="Strong"/>
          <w:rFonts w:eastAsiaTheme="majorEastAsia"/>
        </w:rPr>
        <w:t>der</w:t>
      </w:r>
      <w:r>
        <w:t xml:space="preserve"> (the) </w:t>
      </w:r>
      <w:r>
        <w:rPr>
          <w:rStyle w:val="Strong"/>
          <w:rFonts w:eastAsiaTheme="majorEastAsia"/>
        </w:rPr>
        <w:t>defekten</w:t>
      </w:r>
      <w:r>
        <w:t xml:space="preserve"> (defective) </w:t>
      </w:r>
      <w:r>
        <w:rPr>
          <w:rStyle w:val="Strong"/>
          <w:rFonts w:eastAsiaTheme="majorEastAsia"/>
        </w:rPr>
        <w:t>Heizung</w:t>
      </w:r>
      <w:r>
        <w:t xml:space="preserve"> (heating) </w:t>
      </w:r>
      <w:r>
        <w:rPr>
          <w:rStyle w:val="Strong"/>
          <w:rFonts w:eastAsiaTheme="majorEastAsia"/>
        </w:rPr>
        <w:t>bleibt</w:t>
      </w:r>
      <w:r>
        <w:t xml:space="preserve"> (remains) </w:t>
      </w:r>
      <w:r>
        <w:rPr>
          <w:rStyle w:val="Strong"/>
          <w:rFonts w:eastAsiaTheme="majorEastAsia"/>
        </w:rPr>
        <w:t>die</w:t>
      </w:r>
      <w:r>
        <w:t xml:space="preserve"> (the) </w:t>
      </w:r>
      <w:r>
        <w:rPr>
          <w:rStyle w:val="Strong"/>
          <w:rFonts w:eastAsiaTheme="majorEastAsia"/>
        </w:rPr>
        <w:t>Schule</w:t>
      </w:r>
      <w:r>
        <w:t xml:space="preserve"> (school) </w:t>
      </w:r>
      <w:r>
        <w:rPr>
          <w:rStyle w:val="Strong"/>
          <w:rFonts w:eastAsiaTheme="majorEastAsia"/>
        </w:rPr>
        <w:t>geschlossen</w:t>
      </w:r>
      <w:r>
        <w:t xml:space="preserve"> (closed). </w:t>
      </w:r>
      <w:r w:rsidR="009B1543">
        <w:t>→</w:t>
      </w:r>
      <w:r>
        <w:t>Due to the defective heating, the school remains closed.</w:t>
      </w:r>
    </w:p>
    <w:p w:rsidR="00465E2D" w:rsidRDefault="00465E2D" w:rsidP="00465E2D">
      <w:pPr>
        <w:pStyle w:val="Heading3"/>
      </w:pPr>
      <w:r>
        <w:t>B. Concessive Relationships (Contrast)</w:t>
      </w:r>
    </w:p>
    <w:p w:rsidR="00465E2D" w:rsidRDefault="00465E2D" w:rsidP="00465E2D">
      <w:pPr>
        <w:numPr>
          <w:ilvl w:val="0"/>
          <w:numId w:val="392"/>
        </w:numPr>
        <w:spacing w:before="100" w:beforeAutospacing="1" w:after="100" w:afterAutospacing="1"/>
      </w:pPr>
      <w:r>
        <w:rPr>
          <w:rStyle w:val="Strong"/>
          <w:rFonts w:eastAsiaTheme="majorEastAsia"/>
        </w:rPr>
        <w:t>Verbal (Conjunctions):</w:t>
      </w:r>
      <w:r>
        <w:t xml:space="preserve"> </w:t>
      </w:r>
      <w:r>
        <w:rPr>
          <w:rStyle w:val="Strong"/>
          <w:rFonts w:eastAsiaTheme="majorEastAsia"/>
        </w:rPr>
        <w:t>obwohl</w:t>
      </w:r>
      <w:r>
        <w:t xml:space="preserve"> / </w:t>
      </w:r>
      <w:r>
        <w:rPr>
          <w:rStyle w:val="Strong"/>
          <w:rFonts w:eastAsiaTheme="majorEastAsia"/>
        </w:rPr>
        <w:t>obgleich</w:t>
      </w:r>
      <w:r>
        <w:t xml:space="preserve"> (although)</w:t>
      </w:r>
    </w:p>
    <w:p w:rsidR="00465E2D" w:rsidRDefault="00465E2D" w:rsidP="00465E2D">
      <w:pPr>
        <w:numPr>
          <w:ilvl w:val="0"/>
          <w:numId w:val="392"/>
        </w:numPr>
        <w:spacing w:before="100" w:beforeAutospacing="1" w:after="100" w:afterAutospacing="1"/>
      </w:pPr>
      <w:r>
        <w:rPr>
          <w:rStyle w:val="Strong"/>
          <w:rFonts w:eastAsiaTheme="majorEastAsia"/>
        </w:rPr>
        <w:t>Nominal (Prepositions):</w:t>
      </w:r>
      <w:r>
        <w:t xml:space="preserve"> </w:t>
      </w:r>
      <w:r>
        <w:rPr>
          <w:rStyle w:val="Strong"/>
          <w:rFonts w:eastAsiaTheme="majorEastAsia"/>
        </w:rPr>
        <w:t>trotz</w:t>
      </w:r>
      <w:r>
        <w:t xml:space="preserve"> / </w:t>
      </w:r>
      <w:r>
        <w:rPr>
          <w:rStyle w:val="Strong"/>
          <w:rFonts w:eastAsiaTheme="majorEastAsia"/>
        </w:rPr>
        <w:t>ungeachtet</w:t>
      </w:r>
      <w:r>
        <w:t xml:space="preserve"> (+ Genitive) (in spite of / despite)</w:t>
      </w:r>
    </w:p>
    <w:p w:rsidR="00465E2D" w:rsidRDefault="00465E2D" w:rsidP="00465E2D">
      <w:pPr>
        <w:numPr>
          <w:ilvl w:val="0"/>
          <w:numId w:val="392"/>
        </w:numPr>
        <w:spacing w:before="100" w:beforeAutospacing="1" w:after="100" w:afterAutospacing="1"/>
      </w:pPr>
      <w:r>
        <w:rPr>
          <w:rStyle w:val="Emphasis"/>
          <w:rFonts w:eastAsiaTheme="majorEastAsia"/>
        </w:rPr>
        <w:t>Verbal:</w:t>
      </w:r>
      <w:r>
        <w:t xml:space="preserve"> </w:t>
      </w:r>
      <w:r>
        <w:rPr>
          <w:rStyle w:val="Strong"/>
          <w:rFonts w:eastAsiaTheme="majorEastAsia"/>
        </w:rPr>
        <w:t>Obwohl</w:t>
      </w:r>
      <w:r>
        <w:t xml:space="preserve"> (Although) </w:t>
      </w:r>
      <w:r>
        <w:rPr>
          <w:rStyle w:val="Strong"/>
          <w:rFonts w:eastAsiaTheme="majorEastAsia"/>
        </w:rPr>
        <w:t>es</w:t>
      </w:r>
      <w:r>
        <w:t xml:space="preserve"> (it) </w:t>
      </w:r>
      <w:r>
        <w:rPr>
          <w:rStyle w:val="Strong"/>
          <w:rFonts w:eastAsiaTheme="majorEastAsia"/>
        </w:rPr>
        <w:t>stark</w:t>
      </w:r>
      <w:r>
        <w:t xml:space="preserve"> (strongly) </w:t>
      </w:r>
      <w:r>
        <w:rPr>
          <w:rStyle w:val="Strong"/>
          <w:rFonts w:eastAsiaTheme="majorEastAsia"/>
        </w:rPr>
        <w:t>regnete</w:t>
      </w:r>
      <w:r>
        <w:t xml:space="preserve"> (rained), </w:t>
      </w:r>
      <w:r>
        <w:rPr>
          <w:rStyle w:val="Strong"/>
          <w:rFonts w:eastAsiaTheme="majorEastAsia"/>
        </w:rPr>
        <w:t>gingen</w:t>
      </w:r>
      <w:r>
        <w:t xml:space="preserve"> (went) </w:t>
      </w:r>
      <w:r>
        <w:rPr>
          <w:rStyle w:val="Strong"/>
          <w:rFonts w:eastAsiaTheme="majorEastAsia"/>
        </w:rPr>
        <w:t>wir</w:t>
      </w:r>
      <w:r>
        <w:t xml:space="preserve"> (we) </w:t>
      </w:r>
      <w:r>
        <w:rPr>
          <w:rStyle w:val="Strong"/>
          <w:rFonts w:eastAsiaTheme="majorEastAsia"/>
        </w:rPr>
        <w:t>spazieren</w:t>
      </w:r>
      <w:r>
        <w:t xml:space="preserve"> (walking). </w:t>
      </w:r>
      <w:r w:rsidR="009B1543">
        <w:t>→</w:t>
      </w:r>
      <w:r>
        <w:t>Although it rained heavily, we went for a walk.</w:t>
      </w:r>
    </w:p>
    <w:p w:rsidR="00465E2D" w:rsidRDefault="00465E2D" w:rsidP="00465E2D">
      <w:pPr>
        <w:numPr>
          <w:ilvl w:val="0"/>
          <w:numId w:val="392"/>
        </w:numPr>
        <w:spacing w:before="100" w:beforeAutospacing="1" w:after="100" w:afterAutospacing="1"/>
      </w:pPr>
      <w:r>
        <w:rPr>
          <w:rStyle w:val="Emphasis"/>
          <w:rFonts w:eastAsiaTheme="majorEastAsia"/>
        </w:rPr>
        <w:t>Nominal:</w:t>
      </w:r>
      <w:r>
        <w:t xml:space="preserve"> </w:t>
      </w:r>
      <w:r>
        <w:rPr>
          <w:rStyle w:val="Strong"/>
          <w:rFonts w:eastAsiaTheme="majorEastAsia"/>
        </w:rPr>
        <w:t>Trotz</w:t>
      </w:r>
      <w:r>
        <w:t xml:space="preserve"> (Despite) </w:t>
      </w:r>
      <w:r>
        <w:rPr>
          <w:rStyle w:val="Strong"/>
          <w:rFonts w:eastAsiaTheme="majorEastAsia"/>
        </w:rPr>
        <w:t>des</w:t>
      </w:r>
      <w:r>
        <w:t xml:space="preserve"> (the) </w:t>
      </w:r>
      <w:r>
        <w:rPr>
          <w:rStyle w:val="Strong"/>
          <w:rFonts w:eastAsiaTheme="majorEastAsia"/>
        </w:rPr>
        <w:t>starken</w:t>
      </w:r>
      <w:r>
        <w:t xml:space="preserve"> (strong) </w:t>
      </w:r>
      <w:r>
        <w:rPr>
          <w:rStyle w:val="Strong"/>
          <w:rFonts w:eastAsiaTheme="majorEastAsia"/>
        </w:rPr>
        <w:t>Regens</w:t>
      </w:r>
      <w:r>
        <w:t xml:space="preserve"> (rain) </w:t>
      </w:r>
      <w:r>
        <w:rPr>
          <w:rStyle w:val="Strong"/>
          <w:rFonts w:eastAsiaTheme="majorEastAsia"/>
        </w:rPr>
        <w:t>gingen</w:t>
      </w:r>
      <w:r>
        <w:t xml:space="preserve"> (went) </w:t>
      </w:r>
      <w:r>
        <w:rPr>
          <w:rStyle w:val="Strong"/>
          <w:rFonts w:eastAsiaTheme="majorEastAsia"/>
        </w:rPr>
        <w:t>wir</w:t>
      </w:r>
      <w:r>
        <w:t xml:space="preserve"> (we) </w:t>
      </w:r>
      <w:r>
        <w:rPr>
          <w:rStyle w:val="Strong"/>
          <w:rFonts w:eastAsiaTheme="majorEastAsia"/>
        </w:rPr>
        <w:t>spazieren</w:t>
      </w:r>
      <w:r>
        <w:t xml:space="preserve"> (walking). </w:t>
      </w:r>
      <w:r w:rsidR="009B1543">
        <w:t>→</w:t>
      </w:r>
      <w:r>
        <w:t>Despite the heavy rain, we went for a walk.</w:t>
      </w:r>
    </w:p>
    <w:p w:rsidR="00465E2D" w:rsidRDefault="00465E2D" w:rsidP="00465E2D">
      <w:pPr>
        <w:pStyle w:val="Heading3"/>
      </w:pPr>
      <w:r>
        <w:t>C. Temporal Relationships (Time)</w:t>
      </w:r>
    </w:p>
    <w:p w:rsidR="00465E2D" w:rsidRDefault="00465E2D" w:rsidP="00465E2D">
      <w:pPr>
        <w:numPr>
          <w:ilvl w:val="0"/>
          <w:numId w:val="393"/>
        </w:numPr>
        <w:spacing w:before="100" w:beforeAutospacing="1" w:after="100" w:afterAutospacing="1"/>
      </w:pPr>
      <w:r>
        <w:rPr>
          <w:rStyle w:val="Strong"/>
          <w:rFonts w:eastAsiaTheme="majorEastAsia"/>
        </w:rPr>
        <w:t>Simultaneous:</w:t>
      </w:r>
      <w:r>
        <w:t xml:space="preserve"> </w:t>
      </w:r>
      <w:r>
        <w:rPr>
          <w:rStyle w:val="Strong"/>
          <w:rFonts w:eastAsiaTheme="majorEastAsia"/>
        </w:rPr>
        <w:t>während</w:t>
      </w:r>
      <w:r>
        <w:t xml:space="preserve"> (while) </w:t>
      </w:r>
      <w:r w:rsidR="009B1543">
        <w:t>→</w:t>
      </w:r>
      <w:r>
        <w:rPr>
          <w:rStyle w:val="Strong"/>
          <w:rFonts w:eastAsiaTheme="majorEastAsia"/>
        </w:rPr>
        <w:t>während</w:t>
      </w:r>
      <w:r>
        <w:t xml:space="preserve"> (+ Genitive) (during)</w:t>
      </w:r>
    </w:p>
    <w:p w:rsidR="00465E2D" w:rsidRDefault="00465E2D" w:rsidP="00465E2D">
      <w:pPr>
        <w:numPr>
          <w:ilvl w:val="0"/>
          <w:numId w:val="393"/>
        </w:numPr>
        <w:spacing w:before="100" w:beforeAutospacing="1" w:after="100" w:afterAutospacing="1"/>
      </w:pPr>
      <w:r>
        <w:rPr>
          <w:rStyle w:val="Strong"/>
          <w:rFonts w:eastAsiaTheme="majorEastAsia"/>
        </w:rPr>
        <w:t>Prior:</w:t>
      </w:r>
      <w:r>
        <w:t xml:space="preserve"> </w:t>
      </w:r>
      <w:r>
        <w:rPr>
          <w:rStyle w:val="Strong"/>
          <w:rFonts w:eastAsiaTheme="majorEastAsia"/>
        </w:rPr>
        <w:t>bevor</w:t>
      </w:r>
      <w:r>
        <w:t xml:space="preserve"> (before) </w:t>
      </w:r>
      <w:r w:rsidR="009B1543">
        <w:t>→</w:t>
      </w:r>
      <w:r>
        <w:rPr>
          <w:rStyle w:val="Strong"/>
          <w:rFonts w:eastAsiaTheme="majorEastAsia"/>
        </w:rPr>
        <w:t>vor</w:t>
      </w:r>
      <w:r>
        <w:t xml:space="preserve"> (+ Dative) (before)</w:t>
      </w:r>
    </w:p>
    <w:p w:rsidR="00465E2D" w:rsidRDefault="00465E2D" w:rsidP="00465E2D">
      <w:pPr>
        <w:numPr>
          <w:ilvl w:val="0"/>
          <w:numId w:val="393"/>
        </w:numPr>
        <w:spacing w:before="100" w:beforeAutospacing="1" w:after="100" w:afterAutospacing="1"/>
      </w:pPr>
      <w:r>
        <w:rPr>
          <w:rStyle w:val="Strong"/>
          <w:rFonts w:eastAsiaTheme="majorEastAsia"/>
        </w:rPr>
        <w:lastRenderedPageBreak/>
        <w:t>Subsequent:</w:t>
      </w:r>
      <w:r>
        <w:t xml:space="preserve"> </w:t>
      </w:r>
      <w:r>
        <w:rPr>
          <w:rStyle w:val="Strong"/>
          <w:rFonts w:eastAsiaTheme="majorEastAsia"/>
        </w:rPr>
        <w:t>nachdem</w:t>
      </w:r>
      <w:r>
        <w:t xml:space="preserve"> (after) </w:t>
      </w:r>
      <w:r w:rsidR="009B1543">
        <w:t>→</w:t>
      </w:r>
      <w:r>
        <w:rPr>
          <w:rStyle w:val="Strong"/>
          <w:rFonts w:eastAsiaTheme="majorEastAsia"/>
        </w:rPr>
        <w:t>nach</w:t>
      </w:r>
      <w:r>
        <w:t xml:space="preserve"> (+ Dative) (after)</w:t>
      </w:r>
    </w:p>
    <w:p w:rsidR="00465E2D" w:rsidRDefault="00465E2D" w:rsidP="00465E2D">
      <w:pPr>
        <w:numPr>
          <w:ilvl w:val="0"/>
          <w:numId w:val="393"/>
        </w:numPr>
        <w:spacing w:before="100" w:beforeAutospacing="1" w:after="100" w:afterAutospacing="1"/>
      </w:pPr>
      <w:r>
        <w:rPr>
          <w:rStyle w:val="Emphasis"/>
          <w:rFonts w:eastAsiaTheme="majorEastAsia"/>
        </w:rPr>
        <w:t>Verbal:</w:t>
      </w:r>
      <w:r>
        <w:t xml:space="preserve"> </w:t>
      </w:r>
      <w:r>
        <w:rPr>
          <w:rStyle w:val="Strong"/>
          <w:rFonts w:eastAsiaTheme="majorEastAsia"/>
        </w:rPr>
        <w:t>Nachdem</w:t>
      </w:r>
      <w:r>
        <w:t xml:space="preserve"> (After) </w:t>
      </w:r>
      <w:r>
        <w:rPr>
          <w:rStyle w:val="Strong"/>
          <w:rFonts w:eastAsiaTheme="majorEastAsia"/>
        </w:rPr>
        <w:t>er</w:t>
      </w:r>
      <w:r>
        <w:t xml:space="preserve"> (he) </w:t>
      </w:r>
      <w:r>
        <w:rPr>
          <w:rStyle w:val="Strong"/>
          <w:rFonts w:eastAsiaTheme="majorEastAsia"/>
        </w:rPr>
        <w:t>angekommen</w:t>
      </w:r>
      <w:r>
        <w:t xml:space="preserve"> (arrived) </w:t>
      </w:r>
      <w:r>
        <w:rPr>
          <w:rStyle w:val="Strong"/>
          <w:rFonts w:eastAsiaTheme="majorEastAsia"/>
        </w:rPr>
        <w:t>war</w:t>
      </w:r>
      <w:r>
        <w:t xml:space="preserve">, </w:t>
      </w:r>
      <w:r>
        <w:rPr>
          <w:rStyle w:val="Strong"/>
          <w:rFonts w:eastAsiaTheme="majorEastAsia"/>
        </w:rPr>
        <w:t>begann</w:t>
      </w:r>
      <w:r>
        <w:t xml:space="preserve"> (began) </w:t>
      </w:r>
      <w:r>
        <w:rPr>
          <w:rStyle w:val="Strong"/>
          <w:rFonts w:eastAsiaTheme="majorEastAsia"/>
        </w:rPr>
        <w:t>das</w:t>
      </w:r>
      <w:r>
        <w:t xml:space="preserve"> (the) </w:t>
      </w:r>
      <w:r>
        <w:rPr>
          <w:rStyle w:val="Strong"/>
          <w:rFonts w:eastAsiaTheme="majorEastAsia"/>
        </w:rPr>
        <w:t>Meeting</w:t>
      </w:r>
      <w:r>
        <w:t xml:space="preserve"> (meeting). </w:t>
      </w:r>
      <w:r w:rsidR="009B1543">
        <w:t>→</w:t>
      </w:r>
      <w:r>
        <w:t>After he had arrived, the meeting began.</w:t>
      </w:r>
    </w:p>
    <w:p w:rsidR="00465E2D" w:rsidRDefault="00465E2D" w:rsidP="00465E2D">
      <w:pPr>
        <w:numPr>
          <w:ilvl w:val="0"/>
          <w:numId w:val="393"/>
        </w:numPr>
        <w:spacing w:before="100" w:beforeAutospacing="1" w:after="100" w:afterAutospacing="1"/>
      </w:pPr>
      <w:r>
        <w:rPr>
          <w:rStyle w:val="Emphasis"/>
          <w:rFonts w:eastAsiaTheme="majorEastAsia"/>
        </w:rPr>
        <w:t>Nominal:</w:t>
      </w:r>
      <w:r>
        <w:t xml:space="preserve"> </w:t>
      </w:r>
      <w:r>
        <w:rPr>
          <w:rStyle w:val="Strong"/>
          <w:rFonts w:eastAsiaTheme="majorEastAsia"/>
        </w:rPr>
        <w:t>Nach</w:t>
      </w:r>
      <w:r>
        <w:t xml:space="preserve"> (After) </w:t>
      </w:r>
      <w:r>
        <w:rPr>
          <w:rStyle w:val="Strong"/>
          <w:rFonts w:eastAsiaTheme="majorEastAsia"/>
        </w:rPr>
        <w:t>seiner</w:t>
      </w:r>
      <w:r>
        <w:t xml:space="preserve"> (his) </w:t>
      </w:r>
      <w:r>
        <w:rPr>
          <w:rStyle w:val="Strong"/>
          <w:rFonts w:eastAsiaTheme="majorEastAsia"/>
        </w:rPr>
        <w:t>Ankunft</w:t>
      </w:r>
      <w:r>
        <w:t xml:space="preserve"> (arrival) </w:t>
      </w:r>
      <w:r>
        <w:rPr>
          <w:rStyle w:val="Strong"/>
          <w:rFonts w:eastAsiaTheme="majorEastAsia"/>
        </w:rPr>
        <w:t>begann</w:t>
      </w:r>
      <w:r>
        <w:t xml:space="preserve"> (began) </w:t>
      </w:r>
      <w:r>
        <w:rPr>
          <w:rStyle w:val="Strong"/>
          <w:rFonts w:eastAsiaTheme="majorEastAsia"/>
        </w:rPr>
        <w:t>das</w:t>
      </w:r>
      <w:r>
        <w:t xml:space="preserve"> (the) </w:t>
      </w:r>
      <w:r>
        <w:rPr>
          <w:rStyle w:val="Strong"/>
          <w:rFonts w:eastAsiaTheme="majorEastAsia"/>
        </w:rPr>
        <w:t>Meeting</w:t>
      </w:r>
      <w:r>
        <w:t xml:space="preserve"> (meeting). </w:t>
      </w:r>
      <w:r w:rsidR="009B1543">
        <w:t>→</w:t>
      </w:r>
      <w:r>
        <w:t>After his arrival, the meeting began.</w:t>
      </w:r>
    </w:p>
    <w:p w:rsidR="00465E2D" w:rsidRDefault="00465E2D" w:rsidP="00465E2D">
      <w:pPr>
        <w:pStyle w:val="Heading3"/>
      </w:pPr>
      <w:r>
        <w:t>D. Conditional Relationships (Condition)</w:t>
      </w:r>
    </w:p>
    <w:p w:rsidR="00465E2D" w:rsidRDefault="00465E2D" w:rsidP="00465E2D">
      <w:pPr>
        <w:numPr>
          <w:ilvl w:val="0"/>
          <w:numId w:val="394"/>
        </w:numPr>
        <w:spacing w:before="100" w:beforeAutospacing="1" w:after="100" w:afterAutospacing="1"/>
      </w:pPr>
      <w:r>
        <w:rPr>
          <w:rStyle w:val="Strong"/>
          <w:rFonts w:eastAsiaTheme="majorEastAsia"/>
        </w:rPr>
        <w:t>Verbal (Conjunctions):</w:t>
      </w:r>
      <w:r>
        <w:t xml:space="preserve"> </w:t>
      </w:r>
      <w:r>
        <w:rPr>
          <w:rStyle w:val="Strong"/>
          <w:rFonts w:eastAsiaTheme="majorEastAsia"/>
        </w:rPr>
        <w:t>wenn</w:t>
      </w:r>
      <w:r>
        <w:t xml:space="preserve"> / </w:t>
      </w:r>
      <w:r>
        <w:rPr>
          <w:rStyle w:val="Strong"/>
          <w:rFonts w:eastAsiaTheme="majorEastAsia"/>
        </w:rPr>
        <w:t>falls</w:t>
      </w:r>
      <w:r>
        <w:t xml:space="preserve"> (if / in case)</w:t>
      </w:r>
    </w:p>
    <w:p w:rsidR="00465E2D" w:rsidRDefault="00465E2D" w:rsidP="00465E2D">
      <w:pPr>
        <w:numPr>
          <w:ilvl w:val="0"/>
          <w:numId w:val="394"/>
        </w:numPr>
        <w:spacing w:before="100" w:beforeAutospacing="1" w:after="100" w:afterAutospacing="1"/>
      </w:pPr>
      <w:r>
        <w:rPr>
          <w:rStyle w:val="Strong"/>
          <w:rFonts w:eastAsiaTheme="majorEastAsia"/>
        </w:rPr>
        <w:t>Nominal (Prepositions):</w:t>
      </w:r>
      <w:r>
        <w:t xml:space="preserve"> </w:t>
      </w:r>
      <w:r>
        <w:rPr>
          <w:rStyle w:val="Strong"/>
          <w:rFonts w:eastAsiaTheme="majorEastAsia"/>
        </w:rPr>
        <w:t>bei</w:t>
      </w:r>
      <w:r>
        <w:t xml:space="preserve"> (+ Dative) / </w:t>
      </w:r>
      <w:r>
        <w:rPr>
          <w:rStyle w:val="Strong"/>
          <w:rFonts w:eastAsiaTheme="majorEastAsia"/>
        </w:rPr>
        <w:t>im Falle</w:t>
      </w:r>
      <w:r>
        <w:t xml:space="preserve"> (+ Genitive) (in case of / upon)</w:t>
      </w:r>
    </w:p>
    <w:p w:rsidR="00465E2D" w:rsidRDefault="00465E2D" w:rsidP="00465E2D">
      <w:pPr>
        <w:numPr>
          <w:ilvl w:val="0"/>
          <w:numId w:val="394"/>
        </w:numPr>
        <w:spacing w:before="100" w:beforeAutospacing="1" w:after="100" w:afterAutospacing="1"/>
      </w:pPr>
      <w:r>
        <w:rPr>
          <w:rStyle w:val="Emphasis"/>
          <w:rFonts w:eastAsiaTheme="majorEastAsia"/>
        </w:rPr>
        <w:t>Verbal:</w:t>
      </w:r>
      <w:r>
        <w:t xml:space="preserve"> </w:t>
      </w:r>
      <w:r>
        <w:rPr>
          <w:rStyle w:val="Strong"/>
          <w:rFonts w:eastAsiaTheme="majorEastAsia"/>
        </w:rPr>
        <w:t>Wenn</w:t>
      </w:r>
      <w:r>
        <w:t xml:space="preserve"> (If) </w:t>
      </w:r>
      <w:r>
        <w:rPr>
          <w:rStyle w:val="Strong"/>
          <w:rFonts w:eastAsiaTheme="majorEastAsia"/>
        </w:rPr>
        <w:t>es</w:t>
      </w:r>
      <w:r>
        <w:t xml:space="preserve"> (it) </w:t>
      </w:r>
      <w:r>
        <w:rPr>
          <w:rStyle w:val="Strong"/>
          <w:rFonts w:eastAsiaTheme="majorEastAsia"/>
        </w:rPr>
        <w:t>brennt</w:t>
      </w:r>
      <w:r>
        <w:t xml:space="preserve"> (burns), </w:t>
      </w:r>
      <w:r>
        <w:rPr>
          <w:rStyle w:val="Strong"/>
          <w:rFonts w:eastAsiaTheme="majorEastAsia"/>
        </w:rPr>
        <w:t>müssen</w:t>
      </w:r>
      <w:r>
        <w:t xml:space="preserve"> (must) </w:t>
      </w:r>
      <w:r>
        <w:rPr>
          <w:rStyle w:val="Strong"/>
          <w:rFonts w:eastAsiaTheme="majorEastAsia"/>
        </w:rPr>
        <w:t>Sie</w:t>
      </w:r>
      <w:r>
        <w:t xml:space="preserve"> (you) </w:t>
      </w:r>
      <w:r>
        <w:rPr>
          <w:rStyle w:val="Strong"/>
          <w:rFonts w:eastAsiaTheme="majorEastAsia"/>
        </w:rPr>
        <w:t>das</w:t>
      </w:r>
      <w:r>
        <w:t xml:space="preserve"> (the) </w:t>
      </w:r>
      <w:r>
        <w:rPr>
          <w:rStyle w:val="Strong"/>
          <w:rFonts w:eastAsiaTheme="majorEastAsia"/>
        </w:rPr>
        <w:t>Gebäude</w:t>
      </w:r>
      <w:r>
        <w:t xml:space="preserve"> (building) </w:t>
      </w:r>
      <w:r>
        <w:rPr>
          <w:rStyle w:val="Strong"/>
          <w:rFonts w:eastAsiaTheme="majorEastAsia"/>
        </w:rPr>
        <w:t>verlassen</w:t>
      </w:r>
      <w:r>
        <w:t xml:space="preserve"> (leave). </w:t>
      </w:r>
      <w:r w:rsidR="009B1543">
        <w:t>→</w:t>
      </w:r>
      <w:r>
        <w:t>If there is a fire, you must leave the building.</w:t>
      </w:r>
    </w:p>
    <w:p w:rsidR="00465E2D" w:rsidRDefault="00465E2D" w:rsidP="00465E2D">
      <w:pPr>
        <w:numPr>
          <w:ilvl w:val="0"/>
          <w:numId w:val="394"/>
        </w:numPr>
        <w:spacing w:before="100" w:beforeAutospacing="1" w:after="100" w:afterAutospacing="1"/>
      </w:pPr>
      <w:r>
        <w:rPr>
          <w:rStyle w:val="Emphasis"/>
          <w:rFonts w:eastAsiaTheme="majorEastAsia"/>
        </w:rPr>
        <w:t>Nominal:</w:t>
      </w:r>
      <w:r>
        <w:t xml:space="preserve"> </w:t>
      </w:r>
      <w:r>
        <w:rPr>
          <w:rStyle w:val="Strong"/>
          <w:rFonts w:eastAsiaTheme="majorEastAsia"/>
        </w:rPr>
        <w:t>Bei</w:t>
      </w:r>
      <w:r>
        <w:t xml:space="preserve"> (In case of) </w:t>
      </w:r>
      <w:r>
        <w:rPr>
          <w:rStyle w:val="Strong"/>
          <w:rFonts w:eastAsiaTheme="majorEastAsia"/>
        </w:rPr>
        <w:t>Feuer</w:t>
      </w:r>
      <w:r>
        <w:t xml:space="preserve"> (fire) </w:t>
      </w:r>
      <w:r>
        <w:rPr>
          <w:rStyle w:val="Strong"/>
          <w:rFonts w:eastAsiaTheme="majorEastAsia"/>
        </w:rPr>
        <w:t>müssen</w:t>
      </w:r>
      <w:r>
        <w:t xml:space="preserve"> (must) </w:t>
      </w:r>
      <w:r>
        <w:rPr>
          <w:rStyle w:val="Strong"/>
          <w:rFonts w:eastAsiaTheme="majorEastAsia"/>
        </w:rPr>
        <w:t>Sie</w:t>
      </w:r>
      <w:r>
        <w:t xml:space="preserve"> (you) </w:t>
      </w:r>
      <w:r>
        <w:rPr>
          <w:rStyle w:val="Strong"/>
          <w:rFonts w:eastAsiaTheme="majorEastAsia"/>
        </w:rPr>
        <w:t>das</w:t>
      </w:r>
      <w:r>
        <w:t xml:space="preserve"> (the) </w:t>
      </w:r>
      <w:r>
        <w:rPr>
          <w:rStyle w:val="Strong"/>
          <w:rFonts w:eastAsiaTheme="majorEastAsia"/>
        </w:rPr>
        <w:t>Gebäude</w:t>
      </w:r>
      <w:r>
        <w:t xml:space="preserve"> (building) </w:t>
      </w:r>
      <w:r>
        <w:rPr>
          <w:rStyle w:val="Strong"/>
          <w:rFonts w:eastAsiaTheme="majorEastAsia"/>
        </w:rPr>
        <w:t>verlassen</w:t>
      </w:r>
      <w:r>
        <w:t xml:space="preserve"> (leave). </w:t>
      </w:r>
      <w:r w:rsidR="009B1543">
        <w:t>→</w:t>
      </w:r>
      <w:r>
        <w:t>In case of fire, you must leave the building.</w:t>
      </w:r>
    </w:p>
    <w:p w:rsidR="00465E2D" w:rsidRDefault="006C2050" w:rsidP="00465E2D">
      <w:r>
        <w:pict>
          <v:rect id="Rectangle 427"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5E2D" w:rsidRDefault="00465E2D" w:rsidP="00465E2D">
      <w:pPr>
        <w:pStyle w:val="Heading2"/>
      </w:pPr>
      <w:r>
        <w:t>3. Internal Mechanics of the Noun Phrase</w:t>
      </w:r>
    </w:p>
    <w:p w:rsidR="00465E2D" w:rsidRDefault="00465E2D" w:rsidP="00465E2D">
      <w:pPr>
        <w:pStyle w:val="NormalWeb"/>
      </w:pPr>
      <w:r>
        <w:t>When a clause collapses into a noun phrase, the internal elements of that clause (subjects, objects, and adverbs) must adapt to fit inside the new nominal bracket.</w:t>
      </w:r>
    </w:p>
    <w:p w:rsidR="00465E2D" w:rsidRDefault="00465E2D" w:rsidP="00465E2D">
      <w:pPr>
        <w:pStyle w:val="Heading3"/>
      </w:pPr>
      <w:r>
        <w:t>A. Adverbs become Adjectives</w:t>
      </w:r>
    </w:p>
    <w:p w:rsidR="00465E2D" w:rsidRDefault="00465E2D" w:rsidP="00465E2D">
      <w:pPr>
        <w:pStyle w:val="NormalWeb"/>
      </w:pPr>
      <w:r>
        <w:t>Because the verb has become a noun, any adverb that previously modified the verb must mechanically become an attributive adjective modifying the new noun.</w:t>
      </w:r>
    </w:p>
    <w:p w:rsidR="00465E2D" w:rsidRDefault="00465E2D" w:rsidP="00465E2D">
      <w:pPr>
        <w:numPr>
          <w:ilvl w:val="0"/>
          <w:numId w:val="395"/>
        </w:numPr>
        <w:spacing w:before="100" w:beforeAutospacing="1" w:after="100" w:afterAutospacing="1"/>
      </w:pPr>
      <w:r>
        <w:rPr>
          <w:rStyle w:val="Emphasis"/>
          <w:rFonts w:eastAsiaTheme="majorEastAsia"/>
        </w:rPr>
        <w:t>Verbal:</w:t>
      </w:r>
      <w:r>
        <w:t xml:space="preserve"> Der Finanzminister </w:t>
      </w:r>
      <w:r>
        <w:rPr>
          <w:rStyle w:val="Strong"/>
          <w:rFonts w:eastAsiaTheme="majorEastAsia"/>
        </w:rPr>
        <w:t>redet</w:t>
      </w:r>
      <w:r>
        <w:t xml:space="preserve"> (speaks) </w:t>
      </w:r>
      <w:r>
        <w:rPr>
          <w:rStyle w:val="Strong"/>
          <w:rFonts w:eastAsiaTheme="majorEastAsia"/>
        </w:rPr>
        <w:t>heute</w:t>
      </w:r>
      <w:r>
        <w:t xml:space="preserve"> (today). </w:t>
      </w:r>
      <w:r w:rsidR="009B1543">
        <w:t>→</w:t>
      </w:r>
      <w:r>
        <w:t>The finance minister is speaking today.</w:t>
      </w:r>
    </w:p>
    <w:p w:rsidR="00465E2D" w:rsidRDefault="00465E2D" w:rsidP="00465E2D">
      <w:pPr>
        <w:numPr>
          <w:ilvl w:val="0"/>
          <w:numId w:val="395"/>
        </w:numPr>
        <w:spacing w:before="100" w:beforeAutospacing="1" w:after="100" w:afterAutospacing="1"/>
      </w:pPr>
      <w:r>
        <w:rPr>
          <w:rStyle w:val="Emphasis"/>
          <w:rFonts w:eastAsiaTheme="majorEastAsia"/>
        </w:rPr>
        <w:t>Nominal:</w:t>
      </w:r>
      <w:r>
        <w:t xml:space="preserve"> Die </w:t>
      </w:r>
      <w:r>
        <w:rPr>
          <w:rStyle w:val="Strong"/>
          <w:rFonts w:eastAsiaTheme="majorEastAsia"/>
        </w:rPr>
        <w:t>heutige</w:t>
      </w:r>
      <w:r>
        <w:t xml:space="preserve"> (today's) </w:t>
      </w:r>
      <w:r>
        <w:rPr>
          <w:rStyle w:val="Strong"/>
          <w:rFonts w:eastAsiaTheme="majorEastAsia"/>
        </w:rPr>
        <w:t>Rede</w:t>
      </w:r>
      <w:r>
        <w:t xml:space="preserve"> (speech) des Finanzministers. </w:t>
      </w:r>
      <w:r w:rsidR="009B1543">
        <w:t>→</w:t>
      </w:r>
      <w:r>
        <w:t>Today's speech by the finance minister.</w:t>
      </w:r>
    </w:p>
    <w:p w:rsidR="00465E2D" w:rsidRDefault="00465E2D" w:rsidP="00465E2D">
      <w:pPr>
        <w:pStyle w:val="Heading3"/>
      </w:pPr>
      <w:r>
        <w:t>B. Subjects and Direct Objects become Genitive Attributes</w:t>
      </w:r>
    </w:p>
    <w:p w:rsidR="00465E2D" w:rsidRDefault="00465E2D" w:rsidP="00465E2D">
      <w:pPr>
        <w:pStyle w:val="NormalWeb"/>
      </w:pPr>
      <w:r>
        <w:t xml:space="preserve">The most fundamental rule of </w:t>
      </w:r>
      <w:r>
        <w:rPr>
          <w:rStyle w:val="Emphasis"/>
          <w:rFonts w:eastAsiaTheme="majorEastAsia"/>
        </w:rPr>
        <w:t>Nominalisierung</w:t>
      </w:r>
      <w:r>
        <w:t xml:space="preserve"> is that the subject or the direct object of the original verb is demoted to a </w:t>
      </w:r>
      <w:r>
        <w:rPr>
          <w:rStyle w:val="Strong"/>
          <w:rFonts w:eastAsiaTheme="majorEastAsia"/>
        </w:rPr>
        <w:t>Genitive Attribute</w:t>
      </w:r>
      <w:r>
        <w:t xml:space="preserve"> attached to the new noun.</w:t>
      </w:r>
    </w:p>
    <w:p w:rsidR="00465E2D" w:rsidRDefault="00465E2D" w:rsidP="00465E2D">
      <w:pPr>
        <w:numPr>
          <w:ilvl w:val="0"/>
          <w:numId w:val="396"/>
        </w:numPr>
        <w:spacing w:before="100" w:beforeAutospacing="1" w:after="100" w:afterAutospacing="1"/>
      </w:pPr>
      <w:r>
        <w:rPr>
          <w:rStyle w:val="Emphasis"/>
          <w:rFonts w:eastAsiaTheme="majorEastAsia"/>
        </w:rPr>
        <w:t xml:space="preserve">Subject </w:t>
      </w:r>
      <w:r w:rsidR="009B1543">
        <w:rPr>
          <w:rStyle w:val="Emphasis"/>
          <w:rFonts w:eastAsiaTheme="majorEastAsia"/>
        </w:rPr>
        <w:t>→</w:t>
      </w:r>
      <w:r>
        <w:rPr>
          <w:rStyle w:val="Emphasis"/>
          <w:rFonts w:eastAsiaTheme="majorEastAsia"/>
        </w:rPr>
        <w:t>Genitive:</w:t>
      </w:r>
      <w:r>
        <w:t xml:space="preserve"> </w:t>
      </w:r>
    </w:p>
    <w:p w:rsidR="00465E2D" w:rsidRDefault="00465E2D" w:rsidP="00465E2D">
      <w:pPr>
        <w:numPr>
          <w:ilvl w:val="1"/>
          <w:numId w:val="396"/>
        </w:numPr>
        <w:spacing w:before="100" w:beforeAutospacing="1" w:after="100" w:afterAutospacing="1"/>
      </w:pPr>
      <w:r>
        <w:rPr>
          <w:rStyle w:val="Emphasis"/>
          <w:rFonts w:eastAsiaTheme="majorEastAsia"/>
        </w:rPr>
        <w:t>Verbal:</w:t>
      </w:r>
      <w:r>
        <w:t xml:space="preserve"> </w:t>
      </w:r>
      <w:r>
        <w:rPr>
          <w:rStyle w:val="Strong"/>
          <w:rFonts w:eastAsiaTheme="majorEastAsia"/>
        </w:rPr>
        <w:t>Der</w:t>
      </w:r>
      <w:r>
        <w:t xml:space="preserve"> (The) </w:t>
      </w:r>
      <w:r>
        <w:rPr>
          <w:rStyle w:val="Strong"/>
          <w:rFonts w:eastAsiaTheme="majorEastAsia"/>
        </w:rPr>
        <w:t>Betreuer</w:t>
      </w:r>
      <w:r>
        <w:t xml:space="preserve"> (supervisor) </w:t>
      </w:r>
      <w:r>
        <w:rPr>
          <w:rStyle w:val="Strong"/>
          <w:rFonts w:eastAsiaTheme="majorEastAsia"/>
        </w:rPr>
        <w:t>stimmt</w:t>
      </w:r>
      <w:r>
        <w:t xml:space="preserve"> (coordinates) </w:t>
      </w:r>
      <w:r>
        <w:rPr>
          <w:rStyle w:val="Strong"/>
          <w:rFonts w:eastAsiaTheme="majorEastAsia"/>
        </w:rPr>
        <w:t>ab</w:t>
      </w:r>
      <w:r>
        <w:t xml:space="preserve"> (off). </w:t>
      </w:r>
      <w:r w:rsidR="009B1543">
        <w:t>→</w:t>
      </w:r>
      <w:r>
        <w:t>The supervisor coordinates.</w:t>
      </w:r>
    </w:p>
    <w:p w:rsidR="00465E2D" w:rsidRDefault="00465E2D" w:rsidP="00465E2D">
      <w:pPr>
        <w:numPr>
          <w:ilvl w:val="1"/>
          <w:numId w:val="396"/>
        </w:numPr>
        <w:spacing w:before="100" w:beforeAutospacing="1" w:after="100" w:afterAutospacing="1"/>
      </w:pPr>
      <w:r>
        <w:rPr>
          <w:rStyle w:val="Emphasis"/>
          <w:rFonts w:eastAsiaTheme="majorEastAsia"/>
        </w:rPr>
        <w:t>Nominal:</w:t>
      </w:r>
      <w:r>
        <w:t xml:space="preserve"> Die Abstimmung </w:t>
      </w:r>
      <w:r>
        <w:rPr>
          <w:rStyle w:val="Strong"/>
          <w:rFonts w:eastAsiaTheme="majorEastAsia"/>
        </w:rPr>
        <w:t>des</w:t>
      </w:r>
      <w:r>
        <w:t xml:space="preserve"> (of the) </w:t>
      </w:r>
      <w:r>
        <w:rPr>
          <w:rStyle w:val="Strong"/>
          <w:rFonts w:eastAsiaTheme="majorEastAsia"/>
        </w:rPr>
        <w:t>Betreuers</w:t>
      </w:r>
      <w:r>
        <w:t xml:space="preserve"> (supervisor)... </w:t>
      </w:r>
      <w:r w:rsidR="009B1543">
        <w:t>→</w:t>
      </w:r>
      <w:r>
        <w:t>The coordination of the supervisor...</w:t>
      </w:r>
    </w:p>
    <w:p w:rsidR="00465E2D" w:rsidRDefault="00465E2D" w:rsidP="00465E2D">
      <w:pPr>
        <w:numPr>
          <w:ilvl w:val="0"/>
          <w:numId w:val="396"/>
        </w:numPr>
        <w:spacing w:before="100" w:beforeAutospacing="1" w:after="100" w:afterAutospacing="1"/>
      </w:pPr>
      <w:r>
        <w:rPr>
          <w:rStyle w:val="Emphasis"/>
          <w:rFonts w:eastAsiaTheme="majorEastAsia"/>
        </w:rPr>
        <w:t xml:space="preserve">Object </w:t>
      </w:r>
      <w:r w:rsidR="009B1543">
        <w:rPr>
          <w:rStyle w:val="Emphasis"/>
          <w:rFonts w:eastAsiaTheme="majorEastAsia"/>
        </w:rPr>
        <w:t>→</w:t>
      </w:r>
      <w:r>
        <w:rPr>
          <w:rStyle w:val="Emphasis"/>
          <w:rFonts w:eastAsiaTheme="majorEastAsia"/>
        </w:rPr>
        <w:t>Genitive:</w:t>
      </w:r>
      <w:r>
        <w:t xml:space="preserve"> </w:t>
      </w:r>
    </w:p>
    <w:p w:rsidR="00465E2D" w:rsidRDefault="00465E2D" w:rsidP="00465E2D">
      <w:pPr>
        <w:numPr>
          <w:ilvl w:val="1"/>
          <w:numId w:val="396"/>
        </w:numPr>
        <w:spacing w:before="100" w:beforeAutospacing="1" w:after="100" w:afterAutospacing="1"/>
      </w:pPr>
      <w:r>
        <w:rPr>
          <w:rStyle w:val="Emphasis"/>
          <w:rFonts w:eastAsiaTheme="majorEastAsia"/>
        </w:rPr>
        <w:t>Verbal:</w:t>
      </w:r>
      <w:r>
        <w:t xml:space="preserve"> Wir stimmen </w:t>
      </w:r>
      <w:r>
        <w:rPr>
          <w:rStyle w:val="Strong"/>
          <w:rFonts w:eastAsiaTheme="majorEastAsia"/>
        </w:rPr>
        <w:t>die</w:t>
      </w:r>
      <w:r>
        <w:t xml:space="preserve"> (the) </w:t>
      </w:r>
      <w:r>
        <w:rPr>
          <w:rStyle w:val="Strong"/>
          <w:rFonts w:eastAsiaTheme="majorEastAsia"/>
        </w:rPr>
        <w:t>Gliederung</w:t>
      </w:r>
      <w:r>
        <w:t xml:space="preserve"> (outline) ab. </w:t>
      </w:r>
      <w:r w:rsidR="009B1543">
        <w:t>→</w:t>
      </w:r>
      <w:r>
        <w:t>We coordinate the outline.</w:t>
      </w:r>
    </w:p>
    <w:p w:rsidR="00465E2D" w:rsidRDefault="00465E2D" w:rsidP="00465E2D">
      <w:pPr>
        <w:numPr>
          <w:ilvl w:val="1"/>
          <w:numId w:val="396"/>
        </w:numPr>
        <w:spacing w:before="100" w:beforeAutospacing="1" w:after="100" w:afterAutospacing="1"/>
      </w:pPr>
      <w:r>
        <w:rPr>
          <w:rStyle w:val="Emphasis"/>
          <w:rFonts w:eastAsiaTheme="majorEastAsia"/>
        </w:rPr>
        <w:lastRenderedPageBreak/>
        <w:t>Nominal:</w:t>
      </w:r>
      <w:r>
        <w:t xml:space="preserve"> Die Abstimmung </w:t>
      </w:r>
      <w:r>
        <w:rPr>
          <w:rStyle w:val="Strong"/>
          <w:rFonts w:eastAsiaTheme="majorEastAsia"/>
        </w:rPr>
        <w:t>der</w:t>
      </w:r>
      <w:r>
        <w:t xml:space="preserve"> (of the) </w:t>
      </w:r>
      <w:r>
        <w:rPr>
          <w:rStyle w:val="Strong"/>
          <w:rFonts w:eastAsiaTheme="majorEastAsia"/>
        </w:rPr>
        <w:t>Gliederung</w:t>
      </w:r>
      <w:r>
        <w:t xml:space="preserve"> (outline)... </w:t>
      </w:r>
      <w:r w:rsidR="009B1543">
        <w:t>→</w:t>
      </w:r>
      <w:r>
        <w:t>The coordination of the outline...</w:t>
      </w:r>
    </w:p>
    <w:p w:rsidR="00465E2D" w:rsidRDefault="00465E2D" w:rsidP="00465E2D">
      <w:pPr>
        <w:pStyle w:val="Heading3"/>
      </w:pPr>
      <w:r>
        <w:t xml:space="preserve">C. The </w:t>
      </w:r>
      <w:r>
        <w:rPr>
          <w:rStyle w:val="Emphasis"/>
        </w:rPr>
        <w:t>durch</w:t>
      </w:r>
      <w:r>
        <w:t xml:space="preserve"> / </w:t>
      </w:r>
      <w:r>
        <w:rPr>
          <w:rStyle w:val="Emphasis"/>
        </w:rPr>
        <w:t>von</w:t>
      </w:r>
      <w:r>
        <w:t xml:space="preserve"> Disambiguation</w:t>
      </w:r>
    </w:p>
    <w:p w:rsidR="00465E2D" w:rsidRDefault="00465E2D" w:rsidP="00465E2D">
      <w:pPr>
        <w:pStyle w:val="NormalWeb"/>
      </w:pPr>
      <w:r>
        <w:t xml:space="preserve">If a sentence has </w:t>
      </w:r>
      <w:r>
        <w:rPr>
          <w:rStyle w:val="Emphasis"/>
          <w:rFonts w:eastAsiaTheme="majorEastAsia"/>
        </w:rPr>
        <w:t>both</w:t>
      </w:r>
      <w:r>
        <w:t xml:space="preserve"> a subject and a direct object, converting both into the genitive would create severe syntactic ambiguity (you cannot stack two genitives describing different roles next to one noun).</w:t>
      </w:r>
    </w:p>
    <w:p w:rsidR="00465E2D" w:rsidRDefault="00465E2D" w:rsidP="00465E2D">
      <w:pPr>
        <w:pStyle w:val="NormalWeb"/>
      </w:pPr>
      <w:r>
        <w:rPr>
          <w:rStyle w:val="Strong"/>
          <w:rFonts w:eastAsiaTheme="majorEastAsia"/>
        </w:rPr>
        <w:t>Mechanical Solution:</w:t>
      </w:r>
      <w:r>
        <w:t xml:space="preserve"> The direct object takes the Genitive case, and the subject (the agent) is attached using the preposition </w:t>
      </w:r>
      <w:r>
        <w:rPr>
          <w:rStyle w:val="Strong"/>
          <w:rFonts w:eastAsiaTheme="majorEastAsia"/>
        </w:rPr>
        <w:t>durch</w:t>
      </w:r>
      <w:r>
        <w:t xml:space="preserve"> (+ Accusative) or </w:t>
      </w:r>
      <w:r>
        <w:rPr>
          <w:rStyle w:val="Strong"/>
          <w:rFonts w:eastAsiaTheme="majorEastAsia"/>
        </w:rPr>
        <w:t>von</w:t>
      </w:r>
      <w:r>
        <w:t xml:space="preserve"> (+ Dative). This mirrors passive voice construction.</w:t>
      </w:r>
    </w:p>
    <w:p w:rsidR="00465E2D" w:rsidRDefault="00465E2D" w:rsidP="00465E2D">
      <w:pPr>
        <w:numPr>
          <w:ilvl w:val="0"/>
          <w:numId w:val="397"/>
        </w:numPr>
        <w:spacing w:before="100" w:beforeAutospacing="1" w:after="100" w:afterAutospacing="1"/>
      </w:pPr>
      <w:r>
        <w:rPr>
          <w:rStyle w:val="Emphasis"/>
          <w:rFonts w:eastAsiaTheme="majorEastAsia"/>
        </w:rPr>
        <w:t>Original Clause:</w:t>
      </w:r>
      <w:r>
        <w:t xml:space="preserve"> </w:t>
      </w:r>
      <w:r>
        <w:rPr>
          <w:rStyle w:val="Strong"/>
          <w:rFonts w:eastAsiaTheme="majorEastAsia"/>
        </w:rPr>
        <w:t>Der</w:t>
      </w:r>
      <w:r>
        <w:t xml:space="preserve"> (The) </w:t>
      </w:r>
      <w:r>
        <w:rPr>
          <w:rStyle w:val="Strong"/>
          <w:rFonts w:eastAsiaTheme="majorEastAsia"/>
        </w:rPr>
        <w:t>Staat</w:t>
      </w:r>
      <w:r>
        <w:t xml:space="preserve"> (state) </w:t>
      </w:r>
      <w:r>
        <w:rPr>
          <w:rStyle w:val="Strong"/>
          <w:rFonts w:eastAsiaTheme="majorEastAsia"/>
        </w:rPr>
        <w:t>fördert</w:t>
      </w:r>
      <w:r>
        <w:t xml:space="preserve"> (promotes) </w:t>
      </w:r>
      <w:r>
        <w:rPr>
          <w:rStyle w:val="Strong"/>
          <w:rFonts w:eastAsiaTheme="majorEastAsia"/>
        </w:rPr>
        <w:t>die</w:t>
      </w:r>
      <w:r>
        <w:t xml:space="preserve"> (the) </w:t>
      </w:r>
      <w:r>
        <w:rPr>
          <w:rStyle w:val="Strong"/>
          <w:rFonts w:eastAsiaTheme="majorEastAsia"/>
        </w:rPr>
        <w:t>Wirtschaft</w:t>
      </w:r>
      <w:r>
        <w:t xml:space="preserve"> (economy). </w:t>
      </w:r>
      <w:r w:rsidR="009B1543">
        <w:t>→</w:t>
      </w:r>
      <w:r>
        <w:t>The state promotes the economy.</w:t>
      </w:r>
    </w:p>
    <w:p w:rsidR="00465E2D" w:rsidRDefault="00465E2D" w:rsidP="00465E2D">
      <w:pPr>
        <w:numPr>
          <w:ilvl w:val="0"/>
          <w:numId w:val="397"/>
        </w:numPr>
        <w:spacing w:before="100" w:beforeAutospacing="1" w:after="100" w:afterAutospacing="1"/>
      </w:pPr>
      <w:r>
        <w:rPr>
          <w:rStyle w:val="Emphasis"/>
          <w:rFonts w:eastAsiaTheme="majorEastAsia"/>
        </w:rPr>
        <w:t>Nominalized:</w:t>
      </w:r>
      <w:r>
        <w:t xml:space="preserve"> </w:t>
      </w:r>
      <w:r>
        <w:rPr>
          <w:rStyle w:val="Strong"/>
          <w:rFonts w:eastAsiaTheme="majorEastAsia"/>
        </w:rPr>
        <w:t>Die</w:t>
      </w:r>
      <w:r>
        <w:t xml:space="preserve"> (The) </w:t>
      </w:r>
      <w:r>
        <w:rPr>
          <w:rStyle w:val="Strong"/>
          <w:rFonts w:eastAsiaTheme="majorEastAsia"/>
        </w:rPr>
        <w:t>Förderung</w:t>
      </w:r>
      <w:r>
        <w:t xml:space="preserve"> (promotion) </w:t>
      </w:r>
      <w:r>
        <w:rPr>
          <w:rStyle w:val="Strong"/>
          <w:rFonts w:eastAsiaTheme="majorEastAsia"/>
        </w:rPr>
        <w:t>der</w:t>
      </w:r>
      <w:r>
        <w:t xml:space="preserve"> (of the) </w:t>
      </w:r>
      <w:r>
        <w:rPr>
          <w:rStyle w:val="Strong"/>
          <w:rFonts w:eastAsiaTheme="majorEastAsia"/>
        </w:rPr>
        <w:t>Wirtschaft</w:t>
      </w:r>
      <w:r>
        <w:t xml:space="preserve"> (economy) </w:t>
      </w:r>
      <w:r>
        <w:rPr>
          <w:rStyle w:val="Strong"/>
          <w:rFonts w:eastAsiaTheme="majorEastAsia"/>
        </w:rPr>
        <w:t>durch</w:t>
      </w:r>
      <w:r>
        <w:t xml:space="preserve"> (through/by) </w:t>
      </w:r>
      <w:r>
        <w:rPr>
          <w:rStyle w:val="Strong"/>
          <w:rFonts w:eastAsiaTheme="majorEastAsia"/>
        </w:rPr>
        <w:t>den</w:t>
      </w:r>
      <w:r>
        <w:t xml:space="preserve"> (the) </w:t>
      </w:r>
      <w:r>
        <w:rPr>
          <w:rStyle w:val="Strong"/>
          <w:rFonts w:eastAsiaTheme="majorEastAsia"/>
        </w:rPr>
        <w:t>Staat</w:t>
      </w:r>
      <w:r>
        <w:t xml:space="preserve"> (state). </w:t>
      </w:r>
      <w:r w:rsidR="009B1543">
        <w:t>→</w:t>
      </w:r>
      <w:r>
        <w:t>The promotion of the economy by the state.</w:t>
      </w:r>
    </w:p>
    <w:p w:rsidR="00465E2D" w:rsidRDefault="00465E2D" w:rsidP="00BA6847"/>
    <w:p w:rsidR="00465E2D" w:rsidRDefault="00C077AB" w:rsidP="00465E2D">
      <w:pPr>
        <w:pStyle w:val="Heading2"/>
      </w:pPr>
      <w:r>
        <w:br/>
      </w:r>
      <w:bookmarkStart w:id="92" w:name="_Hlk230195845"/>
      <w:r>
        <w:t xml:space="preserve">Passiv und Passiversatzformen </w:t>
      </w:r>
      <w:bookmarkEnd w:id="92"/>
      <w:r>
        <w:t xml:space="preserve">(C1) </w:t>
      </w:r>
    </w:p>
    <w:p w:rsidR="00FC2B35" w:rsidRPr="00FC2B35" w:rsidRDefault="00FC2B35" w:rsidP="00FC2B35">
      <w:pPr>
        <w:spacing w:before="100" w:beforeAutospacing="1" w:after="100" w:afterAutospacing="1"/>
        <w:outlineLvl w:val="1"/>
        <w:rPr>
          <w:b/>
          <w:bCs/>
          <w:sz w:val="36"/>
          <w:szCs w:val="36"/>
        </w:rPr>
      </w:pPr>
      <w:r w:rsidRPr="00FC2B35">
        <w:rPr>
          <w:b/>
          <w:bCs/>
          <w:sz w:val="36"/>
          <w:szCs w:val="36"/>
        </w:rPr>
        <w:t xml:space="preserve">1. The Process Passive: </w:t>
      </w:r>
      <w:r w:rsidRPr="00FC2B35">
        <w:rPr>
          <w:b/>
          <w:bCs/>
          <w:i/>
          <w:iCs/>
          <w:sz w:val="36"/>
          <w:szCs w:val="36"/>
        </w:rPr>
        <w:t>Das Vorgangspassiv</w:t>
      </w:r>
    </w:p>
    <w:p w:rsidR="00FC2B35" w:rsidRPr="00FC2B35" w:rsidRDefault="00FC2B35" w:rsidP="00FC2B35">
      <w:pPr>
        <w:spacing w:before="100" w:beforeAutospacing="1" w:after="100" w:afterAutospacing="1"/>
      </w:pPr>
      <w:r w:rsidRPr="00FC2B35">
        <w:t xml:space="preserve">The </w:t>
      </w:r>
      <w:r w:rsidRPr="00FC2B35">
        <w:rPr>
          <w:b/>
          <w:bCs/>
        </w:rPr>
        <w:t>Vorgangspassiv</w:t>
      </w:r>
      <w:r w:rsidRPr="00FC2B35">
        <w:t xml:space="preserve"> is used to emphasize an action or process while rendering the agent (the person or thing performing the action) secondary or entirely anonymous,,.</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A. Structural Mechanics</w:t>
      </w:r>
    </w:p>
    <w:p w:rsidR="00FC2B35" w:rsidRPr="00FC2B35" w:rsidRDefault="00FC2B35" w:rsidP="00FC2B35">
      <w:pPr>
        <w:spacing w:before="100" w:beforeAutospacing="1" w:after="100" w:afterAutospacing="1"/>
      </w:pPr>
      <w:r w:rsidRPr="00FC2B35">
        <w:t xml:space="preserve">The </w:t>
      </w:r>
      <w:r w:rsidRPr="00FC2B35">
        <w:rPr>
          <w:i/>
          <w:iCs/>
        </w:rPr>
        <w:t>Vorgangspassiv</w:t>
      </w:r>
      <w:r w:rsidRPr="00FC2B35">
        <w:t xml:space="preserve"> is formed mechanically by using the conjugated auxiliary verb </w:t>
      </w:r>
      <w:r w:rsidRPr="00FC2B35">
        <w:rPr>
          <w:b/>
          <w:bCs/>
        </w:rPr>
        <w:t>werden</w:t>
      </w:r>
      <w:r w:rsidRPr="00FC2B35">
        <w:t xml:space="preserve"> (to become) in Position 2 of the clause, and placing the </w:t>
      </w:r>
      <w:r w:rsidRPr="00FC2B35">
        <w:rPr>
          <w:b/>
          <w:bCs/>
        </w:rPr>
        <w:t>Partizip II</w:t>
      </w:r>
      <w:r w:rsidRPr="00FC2B35">
        <w:t xml:space="preserve"> (past participle) of the main verb at the absolute end of the clause,,.</w:t>
      </w:r>
    </w:p>
    <w:p w:rsidR="00FC2B35" w:rsidRPr="00FC2B35" w:rsidRDefault="00FC2B35" w:rsidP="00FC2B35">
      <w:pPr>
        <w:numPr>
          <w:ilvl w:val="0"/>
          <w:numId w:val="398"/>
        </w:numPr>
        <w:spacing w:before="100" w:beforeAutospacing="1" w:after="100" w:afterAutospacing="1"/>
      </w:pPr>
      <w:r w:rsidRPr="00FC2B35">
        <w:rPr>
          <w:b/>
          <w:bCs/>
        </w:rPr>
        <w:t>Der</w:t>
      </w:r>
      <w:r w:rsidRPr="00FC2B35">
        <w:t xml:space="preserve"> (The) </w:t>
      </w:r>
      <w:r w:rsidRPr="00FC2B35">
        <w:rPr>
          <w:b/>
          <w:bCs/>
        </w:rPr>
        <w:t>Junge</w:t>
      </w:r>
      <w:r w:rsidRPr="00FC2B35">
        <w:t xml:space="preserve"> (boy) </w:t>
      </w:r>
      <w:r w:rsidRPr="00FC2B35">
        <w:rPr>
          <w:b/>
          <w:bCs/>
        </w:rPr>
        <w:t>wird</w:t>
      </w:r>
      <w:r w:rsidRPr="00FC2B35">
        <w:t xml:space="preserve"> (is) </w:t>
      </w:r>
      <w:r w:rsidRPr="00FC2B35">
        <w:rPr>
          <w:b/>
          <w:bCs/>
        </w:rPr>
        <w:t>von</w:t>
      </w:r>
      <w:r w:rsidRPr="00FC2B35">
        <w:t xml:space="preserve"> (by) </w:t>
      </w:r>
      <w:r w:rsidRPr="00FC2B35">
        <w:rPr>
          <w:b/>
          <w:bCs/>
        </w:rPr>
        <w:t>Dr.</w:t>
      </w:r>
      <w:r w:rsidRPr="00FC2B35">
        <w:t xml:space="preserve"> (Dr.) </w:t>
      </w:r>
      <w:r w:rsidRPr="00FC2B35">
        <w:rPr>
          <w:b/>
          <w:bCs/>
        </w:rPr>
        <w:t>Kappler</w:t>
      </w:r>
      <w:r w:rsidRPr="00FC2B35">
        <w:t xml:space="preserve"> (Kappler) </w:t>
      </w:r>
      <w:r w:rsidRPr="00FC2B35">
        <w:rPr>
          <w:b/>
          <w:bCs/>
        </w:rPr>
        <w:t>untersucht</w:t>
      </w:r>
      <w:r w:rsidRPr="00FC2B35">
        <w:t xml:space="preserve"> (examined). </w:t>
      </w:r>
      <w:r w:rsidR="009B1543">
        <w:t>→</w:t>
      </w:r>
      <w:r w:rsidRPr="00FC2B35">
        <w:t>The boy is being examined by Dr. Kappler.</w:t>
      </w:r>
    </w:p>
    <w:p w:rsidR="00FC2B35" w:rsidRPr="00FC2B35" w:rsidRDefault="00FC2B35" w:rsidP="00FC2B35">
      <w:pPr>
        <w:numPr>
          <w:ilvl w:val="0"/>
          <w:numId w:val="398"/>
        </w:numPr>
        <w:spacing w:before="100" w:beforeAutospacing="1" w:after="100" w:afterAutospacing="1"/>
      </w:pPr>
      <w:r w:rsidRPr="00FC2B35">
        <w:rPr>
          <w:b/>
          <w:bCs/>
        </w:rPr>
        <w:t>Das</w:t>
      </w:r>
      <w:r w:rsidRPr="00FC2B35">
        <w:t xml:space="preserve"> (The) </w:t>
      </w:r>
      <w:r w:rsidRPr="00FC2B35">
        <w:rPr>
          <w:b/>
          <w:bCs/>
        </w:rPr>
        <w:t>Telefon</w:t>
      </w:r>
      <w:r w:rsidRPr="00FC2B35">
        <w:t xml:space="preserve"> (telephone) </w:t>
      </w:r>
      <w:r w:rsidRPr="00FC2B35">
        <w:rPr>
          <w:b/>
          <w:bCs/>
        </w:rPr>
        <w:t>wurde</w:t>
      </w:r>
      <w:r w:rsidRPr="00FC2B35">
        <w:t xml:space="preserve"> (was) </w:t>
      </w:r>
      <w:r w:rsidRPr="00FC2B35">
        <w:rPr>
          <w:b/>
          <w:bCs/>
        </w:rPr>
        <w:t>1876</w:t>
      </w:r>
      <w:r w:rsidRPr="00FC2B35">
        <w:t xml:space="preserve"> (1876) </w:t>
      </w:r>
      <w:r w:rsidRPr="00FC2B35">
        <w:rPr>
          <w:b/>
          <w:bCs/>
        </w:rPr>
        <w:t>erfunden</w:t>
      </w:r>
      <w:r w:rsidRPr="00FC2B35">
        <w:t xml:space="preserve"> (invented). </w:t>
      </w:r>
      <w:r w:rsidR="009B1543">
        <w:t>→</w:t>
      </w:r>
      <w:r w:rsidRPr="00FC2B35">
        <w:t>The telephone was invented in 1876.</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B. Expressing the Agent: </w:t>
      </w:r>
      <w:r w:rsidRPr="00FC2B35">
        <w:rPr>
          <w:b/>
          <w:bCs/>
          <w:i/>
          <w:iCs/>
          <w:sz w:val="27"/>
          <w:szCs w:val="27"/>
        </w:rPr>
        <w:t>von</w:t>
      </w:r>
      <w:r w:rsidRPr="00FC2B35">
        <w:rPr>
          <w:b/>
          <w:bCs/>
          <w:sz w:val="27"/>
          <w:szCs w:val="27"/>
        </w:rPr>
        <w:t xml:space="preserve">, </w:t>
      </w:r>
      <w:r w:rsidRPr="00FC2B35">
        <w:rPr>
          <w:b/>
          <w:bCs/>
          <w:i/>
          <w:iCs/>
          <w:sz w:val="27"/>
          <w:szCs w:val="27"/>
        </w:rPr>
        <w:t>durch</w:t>
      </w:r>
      <w:r w:rsidRPr="00FC2B35">
        <w:rPr>
          <w:b/>
          <w:bCs/>
          <w:sz w:val="27"/>
          <w:szCs w:val="27"/>
        </w:rPr>
        <w:t xml:space="preserve">, and </w:t>
      </w:r>
      <w:r w:rsidRPr="00FC2B35">
        <w:rPr>
          <w:b/>
          <w:bCs/>
          <w:i/>
          <w:iCs/>
          <w:sz w:val="27"/>
          <w:szCs w:val="27"/>
        </w:rPr>
        <w:t>mit</w:t>
      </w:r>
    </w:p>
    <w:p w:rsidR="00FC2B35" w:rsidRPr="00FC2B35" w:rsidRDefault="00FC2B35" w:rsidP="00FC2B35">
      <w:pPr>
        <w:spacing w:before="100" w:beforeAutospacing="1" w:after="100" w:afterAutospacing="1"/>
      </w:pPr>
      <w:r w:rsidRPr="00FC2B35">
        <w:t>If the speaker wishes to explicitly name the agent or cause of the action, specific prepositions are strictly governed by the nature of that agent.</w:t>
      </w:r>
    </w:p>
    <w:p w:rsidR="00FC2B35" w:rsidRPr="00FC2B35" w:rsidRDefault="00FC2B35" w:rsidP="00FC2B35">
      <w:pPr>
        <w:numPr>
          <w:ilvl w:val="0"/>
          <w:numId w:val="399"/>
        </w:numPr>
        <w:spacing w:before="100" w:beforeAutospacing="1" w:after="100" w:afterAutospacing="1"/>
      </w:pPr>
      <w:r w:rsidRPr="00FC2B35">
        <w:rPr>
          <w:b/>
          <w:bCs/>
        </w:rPr>
        <w:lastRenderedPageBreak/>
        <w:t>von (+ Dative):</w:t>
      </w:r>
      <w:r w:rsidRPr="00FC2B35">
        <w:t xml:space="preserve"> Used when the agent is a </w:t>
      </w:r>
      <w:r w:rsidRPr="00FC2B35">
        <w:rPr>
          <w:b/>
          <w:bCs/>
        </w:rPr>
        <w:t>living being</w:t>
      </w:r>
      <w:r w:rsidRPr="00FC2B35">
        <w:t xml:space="preserve"> (person or animal) or a deliberate actor,,. </w:t>
      </w:r>
    </w:p>
    <w:p w:rsidR="00FC2B35" w:rsidRPr="00FC2B35" w:rsidRDefault="00FC2B35" w:rsidP="00FC2B35">
      <w:pPr>
        <w:numPr>
          <w:ilvl w:val="1"/>
          <w:numId w:val="399"/>
        </w:numPr>
        <w:spacing w:before="100" w:beforeAutospacing="1" w:after="100" w:afterAutospacing="1"/>
      </w:pPr>
      <w:r w:rsidRPr="00FC2B35">
        <w:rPr>
          <w:b/>
          <w:bCs/>
        </w:rPr>
        <w:t>Das</w:t>
      </w:r>
      <w:r w:rsidRPr="00FC2B35">
        <w:t xml:space="preserve"> (The) </w:t>
      </w:r>
      <w:r w:rsidRPr="00FC2B35">
        <w:rPr>
          <w:b/>
          <w:bCs/>
        </w:rPr>
        <w:t>Buch</w:t>
      </w:r>
      <w:r w:rsidRPr="00FC2B35">
        <w:t xml:space="preserve"> (book) </w:t>
      </w:r>
      <w:r w:rsidRPr="00FC2B35">
        <w:rPr>
          <w:b/>
          <w:bCs/>
        </w:rPr>
        <w:t>wird</w:t>
      </w:r>
      <w:r w:rsidRPr="00FC2B35">
        <w:t xml:space="preserve"> (is) </w:t>
      </w:r>
      <w:r w:rsidRPr="00FC2B35">
        <w:rPr>
          <w:b/>
          <w:bCs/>
        </w:rPr>
        <w:t>von</w:t>
      </w:r>
      <w:r w:rsidRPr="00FC2B35">
        <w:t xml:space="preserve"> (by) </w:t>
      </w:r>
      <w:r w:rsidRPr="00FC2B35">
        <w:rPr>
          <w:b/>
          <w:bCs/>
        </w:rPr>
        <w:t>dem</w:t>
      </w:r>
      <w:r w:rsidRPr="00FC2B35">
        <w:t xml:space="preserve"> (the) </w:t>
      </w:r>
      <w:r w:rsidRPr="00FC2B35">
        <w:rPr>
          <w:b/>
          <w:bCs/>
        </w:rPr>
        <w:t>Lehrer</w:t>
      </w:r>
      <w:r w:rsidRPr="00FC2B35">
        <w:t xml:space="preserve"> (teacher) </w:t>
      </w:r>
      <w:r w:rsidRPr="00FC2B35">
        <w:rPr>
          <w:b/>
          <w:bCs/>
        </w:rPr>
        <w:t>gelesen</w:t>
      </w:r>
      <w:r w:rsidRPr="00FC2B35">
        <w:t xml:space="preserve"> (read). </w:t>
      </w:r>
      <w:r w:rsidR="009B1543">
        <w:t>→</w:t>
      </w:r>
      <w:r w:rsidRPr="00FC2B35">
        <w:t>The book is being read by the teacher.</w:t>
      </w:r>
    </w:p>
    <w:p w:rsidR="00FC2B35" w:rsidRPr="00FC2B35" w:rsidRDefault="00FC2B35" w:rsidP="00FC2B35">
      <w:pPr>
        <w:numPr>
          <w:ilvl w:val="0"/>
          <w:numId w:val="399"/>
        </w:numPr>
        <w:spacing w:before="100" w:beforeAutospacing="1" w:after="100" w:afterAutospacing="1"/>
      </w:pPr>
      <w:r w:rsidRPr="00FC2B35">
        <w:rPr>
          <w:b/>
          <w:bCs/>
        </w:rPr>
        <w:t>durch (+ Accusative):</w:t>
      </w:r>
      <w:r w:rsidRPr="00FC2B35">
        <w:t xml:space="preserve"> Used when the agent is an </w:t>
      </w:r>
      <w:r w:rsidRPr="00FC2B35">
        <w:rPr>
          <w:b/>
          <w:bCs/>
        </w:rPr>
        <w:t>abstract cause, a natural force, or a means/intermediary</w:t>
      </w:r>
      <w:r w:rsidRPr="00FC2B35">
        <w:t xml:space="preserve">,,. </w:t>
      </w:r>
    </w:p>
    <w:p w:rsidR="00FC2B35" w:rsidRPr="00FC2B35" w:rsidRDefault="00FC2B35" w:rsidP="00FC2B35">
      <w:pPr>
        <w:numPr>
          <w:ilvl w:val="1"/>
          <w:numId w:val="399"/>
        </w:numPr>
        <w:spacing w:before="100" w:beforeAutospacing="1" w:after="100" w:afterAutospacing="1"/>
      </w:pPr>
      <w:r w:rsidRPr="00FC2B35">
        <w:rPr>
          <w:b/>
          <w:bCs/>
        </w:rPr>
        <w:t>Das</w:t>
      </w:r>
      <w:r w:rsidRPr="00FC2B35">
        <w:t xml:space="preserve"> (The) </w:t>
      </w:r>
      <w:r w:rsidRPr="00FC2B35">
        <w:rPr>
          <w:b/>
          <w:bCs/>
        </w:rPr>
        <w:t>Haus</w:t>
      </w:r>
      <w:r w:rsidRPr="00FC2B35">
        <w:t xml:space="preserve"> (house) </w:t>
      </w:r>
      <w:r w:rsidRPr="00FC2B35">
        <w:rPr>
          <w:b/>
          <w:bCs/>
        </w:rPr>
        <w:t>wurde</w:t>
      </w:r>
      <w:r w:rsidRPr="00FC2B35">
        <w:t xml:space="preserve"> (was) </w:t>
      </w:r>
      <w:r w:rsidRPr="00FC2B35">
        <w:rPr>
          <w:b/>
          <w:bCs/>
        </w:rPr>
        <w:t>durch</w:t>
      </w:r>
      <w:r w:rsidRPr="00FC2B35">
        <w:t xml:space="preserve"> (through/by) </w:t>
      </w:r>
      <w:r w:rsidRPr="00FC2B35">
        <w:rPr>
          <w:b/>
          <w:bCs/>
        </w:rPr>
        <w:t>einen</w:t>
      </w:r>
      <w:r w:rsidRPr="00FC2B35">
        <w:t xml:space="preserve"> (a) </w:t>
      </w:r>
      <w:r w:rsidRPr="00FC2B35">
        <w:rPr>
          <w:b/>
          <w:bCs/>
        </w:rPr>
        <w:t>Brand</w:t>
      </w:r>
      <w:r w:rsidRPr="00FC2B35">
        <w:t xml:space="preserve"> (fire) </w:t>
      </w:r>
      <w:r w:rsidRPr="00FC2B35">
        <w:rPr>
          <w:b/>
          <w:bCs/>
        </w:rPr>
        <w:t>zerstört</w:t>
      </w:r>
      <w:r w:rsidRPr="00FC2B35">
        <w:t xml:space="preserve"> (destroyed). </w:t>
      </w:r>
      <w:r w:rsidR="009B1543">
        <w:t>→</w:t>
      </w:r>
      <w:r w:rsidRPr="00FC2B35">
        <w:t>The house was destroyed by fire.</w:t>
      </w:r>
    </w:p>
    <w:p w:rsidR="00FC2B35" w:rsidRPr="00FC2B35" w:rsidRDefault="00FC2B35" w:rsidP="00FC2B35">
      <w:pPr>
        <w:numPr>
          <w:ilvl w:val="0"/>
          <w:numId w:val="399"/>
        </w:numPr>
        <w:spacing w:before="100" w:beforeAutospacing="1" w:after="100" w:afterAutospacing="1"/>
      </w:pPr>
      <w:r w:rsidRPr="00FC2B35">
        <w:rPr>
          <w:b/>
          <w:bCs/>
        </w:rPr>
        <w:t>mit (+ Dative):</w:t>
      </w:r>
      <w:r w:rsidRPr="00FC2B35">
        <w:t xml:space="preserve"> Used to indicate the </w:t>
      </w:r>
      <w:r w:rsidRPr="00FC2B35">
        <w:rPr>
          <w:b/>
          <w:bCs/>
        </w:rPr>
        <w:t>instrument or tool</w:t>
      </w:r>
      <w:r w:rsidRPr="00FC2B35">
        <w:t xml:space="preserve"> used to complete the action,. </w:t>
      </w:r>
    </w:p>
    <w:p w:rsidR="00FC2B35" w:rsidRPr="00FC2B35" w:rsidRDefault="00FC2B35" w:rsidP="00FC2B35">
      <w:pPr>
        <w:numPr>
          <w:ilvl w:val="1"/>
          <w:numId w:val="399"/>
        </w:numPr>
        <w:spacing w:before="100" w:beforeAutospacing="1" w:after="100" w:afterAutospacing="1"/>
      </w:pPr>
      <w:r w:rsidRPr="00FC2B35">
        <w:rPr>
          <w:b/>
          <w:bCs/>
        </w:rPr>
        <w:t>Dieses</w:t>
      </w:r>
      <w:r w:rsidRPr="00FC2B35">
        <w:t xml:space="preserve"> (This) </w:t>
      </w:r>
      <w:r w:rsidRPr="00FC2B35">
        <w:rPr>
          <w:b/>
          <w:bCs/>
        </w:rPr>
        <w:t>Buch</w:t>
      </w:r>
      <w:r w:rsidRPr="00FC2B35">
        <w:t xml:space="preserve"> (book) </w:t>
      </w:r>
      <w:r w:rsidRPr="00FC2B35">
        <w:rPr>
          <w:b/>
          <w:bCs/>
        </w:rPr>
        <w:t>wurde</w:t>
      </w:r>
      <w:r w:rsidRPr="00FC2B35">
        <w:t xml:space="preserve"> (was) </w:t>
      </w:r>
      <w:r w:rsidRPr="00FC2B35">
        <w:rPr>
          <w:b/>
          <w:bCs/>
        </w:rPr>
        <w:t>mit</w:t>
      </w:r>
      <w:r w:rsidRPr="00FC2B35">
        <w:t xml:space="preserve"> (with) </w:t>
      </w:r>
      <w:r w:rsidRPr="00FC2B35">
        <w:rPr>
          <w:b/>
          <w:bCs/>
        </w:rPr>
        <w:t>einem</w:t>
      </w:r>
      <w:r w:rsidRPr="00FC2B35">
        <w:t xml:space="preserve"> (a) </w:t>
      </w:r>
      <w:r w:rsidRPr="00FC2B35">
        <w:rPr>
          <w:b/>
          <w:bCs/>
        </w:rPr>
        <w:t>Computer</w:t>
      </w:r>
      <w:r w:rsidRPr="00FC2B35">
        <w:t xml:space="preserve"> (computer) </w:t>
      </w:r>
      <w:r w:rsidRPr="00FC2B35">
        <w:rPr>
          <w:b/>
          <w:bCs/>
        </w:rPr>
        <w:t>geschrieben</w:t>
      </w:r>
      <w:r w:rsidRPr="00FC2B35">
        <w:t xml:space="preserve"> (written). </w:t>
      </w:r>
      <w:r w:rsidR="009B1543">
        <w:t>→</w:t>
      </w:r>
      <w:r w:rsidRPr="00FC2B35">
        <w:t>This book was written with a computer.</w:t>
      </w:r>
    </w:p>
    <w:p w:rsidR="00FC2B35" w:rsidRPr="00FC2B35" w:rsidRDefault="006C2050" w:rsidP="00FC2B35">
      <w:r>
        <w:pict>
          <v:rect id="Rectangle 425"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C2B35" w:rsidRPr="00FC2B35" w:rsidRDefault="00FC2B35" w:rsidP="00FC2B35">
      <w:pPr>
        <w:spacing w:before="100" w:beforeAutospacing="1" w:after="100" w:afterAutospacing="1"/>
        <w:outlineLvl w:val="1"/>
        <w:rPr>
          <w:b/>
          <w:bCs/>
          <w:sz w:val="36"/>
          <w:szCs w:val="36"/>
        </w:rPr>
      </w:pPr>
      <w:r w:rsidRPr="00FC2B35">
        <w:rPr>
          <w:b/>
          <w:bCs/>
          <w:sz w:val="36"/>
          <w:szCs w:val="36"/>
        </w:rPr>
        <w:t xml:space="preserve">2. The Statal Passive: </w:t>
      </w:r>
      <w:r w:rsidRPr="00FC2B35">
        <w:rPr>
          <w:b/>
          <w:bCs/>
          <w:i/>
          <w:iCs/>
          <w:sz w:val="36"/>
          <w:szCs w:val="36"/>
        </w:rPr>
        <w:t>Das Zustandspassiv</w:t>
      </w:r>
    </w:p>
    <w:p w:rsidR="00FC2B35" w:rsidRPr="00FC2B35" w:rsidRDefault="00FC2B35" w:rsidP="00FC2B35">
      <w:pPr>
        <w:spacing w:before="100" w:beforeAutospacing="1" w:after="100" w:afterAutospacing="1"/>
      </w:pPr>
      <w:r w:rsidRPr="00FC2B35">
        <w:t xml:space="preserve">While English struggles to differentiate between a process ("The door is being closed") and a state ("The door is closed"), German mechanics separate these concepts entirely. The </w:t>
      </w:r>
      <w:r w:rsidRPr="00FC2B35">
        <w:rPr>
          <w:b/>
          <w:bCs/>
        </w:rPr>
        <w:t>Zustandspassiv</w:t>
      </w:r>
      <w:r w:rsidRPr="00FC2B35">
        <w:t xml:space="preserve"> describes the completed state or result of an action,,.</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Structural Mechanics</w:t>
      </w:r>
    </w:p>
    <w:p w:rsidR="00FC2B35" w:rsidRPr="00FC2B35" w:rsidRDefault="00FC2B35" w:rsidP="00FC2B35">
      <w:pPr>
        <w:spacing w:before="100" w:beforeAutospacing="1" w:after="100" w:afterAutospacing="1"/>
      </w:pPr>
      <w:r w:rsidRPr="00FC2B35">
        <w:t xml:space="preserve">The statal passive is formed using the conjugated auxiliary verb </w:t>
      </w:r>
      <w:r w:rsidRPr="00FC2B35">
        <w:rPr>
          <w:b/>
          <w:bCs/>
        </w:rPr>
        <w:t>sein</w:t>
      </w:r>
      <w:r w:rsidRPr="00FC2B35">
        <w:t xml:space="preserve"> (to be) paired with the </w:t>
      </w:r>
      <w:r w:rsidRPr="00FC2B35">
        <w:rPr>
          <w:b/>
          <w:bCs/>
        </w:rPr>
        <w:t>Partizip II</w:t>
      </w:r>
      <w:r w:rsidRPr="00FC2B35">
        <w:t xml:space="preserve"> (past participle). It functions almost as if the participle has become a pure adjective describing the subject.</w:t>
      </w:r>
    </w:p>
    <w:p w:rsidR="00FC2B35" w:rsidRPr="00FC2B35" w:rsidRDefault="00FC2B35" w:rsidP="00FC2B35">
      <w:pPr>
        <w:numPr>
          <w:ilvl w:val="0"/>
          <w:numId w:val="400"/>
        </w:numPr>
        <w:spacing w:before="100" w:beforeAutospacing="1" w:after="100" w:afterAutospacing="1"/>
      </w:pPr>
      <w:r w:rsidRPr="00FC2B35">
        <w:rPr>
          <w:b/>
          <w:bCs/>
        </w:rPr>
        <w:t>Das</w:t>
      </w:r>
      <w:r w:rsidRPr="00FC2B35">
        <w:t xml:space="preserve"> (The) </w:t>
      </w:r>
      <w:r w:rsidRPr="00FC2B35">
        <w:rPr>
          <w:b/>
          <w:bCs/>
        </w:rPr>
        <w:t>Regal</w:t>
      </w:r>
      <w:r w:rsidRPr="00FC2B35">
        <w:t xml:space="preserve"> (shelf) </w:t>
      </w:r>
      <w:r w:rsidRPr="00FC2B35">
        <w:rPr>
          <w:b/>
          <w:bCs/>
        </w:rPr>
        <w:t>ist</w:t>
      </w:r>
      <w:r w:rsidRPr="00FC2B35">
        <w:t xml:space="preserve"> (is) </w:t>
      </w:r>
      <w:r w:rsidRPr="00FC2B35">
        <w:rPr>
          <w:b/>
          <w:bCs/>
        </w:rPr>
        <w:t>aufgebaut</w:t>
      </w:r>
      <w:r w:rsidRPr="00FC2B35">
        <w:t xml:space="preserve"> (assembled). </w:t>
      </w:r>
      <w:r w:rsidR="009B1543">
        <w:t>→</w:t>
      </w:r>
      <w:r w:rsidRPr="00FC2B35">
        <w:t>The shelves are assembled / up.</w:t>
      </w:r>
    </w:p>
    <w:p w:rsidR="00FC2B35" w:rsidRPr="00FC2B35" w:rsidRDefault="00FC2B35" w:rsidP="00FC2B35">
      <w:pPr>
        <w:numPr>
          <w:ilvl w:val="0"/>
          <w:numId w:val="400"/>
        </w:numPr>
        <w:spacing w:before="100" w:beforeAutospacing="1" w:after="100" w:afterAutospacing="1"/>
      </w:pPr>
      <w:r w:rsidRPr="00FC2B35">
        <w:rPr>
          <w:b/>
          <w:bCs/>
        </w:rPr>
        <w:t>Die</w:t>
      </w:r>
      <w:r w:rsidRPr="00FC2B35">
        <w:t xml:space="preserve"> (The) </w:t>
      </w:r>
      <w:r w:rsidRPr="00FC2B35">
        <w:rPr>
          <w:b/>
          <w:bCs/>
        </w:rPr>
        <w:t>Straße</w:t>
      </w:r>
      <w:r w:rsidRPr="00FC2B35">
        <w:t xml:space="preserve"> (street) </w:t>
      </w:r>
      <w:r w:rsidRPr="00FC2B35">
        <w:rPr>
          <w:b/>
          <w:bCs/>
        </w:rPr>
        <w:t>ist</w:t>
      </w:r>
      <w:r w:rsidRPr="00FC2B35">
        <w:t xml:space="preserve"> (is) </w:t>
      </w:r>
      <w:r w:rsidRPr="00FC2B35">
        <w:rPr>
          <w:b/>
          <w:bCs/>
        </w:rPr>
        <w:t>gesperrt</w:t>
      </w:r>
      <w:r w:rsidRPr="00FC2B35">
        <w:t xml:space="preserve"> (blocked). </w:t>
      </w:r>
      <w:r w:rsidR="009B1543">
        <w:t>→</w:t>
      </w:r>
      <w:r w:rsidRPr="00FC2B35">
        <w:t>The street is blocked.</w:t>
      </w:r>
    </w:p>
    <w:p w:rsidR="00FC2B35" w:rsidRPr="00FC2B35" w:rsidRDefault="006C2050" w:rsidP="00FC2B35">
      <w:r>
        <w:pict>
          <v:rect id="Rectangle 423"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C2B35" w:rsidRPr="00FC2B35" w:rsidRDefault="00FC2B35" w:rsidP="00FC2B35">
      <w:pPr>
        <w:spacing w:before="100" w:beforeAutospacing="1" w:after="100" w:afterAutospacing="1"/>
        <w:outlineLvl w:val="1"/>
        <w:rPr>
          <w:b/>
          <w:bCs/>
          <w:sz w:val="36"/>
          <w:szCs w:val="36"/>
        </w:rPr>
      </w:pPr>
      <w:r w:rsidRPr="00FC2B35">
        <w:rPr>
          <w:b/>
          <w:bCs/>
          <w:sz w:val="36"/>
          <w:szCs w:val="36"/>
        </w:rPr>
        <w:t>3. Advanced Passive Syntax Constraints</w:t>
      </w:r>
    </w:p>
    <w:p w:rsidR="00FC2B35" w:rsidRPr="00FC2B35" w:rsidRDefault="00FC2B35" w:rsidP="00FC2B35">
      <w:pPr>
        <w:spacing w:before="100" w:beforeAutospacing="1" w:after="100" w:afterAutospacing="1"/>
      </w:pPr>
      <w:r w:rsidRPr="00FC2B35">
        <w:t>At the C1 level, you must flawlessly navigate two critical syntactic constraints regarding verb valency (how verbs govern objects) when forming passives.</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A. The Dative Object Rule</w:t>
      </w:r>
    </w:p>
    <w:p w:rsidR="00FC2B35" w:rsidRPr="00FC2B35" w:rsidRDefault="00FC2B35" w:rsidP="00FC2B35">
      <w:pPr>
        <w:spacing w:before="100" w:beforeAutospacing="1" w:after="100" w:afterAutospacing="1"/>
      </w:pPr>
      <w:r w:rsidRPr="00FC2B35">
        <w:t xml:space="preserve">In English, an indirect object can become the subject of a passive sentence (e.g., </w:t>
      </w:r>
      <w:r w:rsidRPr="00FC2B35">
        <w:rPr>
          <w:i/>
          <w:iCs/>
        </w:rPr>
        <w:t>Active:</w:t>
      </w:r>
      <w:r w:rsidRPr="00FC2B35">
        <w:t xml:space="preserve"> They gave me a book </w:t>
      </w:r>
      <w:r w:rsidR="009B1543">
        <w:t>→</w:t>
      </w:r>
      <w:r w:rsidRPr="00FC2B35">
        <w:rPr>
          <w:i/>
          <w:iCs/>
        </w:rPr>
        <w:t>Passive:</w:t>
      </w:r>
      <w:r w:rsidRPr="00FC2B35">
        <w:t xml:space="preserve"> I was given a book). </w:t>
      </w:r>
      <w:r w:rsidRPr="00FC2B35">
        <w:rPr>
          <w:b/>
          <w:bCs/>
        </w:rPr>
        <w:t>This is strictly forbidden in German.</w:t>
      </w:r>
      <w:r w:rsidRPr="00FC2B35">
        <w:t xml:space="preserve"> An indirect (dative) object can NEVER become a nominative subject. It must mechanically remain in the dative case,,.</w:t>
      </w:r>
    </w:p>
    <w:p w:rsidR="00FC2B35" w:rsidRPr="00FC2B35" w:rsidRDefault="00FC2B35" w:rsidP="00FC2B35">
      <w:pPr>
        <w:numPr>
          <w:ilvl w:val="0"/>
          <w:numId w:val="401"/>
        </w:numPr>
        <w:spacing w:before="100" w:beforeAutospacing="1" w:after="100" w:afterAutospacing="1"/>
      </w:pPr>
      <w:r w:rsidRPr="00FC2B35">
        <w:rPr>
          <w:i/>
          <w:iCs/>
        </w:rPr>
        <w:lastRenderedPageBreak/>
        <w:t>Active:</w:t>
      </w:r>
      <w:r w:rsidRPr="00FC2B35">
        <w:t xml:space="preserve"> </w:t>
      </w:r>
      <w:r w:rsidRPr="00FC2B35">
        <w:rPr>
          <w:b/>
          <w:bCs/>
        </w:rPr>
        <w:t>Jemand</w:t>
      </w:r>
      <w:r w:rsidRPr="00FC2B35">
        <w:t xml:space="preserve"> (Someone) </w:t>
      </w:r>
      <w:r w:rsidRPr="00FC2B35">
        <w:rPr>
          <w:b/>
          <w:bCs/>
        </w:rPr>
        <w:t>hat</w:t>
      </w:r>
      <w:r w:rsidRPr="00FC2B35">
        <w:t xml:space="preserve"> (has) </w:t>
      </w:r>
      <w:r w:rsidRPr="00FC2B35">
        <w:rPr>
          <w:b/>
          <w:bCs/>
        </w:rPr>
        <w:t>mir</w:t>
      </w:r>
      <w:r w:rsidRPr="00FC2B35">
        <w:t xml:space="preserve"> (to me) </w:t>
      </w:r>
      <w:r w:rsidRPr="00FC2B35">
        <w:rPr>
          <w:b/>
          <w:bCs/>
        </w:rPr>
        <w:t>ein</w:t>
      </w:r>
      <w:r w:rsidRPr="00FC2B35">
        <w:t xml:space="preserve"> (a) </w:t>
      </w:r>
      <w:r w:rsidRPr="00FC2B35">
        <w:rPr>
          <w:b/>
          <w:bCs/>
        </w:rPr>
        <w:t>Buch</w:t>
      </w:r>
      <w:r w:rsidRPr="00FC2B35">
        <w:t xml:space="preserve"> (book) </w:t>
      </w:r>
      <w:r w:rsidRPr="00FC2B35">
        <w:rPr>
          <w:b/>
          <w:bCs/>
        </w:rPr>
        <w:t>gegeben</w:t>
      </w:r>
      <w:r w:rsidRPr="00FC2B35">
        <w:t xml:space="preserve"> (given). </w:t>
      </w:r>
      <w:r w:rsidR="009B1543">
        <w:t>→</w:t>
      </w:r>
      <w:r w:rsidRPr="00FC2B35">
        <w:t>Someone gave me a book.</w:t>
      </w:r>
    </w:p>
    <w:p w:rsidR="00FC2B35" w:rsidRPr="00FC2B35" w:rsidRDefault="00FC2B35" w:rsidP="00FC2B35">
      <w:pPr>
        <w:numPr>
          <w:ilvl w:val="0"/>
          <w:numId w:val="401"/>
        </w:numPr>
        <w:spacing w:before="100" w:beforeAutospacing="1" w:after="100" w:afterAutospacing="1"/>
      </w:pPr>
      <w:r w:rsidRPr="00FC2B35">
        <w:rPr>
          <w:i/>
          <w:iCs/>
        </w:rPr>
        <w:t>Passive:</w:t>
      </w:r>
      <w:r w:rsidRPr="00FC2B35">
        <w:t xml:space="preserve"> </w:t>
      </w:r>
      <w:r w:rsidRPr="00FC2B35">
        <w:rPr>
          <w:b/>
          <w:bCs/>
        </w:rPr>
        <w:t>Mir</w:t>
      </w:r>
      <w:r w:rsidRPr="00FC2B35">
        <w:t xml:space="preserve"> (To me) </w:t>
      </w:r>
      <w:r w:rsidRPr="00FC2B35">
        <w:rPr>
          <w:b/>
          <w:bCs/>
        </w:rPr>
        <w:t>wurde</w:t>
      </w:r>
      <w:r w:rsidRPr="00FC2B35">
        <w:t xml:space="preserve"> (was) </w:t>
      </w:r>
      <w:r w:rsidRPr="00FC2B35">
        <w:rPr>
          <w:b/>
          <w:bCs/>
        </w:rPr>
        <w:t>ein</w:t>
      </w:r>
      <w:r w:rsidRPr="00FC2B35">
        <w:t xml:space="preserve"> (a) </w:t>
      </w:r>
      <w:r w:rsidRPr="00FC2B35">
        <w:rPr>
          <w:b/>
          <w:bCs/>
        </w:rPr>
        <w:t>Buch</w:t>
      </w:r>
      <w:r w:rsidRPr="00FC2B35">
        <w:t xml:space="preserve"> (book) </w:t>
      </w:r>
      <w:r w:rsidRPr="00FC2B35">
        <w:rPr>
          <w:b/>
          <w:bCs/>
        </w:rPr>
        <w:t>gegeben</w:t>
      </w:r>
      <w:r w:rsidRPr="00FC2B35">
        <w:t xml:space="preserve"> (given). </w:t>
      </w:r>
      <w:r w:rsidR="009B1543">
        <w:t>→</w:t>
      </w:r>
      <w:r w:rsidRPr="00FC2B35">
        <w:t>I was given a book,.</w:t>
      </w:r>
    </w:p>
    <w:p w:rsidR="00FC2B35" w:rsidRPr="00FC2B35" w:rsidRDefault="00FC2B35" w:rsidP="00FC2B35">
      <w:pPr>
        <w:numPr>
          <w:ilvl w:val="0"/>
          <w:numId w:val="401"/>
        </w:numPr>
        <w:spacing w:before="100" w:beforeAutospacing="1" w:after="100" w:afterAutospacing="1"/>
      </w:pPr>
      <w:r w:rsidRPr="00FC2B35">
        <w:rPr>
          <w:i/>
          <w:iCs/>
        </w:rPr>
        <w:t>Passive:</w:t>
      </w:r>
      <w:r w:rsidRPr="00FC2B35">
        <w:t xml:space="preserve"> </w:t>
      </w:r>
      <w:r w:rsidRPr="00FC2B35">
        <w:rPr>
          <w:b/>
          <w:bCs/>
        </w:rPr>
        <w:t>Ihm</w:t>
      </w:r>
      <w:r w:rsidRPr="00FC2B35">
        <w:t xml:space="preserve"> (To him) </w:t>
      </w:r>
      <w:r w:rsidRPr="00FC2B35">
        <w:rPr>
          <w:b/>
          <w:bCs/>
        </w:rPr>
        <w:t>konnte</w:t>
      </w:r>
      <w:r w:rsidRPr="00FC2B35">
        <w:t xml:space="preserve"> (could) </w:t>
      </w:r>
      <w:r w:rsidRPr="00FC2B35">
        <w:rPr>
          <w:b/>
          <w:bCs/>
        </w:rPr>
        <w:t>nicht</w:t>
      </w:r>
      <w:r w:rsidRPr="00FC2B35">
        <w:t xml:space="preserve"> (not) </w:t>
      </w:r>
      <w:r w:rsidRPr="00FC2B35">
        <w:rPr>
          <w:b/>
          <w:bCs/>
        </w:rPr>
        <w:t>geholfen</w:t>
      </w:r>
      <w:r w:rsidRPr="00FC2B35">
        <w:t xml:space="preserve"> (helped) </w:t>
      </w:r>
      <w:r w:rsidRPr="00FC2B35">
        <w:rPr>
          <w:b/>
          <w:bCs/>
        </w:rPr>
        <w:t>werden</w:t>
      </w:r>
      <w:r w:rsidRPr="00FC2B35">
        <w:t xml:space="preserve"> (be). </w:t>
      </w:r>
      <w:r w:rsidR="009B1543">
        <w:t>→</w:t>
      </w:r>
      <w:r w:rsidRPr="00FC2B35">
        <w:t>He could not be helped.</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B. The Subjectless (Impersonal) Passive</w:t>
      </w:r>
    </w:p>
    <w:p w:rsidR="00FC2B35" w:rsidRPr="00FC2B35" w:rsidRDefault="00FC2B35" w:rsidP="00FC2B35">
      <w:pPr>
        <w:spacing w:before="100" w:beforeAutospacing="1" w:after="100" w:afterAutospacing="1"/>
      </w:pPr>
      <w:r w:rsidRPr="00FC2B35">
        <w:t xml:space="preserve">Because the passive technically requires an accusative object to convert into a nominative subject, what happens to intransitive verbs (verbs without accusative objects)? German allows them to be passivized to express a general activity using an </w:t>
      </w:r>
      <w:r w:rsidRPr="00FC2B35">
        <w:rPr>
          <w:b/>
          <w:bCs/>
        </w:rPr>
        <w:t>unpersönliches Passiv</w:t>
      </w:r>
      <w:r w:rsidRPr="00FC2B35">
        <w:t xml:space="preserve"> (impersonal passive),.</w:t>
      </w:r>
    </w:p>
    <w:p w:rsidR="00FC2B35" w:rsidRPr="00FC2B35" w:rsidRDefault="00FC2B35" w:rsidP="00FC2B35">
      <w:pPr>
        <w:spacing w:before="100" w:beforeAutospacing="1" w:after="100" w:afterAutospacing="1"/>
      </w:pPr>
      <w:r w:rsidRPr="00FC2B35">
        <w:t xml:space="preserve">If no other element occupies Position 1 of the sentence, the dummy pronoun </w:t>
      </w:r>
      <w:r w:rsidRPr="00FC2B35">
        <w:rPr>
          <w:b/>
          <w:bCs/>
        </w:rPr>
        <w:t>es</w:t>
      </w:r>
      <w:r w:rsidRPr="00FC2B35">
        <w:t xml:space="preserve"> (it) must act as a structural placeholder. If another element moves to Position 1, the </w:t>
      </w:r>
      <w:r w:rsidRPr="00FC2B35">
        <w:rPr>
          <w:b/>
          <w:bCs/>
        </w:rPr>
        <w:t>es</w:t>
      </w:r>
      <w:r w:rsidRPr="00FC2B35">
        <w:t xml:space="preserve"> disappears entirely,.</w:t>
      </w:r>
    </w:p>
    <w:p w:rsidR="00FC2B35" w:rsidRPr="00FC2B35" w:rsidRDefault="00FC2B35" w:rsidP="00FC2B35">
      <w:pPr>
        <w:numPr>
          <w:ilvl w:val="0"/>
          <w:numId w:val="402"/>
        </w:numPr>
        <w:spacing w:before="100" w:beforeAutospacing="1" w:after="100" w:afterAutospacing="1"/>
      </w:pPr>
      <w:r w:rsidRPr="00FC2B35">
        <w:rPr>
          <w:b/>
          <w:bCs/>
        </w:rPr>
        <w:t>Es</w:t>
      </w:r>
      <w:r w:rsidRPr="00FC2B35">
        <w:t xml:space="preserve"> (It) </w:t>
      </w:r>
      <w:r w:rsidRPr="00FC2B35">
        <w:rPr>
          <w:b/>
          <w:bCs/>
        </w:rPr>
        <w:t>wird</w:t>
      </w:r>
      <w:r w:rsidRPr="00FC2B35">
        <w:t xml:space="preserve"> (is) </w:t>
      </w:r>
      <w:r w:rsidRPr="00FC2B35">
        <w:rPr>
          <w:b/>
          <w:bCs/>
        </w:rPr>
        <w:t>hier</w:t>
      </w:r>
      <w:r w:rsidRPr="00FC2B35">
        <w:t xml:space="preserve"> (here) </w:t>
      </w:r>
      <w:r w:rsidRPr="00FC2B35">
        <w:rPr>
          <w:b/>
          <w:bCs/>
        </w:rPr>
        <w:t>gearbeitet</w:t>
      </w:r>
      <w:r w:rsidRPr="00FC2B35">
        <w:t xml:space="preserve"> (worked). </w:t>
      </w:r>
      <w:r w:rsidR="009B1543">
        <w:t>→</w:t>
      </w:r>
      <w:r w:rsidRPr="00FC2B35">
        <w:t>Work is being done here.</w:t>
      </w:r>
    </w:p>
    <w:p w:rsidR="00FC2B35" w:rsidRPr="00FC2B35" w:rsidRDefault="00FC2B35" w:rsidP="00FC2B35">
      <w:pPr>
        <w:numPr>
          <w:ilvl w:val="0"/>
          <w:numId w:val="402"/>
        </w:numPr>
        <w:spacing w:before="100" w:beforeAutospacing="1" w:after="100" w:afterAutospacing="1"/>
      </w:pPr>
      <w:r w:rsidRPr="00FC2B35">
        <w:rPr>
          <w:b/>
          <w:bCs/>
        </w:rPr>
        <w:t>Freitags</w:t>
      </w:r>
      <w:r w:rsidRPr="00FC2B35">
        <w:t xml:space="preserve"> (On Fridays) </w:t>
      </w:r>
      <w:r w:rsidRPr="00FC2B35">
        <w:rPr>
          <w:b/>
          <w:bCs/>
        </w:rPr>
        <w:t>wurde</w:t>
      </w:r>
      <w:r w:rsidRPr="00FC2B35">
        <w:t xml:space="preserve"> (was) </w:t>
      </w:r>
      <w:r w:rsidRPr="00FC2B35">
        <w:rPr>
          <w:b/>
          <w:bCs/>
        </w:rPr>
        <w:t>getanzt</w:t>
      </w:r>
      <w:r w:rsidRPr="00FC2B35">
        <w:t xml:space="preserve"> (danced). </w:t>
      </w:r>
      <w:r w:rsidR="009B1543">
        <w:t>→</w:t>
      </w:r>
      <w:r w:rsidRPr="00FC2B35">
        <w:t xml:space="preserve">On Fridays there was dancing. </w:t>
      </w:r>
      <w:r w:rsidRPr="00FC2B35">
        <w:rPr>
          <w:i/>
          <w:iCs/>
        </w:rPr>
        <w:t>(Note: 'es' drops because 'Freitags' is in Position 1).</w:t>
      </w:r>
    </w:p>
    <w:p w:rsidR="00FC2B35" w:rsidRPr="00FC2B35" w:rsidRDefault="006C2050" w:rsidP="00FC2B35">
      <w:r>
        <w:pict>
          <v:rect id="Rectangle 421"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FC2B35" w:rsidRPr="00FC2B35" w:rsidRDefault="00FC2B35" w:rsidP="00FC2B35">
      <w:pPr>
        <w:spacing w:before="100" w:beforeAutospacing="1" w:after="100" w:afterAutospacing="1"/>
        <w:outlineLvl w:val="1"/>
        <w:rPr>
          <w:b/>
          <w:bCs/>
          <w:sz w:val="36"/>
          <w:szCs w:val="36"/>
        </w:rPr>
      </w:pPr>
      <w:r w:rsidRPr="00FC2B35">
        <w:rPr>
          <w:b/>
          <w:bCs/>
          <w:sz w:val="36"/>
          <w:szCs w:val="36"/>
        </w:rPr>
        <w:t xml:space="preserve">4. Passive Alternatives: </w:t>
      </w:r>
      <w:r w:rsidRPr="00FC2B35">
        <w:rPr>
          <w:b/>
          <w:bCs/>
          <w:i/>
          <w:iCs/>
          <w:sz w:val="36"/>
          <w:szCs w:val="36"/>
        </w:rPr>
        <w:t>Passiversatzformen</w:t>
      </w:r>
    </w:p>
    <w:p w:rsidR="00FC2B35" w:rsidRPr="00FC2B35" w:rsidRDefault="00FC2B35" w:rsidP="00FC2B35">
      <w:pPr>
        <w:spacing w:before="100" w:beforeAutospacing="1" w:after="100" w:afterAutospacing="1"/>
      </w:pPr>
      <w:r w:rsidRPr="00FC2B35">
        <w:t>In advanced written and spoken German, constant use of the passive—especially when combined with modal verbs—creates clunky, heavy sentences. To achieve elegance (</w:t>
      </w:r>
      <w:r w:rsidRPr="00FC2B35">
        <w:rPr>
          <w:i/>
          <w:iCs/>
        </w:rPr>
        <w:t>Nominalstil</w:t>
      </w:r>
      <w:r w:rsidRPr="00FC2B35">
        <w:t xml:space="preserve">), German relies heavily on </w:t>
      </w:r>
      <w:r w:rsidRPr="00FC2B35">
        <w:rPr>
          <w:b/>
          <w:bCs/>
        </w:rPr>
        <w:t>Passiversatzformen</w:t>
      </w:r>
      <w:r w:rsidRPr="00FC2B35">
        <w:t xml:space="preserve"> (passive alternatives). These are active constructions that carry an inherently passive meaning,.</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A. </w:t>
      </w:r>
      <w:r w:rsidRPr="00FC2B35">
        <w:rPr>
          <w:b/>
          <w:bCs/>
          <w:i/>
          <w:iCs/>
          <w:sz w:val="27"/>
          <w:szCs w:val="27"/>
        </w:rPr>
        <w:t>sich lassen</w:t>
      </w:r>
      <w:r w:rsidRPr="00FC2B35">
        <w:rPr>
          <w:b/>
          <w:bCs/>
          <w:sz w:val="27"/>
          <w:szCs w:val="27"/>
        </w:rPr>
        <w:t xml:space="preserve"> + Infinitive (Possibility)</w:t>
      </w:r>
    </w:p>
    <w:p w:rsidR="00FC2B35" w:rsidRPr="00FC2B35" w:rsidRDefault="00FC2B35" w:rsidP="00FC2B35">
      <w:pPr>
        <w:spacing w:before="100" w:beforeAutospacing="1" w:after="100" w:afterAutospacing="1"/>
      </w:pPr>
      <w:r w:rsidRPr="00FC2B35">
        <w:t xml:space="preserve">This construction translates to "can be done" and expresses possibility. It replaces </w:t>
      </w:r>
      <w:r w:rsidRPr="00FC2B35">
        <w:rPr>
          <w:i/>
          <w:iCs/>
        </w:rPr>
        <w:t>können</w:t>
      </w:r>
      <w:r w:rsidRPr="00FC2B35">
        <w:t xml:space="preserve"> + Passive,,.</w:t>
      </w:r>
    </w:p>
    <w:p w:rsidR="00FC2B35" w:rsidRPr="00FC2B35" w:rsidRDefault="00FC2B35" w:rsidP="00FC2B35">
      <w:pPr>
        <w:numPr>
          <w:ilvl w:val="0"/>
          <w:numId w:val="403"/>
        </w:numPr>
        <w:spacing w:before="100" w:beforeAutospacing="1" w:after="100" w:afterAutospacing="1"/>
      </w:pPr>
      <w:r w:rsidRPr="00FC2B35">
        <w:rPr>
          <w:i/>
          <w:iCs/>
        </w:rPr>
        <w:t>Passive:</w:t>
      </w:r>
      <w:r w:rsidRPr="00FC2B35">
        <w:t xml:space="preserve"> </w:t>
      </w:r>
      <w:r w:rsidRPr="00FC2B35">
        <w:rPr>
          <w:b/>
          <w:bCs/>
        </w:rPr>
        <w:t>Das</w:t>
      </w:r>
      <w:r w:rsidRPr="00FC2B35">
        <w:t xml:space="preserve"> (That) </w:t>
      </w:r>
      <w:r w:rsidRPr="00FC2B35">
        <w:rPr>
          <w:b/>
          <w:bCs/>
        </w:rPr>
        <w:t>kann</w:t>
      </w:r>
      <w:r w:rsidRPr="00FC2B35">
        <w:t xml:space="preserve"> (can) </w:t>
      </w:r>
      <w:r w:rsidRPr="00FC2B35">
        <w:rPr>
          <w:b/>
          <w:bCs/>
        </w:rPr>
        <w:t>eingerichtet</w:t>
      </w:r>
      <w:r w:rsidRPr="00FC2B35">
        <w:t xml:space="preserve"> (arranged) </w:t>
      </w:r>
      <w:r w:rsidRPr="00FC2B35">
        <w:rPr>
          <w:b/>
          <w:bCs/>
        </w:rPr>
        <w:t>werden</w:t>
      </w:r>
      <w:r w:rsidRPr="00FC2B35">
        <w:t xml:space="preserve"> (be). </w:t>
      </w:r>
      <w:r w:rsidR="009B1543">
        <w:t>→</w:t>
      </w:r>
      <w:r w:rsidRPr="00FC2B35">
        <w:t>That can be arranged.</w:t>
      </w:r>
    </w:p>
    <w:p w:rsidR="00FC2B35" w:rsidRPr="00FC2B35" w:rsidRDefault="00FC2B35" w:rsidP="00FC2B35">
      <w:pPr>
        <w:numPr>
          <w:ilvl w:val="0"/>
          <w:numId w:val="403"/>
        </w:numPr>
        <w:spacing w:before="100" w:beforeAutospacing="1" w:after="100" w:afterAutospacing="1"/>
      </w:pPr>
      <w:r w:rsidRPr="00FC2B35">
        <w:rPr>
          <w:i/>
          <w:iCs/>
        </w:rPr>
        <w:t>Alternative:</w:t>
      </w:r>
      <w:r w:rsidRPr="00FC2B35">
        <w:t xml:space="preserve"> </w:t>
      </w:r>
      <w:r w:rsidRPr="00FC2B35">
        <w:rPr>
          <w:b/>
          <w:bCs/>
        </w:rPr>
        <w:t>Das</w:t>
      </w:r>
      <w:r w:rsidRPr="00FC2B35">
        <w:t xml:space="preserve"> (That) </w:t>
      </w:r>
      <w:r w:rsidRPr="00FC2B35">
        <w:rPr>
          <w:b/>
          <w:bCs/>
        </w:rPr>
        <w:t>lässt</w:t>
      </w:r>
      <w:r w:rsidRPr="00FC2B35">
        <w:t xml:space="preserve"> (lets) </w:t>
      </w:r>
      <w:r w:rsidRPr="00FC2B35">
        <w:rPr>
          <w:b/>
          <w:bCs/>
        </w:rPr>
        <w:t>sich</w:t>
      </w:r>
      <w:r w:rsidRPr="00FC2B35">
        <w:t xml:space="preserve"> (itself) </w:t>
      </w:r>
      <w:r w:rsidRPr="00FC2B35">
        <w:rPr>
          <w:b/>
          <w:bCs/>
        </w:rPr>
        <w:t>einrichten</w:t>
      </w:r>
      <w:r w:rsidRPr="00FC2B35">
        <w:t xml:space="preserve"> (arrange). </w:t>
      </w:r>
      <w:r w:rsidR="009B1543">
        <w:t>→</w:t>
      </w:r>
      <w:r w:rsidRPr="00FC2B35">
        <w:t>That can be arranged.</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B. </w:t>
      </w:r>
      <w:r w:rsidRPr="00FC2B35">
        <w:rPr>
          <w:b/>
          <w:bCs/>
          <w:i/>
          <w:iCs/>
          <w:sz w:val="27"/>
          <w:szCs w:val="27"/>
        </w:rPr>
        <w:t>sein</w:t>
      </w:r>
      <w:r w:rsidRPr="00FC2B35">
        <w:rPr>
          <w:b/>
          <w:bCs/>
          <w:sz w:val="27"/>
          <w:szCs w:val="27"/>
        </w:rPr>
        <w:t xml:space="preserve"> + </w:t>
      </w:r>
      <w:r w:rsidRPr="00FC2B35">
        <w:rPr>
          <w:b/>
          <w:bCs/>
          <w:i/>
          <w:iCs/>
          <w:sz w:val="27"/>
          <w:szCs w:val="27"/>
        </w:rPr>
        <w:t>zu</w:t>
      </w:r>
      <w:r w:rsidRPr="00FC2B35">
        <w:rPr>
          <w:b/>
          <w:bCs/>
          <w:sz w:val="27"/>
          <w:szCs w:val="27"/>
        </w:rPr>
        <w:t xml:space="preserve"> + Infinitive (Necessity or Possibility)</w:t>
      </w:r>
    </w:p>
    <w:p w:rsidR="00FC2B35" w:rsidRPr="00FC2B35" w:rsidRDefault="00FC2B35" w:rsidP="00FC2B35">
      <w:pPr>
        <w:spacing w:before="100" w:beforeAutospacing="1" w:after="100" w:afterAutospacing="1"/>
      </w:pPr>
      <w:r w:rsidRPr="00FC2B35">
        <w:t xml:space="preserve">This formal structure expresses either what </w:t>
      </w:r>
      <w:r w:rsidRPr="00FC2B35">
        <w:rPr>
          <w:i/>
          <w:iCs/>
        </w:rPr>
        <w:t>must</w:t>
      </w:r>
      <w:r w:rsidRPr="00FC2B35">
        <w:t xml:space="preserve"> be done (</w:t>
      </w:r>
      <w:r w:rsidRPr="00FC2B35">
        <w:rPr>
          <w:i/>
          <w:iCs/>
        </w:rPr>
        <w:t>müssen</w:t>
      </w:r>
      <w:r w:rsidRPr="00FC2B35">
        <w:t xml:space="preserve">) or what </w:t>
      </w:r>
      <w:r w:rsidRPr="00FC2B35">
        <w:rPr>
          <w:i/>
          <w:iCs/>
        </w:rPr>
        <w:t>can</w:t>
      </w:r>
      <w:r w:rsidRPr="00FC2B35">
        <w:t xml:space="preserve"> be done (</w:t>
      </w:r>
      <w:r w:rsidRPr="00FC2B35">
        <w:rPr>
          <w:i/>
          <w:iCs/>
        </w:rPr>
        <w:t>können</w:t>
      </w:r>
      <w:r w:rsidRPr="00FC2B35">
        <w:t>). It is highly frequent in instructions and academic texts,,.</w:t>
      </w:r>
    </w:p>
    <w:p w:rsidR="00FC2B35" w:rsidRPr="00FC2B35" w:rsidRDefault="00FC2B35" w:rsidP="00FC2B35">
      <w:pPr>
        <w:numPr>
          <w:ilvl w:val="0"/>
          <w:numId w:val="404"/>
        </w:numPr>
        <w:spacing w:before="100" w:beforeAutospacing="1" w:after="100" w:afterAutospacing="1"/>
      </w:pPr>
      <w:r w:rsidRPr="00FC2B35">
        <w:rPr>
          <w:i/>
          <w:iCs/>
        </w:rPr>
        <w:lastRenderedPageBreak/>
        <w:t>Passive:</w:t>
      </w:r>
      <w:r w:rsidRPr="00FC2B35">
        <w:t xml:space="preserve"> </w:t>
      </w:r>
      <w:r w:rsidRPr="00FC2B35">
        <w:rPr>
          <w:b/>
          <w:bCs/>
        </w:rPr>
        <w:t>Diese</w:t>
      </w:r>
      <w:r w:rsidRPr="00FC2B35">
        <w:t xml:space="preserve"> (This) </w:t>
      </w:r>
      <w:r w:rsidRPr="00FC2B35">
        <w:rPr>
          <w:b/>
          <w:bCs/>
        </w:rPr>
        <w:t>Aufgabe</w:t>
      </w:r>
      <w:r w:rsidRPr="00FC2B35">
        <w:t xml:space="preserve"> (task) </w:t>
      </w:r>
      <w:r w:rsidRPr="00FC2B35">
        <w:rPr>
          <w:b/>
          <w:bCs/>
        </w:rPr>
        <w:t>kann</w:t>
      </w:r>
      <w:r w:rsidRPr="00FC2B35">
        <w:t xml:space="preserve"> (can) </w:t>
      </w:r>
      <w:r w:rsidRPr="00FC2B35">
        <w:rPr>
          <w:b/>
          <w:bCs/>
        </w:rPr>
        <w:t>leicht</w:t>
      </w:r>
      <w:r w:rsidRPr="00FC2B35">
        <w:t xml:space="preserve"> (easily) </w:t>
      </w:r>
      <w:r w:rsidRPr="00FC2B35">
        <w:rPr>
          <w:b/>
          <w:bCs/>
        </w:rPr>
        <w:t>gelöst</w:t>
      </w:r>
      <w:r w:rsidRPr="00FC2B35">
        <w:t xml:space="preserve"> (solved) </w:t>
      </w:r>
      <w:r w:rsidRPr="00FC2B35">
        <w:rPr>
          <w:b/>
          <w:bCs/>
        </w:rPr>
        <w:t>werden</w:t>
      </w:r>
      <w:r w:rsidRPr="00FC2B35">
        <w:t xml:space="preserve"> (be). </w:t>
      </w:r>
      <w:r w:rsidR="009B1543">
        <w:t>→</w:t>
      </w:r>
      <w:r w:rsidRPr="00FC2B35">
        <w:t>This task can be easily solved.</w:t>
      </w:r>
    </w:p>
    <w:p w:rsidR="00FC2B35" w:rsidRPr="00FC2B35" w:rsidRDefault="00FC2B35" w:rsidP="00FC2B35">
      <w:pPr>
        <w:numPr>
          <w:ilvl w:val="0"/>
          <w:numId w:val="404"/>
        </w:numPr>
        <w:spacing w:before="100" w:beforeAutospacing="1" w:after="100" w:afterAutospacing="1"/>
      </w:pPr>
      <w:r w:rsidRPr="00FC2B35">
        <w:rPr>
          <w:i/>
          <w:iCs/>
        </w:rPr>
        <w:t>Alternative:</w:t>
      </w:r>
      <w:r w:rsidRPr="00FC2B35">
        <w:t xml:space="preserve"> </w:t>
      </w:r>
      <w:r w:rsidRPr="00FC2B35">
        <w:rPr>
          <w:b/>
          <w:bCs/>
        </w:rPr>
        <w:t>Diese</w:t>
      </w:r>
      <w:r w:rsidRPr="00FC2B35">
        <w:t xml:space="preserve"> (This) </w:t>
      </w:r>
      <w:r w:rsidRPr="00FC2B35">
        <w:rPr>
          <w:b/>
          <w:bCs/>
        </w:rPr>
        <w:t>Aufgabe</w:t>
      </w:r>
      <w:r w:rsidRPr="00FC2B35">
        <w:t xml:space="preserve"> (task) </w:t>
      </w:r>
      <w:r w:rsidRPr="00FC2B35">
        <w:rPr>
          <w:b/>
          <w:bCs/>
        </w:rPr>
        <w:t>ist</w:t>
      </w:r>
      <w:r w:rsidRPr="00FC2B35">
        <w:t xml:space="preserve"> (is) </w:t>
      </w:r>
      <w:r w:rsidRPr="00FC2B35">
        <w:rPr>
          <w:b/>
          <w:bCs/>
        </w:rPr>
        <w:t>leicht</w:t>
      </w:r>
      <w:r w:rsidRPr="00FC2B35">
        <w:t xml:space="preserve"> (easily) </w:t>
      </w:r>
      <w:r w:rsidRPr="00FC2B35">
        <w:rPr>
          <w:b/>
          <w:bCs/>
        </w:rPr>
        <w:t>zu</w:t>
      </w:r>
      <w:r w:rsidRPr="00FC2B35">
        <w:t xml:space="preserve"> (to) </w:t>
      </w:r>
      <w:r w:rsidRPr="00FC2B35">
        <w:rPr>
          <w:b/>
          <w:bCs/>
        </w:rPr>
        <w:t>lösen</w:t>
      </w:r>
      <w:r w:rsidRPr="00FC2B35">
        <w:t xml:space="preserve"> (solve). </w:t>
      </w:r>
      <w:r w:rsidR="009B1543">
        <w:t>→</w:t>
      </w:r>
      <w:r w:rsidRPr="00FC2B35">
        <w:t>This task is easy to solve.</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C. Adjectival Suffixes: </w:t>
      </w:r>
      <w:r w:rsidRPr="00FC2B35">
        <w:rPr>
          <w:b/>
          <w:bCs/>
          <w:i/>
          <w:iCs/>
          <w:sz w:val="27"/>
          <w:szCs w:val="27"/>
        </w:rPr>
        <w:t>-bar</w:t>
      </w:r>
      <w:r w:rsidRPr="00FC2B35">
        <w:rPr>
          <w:b/>
          <w:bCs/>
          <w:sz w:val="27"/>
          <w:szCs w:val="27"/>
        </w:rPr>
        <w:t xml:space="preserve"> and </w:t>
      </w:r>
      <w:r w:rsidRPr="00FC2B35">
        <w:rPr>
          <w:b/>
          <w:bCs/>
          <w:i/>
          <w:iCs/>
          <w:sz w:val="27"/>
          <w:szCs w:val="27"/>
        </w:rPr>
        <w:t>-lich</w:t>
      </w:r>
      <w:r w:rsidRPr="00FC2B35">
        <w:rPr>
          <w:b/>
          <w:bCs/>
          <w:sz w:val="27"/>
          <w:szCs w:val="27"/>
        </w:rPr>
        <w:t xml:space="preserve"> (Possibility)</w:t>
      </w:r>
    </w:p>
    <w:p w:rsidR="00FC2B35" w:rsidRPr="00FC2B35" w:rsidRDefault="00FC2B35" w:rsidP="00FC2B35">
      <w:pPr>
        <w:spacing w:before="100" w:beforeAutospacing="1" w:after="100" w:afterAutospacing="1"/>
      </w:pPr>
      <w:r w:rsidRPr="00FC2B35">
        <w:t xml:space="preserve">Verbs can be converted into adjectives ending in </w:t>
      </w:r>
      <w:r w:rsidRPr="00FC2B35">
        <w:rPr>
          <w:b/>
          <w:bCs/>
        </w:rPr>
        <w:t>-bar</w:t>
      </w:r>
      <w:r w:rsidRPr="00FC2B35">
        <w:t xml:space="preserve"> or </w:t>
      </w:r>
      <w:r w:rsidRPr="00FC2B35">
        <w:rPr>
          <w:b/>
          <w:bCs/>
        </w:rPr>
        <w:t>-lich</w:t>
      </w:r>
      <w:r w:rsidRPr="00FC2B35">
        <w:t xml:space="preserve"> to indicate that something </w:t>
      </w:r>
      <w:r w:rsidRPr="00FC2B35">
        <w:rPr>
          <w:i/>
          <w:iCs/>
        </w:rPr>
        <w:t>can be</w:t>
      </w:r>
      <w:r w:rsidRPr="00FC2B35">
        <w:t xml:space="preserve"> subjected to an action,,.</w:t>
      </w:r>
    </w:p>
    <w:p w:rsidR="00FC2B35" w:rsidRPr="00FC2B35" w:rsidRDefault="00FC2B35" w:rsidP="00FC2B35">
      <w:pPr>
        <w:numPr>
          <w:ilvl w:val="0"/>
          <w:numId w:val="405"/>
        </w:numPr>
        <w:spacing w:before="100" w:beforeAutospacing="1" w:after="100" w:afterAutospacing="1"/>
      </w:pPr>
      <w:r w:rsidRPr="00FC2B35">
        <w:rPr>
          <w:b/>
          <w:bCs/>
        </w:rPr>
        <w:t>Das</w:t>
      </w:r>
      <w:r w:rsidRPr="00FC2B35">
        <w:t xml:space="preserve"> (That) </w:t>
      </w:r>
      <w:r w:rsidRPr="00FC2B35">
        <w:rPr>
          <w:b/>
          <w:bCs/>
        </w:rPr>
        <w:t>ist</w:t>
      </w:r>
      <w:r w:rsidRPr="00FC2B35">
        <w:t xml:space="preserve"> (is) </w:t>
      </w:r>
      <w:r w:rsidRPr="00FC2B35">
        <w:rPr>
          <w:b/>
          <w:bCs/>
        </w:rPr>
        <w:t>leicht</w:t>
      </w:r>
      <w:r w:rsidRPr="00FC2B35">
        <w:t xml:space="preserve"> (easily) </w:t>
      </w:r>
      <w:r w:rsidRPr="00FC2B35">
        <w:rPr>
          <w:b/>
          <w:bCs/>
        </w:rPr>
        <w:t>verständlich</w:t>
      </w:r>
      <w:r w:rsidRPr="00FC2B35">
        <w:t xml:space="preserve"> (understandable). </w:t>
      </w:r>
      <w:r w:rsidR="009B1543">
        <w:t>→</w:t>
      </w:r>
      <w:r w:rsidRPr="00FC2B35">
        <w:t>That is easily understood.</w:t>
      </w:r>
    </w:p>
    <w:p w:rsidR="00FC2B35" w:rsidRPr="00FC2B35" w:rsidRDefault="00FC2B35" w:rsidP="00FC2B35">
      <w:pPr>
        <w:numPr>
          <w:ilvl w:val="0"/>
          <w:numId w:val="405"/>
        </w:numPr>
        <w:spacing w:before="100" w:beforeAutospacing="1" w:after="100" w:afterAutospacing="1"/>
      </w:pPr>
      <w:r w:rsidRPr="00FC2B35">
        <w:rPr>
          <w:b/>
          <w:bCs/>
        </w:rPr>
        <w:t>Diese</w:t>
      </w:r>
      <w:r w:rsidRPr="00FC2B35">
        <w:t xml:space="preserve"> (This) </w:t>
      </w:r>
      <w:r w:rsidRPr="00FC2B35">
        <w:rPr>
          <w:b/>
          <w:bCs/>
        </w:rPr>
        <w:t>Aufgabe</w:t>
      </w:r>
      <w:r w:rsidRPr="00FC2B35">
        <w:t xml:space="preserve"> (task) </w:t>
      </w:r>
      <w:r w:rsidRPr="00FC2B35">
        <w:rPr>
          <w:b/>
          <w:bCs/>
        </w:rPr>
        <w:t>ist</w:t>
      </w:r>
      <w:r w:rsidRPr="00FC2B35">
        <w:t xml:space="preserve"> (is) </w:t>
      </w:r>
      <w:r w:rsidRPr="00FC2B35">
        <w:rPr>
          <w:b/>
          <w:bCs/>
        </w:rPr>
        <w:t>leicht</w:t>
      </w:r>
      <w:r w:rsidRPr="00FC2B35">
        <w:t xml:space="preserve"> (easily) </w:t>
      </w:r>
      <w:r w:rsidRPr="00FC2B35">
        <w:rPr>
          <w:b/>
          <w:bCs/>
        </w:rPr>
        <w:t>lösbar</w:t>
      </w:r>
      <w:r w:rsidRPr="00FC2B35">
        <w:t xml:space="preserve"> (solvable). </w:t>
      </w:r>
      <w:r w:rsidR="009B1543">
        <w:t>→</w:t>
      </w:r>
      <w:r w:rsidRPr="00FC2B35">
        <w:t>This task is easily solvable.</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D. The </w:t>
      </w:r>
      <w:r w:rsidRPr="00FC2B35">
        <w:rPr>
          <w:b/>
          <w:bCs/>
          <w:i/>
          <w:iCs/>
          <w:sz w:val="27"/>
          <w:szCs w:val="27"/>
        </w:rPr>
        <w:t>bekommen</w:t>
      </w:r>
      <w:r w:rsidRPr="00FC2B35">
        <w:rPr>
          <w:b/>
          <w:bCs/>
          <w:sz w:val="27"/>
          <w:szCs w:val="27"/>
        </w:rPr>
        <w:t>-Passive (Recipient Passive)</w:t>
      </w:r>
    </w:p>
    <w:p w:rsidR="00FC2B35" w:rsidRPr="00FC2B35" w:rsidRDefault="00FC2B35" w:rsidP="00FC2B35">
      <w:pPr>
        <w:spacing w:before="100" w:beforeAutospacing="1" w:after="100" w:afterAutospacing="1"/>
      </w:pPr>
      <w:r w:rsidRPr="00FC2B35">
        <w:t xml:space="preserve">To circumvent the Dative Object Rule (see Section 3A) and make the recipient the subject of the sentence, German employs a highly common alternative using </w:t>
      </w:r>
      <w:r w:rsidRPr="00FC2B35">
        <w:rPr>
          <w:b/>
          <w:bCs/>
        </w:rPr>
        <w:t>bekommen</w:t>
      </w:r>
      <w:r w:rsidRPr="00FC2B35">
        <w:t xml:space="preserve">, </w:t>
      </w:r>
      <w:r w:rsidRPr="00FC2B35">
        <w:rPr>
          <w:b/>
          <w:bCs/>
        </w:rPr>
        <w:t>kriegen</w:t>
      </w:r>
      <w:r w:rsidRPr="00FC2B35">
        <w:t xml:space="preserve">, or </w:t>
      </w:r>
      <w:r w:rsidRPr="00FC2B35">
        <w:rPr>
          <w:b/>
          <w:bCs/>
        </w:rPr>
        <w:t>erhalten</w:t>
      </w:r>
      <w:r w:rsidRPr="00FC2B35">
        <w:t xml:space="preserve"> + </w:t>
      </w:r>
      <w:r w:rsidRPr="00FC2B35">
        <w:rPr>
          <w:b/>
          <w:bCs/>
        </w:rPr>
        <w:t>Partizip II</w:t>
      </w:r>
      <w:r w:rsidRPr="00FC2B35">
        <w:t>,.</w:t>
      </w:r>
    </w:p>
    <w:p w:rsidR="00FC2B35" w:rsidRPr="00FC2B35" w:rsidRDefault="00FC2B35" w:rsidP="00FC2B35">
      <w:pPr>
        <w:numPr>
          <w:ilvl w:val="0"/>
          <w:numId w:val="406"/>
        </w:numPr>
        <w:spacing w:before="100" w:beforeAutospacing="1" w:after="100" w:afterAutospacing="1"/>
      </w:pPr>
      <w:r w:rsidRPr="00FC2B35">
        <w:rPr>
          <w:i/>
          <w:iCs/>
        </w:rPr>
        <w:t>Standard Passive:</w:t>
      </w:r>
      <w:r w:rsidRPr="00FC2B35">
        <w:t xml:space="preserve"> </w:t>
      </w:r>
      <w:r w:rsidRPr="00FC2B35">
        <w:rPr>
          <w:b/>
          <w:bCs/>
        </w:rPr>
        <w:t>Ihm</w:t>
      </w:r>
      <w:r w:rsidRPr="00FC2B35">
        <w:t xml:space="preserve"> (To him) </w:t>
      </w:r>
      <w:r w:rsidRPr="00FC2B35">
        <w:rPr>
          <w:b/>
          <w:bCs/>
        </w:rPr>
        <w:t>wurde</w:t>
      </w:r>
      <w:r w:rsidRPr="00FC2B35">
        <w:t xml:space="preserve"> (was) </w:t>
      </w:r>
      <w:r w:rsidRPr="00FC2B35">
        <w:rPr>
          <w:b/>
          <w:bCs/>
        </w:rPr>
        <w:t>das</w:t>
      </w:r>
      <w:r w:rsidRPr="00FC2B35">
        <w:t xml:space="preserve"> (the) </w:t>
      </w:r>
      <w:r w:rsidRPr="00FC2B35">
        <w:rPr>
          <w:b/>
          <w:bCs/>
        </w:rPr>
        <w:t>Buch</w:t>
      </w:r>
      <w:r w:rsidRPr="00FC2B35">
        <w:t xml:space="preserve"> (book) </w:t>
      </w:r>
      <w:r w:rsidRPr="00FC2B35">
        <w:rPr>
          <w:b/>
          <w:bCs/>
        </w:rPr>
        <w:t>geschenkt</w:t>
      </w:r>
      <w:r w:rsidRPr="00FC2B35">
        <w:t xml:space="preserve"> (gifted). </w:t>
      </w:r>
      <w:r w:rsidR="009B1543">
        <w:t>→</w:t>
      </w:r>
      <w:r w:rsidRPr="00FC2B35">
        <w:t>He was given the book.</w:t>
      </w:r>
    </w:p>
    <w:p w:rsidR="00FC2B35" w:rsidRPr="00FC2B35" w:rsidRDefault="00FC2B35" w:rsidP="00FC2B35">
      <w:pPr>
        <w:numPr>
          <w:ilvl w:val="0"/>
          <w:numId w:val="406"/>
        </w:numPr>
        <w:spacing w:before="100" w:beforeAutospacing="1" w:after="100" w:afterAutospacing="1"/>
      </w:pPr>
      <w:r w:rsidRPr="00FC2B35">
        <w:rPr>
          <w:i/>
          <w:iCs/>
        </w:rPr>
        <w:t>Alternative:</w:t>
      </w:r>
      <w:r w:rsidRPr="00FC2B35">
        <w:t xml:space="preserve"> </w:t>
      </w:r>
      <w:r w:rsidRPr="00FC2B35">
        <w:rPr>
          <w:b/>
          <w:bCs/>
        </w:rPr>
        <w:t>Er</w:t>
      </w:r>
      <w:r w:rsidRPr="00FC2B35">
        <w:t xml:space="preserve"> (He) </w:t>
      </w:r>
      <w:r w:rsidRPr="00FC2B35">
        <w:rPr>
          <w:b/>
          <w:bCs/>
        </w:rPr>
        <w:t>kriegt</w:t>
      </w:r>
      <w:r w:rsidRPr="00FC2B35">
        <w:t xml:space="preserve"> (gets) </w:t>
      </w:r>
      <w:r w:rsidRPr="00FC2B35">
        <w:rPr>
          <w:b/>
          <w:bCs/>
        </w:rPr>
        <w:t>das</w:t>
      </w:r>
      <w:r w:rsidRPr="00FC2B35">
        <w:t xml:space="preserve"> (the) </w:t>
      </w:r>
      <w:r w:rsidRPr="00FC2B35">
        <w:rPr>
          <w:b/>
          <w:bCs/>
        </w:rPr>
        <w:t>Buch</w:t>
      </w:r>
      <w:r w:rsidRPr="00FC2B35">
        <w:t xml:space="preserve"> (book) </w:t>
      </w:r>
      <w:r w:rsidRPr="00FC2B35">
        <w:rPr>
          <w:b/>
          <w:bCs/>
        </w:rPr>
        <w:t>geschenkt</w:t>
      </w:r>
      <w:r w:rsidRPr="00FC2B35">
        <w:t xml:space="preserve"> (gifted). </w:t>
      </w:r>
      <w:r w:rsidR="009B1543">
        <w:t>→</w:t>
      </w:r>
      <w:r w:rsidRPr="00FC2B35">
        <w:t>He is given the book.</w:t>
      </w:r>
    </w:p>
    <w:p w:rsidR="00FC2B35" w:rsidRPr="00FC2B35" w:rsidRDefault="00FC2B35" w:rsidP="00FC2B35">
      <w:pPr>
        <w:numPr>
          <w:ilvl w:val="0"/>
          <w:numId w:val="406"/>
        </w:numPr>
        <w:spacing w:before="100" w:beforeAutospacing="1" w:after="100" w:afterAutospacing="1"/>
      </w:pPr>
      <w:r w:rsidRPr="00FC2B35">
        <w:rPr>
          <w:i/>
          <w:iCs/>
        </w:rPr>
        <w:t>Alternative:</w:t>
      </w:r>
      <w:r w:rsidRPr="00FC2B35">
        <w:t xml:space="preserve"> </w:t>
      </w:r>
      <w:r w:rsidRPr="00FC2B35">
        <w:rPr>
          <w:b/>
          <w:bCs/>
        </w:rPr>
        <w:t>Sie</w:t>
      </w:r>
      <w:r w:rsidRPr="00FC2B35">
        <w:t xml:space="preserve"> (She) </w:t>
      </w:r>
      <w:r w:rsidRPr="00FC2B35">
        <w:rPr>
          <w:b/>
          <w:bCs/>
        </w:rPr>
        <w:t>hat</w:t>
      </w:r>
      <w:r w:rsidRPr="00FC2B35">
        <w:t xml:space="preserve"> (has) </w:t>
      </w:r>
      <w:r w:rsidRPr="00FC2B35">
        <w:rPr>
          <w:b/>
          <w:bCs/>
        </w:rPr>
        <w:t>das</w:t>
      </w:r>
      <w:r w:rsidRPr="00FC2B35">
        <w:t xml:space="preserve"> (the) </w:t>
      </w:r>
      <w:r w:rsidRPr="00FC2B35">
        <w:rPr>
          <w:b/>
          <w:bCs/>
        </w:rPr>
        <w:t>Buch</w:t>
      </w:r>
      <w:r w:rsidRPr="00FC2B35">
        <w:t xml:space="preserve"> (book) </w:t>
      </w:r>
      <w:r w:rsidRPr="00FC2B35">
        <w:rPr>
          <w:b/>
          <w:bCs/>
        </w:rPr>
        <w:t>zugeschickt</w:t>
      </w:r>
      <w:r w:rsidRPr="00FC2B35">
        <w:t xml:space="preserve"> (sent) </w:t>
      </w:r>
      <w:r w:rsidRPr="00FC2B35">
        <w:rPr>
          <w:b/>
          <w:bCs/>
        </w:rPr>
        <w:t>bekommen</w:t>
      </w:r>
      <w:r w:rsidRPr="00FC2B35">
        <w:t xml:space="preserve"> (gotten/received). </w:t>
      </w:r>
      <w:r w:rsidR="009B1543">
        <w:t>→</w:t>
      </w:r>
      <w:r w:rsidRPr="00FC2B35">
        <w:t>She was sent the book.</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E. The </w:t>
      </w:r>
      <w:r w:rsidRPr="00FC2B35">
        <w:rPr>
          <w:b/>
          <w:bCs/>
          <w:i/>
          <w:iCs/>
          <w:sz w:val="27"/>
          <w:szCs w:val="27"/>
        </w:rPr>
        <w:t>Gerundiv</w:t>
      </w:r>
      <w:r w:rsidRPr="00FC2B35">
        <w:rPr>
          <w:b/>
          <w:bCs/>
          <w:sz w:val="27"/>
          <w:szCs w:val="27"/>
        </w:rPr>
        <w:t xml:space="preserve"> (Modal Participle)</w:t>
      </w:r>
    </w:p>
    <w:p w:rsidR="00FC2B35" w:rsidRPr="00FC2B35" w:rsidRDefault="00FC2B35" w:rsidP="00FC2B35">
      <w:pPr>
        <w:spacing w:before="100" w:beforeAutospacing="1" w:after="100" w:afterAutospacing="1"/>
      </w:pPr>
      <w:r w:rsidRPr="00FC2B35">
        <w:t xml:space="preserve">As an extension of the </w:t>
      </w:r>
      <w:r w:rsidRPr="00FC2B35">
        <w:rPr>
          <w:i/>
          <w:iCs/>
        </w:rPr>
        <w:t>sein + zu + Infinitive</w:t>
      </w:r>
      <w:r w:rsidRPr="00FC2B35">
        <w:t xml:space="preserve"> structure, this acts as a highly compressed attributive adjective placed directly before a noun. It is formed with </w:t>
      </w:r>
      <w:r w:rsidRPr="00FC2B35">
        <w:rPr>
          <w:b/>
          <w:bCs/>
        </w:rPr>
        <w:t>zu</w:t>
      </w:r>
      <w:r w:rsidRPr="00FC2B35">
        <w:t xml:space="preserve"> + </w:t>
      </w:r>
      <w:r w:rsidRPr="00FC2B35">
        <w:rPr>
          <w:b/>
          <w:bCs/>
        </w:rPr>
        <w:t>Partizip I (Present Participle)</w:t>
      </w:r>
      <w:r w:rsidRPr="00FC2B35">
        <w:t xml:space="preserve"> + </w:t>
      </w:r>
      <w:r w:rsidRPr="00FC2B35">
        <w:rPr>
          <w:b/>
          <w:bCs/>
        </w:rPr>
        <w:t>Adjective Ending</w:t>
      </w:r>
      <w:r w:rsidRPr="00FC2B35">
        <w:t>,.</w:t>
      </w:r>
    </w:p>
    <w:p w:rsidR="00FC2B35" w:rsidRPr="00FC2B35" w:rsidRDefault="00FC2B35" w:rsidP="00FC2B35">
      <w:pPr>
        <w:numPr>
          <w:ilvl w:val="0"/>
          <w:numId w:val="407"/>
        </w:numPr>
        <w:spacing w:before="100" w:beforeAutospacing="1" w:after="100" w:afterAutospacing="1"/>
      </w:pPr>
      <w:r w:rsidRPr="00FC2B35">
        <w:rPr>
          <w:b/>
          <w:bCs/>
        </w:rPr>
        <w:t>eine</w:t>
      </w:r>
      <w:r w:rsidRPr="00FC2B35">
        <w:t xml:space="preserve"> (a) </w:t>
      </w:r>
      <w:r w:rsidRPr="00FC2B35">
        <w:rPr>
          <w:b/>
          <w:bCs/>
        </w:rPr>
        <w:t>schnell</w:t>
      </w:r>
      <w:r w:rsidRPr="00FC2B35">
        <w:t xml:space="preserve"> (quickly) </w:t>
      </w:r>
      <w:r w:rsidRPr="00FC2B35">
        <w:rPr>
          <w:b/>
          <w:bCs/>
        </w:rPr>
        <w:t>zu</w:t>
      </w:r>
      <w:r w:rsidRPr="00FC2B35">
        <w:t xml:space="preserve"> (to) </w:t>
      </w:r>
      <w:r w:rsidRPr="00FC2B35">
        <w:rPr>
          <w:b/>
          <w:bCs/>
        </w:rPr>
        <w:t>lösende</w:t>
      </w:r>
      <w:r w:rsidRPr="00FC2B35">
        <w:t xml:space="preserve"> (solving) </w:t>
      </w:r>
      <w:r w:rsidRPr="00FC2B35">
        <w:rPr>
          <w:b/>
          <w:bCs/>
        </w:rPr>
        <w:t>Aufgabe</w:t>
      </w:r>
      <w:r w:rsidRPr="00FC2B35">
        <w:t xml:space="preserve"> (task). </w:t>
      </w:r>
      <w:r w:rsidR="009B1543">
        <w:t>→</w:t>
      </w:r>
      <w:r w:rsidRPr="00FC2B35">
        <w:t>a task to be solved quickly.</w:t>
      </w:r>
    </w:p>
    <w:p w:rsidR="00FC2B35" w:rsidRPr="00FC2B35" w:rsidRDefault="00FC2B35" w:rsidP="00FC2B35">
      <w:pPr>
        <w:numPr>
          <w:ilvl w:val="0"/>
          <w:numId w:val="407"/>
        </w:numPr>
        <w:spacing w:before="100" w:beforeAutospacing="1" w:after="100" w:afterAutospacing="1"/>
      </w:pPr>
      <w:r w:rsidRPr="00FC2B35">
        <w:rPr>
          <w:b/>
          <w:bCs/>
        </w:rPr>
        <w:t>Die</w:t>
      </w:r>
      <w:r w:rsidRPr="00FC2B35">
        <w:t xml:space="preserve"> (The) </w:t>
      </w:r>
      <w:r w:rsidRPr="00FC2B35">
        <w:rPr>
          <w:b/>
          <w:bCs/>
        </w:rPr>
        <w:t>zu</w:t>
      </w:r>
      <w:r w:rsidRPr="00FC2B35">
        <w:t xml:space="preserve"> (to) </w:t>
      </w:r>
      <w:r w:rsidRPr="00FC2B35">
        <w:rPr>
          <w:b/>
          <w:bCs/>
        </w:rPr>
        <w:t>verkaufenden</w:t>
      </w:r>
      <w:r w:rsidRPr="00FC2B35">
        <w:t xml:space="preserve"> (selling) </w:t>
      </w:r>
      <w:r w:rsidRPr="00FC2B35">
        <w:rPr>
          <w:b/>
          <w:bCs/>
        </w:rPr>
        <w:t>Bücher</w:t>
      </w:r>
      <w:r w:rsidRPr="00FC2B35">
        <w:t xml:space="preserve"> (books). </w:t>
      </w:r>
      <w:r w:rsidR="009B1543">
        <w:t>→</w:t>
      </w:r>
      <w:r w:rsidRPr="00FC2B35">
        <w:t>The books to be sold.</w:t>
      </w:r>
    </w:p>
    <w:p w:rsidR="00FC2B35" w:rsidRPr="00FC2B35" w:rsidRDefault="00FC2B35" w:rsidP="00FC2B35">
      <w:pPr>
        <w:spacing w:before="100" w:beforeAutospacing="1" w:after="100" w:afterAutospacing="1"/>
        <w:outlineLvl w:val="2"/>
        <w:rPr>
          <w:b/>
          <w:bCs/>
          <w:sz w:val="27"/>
          <w:szCs w:val="27"/>
        </w:rPr>
      </w:pPr>
      <w:r w:rsidRPr="00FC2B35">
        <w:rPr>
          <w:b/>
          <w:bCs/>
          <w:sz w:val="27"/>
          <w:szCs w:val="27"/>
        </w:rPr>
        <w:t xml:space="preserve">F. The Impersonal </w:t>
      </w:r>
      <w:r w:rsidRPr="00FC2B35">
        <w:rPr>
          <w:b/>
          <w:bCs/>
          <w:i/>
          <w:iCs/>
          <w:sz w:val="27"/>
          <w:szCs w:val="27"/>
        </w:rPr>
        <w:t>man</w:t>
      </w:r>
    </w:p>
    <w:p w:rsidR="00FC2B35" w:rsidRPr="00FC2B35" w:rsidRDefault="00FC2B35" w:rsidP="00FC2B35">
      <w:pPr>
        <w:spacing w:before="100" w:beforeAutospacing="1" w:after="100" w:afterAutospacing="1"/>
      </w:pPr>
      <w:r w:rsidRPr="00FC2B35">
        <w:t xml:space="preserve">The simplest way to avoid the passive is to use the active voice with the impersonal pronoun </w:t>
      </w:r>
      <w:r w:rsidRPr="00FC2B35">
        <w:rPr>
          <w:b/>
          <w:bCs/>
        </w:rPr>
        <w:t>man</w:t>
      </w:r>
      <w:r w:rsidRPr="00FC2B35">
        <w:t xml:space="preserve"> (one/people/they),,.</w:t>
      </w:r>
    </w:p>
    <w:p w:rsidR="00FC2B35" w:rsidRPr="00FC2B35" w:rsidRDefault="00FC2B35" w:rsidP="00FC2B35">
      <w:pPr>
        <w:numPr>
          <w:ilvl w:val="0"/>
          <w:numId w:val="408"/>
        </w:numPr>
        <w:spacing w:before="100" w:beforeAutospacing="1" w:after="100" w:afterAutospacing="1"/>
      </w:pPr>
      <w:r w:rsidRPr="00FC2B35">
        <w:rPr>
          <w:i/>
          <w:iCs/>
        </w:rPr>
        <w:t>Passive:</w:t>
      </w:r>
      <w:r w:rsidRPr="00FC2B35">
        <w:t xml:space="preserve"> </w:t>
      </w:r>
      <w:r w:rsidRPr="00FC2B35">
        <w:rPr>
          <w:b/>
          <w:bCs/>
        </w:rPr>
        <w:t>Mir</w:t>
      </w:r>
      <w:r w:rsidRPr="00FC2B35">
        <w:t xml:space="preserve"> (To me) </w:t>
      </w:r>
      <w:r w:rsidRPr="00FC2B35">
        <w:rPr>
          <w:b/>
          <w:bCs/>
        </w:rPr>
        <w:t>war</w:t>
      </w:r>
      <w:r w:rsidRPr="00FC2B35">
        <w:t xml:space="preserve"> (was) </w:t>
      </w:r>
      <w:r w:rsidRPr="00FC2B35">
        <w:rPr>
          <w:b/>
          <w:bCs/>
        </w:rPr>
        <w:t>schon</w:t>
      </w:r>
      <w:r w:rsidRPr="00FC2B35">
        <w:t xml:space="preserve"> (already) </w:t>
      </w:r>
      <w:r w:rsidRPr="00FC2B35">
        <w:rPr>
          <w:b/>
          <w:bCs/>
        </w:rPr>
        <w:t>gesagt</w:t>
      </w:r>
      <w:r w:rsidRPr="00FC2B35">
        <w:t xml:space="preserve"> (told) </w:t>
      </w:r>
      <w:r w:rsidRPr="00FC2B35">
        <w:rPr>
          <w:b/>
          <w:bCs/>
        </w:rPr>
        <w:t>worden</w:t>
      </w:r>
      <w:r w:rsidRPr="00FC2B35">
        <w:t xml:space="preserve"> (been). </w:t>
      </w:r>
      <w:r w:rsidR="009B1543">
        <w:t>→</w:t>
      </w:r>
      <w:r w:rsidRPr="00FC2B35">
        <w:t>I had already been told.</w:t>
      </w:r>
    </w:p>
    <w:p w:rsidR="00FC2B35" w:rsidRPr="00FC2B35" w:rsidRDefault="00FC2B35" w:rsidP="00FC2B35">
      <w:pPr>
        <w:numPr>
          <w:ilvl w:val="0"/>
          <w:numId w:val="408"/>
        </w:numPr>
        <w:spacing w:before="100" w:beforeAutospacing="1" w:after="100" w:afterAutospacing="1"/>
      </w:pPr>
      <w:r w:rsidRPr="00FC2B35">
        <w:rPr>
          <w:i/>
          <w:iCs/>
        </w:rPr>
        <w:lastRenderedPageBreak/>
        <w:t>Alternative:</w:t>
      </w:r>
      <w:r w:rsidRPr="00FC2B35">
        <w:t xml:space="preserve"> </w:t>
      </w:r>
      <w:r w:rsidRPr="00FC2B35">
        <w:rPr>
          <w:b/>
          <w:bCs/>
        </w:rPr>
        <w:t>Man</w:t>
      </w:r>
      <w:r w:rsidRPr="00FC2B35">
        <w:t xml:space="preserve"> (One) </w:t>
      </w:r>
      <w:r w:rsidRPr="00FC2B35">
        <w:rPr>
          <w:b/>
          <w:bCs/>
        </w:rPr>
        <w:t>hatte</w:t>
      </w:r>
      <w:r w:rsidRPr="00FC2B35">
        <w:t xml:space="preserve"> (had) </w:t>
      </w:r>
      <w:r w:rsidRPr="00FC2B35">
        <w:rPr>
          <w:b/>
          <w:bCs/>
        </w:rPr>
        <w:t>es</w:t>
      </w:r>
      <w:r w:rsidRPr="00FC2B35">
        <w:t xml:space="preserve"> (it) </w:t>
      </w:r>
      <w:r w:rsidRPr="00FC2B35">
        <w:rPr>
          <w:b/>
          <w:bCs/>
        </w:rPr>
        <w:t>mir</w:t>
      </w:r>
      <w:r w:rsidRPr="00FC2B35">
        <w:t xml:space="preserve"> (to me) </w:t>
      </w:r>
      <w:r w:rsidRPr="00FC2B35">
        <w:rPr>
          <w:b/>
          <w:bCs/>
        </w:rPr>
        <w:t>schon</w:t>
      </w:r>
      <w:r w:rsidRPr="00FC2B35">
        <w:t xml:space="preserve"> (already) </w:t>
      </w:r>
      <w:r w:rsidRPr="00FC2B35">
        <w:rPr>
          <w:b/>
          <w:bCs/>
        </w:rPr>
        <w:t>gesagt</w:t>
      </w:r>
      <w:r w:rsidRPr="00FC2B35">
        <w:t xml:space="preserve"> (told). </w:t>
      </w:r>
      <w:r w:rsidR="009B1543">
        <w:t>→</w:t>
      </w:r>
      <w:r w:rsidRPr="00FC2B35">
        <w:t>I had already been told.</w:t>
      </w:r>
    </w:p>
    <w:p w:rsidR="00465E2D" w:rsidRDefault="00465E2D" w:rsidP="00BA6847"/>
    <w:p w:rsidR="009B1543" w:rsidRDefault="00C077AB" w:rsidP="009B1543">
      <w:pPr>
        <w:pStyle w:val="Heading2"/>
      </w:pPr>
      <w:r>
        <w:br/>
        <w:t xml:space="preserve">Besondere Nomen </w:t>
      </w:r>
    </w:p>
    <w:p w:rsidR="005F2896" w:rsidRDefault="005F2896" w:rsidP="005F2896">
      <w:pPr>
        <w:pStyle w:val="Heading2"/>
      </w:pPr>
      <w:r>
        <w:t>1. The N-Declension (Weak Masculine Nouns) and the Mixed Genitive</w:t>
      </w:r>
    </w:p>
    <w:p w:rsidR="005F2896" w:rsidRDefault="005F2896" w:rsidP="005F2896">
      <w:pPr>
        <w:pStyle w:val="NormalWeb"/>
      </w:pPr>
      <w:r>
        <w:t xml:space="preserve">While most masculine nouns take an </w:t>
      </w:r>
      <w:r>
        <w:rPr>
          <w:rStyle w:val="Strong"/>
          <w:rFonts w:eastAsiaTheme="majorEastAsia"/>
        </w:rPr>
        <w:t>-(e)s</w:t>
      </w:r>
      <w:r>
        <w:t xml:space="preserve"> ending in the genitive singular and do not change in the accusative or dative singular, a specific class known as </w:t>
      </w:r>
      <w:r>
        <w:rPr>
          <w:rStyle w:val="Strong"/>
          <w:rFonts w:eastAsiaTheme="majorEastAsia"/>
        </w:rPr>
        <w:t>schwache Nomen</w:t>
      </w:r>
      <w:r>
        <w:t xml:space="preserve"> (weak nouns) operates on a completely different morphological track.</w:t>
      </w:r>
    </w:p>
    <w:p w:rsidR="005F2896" w:rsidRDefault="005F2896" w:rsidP="005F2896">
      <w:pPr>
        <w:pStyle w:val="Heading3"/>
      </w:pPr>
      <w:r>
        <w:t>A. The Standard N-Declension Mechanism</w:t>
      </w:r>
    </w:p>
    <w:p w:rsidR="005F2896" w:rsidRDefault="005F2896" w:rsidP="005F2896">
      <w:pPr>
        <w:pStyle w:val="NormalWeb"/>
      </w:pPr>
      <w:r>
        <w:t xml:space="preserve">Weak masculine nouns mechanically take the ending </w:t>
      </w:r>
      <w:r>
        <w:rPr>
          <w:rStyle w:val="Strong"/>
          <w:rFonts w:eastAsiaTheme="majorEastAsia"/>
        </w:rPr>
        <w:t>-(e)n</w:t>
      </w:r>
      <w:r>
        <w:t xml:space="preserve"> in all cases except the nominative singular. This group primarily includes masculine nouns ending in </w:t>
      </w:r>
      <w:r>
        <w:rPr>
          <w:rStyle w:val="Strong"/>
          <w:rFonts w:eastAsiaTheme="majorEastAsia"/>
        </w:rPr>
        <w:t>-e</w:t>
      </w:r>
      <w:r>
        <w:t xml:space="preserve"> that denote living beings, as well as foreign nouns ending in stressed suffixes like </w:t>
      </w:r>
      <w:r>
        <w:rPr>
          <w:rStyle w:val="Strong"/>
          <w:rFonts w:eastAsiaTheme="majorEastAsia"/>
        </w:rPr>
        <w:t>-ant, -ent, -ist, -loge, -graph</w:t>
      </w:r>
      <w:r>
        <w:t>.</w:t>
      </w:r>
    </w:p>
    <w:p w:rsidR="005F2896" w:rsidRDefault="005F2896" w:rsidP="005F2896">
      <w:pPr>
        <w:numPr>
          <w:ilvl w:val="0"/>
          <w:numId w:val="409"/>
        </w:numPr>
        <w:spacing w:before="100" w:beforeAutospacing="1" w:after="100" w:afterAutospacing="1"/>
      </w:pPr>
      <w:r>
        <w:rPr>
          <w:rStyle w:val="Strong"/>
          <w:rFonts w:eastAsiaTheme="majorEastAsia"/>
        </w:rPr>
        <w:t>Nominative:</w:t>
      </w:r>
      <w:r>
        <w:t xml:space="preserve"> </w:t>
      </w:r>
      <w:r>
        <w:rPr>
          <w:rStyle w:val="Strong"/>
          <w:rFonts w:eastAsiaTheme="majorEastAsia"/>
        </w:rPr>
        <w:t>der</w:t>
      </w:r>
      <w:r>
        <w:t xml:space="preserve"> (the) </w:t>
      </w:r>
      <w:r>
        <w:rPr>
          <w:rStyle w:val="Strong"/>
          <w:rFonts w:eastAsiaTheme="majorEastAsia"/>
        </w:rPr>
        <w:t>Mensch</w:t>
      </w:r>
      <w:r>
        <w:t xml:space="preserve"> (person) / </w:t>
      </w:r>
      <w:r>
        <w:rPr>
          <w:rStyle w:val="Strong"/>
          <w:rFonts w:eastAsiaTheme="majorEastAsia"/>
        </w:rPr>
        <w:t>der</w:t>
      </w:r>
      <w:r>
        <w:t xml:space="preserve"> (the) </w:t>
      </w:r>
      <w:r>
        <w:rPr>
          <w:rStyle w:val="Strong"/>
          <w:rFonts w:eastAsiaTheme="majorEastAsia"/>
        </w:rPr>
        <w:t>Journalist</w:t>
      </w:r>
      <w:r>
        <w:t xml:space="preserve"> (journalist).</w:t>
      </w:r>
    </w:p>
    <w:p w:rsidR="005F2896" w:rsidRDefault="005F2896" w:rsidP="005F2896">
      <w:pPr>
        <w:numPr>
          <w:ilvl w:val="0"/>
          <w:numId w:val="409"/>
        </w:numPr>
        <w:spacing w:before="100" w:beforeAutospacing="1" w:after="100" w:afterAutospacing="1"/>
      </w:pPr>
      <w:r>
        <w:rPr>
          <w:rStyle w:val="Strong"/>
          <w:rFonts w:eastAsiaTheme="majorEastAsia"/>
        </w:rPr>
        <w:t>Accusative:</w:t>
      </w:r>
      <w:r>
        <w:t xml:space="preserve"> </w:t>
      </w:r>
      <w:r>
        <w:rPr>
          <w:rStyle w:val="Strong"/>
          <w:rFonts w:eastAsiaTheme="majorEastAsia"/>
        </w:rPr>
        <w:t>den</w:t>
      </w:r>
      <w:r>
        <w:t xml:space="preserve"> (the) </w:t>
      </w:r>
      <w:r>
        <w:rPr>
          <w:rStyle w:val="Strong"/>
          <w:rFonts w:eastAsiaTheme="majorEastAsia"/>
        </w:rPr>
        <w:t>Menschen</w:t>
      </w:r>
      <w:r>
        <w:t xml:space="preserve"> (person) / </w:t>
      </w:r>
      <w:r>
        <w:rPr>
          <w:rStyle w:val="Strong"/>
          <w:rFonts w:eastAsiaTheme="majorEastAsia"/>
        </w:rPr>
        <w:t>den</w:t>
      </w:r>
      <w:r>
        <w:t xml:space="preserve"> (the) </w:t>
      </w:r>
      <w:r>
        <w:rPr>
          <w:rStyle w:val="Strong"/>
          <w:rFonts w:eastAsiaTheme="majorEastAsia"/>
        </w:rPr>
        <w:t>Journalisten</w:t>
      </w:r>
      <w:r>
        <w:t xml:space="preserve"> (journalist).</w:t>
      </w:r>
    </w:p>
    <w:p w:rsidR="005F2896" w:rsidRDefault="005F2896" w:rsidP="005F2896">
      <w:pPr>
        <w:numPr>
          <w:ilvl w:val="0"/>
          <w:numId w:val="409"/>
        </w:numPr>
        <w:spacing w:before="100" w:beforeAutospacing="1" w:after="100" w:afterAutospacing="1"/>
      </w:pPr>
      <w:r>
        <w:rPr>
          <w:rStyle w:val="Strong"/>
          <w:rFonts w:eastAsiaTheme="majorEastAsia"/>
        </w:rPr>
        <w:t>Dative:</w:t>
      </w:r>
      <w:r>
        <w:t xml:space="preserve"> </w:t>
      </w:r>
      <w:r>
        <w:rPr>
          <w:rStyle w:val="Strong"/>
          <w:rFonts w:eastAsiaTheme="majorEastAsia"/>
        </w:rPr>
        <w:t>dem</w:t>
      </w:r>
      <w:r>
        <w:t xml:space="preserve"> (the) </w:t>
      </w:r>
      <w:r>
        <w:rPr>
          <w:rStyle w:val="Strong"/>
          <w:rFonts w:eastAsiaTheme="majorEastAsia"/>
        </w:rPr>
        <w:t>Menschen</w:t>
      </w:r>
      <w:r>
        <w:t xml:space="preserve"> (person) / </w:t>
      </w:r>
      <w:r>
        <w:rPr>
          <w:rStyle w:val="Strong"/>
          <w:rFonts w:eastAsiaTheme="majorEastAsia"/>
        </w:rPr>
        <w:t>dem</w:t>
      </w:r>
      <w:r>
        <w:t xml:space="preserve"> (the) </w:t>
      </w:r>
      <w:r>
        <w:rPr>
          <w:rStyle w:val="Strong"/>
          <w:rFonts w:eastAsiaTheme="majorEastAsia"/>
        </w:rPr>
        <w:t>Journalisten</w:t>
      </w:r>
      <w:r>
        <w:t xml:space="preserve"> (journalist).</w:t>
      </w:r>
    </w:p>
    <w:p w:rsidR="005F2896" w:rsidRDefault="005F2896" w:rsidP="005F2896">
      <w:pPr>
        <w:numPr>
          <w:ilvl w:val="0"/>
          <w:numId w:val="409"/>
        </w:numPr>
        <w:spacing w:before="100" w:beforeAutospacing="1" w:after="100" w:afterAutospacing="1"/>
      </w:pPr>
      <w:r>
        <w:rPr>
          <w:rStyle w:val="Strong"/>
          <w:rFonts w:eastAsiaTheme="majorEastAsia"/>
        </w:rPr>
        <w:t>Genitive:</w:t>
      </w:r>
      <w:r>
        <w:t xml:space="preserve"> </w:t>
      </w:r>
      <w:r>
        <w:rPr>
          <w:rStyle w:val="Strong"/>
          <w:rFonts w:eastAsiaTheme="majorEastAsia"/>
        </w:rPr>
        <w:t>des</w:t>
      </w:r>
      <w:r>
        <w:t xml:space="preserve"> (the) </w:t>
      </w:r>
      <w:r>
        <w:rPr>
          <w:rStyle w:val="Strong"/>
          <w:rFonts w:eastAsiaTheme="majorEastAsia"/>
        </w:rPr>
        <w:t>Menschen</w:t>
      </w:r>
      <w:r>
        <w:t xml:space="preserve"> (person) / </w:t>
      </w:r>
      <w:r>
        <w:rPr>
          <w:rStyle w:val="Strong"/>
          <w:rFonts w:eastAsiaTheme="majorEastAsia"/>
        </w:rPr>
        <w:t>des</w:t>
      </w:r>
      <w:r>
        <w:t xml:space="preserve"> (the) </w:t>
      </w:r>
      <w:r>
        <w:rPr>
          <w:rStyle w:val="Strong"/>
          <w:rFonts w:eastAsiaTheme="majorEastAsia"/>
        </w:rPr>
        <w:t>Journalisten</w:t>
      </w:r>
      <w:r>
        <w:t xml:space="preserve"> (journalist). </w:t>
      </w:r>
    </w:p>
    <w:p w:rsidR="005F2896" w:rsidRDefault="005F2896" w:rsidP="005F2896">
      <w:pPr>
        <w:numPr>
          <w:ilvl w:val="1"/>
          <w:numId w:val="409"/>
        </w:numPr>
        <w:spacing w:before="100" w:beforeAutospacing="1" w:after="100" w:afterAutospacing="1"/>
      </w:pPr>
      <w:r>
        <w:rPr>
          <w:rStyle w:val="Emphasis"/>
          <w:rFonts w:eastAsiaTheme="majorEastAsia"/>
        </w:rPr>
        <w:t>Example:</w:t>
      </w:r>
      <w:r>
        <w:t xml:space="preserve"> </w:t>
      </w:r>
      <w:r>
        <w:rPr>
          <w:rStyle w:val="Strong"/>
          <w:rFonts w:eastAsiaTheme="majorEastAsia"/>
        </w:rPr>
        <w:t>Mit</w:t>
      </w:r>
      <w:r>
        <w:t xml:space="preserve"> (With) </w:t>
      </w:r>
      <w:r>
        <w:rPr>
          <w:rStyle w:val="Strong"/>
          <w:rFonts w:eastAsiaTheme="majorEastAsia"/>
        </w:rPr>
        <w:t>diesem</w:t>
      </w:r>
      <w:r>
        <w:t xml:space="preserve"> (this) </w:t>
      </w:r>
      <w:r>
        <w:rPr>
          <w:rStyle w:val="Strong"/>
          <w:rFonts w:eastAsiaTheme="majorEastAsia"/>
        </w:rPr>
        <w:t>Journalisten</w:t>
      </w:r>
      <w:r>
        <w:t xml:space="preserve"> (journalist) </w:t>
      </w:r>
      <w:r>
        <w:rPr>
          <w:rStyle w:val="Strong"/>
          <w:rFonts w:eastAsiaTheme="majorEastAsia"/>
        </w:rPr>
        <w:t>möchte</w:t>
      </w:r>
      <w:r>
        <w:t xml:space="preserve"> (would like) </w:t>
      </w:r>
      <w:r>
        <w:rPr>
          <w:rStyle w:val="Strong"/>
          <w:rFonts w:eastAsiaTheme="majorEastAsia"/>
        </w:rPr>
        <w:t>niemand</w:t>
      </w:r>
      <w:r>
        <w:t xml:space="preserve"> (no one) </w:t>
      </w:r>
      <w:r>
        <w:rPr>
          <w:rStyle w:val="Strong"/>
          <w:rFonts w:eastAsiaTheme="majorEastAsia"/>
        </w:rPr>
        <w:t>zusammenarbeiten</w:t>
      </w:r>
      <w:r>
        <w:t xml:space="preserve"> (collaborate). </w:t>
      </w:r>
      <w:r w:rsidR="00C36F33">
        <w:t>→</w:t>
      </w:r>
      <w:r>
        <w:t>No one would like to collaborate with this journalist.</w:t>
      </w:r>
    </w:p>
    <w:p w:rsidR="005F2896" w:rsidRDefault="005F2896" w:rsidP="005F2896">
      <w:pPr>
        <w:pStyle w:val="Heading3"/>
      </w:pPr>
      <w:r>
        <w:t>B. The "Mixed" Genitive Anomaly</w:t>
      </w:r>
    </w:p>
    <w:p w:rsidR="005F2896" w:rsidRDefault="005F2896" w:rsidP="005F2896">
      <w:pPr>
        <w:pStyle w:val="NormalWeb"/>
      </w:pPr>
      <w:r>
        <w:t xml:space="preserve">A highly irregular sub-category of weak nouns takes the standard </w:t>
      </w:r>
      <w:r>
        <w:rPr>
          <w:rStyle w:val="Strong"/>
          <w:rFonts w:eastAsiaTheme="majorEastAsia"/>
        </w:rPr>
        <w:t>-(e)n</w:t>
      </w:r>
      <w:r>
        <w:t xml:space="preserve"> ending in the accusative and dative, but mechanically adds an additional </w:t>
      </w:r>
      <w:r>
        <w:rPr>
          <w:rStyle w:val="Strong"/>
          <w:rFonts w:eastAsiaTheme="majorEastAsia"/>
        </w:rPr>
        <w:t>-s</w:t>
      </w:r>
      <w:r>
        <w:t xml:space="preserve"> in the genitive singular (resulting in </w:t>
      </w:r>
      <w:r>
        <w:rPr>
          <w:rStyle w:val="Strong"/>
          <w:rFonts w:eastAsiaTheme="majorEastAsia"/>
        </w:rPr>
        <w:t>-ns</w:t>
      </w:r>
      <w:r>
        <w:t>).</w:t>
      </w:r>
    </w:p>
    <w:p w:rsidR="005F2896" w:rsidRDefault="005F2896" w:rsidP="005F2896">
      <w:pPr>
        <w:numPr>
          <w:ilvl w:val="0"/>
          <w:numId w:val="410"/>
        </w:numPr>
        <w:spacing w:before="100" w:beforeAutospacing="1" w:after="100" w:afterAutospacing="1"/>
      </w:pPr>
      <w:r>
        <w:rPr>
          <w:rStyle w:val="Strong"/>
          <w:rFonts w:eastAsiaTheme="majorEastAsia"/>
        </w:rPr>
        <w:t>der Name</w:t>
      </w:r>
      <w:r>
        <w:t xml:space="preserve"> (the name) </w:t>
      </w:r>
      <w:r w:rsidR="00C36F33">
        <w:t>→</w:t>
      </w:r>
      <w:r>
        <w:t xml:space="preserve">Accusative: </w:t>
      </w:r>
      <w:r>
        <w:rPr>
          <w:rStyle w:val="Strong"/>
          <w:rFonts w:eastAsiaTheme="majorEastAsia"/>
        </w:rPr>
        <w:t>den Namen</w:t>
      </w:r>
      <w:r>
        <w:t xml:space="preserve">, Genitive: </w:t>
      </w:r>
      <w:r>
        <w:rPr>
          <w:rStyle w:val="Strong"/>
          <w:rFonts w:eastAsiaTheme="majorEastAsia"/>
        </w:rPr>
        <w:t>des Namens</w:t>
      </w:r>
      <w:r>
        <w:t>.</w:t>
      </w:r>
    </w:p>
    <w:p w:rsidR="005F2896" w:rsidRDefault="005F2896" w:rsidP="005F2896">
      <w:pPr>
        <w:numPr>
          <w:ilvl w:val="0"/>
          <w:numId w:val="410"/>
        </w:numPr>
        <w:spacing w:before="100" w:beforeAutospacing="1" w:after="100" w:afterAutospacing="1"/>
      </w:pPr>
      <w:r>
        <w:rPr>
          <w:rStyle w:val="Strong"/>
          <w:rFonts w:eastAsiaTheme="majorEastAsia"/>
        </w:rPr>
        <w:t>der Buchstabe</w:t>
      </w:r>
      <w:r>
        <w:t xml:space="preserve"> (the letter of the alphabet) </w:t>
      </w:r>
      <w:r w:rsidR="00C36F33">
        <w:t>→</w:t>
      </w:r>
      <w:r>
        <w:t xml:space="preserve">Accusative: </w:t>
      </w:r>
      <w:r>
        <w:rPr>
          <w:rStyle w:val="Strong"/>
          <w:rFonts w:eastAsiaTheme="majorEastAsia"/>
        </w:rPr>
        <w:t>den Buchstaben</w:t>
      </w:r>
      <w:r>
        <w:t xml:space="preserve">, Genitive: </w:t>
      </w:r>
      <w:r>
        <w:rPr>
          <w:rStyle w:val="Strong"/>
          <w:rFonts w:eastAsiaTheme="majorEastAsia"/>
        </w:rPr>
        <w:t>des Buchstabens</w:t>
      </w:r>
      <w:r>
        <w:t>.</w:t>
      </w:r>
    </w:p>
    <w:p w:rsidR="005F2896" w:rsidRDefault="005F2896" w:rsidP="005F2896">
      <w:pPr>
        <w:numPr>
          <w:ilvl w:val="0"/>
          <w:numId w:val="410"/>
        </w:numPr>
        <w:spacing w:before="100" w:beforeAutospacing="1" w:after="100" w:afterAutospacing="1"/>
      </w:pPr>
      <w:r>
        <w:rPr>
          <w:rStyle w:val="Strong"/>
          <w:rFonts w:eastAsiaTheme="majorEastAsia"/>
        </w:rPr>
        <w:t>der Gedanke</w:t>
      </w:r>
      <w:r>
        <w:t xml:space="preserve"> (the thought) </w:t>
      </w:r>
      <w:r w:rsidR="00C36F33">
        <w:t>→</w:t>
      </w:r>
      <w:r>
        <w:t xml:space="preserve">Accusative: </w:t>
      </w:r>
      <w:r>
        <w:rPr>
          <w:rStyle w:val="Strong"/>
          <w:rFonts w:eastAsiaTheme="majorEastAsia"/>
        </w:rPr>
        <w:t>den Gedanken</w:t>
      </w:r>
      <w:r>
        <w:t xml:space="preserve">, Genitive: </w:t>
      </w:r>
      <w:r>
        <w:rPr>
          <w:rStyle w:val="Strong"/>
          <w:rFonts w:eastAsiaTheme="majorEastAsia"/>
        </w:rPr>
        <w:t>des Gedankens</w:t>
      </w:r>
      <w:r>
        <w:t>.</w:t>
      </w:r>
    </w:p>
    <w:p w:rsidR="005F2896" w:rsidRDefault="005F2896" w:rsidP="005F2896">
      <w:pPr>
        <w:numPr>
          <w:ilvl w:val="0"/>
          <w:numId w:val="410"/>
        </w:numPr>
        <w:spacing w:before="100" w:beforeAutospacing="1" w:after="100" w:afterAutospacing="1"/>
      </w:pPr>
      <w:r>
        <w:rPr>
          <w:rStyle w:val="Strong"/>
          <w:rFonts w:eastAsiaTheme="majorEastAsia"/>
        </w:rPr>
        <w:t>der Funke</w:t>
      </w:r>
      <w:r>
        <w:t xml:space="preserve"> (the spark) </w:t>
      </w:r>
      <w:r w:rsidR="00C36F33">
        <w:t>→</w:t>
      </w:r>
      <w:r>
        <w:t xml:space="preserve">Accusative: </w:t>
      </w:r>
      <w:r>
        <w:rPr>
          <w:rStyle w:val="Strong"/>
          <w:rFonts w:eastAsiaTheme="majorEastAsia"/>
        </w:rPr>
        <w:t>den Funken</w:t>
      </w:r>
      <w:r>
        <w:t xml:space="preserve">, Genitive: </w:t>
      </w:r>
      <w:r>
        <w:rPr>
          <w:rStyle w:val="Strong"/>
          <w:rFonts w:eastAsiaTheme="majorEastAsia"/>
        </w:rPr>
        <w:t>des Funkens</w:t>
      </w:r>
      <w:r>
        <w:t>.</w:t>
      </w:r>
    </w:p>
    <w:p w:rsidR="005F2896" w:rsidRDefault="006C2050" w:rsidP="005F2896">
      <w:r>
        <w:pict>
          <v:rect id="Rectangle 419"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F2896" w:rsidRDefault="005F2896" w:rsidP="005F2896">
      <w:pPr>
        <w:pStyle w:val="Heading2"/>
      </w:pPr>
      <w:r>
        <w:t>2. Double Genders with Divergent Meanings (Homonyms)</w:t>
      </w:r>
    </w:p>
    <w:p w:rsidR="005F2896" w:rsidRDefault="005F2896" w:rsidP="005F2896">
      <w:pPr>
        <w:pStyle w:val="NormalWeb"/>
      </w:pPr>
      <w:r>
        <w:t xml:space="preserve">At an advanced level, you will encounter nouns that are orthographically identical (spelled the same) but are assigned different grammatical genders. Mechanically, the </w:t>
      </w:r>
      <w:r>
        <w:rPr>
          <w:rStyle w:val="Strong"/>
          <w:rFonts w:eastAsiaTheme="majorEastAsia"/>
        </w:rPr>
        <w:t>gender acts as the primary semantic differentiator</w:t>
      </w:r>
      <w:r>
        <w:t>, completely altering the meaning of the word.</w:t>
      </w:r>
    </w:p>
    <w:p w:rsidR="005F2896" w:rsidRDefault="005F2896" w:rsidP="005F2896">
      <w:pPr>
        <w:pStyle w:val="Heading3"/>
      </w:pPr>
      <w:r>
        <w:lastRenderedPageBreak/>
        <w:t>Core C1 Lexical Pairs</w:t>
      </w:r>
    </w:p>
    <w:p w:rsidR="005F2896" w:rsidRDefault="005F2896" w:rsidP="005F2896">
      <w:pPr>
        <w:pStyle w:val="NormalWeb"/>
      </w:pPr>
      <w:r>
        <w:t>You must memorize the article to decode the meaning accurately:</w:t>
      </w:r>
    </w:p>
    <w:p w:rsidR="005F2896" w:rsidRDefault="005F2896" w:rsidP="005F2896">
      <w:pPr>
        <w:numPr>
          <w:ilvl w:val="0"/>
          <w:numId w:val="411"/>
        </w:numPr>
        <w:spacing w:before="100" w:beforeAutospacing="1" w:after="100" w:afterAutospacing="1"/>
      </w:pPr>
      <w:r>
        <w:rPr>
          <w:rStyle w:val="Strong"/>
          <w:rFonts w:eastAsiaTheme="majorEastAsia"/>
        </w:rPr>
        <w:t>der Band</w:t>
      </w:r>
      <w:r>
        <w:t xml:space="preserve"> (the volume / book) vs. </w:t>
      </w:r>
      <w:r>
        <w:rPr>
          <w:rStyle w:val="Strong"/>
          <w:rFonts w:eastAsiaTheme="majorEastAsia"/>
        </w:rPr>
        <w:t>das Band</w:t>
      </w:r>
      <w:r>
        <w:t xml:space="preserve"> (the ribbon / tape / bond).</w:t>
      </w:r>
    </w:p>
    <w:p w:rsidR="005F2896" w:rsidRDefault="005F2896" w:rsidP="005F2896">
      <w:pPr>
        <w:numPr>
          <w:ilvl w:val="0"/>
          <w:numId w:val="411"/>
        </w:numPr>
        <w:spacing w:before="100" w:beforeAutospacing="1" w:after="100" w:afterAutospacing="1"/>
      </w:pPr>
      <w:r>
        <w:rPr>
          <w:rStyle w:val="Strong"/>
          <w:rFonts w:eastAsiaTheme="majorEastAsia"/>
        </w:rPr>
        <w:t>der Gehalt</w:t>
      </w:r>
      <w:r>
        <w:t xml:space="preserve"> (the content / proportion) vs. </w:t>
      </w:r>
      <w:r>
        <w:rPr>
          <w:rStyle w:val="Strong"/>
          <w:rFonts w:eastAsiaTheme="majorEastAsia"/>
        </w:rPr>
        <w:t>das Gehalt</w:t>
      </w:r>
      <w:r>
        <w:t xml:space="preserve"> (the salary).</w:t>
      </w:r>
    </w:p>
    <w:p w:rsidR="005F2896" w:rsidRDefault="005F2896" w:rsidP="005F2896">
      <w:pPr>
        <w:numPr>
          <w:ilvl w:val="0"/>
          <w:numId w:val="411"/>
        </w:numPr>
        <w:spacing w:before="100" w:beforeAutospacing="1" w:after="100" w:afterAutospacing="1"/>
      </w:pPr>
      <w:r>
        <w:rPr>
          <w:rStyle w:val="Strong"/>
          <w:rFonts w:eastAsiaTheme="majorEastAsia"/>
        </w:rPr>
        <w:t>der Leiter</w:t>
      </w:r>
      <w:r>
        <w:t xml:space="preserve"> (the leader / manager) vs. </w:t>
      </w:r>
      <w:r>
        <w:rPr>
          <w:rStyle w:val="Strong"/>
          <w:rFonts w:eastAsiaTheme="majorEastAsia"/>
        </w:rPr>
        <w:t>die Leiter</w:t>
      </w:r>
      <w:r>
        <w:t xml:space="preserve"> (the ladder).</w:t>
      </w:r>
    </w:p>
    <w:p w:rsidR="005F2896" w:rsidRDefault="005F2896" w:rsidP="005F2896">
      <w:pPr>
        <w:numPr>
          <w:ilvl w:val="0"/>
          <w:numId w:val="411"/>
        </w:numPr>
        <w:spacing w:before="100" w:beforeAutospacing="1" w:after="100" w:afterAutospacing="1"/>
      </w:pPr>
      <w:r>
        <w:rPr>
          <w:rStyle w:val="Strong"/>
          <w:rFonts w:eastAsiaTheme="majorEastAsia"/>
        </w:rPr>
        <w:t>der Schild</w:t>
      </w:r>
      <w:r>
        <w:t xml:space="preserve"> (the shield) vs. </w:t>
      </w:r>
      <w:r>
        <w:rPr>
          <w:rStyle w:val="Strong"/>
          <w:rFonts w:eastAsiaTheme="majorEastAsia"/>
        </w:rPr>
        <w:t>das Schild</w:t>
      </w:r>
      <w:r>
        <w:t xml:space="preserve"> (the sign / plate).</w:t>
      </w:r>
    </w:p>
    <w:p w:rsidR="005F2896" w:rsidRDefault="005F2896" w:rsidP="005F2896">
      <w:pPr>
        <w:numPr>
          <w:ilvl w:val="0"/>
          <w:numId w:val="411"/>
        </w:numPr>
        <w:spacing w:before="100" w:beforeAutospacing="1" w:after="100" w:afterAutospacing="1"/>
      </w:pPr>
      <w:r>
        <w:rPr>
          <w:rStyle w:val="Strong"/>
          <w:rFonts w:eastAsiaTheme="majorEastAsia"/>
        </w:rPr>
        <w:t>der See</w:t>
      </w:r>
      <w:r>
        <w:t xml:space="preserve"> (the lake) vs. </w:t>
      </w:r>
      <w:r>
        <w:rPr>
          <w:rStyle w:val="Strong"/>
          <w:rFonts w:eastAsiaTheme="majorEastAsia"/>
        </w:rPr>
        <w:t>die See</w:t>
      </w:r>
      <w:r>
        <w:t xml:space="preserve"> (the sea / ocean).</w:t>
      </w:r>
    </w:p>
    <w:p w:rsidR="005F2896" w:rsidRDefault="005F2896" w:rsidP="005F2896">
      <w:pPr>
        <w:numPr>
          <w:ilvl w:val="0"/>
          <w:numId w:val="411"/>
        </w:numPr>
        <w:spacing w:before="100" w:beforeAutospacing="1" w:after="100" w:afterAutospacing="1"/>
      </w:pPr>
      <w:r>
        <w:rPr>
          <w:rStyle w:val="Strong"/>
          <w:rFonts w:eastAsiaTheme="majorEastAsia"/>
        </w:rPr>
        <w:t>die Steuer</w:t>
      </w:r>
      <w:r>
        <w:t xml:space="preserve"> (the tax) vs. </w:t>
      </w:r>
      <w:r>
        <w:rPr>
          <w:rStyle w:val="Strong"/>
          <w:rFonts w:eastAsiaTheme="majorEastAsia"/>
        </w:rPr>
        <w:t>das Steuer</w:t>
      </w:r>
      <w:r>
        <w:t xml:space="preserve"> (the steering-wheel / helm).</w:t>
      </w:r>
    </w:p>
    <w:p w:rsidR="005F2896" w:rsidRDefault="005F2896" w:rsidP="005F2896">
      <w:pPr>
        <w:numPr>
          <w:ilvl w:val="0"/>
          <w:numId w:val="411"/>
        </w:numPr>
        <w:spacing w:before="100" w:beforeAutospacing="1" w:after="100" w:afterAutospacing="1"/>
      </w:pPr>
      <w:r>
        <w:rPr>
          <w:rStyle w:val="Strong"/>
          <w:rFonts w:eastAsiaTheme="majorEastAsia"/>
        </w:rPr>
        <w:t>der Tor</w:t>
      </w:r>
      <w:r>
        <w:t xml:space="preserve"> (the fool) vs. </w:t>
      </w:r>
      <w:r>
        <w:rPr>
          <w:rStyle w:val="Strong"/>
          <w:rFonts w:eastAsiaTheme="majorEastAsia"/>
        </w:rPr>
        <w:t>das Tor</w:t>
      </w:r>
      <w:r>
        <w:t xml:space="preserve"> (the gate).</w:t>
      </w:r>
    </w:p>
    <w:p w:rsidR="005F2896" w:rsidRDefault="005F2896" w:rsidP="005F2896">
      <w:pPr>
        <w:numPr>
          <w:ilvl w:val="0"/>
          <w:numId w:val="411"/>
        </w:numPr>
        <w:spacing w:before="100" w:beforeAutospacing="1" w:after="100" w:afterAutospacing="1"/>
      </w:pPr>
      <w:r>
        <w:rPr>
          <w:rStyle w:val="Strong"/>
          <w:rFonts w:eastAsiaTheme="majorEastAsia"/>
        </w:rPr>
        <w:t>der Verdienst</w:t>
      </w:r>
      <w:r>
        <w:t xml:space="preserve"> (the earnings) vs. </w:t>
      </w:r>
      <w:r>
        <w:rPr>
          <w:rStyle w:val="Strong"/>
          <w:rFonts w:eastAsiaTheme="majorEastAsia"/>
        </w:rPr>
        <w:t>das Verdienst</w:t>
      </w:r>
      <w:r>
        <w:t xml:space="preserve"> (the merit / achievement).</w:t>
      </w:r>
    </w:p>
    <w:p w:rsidR="005F2896" w:rsidRDefault="006C2050" w:rsidP="005F2896">
      <w:r>
        <w:pict>
          <v:rect id="Rectangle 417"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F2896" w:rsidRDefault="005F2896" w:rsidP="005F2896">
      <w:pPr>
        <w:pStyle w:val="Heading2"/>
      </w:pPr>
      <w:r>
        <w:t>3. Nouns of Weight, Measurement, and Quantity</w:t>
      </w:r>
    </w:p>
    <w:p w:rsidR="005F2896" w:rsidRDefault="005F2896" w:rsidP="005F2896">
      <w:pPr>
        <w:pStyle w:val="NormalWeb"/>
      </w:pPr>
      <w:r>
        <w:t>German syntax treats the quantification of nouns fundamentally differently than English. When a noun of measurement is preceded by a numeral greater than one, its morphology depends strictly on its grammatical gender.</w:t>
      </w:r>
    </w:p>
    <w:p w:rsidR="005F2896" w:rsidRDefault="005F2896" w:rsidP="005F2896">
      <w:pPr>
        <w:pStyle w:val="Heading3"/>
      </w:pPr>
      <w:r>
        <w:t>A. The "Zero Plural" Rule for Masculine and Neuter Nouns</w:t>
      </w:r>
    </w:p>
    <w:p w:rsidR="005F2896" w:rsidRDefault="005F2896" w:rsidP="005F2896">
      <w:pPr>
        <w:pStyle w:val="NormalWeb"/>
      </w:pPr>
      <w:r>
        <w:t xml:space="preserve">If a masculine or neuter noun denotes a unit of weight, measurement, or quantity, it </w:t>
      </w:r>
      <w:r>
        <w:rPr>
          <w:rStyle w:val="Strong"/>
          <w:rFonts w:eastAsiaTheme="majorEastAsia"/>
        </w:rPr>
        <w:t>mechanically remains in the singular form</w:t>
      </w:r>
      <w:r>
        <w:t xml:space="preserve"> even when quantified by a plural numeral.</w:t>
      </w:r>
    </w:p>
    <w:p w:rsidR="005F2896" w:rsidRDefault="005F2896" w:rsidP="005F2896">
      <w:pPr>
        <w:numPr>
          <w:ilvl w:val="0"/>
          <w:numId w:val="412"/>
        </w:numPr>
        <w:spacing w:before="100" w:beforeAutospacing="1" w:after="100" w:afterAutospacing="1"/>
      </w:pPr>
      <w:r>
        <w:rPr>
          <w:rStyle w:val="Strong"/>
          <w:rFonts w:eastAsiaTheme="majorEastAsia"/>
        </w:rPr>
        <w:t>Wir</w:t>
      </w:r>
      <w:r>
        <w:t xml:space="preserve"> (We) </w:t>
      </w:r>
      <w:r>
        <w:rPr>
          <w:rStyle w:val="Strong"/>
          <w:rFonts w:eastAsiaTheme="majorEastAsia"/>
        </w:rPr>
        <w:t>hatten</w:t>
      </w:r>
      <w:r>
        <w:t xml:space="preserve"> (had) </w:t>
      </w:r>
      <w:r>
        <w:rPr>
          <w:rStyle w:val="Strong"/>
          <w:rFonts w:eastAsiaTheme="majorEastAsia"/>
        </w:rPr>
        <w:t>zehn</w:t>
      </w:r>
      <w:r>
        <w:t xml:space="preserve"> (ten) </w:t>
      </w:r>
      <w:r>
        <w:rPr>
          <w:rStyle w:val="Strong"/>
          <w:rFonts w:eastAsiaTheme="majorEastAsia"/>
        </w:rPr>
        <w:t>Grad</w:t>
      </w:r>
      <w:r>
        <w:t xml:space="preserve"> (degrees) </w:t>
      </w:r>
      <w:r>
        <w:rPr>
          <w:rStyle w:val="Strong"/>
          <w:rFonts w:eastAsiaTheme="majorEastAsia"/>
        </w:rPr>
        <w:t>Kälte</w:t>
      </w:r>
      <w:r>
        <w:t xml:space="preserve"> (cold). </w:t>
      </w:r>
      <w:r w:rsidR="00C36F33">
        <w:t>→</w:t>
      </w:r>
      <w:r>
        <w:t xml:space="preserve">We had ten degrees of frost. </w:t>
      </w:r>
      <w:r>
        <w:rPr>
          <w:rStyle w:val="Emphasis"/>
          <w:rFonts w:eastAsiaTheme="majorEastAsia"/>
        </w:rPr>
        <w:t>(Note: "Grad" is masculine, thus no plural ending).</w:t>
      </w:r>
    </w:p>
    <w:p w:rsidR="005F2896" w:rsidRDefault="005F2896" w:rsidP="005F2896">
      <w:pPr>
        <w:numPr>
          <w:ilvl w:val="0"/>
          <w:numId w:val="412"/>
        </w:numPr>
        <w:spacing w:before="100" w:beforeAutospacing="1" w:after="100" w:afterAutospacing="1"/>
      </w:pPr>
      <w:r>
        <w:rPr>
          <w:rStyle w:val="Strong"/>
          <w:rFonts w:eastAsiaTheme="majorEastAsia"/>
        </w:rPr>
        <w:t>Bringen</w:t>
      </w:r>
      <w:r>
        <w:t xml:space="preserve"> (Bring) </w:t>
      </w:r>
      <w:r>
        <w:rPr>
          <w:rStyle w:val="Strong"/>
          <w:rFonts w:eastAsiaTheme="majorEastAsia"/>
        </w:rPr>
        <w:t>Sie</w:t>
      </w:r>
      <w:r>
        <w:t xml:space="preserve"> (you) </w:t>
      </w:r>
      <w:r>
        <w:rPr>
          <w:rStyle w:val="Strong"/>
          <w:rFonts w:eastAsiaTheme="majorEastAsia"/>
        </w:rPr>
        <w:t>uns</w:t>
      </w:r>
      <w:r>
        <w:t xml:space="preserve"> (us) </w:t>
      </w:r>
      <w:r>
        <w:rPr>
          <w:rStyle w:val="Strong"/>
          <w:rFonts w:eastAsiaTheme="majorEastAsia"/>
        </w:rPr>
        <w:t>zwei</w:t>
      </w:r>
      <w:r>
        <w:t xml:space="preserve"> (two) </w:t>
      </w:r>
      <w:r>
        <w:rPr>
          <w:rStyle w:val="Strong"/>
          <w:rFonts w:eastAsiaTheme="majorEastAsia"/>
        </w:rPr>
        <w:t>Glas</w:t>
      </w:r>
      <w:r>
        <w:t xml:space="preserve"> (glasses) </w:t>
      </w:r>
      <w:r>
        <w:rPr>
          <w:rStyle w:val="Strong"/>
          <w:rFonts w:eastAsiaTheme="majorEastAsia"/>
        </w:rPr>
        <w:t>Bier</w:t>
      </w:r>
      <w:r>
        <w:t xml:space="preserve">, </w:t>
      </w:r>
      <w:r>
        <w:rPr>
          <w:rStyle w:val="Strong"/>
          <w:rFonts w:eastAsiaTheme="majorEastAsia"/>
        </w:rPr>
        <w:t>bitte</w:t>
      </w:r>
      <w:r>
        <w:t xml:space="preserve"> (please). </w:t>
      </w:r>
      <w:r w:rsidR="00C36F33">
        <w:t>→</w:t>
      </w:r>
      <w:r>
        <w:t xml:space="preserve">Bring us two beers, please. </w:t>
      </w:r>
      <w:r>
        <w:rPr>
          <w:rStyle w:val="Emphasis"/>
          <w:rFonts w:eastAsiaTheme="majorEastAsia"/>
        </w:rPr>
        <w:t>(Note: "Glas" is neuter, thus no plural ending).</w:t>
      </w:r>
    </w:p>
    <w:p w:rsidR="005F2896" w:rsidRDefault="005F2896" w:rsidP="005F2896">
      <w:pPr>
        <w:numPr>
          <w:ilvl w:val="0"/>
          <w:numId w:val="412"/>
        </w:numPr>
        <w:spacing w:before="100" w:beforeAutospacing="1" w:after="100" w:afterAutospacing="1"/>
      </w:pPr>
      <w:r>
        <w:rPr>
          <w:rStyle w:val="Strong"/>
          <w:rFonts w:eastAsiaTheme="majorEastAsia"/>
        </w:rPr>
        <w:t>drei</w:t>
      </w:r>
      <w:r>
        <w:t xml:space="preserve"> (three) </w:t>
      </w:r>
      <w:r>
        <w:rPr>
          <w:rStyle w:val="Strong"/>
          <w:rFonts w:eastAsiaTheme="majorEastAsia"/>
        </w:rPr>
        <w:t>Pfund</w:t>
      </w:r>
      <w:r>
        <w:t xml:space="preserve"> (pounds) </w:t>
      </w:r>
      <w:r>
        <w:rPr>
          <w:rStyle w:val="Strong"/>
          <w:rFonts w:eastAsiaTheme="majorEastAsia"/>
        </w:rPr>
        <w:t>Tee</w:t>
      </w:r>
      <w:r>
        <w:t xml:space="preserve"> (tea) </w:t>
      </w:r>
      <w:r w:rsidR="00C36F33">
        <w:t>→</w:t>
      </w:r>
      <w:r>
        <w:t>three pounds of tea.</w:t>
      </w:r>
    </w:p>
    <w:p w:rsidR="005F2896" w:rsidRDefault="005F2896" w:rsidP="005F2896">
      <w:pPr>
        <w:numPr>
          <w:ilvl w:val="0"/>
          <w:numId w:val="412"/>
        </w:numPr>
        <w:spacing w:before="100" w:beforeAutospacing="1" w:after="100" w:afterAutospacing="1"/>
      </w:pPr>
      <w:r>
        <w:rPr>
          <w:rStyle w:val="Strong"/>
          <w:rFonts w:eastAsiaTheme="majorEastAsia"/>
        </w:rPr>
        <w:t>eine</w:t>
      </w:r>
      <w:r>
        <w:t xml:space="preserve"> (an) </w:t>
      </w:r>
      <w:r>
        <w:rPr>
          <w:rStyle w:val="Strong"/>
          <w:rFonts w:eastAsiaTheme="majorEastAsia"/>
        </w:rPr>
        <w:t>Armee</w:t>
      </w:r>
      <w:r>
        <w:t xml:space="preserve"> (army) </w:t>
      </w:r>
      <w:r>
        <w:rPr>
          <w:rStyle w:val="Strong"/>
          <w:rFonts w:eastAsiaTheme="majorEastAsia"/>
        </w:rPr>
        <w:t>von</w:t>
      </w:r>
      <w:r>
        <w:t xml:space="preserve"> (of) </w:t>
      </w:r>
      <w:r>
        <w:rPr>
          <w:rStyle w:val="Strong"/>
          <w:rFonts w:eastAsiaTheme="majorEastAsia"/>
        </w:rPr>
        <w:t>50 000</w:t>
      </w:r>
      <w:r>
        <w:t xml:space="preserve"> (50,000) </w:t>
      </w:r>
      <w:r>
        <w:rPr>
          <w:rStyle w:val="Strong"/>
          <w:rFonts w:eastAsiaTheme="majorEastAsia"/>
        </w:rPr>
        <w:t>Mann</w:t>
      </w:r>
      <w:r>
        <w:t xml:space="preserve"> (men) </w:t>
      </w:r>
      <w:r w:rsidR="00C36F33">
        <w:t>→</w:t>
      </w:r>
      <w:r>
        <w:t>an army of 50,000 men.</w:t>
      </w:r>
    </w:p>
    <w:p w:rsidR="005F2896" w:rsidRDefault="005F2896" w:rsidP="005F2896">
      <w:pPr>
        <w:pStyle w:val="Heading3"/>
      </w:pPr>
      <w:r>
        <w:t>B. The Feminine Exception</w:t>
      </w:r>
    </w:p>
    <w:p w:rsidR="005F2896" w:rsidRDefault="005F2896" w:rsidP="005F2896">
      <w:pPr>
        <w:pStyle w:val="NormalWeb"/>
      </w:pPr>
      <w:r>
        <w:t>Feminine nouns of measurement strictly obey standard pluralization rules and take their plural endings.</w:t>
      </w:r>
    </w:p>
    <w:p w:rsidR="005F2896" w:rsidRDefault="005F2896" w:rsidP="005F2896">
      <w:pPr>
        <w:numPr>
          <w:ilvl w:val="0"/>
          <w:numId w:val="413"/>
        </w:numPr>
        <w:spacing w:before="100" w:beforeAutospacing="1" w:after="100" w:afterAutospacing="1"/>
      </w:pPr>
      <w:r>
        <w:rPr>
          <w:rStyle w:val="Strong"/>
          <w:rFonts w:eastAsiaTheme="majorEastAsia"/>
        </w:rPr>
        <w:t>zehn</w:t>
      </w:r>
      <w:r>
        <w:t xml:space="preserve"> (ten) </w:t>
      </w:r>
      <w:r>
        <w:rPr>
          <w:rStyle w:val="Strong"/>
          <w:rFonts w:eastAsiaTheme="majorEastAsia"/>
        </w:rPr>
        <w:t>Flaschen</w:t>
      </w:r>
      <w:r>
        <w:t xml:space="preserve"> (bottles) </w:t>
      </w:r>
      <w:r>
        <w:rPr>
          <w:rStyle w:val="Strong"/>
          <w:rFonts w:eastAsiaTheme="majorEastAsia"/>
        </w:rPr>
        <w:t>Wein</w:t>
      </w:r>
      <w:r>
        <w:t xml:space="preserve"> (wine) </w:t>
      </w:r>
      <w:r w:rsidR="00C36F33">
        <w:t>→</w:t>
      </w:r>
      <w:r>
        <w:t>ten bottles of wine.</w:t>
      </w:r>
    </w:p>
    <w:p w:rsidR="005F2896" w:rsidRDefault="005F2896" w:rsidP="005F2896">
      <w:pPr>
        <w:numPr>
          <w:ilvl w:val="0"/>
          <w:numId w:val="413"/>
        </w:numPr>
        <w:spacing w:before="100" w:beforeAutospacing="1" w:after="100" w:afterAutospacing="1"/>
      </w:pPr>
      <w:r>
        <w:rPr>
          <w:rStyle w:val="Strong"/>
          <w:rFonts w:eastAsiaTheme="majorEastAsia"/>
        </w:rPr>
        <w:t>vier</w:t>
      </w:r>
      <w:r>
        <w:t xml:space="preserve"> (four) </w:t>
      </w:r>
      <w:r>
        <w:rPr>
          <w:rStyle w:val="Strong"/>
          <w:rFonts w:eastAsiaTheme="majorEastAsia"/>
        </w:rPr>
        <w:t>Tassen</w:t>
      </w:r>
      <w:r>
        <w:t xml:space="preserve"> (cups) </w:t>
      </w:r>
      <w:r>
        <w:rPr>
          <w:rStyle w:val="Strong"/>
          <w:rFonts w:eastAsiaTheme="majorEastAsia"/>
        </w:rPr>
        <w:t>Kaffee</w:t>
      </w:r>
      <w:r>
        <w:t xml:space="preserve"> (coffee) </w:t>
      </w:r>
      <w:r w:rsidR="00C36F33">
        <w:t>→</w:t>
      </w:r>
      <w:r>
        <w:t>four cups of coffee.</w:t>
      </w:r>
    </w:p>
    <w:p w:rsidR="005F2896" w:rsidRDefault="006C2050" w:rsidP="005F2896">
      <w:r>
        <w:pict>
          <v:rect id="Rectangle 415"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F2896" w:rsidRDefault="005F2896" w:rsidP="005F2896">
      <w:pPr>
        <w:pStyle w:val="Heading2"/>
      </w:pPr>
      <w:r>
        <w:lastRenderedPageBreak/>
        <w:t>4. Lexical Number Restrictions: Singulariatantum and Pluraliatantum</w:t>
      </w:r>
    </w:p>
    <w:p w:rsidR="005F2896" w:rsidRDefault="005F2896" w:rsidP="005F2896">
      <w:pPr>
        <w:pStyle w:val="NormalWeb"/>
      </w:pPr>
      <w:r>
        <w:t>Certain nouns represent concepts that German logic restricts exclusively to either the singular or the plural. These frequently clash with English equivalents.</w:t>
      </w:r>
    </w:p>
    <w:p w:rsidR="005F2896" w:rsidRDefault="005F2896" w:rsidP="005F2896">
      <w:pPr>
        <w:pStyle w:val="Heading3"/>
      </w:pPr>
      <w:r>
        <w:t>A. Pluraliatantum (Exclusively Plural)</w:t>
      </w:r>
    </w:p>
    <w:p w:rsidR="005F2896" w:rsidRDefault="005F2896" w:rsidP="005F2896">
      <w:pPr>
        <w:pStyle w:val="NormalWeb"/>
      </w:pPr>
      <w:r>
        <w:t>These nouns exist only in the plural and must be followed by a plural verb.</w:t>
      </w:r>
    </w:p>
    <w:p w:rsidR="005F2896" w:rsidRDefault="005F2896" w:rsidP="005F2896">
      <w:pPr>
        <w:numPr>
          <w:ilvl w:val="0"/>
          <w:numId w:val="414"/>
        </w:numPr>
        <w:spacing w:before="100" w:beforeAutospacing="1" w:after="100" w:afterAutospacing="1"/>
      </w:pPr>
      <w:r>
        <w:rPr>
          <w:rStyle w:val="Strong"/>
          <w:rFonts w:eastAsiaTheme="majorEastAsia"/>
        </w:rPr>
        <w:t>die Ferien</w:t>
      </w:r>
      <w:r>
        <w:t xml:space="preserve"> (the holidays) </w:t>
      </w:r>
      <w:r w:rsidR="00C36F33">
        <w:t>→</w:t>
      </w:r>
      <w:r>
        <w:rPr>
          <w:rStyle w:val="Strong"/>
          <w:rFonts w:eastAsiaTheme="majorEastAsia"/>
        </w:rPr>
        <w:t>Nach</w:t>
      </w:r>
      <w:r>
        <w:t xml:space="preserve"> (After) </w:t>
      </w:r>
      <w:r>
        <w:rPr>
          <w:rStyle w:val="Strong"/>
          <w:rFonts w:eastAsiaTheme="majorEastAsia"/>
        </w:rPr>
        <w:t>den</w:t>
      </w:r>
      <w:r>
        <w:t xml:space="preserve"> (the) </w:t>
      </w:r>
      <w:r>
        <w:rPr>
          <w:rStyle w:val="Strong"/>
          <w:rFonts w:eastAsiaTheme="majorEastAsia"/>
        </w:rPr>
        <w:t>Ferien</w:t>
      </w:r>
      <w:r>
        <w:t xml:space="preserve"> (holidays) </w:t>
      </w:r>
      <w:r>
        <w:rPr>
          <w:rStyle w:val="Strong"/>
          <w:rFonts w:eastAsiaTheme="majorEastAsia"/>
        </w:rPr>
        <w:t>werde</w:t>
      </w:r>
      <w:r>
        <w:t xml:space="preserve"> (will) </w:t>
      </w:r>
      <w:r>
        <w:rPr>
          <w:rStyle w:val="Strong"/>
          <w:rFonts w:eastAsiaTheme="majorEastAsia"/>
        </w:rPr>
        <w:t>ich</w:t>
      </w:r>
      <w:r>
        <w:t xml:space="preserve"> (I) </w:t>
      </w:r>
      <w:r>
        <w:rPr>
          <w:rStyle w:val="Strong"/>
          <w:rFonts w:eastAsiaTheme="majorEastAsia"/>
        </w:rPr>
        <w:t>das</w:t>
      </w:r>
      <w:r>
        <w:t xml:space="preserve"> (the) </w:t>
      </w:r>
      <w:r>
        <w:rPr>
          <w:rStyle w:val="Strong"/>
          <w:rFonts w:eastAsiaTheme="majorEastAsia"/>
        </w:rPr>
        <w:t>Haus</w:t>
      </w:r>
      <w:r>
        <w:t xml:space="preserve"> (house) </w:t>
      </w:r>
      <w:r>
        <w:rPr>
          <w:rStyle w:val="Strong"/>
          <w:rFonts w:eastAsiaTheme="majorEastAsia"/>
        </w:rPr>
        <w:t>streichen</w:t>
      </w:r>
      <w:r>
        <w:t xml:space="preserve"> (paint). </w:t>
      </w:r>
      <w:r w:rsidR="00C36F33">
        <w:t>→</w:t>
      </w:r>
      <w:r>
        <w:t>I shall paint the house after the holidays.</w:t>
      </w:r>
    </w:p>
    <w:p w:rsidR="005F2896" w:rsidRDefault="005F2896" w:rsidP="005F2896">
      <w:pPr>
        <w:numPr>
          <w:ilvl w:val="0"/>
          <w:numId w:val="414"/>
        </w:numPr>
        <w:spacing w:before="100" w:beforeAutospacing="1" w:after="100" w:afterAutospacing="1"/>
      </w:pPr>
      <w:r>
        <w:rPr>
          <w:rStyle w:val="Strong"/>
          <w:rFonts w:eastAsiaTheme="majorEastAsia"/>
        </w:rPr>
        <w:t>die Lebensmittel</w:t>
      </w:r>
      <w:r>
        <w:t xml:space="preserve"> (the food / groceries) </w:t>
      </w:r>
      <w:r w:rsidR="00C36F33">
        <w:t>→</w:t>
      </w:r>
      <w:r>
        <w:rPr>
          <w:rStyle w:val="Strong"/>
          <w:rFonts w:eastAsiaTheme="majorEastAsia"/>
        </w:rPr>
        <w:t>Wir</w:t>
      </w:r>
      <w:r>
        <w:t xml:space="preserve"> (We) </w:t>
      </w:r>
      <w:r>
        <w:rPr>
          <w:rStyle w:val="Strong"/>
          <w:rFonts w:eastAsiaTheme="majorEastAsia"/>
        </w:rPr>
        <w:t>kaufen</w:t>
      </w:r>
      <w:r>
        <w:t xml:space="preserve"> (buy) </w:t>
      </w:r>
      <w:r>
        <w:rPr>
          <w:rStyle w:val="Strong"/>
          <w:rFonts w:eastAsiaTheme="majorEastAsia"/>
        </w:rPr>
        <w:t>Bio-Lebensmittel</w:t>
      </w:r>
      <w:r>
        <w:t xml:space="preserve"> (organic food). </w:t>
      </w:r>
      <w:r w:rsidR="00C36F33">
        <w:t>→</w:t>
      </w:r>
      <w:r>
        <w:t>We buy organic food.</w:t>
      </w:r>
    </w:p>
    <w:p w:rsidR="005F2896" w:rsidRDefault="005F2896" w:rsidP="005F2896">
      <w:pPr>
        <w:numPr>
          <w:ilvl w:val="0"/>
          <w:numId w:val="414"/>
        </w:numPr>
        <w:spacing w:before="100" w:beforeAutospacing="1" w:after="100" w:afterAutospacing="1"/>
      </w:pPr>
      <w:r>
        <w:rPr>
          <w:rStyle w:val="Strong"/>
          <w:rFonts w:eastAsiaTheme="majorEastAsia"/>
        </w:rPr>
        <w:t>die Kosten</w:t>
      </w:r>
      <w:r>
        <w:t xml:space="preserve"> (the costs) </w:t>
      </w:r>
      <w:r w:rsidR="00C36F33">
        <w:t>→</w:t>
      </w:r>
      <w:r>
        <w:rPr>
          <w:rStyle w:val="Strong"/>
          <w:rFonts w:eastAsiaTheme="majorEastAsia"/>
        </w:rPr>
        <w:t>Die</w:t>
      </w:r>
      <w:r>
        <w:t xml:space="preserve"> (The) </w:t>
      </w:r>
      <w:r>
        <w:rPr>
          <w:rStyle w:val="Strong"/>
          <w:rFonts w:eastAsiaTheme="majorEastAsia"/>
        </w:rPr>
        <w:t>Kosten</w:t>
      </w:r>
      <w:r>
        <w:t xml:space="preserve"> (costs) </w:t>
      </w:r>
      <w:r>
        <w:rPr>
          <w:rStyle w:val="Strong"/>
          <w:rFonts w:eastAsiaTheme="majorEastAsia"/>
        </w:rPr>
        <w:t>sind</w:t>
      </w:r>
      <w:r>
        <w:t xml:space="preserve"> (are) </w:t>
      </w:r>
      <w:r>
        <w:rPr>
          <w:rStyle w:val="Strong"/>
          <w:rFonts w:eastAsiaTheme="majorEastAsia"/>
        </w:rPr>
        <w:t>zu</w:t>
      </w:r>
      <w:r>
        <w:t xml:space="preserve"> (too) </w:t>
      </w:r>
      <w:r>
        <w:rPr>
          <w:rStyle w:val="Strong"/>
          <w:rFonts w:eastAsiaTheme="majorEastAsia"/>
        </w:rPr>
        <w:t>hoch</w:t>
      </w:r>
      <w:r>
        <w:t xml:space="preserve"> (high). </w:t>
      </w:r>
      <w:r w:rsidR="00C36F33">
        <w:t>→</w:t>
      </w:r>
      <w:r>
        <w:t>The costs are too high.</w:t>
      </w:r>
    </w:p>
    <w:p w:rsidR="005F2896" w:rsidRDefault="005F2896" w:rsidP="005F2896">
      <w:pPr>
        <w:pStyle w:val="Heading3"/>
      </w:pPr>
      <w:r>
        <w:t>B. Singulariatantum (Exclusively Singular)</w:t>
      </w:r>
    </w:p>
    <w:p w:rsidR="005F2896" w:rsidRDefault="005F2896" w:rsidP="005F2896">
      <w:pPr>
        <w:pStyle w:val="NormalWeb"/>
      </w:pPr>
      <w:r>
        <w:t>These nouns function as uncountable collectives in German, even when English allows a plural.</w:t>
      </w:r>
    </w:p>
    <w:p w:rsidR="005F2896" w:rsidRDefault="005F2896" w:rsidP="005F2896">
      <w:pPr>
        <w:numPr>
          <w:ilvl w:val="0"/>
          <w:numId w:val="415"/>
        </w:numPr>
        <w:spacing w:before="100" w:beforeAutospacing="1" w:after="100" w:afterAutospacing="1"/>
      </w:pPr>
      <w:r>
        <w:rPr>
          <w:rStyle w:val="Strong"/>
          <w:rFonts w:eastAsiaTheme="majorEastAsia"/>
        </w:rPr>
        <w:t>die Auskunft</w:t>
      </w:r>
      <w:r>
        <w:t xml:space="preserve"> (the piece of information) </w:t>
      </w:r>
      <w:r w:rsidR="00C36F33">
        <w:t>→</w:t>
      </w:r>
      <w:r>
        <w:t xml:space="preserve">To express the plural, German must use a different word entirely: </w:t>
      </w:r>
      <w:r>
        <w:rPr>
          <w:rStyle w:val="Strong"/>
          <w:rFonts w:eastAsiaTheme="majorEastAsia"/>
        </w:rPr>
        <w:t>die Auskünfte</w:t>
      </w:r>
      <w:r>
        <w:t xml:space="preserve"> (information).</w:t>
      </w:r>
    </w:p>
    <w:p w:rsidR="005F2896" w:rsidRDefault="005F2896" w:rsidP="005F2896">
      <w:pPr>
        <w:numPr>
          <w:ilvl w:val="0"/>
          <w:numId w:val="415"/>
        </w:numPr>
        <w:spacing w:before="100" w:beforeAutospacing="1" w:after="100" w:afterAutospacing="1"/>
      </w:pPr>
      <w:r>
        <w:rPr>
          <w:rStyle w:val="Strong"/>
          <w:rFonts w:eastAsiaTheme="majorEastAsia"/>
        </w:rPr>
        <w:t>das Haar</w:t>
      </w:r>
      <w:r>
        <w:t xml:space="preserve"> (the hair) </w:t>
      </w:r>
      <w:r w:rsidR="00C36F33">
        <w:t>→</w:t>
      </w:r>
      <w:r>
        <w:t xml:space="preserve">Often used collectively in the singular where English uses the plural, though the plural </w:t>
      </w:r>
      <w:r>
        <w:rPr>
          <w:rStyle w:val="Emphasis"/>
          <w:rFonts w:eastAsiaTheme="majorEastAsia"/>
        </w:rPr>
        <w:t>die Haare</w:t>
      </w:r>
      <w:r>
        <w:t xml:space="preserve"> also exists for individual hairs.</w:t>
      </w:r>
    </w:p>
    <w:p w:rsidR="005F2896" w:rsidRDefault="005F2896" w:rsidP="005F2896">
      <w:pPr>
        <w:numPr>
          <w:ilvl w:val="0"/>
          <w:numId w:val="415"/>
        </w:numPr>
        <w:spacing w:before="100" w:beforeAutospacing="1" w:after="100" w:afterAutospacing="1"/>
      </w:pPr>
      <w:r>
        <w:rPr>
          <w:rStyle w:val="Strong"/>
          <w:rFonts w:eastAsiaTheme="majorEastAsia"/>
        </w:rPr>
        <w:t>der Rat</w:t>
      </w:r>
      <w:r>
        <w:t xml:space="preserve"> (the advice) </w:t>
      </w:r>
      <w:r w:rsidR="00C36F33">
        <w:t>→</w:t>
      </w:r>
      <w:r>
        <w:t xml:space="preserve">To express multiple pieces of advice, German uses the compound </w:t>
      </w:r>
      <w:r>
        <w:rPr>
          <w:rStyle w:val="Strong"/>
          <w:rFonts w:eastAsiaTheme="majorEastAsia"/>
        </w:rPr>
        <w:t>die Ratschläge</w:t>
      </w:r>
      <w:r>
        <w:t xml:space="preserve"> (pieces of advice).</w:t>
      </w:r>
    </w:p>
    <w:p w:rsidR="005F2896" w:rsidRDefault="006C2050" w:rsidP="005F2896">
      <w:r>
        <w:pict>
          <v:rect id="Rectangle 413"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5F2896" w:rsidRDefault="005F2896" w:rsidP="005F2896">
      <w:pPr>
        <w:pStyle w:val="Heading2"/>
      </w:pPr>
      <w:r>
        <w:t>5. Adjectival Nouns (Substantivierte Adjektive)</w:t>
      </w:r>
    </w:p>
    <w:p w:rsidR="005F2896" w:rsidRDefault="005F2896" w:rsidP="005F2896">
      <w:pPr>
        <w:pStyle w:val="NormalWeb"/>
      </w:pPr>
      <w:r>
        <w:t xml:space="preserve">At the C1 level, you will frequently encounter nouns derived directly from adjectives or participles. Mechanically, they are capitalized because they occupy the syntactic slot of a noun, but </w:t>
      </w:r>
      <w:r>
        <w:rPr>
          <w:rStyle w:val="Strong"/>
          <w:rFonts w:eastAsiaTheme="majorEastAsia"/>
        </w:rPr>
        <w:t>they decline exactly like attributive adjectives</w:t>
      </w:r>
      <w:r>
        <w:t>.</w:t>
      </w:r>
    </w:p>
    <w:p w:rsidR="005F2896" w:rsidRDefault="005F2896" w:rsidP="005F2896">
      <w:pPr>
        <w:pStyle w:val="NormalWeb"/>
      </w:pPr>
      <w:r>
        <w:t>This means their endings fluctuate between "weak" and "strong" based entirely on the preceding determiner.</w:t>
      </w:r>
    </w:p>
    <w:p w:rsidR="005F2896" w:rsidRDefault="005F2896" w:rsidP="005F2896">
      <w:pPr>
        <w:pStyle w:val="Heading3"/>
      </w:pPr>
      <w:r>
        <w:t>The Morphological Fluctuation</w:t>
      </w:r>
    </w:p>
    <w:p w:rsidR="005F2896" w:rsidRDefault="005F2896" w:rsidP="005F2896">
      <w:pPr>
        <w:numPr>
          <w:ilvl w:val="0"/>
          <w:numId w:val="416"/>
        </w:numPr>
        <w:spacing w:before="100" w:beforeAutospacing="1" w:after="100" w:afterAutospacing="1"/>
      </w:pPr>
      <w:r>
        <w:rPr>
          <w:rStyle w:val="Emphasis"/>
          <w:rFonts w:eastAsiaTheme="majorEastAsia"/>
        </w:rPr>
        <w:t>With a definite article (Weak Declension):</w:t>
      </w:r>
      <w:r>
        <w:t xml:space="preserve"> </w:t>
      </w:r>
      <w:r>
        <w:rPr>
          <w:rStyle w:val="Strong"/>
          <w:rFonts w:eastAsiaTheme="majorEastAsia"/>
        </w:rPr>
        <w:t>der</w:t>
      </w:r>
      <w:r>
        <w:t xml:space="preserve"> (the) </w:t>
      </w:r>
      <w:r>
        <w:rPr>
          <w:rStyle w:val="Strong"/>
          <w:rFonts w:eastAsiaTheme="majorEastAsia"/>
        </w:rPr>
        <w:t>Angestellte</w:t>
      </w:r>
      <w:r>
        <w:t xml:space="preserve"> (employee - masculine), </w:t>
      </w:r>
      <w:r>
        <w:rPr>
          <w:rStyle w:val="Strong"/>
          <w:rFonts w:eastAsiaTheme="majorEastAsia"/>
        </w:rPr>
        <w:t>die</w:t>
      </w:r>
      <w:r>
        <w:t xml:space="preserve"> (the) </w:t>
      </w:r>
      <w:r>
        <w:rPr>
          <w:rStyle w:val="Strong"/>
          <w:rFonts w:eastAsiaTheme="majorEastAsia"/>
        </w:rPr>
        <w:t>Angestellte</w:t>
      </w:r>
      <w:r>
        <w:t xml:space="preserve"> (employee - feminine).</w:t>
      </w:r>
    </w:p>
    <w:p w:rsidR="005F2896" w:rsidRDefault="005F2896" w:rsidP="005F2896">
      <w:pPr>
        <w:numPr>
          <w:ilvl w:val="0"/>
          <w:numId w:val="416"/>
        </w:numPr>
        <w:spacing w:before="100" w:beforeAutospacing="1" w:after="100" w:afterAutospacing="1"/>
      </w:pPr>
      <w:r>
        <w:rPr>
          <w:rStyle w:val="Emphasis"/>
          <w:rFonts w:eastAsiaTheme="majorEastAsia"/>
        </w:rPr>
        <w:t>With an indefinite article (Strong Declension):</w:t>
      </w:r>
      <w:r>
        <w:t xml:space="preserve"> </w:t>
      </w:r>
      <w:r>
        <w:rPr>
          <w:rStyle w:val="Strong"/>
          <w:rFonts w:eastAsiaTheme="majorEastAsia"/>
        </w:rPr>
        <w:t>ein</w:t>
      </w:r>
      <w:r>
        <w:t xml:space="preserve"> (an) </w:t>
      </w:r>
      <w:r>
        <w:rPr>
          <w:rStyle w:val="Strong"/>
          <w:rFonts w:eastAsiaTheme="majorEastAsia"/>
        </w:rPr>
        <w:t>Angestellter</w:t>
      </w:r>
      <w:r>
        <w:t xml:space="preserve"> (employee - masculine), </w:t>
      </w:r>
      <w:r>
        <w:rPr>
          <w:rStyle w:val="Strong"/>
          <w:rFonts w:eastAsiaTheme="majorEastAsia"/>
        </w:rPr>
        <w:t>eine</w:t>
      </w:r>
      <w:r>
        <w:t xml:space="preserve"> (an) </w:t>
      </w:r>
      <w:r>
        <w:rPr>
          <w:rStyle w:val="Strong"/>
          <w:rFonts w:eastAsiaTheme="majorEastAsia"/>
        </w:rPr>
        <w:t>Angestellte</w:t>
      </w:r>
      <w:r>
        <w:t xml:space="preserve"> (employee - feminine).</w:t>
      </w:r>
    </w:p>
    <w:p w:rsidR="005F2896" w:rsidRDefault="005F2896" w:rsidP="005F2896">
      <w:pPr>
        <w:numPr>
          <w:ilvl w:val="0"/>
          <w:numId w:val="416"/>
        </w:numPr>
        <w:spacing w:before="100" w:beforeAutospacing="1" w:after="100" w:afterAutospacing="1"/>
      </w:pPr>
      <w:r>
        <w:rPr>
          <w:rStyle w:val="Emphasis"/>
          <w:rFonts w:eastAsiaTheme="majorEastAsia"/>
        </w:rPr>
        <w:lastRenderedPageBreak/>
        <w:t>Other common adjectival nouns:</w:t>
      </w:r>
      <w:r>
        <w:t xml:space="preserve"> </w:t>
      </w:r>
      <w:r>
        <w:rPr>
          <w:rStyle w:val="Strong"/>
          <w:rFonts w:eastAsiaTheme="majorEastAsia"/>
        </w:rPr>
        <w:t>der Fremde</w:t>
      </w:r>
      <w:r>
        <w:t xml:space="preserve"> (the male stranger), </w:t>
      </w:r>
      <w:r>
        <w:rPr>
          <w:rStyle w:val="Strong"/>
          <w:rFonts w:eastAsiaTheme="majorEastAsia"/>
        </w:rPr>
        <w:t>die Reisende</w:t>
      </w:r>
      <w:r>
        <w:t xml:space="preserve"> (the female traveller), </w:t>
      </w:r>
      <w:r>
        <w:rPr>
          <w:rStyle w:val="Strong"/>
          <w:rFonts w:eastAsiaTheme="majorEastAsia"/>
        </w:rPr>
        <w:t>der Erwachsene</w:t>
      </w:r>
      <w:r>
        <w:t xml:space="preserve"> (the male adult).</w:t>
      </w:r>
    </w:p>
    <w:p w:rsidR="005F2896" w:rsidRDefault="005F2896" w:rsidP="005F2896">
      <w:pPr>
        <w:pStyle w:val="Heading3"/>
      </w:pPr>
      <w:r>
        <w:t>The Neuter Abstract</w:t>
      </w:r>
    </w:p>
    <w:p w:rsidR="005F2896" w:rsidRDefault="005F2896" w:rsidP="005F2896">
      <w:pPr>
        <w:pStyle w:val="NormalWeb"/>
      </w:pPr>
      <w:r>
        <w:t>When an adjectival noun is neuter (</w:t>
      </w:r>
      <w:r>
        <w:rPr>
          <w:rStyle w:val="Strong"/>
          <w:rFonts w:eastAsiaTheme="majorEastAsia"/>
        </w:rPr>
        <w:t>das</w:t>
      </w:r>
      <w:r>
        <w:t>), it ceases to refer to a person and instead encapsulates an abstract concept or collective idea.</w:t>
      </w:r>
    </w:p>
    <w:p w:rsidR="005F2896" w:rsidRDefault="005F2896" w:rsidP="005F2896">
      <w:pPr>
        <w:numPr>
          <w:ilvl w:val="0"/>
          <w:numId w:val="417"/>
        </w:numPr>
        <w:spacing w:before="100" w:beforeAutospacing="1" w:after="100" w:afterAutospacing="1"/>
      </w:pPr>
      <w:r>
        <w:rPr>
          <w:rStyle w:val="Strong"/>
          <w:rFonts w:eastAsiaTheme="majorEastAsia"/>
        </w:rPr>
        <w:t>Er</w:t>
      </w:r>
      <w:r>
        <w:t xml:space="preserve"> (He) </w:t>
      </w:r>
      <w:r>
        <w:rPr>
          <w:rStyle w:val="Strong"/>
          <w:rFonts w:eastAsiaTheme="majorEastAsia"/>
        </w:rPr>
        <w:t>hat</w:t>
      </w:r>
      <w:r>
        <w:t xml:space="preserve"> (has) </w:t>
      </w:r>
      <w:r>
        <w:rPr>
          <w:rStyle w:val="Strong"/>
          <w:rFonts w:eastAsiaTheme="majorEastAsia"/>
        </w:rPr>
        <w:t>sich</w:t>
      </w:r>
      <w:r>
        <w:t xml:space="preserve"> (himself) </w:t>
      </w:r>
      <w:r>
        <w:rPr>
          <w:rStyle w:val="Strong"/>
          <w:rFonts w:eastAsiaTheme="majorEastAsia"/>
        </w:rPr>
        <w:t>über</w:t>
      </w:r>
      <w:r>
        <w:t xml:space="preserve"> (about) </w:t>
      </w:r>
      <w:r>
        <w:rPr>
          <w:rStyle w:val="Strong"/>
          <w:rFonts w:eastAsiaTheme="majorEastAsia"/>
        </w:rPr>
        <w:t>das</w:t>
      </w:r>
      <w:r>
        <w:t xml:space="preserve"> (the) </w:t>
      </w:r>
      <w:r>
        <w:rPr>
          <w:rStyle w:val="Strong"/>
          <w:rFonts w:eastAsiaTheme="majorEastAsia"/>
        </w:rPr>
        <w:t>Gesagte</w:t>
      </w:r>
      <w:r>
        <w:t xml:space="preserve"> (said things) </w:t>
      </w:r>
      <w:r>
        <w:rPr>
          <w:rStyle w:val="Strong"/>
          <w:rFonts w:eastAsiaTheme="majorEastAsia"/>
        </w:rPr>
        <w:t>aufgeregt</w:t>
      </w:r>
      <w:r>
        <w:t xml:space="preserve"> (upset). </w:t>
      </w:r>
      <w:r w:rsidR="00C36F33">
        <w:t>→</w:t>
      </w:r>
      <w:r>
        <w:t>He got annoyed about what had been said.</w:t>
      </w:r>
    </w:p>
    <w:p w:rsidR="005F2896" w:rsidRDefault="005F2896" w:rsidP="005F2896">
      <w:pPr>
        <w:numPr>
          <w:ilvl w:val="0"/>
          <w:numId w:val="417"/>
        </w:numPr>
        <w:spacing w:before="100" w:beforeAutospacing="1" w:after="100" w:afterAutospacing="1"/>
      </w:pPr>
      <w:r>
        <w:rPr>
          <w:rStyle w:val="Strong"/>
          <w:rFonts w:eastAsiaTheme="majorEastAsia"/>
        </w:rPr>
        <w:t>Das</w:t>
      </w:r>
      <w:r>
        <w:t xml:space="preserve"> (The) </w:t>
      </w:r>
      <w:r>
        <w:rPr>
          <w:rStyle w:val="Strong"/>
          <w:rFonts w:eastAsiaTheme="majorEastAsia"/>
        </w:rPr>
        <w:t>Erschreckende</w:t>
      </w:r>
      <w:r>
        <w:t xml:space="preserve"> (terrifying thing) </w:t>
      </w:r>
      <w:r>
        <w:rPr>
          <w:rStyle w:val="Strong"/>
          <w:rFonts w:eastAsiaTheme="majorEastAsia"/>
        </w:rPr>
        <w:t>an</w:t>
      </w:r>
      <w:r>
        <w:t xml:space="preserve"> (at) </w:t>
      </w:r>
      <w:r>
        <w:rPr>
          <w:rStyle w:val="Strong"/>
          <w:rFonts w:eastAsiaTheme="majorEastAsia"/>
        </w:rPr>
        <w:t>diesem</w:t>
      </w:r>
      <w:r>
        <w:t xml:space="preserve"> (this) </w:t>
      </w:r>
      <w:r>
        <w:rPr>
          <w:rStyle w:val="Strong"/>
          <w:rFonts w:eastAsiaTheme="majorEastAsia"/>
        </w:rPr>
        <w:t>Vorfall</w:t>
      </w:r>
      <w:r>
        <w:t xml:space="preserve"> (incident) </w:t>
      </w:r>
      <w:r>
        <w:rPr>
          <w:rStyle w:val="Strong"/>
          <w:rFonts w:eastAsiaTheme="majorEastAsia"/>
        </w:rPr>
        <w:t>war</w:t>
      </w:r>
      <w:r>
        <w:t xml:space="preserve"> (was) </w:t>
      </w:r>
      <w:r>
        <w:rPr>
          <w:rStyle w:val="Strong"/>
          <w:rFonts w:eastAsiaTheme="majorEastAsia"/>
        </w:rPr>
        <w:t>seine</w:t>
      </w:r>
      <w:r>
        <w:t xml:space="preserve"> (his/its) </w:t>
      </w:r>
      <w:r>
        <w:rPr>
          <w:rStyle w:val="Strong"/>
          <w:rFonts w:eastAsiaTheme="majorEastAsia"/>
        </w:rPr>
        <w:t>scheinbare</w:t>
      </w:r>
      <w:r>
        <w:t xml:space="preserve"> (apparent) </w:t>
      </w:r>
      <w:r>
        <w:rPr>
          <w:rStyle w:val="Strong"/>
          <w:rFonts w:eastAsiaTheme="majorEastAsia"/>
        </w:rPr>
        <w:t>Unabwendbarkeit</w:t>
      </w:r>
      <w:r>
        <w:t xml:space="preserve"> (inevitability). </w:t>
      </w:r>
      <w:r w:rsidR="00C36F33">
        <w:t>→</w:t>
      </w:r>
      <w:r>
        <w:t>What was terrifying about this occurrence was its apparent inevitability.</w:t>
      </w:r>
    </w:p>
    <w:p w:rsidR="009B1543" w:rsidRDefault="009B1543" w:rsidP="00BA6847"/>
    <w:p w:rsidR="009B1543" w:rsidRDefault="009B1543" w:rsidP="00BA6847"/>
    <w:p w:rsidR="00C077AB" w:rsidRDefault="00C077AB" w:rsidP="005F2896">
      <w:pPr>
        <w:pStyle w:val="Heading2"/>
      </w:pPr>
      <w:r>
        <w:br/>
      </w:r>
      <w:bookmarkStart w:id="93" w:name="_Hlk230196062"/>
      <w:r>
        <w:t>Dual-Präfixe (durch- / über- / um- / unter-)</w:t>
      </w:r>
      <w:bookmarkEnd w:id="93"/>
    </w:p>
    <w:p w:rsidR="00C36F33" w:rsidRDefault="00C36F33" w:rsidP="00C36F33">
      <w:pPr>
        <w:pStyle w:val="Heading2"/>
      </w:pPr>
      <w:r>
        <w:t>1. The Semantic and Phonological Core Rules</w:t>
      </w:r>
    </w:p>
    <w:p w:rsidR="00C36F33" w:rsidRDefault="00C36F33" w:rsidP="00C36F33">
      <w:pPr>
        <w:pStyle w:val="NormalWeb"/>
      </w:pPr>
      <w:r>
        <w:t>The determining factor for whether a prefix separates from the verb stem is the semantic transparency of the resulting verb.</w:t>
      </w:r>
    </w:p>
    <w:p w:rsidR="00C36F33" w:rsidRDefault="00C36F33" w:rsidP="00C36F33">
      <w:pPr>
        <w:pStyle w:val="Heading3"/>
      </w:pPr>
      <w:r>
        <w:t>A. The Separable Variant: Literal and Concrete</w:t>
      </w:r>
    </w:p>
    <w:p w:rsidR="00C36F33" w:rsidRDefault="00C36F33" w:rsidP="00C36F33">
      <w:pPr>
        <w:pStyle w:val="NormalWeb"/>
      </w:pPr>
      <w:r>
        <w:t xml:space="preserve">When the combination of the prefix and the verb retains its literal, spatial, or concrete meaning, the prefix is </w:t>
      </w:r>
      <w:r>
        <w:rPr>
          <w:rStyle w:val="Strong"/>
          <w:rFonts w:eastAsiaTheme="majorEastAsia"/>
        </w:rPr>
        <w:t>separable</w:t>
      </w:r>
      <w:r>
        <w:t>.</w:t>
      </w:r>
    </w:p>
    <w:p w:rsidR="00C36F33" w:rsidRDefault="00C36F33" w:rsidP="00C36F33">
      <w:pPr>
        <w:numPr>
          <w:ilvl w:val="0"/>
          <w:numId w:val="418"/>
        </w:numPr>
        <w:spacing w:before="100" w:beforeAutospacing="1" w:after="100" w:afterAutospacing="1"/>
      </w:pPr>
      <w:r>
        <w:rPr>
          <w:rStyle w:val="Strong"/>
          <w:rFonts w:eastAsiaTheme="majorEastAsia"/>
        </w:rPr>
        <w:t>Phonological Rule:</w:t>
      </w:r>
      <w:r>
        <w:t xml:space="preserve"> The primary word stress (</w:t>
      </w:r>
      <w:r>
        <w:rPr>
          <w:rStyle w:val="Emphasis"/>
          <w:rFonts w:eastAsiaTheme="majorEastAsia"/>
        </w:rPr>
        <w:t>Wortakzent</w:t>
      </w:r>
      <w:r>
        <w:t xml:space="preserve">) falls heavily on the </w:t>
      </w:r>
      <w:r>
        <w:rPr>
          <w:rStyle w:val="Strong"/>
          <w:rFonts w:eastAsiaTheme="majorEastAsia"/>
        </w:rPr>
        <w:t>prefix</w:t>
      </w:r>
      <w:r>
        <w:t xml:space="preserve"> itself.</w:t>
      </w:r>
    </w:p>
    <w:p w:rsidR="00C36F33" w:rsidRDefault="00C36F33" w:rsidP="00C36F33">
      <w:pPr>
        <w:pStyle w:val="Heading3"/>
      </w:pPr>
      <w:r>
        <w:t>B. The Inseparable Variant: Figurative and Abstract</w:t>
      </w:r>
    </w:p>
    <w:p w:rsidR="00C36F33" w:rsidRDefault="00C36F33" w:rsidP="00C36F33">
      <w:pPr>
        <w:pStyle w:val="NormalWeb"/>
      </w:pPr>
      <w:r>
        <w:t xml:space="preserve">When the combination of the prefix and the verb creates a new, extended, figurative, or highly abstract meaning, the prefix is </w:t>
      </w:r>
      <w:r>
        <w:rPr>
          <w:rStyle w:val="Strong"/>
          <w:rFonts w:eastAsiaTheme="majorEastAsia"/>
        </w:rPr>
        <w:t>inseparable</w:t>
      </w:r>
      <w:r>
        <w:t>.</w:t>
      </w:r>
    </w:p>
    <w:p w:rsidR="00C36F33" w:rsidRDefault="00C36F33" w:rsidP="00C36F33">
      <w:pPr>
        <w:numPr>
          <w:ilvl w:val="0"/>
          <w:numId w:val="419"/>
        </w:numPr>
        <w:spacing w:before="100" w:beforeAutospacing="1" w:after="100" w:afterAutospacing="1"/>
      </w:pPr>
      <w:r>
        <w:rPr>
          <w:rStyle w:val="Strong"/>
          <w:rFonts w:eastAsiaTheme="majorEastAsia"/>
        </w:rPr>
        <w:t>Phonological Rule:</w:t>
      </w:r>
      <w:r>
        <w:t xml:space="preserve"> The primary word stress shifts to the </w:t>
      </w:r>
      <w:r>
        <w:rPr>
          <w:rStyle w:val="Strong"/>
          <w:rFonts w:eastAsiaTheme="majorEastAsia"/>
        </w:rPr>
        <w:t>verb stem</w:t>
      </w:r>
      <w:r>
        <w:t>, leaving the prefix unstressed.</w:t>
      </w:r>
    </w:p>
    <w:p w:rsidR="00C36F33" w:rsidRDefault="006C2050" w:rsidP="00C36F33">
      <w:r>
        <w:pict>
          <v:rect id="Rectangle 41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C36F33" w:rsidRDefault="00C36F33" w:rsidP="00C36F33">
      <w:pPr>
        <w:pStyle w:val="Heading2"/>
      </w:pPr>
      <w:r>
        <w:lastRenderedPageBreak/>
        <w:t>2. Morphological and Syntactic Consequences</w:t>
      </w:r>
    </w:p>
    <w:p w:rsidR="00C36F33" w:rsidRDefault="00C36F33" w:rsidP="00C36F33">
      <w:pPr>
        <w:pStyle w:val="NormalWeb"/>
      </w:pPr>
      <w:r>
        <w:t>Whether the prefix is literal (separable) or figurative (inseparable) dictates three critical grammatical mechanics in sentence construction.</w:t>
      </w:r>
    </w:p>
    <w:p w:rsidR="00C36F33" w:rsidRDefault="00C36F33" w:rsidP="00C36F33">
      <w:pPr>
        <w:pStyle w:val="Heading3"/>
      </w:pPr>
      <w:r>
        <w:t>A. Clause Topology (Word Order)</w:t>
      </w:r>
    </w:p>
    <w:p w:rsidR="00C36F33" w:rsidRDefault="00C36F33" w:rsidP="00C36F33">
      <w:pPr>
        <w:numPr>
          <w:ilvl w:val="0"/>
          <w:numId w:val="420"/>
        </w:numPr>
        <w:spacing w:before="100" w:beforeAutospacing="1" w:after="100" w:afterAutospacing="1"/>
      </w:pPr>
      <w:r>
        <w:rPr>
          <w:rStyle w:val="Strong"/>
          <w:rFonts w:eastAsiaTheme="majorEastAsia"/>
        </w:rPr>
        <w:t>Separable:</w:t>
      </w:r>
      <w:r>
        <w:t xml:space="preserve"> In main clauses in the present or simple past tense, the strict topological bracket (</w:t>
      </w:r>
      <w:r>
        <w:rPr>
          <w:rStyle w:val="Emphasis"/>
          <w:rFonts w:eastAsiaTheme="majorEastAsia"/>
        </w:rPr>
        <w:t>Satzklammer</w:t>
      </w:r>
      <w:r>
        <w:t>) forces the stressed prefix to the absolute end of the clause.</w:t>
      </w:r>
    </w:p>
    <w:p w:rsidR="00C36F33" w:rsidRDefault="00C36F33" w:rsidP="00C36F33">
      <w:pPr>
        <w:numPr>
          <w:ilvl w:val="0"/>
          <w:numId w:val="420"/>
        </w:numPr>
        <w:spacing w:before="100" w:beforeAutospacing="1" w:after="100" w:afterAutospacing="1"/>
      </w:pPr>
      <w:r>
        <w:rPr>
          <w:rStyle w:val="Strong"/>
          <w:rFonts w:eastAsiaTheme="majorEastAsia"/>
        </w:rPr>
        <w:t>Inseparable:</w:t>
      </w:r>
      <w:r>
        <w:t xml:space="preserve"> The unstressed prefix remains permanently fused to the conjugated verb stem in Position 2.</w:t>
      </w:r>
    </w:p>
    <w:p w:rsidR="00C36F33" w:rsidRDefault="00C36F33" w:rsidP="00C36F33">
      <w:pPr>
        <w:pStyle w:val="Heading3"/>
      </w:pPr>
      <w:r>
        <w:t>B. Formation of the Past Participle (</w:t>
      </w:r>
      <w:r>
        <w:rPr>
          <w:rStyle w:val="Emphasis"/>
        </w:rPr>
        <w:t>Partizip II</w:t>
      </w:r>
      <w:r>
        <w:t>)</w:t>
      </w:r>
    </w:p>
    <w:p w:rsidR="00C36F33" w:rsidRDefault="00C36F33" w:rsidP="00C36F33">
      <w:pPr>
        <w:numPr>
          <w:ilvl w:val="0"/>
          <w:numId w:val="421"/>
        </w:numPr>
        <w:spacing w:before="100" w:beforeAutospacing="1" w:after="100" w:afterAutospacing="1"/>
      </w:pPr>
      <w:r>
        <w:rPr>
          <w:rStyle w:val="Strong"/>
          <w:rFonts w:eastAsiaTheme="majorEastAsia"/>
        </w:rPr>
        <w:t>Separable:</w:t>
      </w:r>
      <w:r>
        <w:t xml:space="preserve"> The past participle mechanically inserts the morpheme </w:t>
      </w:r>
      <w:r>
        <w:rPr>
          <w:rStyle w:val="Strong"/>
          <w:rFonts w:eastAsiaTheme="majorEastAsia"/>
        </w:rPr>
        <w:t>-ge-</w:t>
      </w:r>
      <w:r>
        <w:t xml:space="preserve"> between the prefix and the verb stem.</w:t>
      </w:r>
    </w:p>
    <w:p w:rsidR="00C36F33" w:rsidRDefault="00C36F33" w:rsidP="00C36F33">
      <w:pPr>
        <w:numPr>
          <w:ilvl w:val="0"/>
          <w:numId w:val="421"/>
        </w:numPr>
        <w:spacing w:before="100" w:beforeAutospacing="1" w:after="100" w:afterAutospacing="1"/>
      </w:pPr>
      <w:r>
        <w:rPr>
          <w:rStyle w:val="Strong"/>
          <w:rFonts w:eastAsiaTheme="majorEastAsia"/>
        </w:rPr>
        <w:t>Inseparable:</w:t>
      </w:r>
      <w:r>
        <w:t xml:space="preserve"> The past participle completely omits the </w:t>
      </w:r>
      <w:r>
        <w:rPr>
          <w:rStyle w:val="Strong"/>
          <w:rFonts w:eastAsiaTheme="majorEastAsia"/>
        </w:rPr>
        <w:t>-ge-</w:t>
      </w:r>
      <w:r>
        <w:t xml:space="preserve"> prefix.</w:t>
      </w:r>
    </w:p>
    <w:p w:rsidR="00C36F33" w:rsidRDefault="00C36F33" w:rsidP="00C36F33">
      <w:pPr>
        <w:pStyle w:val="Heading3"/>
      </w:pPr>
      <w:r>
        <w:t xml:space="preserve">C. The Infinitive with </w:t>
      </w:r>
      <w:r>
        <w:rPr>
          <w:rStyle w:val="Emphasis"/>
        </w:rPr>
        <w:t>zu</w:t>
      </w:r>
    </w:p>
    <w:p w:rsidR="00C36F33" w:rsidRDefault="00C36F33" w:rsidP="00C36F33">
      <w:pPr>
        <w:numPr>
          <w:ilvl w:val="0"/>
          <w:numId w:val="422"/>
        </w:numPr>
        <w:spacing w:before="100" w:beforeAutospacing="1" w:after="100" w:afterAutospacing="1"/>
      </w:pPr>
      <w:r>
        <w:rPr>
          <w:rStyle w:val="Strong"/>
          <w:rFonts w:eastAsiaTheme="majorEastAsia"/>
        </w:rPr>
        <w:t>Separable:</w:t>
      </w:r>
      <w:r>
        <w:t xml:space="preserve"> The particle </w:t>
      </w:r>
      <w:r>
        <w:rPr>
          <w:rStyle w:val="Strong"/>
          <w:rFonts w:eastAsiaTheme="majorEastAsia"/>
        </w:rPr>
        <w:t>-zu-</w:t>
      </w:r>
      <w:r>
        <w:t xml:space="preserve"> is embedded directly between the prefix and the verb stem, forming a single written word.</w:t>
      </w:r>
    </w:p>
    <w:p w:rsidR="00C36F33" w:rsidRDefault="00C36F33" w:rsidP="00C36F33">
      <w:pPr>
        <w:numPr>
          <w:ilvl w:val="0"/>
          <w:numId w:val="422"/>
        </w:numPr>
        <w:spacing w:before="100" w:beforeAutospacing="1" w:after="100" w:afterAutospacing="1"/>
      </w:pPr>
      <w:r>
        <w:rPr>
          <w:rStyle w:val="Strong"/>
          <w:rFonts w:eastAsiaTheme="majorEastAsia"/>
        </w:rPr>
        <w:t>Inseparable:</w:t>
      </w:r>
      <w:r>
        <w:t xml:space="preserve"> The particle </w:t>
      </w:r>
      <w:r>
        <w:rPr>
          <w:rStyle w:val="Strong"/>
          <w:rFonts w:eastAsiaTheme="majorEastAsia"/>
        </w:rPr>
        <w:t>zu</w:t>
      </w:r>
      <w:r>
        <w:t xml:space="preserve"> remains an independent word placed directly before the fused infinitive.</w:t>
      </w:r>
    </w:p>
    <w:p w:rsidR="00C36F33" w:rsidRDefault="006C2050" w:rsidP="00C36F33">
      <w:r>
        <w:pict>
          <v:rect id="Rectangle 409"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C36F33" w:rsidRDefault="00C36F33" w:rsidP="00C36F33">
      <w:pPr>
        <w:pStyle w:val="Heading2"/>
      </w:pPr>
      <w:r>
        <w:t>3. High-Frequency Lexical Pairs (C1 Level)</w:t>
      </w:r>
    </w:p>
    <w:p w:rsidR="00C36F33" w:rsidRDefault="00C36F33" w:rsidP="00C36F33">
      <w:pPr>
        <w:pStyle w:val="NormalWeb"/>
      </w:pPr>
      <w:r>
        <w:t>To master these mechanics, you must observe how identical prefix-verb combinations split into distinct lexical items based on their grammatical behavior.</w:t>
      </w:r>
    </w:p>
    <w:p w:rsidR="00C36F33" w:rsidRDefault="00C36F33" w:rsidP="00C36F33">
      <w:pPr>
        <w:pStyle w:val="Heading3"/>
      </w:pPr>
      <w:r>
        <w:t xml:space="preserve">I. The Prefix </w:t>
      </w:r>
      <w:r>
        <w:rPr>
          <w:rStyle w:val="Emphasis"/>
        </w:rPr>
        <w:t>durch-</w:t>
      </w:r>
      <w:r>
        <w:t xml:space="preserve"> (through)</w:t>
      </w:r>
    </w:p>
    <w:p w:rsidR="00C36F33" w:rsidRDefault="00C36F33" w:rsidP="00C36F33">
      <w:pPr>
        <w:pStyle w:val="NormalWeb"/>
        <w:numPr>
          <w:ilvl w:val="0"/>
          <w:numId w:val="423"/>
        </w:numPr>
      </w:pPr>
      <w:r>
        <w:rPr>
          <w:rStyle w:val="Strong"/>
          <w:rFonts w:eastAsiaTheme="majorEastAsia"/>
        </w:rPr>
        <w:t>durchschauen</w:t>
      </w:r>
      <w:r>
        <w:t xml:space="preserve"> (to look through vs. to see through/not be fooled)</w:t>
      </w:r>
    </w:p>
    <w:p w:rsidR="00C36F33" w:rsidRDefault="00C36F33" w:rsidP="00C36F33">
      <w:pPr>
        <w:numPr>
          <w:ilvl w:val="1"/>
          <w:numId w:val="423"/>
        </w:numPr>
        <w:spacing w:before="100" w:beforeAutospacing="1" w:after="100" w:afterAutospacing="1"/>
      </w:pPr>
      <w:r>
        <w:rPr>
          <w:rStyle w:val="Emphasis"/>
          <w:rFonts w:eastAsiaTheme="majorEastAsia"/>
        </w:rPr>
        <w:t>Separable (Literal - to look through):</w:t>
      </w:r>
      <w:r>
        <w:t xml:space="preserve"> </w:t>
      </w:r>
    </w:p>
    <w:p w:rsidR="00C36F33" w:rsidRDefault="00C36F33" w:rsidP="00C36F33">
      <w:pPr>
        <w:numPr>
          <w:ilvl w:val="2"/>
          <w:numId w:val="423"/>
        </w:numPr>
        <w:spacing w:before="100" w:beforeAutospacing="1" w:after="100" w:afterAutospacing="1"/>
      </w:pPr>
      <w:r>
        <w:rPr>
          <w:rStyle w:val="Strong"/>
          <w:rFonts w:eastAsiaTheme="majorEastAsia"/>
        </w:rPr>
        <w:t>Ich</w:t>
      </w:r>
      <w:r>
        <w:t xml:space="preserve"> (I) </w:t>
      </w:r>
      <w:r>
        <w:rPr>
          <w:rStyle w:val="Strong"/>
          <w:rFonts w:eastAsiaTheme="majorEastAsia"/>
        </w:rPr>
        <w:t>habe</w:t>
      </w:r>
      <w:r>
        <w:t xml:space="preserve"> (have) </w:t>
      </w:r>
      <w:r>
        <w:rPr>
          <w:rStyle w:val="Strong"/>
          <w:rFonts w:eastAsiaTheme="majorEastAsia"/>
        </w:rPr>
        <w:t>durch</w:t>
      </w:r>
      <w:r>
        <w:t xml:space="preserve"> (through) </w:t>
      </w:r>
      <w:r>
        <w:rPr>
          <w:rStyle w:val="Strong"/>
          <w:rFonts w:eastAsiaTheme="majorEastAsia"/>
        </w:rPr>
        <w:t>das</w:t>
      </w:r>
      <w:r>
        <w:t xml:space="preserve"> (the) </w:t>
      </w:r>
      <w:r>
        <w:rPr>
          <w:rStyle w:val="Strong"/>
          <w:rFonts w:eastAsiaTheme="majorEastAsia"/>
        </w:rPr>
        <w:t>Fernglas</w:t>
      </w:r>
      <w:r>
        <w:t xml:space="preserve"> (binoculars) </w:t>
      </w:r>
      <w:r>
        <w:rPr>
          <w:rStyle w:val="Strong"/>
          <w:rFonts w:eastAsiaTheme="majorEastAsia"/>
        </w:rPr>
        <w:t>durchgeschaut</w:t>
      </w:r>
      <w:r>
        <w:t xml:space="preserve"> (looked through). →I looked through the binoculars.</w:t>
      </w:r>
    </w:p>
    <w:p w:rsidR="00C36F33" w:rsidRDefault="00C36F33" w:rsidP="00C36F33">
      <w:pPr>
        <w:numPr>
          <w:ilvl w:val="1"/>
          <w:numId w:val="423"/>
        </w:numPr>
        <w:spacing w:before="100" w:beforeAutospacing="1" w:after="100" w:afterAutospacing="1"/>
      </w:pPr>
      <w:r>
        <w:rPr>
          <w:rStyle w:val="Emphasis"/>
          <w:rFonts w:eastAsiaTheme="majorEastAsia"/>
        </w:rPr>
        <w:t>Inseparable (Figurative - to see through a deception):</w:t>
      </w:r>
      <w:r>
        <w:t xml:space="preserve"> </w:t>
      </w:r>
    </w:p>
    <w:p w:rsidR="00C36F33" w:rsidRDefault="00C36F33" w:rsidP="00C36F33">
      <w:pPr>
        <w:numPr>
          <w:ilvl w:val="2"/>
          <w:numId w:val="423"/>
        </w:numPr>
        <w:spacing w:before="100" w:beforeAutospacing="1" w:after="100" w:afterAutospacing="1"/>
      </w:pPr>
      <w:r>
        <w:rPr>
          <w:rStyle w:val="Strong"/>
          <w:rFonts w:eastAsiaTheme="majorEastAsia"/>
        </w:rPr>
        <w:t>Ich</w:t>
      </w:r>
      <w:r>
        <w:t xml:space="preserve"> (I) </w:t>
      </w:r>
      <w:r>
        <w:rPr>
          <w:rStyle w:val="Strong"/>
          <w:rFonts w:eastAsiaTheme="majorEastAsia"/>
        </w:rPr>
        <w:t>habe</w:t>
      </w:r>
      <w:r>
        <w:t xml:space="preserve"> (have) </w:t>
      </w:r>
      <w:r>
        <w:rPr>
          <w:rStyle w:val="Strong"/>
          <w:rFonts w:eastAsiaTheme="majorEastAsia"/>
        </w:rPr>
        <w:t>ihn</w:t>
      </w:r>
      <w:r>
        <w:t xml:space="preserve"> (him) </w:t>
      </w:r>
      <w:r>
        <w:rPr>
          <w:rStyle w:val="Strong"/>
          <w:rFonts w:eastAsiaTheme="majorEastAsia"/>
        </w:rPr>
        <w:t>sofort</w:t>
      </w:r>
      <w:r>
        <w:t xml:space="preserve"> (immediately) </w:t>
      </w:r>
      <w:r>
        <w:rPr>
          <w:rStyle w:val="Strong"/>
          <w:rFonts w:eastAsiaTheme="majorEastAsia"/>
        </w:rPr>
        <w:t>durchschaut</w:t>
      </w:r>
      <w:r>
        <w:t xml:space="preserve"> (seen through). →I saw through him straightaway.</w:t>
      </w:r>
    </w:p>
    <w:p w:rsidR="00C36F33" w:rsidRDefault="00C36F33" w:rsidP="00C36F33">
      <w:pPr>
        <w:pStyle w:val="NormalWeb"/>
        <w:numPr>
          <w:ilvl w:val="0"/>
          <w:numId w:val="423"/>
        </w:numPr>
      </w:pPr>
      <w:r>
        <w:rPr>
          <w:rStyle w:val="Strong"/>
          <w:rFonts w:eastAsiaTheme="majorEastAsia"/>
        </w:rPr>
        <w:t>durchbrechen</w:t>
      </w:r>
      <w:r>
        <w:t xml:space="preserve"> (to break through)</w:t>
      </w:r>
    </w:p>
    <w:p w:rsidR="00C36F33" w:rsidRDefault="00C36F33" w:rsidP="00C36F33">
      <w:pPr>
        <w:numPr>
          <w:ilvl w:val="1"/>
          <w:numId w:val="423"/>
        </w:numPr>
        <w:spacing w:before="100" w:beforeAutospacing="1" w:after="100" w:afterAutospacing="1"/>
      </w:pPr>
      <w:r>
        <w:rPr>
          <w:rStyle w:val="Emphasis"/>
          <w:rFonts w:eastAsiaTheme="majorEastAsia"/>
        </w:rPr>
        <w:t>Separable (Literal - physical breaking):</w:t>
      </w:r>
      <w:r>
        <w:t xml:space="preserve"> </w:t>
      </w:r>
    </w:p>
    <w:p w:rsidR="00C36F33" w:rsidRDefault="00C36F33" w:rsidP="00C36F33">
      <w:pPr>
        <w:numPr>
          <w:ilvl w:val="2"/>
          <w:numId w:val="423"/>
        </w:numPr>
        <w:spacing w:before="100" w:beforeAutospacing="1" w:after="100" w:afterAutospacing="1"/>
      </w:pPr>
      <w:r>
        <w:rPr>
          <w:rStyle w:val="Strong"/>
          <w:rFonts w:eastAsiaTheme="majorEastAsia"/>
        </w:rPr>
        <w:lastRenderedPageBreak/>
        <w:t>Das</w:t>
      </w:r>
      <w:r>
        <w:t xml:space="preserve"> (The) </w:t>
      </w:r>
      <w:r>
        <w:rPr>
          <w:rStyle w:val="Strong"/>
          <w:rFonts w:eastAsiaTheme="majorEastAsia"/>
        </w:rPr>
        <w:t>dünne</w:t>
      </w:r>
      <w:r>
        <w:t xml:space="preserve"> (thin) </w:t>
      </w:r>
      <w:r>
        <w:rPr>
          <w:rStyle w:val="Strong"/>
          <w:rFonts w:eastAsiaTheme="majorEastAsia"/>
        </w:rPr>
        <w:t>Eis</w:t>
      </w:r>
      <w:r>
        <w:t xml:space="preserve"> (ice) </w:t>
      </w:r>
      <w:r>
        <w:rPr>
          <w:rStyle w:val="Strong"/>
          <w:rFonts w:eastAsiaTheme="majorEastAsia"/>
        </w:rPr>
        <w:t>bricht</w:t>
      </w:r>
      <w:r>
        <w:t xml:space="preserve"> (breaks) </w:t>
      </w:r>
      <w:r>
        <w:rPr>
          <w:rStyle w:val="Strong"/>
          <w:rFonts w:eastAsiaTheme="majorEastAsia"/>
        </w:rPr>
        <w:t>unter</w:t>
      </w:r>
      <w:r>
        <w:t xml:space="preserve"> (under) </w:t>
      </w:r>
      <w:r>
        <w:rPr>
          <w:rStyle w:val="Strong"/>
          <w:rFonts w:eastAsiaTheme="majorEastAsia"/>
        </w:rPr>
        <w:t>ihrem</w:t>
      </w:r>
      <w:r>
        <w:t xml:space="preserve"> (her) </w:t>
      </w:r>
      <w:r>
        <w:rPr>
          <w:rStyle w:val="Strong"/>
          <w:rFonts w:eastAsiaTheme="majorEastAsia"/>
        </w:rPr>
        <w:t>Gewicht</w:t>
      </w:r>
      <w:r>
        <w:t xml:space="preserve"> (weight) </w:t>
      </w:r>
      <w:r>
        <w:rPr>
          <w:rStyle w:val="Strong"/>
          <w:rFonts w:eastAsiaTheme="majorEastAsia"/>
        </w:rPr>
        <w:t>durch</w:t>
      </w:r>
      <w:r>
        <w:t xml:space="preserve"> (through). →The thin ice breaks under her weight.</w:t>
      </w:r>
    </w:p>
    <w:p w:rsidR="00C36F33" w:rsidRDefault="00C36F33" w:rsidP="00C36F33">
      <w:pPr>
        <w:numPr>
          <w:ilvl w:val="1"/>
          <w:numId w:val="423"/>
        </w:numPr>
        <w:spacing w:before="100" w:beforeAutospacing="1" w:after="100" w:afterAutospacing="1"/>
      </w:pPr>
      <w:r>
        <w:rPr>
          <w:rStyle w:val="Emphasis"/>
          <w:rFonts w:eastAsiaTheme="majorEastAsia"/>
        </w:rPr>
        <w:t>Inseparable (Figurative/Forceful - overcoming an obstacle):</w:t>
      </w:r>
      <w:r>
        <w:t xml:space="preserve"> </w:t>
      </w:r>
    </w:p>
    <w:p w:rsidR="00C36F33" w:rsidRDefault="00C36F33" w:rsidP="00C36F33">
      <w:pPr>
        <w:numPr>
          <w:ilvl w:val="2"/>
          <w:numId w:val="423"/>
        </w:numPr>
        <w:spacing w:before="100" w:beforeAutospacing="1" w:after="100" w:afterAutospacing="1"/>
      </w:pPr>
      <w:r>
        <w:rPr>
          <w:rStyle w:val="Strong"/>
          <w:rFonts w:eastAsiaTheme="majorEastAsia"/>
        </w:rPr>
        <w:t>Die</w:t>
      </w:r>
      <w:r>
        <w:t xml:space="preserve"> (The) </w:t>
      </w:r>
      <w:r>
        <w:rPr>
          <w:rStyle w:val="Strong"/>
          <w:rFonts w:eastAsiaTheme="majorEastAsia"/>
        </w:rPr>
        <w:t>Globalisierungsgegner</w:t>
      </w:r>
      <w:r>
        <w:t xml:space="preserve"> (opponents of globalization) </w:t>
      </w:r>
      <w:r>
        <w:rPr>
          <w:rStyle w:val="Strong"/>
          <w:rFonts w:eastAsiaTheme="majorEastAsia"/>
        </w:rPr>
        <w:t>durchbrechen</w:t>
      </w:r>
      <w:r>
        <w:t xml:space="preserve"> (break through) </w:t>
      </w:r>
      <w:r>
        <w:rPr>
          <w:rStyle w:val="Strong"/>
          <w:rFonts w:eastAsiaTheme="majorEastAsia"/>
        </w:rPr>
        <w:t>die</w:t>
      </w:r>
      <w:r>
        <w:t xml:space="preserve"> (the) </w:t>
      </w:r>
      <w:r>
        <w:rPr>
          <w:rStyle w:val="Strong"/>
          <w:rFonts w:eastAsiaTheme="majorEastAsia"/>
        </w:rPr>
        <w:t>Polizeiabsperrung</w:t>
      </w:r>
      <w:r>
        <w:t xml:space="preserve"> (police barrier). →The opponents of globalisation break through the police barrier.</w:t>
      </w:r>
    </w:p>
    <w:p w:rsidR="00C36F33" w:rsidRDefault="00C36F33" w:rsidP="00C36F33">
      <w:pPr>
        <w:pStyle w:val="Heading3"/>
      </w:pPr>
      <w:r>
        <w:t xml:space="preserve">II. The Prefix </w:t>
      </w:r>
      <w:r>
        <w:rPr>
          <w:rStyle w:val="Emphasis"/>
        </w:rPr>
        <w:t>über-</w:t>
      </w:r>
      <w:r>
        <w:t xml:space="preserve"> (over / across)</w:t>
      </w:r>
    </w:p>
    <w:p w:rsidR="00C36F33" w:rsidRDefault="00C36F33" w:rsidP="00C36F33">
      <w:pPr>
        <w:pStyle w:val="NormalWeb"/>
        <w:numPr>
          <w:ilvl w:val="0"/>
          <w:numId w:val="424"/>
        </w:numPr>
      </w:pPr>
      <w:r>
        <w:rPr>
          <w:rStyle w:val="Strong"/>
          <w:rFonts w:eastAsiaTheme="majorEastAsia"/>
        </w:rPr>
        <w:t>übersetzen</w:t>
      </w:r>
      <w:r>
        <w:t xml:space="preserve"> (to ferry across vs. to translate)</w:t>
      </w:r>
    </w:p>
    <w:p w:rsidR="00C36F33" w:rsidRDefault="00C36F33" w:rsidP="00C36F33">
      <w:pPr>
        <w:numPr>
          <w:ilvl w:val="1"/>
          <w:numId w:val="424"/>
        </w:numPr>
        <w:spacing w:before="100" w:beforeAutospacing="1" w:after="100" w:afterAutospacing="1"/>
      </w:pPr>
      <w:r>
        <w:rPr>
          <w:rStyle w:val="Emphasis"/>
          <w:rFonts w:eastAsiaTheme="majorEastAsia"/>
        </w:rPr>
        <w:t>Separable (Literal - to transport across water):</w:t>
      </w:r>
      <w:r>
        <w:t xml:space="preserve"> </w:t>
      </w:r>
    </w:p>
    <w:p w:rsidR="00C36F33" w:rsidRDefault="00C36F33" w:rsidP="00C36F33">
      <w:pPr>
        <w:numPr>
          <w:ilvl w:val="2"/>
          <w:numId w:val="424"/>
        </w:numPr>
        <w:spacing w:before="100" w:beforeAutospacing="1" w:after="100" w:afterAutospacing="1"/>
      </w:pPr>
      <w:r>
        <w:rPr>
          <w:rStyle w:val="Strong"/>
          <w:rFonts w:eastAsiaTheme="majorEastAsia"/>
        </w:rPr>
        <w:t>Wir</w:t>
      </w:r>
      <w:r>
        <w:t xml:space="preserve"> (We) </w:t>
      </w:r>
      <w:r>
        <w:rPr>
          <w:rStyle w:val="Strong"/>
          <w:rFonts w:eastAsiaTheme="majorEastAsia"/>
        </w:rPr>
        <w:t>setzen</w:t>
      </w:r>
      <w:r>
        <w:t xml:space="preserve"> (set) </w:t>
      </w:r>
      <w:r>
        <w:rPr>
          <w:rStyle w:val="Strong"/>
          <w:rFonts w:eastAsiaTheme="majorEastAsia"/>
        </w:rPr>
        <w:t>von</w:t>
      </w:r>
      <w:r>
        <w:t xml:space="preserve"> (from) </w:t>
      </w:r>
      <w:r>
        <w:rPr>
          <w:rStyle w:val="Strong"/>
          <w:rFonts w:eastAsiaTheme="majorEastAsia"/>
        </w:rPr>
        <w:t>Calais</w:t>
      </w:r>
      <w:r>
        <w:t xml:space="preserve"> (Calais) </w:t>
      </w:r>
      <w:r>
        <w:rPr>
          <w:rStyle w:val="Strong"/>
          <w:rFonts w:eastAsiaTheme="majorEastAsia"/>
        </w:rPr>
        <w:t>nach</w:t>
      </w:r>
      <w:r>
        <w:t xml:space="preserve"> (to) </w:t>
      </w:r>
      <w:r>
        <w:rPr>
          <w:rStyle w:val="Strong"/>
          <w:rFonts w:eastAsiaTheme="majorEastAsia"/>
        </w:rPr>
        <w:t>Dover</w:t>
      </w:r>
      <w:r>
        <w:t xml:space="preserve"> (Dover) </w:t>
      </w:r>
      <w:r>
        <w:rPr>
          <w:rStyle w:val="Strong"/>
          <w:rFonts w:eastAsiaTheme="majorEastAsia"/>
        </w:rPr>
        <w:t>über</w:t>
      </w:r>
      <w:r>
        <w:t xml:space="preserve"> (over). →We're taking the ferry from Calais to Dover.</w:t>
      </w:r>
    </w:p>
    <w:p w:rsidR="00C36F33" w:rsidRDefault="00C36F33" w:rsidP="00C36F33">
      <w:pPr>
        <w:numPr>
          <w:ilvl w:val="1"/>
          <w:numId w:val="424"/>
        </w:numPr>
        <w:spacing w:before="100" w:beforeAutospacing="1" w:after="100" w:afterAutospacing="1"/>
      </w:pPr>
      <w:r>
        <w:rPr>
          <w:rStyle w:val="Emphasis"/>
          <w:rFonts w:eastAsiaTheme="majorEastAsia"/>
        </w:rPr>
        <w:t>Inseparable (Figurative - to carry meaning across languages):</w:t>
      </w:r>
      <w:r>
        <w:t xml:space="preserve"> </w:t>
      </w:r>
    </w:p>
    <w:p w:rsidR="00C36F33" w:rsidRDefault="00C36F33" w:rsidP="00C36F33">
      <w:pPr>
        <w:numPr>
          <w:ilvl w:val="2"/>
          <w:numId w:val="424"/>
        </w:numPr>
        <w:spacing w:before="100" w:beforeAutospacing="1" w:after="100" w:afterAutospacing="1"/>
      </w:pPr>
      <w:r>
        <w:rPr>
          <w:rStyle w:val="Strong"/>
          <w:rFonts w:eastAsiaTheme="majorEastAsia"/>
        </w:rPr>
        <w:t>Bitte</w:t>
      </w:r>
      <w:r>
        <w:t xml:space="preserve"> (Please) </w:t>
      </w:r>
      <w:r>
        <w:rPr>
          <w:rStyle w:val="Strong"/>
          <w:rFonts w:eastAsiaTheme="majorEastAsia"/>
        </w:rPr>
        <w:t>übersetzen</w:t>
      </w:r>
      <w:r>
        <w:t xml:space="preserve"> (translate) </w:t>
      </w:r>
      <w:r>
        <w:rPr>
          <w:rStyle w:val="Strong"/>
          <w:rFonts w:eastAsiaTheme="majorEastAsia"/>
        </w:rPr>
        <w:t>Sie</w:t>
      </w:r>
      <w:r>
        <w:t xml:space="preserve"> (you) </w:t>
      </w:r>
      <w:r>
        <w:rPr>
          <w:rStyle w:val="Strong"/>
          <w:rFonts w:eastAsiaTheme="majorEastAsia"/>
        </w:rPr>
        <w:t>diesen</w:t>
      </w:r>
      <w:r>
        <w:t xml:space="preserve"> (this) </w:t>
      </w:r>
      <w:r>
        <w:rPr>
          <w:rStyle w:val="Strong"/>
          <w:rFonts w:eastAsiaTheme="majorEastAsia"/>
        </w:rPr>
        <w:t>Text</w:t>
      </w:r>
      <w:r>
        <w:t xml:space="preserve"> (text). →Please translate this text.</w:t>
      </w:r>
    </w:p>
    <w:p w:rsidR="00C36F33" w:rsidRDefault="00C36F33" w:rsidP="00C36F33">
      <w:pPr>
        <w:pStyle w:val="NormalWeb"/>
        <w:numPr>
          <w:ilvl w:val="0"/>
          <w:numId w:val="424"/>
        </w:numPr>
      </w:pPr>
      <w:r>
        <w:rPr>
          <w:rStyle w:val="Strong"/>
          <w:rFonts w:eastAsiaTheme="majorEastAsia"/>
        </w:rPr>
        <w:t>überziehen</w:t>
      </w:r>
      <w:r>
        <w:t xml:space="preserve"> (to put on clothes vs. to overdraw an account)</w:t>
      </w:r>
    </w:p>
    <w:p w:rsidR="00C36F33" w:rsidRDefault="00C36F33" w:rsidP="00C36F33">
      <w:pPr>
        <w:numPr>
          <w:ilvl w:val="1"/>
          <w:numId w:val="424"/>
        </w:numPr>
        <w:spacing w:before="100" w:beforeAutospacing="1" w:after="100" w:afterAutospacing="1"/>
      </w:pPr>
      <w:r>
        <w:rPr>
          <w:rStyle w:val="Emphasis"/>
          <w:rFonts w:eastAsiaTheme="majorEastAsia"/>
        </w:rPr>
        <w:t>Separable (Literal - to pull over oneself):</w:t>
      </w:r>
      <w:r>
        <w:t xml:space="preserve"> </w:t>
      </w:r>
    </w:p>
    <w:p w:rsidR="00C36F33" w:rsidRDefault="00C36F33" w:rsidP="00C36F33">
      <w:pPr>
        <w:numPr>
          <w:ilvl w:val="2"/>
          <w:numId w:val="424"/>
        </w:numPr>
        <w:spacing w:before="100" w:beforeAutospacing="1" w:after="100" w:afterAutospacing="1"/>
      </w:pPr>
      <w:r>
        <w:rPr>
          <w:rStyle w:val="Strong"/>
          <w:rFonts w:eastAsiaTheme="majorEastAsia"/>
        </w:rPr>
        <w:t>Zieh</w:t>
      </w:r>
      <w:r>
        <w:t xml:space="preserve"> (Pull) </w:t>
      </w:r>
      <w:r>
        <w:rPr>
          <w:rStyle w:val="Strong"/>
          <w:rFonts w:eastAsiaTheme="majorEastAsia"/>
        </w:rPr>
        <w:t>dir</w:t>
      </w:r>
      <w:r>
        <w:t xml:space="preserve"> (yourself) </w:t>
      </w:r>
      <w:r>
        <w:rPr>
          <w:rStyle w:val="Strong"/>
          <w:rFonts w:eastAsiaTheme="majorEastAsia"/>
        </w:rPr>
        <w:t>eine</w:t>
      </w:r>
      <w:r>
        <w:t xml:space="preserve"> (a) </w:t>
      </w:r>
      <w:r>
        <w:rPr>
          <w:rStyle w:val="Strong"/>
          <w:rFonts w:eastAsiaTheme="majorEastAsia"/>
        </w:rPr>
        <w:t>Jacke</w:t>
      </w:r>
      <w:r>
        <w:t xml:space="preserve"> (jacket) </w:t>
      </w:r>
      <w:r>
        <w:rPr>
          <w:rStyle w:val="Strong"/>
          <w:rFonts w:eastAsiaTheme="majorEastAsia"/>
        </w:rPr>
        <w:t>über!</w:t>
      </w:r>
      <w:r>
        <w:t xml:space="preserve"> (over!). →Put on a jacket!.</w:t>
      </w:r>
    </w:p>
    <w:p w:rsidR="00C36F33" w:rsidRDefault="00C36F33" w:rsidP="00C36F33">
      <w:pPr>
        <w:numPr>
          <w:ilvl w:val="2"/>
          <w:numId w:val="424"/>
        </w:numPr>
        <w:spacing w:before="100" w:beforeAutospacing="1" w:after="100" w:afterAutospacing="1"/>
      </w:pPr>
      <w:r>
        <w:rPr>
          <w:rStyle w:val="Strong"/>
          <w:rFonts w:eastAsiaTheme="majorEastAsia"/>
        </w:rPr>
        <w:t>Ich</w:t>
      </w:r>
      <w:r>
        <w:t xml:space="preserve"> (I) </w:t>
      </w:r>
      <w:r>
        <w:rPr>
          <w:rStyle w:val="Strong"/>
          <w:rFonts w:eastAsiaTheme="majorEastAsia"/>
        </w:rPr>
        <w:t>habe</w:t>
      </w:r>
      <w:r>
        <w:t xml:space="preserve"> (have) </w:t>
      </w:r>
      <w:r>
        <w:rPr>
          <w:rStyle w:val="Strong"/>
          <w:rFonts w:eastAsiaTheme="majorEastAsia"/>
        </w:rPr>
        <w:t>mir</w:t>
      </w:r>
      <w:r>
        <w:t xml:space="preserve"> (myself) </w:t>
      </w:r>
      <w:r>
        <w:rPr>
          <w:rStyle w:val="Strong"/>
          <w:rFonts w:eastAsiaTheme="majorEastAsia"/>
        </w:rPr>
        <w:t>die</w:t>
      </w:r>
      <w:r>
        <w:t xml:space="preserve"> (the) </w:t>
      </w:r>
      <w:r>
        <w:rPr>
          <w:rStyle w:val="Strong"/>
          <w:rFonts w:eastAsiaTheme="majorEastAsia"/>
        </w:rPr>
        <w:t>Jacke</w:t>
      </w:r>
      <w:r>
        <w:t xml:space="preserve"> (jacket) </w:t>
      </w:r>
      <w:r>
        <w:rPr>
          <w:rStyle w:val="Strong"/>
          <w:rFonts w:eastAsiaTheme="majorEastAsia"/>
        </w:rPr>
        <w:t>schon</w:t>
      </w:r>
      <w:r>
        <w:t xml:space="preserve"> (already) </w:t>
      </w:r>
      <w:r>
        <w:rPr>
          <w:rStyle w:val="Strong"/>
          <w:rFonts w:eastAsiaTheme="majorEastAsia"/>
        </w:rPr>
        <w:t>übergezogen</w:t>
      </w:r>
      <w:r>
        <w:t xml:space="preserve"> (pulled over). →I have already put the jacket on.</w:t>
      </w:r>
    </w:p>
    <w:p w:rsidR="00C36F33" w:rsidRDefault="00C36F33" w:rsidP="00C36F33">
      <w:pPr>
        <w:numPr>
          <w:ilvl w:val="1"/>
          <w:numId w:val="424"/>
        </w:numPr>
        <w:spacing w:before="100" w:beforeAutospacing="1" w:after="100" w:afterAutospacing="1"/>
      </w:pPr>
      <w:r>
        <w:rPr>
          <w:rStyle w:val="Emphasis"/>
          <w:rFonts w:eastAsiaTheme="majorEastAsia"/>
        </w:rPr>
        <w:t>Inseparable (Figurative - to exceed a limit):</w:t>
      </w:r>
      <w:r>
        <w:t xml:space="preserve"> </w:t>
      </w:r>
    </w:p>
    <w:p w:rsidR="00C36F33" w:rsidRDefault="00C36F33" w:rsidP="00C36F33">
      <w:pPr>
        <w:numPr>
          <w:ilvl w:val="2"/>
          <w:numId w:val="424"/>
        </w:numPr>
        <w:spacing w:before="100" w:beforeAutospacing="1" w:after="100" w:afterAutospacing="1"/>
      </w:pPr>
      <w:r>
        <w:rPr>
          <w:rStyle w:val="Strong"/>
          <w:rFonts w:eastAsiaTheme="majorEastAsia"/>
        </w:rPr>
        <w:t>Überzieh</w:t>
      </w:r>
      <w:r>
        <w:t xml:space="preserve"> (Overdraw) </w:t>
      </w:r>
      <w:r>
        <w:rPr>
          <w:rStyle w:val="Strong"/>
          <w:rFonts w:eastAsiaTheme="majorEastAsia"/>
        </w:rPr>
        <w:t>nicht</w:t>
      </w:r>
      <w:r>
        <w:t xml:space="preserve"> (not) </w:t>
      </w:r>
      <w:r>
        <w:rPr>
          <w:rStyle w:val="Strong"/>
          <w:rFonts w:eastAsiaTheme="majorEastAsia"/>
        </w:rPr>
        <w:t>schon</w:t>
      </w:r>
      <w:r>
        <w:t xml:space="preserve"> (already) </w:t>
      </w:r>
      <w:r>
        <w:rPr>
          <w:rStyle w:val="Strong"/>
          <w:rFonts w:eastAsiaTheme="majorEastAsia"/>
        </w:rPr>
        <w:t>wieder</w:t>
      </w:r>
      <w:r>
        <w:t xml:space="preserve"> (again) </w:t>
      </w:r>
      <w:r>
        <w:rPr>
          <w:rStyle w:val="Strong"/>
          <w:rFonts w:eastAsiaTheme="majorEastAsia"/>
        </w:rPr>
        <w:t>dein</w:t>
      </w:r>
      <w:r>
        <w:t xml:space="preserve"> (your) </w:t>
      </w:r>
      <w:r>
        <w:rPr>
          <w:rStyle w:val="Strong"/>
          <w:rFonts w:eastAsiaTheme="majorEastAsia"/>
        </w:rPr>
        <w:t>Konto</w:t>
      </w:r>
      <w:r>
        <w:t xml:space="preserve"> (account). →Don't overdraw your account again.</w:t>
      </w:r>
    </w:p>
    <w:p w:rsidR="00C36F33" w:rsidRDefault="00C36F33" w:rsidP="00C36F33">
      <w:pPr>
        <w:numPr>
          <w:ilvl w:val="2"/>
          <w:numId w:val="424"/>
        </w:numPr>
        <w:spacing w:before="100" w:beforeAutospacing="1" w:after="100" w:afterAutospacing="1"/>
      </w:pPr>
      <w:r>
        <w:rPr>
          <w:rStyle w:val="Strong"/>
          <w:rFonts w:eastAsiaTheme="majorEastAsia"/>
        </w:rPr>
        <w:t>Ich</w:t>
      </w:r>
      <w:r>
        <w:t xml:space="preserve"> (I) </w:t>
      </w:r>
      <w:r>
        <w:rPr>
          <w:rStyle w:val="Strong"/>
          <w:rFonts w:eastAsiaTheme="majorEastAsia"/>
        </w:rPr>
        <w:t>habe</w:t>
      </w:r>
      <w:r>
        <w:t xml:space="preserve"> (have) </w:t>
      </w:r>
      <w:r>
        <w:rPr>
          <w:rStyle w:val="Strong"/>
          <w:rFonts w:eastAsiaTheme="majorEastAsia"/>
        </w:rPr>
        <w:t>das</w:t>
      </w:r>
      <w:r>
        <w:t xml:space="preserve"> (the) </w:t>
      </w:r>
      <w:r>
        <w:rPr>
          <w:rStyle w:val="Strong"/>
          <w:rFonts w:eastAsiaTheme="majorEastAsia"/>
        </w:rPr>
        <w:t>Konto</w:t>
      </w:r>
      <w:r>
        <w:t xml:space="preserve"> (account) </w:t>
      </w:r>
      <w:r>
        <w:rPr>
          <w:rStyle w:val="Strong"/>
          <w:rFonts w:eastAsiaTheme="majorEastAsia"/>
        </w:rPr>
        <w:t>nicht</w:t>
      </w:r>
      <w:r>
        <w:t xml:space="preserve"> (not) </w:t>
      </w:r>
      <w:r>
        <w:rPr>
          <w:rStyle w:val="Strong"/>
          <w:rFonts w:eastAsiaTheme="majorEastAsia"/>
        </w:rPr>
        <w:t>überzogen</w:t>
      </w:r>
      <w:r>
        <w:t xml:space="preserve"> (overdrawn). →I haven't overdrawn the account.</w:t>
      </w:r>
    </w:p>
    <w:p w:rsidR="00C36F33" w:rsidRDefault="00C36F33" w:rsidP="00C36F33">
      <w:pPr>
        <w:pStyle w:val="Heading3"/>
      </w:pPr>
      <w:r>
        <w:t xml:space="preserve">III. The Prefix </w:t>
      </w:r>
      <w:r>
        <w:rPr>
          <w:rStyle w:val="Emphasis"/>
        </w:rPr>
        <w:t>um-</w:t>
      </w:r>
      <w:r>
        <w:t xml:space="preserve"> (around / change)</w:t>
      </w:r>
    </w:p>
    <w:p w:rsidR="00C36F33" w:rsidRDefault="00C36F33" w:rsidP="00C36F33">
      <w:pPr>
        <w:pStyle w:val="NormalWeb"/>
        <w:numPr>
          <w:ilvl w:val="0"/>
          <w:numId w:val="425"/>
        </w:numPr>
      </w:pPr>
      <w:r>
        <w:rPr>
          <w:rStyle w:val="Strong"/>
          <w:rFonts w:eastAsiaTheme="majorEastAsia"/>
        </w:rPr>
        <w:t>umschreiben</w:t>
      </w:r>
      <w:r>
        <w:t xml:space="preserve"> (to rewrite/change vs. to paraphrase)</w:t>
      </w:r>
    </w:p>
    <w:p w:rsidR="00C36F33" w:rsidRDefault="00C36F33" w:rsidP="00C36F33">
      <w:pPr>
        <w:numPr>
          <w:ilvl w:val="1"/>
          <w:numId w:val="425"/>
        </w:numPr>
        <w:spacing w:before="100" w:beforeAutospacing="1" w:after="100" w:afterAutospacing="1"/>
      </w:pPr>
      <w:r>
        <w:rPr>
          <w:rStyle w:val="Emphasis"/>
          <w:rFonts w:eastAsiaTheme="majorEastAsia"/>
        </w:rPr>
        <w:t>Separable (Literal - to write again/differently):</w:t>
      </w:r>
      <w:r>
        <w:t xml:space="preserve"> </w:t>
      </w:r>
    </w:p>
    <w:p w:rsidR="00C36F33" w:rsidRDefault="00C36F33" w:rsidP="00C36F33">
      <w:pPr>
        <w:numPr>
          <w:ilvl w:val="2"/>
          <w:numId w:val="425"/>
        </w:numPr>
        <w:spacing w:before="100" w:beforeAutospacing="1" w:after="100" w:afterAutospacing="1"/>
      </w:pPr>
      <w:r>
        <w:rPr>
          <w:rStyle w:val="Strong"/>
          <w:rFonts w:eastAsiaTheme="majorEastAsia"/>
        </w:rPr>
        <w:t>Es</w:t>
      </w:r>
      <w:r>
        <w:t xml:space="preserve"> (It) </w:t>
      </w:r>
      <w:r>
        <w:rPr>
          <w:rStyle w:val="Strong"/>
          <w:rFonts w:eastAsiaTheme="majorEastAsia"/>
        </w:rPr>
        <w:t>ist</w:t>
      </w:r>
      <w:r>
        <w:t xml:space="preserve"> (is) </w:t>
      </w:r>
      <w:r>
        <w:rPr>
          <w:rStyle w:val="Strong"/>
          <w:rFonts w:eastAsiaTheme="majorEastAsia"/>
        </w:rPr>
        <w:t>jetzt</w:t>
      </w:r>
      <w:r>
        <w:t xml:space="preserve"> (now) </w:t>
      </w:r>
      <w:r>
        <w:rPr>
          <w:rStyle w:val="Strong"/>
          <w:rFonts w:eastAsiaTheme="majorEastAsia"/>
        </w:rPr>
        <w:t>nötig</w:t>
      </w:r>
      <w:r>
        <w:t xml:space="preserve">, (necessary,) </w:t>
      </w:r>
      <w:r>
        <w:rPr>
          <w:rStyle w:val="Strong"/>
          <w:rFonts w:eastAsiaTheme="majorEastAsia"/>
        </w:rPr>
        <w:t>das</w:t>
      </w:r>
      <w:r>
        <w:t xml:space="preserve"> (the) </w:t>
      </w:r>
      <w:r>
        <w:rPr>
          <w:rStyle w:val="Strong"/>
          <w:rFonts w:eastAsiaTheme="majorEastAsia"/>
        </w:rPr>
        <w:t>Dokument</w:t>
      </w:r>
      <w:r>
        <w:t xml:space="preserve"> (document) </w:t>
      </w:r>
      <w:r>
        <w:rPr>
          <w:rStyle w:val="Strong"/>
          <w:rFonts w:eastAsiaTheme="majorEastAsia"/>
        </w:rPr>
        <w:t>umzuschreiben</w:t>
      </w:r>
      <w:r>
        <w:t xml:space="preserve"> (to rewrite). →It is now necessary to rewrite the document.</w:t>
      </w:r>
    </w:p>
    <w:p w:rsidR="00C36F33" w:rsidRDefault="00C36F33" w:rsidP="00C36F33">
      <w:pPr>
        <w:numPr>
          <w:ilvl w:val="1"/>
          <w:numId w:val="425"/>
        </w:numPr>
        <w:spacing w:before="100" w:beforeAutospacing="1" w:after="100" w:afterAutospacing="1"/>
      </w:pPr>
      <w:r>
        <w:rPr>
          <w:rStyle w:val="Emphasis"/>
          <w:rFonts w:eastAsiaTheme="majorEastAsia"/>
        </w:rPr>
        <w:t>Inseparable (Figurative - to write around the exact words / paraphrase):</w:t>
      </w:r>
      <w:r>
        <w:t xml:space="preserve"> </w:t>
      </w:r>
    </w:p>
    <w:p w:rsidR="00C36F33" w:rsidRDefault="00C36F33" w:rsidP="00C36F33">
      <w:pPr>
        <w:numPr>
          <w:ilvl w:val="2"/>
          <w:numId w:val="425"/>
        </w:numPr>
        <w:spacing w:before="100" w:beforeAutospacing="1" w:after="100" w:afterAutospacing="1"/>
      </w:pPr>
      <w:r>
        <w:rPr>
          <w:rStyle w:val="Strong"/>
          <w:rFonts w:eastAsiaTheme="majorEastAsia"/>
        </w:rPr>
        <w:t>Es</w:t>
      </w:r>
      <w:r>
        <w:t xml:space="preserve"> (It) </w:t>
      </w:r>
      <w:r>
        <w:rPr>
          <w:rStyle w:val="Strong"/>
          <w:rFonts w:eastAsiaTheme="majorEastAsia"/>
        </w:rPr>
        <w:t>ist</w:t>
      </w:r>
      <w:r>
        <w:t xml:space="preserve"> (is) </w:t>
      </w:r>
      <w:r>
        <w:rPr>
          <w:rStyle w:val="Strong"/>
          <w:rFonts w:eastAsiaTheme="majorEastAsia"/>
        </w:rPr>
        <w:t>jetzt</w:t>
      </w:r>
      <w:r>
        <w:t xml:space="preserve"> (now) </w:t>
      </w:r>
      <w:r>
        <w:rPr>
          <w:rStyle w:val="Strong"/>
          <w:rFonts w:eastAsiaTheme="majorEastAsia"/>
        </w:rPr>
        <w:t>nötig</w:t>
      </w:r>
      <w:r>
        <w:t xml:space="preserve">, (necessary,) </w:t>
      </w:r>
      <w:r>
        <w:rPr>
          <w:rStyle w:val="Strong"/>
          <w:rFonts w:eastAsiaTheme="majorEastAsia"/>
        </w:rPr>
        <w:t>das</w:t>
      </w:r>
      <w:r>
        <w:t xml:space="preserve"> (the) </w:t>
      </w:r>
      <w:r>
        <w:rPr>
          <w:rStyle w:val="Strong"/>
          <w:rFonts w:eastAsiaTheme="majorEastAsia"/>
        </w:rPr>
        <w:t>Dokument</w:t>
      </w:r>
      <w:r>
        <w:t xml:space="preserve"> (document) </w:t>
      </w:r>
      <w:r>
        <w:rPr>
          <w:rStyle w:val="Strong"/>
          <w:rFonts w:eastAsiaTheme="majorEastAsia"/>
        </w:rPr>
        <w:t>kurz</w:t>
      </w:r>
      <w:r>
        <w:t xml:space="preserve"> (briefly) </w:t>
      </w:r>
      <w:r>
        <w:rPr>
          <w:rStyle w:val="Strong"/>
          <w:rFonts w:eastAsiaTheme="majorEastAsia"/>
        </w:rPr>
        <w:t>zu</w:t>
      </w:r>
      <w:r>
        <w:t xml:space="preserve"> (to) </w:t>
      </w:r>
      <w:r>
        <w:rPr>
          <w:rStyle w:val="Strong"/>
          <w:rFonts w:eastAsiaTheme="majorEastAsia"/>
        </w:rPr>
        <w:t>umschreiben</w:t>
      </w:r>
      <w:r>
        <w:t xml:space="preserve"> (paraphrase). →It is now necessary to paraphrase the document briefly.</w:t>
      </w:r>
    </w:p>
    <w:p w:rsidR="00C36F33" w:rsidRDefault="00C36F33" w:rsidP="00C36F33">
      <w:pPr>
        <w:pStyle w:val="NormalWeb"/>
        <w:numPr>
          <w:ilvl w:val="0"/>
          <w:numId w:val="425"/>
        </w:numPr>
      </w:pPr>
      <w:r>
        <w:rPr>
          <w:rStyle w:val="Strong"/>
          <w:rFonts w:eastAsiaTheme="majorEastAsia"/>
        </w:rPr>
        <w:t>umgehen</w:t>
      </w:r>
      <w:r>
        <w:t xml:space="preserve"> (to circulate/walk around vs. to evade/circumvent)</w:t>
      </w:r>
    </w:p>
    <w:p w:rsidR="00C36F33" w:rsidRDefault="00C36F33" w:rsidP="00C36F33">
      <w:pPr>
        <w:numPr>
          <w:ilvl w:val="1"/>
          <w:numId w:val="425"/>
        </w:numPr>
        <w:spacing w:before="100" w:beforeAutospacing="1" w:after="100" w:afterAutospacing="1"/>
      </w:pPr>
      <w:r>
        <w:rPr>
          <w:rStyle w:val="Emphasis"/>
          <w:rFonts w:eastAsiaTheme="majorEastAsia"/>
        </w:rPr>
        <w:t>Separable (Literal - rumors circulating):</w:t>
      </w:r>
      <w:r>
        <w:t xml:space="preserve"> </w:t>
      </w:r>
    </w:p>
    <w:p w:rsidR="00C36F33" w:rsidRDefault="00C36F33" w:rsidP="00C36F33">
      <w:pPr>
        <w:numPr>
          <w:ilvl w:val="2"/>
          <w:numId w:val="425"/>
        </w:numPr>
        <w:spacing w:before="100" w:beforeAutospacing="1" w:after="100" w:afterAutospacing="1"/>
      </w:pPr>
      <w:r>
        <w:rPr>
          <w:rStyle w:val="Strong"/>
          <w:rFonts w:eastAsiaTheme="majorEastAsia"/>
        </w:rPr>
        <w:t>Diese</w:t>
      </w:r>
      <w:r>
        <w:t xml:space="preserve"> (These) </w:t>
      </w:r>
      <w:r>
        <w:rPr>
          <w:rStyle w:val="Strong"/>
          <w:rFonts w:eastAsiaTheme="majorEastAsia"/>
        </w:rPr>
        <w:t>Gerüchte</w:t>
      </w:r>
      <w:r>
        <w:t xml:space="preserve"> (rumours) </w:t>
      </w:r>
      <w:r>
        <w:rPr>
          <w:rStyle w:val="Strong"/>
          <w:rFonts w:eastAsiaTheme="majorEastAsia"/>
        </w:rPr>
        <w:t>gehen</w:t>
      </w:r>
      <w:r>
        <w:t xml:space="preserve"> (go) </w:t>
      </w:r>
      <w:r>
        <w:rPr>
          <w:rStyle w:val="Strong"/>
          <w:rFonts w:eastAsiaTheme="majorEastAsia"/>
        </w:rPr>
        <w:t>seit</w:t>
      </w:r>
      <w:r>
        <w:t xml:space="preserve"> (since/for) </w:t>
      </w:r>
      <w:r>
        <w:rPr>
          <w:rStyle w:val="Strong"/>
          <w:rFonts w:eastAsiaTheme="majorEastAsia"/>
        </w:rPr>
        <w:t>Monaten</w:t>
      </w:r>
      <w:r>
        <w:t xml:space="preserve"> (months) </w:t>
      </w:r>
      <w:r>
        <w:rPr>
          <w:rStyle w:val="Strong"/>
          <w:rFonts w:eastAsiaTheme="majorEastAsia"/>
        </w:rPr>
        <w:t>um</w:t>
      </w:r>
      <w:r>
        <w:t xml:space="preserve"> (around). →These rumours have been going around for months.</w:t>
      </w:r>
    </w:p>
    <w:p w:rsidR="00C36F33" w:rsidRDefault="00C36F33" w:rsidP="00C36F33">
      <w:pPr>
        <w:numPr>
          <w:ilvl w:val="1"/>
          <w:numId w:val="425"/>
        </w:numPr>
        <w:spacing w:before="100" w:beforeAutospacing="1" w:after="100" w:afterAutospacing="1"/>
      </w:pPr>
      <w:r>
        <w:rPr>
          <w:rStyle w:val="Emphasis"/>
          <w:rFonts w:eastAsiaTheme="majorEastAsia"/>
        </w:rPr>
        <w:lastRenderedPageBreak/>
        <w:t>Inseparable (Figurative - bypassing a rule or obstacle):</w:t>
      </w:r>
      <w:r>
        <w:t xml:space="preserve"> </w:t>
      </w:r>
    </w:p>
    <w:p w:rsidR="00C36F33" w:rsidRDefault="00C36F33" w:rsidP="00C36F33">
      <w:pPr>
        <w:numPr>
          <w:ilvl w:val="2"/>
          <w:numId w:val="425"/>
        </w:numPr>
        <w:spacing w:before="100" w:beforeAutospacing="1" w:after="100" w:afterAutospacing="1"/>
      </w:pPr>
      <w:r>
        <w:rPr>
          <w:rStyle w:val="Strong"/>
          <w:rFonts w:eastAsiaTheme="majorEastAsia"/>
        </w:rPr>
        <w:t>Diese</w:t>
      </w:r>
      <w:r>
        <w:t xml:space="preserve"> (This) </w:t>
      </w:r>
      <w:r>
        <w:rPr>
          <w:rStyle w:val="Strong"/>
          <w:rFonts w:eastAsiaTheme="majorEastAsia"/>
        </w:rPr>
        <w:t>neue</w:t>
      </w:r>
      <w:r>
        <w:t xml:space="preserve"> (new) </w:t>
      </w:r>
      <w:r>
        <w:rPr>
          <w:rStyle w:val="Strong"/>
          <w:rFonts w:eastAsiaTheme="majorEastAsia"/>
        </w:rPr>
        <w:t>Verkaufsmethode</w:t>
      </w:r>
      <w:r>
        <w:t xml:space="preserve"> (sales method) </w:t>
      </w:r>
      <w:r>
        <w:rPr>
          <w:rStyle w:val="Strong"/>
          <w:rFonts w:eastAsiaTheme="majorEastAsia"/>
        </w:rPr>
        <w:t>hat</w:t>
      </w:r>
      <w:r>
        <w:t xml:space="preserve"> (has) </w:t>
      </w:r>
      <w:r>
        <w:rPr>
          <w:rStyle w:val="Strong"/>
          <w:rFonts w:eastAsiaTheme="majorEastAsia"/>
        </w:rPr>
        <w:t>das</w:t>
      </w:r>
      <w:r>
        <w:t xml:space="preserve"> (the) </w:t>
      </w:r>
      <w:r>
        <w:rPr>
          <w:rStyle w:val="Strong"/>
          <w:rFonts w:eastAsiaTheme="majorEastAsia"/>
        </w:rPr>
        <w:t>Gesetz</w:t>
      </w:r>
      <w:r>
        <w:t xml:space="preserve"> (law) </w:t>
      </w:r>
      <w:r>
        <w:rPr>
          <w:rStyle w:val="Strong"/>
          <w:rFonts w:eastAsiaTheme="majorEastAsia"/>
        </w:rPr>
        <w:t>umgangen</w:t>
      </w:r>
      <w:r>
        <w:t xml:space="preserve"> (evaded/circumvented). →This new sales method has got round the law.</w:t>
      </w:r>
    </w:p>
    <w:p w:rsidR="00C36F33" w:rsidRDefault="00C36F33" w:rsidP="00C36F33">
      <w:pPr>
        <w:pStyle w:val="Heading3"/>
      </w:pPr>
      <w:r>
        <w:t xml:space="preserve">IV. The Prefix </w:t>
      </w:r>
      <w:r>
        <w:rPr>
          <w:rStyle w:val="Emphasis"/>
        </w:rPr>
        <w:t>unter-</w:t>
      </w:r>
      <w:r>
        <w:t xml:space="preserve"> (under)</w:t>
      </w:r>
    </w:p>
    <w:p w:rsidR="00C36F33" w:rsidRDefault="00C36F33" w:rsidP="00C36F33">
      <w:pPr>
        <w:pStyle w:val="NormalWeb"/>
        <w:numPr>
          <w:ilvl w:val="0"/>
          <w:numId w:val="426"/>
        </w:numPr>
      </w:pPr>
      <w:r>
        <w:rPr>
          <w:rStyle w:val="Emphasis"/>
          <w:rFonts w:eastAsiaTheme="majorEastAsia"/>
        </w:rPr>
        <w:t xml:space="preserve">Note: In the case of </w:t>
      </w:r>
      <w:r>
        <w:rPr>
          <w:rStyle w:val="Strong"/>
          <w:rFonts w:eastAsiaTheme="majorEastAsia"/>
          <w:i/>
          <w:iCs/>
        </w:rPr>
        <w:t>unter-</w:t>
      </w:r>
      <w:r>
        <w:rPr>
          <w:rStyle w:val="Emphasis"/>
          <w:rFonts w:eastAsiaTheme="majorEastAsia"/>
        </w:rPr>
        <w:t>, many verbs strictly exist only in one form rather than as dual pairs, but the semantic logic remains identical.</w:t>
      </w:r>
    </w:p>
    <w:p w:rsidR="00C36F33" w:rsidRDefault="00C36F33" w:rsidP="00C36F33">
      <w:pPr>
        <w:numPr>
          <w:ilvl w:val="1"/>
          <w:numId w:val="426"/>
        </w:numPr>
        <w:spacing w:before="100" w:beforeAutospacing="1" w:after="100" w:afterAutospacing="1"/>
      </w:pPr>
      <w:r>
        <w:rPr>
          <w:rStyle w:val="Emphasis"/>
          <w:rFonts w:eastAsiaTheme="majorEastAsia"/>
        </w:rPr>
        <w:t>Separable (Literal - moving downwards):</w:t>
      </w:r>
      <w:r>
        <w:t xml:space="preserve"> </w:t>
      </w:r>
    </w:p>
    <w:p w:rsidR="00C36F33" w:rsidRDefault="00C36F33" w:rsidP="00C36F33">
      <w:pPr>
        <w:numPr>
          <w:ilvl w:val="2"/>
          <w:numId w:val="426"/>
        </w:numPr>
        <w:spacing w:before="100" w:beforeAutospacing="1" w:after="100" w:afterAutospacing="1"/>
      </w:pPr>
      <w:r>
        <w:rPr>
          <w:rStyle w:val="Strong"/>
          <w:rFonts w:eastAsiaTheme="majorEastAsia"/>
        </w:rPr>
        <w:t>untergehen</w:t>
      </w:r>
      <w:r>
        <w:t xml:space="preserve"> (to go down / set):</w:t>
      </w:r>
    </w:p>
    <w:p w:rsidR="00C36F33" w:rsidRDefault="00C36F33" w:rsidP="00C36F33">
      <w:pPr>
        <w:numPr>
          <w:ilvl w:val="2"/>
          <w:numId w:val="426"/>
        </w:numPr>
        <w:spacing w:before="100" w:beforeAutospacing="1" w:after="100" w:afterAutospacing="1"/>
      </w:pPr>
      <w:r>
        <w:rPr>
          <w:rStyle w:val="Strong"/>
          <w:rFonts w:eastAsiaTheme="majorEastAsia"/>
        </w:rPr>
        <w:t>Es</w:t>
      </w:r>
      <w:r>
        <w:t xml:space="preserve"> (It) </w:t>
      </w:r>
      <w:r>
        <w:rPr>
          <w:rStyle w:val="Strong"/>
          <w:rFonts w:eastAsiaTheme="majorEastAsia"/>
        </w:rPr>
        <w:t>ist</w:t>
      </w:r>
      <w:r>
        <w:t xml:space="preserve"> (is) </w:t>
      </w:r>
      <w:r>
        <w:rPr>
          <w:rStyle w:val="Strong"/>
          <w:rFonts w:eastAsiaTheme="majorEastAsia"/>
        </w:rPr>
        <w:t>schon</w:t>
      </w:r>
      <w:r>
        <w:t xml:space="preserve"> (already) </w:t>
      </w:r>
      <w:r>
        <w:rPr>
          <w:rStyle w:val="Strong"/>
          <w:rFonts w:eastAsiaTheme="majorEastAsia"/>
        </w:rPr>
        <w:t>spät</w:t>
      </w:r>
      <w:r>
        <w:t xml:space="preserve">, (late,) </w:t>
      </w:r>
      <w:r>
        <w:rPr>
          <w:rStyle w:val="Strong"/>
          <w:rFonts w:eastAsiaTheme="majorEastAsia"/>
        </w:rPr>
        <w:t>die</w:t>
      </w:r>
      <w:r>
        <w:t xml:space="preserve"> (the) </w:t>
      </w:r>
      <w:r>
        <w:rPr>
          <w:rStyle w:val="Strong"/>
          <w:rFonts w:eastAsiaTheme="majorEastAsia"/>
        </w:rPr>
        <w:t>Sonne</w:t>
      </w:r>
      <w:r>
        <w:t xml:space="preserve"> (sun) </w:t>
      </w:r>
      <w:r>
        <w:rPr>
          <w:rStyle w:val="Strong"/>
          <w:rFonts w:eastAsiaTheme="majorEastAsia"/>
        </w:rPr>
        <w:t>geht</w:t>
      </w:r>
      <w:r>
        <w:t xml:space="preserve"> (goes) </w:t>
      </w:r>
      <w:r>
        <w:rPr>
          <w:rStyle w:val="Strong"/>
          <w:rFonts w:eastAsiaTheme="majorEastAsia"/>
        </w:rPr>
        <w:t>schon</w:t>
      </w:r>
      <w:r>
        <w:t xml:space="preserve"> (already) </w:t>
      </w:r>
      <w:r>
        <w:rPr>
          <w:rStyle w:val="Strong"/>
          <w:rFonts w:eastAsiaTheme="majorEastAsia"/>
        </w:rPr>
        <w:t>unter</w:t>
      </w:r>
      <w:r>
        <w:t xml:space="preserve"> (under/down). →It's late, the sun is already setting.</w:t>
      </w:r>
    </w:p>
    <w:p w:rsidR="00C36F33" w:rsidRDefault="00C36F33" w:rsidP="00C36F33">
      <w:pPr>
        <w:numPr>
          <w:ilvl w:val="1"/>
          <w:numId w:val="426"/>
        </w:numPr>
        <w:spacing w:before="100" w:beforeAutospacing="1" w:after="100" w:afterAutospacing="1"/>
      </w:pPr>
      <w:r>
        <w:rPr>
          <w:rStyle w:val="Emphasis"/>
          <w:rFonts w:eastAsiaTheme="majorEastAsia"/>
        </w:rPr>
        <w:t>Inseparable (Figurative - having a "remote" or abstract connection to "under"):</w:t>
      </w:r>
      <w:r>
        <w:t xml:space="preserve"> </w:t>
      </w:r>
    </w:p>
    <w:p w:rsidR="00C36F33" w:rsidRDefault="00C36F33" w:rsidP="00C36F33">
      <w:pPr>
        <w:numPr>
          <w:ilvl w:val="2"/>
          <w:numId w:val="426"/>
        </w:numPr>
        <w:spacing w:before="100" w:beforeAutospacing="1" w:after="100" w:afterAutospacing="1"/>
      </w:pPr>
      <w:r>
        <w:rPr>
          <w:rStyle w:val="Strong"/>
          <w:rFonts w:eastAsiaTheme="majorEastAsia"/>
        </w:rPr>
        <w:t>unterbrechen</w:t>
      </w:r>
      <w:r>
        <w:t xml:space="preserve"> (to interrupt - literally to break the flow from underneath):</w:t>
      </w:r>
    </w:p>
    <w:p w:rsidR="00C36F33" w:rsidRDefault="00C36F33" w:rsidP="00C36F33">
      <w:pPr>
        <w:numPr>
          <w:ilvl w:val="2"/>
          <w:numId w:val="426"/>
        </w:numPr>
        <w:spacing w:before="100" w:beforeAutospacing="1" w:after="100" w:afterAutospacing="1"/>
      </w:pPr>
      <w:r>
        <w:rPr>
          <w:rStyle w:val="Strong"/>
          <w:rFonts w:eastAsiaTheme="majorEastAsia"/>
        </w:rPr>
        <w:t>Niemand</w:t>
      </w:r>
      <w:r>
        <w:t xml:space="preserve"> (No one) </w:t>
      </w:r>
      <w:r>
        <w:rPr>
          <w:rStyle w:val="Strong"/>
          <w:rFonts w:eastAsiaTheme="majorEastAsia"/>
        </w:rPr>
        <w:t>unterbrach</w:t>
      </w:r>
      <w:r>
        <w:t xml:space="preserve"> (interrupted) </w:t>
      </w:r>
      <w:r>
        <w:rPr>
          <w:rStyle w:val="Strong"/>
          <w:rFonts w:eastAsiaTheme="majorEastAsia"/>
        </w:rPr>
        <w:t>den</w:t>
      </w:r>
      <w:r>
        <w:t xml:space="preserve"> (the) </w:t>
      </w:r>
      <w:r>
        <w:rPr>
          <w:rStyle w:val="Strong"/>
          <w:rFonts w:eastAsiaTheme="majorEastAsia"/>
        </w:rPr>
        <w:t>Redner</w:t>
      </w:r>
      <w:r>
        <w:t xml:space="preserve"> (speaker). →No-one interrupted the speaker.</w:t>
      </w:r>
    </w:p>
    <w:p w:rsidR="00C077AB" w:rsidRDefault="00C077AB" w:rsidP="00BA6847"/>
    <w:sectPr w:rsidR="00C077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917"/>
    <w:multiLevelType w:val="multilevel"/>
    <w:tmpl w:val="0F00E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45C0C"/>
    <w:multiLevelType w:val="multilevel"/>
    <w:tmpl w:val="19B2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6406"/>
    <w:multiLevelType w:val="multilevel"/>
    <w:tmpl w:val="0DD4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36603"/>
    <w:multiLevelType w:val="multilevel"/>
    <w:tmpl w:val="B614B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22E7B"/>
    <w:multiLevelType w:val="multilevel"/>
    <w:tmpl w:val="AF2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90D2E"/>
    <w:multiLevelType w:val="multilevel"/>
    <w:tmpl w:val="87A2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F17DF"/>
    <w:multiLevelType w:val="multilevel"/>
    <w:tmpl w:val="F236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01515"/>
    <w:multiLevelType w:val="multilevel"/>
    <w:tmpl w:val="E4E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36BE3"/>
    <w:multiLevelType w:val="multilevel"/>
    <w:tmpl w:val="771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30EE8"/>
    <w:multiLevelType w:val="multilevel"/>
    <w:tmpl w:val="2A7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53470"/>
    <w:multiLevelType w:val="multilevel"/>
    <w:tmpl w:val="F1A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82A8E"/>
    <w:multiLevelType w:val="multilevel"/>
    <w:tmpl w:val="71D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920F4"/>
    <w:multiLevelType w:val="multilevel"/>
    <w:tmpl w:val="EF0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67B2A"/>
    <w:multiLevelType w:val="multilevel"/>
    <w:tmpl w:val="8D5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96181"/>
    <w:multiLevelType w:val="multilevel"/>
    <w:tmpl w:val="987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979D9"/>
    <w:multiLevelType w:val="multilevel"/>
    <w:tmpl w:val="7682B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C2410"/>
    <w:multiLevelType w:val="multilevel"/>
    <w:tmpl w:val="4AA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14C56"/>
    <w:multiLevelType w:val="multilevel"/>
    <w:tmpl w:val="80523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6798E"/>
    <w:multiLevelType w:val="multilevel"/>
    <w:tmpl w:val="431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A6443"/>
    <w:multiLevelType w:val="multilevel"/>
    <w:tmpl w:val="505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E6CF4"/>
    <w:multiLevelType w:val="multilevel"/>
    <w:tmpl w:val="14F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F11C7"/>
    <w:multiLevelType w:val="multilevel"/>
    <w:tmpl w:val="804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7256A2"/>
    <w:multiLevelType w:val="multilevel"/>
    <w:tmpl w:val="77C0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866D5A"/>
    <w:multiLevelType w:val="multilevel"/>
    <w:tmpl w:val="D6DE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9D48C6"/>
    <w:multiLevelType w:val="multilevel"/>
    <w:tmpl w:val="36C46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C36C9F"/>
    <w:multiLevelType w:val="multilevel"/>
    <w:tmpl w:val="B50E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E04858"/>
    <w:multiLevelType w:val="multilevel"/>
    <w:tmpl w:val="481E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3E35B24"/>
    <w:multiLevelType w:val="multilevel"/>
    <w:tmpl w:val="6A4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5A282D"/>
    <w:multiLevelType w:val="multilevel"/>
    <w:tmpl w:val="F272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77CEA"/>
    <w:multiLevelType w:val="multilevel"/>
    <w:tmpl w:val="C8F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945C5A"/>
    <w:multiLevelType w:val="multilevel"/>
    <w:tmpl w:val="7BB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A6BB8"/>
    <w:multiLevelType w:val="multilevel"/>
    <w:tmpl w:val="64C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EA2EB3"/>
    <w:multiLevelType w:val="multilevel"/>
    <w:tmpl w:val="6EECD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1B7A52"/>
    <w:multiLevelType w:val="multilevel"/>
    <w:tmpl w:val="E41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2D2E86"/>
    <w:multiLevelType w:val="multilevel"/>
    <w:tmpl w:val="16E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6536AD"/>
    <w:multiLevelType w:val="multilevel"/>
    <w:tmpl w:val="726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745243"/>
    <w:multiLevelType w:val="multilevel"/>
    <w:tmpl w:val="16F29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8A2C43"/>
    <w:multiLevelType w:val="multilevel"/>
    <w:tmpl w:val="6B3A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942246"/>
    <w:multiLevelType w:val="multilevel"/>
    <w:tmpl w:val="440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260C15"/>
    <w:multiLevelType w:val="multilevel"/>
    <w:tmpl w:val="61209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4D6566"/>
    <w:multiLevelType w:val="multilevel"/>
    <w:tmpl w:val="8A4A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7C7415"/>
    <w:multiLevelType w:val="multilevel"/>
    <w:tmpl w:val="1302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37766A"/>
    <w:multiLevelType w:val="multilevel"/>
    <w:tmpl w:val="0C02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B60660"/>
    <w:multiLevelType w:val="multilevel"/>
    <w:tmpl w:val="8C9E0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095F27"/>
    <w:multiLevelType w:val="multilevel"/>
    <w:tmpl w:val="6E3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380F13"/>
    <w:multiLevelType w:val="multilevel"/>
    <w:tmpl w:val="19F2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525D22"/>
    <w:multiLevelType w:val="multilevel"/>
    <w:tmpl w:val="70DE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9B5804"/>
    <w:multiLevelType w:val="multilevel"/>
    <w:tmpl w:val="99446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9C048E"/>
    <w:multiLevelType w:val="multilevel"/>
    <w:tmpl w:val="B1023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E61CDE"/>
    <w:multiLevelType w:val="multilevel"/>
    <w:tmpl w:val="6F84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FF62B5"/>
    <w:multiLevelType w:val="multilevel"/>
    <w:tmpl w:val="3028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5B0A45"/>
    <w:multiLevelType w:val="multilevel"/>
    <w:tmpl w:val="5A1C5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98386D"/>
    <w:multiLevelType w:val="multilevel"/>
    <w:tmpl w:val="E3861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9A7C4C"/>
    <w:multiLevelType w:val="multilevel"/>
    <w:tmpl w:val="89AE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DC77CA"/>
    <w:multiLevelType w:val="multilevel"/>
    <w:tmpl w:val="917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E25970"/>
    <w:multiLevelType w:val="multilevel"/>
    <w:tmpl w:val="E742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ED781D"/>
    <w:multiLevelType w:val="multilevel"/>
    <w:tmpl w:val="65D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092C1B"/>
    <w:multiLevelType w:val="multilevel"/>
    <w:tmpl w:val="98E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656944"/>
    <w:multiLevelType w:val="multilevel"/>
    <w:tmpl w:val="5390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A8822BB"/>
    <w:multiLevelType w:val="multilevel"/>
    <w:tmpl w:val="569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A50E5C"/>
    <w:multiLevelType w:val="multilevel"/>
    <w:tmpl w:val="0D4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207307"/>
    <w:multiLevelType w:val="multilevel"/>
    <w:tmpl w:val="25AA6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BA7FD9"/>
    <w:multiLevelType w:val="multilevel"/>
    <w:tmpl w:val="F3FE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D93D22"/>
    <w:multiLevelType w:val="multilevel"/>
    <w:tmpl w:val="EBC2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F30D9C"/>
    <w:multiLevelType w:val="multilevel"/>
    <w:tmpl w:val="A65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9D13ED"/>
    <w:multiLevelType w:val="multilevel"/>
    <w:tmpl w:val="3BFE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C222F8"/>
    <w:multiLevelType w:val="multilevel"/>
    <w:tmpl w:val="68B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E551EC"/>
    <w:multiLevelType w:val="multilevel"/>
    <w:tmpl w:val="0142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F83461"/>
    <w:multiLevelType w:val="multilevel"/>
    <w:tmpl w:val="631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041411"/>
    <w:multiLevelType w:val="multilevel"/>
    <w:tmpl w:val="2892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4E122B"/>
    <w:multiLevelType w:val="multilevel"/>
    <w:tmpl w:val="6F88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704387"/>
    <w:multiLevelType w:val="multilevel"/>
    <w:tmpl w:val="BF0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8C5F1F"/>
    <w:multiLevelType w:val="multilevel"/>
    <w:tmpl w:val="086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A943CF"/>
    <w:multiLevelType w:val="multilevel"/>
    <w:tmpl w:val="6212B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D54D32"/>
    <w:multiLevelType w:val="multilevel"/>
    <w:tmpl w:val="819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EF2936"/>
    <w:multiLevelType w:val="multilevel"/>
    <w:tmpl w:val="674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365DC1"/>
    <w:multiLevelType w:val="multilevel"/>
    <w:tmpl w:val="09FC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A2211D"/>
    <w:multiLevelType w:val="multilevel"/>
    <w:tmpl w:val="33F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EE6C68"/>
    <w:multiLevelType w:val="multilevel"/>
    <w:tmpl w:val="4BAC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FB59A0"/>
    <w:multiLevelType w:val="multilevel"/>
    <w:tmpl w:val="0F3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013B16"/>
    <w:multiLevelType w:val="multilevel"/>
    <w:tmpl w:val="FFF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101E60"/>
    <w:multiLevelType w:val="multilevel"/>
    <w:tmpl w:val="23969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1706F3"/>
    <w:multiLevelType w:val="multilevel"/>
    <w:tmpl w:val="7A98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C243DE"/>
    <w:multiLevelType w:val="multilevel"/>
    <w:tmpl w:val="BB0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1B1C48"/>
    <w:multiLevelType w:val="multilevel"/>
    <w:tmpl w:val="66426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205930"/>
    <w:multiLevelType w:val="multilevel"/>
    <w:tmpl w:val="C380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7207D7"/>
    <w:multiLevelType w:val="multilevel"/>
    <w:tmpl w:val="062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B63A90"/>
    <w:multiLevelType w:val="multilevel"/>
    <w:tmpl w:val="C59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3B2D9D"/>
    <w:multiLevelType w:val="multilevel"/>
    <w:tmpl w:val="3DD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4656F8"/>
    <w:multiLevelType w:val="multilevel"/>
    <w:tmpl w:val="65C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98259D"/>
    <w:multiLevelType w:val="multilevel"/>
    <w:tmpl w:val="6E4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B21954"/>
    <w:multiLevelType w:val="multilevel"/>
    <w:tmpl w:val="D722C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E072DC"/>
    <w:multiLevelType w:val="multilevel"/>
    <w:tmpl w:val="5D1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090732"/>
    <w:multiLevelType w:val="multilevel"/>
    <w:tmpl w:val="5376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1A2C32"/>
    <w:multiLevelType w:val="multilevel"/>
    <w:tmpl w:val="4DCE4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2135D4"/>
    <w:multiLevelType w:val="multilevel"/>
    <w:tmpl w:val="81841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4C1195"/>
    <w:multiLevelType w:val="multilevel"/>
    <w:tmpl w:val="563C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7706F6"/>
    <w:multiLevelType w:val="multilevel"/>
    <w:tmpl w:val="986A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AC7AFF"/>
    <w:multiLevelType w:val="multilevel"/>
    <w:tmpl w:val="C58A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BC676B"/>
    <w:multiLevelType w:val="multilevel"/>
    <w:tmpl w:val="62026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6C5BF4"/>
    <w:multiLevelType w:val="multilevel"/>
    <w:tmpl w:val="E65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711243"/>
    <w:multiLevelType w:val="multilevel"/>
    <w:tmpl w:val="9BF4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7511AD"/>
    <w:multiLevelType w:val="multilevel"/>
    <w:tmpl w:val="84B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B2478E"/>
    <w:multiLevelType w:val="multilevel"/>
    <w:tmpl w:val="B8B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C05E60"/>
    <w:multiLevelType w:val="multilevel"/>
    <w:tmpl w:val="B99E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DF16F9"/>
    <w:multiLevelType w:val="multilevel"/>
    <w:tmpl w:val="16C0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ED23DC"/>
    <w:multiLevelType w:val="multilevel"/>
    <w:tmpl w:val="F02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FC568D"/>
    <w:multiLevelType w:val="multilevel"/>
    <w:tmpl w:val="6F1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6813D6"/>
    <w:multiLevelType w:val="multilevel"/>
    <w:tmpl w:val="63820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A40B1E"/>
    <w:multiLevelType w:val="multilevel"/>
    <w:tmpl w:val="6B9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A52FA2"/>
    <w:multiLevelType w:val="multilevel"/>
    <w:tmpl w:val="42703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BB7B82"/>
    <w:multiLevelType w:val="multilevel"/>
    <w:tmpl w:val="065C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4DB45A2"/>
    <w:multiLevelType w:val="multilevel"/>
    <w:tmpl w:val="4AF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EB3EA0"/>
    <w:multiLevelType w:val="multilevel"/>
    <w:tmpl w:val="7778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1A4397"/>
    <w:multiLevelType w:val="multilevel"/>
    <w:tmpl w:val="7DB88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1B64D6"/>
    <w:multiLevelType w:val="multilevel"/>
    <w:tmpl w:val="71E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2B408F"/>
    <w:multiLevelType w:val="multilevel"/>
    <w:tmpl w:val="E5E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407C03"/>
    <w:multiLevelType w:val="multilevel"/>
    <w:tmpl w:val="C04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93597F"/>
    <w:multiLevelType w:val="multilevel"/>
    <w:tmpl w:val="675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B20F11"/>
    <w:multiLevelType w:val="multilevel"/>
    <w:tmpl w:val="54F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D25A72"/>
    <w:multiLevelType w:val="multilevel"/>
    <w:tmpl w:val="3E0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D6754D"/>
    <w:multiLevelType w:val="multilevel"/>
    <w:tmpl w:val="C5D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DA071C"/>
    <w:multiLevelType w:val="multilevel"/>
    <w:tmpl w:val="C9AC4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EC32D1"/>
    <w:multiLevelType w:val="multilevel"/>
    <w:tmpl w:val="942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1C6950"/>
    <w:multiLevelType w:val="multilevel"/>
    <w:tmpl w:val="D562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5B4E63"/>
    <w:multiLevelType w:val="multilevel"/>
    <w:tmpl w:val="C29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666C12"/>
    <w:multiLevelType w:val="multilevel"/>
    <w:tmpl w:val="60FE5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7245FF"/>
    <w:multiLevelType w:val="multilevel"/>
    <w:tmpl w:val="FB6CF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7360BD"/>
    <w:multiLevelType w:val="multilevel"/>
    <w:tmpl w:val="173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99167C"/>
    <w:multiLevelType w:val="multilevel"/>
    <w:tmpl w:val="831E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D642AD"/>
    <w:multiLevelType w:val="multilevel"/>
    <w:tmpl w:val="4A7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F45083"/>
    <w:multiLevelType w:val="multilevel"/>
    <w:tmpl w:val="DA3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8922AC"/>
    <w:multiLevelType w:val="multilevel"/>
    <w:tmpl w:val="D74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AA7AFF"/>
    <w:multiLevelType w:val="multilevel"/>
    <w:tmpl w:val="D09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396C07"/>
    <w:multiLevelType w:val="multilevel"/>
    <w:tmpl w:val="493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6A4F19"/>
    <w:multiLevelType w:val="multilevel"/>
    <w:tmpl w:val="6CE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855FEE"/>
    <w:multiLevelType w:val="multilevel"/>
    <w:tmpl w:val="E3F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1A39C4"/>
    <w:multiLevelType w:val="multilevel"/>
    <w:tmpl w:val="C380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910E92"/>
    <w:multiLevelType w:val="multilevel"/>
    <w:tmpl w:val="49F80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D37709"/>
    <w:multiLevelType w:val="multilevel"/>
    <w:tmpl w:val="CCB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335EE9"/>
    <w:multiLevelType w:val="multilevel"/>
    <w:tmpl w:val="CC5A2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4036C7"/>
    <w:multiLevelType w:val="multilevel"/>
    <w:tmpl w:val="6DEE9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4C1370"/>
    <w:multiLevelType w:val="multilevel"/>
    <w:tmpl w:val="E24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7A772B"/>
    <w:multiLevelType w:val="multilevel"/>
    <w:tmpl w:val="0A9EA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893BB1"/>
    <w:multiLevelType w:val="multilevel"/>
    <w:tmpl w:val="72688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8C2CDC"/>
    <w:multiLevelType w:val="multilevel"/>
    <w:tmpl w:val="661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CC3B8A"/>
    <w:multiLevelType w:val="multilevel"/>
    <w:tmpl w:val="CDACB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F7301B"/>
    <w:multiLevelType w:val="multilevel"/>
    <w:tmpl w:val="6CB61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5E17A6"/>
    <w:multiLevelType w:val="multilevel"/>
    <w:tmpl w:val="017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665313"/>
    <w:multiLevelType w:val="multilevel"/>
    <w:tmpl w:val="AC1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EA2594"/>
    <w:multiLevelType w:val="multilevel"/>
    <w:tmpl w:val="BBF4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040675"/>
    <w:multiLevelType w:val="multilevel"/>
    <w:tmpl w:val="ACC6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325FFB"/>
    <w:multiLevelType w:val="multilevel"/>
    <w:tmpl w:val="CA3A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3965A7"/>
    <w:multiLevelType w:val="multilevel"/>
    <w:tmpl w:val="F2E84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6A413E"/>
    <w:multiLevelType w:val="multilevel"/>
    <w:tmpl w:val="68E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790A81"/>
    <w:multiLevelType w:val="multilevel"/>
    <w:tmpl w:val="2FB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8020A0"/>
    <w:multiLevelType w:val="multilevel"/>
    <w:tmpl w:val="91DC2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C867477"/>
    <w:multiLevelType w:val="multilevel"/>
    <w:tmpl w:val="779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C8F42C3"/>
    <w:multiLevelType w:val="multilevel"/>
    <w:tmpl w:val="E0E8C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B44B83"/>
    <w:multiLevelType w:val="multilevel"/>
    <w:tmpl w:val="472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020375"/>
    <w:multiLevelType w:val="multilevel"/>
    <w:tmpl w:val="AB9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D2B3E93"/>
    <w:multiLevelType w:val="multilevel"/>
    <w:tmpl w:val="A4947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D5A4130"/>
    <w:multiLevelType w:val="multilevel"/>
    <w:tmpl w:val="2BE0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D895083"/>
    <w:multiLevelType w:val="multilevel"/>
    <w:tmpl w:val="CC8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BB4BE4"/>
    <w:multiLevelType w:val="multilevel"/>
    <w:tmpl w:val="6F4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D22FA9"/>
    <w:multiLevelType w:val="multilevel"/>
    <w:tmpl w:val="63C0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107354"/>
    <w:multiLevelType w:val="multilevel"/>
    <w:tmpl w:val="5BD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E112673"/>
    <w:multiLevelType w:val="multilevel"/>
    <w:tmpl w:val="A19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2B16E3"/>
    <w:multiLevelType w:val="multilevel"/>
    <w:tmpl w:val="86A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821AD4"/>
    <w:multiLevelType w:val="multilevel"/>
    <w:tmpl w:val="E4A0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D22791"/>
    <w:multiLevelType w:val="multilevel"/>
    <w:tmpl w:val="1B52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F042137"/>
    <w:multiLevelType w:val="multilevel"/>
    <w:tmpl w:val="D7C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F3D0FD7"/>
    <w:multiLevelType w:val="multilevel"/>
    <w:tmpl w:val="BC4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41443A"/>
    <w:multiLevelType w:val="multilevel"/>
    <w:tmpl w:val="6DA4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454950"/>
    <w:multiLevelType w:val="multilevel"/>
    <w:tmpl w:val="870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5B2887"/>
    <w:multiLevelType w:val="multilevel"/>
    <w:tmpl w:val="F18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FCD37A5"/>
    <w:multiLevelType w:val="multilevel"/>
    <w:tmpl w:val="D1E8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0010383"/>
    <w:multiLevelType w:val="multilevel"/>
    <w:tmpl w:val="F36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16225A"/>
    <w:multiLevelType w:val="multilevel"/>
    <w:tmpl w:val="3C8A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DA7ED4"/>
    <w:multiLevelType w:val="multilevel"/>
    <w:tmpl w:val="B05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073FF0"/>
    <w:multiLevelType w:val="multilevel"/>
    <w:tmpl w:val="491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1656983"/>
    <w:multiLevelType w:val="multilevel"/>
    <w:tmpl w:val="358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C37DCF"/>
    <w:multiLevelType w:val="multilevel"/>
    <w:tmpl w:val="762A9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205DFF"/>
    <w:multiLevelType w:val="multilevel"/>
    <w:tmpl w:val="9E06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6663B8"/>
    <w:multiLevelType w:val="multilevel"/>
    <w:tmpl w:val="C2FA9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BA61AB"/>
    <w:multiLevelType w:val="multilevel"/>
    <w:tmpl w:val="546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CB7335"/>
    <w:multiLevelType w:val="multilevel"/>
    <w:tmpl w:val="2D5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3650141"/>
    <w:multiLevelType w:val="multilevel"/>
    <w:tmpl w:val="95F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7451A5"/>
    <w:multiLevelType w:val="multilevel"/>
    <w:tmpl w:val="0020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7E5524"/>
    <w:multiLevelType w:val="multilevel"/>
    <w:tmpl w:val="0B78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983ED7"/>
    <w:multiLevelType w:val="multilevel"/>
    <w:tmpl w:val="E0B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9F3156"/>
    <w:multiLevelType w:val="multilevel"/>
    <w:tmpl w:val="FA46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3EC3C49"/>
    <w:multiLevelType w:val="multilevel"/>
    <w:tmpl w:val="0EF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836A59"/>
    <w:multiLevelType w:val="multilevel"/>
    <w:tmpl w:val="640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4AF0FE4"/>
    <w:multiLevelType w:val="multilevel"/>
    <w:tmpl w:val="AAB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4CA0CC4"/>
    <w:multiLevelType w:val="multilevel"/>
    <w:tmpl w:val="FB80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524173F"/>
    <w:multiLevelType w:val="multilevel"/>
    <w:tmpl w:val="F42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52942ED"/>
    <w:multiLevelType w:val="multilevel"/>
    <w:tmpl w:val="5C1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56248B4"/>
    <w:multiLevelType w:val="multilevel"/>
    <w:tmpl w:val="D47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56A0773"/>
    <w:multiLevelType w:val="multilevel"/>
    <w:tmpl w:val="D20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5A677AD"/>
    <w:multiLevelType w:val="multilevel"/>
    <w:tmpl w:val="00EC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B6689F"/>
    <w:multiLevelType w:val="multilevel"/>
    <w:tmpl w:val="DDA6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C54308"/>
    <w:multiLevelType w:val="multilevel"/>
    <w:tmpl w:val="A35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63C7543"/>
    <w:multiLevelType w:val="multilevel"/>
    <w:tmpl w:val="A0D0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64E27C5"/>
    <w:multiLevelType w:val="multilevel"/>
    <w:tmpl w:val="DA7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74B2FFE"/>
    <w:multiLevelType w:val="multilevel"/>
    <w:tmpl w:val="A0E0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75C2834"/>
    <w:multiLevelType w:val="multilevel"/>
    <w:tmpl w:val="F69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78F637F"/>
    <w:multiLevelType w:val="multilevel"/>
    <w:tmpl w:val="77E61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7D022AE"/>
    <w:multiLevelType w:val="multilevel"/>
    <w:tmpl w:val="6402F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422E42"/>
    <w:multiLevelType w:val="multilevel"/>
    <w:tmpl w:val="87F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85B60F5"/>
    <w:multiLevelType w:val="multilevel"/>
    <w:tmpl w:val="D9C2A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673EEC"/>
    <w:multiLevelType w:val="multilevel"/>
    <w:tmpl w:val="4298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8D40BA0"/>
    <w:multiLevelType w:val="multilevel"/>
    <w:tmpl w:val="47D2D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F16A9B"/>
    <w:multiLevelType w:val="multilevel"/>
    <w:tmpl w:val="F61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0302E6"/>
    <w:multiLevelType w:val="multilevel"/>
    <w:tmpl w:val="C84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1A13C5"/>
    <w:multiLevelType w:val="multilevel"/>
    <w:tmpl w:val="607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677F9E"/>
    <w:multiLevelType w:val="multilevel"/>
    <w:tmpl w:val="472CE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B63EB8"/>
    <w:multiLevelType w:val="multilevel"/>
    <w:tmpl w:val="BF42E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CF7D0B"/>
    <w:multiLevelType w:val="multilevel"/>
    <w:tmpl w:val="AB7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EC63AE"/>
    <w:multiLevelType w:val="multilevel"/>
    <w:tmpl w:val="9C46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FC452D"/>
    <w:multiLevelType w:val="multilevel"/>
    <w:tmpl w:val="3C8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010125"/>
    <w:multiLevelType w:val="multilevel"/>
    <w:tmpl w:val="2F68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B854532"/>
    <w:multiLevelType w:val="multilevel"/>
    <w:tmpl w:val="B9D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91233E"/>
    <w:multiLevelType w:val="multilevel"/>
    <w:tmpl w:val="97E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B9358F1"/>
    <w:multiLevelType w:val="multilevel"/>
    <w:tmpl w:val="9F8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BAC3210"/>
    <w:multiLevelType w:val="multilevel"/>
    <w:tmpl w:val="BB32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C126A01"/>
    <w:multiLevelType w:val="multilevel"/>
    <w:tmpl w:val="E518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3B05E1"/>
    <w:multiLevelType w:val="multilevel"/>
    <w:tmpl w:val="695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D94997"/>
    <w:multiLevelType w:val="multilevel"/>
    <w:tmpl w:val="C31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D0A22F9"/>
    <w:multiLevelType w:val="multilevel"/>
    <w:tmpl w:val="C096C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D526E63"/>
    <w:multiLevelType w:val="multilevel"/>
    <w:tmpl w:val="3648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D7525AB"/>
    <w:multiLevelType w:val="multilevel"/>
    <w:tmpl w:val="B8A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DE43A96"/>
    <w:multiLevelType w:val="multilevel"/>
    <w:tmpl w:val="866C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A36BA7"/>
    <w:multiLevelType w:val="multilevel"/>
    <w:tmpl w:val="5362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D139FE"/>
    <w:multiLevelType w:val="multilevel"/>
    <w:tmpl w:val="12F0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EDE3174"/>
    <w:multiLevelType w:val="multilevel"/>
    <w:tmpl w:val="CC9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EFE04AB"/>
    <w:multiLevelType w:val="multilevel"/>
    <w:tmpl w:val="6D7ED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F1278BC"/>
    <w:multiLevelType w:val="multilevel"/>
    <w:tmpl w:val="4518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F1A29A5"/>
    <w:multiLevelType w:val="multilevel"/>
    <w:tmpl w:val="C3B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F202A62"/>
    <w:multiLevelType w:val="multilevel"/>
    <w:tmpl w:val="3DD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3F3666"/>
    <w:multiLevelType w:val="multilevel"/>
    <w:tmpl w:val="3D1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FA91D27"/>
    <w:multiLevelType w:val="multilevel"/>
    <w:tmpl w:val="547E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01E32ED"/>
    <w:multiLevelType w:val="multilevel"/>
    <w:tmpl w:val="ED98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0641848"/>
    <w:multiLevelType w:val="multilevel"/>
    <w:tmpl w:val="876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0876D14"/>
    <w:multiLevelType w:val="multilevel"/>
    <w:tmpl w:val="CEA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0AE40EE"/>
    <w:multiLevelType w:val="multilevel"/>
    <w:tmpl w:val="76D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0AF5974"/>
    <w:multiLevelType w:val="multilevel"/>
    <w:tmpl w:val="F4A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BD0CC8"/>
    <w:multiLevelType w:val="multilevel"/>
    <w:tmpl w:val="0862F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3202B2"/>
    <w:multiLevelType w:val="multilevel"/>
    <w:tmpl w:val="4B92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4D0B7E"/>
    <w:multiLevelType w:val="multilevel"/>
    <w:tmpl w:val="486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942BB4"/>
    <w:multiLevelType w:val="multilevel"/>
    <w:tmpl w:val="B1A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E84EC6"/>
    <w:multiLevelType w:val="multilevel"/>
    <w:tmpl w:val="9642F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2040F5A"/>
    <w:multiLevelType w:val="multilevel"/>
    <w:tmpl w:val="5FFCA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3E2035"/>
    <w:multiLevelType w:val="multilevel"/>
    <w:tmpl w:val="8CDEA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24F3DE1"/>
    <w:multiLevelType w:val="multilevel"/>
    <w:tmpl w:val="2A7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2A9360E"/>
    <w:multiLevelType w:val="multilevel"/>
    <w:tmpl w:val="E0C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C5679E"/>
    <w:multiLevelType w:val="multilevel"/>
    <w:tmpl w:val="BE6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EB2BDA"/>
    <w:multiLevelType w:val="multilevel"/>
    <w:tmpl w:val="2E2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F052C7"/>
    <w:multiLevelType w:val="multilevel"/>
    <w:tmpl w:val="B7F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34C2E91"/>
    <w:multiLevelType w:val="multilevel"/>
    <w:tmpl w:val="6D7A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533126"/>
    <w:multiLevelType w:val="multilevel"/>
    <w:tmpl w:val="80D03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36E2E05"/>
    <w:multiLevelType w:val="multilevel"/>
    <w:tmpl w:val="7580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39D47D8"/>
    <w:multiLevelType w:val="multilevel"/>
    <w:tmpl w:val="C64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9F0ABE"/>
    <w:multiLevelType w:val="multilevel"/>
    <w:tmpl w:val="934E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FC063B"/>
    <w:multiLevelType w:val="multilevel"/>
    <w:tmpl w:val="82AE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030563"/>
    <w:multiLevelType w:val="multilevel"/>
    <w:tmpl w:val="CFDA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453133A"/>
    <w:multiLevelType w:val="multilevel"/>
    <w:tmpl w:val="99E4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46E2336"/>
    <w:multiLevelType w:val="hybridMultilevel"/>
    <w:tmpl w:val="F85E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49032CD"/>
    <w:multiLevelType w:val="multilevel"/>
    <w:tmpl w:val="226E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4B66B74"/>
    <w:multiLevelType w:val="multilevel"/>
    <w:tmpl w:val="3BD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526408C"/>
    <w:multiLevelType w:val="multilevel"/>
    <w:tmpl w:val="D59A0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5B2F1C"/>
    <w:multiLevelType w:val="multilevel"/>
    <w:tmpl w:val="0680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716F59"/>
    <w:multiLevelType w:val="multilevel"/>
    <w:tmpl w:val="0EE6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A533A2"/>
    <w:multiLevelType w:val="multilevel"/>
    <w:tmpl w:val="19206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AF268E"/>
    <w:multiLevelType w:val="multilevel"/>
    <w:tmpl w:val="AA1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EF5242"/>
    <w:multiLevelType w:val="multilevel"/>
    <w:tmpl w:val="CC8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0F157D"/>
    <w:multiLevelType w:val="multilevel"/>
    <w:tmpl w:val="0D34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2D15CE"/>
    <w:multiLevelType w:val="multilevel"/>
    <w:tmpl w:val="5AF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69B1563"/>
    <w:multiLevelType w:val="multilevel"/>
    <w:tmpl w:val="6430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7003AE0"/>
    <w:multiLevelType w:val="multilevel"/>
    <w:tmpl w:val="D71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7241F64"/>
    <w:multiLevelType w:val="multilevel"/>
    <w:tmpl w:val="FDE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5F7D65"/>
    <w:multiLevelType w:val="multilevel"/>
    <w:tmpl w:val="C31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B43722"/>
    <w:multiLevelType w:val="multilevel"/>
    <w:tmpl w:val="829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CE05CD"/>
    <w:multiLevelType w:val="multilevel"/>
    <w:tmpl w:val="680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9A335C"/>
    <w:multiLevelType w:val="multilevel"/>
    <w:tmpl w:val="0D3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C51C1D"/>
    <w:multiLevelType w:val="multilevel"/>
    <w:tmpl w:val="5C0ED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8FD7D04"/>
    <w:multiLevelType w:val="multilevel"/>
    <w:tmpl w:val="B1FA7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273B4A"/>
    <w:multiLevelType w:val="multilevel"/>
    <w:tmpl w:val="7E44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2A4FA5"/>
    <w:multiLevelType w:val="multilevel"/>
    <w:tmpl w:val="55BC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2B5E2D"/>
    <w:multiLevelType w:val="multilevel"/>
    <w:tmpl w:val="4F804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9424B0D"/>
    <w:multiLevelType w:val="multilevel"/>
    <w:tmpl w:val="0BFC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96B77CD"/>
    <w:multiLevelType w:val="multilevel"/>
    <w:tmpl w:val="9676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98B3C32"/>
    <w:multiLevelType w:val="multilevel"/>
    <w:tmpl w:val="059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9C9265B"/>
    <w:multiLevelType w:val="multilevel"/>
    <w:tmpl w:val="317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A1A2BD2"/>
    <w:multiLevelType w:val="multilevel"/>
    <w:tmpl w:val="9EB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A324487"/>
    <w:multiLevelType w:val="multilevel"/>
    <w:tmpl w:val="5BD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A3A7553"/>
    <w:multiLevelType w:val="multilevel"/>
    <w:tmpl w:val="8B0E2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A5D4C74"/>
    <w:multiLevelType w:val="multilevel"/>
    <w:tmpl w:val="906A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AD658E6"/>
    <w:multiLevelType w:val="multilevel"/>
    <w:tmpl w:val="769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B667ECA"/>
    <w:multiLevelType w:val="multilevel"/>
    <w:tmpl w:val="AC3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B991A89"/>
    <w:multiLevelType w:val="multilevel"/>
    <w:tmpl w:val="4FE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C251598"/>
    <w:multiLevelType w:val="multilevel"/>
    <w:tmpl w:val="3AD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C3A43FD"/>
    <w:multiLevelType w:val="multilevel"/>
    <w:tmpl w:val="0244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C6B1C86"/>
    <w:multiLevelType w:val="multilevel"/>
    <w:tmpl w:val="DEA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C98516B"/>
    <w:multiLevelType w:val="multilevel"/>
    <w:tmpl w:val="60DE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CCC21C3"/>
    <w:multiLevelType w:val="multilevel"/>
    <w:tmpl w:val="F55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D70457E"/>
    <w:multiLevelType w:val="multilevel"/>
    <w:tmpl w:val="4AF6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D7865AA"/>
    <w:multiLevelType w:val="multilevel"/>
    <w:tmpl w:val="04D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DAD4B7F"/>
    <w:multiLevelType w:val="multilevel"/>
    <w:tmpl w:val="080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DBB746D"/>
    <w:multiLevelType w:val="multilevel"/>
    <w:tmpl w:val="96E0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DD60A2E"/>
    <w:multiLevelType w:val="multilevel"/>
    <w:tmpl w:val="8BAE0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EA20732"/>
    <w:multiLevelType w:val="multilevel"/>
    <w:tmpl w:val="9660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EA9161A"/>
    <w:multiLevelType w:val="multilevel"/>
    <w:tmpl w:val="1C5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F555CB6"/>
    <w:multiLevelType w:val="multilevel"/>
    <w:tmpl w:val="1B3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68485F"/>
    <w:multiLevelType w:val="multilevel"/>
    <w:tmpl w:val="49B8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AF6DCE"/>
    <w:multiLevelType w:val="multilevel"/>
    <w:tmpl w:val="9594B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8F023D"/>
    <w:multiLevelType w:val="multilevel"/>
    <w:tmpl w:val="F69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9E296E"/>
    <w:multiLevelType w:val="multilevel"/>
    <w:tmpl w:val="434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F4244E"/>
    <w:multiLevelType w:val="multilevel"/>
    <w:tmpl w:val="D4D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FB16E2"/>
    <w:multiLevelType w:val="multilevel"/>
    <w:tmpl w:val="3B9A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16031FD"/>
    <w:multiLevelType w:val="multilevel"/>
    <w:tmpl w:val="04F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82688A"/>
    <w:multiLevelType w:val="multilevel"/>
    <w:tmpl w:val="6622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8D03EE"/>
    <w:multiLevelType w:val="multilevel"/>
    <w:tmpl w:val="C4B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9E14ED"/>
    <w:multiLevelType w:val="multilevel"/>
    <w:tmpl w:val="EF0C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FE7093"/>
    <w:multiLevelType w:val="multilevel"/>
    <w:tmpl w:val="EDC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3B2629"/>
    <w:multiLevelType w:val="multilevel"/>
    <w:tmpl w:val="343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26439BA"/>
    <w:multiLevelType w:val="multilevel"/>
    <w:tmpl w:val="BDE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753F34"/>
    <w:multiLevelType w:val="multilevel"/>
    <w:tmpl w:val="BEEE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9C2940"/>
    <w:multiLevelType w:val="multilevel"/>
    <w:tmpl w:val="6F1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C71BC7"/>
    <w:multiLevelType w:val="multilevel"/>
    <w:tmpl w:val="9C02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EC164E"/>
    <w:multiLevelType w:val="multilevel"/>
    <w:tmpl w:val="E3E4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FB65E3"/>
    <w:multiLevelType w:val="multilevel"/>
    <w:tmpl w:val="F4D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3211132"/>
    <w:multiLevelType w:val="multilevel"/>
    <w:tmpl w:val="D99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32241C8"/>
    <w:multiLevelType w:val="multilevel"/>
    <w:tmpl w:val="9312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777DA0"/>
    <w:multiLevelType w:val="multilevel"/>
    <w:tmpl w:val="851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A13368"/>
    <w:multiLevelType w:val="multilevel"/>
    <w:tmpl w:val="B08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CF283B"/>
    <w:multiLevelType w:val="multilevel"/>
    <w:tmpl w:val="15E8C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F84D62"/>
    <w:multiLevelType w:val="multilevel"/>
    <w:tmpl w:val="EB4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7D248C"/>
    <w:multiLevelType w:val="multilevel"/>
    <w:tmpl w:val="6BEC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A82EA5"/>
    <w:multiLevelType w:val="multilevel"/>
    <w:tmpl w:val="5CD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5004896"/>
    <w:multiLevelType w:val="multilevel"/>
    <w:tmpl w:val="E46C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2719D6"/>
    <w:multiLevelType w:val="multilevel"/>
    <w:tmpl w:val="9828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632F20"/>
    <w:multiLevelType w:val="multilevel"/>
    <w:tmpl w:val="323E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AE6AA8"/>
    <w:multiLevelType w:val="multilevel"/>
    <w:tmpl w:val="EEE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6224B7B"/>
    <w:multiLevelType w:val="multilevel"/>
    <w:tmpl w:val="CDEE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68518FE"/>
    <w:multiLevelType w:val="multilevel"/>
    <w:tmpl w:val="E5BC1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69A3F8D"/>
    <w:multiLevelType w:val="multilevel"/>
    <w:tmpl w:val="AB2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9B642F"/>
    <w:multiLevelType w:val="multilevel"/>
    <w:tmpl w:val="7A4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7320BBA"/>
    <w:multiLevelType w:val="multilevel"/>
    <w:tmpl w:val="294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4F6C4B"/>
    <w:multiLevelType w:val="multilevel"/>
    <w:tmpl w:val="6D0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582ED4"/>
    <w:multiLevelType w:val="multilevel"/>
    <w:tmpl w:val="8FC4B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875AAB"/>
    <w:multiLevelType w:val="multilevel"/>
    <w:tmpl w:val="42E6F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A678CD"/>
    <w:multiLevelType w:val="multilevel"/>
    <w:tmpl w:val="309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C51577"/>
    <w:multiLevelType w:val="multilevel"/>
    <w:tmpl w:val="6F2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7CD3522"/>
    <w:multiLevelType w:val="multilevel"/>
    <w:tmpl w:val="254C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471B6C"/>
    <w:multiLevelType w:val="multilevel"/>
    <w:tmpl w:val="6A7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9A0329"/>
    <w:multiLevelType w:val="multilevel"/>
    <w:tmpl w:val="DE9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9353048"/>
    <w:multiLevelType w:val="multilevel"/>
    <w:tmpl w:val="112C1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9503E16"/>
    <w:multiLevelType w:val="multilevel"/>
    <w:tmpl w:val="202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9CB257E"/>
    <w:multiLevelType w:val="multilevel"/>
    <w:tmpl w:val="1C8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9F3220C"/>
    <w:multiLevelType w:val="multilevel"/>
    <w:tmpl w:val="C054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A4C7A69"/>
    <w:multiLevelType w:val="multilevel"/>
    <w:tmpl w:val="B69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A903A53"/>
    <w:multiLevelType w:val="multilevel"/>
    <w:tmpl w:val="91A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943C19"/>
    <w:multiLevelType w:val="multilevel"/>
    <w:tmpl w:val="726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9D0E8A"/>
    <w:multiLevelType w:val="multilevel"/>
    <w:tmpl w:val="D28C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BA13393"/>
    <w:multiLevelType w:val="multilevel"/>
    <w:tmpl w:val="75585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BA54AFD"/>
    <w:multiLevelType w:val="multilevel"/>
    <w:tmpl w:val="0FA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BEB28BA"/>
    <w:multiLevelType w:val="multilevel"/>
    <w:tmpl w:val="69C6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5C1D0E"/>
    <w:multiLevelType w:val="multilevel"/>
    <w:tmpl w:val="97C2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C687A3F"/>
    <w:multiLevelType w:val="multilevel"/>
    <w:tmpl w:val="498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C702F26"/>
    <w:multiLevelType w:val="multilevel"/>
    <w:tmpl w:val="231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CB90D1E"/>
    <w:multiLevelType w:val="multilevel"/>
    <w:tmpl w:val="B7A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CC037F6"/>
    <w:multiLevelType w:val="multilevel"/>
    <w:tmpl w:val="1B4CB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CFA4C34"/>
    <w:multiLevelType w:val="multilevel"/>
    <w:tmpl w:val="41860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D772171"/>
    <w:multiLevelType w:val="multilevel"/>
    <w:tmpl w:val="4DC8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D784CB0"/>
    <w:multiLevelType w:val="multilevel"/>
    <w:tmpl w:val="7F8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DA91C3A"/>
    <w:multiLevelType w:val="multilevel"/>
    <w:tmpl w:val="1938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B90A85"/>
    <w:multiLevelType w:val="multilevel"/>
    <w:tmpl w:val="969A2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E2761DF"/>
    <w:multiLevelType w:val="multilevel"/>
    <w:tmpl w:val="F078B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E3764A7"/>
    <w:multiLevelType w:val="multilevel"/>
    <w:tmpl w:val="6C544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E717D72"/>
    <w:multiLevelType w:val="multilevel"/>
    <w:tmpl w:val="CAA83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E9875B2"/>
    <w:multiLevelType w:val="multilevel"/>
    <w:tmpl w:val="00D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E9A4249"/>
    <w:multiLevelType w:val="multilevel"/>
    <w:tmpl w:val="3E3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AB3700"/>
    <w:multiLevelType w:val="multilevel"/>
    <w:tmpl w:val="83CA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EC112E9"/>
    <w:multiLevelType w:val="multilevel"/>
    <w:tmpl w:val="3EFE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F30825"/>
    <w:multiLevelType w:val="multilevel"/>
    <w:tmpl w:val="2D3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F05302A"/>
    <w:multiLevelType w:val="multilevel"/>
    <w:tmpl w:val="EE9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F3569DB"/>
    <w:multiLevelType w:val="multilevel"/>
    <w:tmpl w:val="A1EA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F4C6902"/>
    <w:multiLevelType w:val="multilevel"/>
    <w:tmpl w:val="99D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FC9253A"/>
    <w:multiLevelType w:val="multilevel"/>
    <w:tmpl w:val="B08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0296B5B"/>
    <w:multiLevelType w:val="multilevel"/>
    <w:tmpl w:val="AFBA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06A3CDE"/>
    <w:multiLevelType w:val="multilevel"/>
    <w:tmpl w:val="BC4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087037B"/>
    <w:multiLevelType w:val="multilevel"/>
    <w:tmpl w:val="6C8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EF32E5"/>
    <w:multiLevelType w:val="multilevel"/>
    <w:tmpl w:val="7416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10E3AD6"/>
    <w:multiLevelType w:val="multilevel"/>
    <w:tmpl w:val="DE58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14E72E9"/>
    <w:multiLevelType w:val="multilevel"/>
    <w:tmpl w:val="57ACC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17D73BF"/>
    <w:multiLevelType w:val="multilevel"/>
    <w:tmpl w:val="949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1975DA9"/>
    <w:multiLevelType w:val="multilevel"/>
    <w:tmpl w:val="B1F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21D76B9"/>
    <w:multiLevelType w:val="multilevel"/>
    <w:tmpl w:val="B0542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220510B"/>
    <w:multiLevelType w:val="multilevel"/>
    <w:tmpl w:val="D69C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3361819"/>
    <w:multiLevelType w:val="multilevel"/>
    <w:tmpl w:val="7AC8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3925EC0"/>
    <w:multiLevelType w:val="multilevel"/>
    <w:tmpl w:val="7D48D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39B37D9"/>
    <w:multiLevelType w:val="multilevel"/>
    <w:tmpl w:val="A1C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3B2233C"/>
    <w:multiLevelType w:val="multilevel"/>
    <w:tmpl w:val="E136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3D426FD"/>
    <w:multiLevelType w:val="multilevel"/>
    <w:tmpl w:val="C438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4CC5B9B"/>
    <w:multiLevelType w:val="multilevel"/>
    <w:tmpl w:val="20E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4D65BD5"/>
    <w:multiLevelType w:val="multilevel"/>
    <w:tmpl w:val="779C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5334E56"/>
    <w:multiLevelType w:val="multilevel"/>
    <w:tmpl w:val="F1D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544605F"/>
    <w:multiLevelType w:val="multilevel"/>
    <w:tmpl w:val="E92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5B536A8"/>
    <w:multiLevelType w:val="multilevel"/>
    <w:tmpl w:val="FF7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5E740C3"/>
    <w:multiLevelType w:val="multilevel"/>
    <w:tmpl w:val="73224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5EC171A"/>
    <w:multiLevelType w:val="multilevel"/>
    <w:tmpl w:val="DEB6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6275FEB"/>
    <w:multiLevelType w:val="multilevel"/>
    <w:tmpl w:val="0A2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6C763B5"/>
    <w:multiLevelType w:val="multilevel"/>
    <w:tmpl w:val="BF8CD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6DD2C23"/>
    <w:multiLevelType w:val="multilevel"/>
    <w:tmpl w:val="C9683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7C73DA7"/>
    <w:multiLevelType w:val="multilevel"/>
    <w:tmpl w:val="E5C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7CF78BC"/>
    <w:multiLevelType w:val="multilevel"/>
    <w:tmpl w:val="4B58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817438C"/>
    <w:multiLevelType w:val="multilevel"/>
    <w:tmpl w:val="2BC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2E27BB"/>
    <w:multiLevelType w:val="multilevel"/>
    <w:tmpl w:val="EAD6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83F3510"/>
    <w:multiLevelType w:val="multilevel"/>
    <w:tmpl w:val="DFF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84644FB"/>
    <w:multiLevelType w:val="multilevel"/>
    <w:tmpl w:val="1FFE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4F1A83"/>
    <w:multiLevelType w:val="multilevel"/>
    <w:tmpl w:val="892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8974E94"/>
    <w:multiLevelType w:val="multilevel"/>
    <w:tmpl w:val="73E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8B30700"/>
    <w:multiLevelType w:val="multilevel"/>
    <w:tmpl w:val="827C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8C375A9"/>
    <w:multiLevelType w:val="multilevel"/>
    <w:tmpl w:val="665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8C67B69"/>
    <w:multiLevelType w:val="multilevel"/>
    <w:tmpl w:val="6BFE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8CB1D5A"/>
    <w:multiLevelType w:val="multilevel"/>
    <w:tmpl w:val="57E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8D24B16"/>
    <w:multiLevelType w:val="multilevel"/>
    <w:tmpl w:val="A11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A6F1062"/>
    <w:multiLevelType w:val="multilevel"/>
    <w:tmpl w:val="85B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8148FA"/>
    <w:multiLevelType w:val="multilevel"/>
    <w:tmpl w:val="E4D4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A9B2988"/>
    <w:multiLevelType w:val="multilevel"/>
    <w:tmpl w:val="121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AC27F56"/>
    <w:multiLevelType w:val="multilevel"/>
    <w:tmpl w:val="9B88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ADA2D0C"/>
    <w:multiLevelType w:val="multilevel"/>
    <w:tmpl w:val="D710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AE66D18"/>
    <w:multiLevelType w:val="multilevel"/>
    <w:tmpl w:val="FE8A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B7B55FD"/>
    <w:multiLevelType w:val="multilevel"/>
    <w:tmpl w:val="075A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B7E3C5F"/>
    <w:multiLevelType w:val="multilevel"/>
    <w:tmpl w:val="A8DC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B840EBC"/>
    <w:multiLevelType w:val="multilevel"/>
    <w:tmpl w:val="E93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BDE0D55"/>
    <w:multiLevelType w:val="multilevel"/>
    <w:tmpl w:val="4AE0F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BED4D01"/>
    <w:multiLevelType w:val="multilevel"/>
    <w:tmpl w:val="EB0AA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BF336DC"/>
    <w:multiLevelType w:val="multilevel"/>
    <w:tmpl w:val="B4D0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C1F48FE"/>
    <w:multiLevelType w:val="multilevel"/>
    <w:tmpl w:val="0D0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C3D59F8"/>
    <w:multiLevelType w:val="multilevel"/>
    <w:tmpl w:val="6B0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C4F0927"/>
    <w:multiLevelType w:val="multilevel"/>
    <w:tmpl w:val="91B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C5606EE"/>
    <w:multiLevelType w:val="multilevel"/>
    <w:tmpl w:val="2F74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C7711E2"/>
    <w:multiLevelType w:val="multilevel"/>
    <w:tmpl w:val="6C3A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C992F0F"/>
    <w:multiLevelType w:val="multilevel"/>
    <w:tmpl w:val="382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CA57FA0"/>
    <w:multiLevelType w:val="multilevel"/>
    <w:tmpl w:val="E7EA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CC24A1E"/>
    <w:multiLevelType w:val="multilevel"/>
    <w:tmpl w:val="58A8A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CDB1AC5"/>
    <w:multiLevelType w:val="multilevel"/>
    <w:tmpl w:val="6788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D293B09"/>
    <w:multiLevelType w:val="multilevel"/>
    <w:tmpl w:val="F5EE7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D664EEF"/>
    <w:multiLevelType w:val="multilevel"/>
    <w:tmpl w:val="CEB20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D735C98"/>
    <w:multiLevelType w:val="multilevel"/>
    <w:tmpl w:val="1AA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DA7183B"/>
    <w:multiLevelType w:val="multilevel"/>
    <w:tmpl w:val="63F66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DB35536"/>
    <w:multiLevelType w:val="multilevel"/>
    <w:tmpl w:val="A30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DC2371B"/>
    <w:multiLevelType w:val="multilevel"/>
    <w:tmpl w:val="671A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DCB0A7B"/>
    <w:multiLevelType w:val="multilevel"/>
    <w:tmpl w:val="A0F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DCB76C5"/>
    <w:multiLevelType w:val="multilevel"/>
    <w:tmpl w:val="7046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D56D1A"/>
    <w:multiLevelType w:val="multilevel"/>
    <w:tmpl w:val="BA8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E567E2"/>
    <w:multiLevelType w:val="multilevel"/>
    <w:tmpl w:val="0A6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F715BE"/>
    <w:multiLevelType w:val="multilevel"/>
    <w:tmpl w:val="B19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FD7C8A"/>
    <w:multiLevelType w:val="multilevel"/>
    <w:tmpl w:val="34A2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EC62F78"/>
    <w:multiLevelType w:val="multilevel"/>
    <w:tmpl w:val="BA9C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D60876"/>
    <w:multiLevelType w:val="multilevel"/>
    <w:tmpl w:val="A37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F6C1034"/>
    <w:multiLevelType w:val="multilevel"/>
    <w:tmpl w:val="A63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041725B"/>
    <w:multiLevelType w:val="multilevel"/>
    <w:tmpl w:val="DFFC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06300EB"/>
    <w:multiLevelType w:val="multilevel"/>
    <w:tmpl w:val="E428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07E0C44"/>
    <w:multiLevelType w:val="multilevel"/>
    <w:tmpl w:val="6A0E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0990F7B"/>
    <w:multiLevelType w:val="multilevel"/>
    <w:tmpl w:val="353A5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09B76EC"/>
    <w:multiLevelType w:val="multilevel"/>
    <w:tmpl w:val="39E8F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09F0CEE"/>
    <w:multiLevelType w:val="multilevel"/>
    <w:tmpl w:val="4E8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0C52A6F"/>
    <w:multiLevelType w:val="multilevel"/>
    <w:tmpl w:val="63203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0D806DE"/>
    <w:multiLevelType w:val="multilevel"/>
    <w:tmpl w:val="3D44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0E7429B"/>
    <w:multiLevelType w:val="multilevel"/>
    <w:tmpl w:val="F44EE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12A4318"/>
    <w:multiLevelType w:val="multilevel"/>
    <w:tmpl w:val="706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13F7C9B"/>
    <w:multiLevelType w:val="multilevel"/>
    <w:tmpl w:val="2C3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16F2916"/>
    <w:multiLevelType w:val="multilevel"/>
    <w:tmpl w:val="D59A0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1A41820"/>
    <w:multiLevelType w:val="multilevel"/>
    <w:tmpl w:val="6F28C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1B07674"/>
    <w:multiLevelType w:val="multilevel"/>
    <w:tmpl w:val="290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1B82015"/>
    <w:multiLevelType w:val="multilevel"/>
    <w:tmpl w:val="FE14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1FF3CB1"/>
    <w:multiLevelType w:val="multilevel"/>
    <w:tmpl w:val="005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25A6246"/>
    <w:multiLevelType w:val="multilevel"/>
    <w:tmpl w:val="B9C2F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28607F0"/>
    <w:multiLevelType w:val="multilevel"/>
    <w:tmpl w:val="5A8AE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2D30EDD"/>
    <w:multiLevelType w:val="multilevel"/>
    <w:tmpl w:val="BEDA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3003ED9"/>
    <w:multiLevelType w:val="multilevel"/>
    <w:tmpl w:val="AF664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3C83CC8"/>
    <w:multiLevelType w:val="multilevel"/>
    <w:tmpl w:val="F58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42F2692"/>
    <w:multiLevelType w:val="multilevel"/>
    <w:tmpl w:val="F734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45C7C0A"/>
    <w:multiLevelType w:val="multilevel"/>
    <w:tmpl w:val="A18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46E25BA"/>
    <w:multiLevelType w:val="multilevel"/>
    <w:tmpl w:val="197C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4862FE6"/>
    <w:multiLevelType w:val="multilevel"/>
    <w:tmpl w:val="75F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4881490"/>
    <w:multiLevelType w:val="multilevel"/>
    <w:tmpl w:val="391C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4A56733"/>
    <w:multiLevelType w:val="multilevel"/>
    <w:tmpl w:val="DB5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4B41FE6"/>
    <w:multiLevelType w:val="multilevel"/>
    <w:tmpl w:val="E862A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4C477D2"/>
    <w:multiLevelType w:val="multilevel"/>
    <w:tmpl w:val="2128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4FB3FED"/>
    <w:multiLevelType w:val="multilevel"/>
    <w:tmpl w:val="6FF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50118DC"/>
    <w:multiLevelType w:val="multilevel"/>
    <w:tmpl w:val="EAA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59C6BA1"/>
    <w:multiLevelType w:val="multilevel"/>
    <w:tmpl w:val="773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59D752D"/>
    <w:multiLevelType w:val="multilevel"/>
    <w:tmpl w:val="18C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5E70D45"/>
    <w:multiLevelType w:val="multilevel"/>
    <w:tmpl w:val="858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60E04E3"/>
    <w:multiLevelType w:val="multilevel"/>
    <w:tmpl w:val="4AC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6133A02"/>
    <w:multiLevelType w:val="multilevel"/>
    <w:tmpl w:val="3226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62C7B94"/>
    <w:multiLevelType w:val="multilevel"/>
    <w:tmpl w:val="633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67A30D7"/>
    <w:multiLevelType w:val="multilevel"/>
    <w:tmpl w:val="D66A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69A0075"/>
    <w:multiLevelType w:val="multilevel"/>
    <w:tmpl w:val="7EE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6AA4742"/>
    <w:multiLevelType w:val="multilevel"/>
    <w:tmpl w:val="EC2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6EC4274"/>
    <w:multiLevelType w:val="multilevel"/>
    <w:tmpl w:val="1FF8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7725F3E"/>
    <w:multiLevelType w:val="multilevel"/>
    <w:tmpl w:val="19EE1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790504C"/>
    <w:multiLevelType w:val="multilevel"/>
    <w:tmpl w:val="56AA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7D22B28"/>
    <w:multiLevelType w:val="multilevel"/>
    <w:tmpl w:val="A2727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7D34FC5"/>
    <w:multiLevelType w:val="multilevel"/>
    <w:tmpl w:val="10C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7FF00E5"/>
    <w:multiLevelType w:val="multilevel"/>
    <w:tmpl w:val="04D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8250F5A"/>
    <w:multiLevelType w:val="multilevel"/>
    <w:tmpl w:val="2F5E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84B43EF"/>
    <w:multiLevelType w:val="multilevel"/>
    <w:tmpl w:val="C32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8A30EE2"/>
    <w:multiLevelType w:val="multilevel"/>
    <w:tmpl w:val="419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8BE1380"/>
    <w:multiLevelType w:val="multilevel"/>
    <w:tmpl w:val="733A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9471A99"/>
    <w:multiLevelType w:val="multilevel"/>
    <w:tmpl w:val="1C205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98A2181"/>
    <w:multiLevelType w:val="multilevel"/>
    <w:tmpl w:val="227A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9C44D21"/>
    <w:multiLevelType w:val="multilevel"/>
    <w:tmpl w:val="4814B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A0B6B59"/>
    <w:multiLevelType w:val="multilevel"/>
    <w:tmpl w:val="08A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A6F74D7"/>
    <w:multiLevelType w:val="multilevel"/>
    <w:tmpl w:val="484E6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B736076"/>
    <w:multiLevelType w:val="multilevel"/>
    <w:tmpl w:val="D54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B945B4E"/>
    <w:multiLevelType w:val="multilevel"/>
    <w:tmpl w:val="0910F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BBB33A3"/>
    <w:multiLevelType w:val="multilevel"/>
    <w:tmpl w:val="3DF8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BC0644D"/>
    <w:multiLevelType w:val="multilevel"/>
    <w:tmpl w:val="62A49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C111620"/>
    <w:multiLevelType w:val="multilevel"/>
    <w:tmpl w:val="1AAA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C246300"/>
    <w:multiLevelType w:val="multilevel"/>
    <w:tmpl w:val="A342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C6B2182"/>
    <w:multiLevelType w:val="multilevel"/>
    <w:tmpl w:val="475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D96648B"/>
    <w:multiLevelType w:val="multilevel"/>
    <w:tmpl w:val="D0C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DAF205E"/>
    <w:multiLevelType w:val="multilevel"/>
    <w:tmpl w:val="FF80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DB45DC1"/>
    <w:multiLevelType w:val="multilevel"/>
    <w:tmpl w:val="104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E2C6927"/>
    <w:multiLevelType w:val="multilevel"/>
    <w:tmpl w:val="9D8A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F991BB8"/>
    <w:multiLevelType w:val="multilevel"/>
    <w:tmpl w:val="1B2A7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020504A"/>
    <w:multiLevelType w:val="multilevel"/>
    <w:tmpl w:val="B8A8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0221FF0"/>
    <w:multiLevelType w:val="multilevel"/>
    <w:tmpl w:val="E64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0251A7F"/>
    <w:multiLevelType w:val="multilevel"/>
    <w:tmpl w:val="680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03617B0"/>
    <w:multiLevelType w:val="multilevel"/>
    <w:tmpl w:val="F0C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0BC3092"/>
    <w:multiLevelType w:val="multilevel"/>
    <w:tmpl w:val="F912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16573FE"/>
    <w:multiLevelType w:val="multilevel"/>
    <w:tmpl w:val="5EE0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167576B"/>
    <w:multiLevelType w:val="multilevel"/>
    <w:tmpl w:val="D0C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16F0F6F"/>
    <w:multiLevelType w:val="multilevel"/>
    <w:tmpl w:val="72C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1C8476E"/>
    <w:multiLevelType w:val="multilevel"/>
    <w:tmpl w:val="2A02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2015468"/>
    <w:multiLevelType w:val="multilevel"/>
    <w:tmpl w:val="DF5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2D1053B"/>
    <w:multiLevelType w:val="multilevel"/>
    <w:tmpl w:val="9AD0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32B12AC"/>
    <w:multiLevelType w:val="multilevel"/>
    <w:tmpl w:val="154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3DA4E5F"/>
    <w:multiLevelType w:val="multilevel"/>
    <w:tmpl w:val="AC22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42045DE"/>
    <w:multiLevelType w:val="multilevel"/>
    <w:tmpl w:val="122A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4733804"/>
    <w:multiLevelType w:val="multilevel"/>
    <w:tmpl w:val="79C4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47910FF"/>
    <w:multiLevelType w:val="multilevel"/>
    <w:tmpl w:val="6E9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4EE31BA"/>
    <w:multiLevelType w:val="multilevel"/>
    <w:tmpl w:val="EEA61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63E6767"/>
    <w:multiLevelType w:val="multilevel"/>
    <w:tmpl w:val="66FE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6667618"/>
    <w:multiLevelType w:val="multilevel"/>
    <w:tmpl w:val="B4D8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68F0EFC"/>
    <w:multiLevelType w:val="multilevel"/>
    <w:tmpl w:val="FBBE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9D3CF7"/>
    <w:multiLevelType w:val="multilevel"/>
    <w:tmpl w:val="1C3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7791D39"/>
    <w:multiLevelType w:val="multilevel"/>
    <w:tmpl w:val="8FC4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77804239"/>
    <w:multiLevelType w:val="multilevel"/>
    <w:tmpl w:val="7296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8FE02A0"/>
    <w:multiLevelType w:val="multilevel"/>
    <w:tmpl w:val="B426A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91267F2"/>
    <w:multiLevelType w:val="multilevel"/>
    <w:tmpl w:val="F0F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9446FDA"/>
    <w:multiLevelType w:val="multilevel"/>
    <w:tmpl w:val="95F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5F0D07"/>
    <w:multiLevelType w:val="multilevel"/>
    <w:tmpl w:val="D34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98E0A56"/>
    <w:multiLevelType w:val="multilevel"/>
    <w:tmpl w:val="4B1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9E225DD"/>
    <w:multiLevelType w:val="multilevel"/>
    <w:tmpl w:val="9104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9F45C8F"/>
    <w:multiLevelType w:val="multilevel"/>
    <w:tmpl w:val="585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A0025D5"/>
    <w:multiLevelType w:val="multilevel"/>
    <w:tmpl w:val="0FD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AA85B98"/>
    <w:multiLevelType w:val="multilevel"/>
    <w:tmpl w:val="56EE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AEB669D"/>
    <w:multiLevelType w:val="multilevel"/>
    <w:tmpl w:val="A6220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B3B63A3"/>
    <w:multiLevelType w:val="multilevel"/>
    <w:tmpl w:val="60EE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B7D4603"/>
    <w:multiLevelType w:val="multilevel"/>
    <w:tmpl w:val="2570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BD45298"/>
    <w:multiLevelType w:val="multilevel"/>
    <w:tmpl w:val="B67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C09290A"/>
    <w:multiLevelType w:val="multilevel"/>
    <w:tmpl w:val="214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C2576D8"/>
    <w:multiLevelType w:val="multilevel"/>
    <w:tmpl w:val="0C0C8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C30104E"/>
    <w:multiLevelType w:val="multilevel"/>
    <w:tmpl w:val="490E0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C3D7E39"/>
    <w:multiLevelType w:val="multilevel"/>
    <w:tmpl w:val="5E16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C77250C"/>
    <w:multiLevelType w:val="multilevel"/>
    <w:tmpl w:val="0B0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C8B3E5A"/>
    <w:multiLevelType w:val="multilevel"/>
    <w:tmpl w:val="6D887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D3A7E0A"/>
    <w:multiLevelType w:val="multilevel"/>
    <w:tmpl w:val="34DC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D5037D2"/>
    <w:multiLevelType w:val="multilevel"/>
    <w:tmpl w:val="55D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D881A57"/>
    <w:multiLevelType w:val="multilevel"/>
    <w:tmpl w:val="6FA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D9E6B07"/>
    <w:multiLevelType w:val="multilevel"/>
    <w:tmpl w:val="81D07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DA74900"/>
    <w:multiLevelType w:val="multilevel"/>
    <w:tmpl w:val="743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DBF6A0C"/>
    <w:multiLevelType w:val="multilevel"/>
    <w:tmpl w:val="235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DCE0E38"/>
    <w:multiLevelType w:val="multilevel"/>
    <w:tmpl w:val="51D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E554AD7"/>
    <w:multiLevelType w:val="multilevel"/>
    <w:tmpl w:val="B65A3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E857592"/>
    <w:multiLevelType w:val="multilevel"/>
    <w:tmpl w:val="656AE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EEC7D49"/>
    <w:multiLevelType w:val="multilevel"/>
    <w:tmpl w:val="517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EFD723C"/>
    <w:multiLevelType w:val="multilevel"/>
    <w:tmpl w:val="899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F1C2A36"/>
    <w:multiLevelType w:val="multilevel"/>
    <w:tmpl w:val="49BA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F57718D"/>
    <w:multiLevelType w:val="multilevel"/>
    <w:tmpl w:val="DBF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F99755B"/>
    <w:multiLevelType w:val="multilevel"/>
    <w:tmpl w:val="FD3C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FE30C1B"/>
    <w:multiLevelType w:val="multilevel"/>
    <w:tmpl w:val="2F2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FEF357D"/>
    <w:multiLevelType w:val="multilevel"/>
    <w:tmpl w:val="8CE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FF81FBF"/>
    <w:multiLevelType w:val="multilevel"/>
    <w:tmpl w:val="33A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721203">
    <w:abstractNumId w:val="267"/>
  </w:num>
  <w:num w:numId="2" w16cid:durableId="265621904">
    <w:abstractNumId w:val="445"/>
  </w:num>
  <w:num w:numId="3" w16cid:durableId="205803857">
    <w:abstractNumId w:val="503"/>
  </w:num>
  <w:num w:numId="4" w16cid:durableId="67268993">
    <w:abstractNumId w:val="404"/>
  </w:num>
  <w:num w:numId="5" w16cid:durableId="638191289">
    <w:abstractNumId w:val="188"/>
  </w:num>
  <w:num w:numId="6" w16cid:durableId="1760756261">
    <w:abstractNumId w:val="124"/>
  </w:num>
  <w:num w:numId="7" w16cid:durableId="1298335207">
    <w:abstractNumId w:val="40"/>
  </w:num>
  <w:num w:numId="8" w16cid:durableId="2077044628">
    <w:abstractNumId w:val="96"/>
  </w:num>
  <w:num w:numId="9" w16cid:durableId="1036078091">
    <w:abstractNumId w:val="565"/>
  </w:num>
  <w:num w:numId="10" w16cid:durableId="27534101">
    <w:abstractNumId w:val="105"/>
  </w:num>
  <w:num w:numId="11" w16cid:durableId="60250305">
    <w:abstractNumId w:val="202"/>
  </w:num>
  <w:num w:numId="12" w16cid:durableId="806165522">
    <w:abstractNumId w:val="313"/>
  </w:num>
  <w:num w:numId="13" w16cid:durableId="802234738">
    <w:abstractNumId w:val="27"/>
  </w:num>
  <w:num w:numId="14" w16cid:durableId="1250775620">
    <w:abstractNumId w:val="292"/>
  </w:num>
  <w:num w:numId="15" w16cid:durableId="720596962">
    <w:abstractNumId w:val="278"/>
  </w:num>
  <w:num w:numId="16" w16cid:durableId="314380050">
    <w:abstractNumId w:val="87"/>
  </w:num>
  <w:num w:numId="17" w16cid:durableId="198052560">
    <w:abstractNumId w:val="394"/>
  </w:num>
  <w:num w:numId="18" w16cid:durableId="621116105">
    <w:abstractNumId w:val="29"/>
  </w:num>
  <w:num w:numId="19" w16cid:durableId="1975863261">
    <w:abstractNumId w:val="439"/>
  </w:num>
  <w:num w:numId="20" w16cid:durableId="2083334022">
    <w:abstractNumId w:val="270"/>
  </w:num>
  <w:num w:numId="21" w16cid:durableId="547449056">
    <w:abstractNumId w:val="505"/>
  </w:num>
  <w:num w:numId="22" w16cid:durableId="1005598620">
    <w:abstractNumId w:val="169"/>
  </w:num>
  <w:num w:numId="23" w16cid:durableId="981426625">
    <w:abstractNumId w:val="26"/>
  </w:num>
  <w:num w:numId="24" w16cid:durableId="1435978957">
    <w:abstractNumId w:val="17"/>
  </w:num>
  <w:num w:numId="25" w16cid:durableId="199782555">
    <w:abstractNumId w:val="94"/>
  </w:num>
  <w:num w:numId="26" w16cid:durableId="340351980">
    <w:abstractNumId w:val="310"/>
  </w:num>
  <w:num w:numId="27" w16cid:durableId="966276904">
    <w:abstractNumId w:val="573"/>
  </w:num>
  <w:num w:numId="28" w16cid:durableId="1150170901">
    <w:abstractNumId w:val="200"/>
  </w:num>
  <w:num w:numId="29" w16cid:durableId="1312371787">
    <w:abstractNumId w:val="468"/>
  </w:num>
  <w:num w:numId="30" w16cid:durableId="569341261">
    <w:abstractNumId w:val="372"/>
  </w:num>
  <w:num w:numId="31" w16cid:durableId="1748961469">
    <w:abstractNumId w:val="520"/>
  </w:num>
  <w:num w:numId="32" w16cid:durableId="221256625">
    <w:abstractNumId w:val="438"/>
  </w:num>
  <w:num w:numId="33" w16cid:durableId="1479806862">
    <w:abstractNumId w:val="108"/>
  </w:num>
  <w:num w:numId="34" w16cid:durableId="1350913302">
    <w:abstractNumId w:val="564"/>
  </w:num>
  <w:num w:numId="35" w16cid:durableId="984160676">
    <w:abstractNumId w:val="563"/>
  </w:num>
  <w:num w:numId="36" w16cid:durableId="219708257">
    <w:abstractNumId w:val="514"/>
  </w:num>
  <w:num w:numId="37" w16cid:durableId="164168983">
    <w:abstractNumId w:val="588"/>
  </w:num>
  <w:num w:numId="38" w16cid:durableId="1504859222">
    <w:abstractNumId w:val="562"/>
  </w:num>
  <w:num w:numId="39" w16cid:durableId="350109487">
    <w:abstractNumId w:val="158"/>
  </w:num>
  <w:num w:numId="40" w16cid:durableId="2018652079">
    <w:abstractNumId w:val="327"/>
  </w:num>
  <w:num w:numId="41" w16cid:durableId="848567476">
    <w:abstractNumId w:val="572"/>
  </w:num>
  <w:num w:numId="42" w16cid:durableId="1419643053">
    <w:abstractNumId w:val="471"/>
  </w:num>
  <w:num w:numId="43" w16cid:durableId="1806002363">
    <w:abstractNumId w:val="550"/>
  </w:num>
  <w:num w:numId="44" w16cid:durableId="2146896351">
    <w:abstractNumId w:val="195"/>
  </w:num>
  <w:num w:numId="45" w16cid:durableId="1859343906">
    <w:abstractNumId w:val="400"/>
  </w:num>
  <w:num w:numId="46" w16cid:durableId="1042054076">
    <w:abstractNumId w:val="150"/>
  </w:num>
  <w:num w:numId="47" w16cid:durableId="1787232712">
    <w:abstractNumId w:val="225"/>
  </w:num>
  <w:num w:numId="48" w16cid:durableId="1957103940">
    <w:abstractNumId w:val="32"/>
  </w:num>
  <w:num w:numId="49" w16cid:durableId="1346788887">
    <w:abstractNumId w:val="248"/>
  </w:num>
  <w:num w:numId="50" w16cid:durableId="831794456">
    <w:abstractNumId w:val="170"/>
  </w:num>
  <w:num w:numId="51" w16cid:durableId="2143883245">
    <w:abstractNumId w:val="261"/>
  </w:num>
  <w:num w:numId="52" w16cid:durableId="669256360">
    <w:abstractNumId w:val="238"/>
  </w:num>
  <w:num w:numId="53" w16cid:durableId="1781955258">
    <w:abstractNumId w:val="569"/>
  </w:num>
  <w:num w:numId="54" w16cid:durableId="1718242482">
    <w:abstractNumId w:val="84"/>
  </w:num>
  <w:num w:numId="55" w16cid:durableId="2072078188">
    <w:abstractNumId w:val="95"/>
  </w:num>
  <w:num w:numId="56" w16cid:durableId="970596460">
    <w:abstractNumId w:val="465"/>
  </w:num>
  <w:num w:numId="57" w16cid:durableId="344134116">
    <w:abstractNumId w:val="139"/>
  </w:num>
  <w:num w:numId="58" w16cid:durableId="1060517302">
    <w:abstractNumId w:val="2"/>
  </w:num>
  <w:num w:numId="59" w16cid:durableId="71969659">
    <w:abstractNumId w:val="74"/>
  </w:num>
  <w:num w:numId="60" w16cid:durableId="285359579">
    <w:abstractNumId w:val="339"/>
  </w:num>
  <w:num w:numId="61" w16cid:durableId="1003095954">
    <w:abstractNumId w:val="251"/>
  </w:num>
  <w:num w:numId="62" w16cid:durableId="973943433">
    <w:abstractNumId w:val="191"/>
  </w:num>
  <w:num w:numId="63" w16cid:durableId="709064589">
    <w:abstractNumId w:val="482"/>
  </w:num>
  <w:num w:numId="64" w16cid:durableId="398602161">
    <w:abstractNumId w:val="185"/>
  </w:num>
  <w:num w:numId="65" w16cid:durableId="1295869203">
    <w:abstractNumId w:val="392"/>
  </w:num>
  <w:num w:numId="66" w16cid:durableId="104422436">
    <w:abstractNumId w:val="351"/>
  </w:num>
  <w:num w:numId="67" w16cid:durableId="1604872791">
    <w:abstractNumId w:val="171"/>
  </w:num>
  <w:num w:numId="68" w16cid:durableId="555122034">
    <w:abstractNumId w:val="402"/>
  </w:num>
  <w:num w:numId="69" w16cid:durableId="1542402689">
    <w:abstractNumId w:val="456"/>
  </w:num>
  <w:num w:numId="70" w16cid:durableId="571542413">
    <w:abstractNumId w:val="555"/>
  </w:num>
  <w:num w:numId="71" w16cid:durableId="1354575888">
    <w:abstractNumId w:val="423"/>
  </w:num>
  <w:num w:numId="72" w16cid:durableId="2051881192">
    <w:abstractNumId w:val="104"/>
  </w:num>
  <w:num w:numId="73" w16cid:durableId="1481456960">
    <w:abstractNumId w:val="420"/>
  </w:num>
  <w:num w:numId="74" w16cid:durableId="1159689681">
    <w:abstractNumId w:val="85"/>
  </w:num>
  <w:num w:numId="75" w16cid:durableId="86847228">
    <w:abstractNumId w:val="91"/>
  </w:num>
  <w:num w:numId="76" w16cid:durableId="1860270682">
    <w:abstractNumId w:val="203"/>
  </w:num>
  <w:num w:numId="77" w16cid:durableId="1387098028">
    <w:abstractNumId w:val="368"/>
  </w:num>
  <w:num w:numId="78" w16cid:durableId="927497239">
    <w:abstractNumId w:val="480"/>
  </w:num>
  <w:num w:numId="79" w16cid:durableId="1656103779">
    <w:abstractNumId w:val="357"/>
  </w:num>
  <w:num w:numId="80" w16cid:durableId="1334140877">
    <w:abstractNumId w:val="401"/>
  </w:num>
  <w:num w:numId="81" w16cid:durableId="1015882750">
    <w:abstractNumId w:val="48"/>
  </w:num>
  <w:num w:numId="82" w16cid:durableId="1059129229">
    <w:abstractNumId w:val="41"/>
  </w:num>
  <w:num w:numId="83" w16cid:durableId="1056972334">
    <w:abstractNumId w:val="416"/>
  </w:num>
  <w:num w:numId="84" w16cid:durableId="950554510">
    <w:abstractNumId w:val="15"/>
  </w:num>
  <w:num w:numId="85" w16cid:durableId="86654313">
    <w:abstractNumId w:val="289"/>
  </w:num>
  <w:num w:numId="86" w16cid:durableId="1411535244">
    <w:abstractNumId w:val="524"/>
  </w:num>
  <w:num w:numId="87" w16cid:durableId="437137492">
    <w:abstractNumId w:val="201"/>
  </w:num>
  <w:num w:numId="88" w16cid:durableId="615019587">
    <w:abstractNumId w:val="410"/>
  </w:num>
  <w:num w:numId="89" w16cid:durableId="1449355016">
    <w:abstractNumId w:val="539"/>
  </w:num>
  <w:num w:numId="90" w16cid:durableId="348919340">
    <w:abstractNumId w:val="448"/>
  </w:num>
  <w:num w:numId="91" w16cid:durableId="1242526578">
    <w:abstractNumId w:val="363"/>
  </w:num>
  <w:num w:numId="92" w16cid:durableId="5328604">
    <w:abstractNumId w:val="161"/>
  </w:num>
  <w:num w:numId="93" w16cid:durableId="1090849876">
    <w:abstractNumId w:val="60"/>
  </w:num>
  <w:num w:numId="94" w16cid:durableId="403375195">
    <w:abstractNumId w:val="138"/>
  </w:num>
  <w:num w:numId="95" w16cid:durableId="836729106">
    <w:abstractNumId w:val="393"/>
  </w:num>
  <w:num w:numId="96" w16cid:durableId="1006901177">
    <w:abstractNumId w:val="23"/>
  </w:num>
  <w:num w:numId="97" w16cid:durableId="2027978420">
    <w:abstractNumId w:val="342"/>
  </w:num>
  <w:num w:numId="98" w16cid:durableId="353576051">
    <w:abstractNumId w:val="46"/>
  </w:num>
  <w:num w:numId="99" w16cid:durableId="77295006">
    <w:abstractNumId w:val="65"/>
  </w:num>
  <w:num w:numId="100" w16cid:durableId="90010203">
    <w:abstractNumId w:val="183"/>
  </w:num>
  <w:num w:numId="101" w16cid:durableId="1302811103">
    <w:abstractNumId w:val="433"/>
  </w:num>
  <w:num w:numId="102" w16cid:durableId="1321277562">
    <w:abstractNumId w:val="226"/>
  </w:num>
  <w:num w:numId="103" w16cid:durableId="1057629450">
    <w:abstractNumId w:val="234"/>
  </w:num>
  <w:num w:numId="104" w16cid:durableId="1611623531">
    <w:abstractNumId w:val="140"/>
  </w:num>
  <w:num w:numId="105" w16cid:durableId="1603418512">
    <w:abstractNumId w:val="22"/>
  </w:num>
  <w:num w:numId="106" w16cid:durableId="845487300">
    <w:abstractNumId w:val="146"/>
  </w:num>
  <w:num w:numId="107" w16cid:durableId="858280956">
    <w:abstractNumId w:val="512"/>
  </w:num>
  <w:num w:numId="108" w16cid:durableId="727070848">
    <w:abstractNumId w:val="297"/>
  </w:num>
  <w:num w:numId="109" w16cid:durableId="331489133">
    <w:abstractNumId w:val="323"/>
  </w:num>
  <w:num w:numId="110" w16cid:durableId="1495490175">
    <w:abstractNumId w:val="414"/>
  </w:num>
  <w:num w:numId="111" w16cid:durableId="1510870421">
    <w:abstractNumId w:val="554"/>
  </w:num>
  <w:num w:numId="112" w16cid:durableId="1242640338">
    <w:abstractNumId w:val="354"/>
  </w:num>
  <w:num w:numId="113" w16cid:durableId="1607349479">
    <w:abstractNumId w:val="373"/>
  </w:num>
  <w:num w:numId="114" w16cid:durableId="1864588965">
    <w:abstractNumId w:val="242"/>
  </w:num>
  <w:num w:numId="115" w16cid:durableId="1871409722">
    <w:abstractNumId w:val="184"/>
  </w:num>
  <w:num w:numId="116" w16cid:durableId="30880917">
    <w:abstractNumId w:val="198"/>
  </w:num>
  <w:num w:numId="117" w16cid:durableId="1196427232">
    <w:abstractNumId w:val="49"/>
  </w:num>
  <w:num w:numId="118" w16cid:durableId="1289892194">
    <w:abstractNumId w:val="365"/>
  </w:num>
  <w:num w:numId="119" w16cid:durableId="1944915705">
    <w:abstractNumId w:val="216"/>
  </w:num>
  <w:num w:numId="120" w16cid:durableId="408499038">
    <w:abstractNumId w:val="42"/>
  </w:num>
  <w:num w:numId="121" w16cid:durableId="1899046310">
    <w:abstractNumId w:val="449"/>
  </w:num>
  <w:num w:numId="122" w16cid:durableId="598030025">
    <w:abstractNumId w:val="127"/>
  </w:num>
  <w:num w:numId="123" w16cid:durableId="185952108">
    <w:abstractNumId w:val="464"/>
  </w:num>
  <w:num w:numId="124" w16cid:durableId="1203900214">
    <w:abstractNumId w:val="467"/>
  </w:num>
  <w:num w:numId="125" w16cid:durableId="2080054176">
    <w:abstractNumId w:val="298"/>
  </w:num>
  <w:num w:numId="126" w16cid:durableId="1743790378">
    <w:abstractNumId w:val="1"/>
  </w:num>
  <w:num w:numId="127" w16cid:durableId="398484368">
    <w:abstractNumId w:val="545"/>
  </w:num>
  <w:num w:numId="128" w16cid:durableId="2085103829">
    <w:abstractNumId w:val="444"/>
  </w:num>
  <w:num w:numId="129" w16cid:durableId="1518690378">
    <w:abstractNumId w:val="173"/>
  </w:num>
  <w:num w:numId="130" w16cid:durableId="1902593543">
    <w:abstractNumId w:val="330"/>
  </w:num>
  <w:num w:numId="131" w16cid:durableId="1786848203">
    <w:abstractNumId w:val="390"/>
  </w:num>
  <w:num w:numId="132" w16cid:durableId="1067648395">
    <w:abstractNumId w:val="378"/>
  </w:num>
  <w:num w:numId="133" w16cid:durableId="635993537">
    <w:abstractNumId w:val="329"/>
  </w:num>
  <w:num w:numId="134" w16cid:durableId="780538243">
    <w:abstractNumId w:val="507"/>
  </w:num>
  <w:num w:numId="135" w16cid:durableId="1663582543">
    <w:abstractNumId w:val="543"/>
  </w:num>
  <w:num w:numId="136" w16cid:durableId="49573999">
    <w:abstractNumId w:val="321"/>
  </w:num>
  <w:num w:numId="137" w16cid:durableId="24988317">
    <w:abstractNumId w:val="141"/>
  </w:num>
  <w:num w:numId="138" w16cid:durableId="1512571378">
    <w:abstractNumId w:val="143"/>
  </w:num>
  <w:num w:numId="139" w16cid:durableId="957178185">
    <w:abstractNumId w:val="309"/>
  </w:num>
  <w:num w:numId="140" w16cid:durableId="167868811">
    <w:abstractNumId w:val="529"/>
  </w:num>
  <w:num w:numId="141" w16cid:durableId="579606715">
    <w:abstractNumId w:val="101"/>
  </w:num>
  <w:num w:numId="142" w16cid:durableId="36589777">
    <w:abstractNumId w:val="316"/>
  </w:num>
  <w:num w:numId="143" w16cid:durableId="705984313">
    <w:abstractNumId w:val="257"/>
  </w:num>
  <w:num w:numId="144" w16cid:durableId="526410621">
    <w:abstractNumId w:val="168"/>
  </w:num>
  <w:num w:numId="145" w16cid:durableId="1093624783">
    <w:abstractNumId w:val="546"/>
  </w:num>
  <w:num w:numId="146" w16cid:durableId="380056388">
    <w:abstractNumId w:val="303"/>
  </w:num>
  <w:num w:numId="147" w16cid:durableId="1665548509">
    <w:abstractNumId w:val="24"/>
  </w:num>
  <w:num w:numId="148" w16cid:durableId="532965928">
    <w:abstractNumId w:val="156"/>
  </w:num>
  <w:num w:numId="149" w16cid:durableId="381373271">
    <w:abstractNumId w:val="431"/>
  </w:num>
  <w:num w:numId="150" w16cid:durableId="1336222919">
    <w:abstractNumId w:val="570"/>
  </w:num>
  <w:num w:numId="151" w16cid:durableId="725955078">
    <w:abstractNumId w:val="122"/>
  </w:num>
  <w:num w:numId="152" w16cid:durableId="743990084">
    <w:abstractNumId w:val="367"/>
  </w:num>
  <w:num w:numId="153" w16cid:durableId="638339250">
    <w:abstractNumId w:val="470"/>
  </w:num>
  <w:num w:numId="154" w16cid:durableId="2042315234">
    <w:abstractNumId w:val="525"/>
  </w:num>
  <w:num w:numId="155" w16cid:durableId="886911387">
    <w:abstractNumId w:val="259"/>
  </w:num>
  <w:num w:numId="156" w16cid:durableId="692734326">
    <w:abstractNumId w:val="377"/>
  </w:num>
  <w:num w:numId="157" w16cid:durableId="854807012">
    <w:abstractNumId w:val="43"/>
  </w:num>
  <w:num w:numId="158" w16cid:durableId="2106729555">
    <w:abstractNumId w:val="491"/>
  </w:num>
  <w:num w:numId="159" w16cid:durableId="1680423593">
    <w:abstractNumId w:val="285"/>
  </w:num>
  <w:num w:numId="160" w16cid:durableId="935361431">
    <w:abstractNumId w:val="266"/>
  </w:num>
  <w:num w:numId="161" w16cid:durableId="714038451">
    <w:abstractNumId w:val="212"/>
  </w:num>
  <w:num w:numId="162" w16cid:durableId="570771122">
    <w:abstractNumId w:val="552"/>
  </w:num>
  <w:num w:numId="163" w16cid:durableId="1559051924">
    <w:abstractNumId w:val="364"/>
  </w:num>
  <w:num w:numId="164" w16cid:durableId="1386877919">
    <w:abstractNumId w:val="516"/>
  </w:num>
  <w:num w:numId="165" w16cid:durableId="1597130136">
    <w:abstractNumId w:val="34"/>
  </w:num>
  <w:num w:numId="166" w16cid:durableId="1928997892">
    <w:abstractNumId w:val="63"/>
  </w:num>
  <w:num w:numId="167" w16cid:durableId="1394082334">
    <w:abstractNumId w:val="315"/>
  </w:num>
  <w:num w:numId="168" w16cid:durableId="762148561">
    <w:abstractNumId w:val="406"/>
  </w:num>
  <w:num w:numId="169" w16cid:durableId="583490636">
    <w:abstractNumId w:val="536"/>
  </w:num>
  <w:num w:numId="170" w16cid:durableId="893659001">
    <w:abstractNumId w:val="207"/>
  </w:num>
  <w:num w:numId="171" w16cid:durableId="771315499">
    <w:abstractNumId w:val="553"/>
  </w:num>
  <w:num w:numId="172" w16cid:durableId="222646018">
    <w:abstractNumId w:val="460"/>
  </w:num>
  <w:num w:numId="173" w16cid:durableId="295724947">
    <w:abstractNumId w:val="355"/>
  </w:num>
  <w:num w:numId="174" w16cid:durableId="1072118369">
    <w:abstractNumId w:val="326"/>
  </w:num>
  <w:num w:numId="175" w16cid:durableId="965162370">
    <w:abstractNumId w:val="437"/>
  </w:num>
  <w:num w:numId="176" w16cid:durableId="1639065542">
    <w:abstractNumId w:val="549"/>
  </w:num>
  <w:num w:numId="177" w16cid:durableId="759521375">
    <w:abstractNumId w:val="0"/>
  </w:num>
  <w:num w:numId="178" w16cid:durableId="1962761468">
    <w:abstractNumId w:val="243"/>
  </w:num>
  <w:num w:numId="179" w16cid:durableId="1381051951">
    <w:abstractNumId w:val="64"/>
  </w:num>
  <w:num w:numId="180" w16cid:durableId="865752552">
    <w:abstractNumId w:val="69"/>
  </w:num>
  <w:num w:numId="181" w16cid:durableId="1175650478">
    <w:abstractNumId w:val="475"/>
  </w:num>
  <w:num w:numId="182" w16cid:durableId="1156533619">
    <w:abstractNumId w:val="239"/>
  </w:num>
  <w:num w:numId="183" w16cid:durableId="1828131140">
    <w:abstractNumId w:val="567"/>
  </w:num>
  <w:num w:numId="184" w16cid:durableId="1350332589">
    <w:abstractNumId w:val="21"/>
  </w:num>
  <w:num w:numId="185" w16cid:durableId="1669282750">
    <w:abstractNumId w:val="452"/>
  </w:num>
  <w:num w:numId="186" w16cid:durableId="1717467492">
    <w:abstractNumId w:val="76"/>
  </w:num>
  <w:num w:numId="187" w16cid:durableId="25984663">
    <w:abstractNumId w:val="304"/>
  </w:num>
  <w:num w:numId="188" w16cid:durableId="1388333779">
    <w:abstractNumId w:val="319"/>
  </w:num>
  <w:num w:numId="189" w16cid:durableId="6489785">
    <w:abstractNumId w:val="384"/>
  </w:num>
  <w:num w:numId="190" w16cid:durableId="464661484">
    <w:abstractNumId w:val="466"/>
  </w:num>
  <w:num w:numId="191" w16cid:durableId="1623655519">
    <w:abstractNumId w:val="258"/>
  </w:num>
  <w:num w:numId="192" w16cid:durableId="238368259">
    <w:abstractNumId w:val="426"/>
  </w:num>
  <w:num w:numId="193" w16cid:durableId="398597211">
    <w:abstractNumId w:val="346"/>
  </w:num>
  <w:num w:numId="194" w16cid:durableId="186063213">
    <w:abstractNumId w:val="39"/>
  </w:num>
  <w:num w:numId="195" w16cid:durableId="1180849320">
    <w:abstractNumId w:val="218"/>
  </w:num>
  <w:num w:numId="196" w16cid:durableId="195385240">
    <w:abstractNumId w:val="344"/>
  </w:num>
  <w:num w:numId="197" w16cid:durableId="1045832044">
    <w:abstractNumId w:val="219"/>
  </w:num>
  <w:num w:numId="198" w16cid:durableId="1044401553">
    <w:abstractNumId w:val="540"/>
  </w:num>
  <w:num w:numId="199" w16cid:durableId="1686176942">
    <w:abstractNumId w:val="515"/>
  </w:num>
  <w:num w:numId="200" w16cid:durableId="685520856">
    <w:abstractNumId w:val="271"/>
  </w:num>
  <w:num w:numId="201" w16cid:durableId="1900942172">
    <w:abstractNumId w:val="217"/>
  </w:num>
  <w:num w:numId="202" w16cid:durableId="2052613173">
    <w:abstractNumId w:val="513"/>
  </w:num>
  <w:num w:numId="203" w16cid:durableId="966010621">
    <w:abstractNumId w:val="53"/>
  </w:num>
  <w:num w:numId="204" w16cid:durableId="1939214136">
    <w:abstractNumId w:val="580"/>
  </w:num>
  <w:num w:numId="205" w16cid:durableId="1174033355">
    <w:abstractNumId w:val="153"/>
  </w:num>
  <w:num w:numId="206" w16cid:durableId="1442186778">
    <w:abstractNumId w:val="144"/>
  </w:num>
  <w:num w:numId="207" w16cid:durableId="1716781594">
    <w:abstractNumId w:val="380"/>
  </w:num>
  <w:num w:numId="208" w16cid:durableId="2114011594">
    <w:abstractNumId w:val="436"/>
  </w:num>
  <w:num w:numId="209" w16cid:durableId="2029210231">
    <w:abstractNumId w:val="204"/>
  </w:num>
  <w:num w:numId="210" w16cid:durableId="1604993303">
    <w:abstractNumId w:val="535"/>
  </w:num>
  <w:num w:numId="211" w16cid:durableId="1747067352">
    <w:abstractNumId w:val="334"/>
  </w:num>
  <w:num w:numId="212" w16cid:durableId="1268736528">
    <w:abstractNumId w:val="162"/>
  </w:num>
  <w:num w:numId="213" w16cid:durableId="224490624">
    <w:abstractNumId w:val="427"/>
  </w:num>
  <w:num w:numId="214" w16cid:durableId="831023128">
    <w:abstractNumId w:val="187"/>
  </w:num>
  <w:num w:numId="215" w16cid:durableId="1282032963">
    <w:abstractNumId w:val="149"/>
  </w:num>
  <w:num w:numId="216" w16cid:durableId="1624460250">
    <w:abstractNumId w:val="148"/>
  </w:num>
  <w:num w:numId="217" w16cid:durableId="769665727">
    <w:abstractNumId w:val="306"/>
  </w:num>
  <w:num w:numId="218" w16cid:durableId="943535266">
    <w:abstractNumId w:val="99"/>
  </w:num>
  <w:num w:numId="219" w16cid:durableId="1720980954">
    <w:abstractNumId w:val="559"/>
  </w:num>
  <w:num w:numId="220" w16cid:durableId="1970864431">
    <w:abstractNumId w:val="541"/>
  </w:num>
  <w:num w:numId="221" w16cid:durableId="668874277">
    <w:abstractNumId w:val="28"/>
  </w:num>
  <w:num w:numId="222" w16cid:durableId="1406103576">
    <w:abstractNumId w:val="522"/>
  </w:num>
  <w:num w:numId="223" w16cid:durableId="692531627">
    <w:abstractNumId w:val="164"/>
  </w:num>
  <w:num w:numId="224" w16cid:durableId="754668174">
    <w:abstractNumId w:val="205"/>
  </w:num>
  <w:num w:numId="225" w16cid:durableId="742221021">
    <w:abstractNumId w:val="360"/>
  </w:num>
  <w:num w:numId="226" w16cid:durableId="798885420">
    <w:abstractNumId w:val="341"/>
  </w:num>
  <w:num w:numId="227" w16cid:durableId="1481923010">
    <w:abstractNumId w:val="544"/>
  </w:num>
  <w:num w:numId="228" w16cid:durableId="1457328568">
    <w:abstractNumId w:val="237"/>
  </w:num>
  <w:num w:numId="229" w16cid:durableId="1472751913">
    <w:abstractNumId w:val="461"/>
  </w:num>
  <w:num w:numId="230" w16cid:durableId="521672582">
    <w:abstractNumId w:val="211"/>
  </w:num>
  <w:num w:numId="231" w16cid:durableId="1161963457">
    <w:abstractNumId w:val="151"/>
  </w:num>
  <w:num w:numId="232" w16cid:durableId="2006935565">
    <w:abstractNumId w:val="487"/>
  </w:num>
  <w:num w:numId="233" w16cid:durableId="1563903470">
    <w:abstractNumId w:val="129"/>
  </w:num>
  <w:num w:numId="234" w16cid:durableId="52318535">
    <w:abstractNumId w:val="50"/>
  </w:num>
  <w:num w:numId="235" w16cid:durableId="1752703238">
    <w:abstractNumId w:val="500"/>
  </w:num>
  <w:num w:numId="236" w16cid:durableId="1053313502">
    <w:abstractNumId w:val="116"/>
  </w:num>
  <w:num w:numId="237" w16cid:durableId="1395813455">
    <w:abstractNumId w:val="114"/>
  </w:num>
  <w:num w:numId="238" w16cid:durableId="1373455222">
    <w:abstractNumId w:val="253"/>
  </w:num>
  <w:num w:numId="239" w16cid:durableId="397675709">
    <w:abstractNumId w:val="349"/>
  </w:num>
  <w:num w:numId="240" w16cid:durableId="1092776824">
    <w:abstractNumId w:val="411"/>
  </w:num>
  <w:num w:numId="241" w16cid:durableId="1464349012">
    <w:abstractNumId w:val="86"/>
  </w:num>
  <w:num w:numId="242" w16cid:durableId="1692994983">
    <w:abstractNumId w:val="72"/>
  </w:num>
  <w:num w:numId="243" w16cid:durableId="1595361239">
    <w:abstractNumId w:val="584"/>
  </w:num>
  <w:num w:numId="244" w16cid:durableId="830874807">
    <w:abstractNumId w:val="376"/>
  </w:num>
  <w:num w:numId="245" w16cid:durableId="1630864126">
    <w:abstractNumId w:val="488"/>
  </w:num>
  <w:num w:numId="246" w16cid:durableId="2117941120">
    <w:abstractNumId w:val="560"/>
  </w:num>
  <w:num w:numId="247" w16cid:durableId="1839997980">
    <w:abstractNumId w:val="479"/>
  </w:num>
  <w:num w:numId="248" w16cid:durableId="1044334169">
    <w:abstractNumId w:val="68"/>
  </w:num>
  <w:num w:numId="249" w16cid:durableId="1046685588">
    <w:abstractNumId w:val="107"/>
  </w:num>
  <w:num w:numId="250" w16cid:durableId="876504152">
    <w:abstractNumId w:val="71"/>
  </w:num>
  <w:num w:numId="251" w16cid:durableId="297303414">
    <w:abstractNumId w:val="381"/>
  </w:num>
  <w:num w:numId="252" w16cid:durableId="1644849332">
    <w:abstractNumId w:val="5"/>
  </w:num>
  <w:num w:numId="253" w16cid:durableId="6177275">
    <w:abstractNumId w:val="174"/>
  </w:num>
  <w:num w:numId="254" w16cid:durableId="1651057112">
    <w:abstractNumId w:val="517"/>
  </w:num>
  <w:num w:numId="255" w16cid:durableId="1978103354">
    <w:abstractNumId w:val="197"/>
  </w:num>
  <w:num w:numId="256" w16cid:durableId="1840458077">
    <w:abstractNumId w:val="481"/>
  </w:num>
  <w:num w:numId="257" w16cid:durableId="1807115846">
    <w:abstractNumId w:val="137"/>
  </w:num>
  <w:num w:numId="258" w16cid:durableId="877475200">
    <w:abstractNumId w:val="403"/>
  </w:num>
  <w:num w:numId="259" w16cid:durableId="1584532820">
    <w:abstractNumId w:val="147"/>
  </w:num>
  <w:num w:numId="260" w16cid:durableId="590089793">
    <w:abstractNumId w:val="361"/>
  </w:num>
  <w:num w:numId="261" w16cid:durableId="32121204">
    <w:abstractNumId w:val="45"/>
  </w:num>
  <w:num w:numId="262" w16cid:durableId="220946667">
    <w:abstractNumId w:val="172"/>
  </w:num>
  <w:num w:numId="263" w16cid:durableId="1869291249">
    <w:abstractNumId w:val="523"/>
  </w:num>
  <w:num w:numId="264" w16cid:durableId="409232209">
    <w:abstractNumId w:val="320"/>
  </w:num>
  <w:num w:numId="265" w16cid:durableId="1773669684">
    <w:abstractNumId w:val="451"/>
  </w:num>
  <w:num w:numId="266" w16cid:durableId="936866473">
    <w:abstractNumId w:val="224"/>
  </w:num>
  <w:num w:numId="267" w16cid:durableId="1901407506">
    <w:abstractNumId w:val="230"/>
  </w:num>
  <w:num w:numId="268" w16cid:durableId="99565717">
    <w:abstractNumId w:val="356"/>
  </w:num>
  <w:num w:numId="269" w16cid:durableId="1389300145">
    <w:abstractNumId w:val="493"/>
  </w:num>
  <w:num w:numId="270" w16cid:durableId="1803646961">
    <w:abstractNumId w:val="7"/>
  </w:num>
  <w:num w:numId="271" w16cid:durableId="199171674">
    <w:abstractNumId w:val="255"/>
  </w:num>
  <w:num w:numId="272" w16cid:durableId="1312783183">
    <w:abstractNumId w:val="93"/>
  </w:num>
  <w:num w:numId="273" w16cid:durableId="820999745">
    <w:abstractNumId w:val="369"/>
  </w:num>
  <w:num w:numId="274" w16cid:durableId="564293637">
    <w:abstractNumId w:val="459"/>
  </w:num>
  <w:num w:numId="275" w16cid:durableId="1274440299">
    <w:abstractNumId w:val="256"/>
  </w:num>
  <w:num w:numId="276" w16cid:durableId="681056671">
    <w:abstractNumId w:val="335"/>
  </w:num>
  <w:num w:numId="277" w16cid:durableId="903682043">
    <w:abstractNumId w:val="110"/>
  </w:num>
  <w:num w:numId="278" w16cid:durableId="168109008">
    <w:abstractNumId w:val="286"/>
  </w:num>
  <w:num w:numId="279" w16cid:durableId="373042409">
    <w:abstractNumId w:val="47"/>
  </w:num>
  <w:num w:numId="280" w16cid:durableId="1136337377">
    <w:abstractNumId w:val="126"/>
  </w:num>
  <w:num w:numId="281" w16cid:durableId="1324819777">
    <w:abstractNumId w:val="576"/>
  </w:num>
  <w:num w:numId="282" w16cid:durableId="543175672">
    <w:abstractNumId w:val="446"/>
  </w:num>
  <w:num w:numId="283" w16cid:durableId="234823859">
    <w:abstractNumId w:val="483"/>
  </w:num>
  <w:num w:numId="284" w16cid:durableId="1399784935">
    <w:abstractNumId w:val="220"/>
  </w:num>
  <w:num w:numId="285" w16cid:durableId="1639645201">
    <w:abstractNumId w:val="36"/>
  </w:num>
  <w:num w:numId="286" w16cid:durableId="947396462">
    <w:abstractNumId w:val="287"/>
  </w:num>
  <w:num w:numId="287" w16cid:durableId="511725563">
    <w:abstractNumId w:val="589"/>
  </w:num>
  <w:num w:numId="288" w16cid:durableId="189880740">
    <w:abstractNumId w:val="189"/>
  </w:num>
  <w:num w:numId="289" w16cid:durableId="273640651">
    <w:abstractNumId w:val="227"/>
  </w:num>
  <w:num w:numId="290" w16cid:durableId="913971620">
    <w:abstractNumId w:val="18"/>
  </w:num>
  <w:num w:numId="291" w16cid:durableId="1323775823">
    <w:abstractNumId w:val="494"/>
  </w:num>
  <w:num w:numId="292" w16cid:durableId="681664140">
    <w:abstractNumId w:val="577"/>
  </w:num>
  <w:num w:numId="293" w16cid:durableId="727723081">
    <w:abstractNumId w:val="120"/>
  </w:num>
  <w:num w:numId="294" w16cid:durableId="1121025374">
    <w:abstractNumId w:val="142"/>
  </w:num>
  <w:num w:numId="295" w16cid:durableId="1810324861">
    <w:abstractNumId w:val="338"/>
  </w:num>
  <w:num w:numId="296" w16cid:durableId="1479762112">
    <w:abstractNumId w:val="359"/>
  </w:num>
  <w:num w:numId="297" w16cid:durableId="242564756">
    <w:abstractNumId w:val="571"/>
  </w:num>
  <w:num w:numId="298" w16cid:durableId="732122837">
    <w:abstractNumId w:val="538"/>
  </w:num>
  <w:num w:numId="299" w16cid:durableId="1284652760">
    <w:abstractNumId w:val="579"/>
  </w:num>
  <w:num w:numId="300" w16cid:durableId="216161436">
    <w:abstractNumId w:val="241"/>
  </w:num>
  <w:num w:numId="301" w16cid:durableId="1364289895">
    <w:abstractNumId w:val="37"/>
  </w:num>
  <w:num w:numId="302" w16cid:durableId="751702960">
    <w:abstractNumId w:val="484"/>
  </w:num>
  <w:num w:numId="303" w16cid:durableId="618148124">
    <w:abstractNumId w:val="12"/>
  </w:num>
  <w:num w:numId="304" w16cid:durableId="1707365322">
    <w:abstractNumId w:val="333"/>
  </w:num>
  <w:num w:numId="305" w16cid:durableId="1018896091">
    <w:abstractNumId w:val="305"/>
  </w:num>
  <w:num w:numId="306" w16cid:durableId="2060351033">
    <w:abstractNumId w:val="587"/>
  </w:num>
  <w:num w:numId="307" w16cid:durableId="847141043">
    <w:abstractNumId w:val="463"/>
  </w:num>
  <w:num w:numId="308" w16cid:durableId="1382751942">
    <w:abstractNumId w:val="175"/>
  </w:num>
  <w:num w:numId="309" w16cid:durableId="1005279416">
    <w:abstractNumId w:val="432"/>
  </w:num>
  <w:num w:numId="310" w16cid:durableId="954363430">
    <w:abstractNumId w:val="350"/>
  </w:num>
  <w:num w:numId="311" w16cid:durableId="1722745619">
    <w:abstractNumId w:val="518"/>
  </w:num>
  <w:num w:numId="312" w16cid:durableId="1880625263">
    <w:abstractNumId w:val="121"/>
  </w:num>
  <w:num w:numId="313" w16cid:durableId="1140541152">
    <w:abstractNumId w:val="268"/>
  </w:num>
  <w:num w:numId="314" w16cid:durableId="2025284755">
    <w:abstractNumId w:val="272"/>
  </w:num>
  <w:num w:numId="315" w16cid:durableId="2095127568">
    <w:abstractNumId w:val="152"/>
  </w:num>
  <w:num w:numId="316" w16cid:durableId="20135876">
    <w:abstractNumId w:val="455"/>
  </w:num>
  <w:num w:numId="317" w16cid:durableId="1548831139">
    <w:abstractNumId w:val="103"/>
  </w:num>
  <w:num w:numId="318" w16cid:durableId="939484329">
    <w:abstractNumId w:val="353"/>
  </w:num>
  <w:num w:numId="319" w16cid:durableId="1599362229">
    <w:abstractNumId w:val="508"/>
  </w:num>
  <w:num w:numId="320" w16cid:durableId="455295082">
    <w:abstractNumId w:val="542"/>
  </w:num>
  <w:num w:numId="321" w16cid:durableId="524751668">
    <w:abstractNumId w:val="498"/>
  </w:num>
  <w:num w:numId="322" w16cid:durableId="850069281">
    <w:abstractNumId w:val="453"/>
  </w:num>
  <w:num w:numId="323" w16cid:durableId="1021592070">
    <w:abstractNumId w:val="231"/>
  </w:num>
  <w:num w:numId="324" w16cid:durableId="1400176989">
    <w:abstractNumId w:val="214"/>
  </w:num>
  <w:num w:numId="325" w16cid:durableId="1257254198">
    <w:abstractNumId w:val="561"/>
  </w:num>
  <w:num w:numId="326" w16cid:durableId="57292467">
    <w:abstractNumId w:val="301"/>
  </w:num>
  <w:num w:numId="327" w16cid:durableId="872227359">
    <w:abstractNumId w:val="199"/>
  </w:num>
  <w:num w:numId="328" w16cid:durableId="1828936890">
    <w:abstractNumId w:val="62"/>
  </w:num>
  <w:num w:numId="329" w16cid:durableId="2071734023">
    <w:abstractNumId w:val="117"/>
  </w:num>
  <w:num w:numId="330" w16cid:durableId="1758744722">
    <w:abstractNumId w:val="16"/>
  </w:num>
  <w:num w:numId="331" w16cid:durableId="194468847">
    <w:abstractNumId w:val="299"/>
  </w:num>
  <w:num w:numId="332" w16cid:durableId="1050420636">
    <w:abstractNumId w:val="265"/>
  </w:num>
  <w:num w:numId="333" w16cid:durableId="1635982523">
    <w:abstractNumId w:val="112"/>
  </w:num>
  <w:num w:numId="334" w16cid:durableId="792208737">
    <w:abstractNumId w:val="496"/>
  </w:num>
  <w:num w:numId="335" w16cid:durableId="75177783">
    <w:abstractNumId w:val="325"/>
  </w:num>
  <w:num w:numId="336" w16cid:durableId="1594627361">
    <w:abstractNumId w:val="263"/>
  </w:num>
  <w:num w:numId="337" w16cid:durableId="1574581912">
    <w:abstractNumId w:val="374"/>
  </w:num>
  <w:num w:numId="338" w16cid:durableId="1808889517">
    <w:abstractNumId w:val="194"/>
  </w:num>
  <w:num w:numId="339" w16cid:durableId="1237865536">
    <w:abstractNumId w:val="209"/>
  </w:num>
  <w:num w:numId="340" w16cid:durableId="622345759">
    <w:abstractNumId w:val="51"/>
  </w:num>
  <w:num w:numId="341" w16cid:durableId="211309216">
    <w:abstractNumId w:val="530"/>
  </w:num>
  <w:num w:numId="342" w16cid:durableId="631252041">
    <w:abstractNumId w:val="82"/>
  </w:num>
  <w:num w:numId="343" w16cid:durableId="943267691">
    <w:abstractNumId w:val="273"/>
  </w:num>
  <w:num w:numId="344" w16cid:durableId="1596673719">
    <w:abstractNumId w:val="70"/>
  </w:num>
  <w:num w:numId="345" w16cid:durableId="1506895362">
    <w:abstractNumId w:val="61"/>
  </w:num>
  <w:num w:numId="346" w16cid:durableId="1310524969">
    <w:abstractNumId w:val="111"/>
  </w:num>
  <w:num w:numId="347" w16cid:durableId="2052029012">
    <w:abstractNumId w:val="3"/>
  </w:num>
  <w:num w:numId="348" w16cid:durableId="1352995721">
    <w:abstractNumId w:val="379"/>
  </w:num>
  <w:num w:numId="349" w16cid:durableId="1944921238">
    <w:abstractNumId w:val="208"/>
  </w:num>
  <w:num w:numId="350" w16cid:durableId="519663155">
    <w:abstractNumId w:val="387"/>
  </w:num>
  <w:num w:numId="351" w16cid:durableId="1572696725">
    <w:abstractNumId w:val="434"/>
  </w:num>
  <w:num w:numId="352" w16cid:durableId="600338860">
    <w:abstractNumId w:val="81"/>
  </w:num>
  <w:num w:numId="353" w16cid:durableId="468061543">
    <w:abstractNumId w:val="252"/>
  </w:num>
  <w:num w:numId="354" w16cid:durableId="74523833">
    <w:abstractNumId w:val="399"/>
  </w:num>
  <w:num w:numId="355" w16cid:durableId="1209411351">
    <w:abstractNumId w:val="52"/>
  </w:num>
  <w:num w:numId="356" w16cid:durableId="2040548698">
    <w:abstractNumId w:val="54"/>
  </w:num>
  <w:num w:numId="357" w16cid:durableId="1058019211">
    <w:abstractNumId w:val="370"/>
  </w:num>
  <w:num w:numId="358" w16cid:durableId="60956275">
    <w:abstractNumId w:val="551"/>
  </w:num>
  <w:num w:numId="359" w16cid:durableId="1050105279">
    <w:abstractNumId w:val="424"/>
  </w:num>
  <w:num w:numId="360" w16cid:durableId="1769958582">
    <w:abstractNumId w:val="317"/>
  </w:num>
  <w:num w:numId="361" w16cid:durableId="1011300191">
    <w:abstractNumId w:val="441"/>
  </w:num>
  <w:num w:numId="362" w16cid:durableId="853228958">
    <w:abstractNumId w:val="531"/>
  </w:num>
  <w:num w:numId="363" w16cid:durableId="468405071">
    <w:abstractNumId w:val="33"/>
  </w:num>
  <w:num w:numId="364" w16cid:durableId="352003559">
    <w:abstractNumId w:val="417"/>
  </w:num>
  <w:num w:numId="365" w16cid:durableId="670066094">
    <w:abstractNumId w:val="398"/>
  </w:num>
  <w:num w:numId="366" w16cid:durableId="1830753115">
    <w:abstractNumId w:val="440"/>
  </w:num>
  <w:num w:numId="367" w16cid:durableId="1449163717">
    <w:abstractNumId w:val="308"/>
  </w:num>
  <w:num w:numId="368" w16cid:durableId="258106325">
    <w:abstractNumId w:val="88"/>
  </w:num>
  <w:num w:numId="369" w16cid:durableId="1990010559">
    <w:abstractNumId w:val="179"/>
  </w:num>
  <w:num w:numId="370" w16cid:durableId="1965034991">
    <w:abstractNumId w:val="109"/>
  </w:num>
  <w:num w:numId="371" w16cid:durableId="1556698422">
    <w:abstractNumId w:val="262"/>
  </w:num>
  <w:num w:numId="372" w16cid:durableId="1569804030">
    <w:abstractNumId w:val="322"/>
  </w:num>
  <w:num w:numId="373" w16cid:durableId="1343168926">
    <w:abstractNumId w:val="294"/>
  </w:num>
  <w:num w:numId="374" w16cid:durableId="468862893">
    <w:abstractNumId w:val="521"/>
  </w:num>
  <w:num w:numId="375" w16cid:durableId="181867658">
    <w:abstractNumId w:val="67"/>
  </w:num>
  <w:num w:numId="376" w16cid:durableId="308946109">
    <w:abstractNumId w:val="279"/>
  </w:num>
  <w:num w:numId="377" w16cid:durableId="1037509814">
    <w:abstractNumId w:val="260"/>
  </w:num>
  <w:num w:numId="378" w16cid:durableId="1048916477">
    <w:abstractNumId w:val="56"/>
  </w:num>
  <w:num w:numId="379" w16cid:durableId="890533176">
    <w:abstractNumId w:val="499"/>
  </w:num>
  <w:num w:numId="380" w16cid:durableId="49114517">
    <w:abstractNumId w:val="215"/>
  </w:num>
  <w:num w:numId="381" w16cid:durableId="507401848">
    <w:abstractNumId w:val="345"/>
  </w:num>
  <w:num w:numId="382" w16cid:durableId="251165361">
    <w:abstractNumId w:val="100"/>
  </w:num>
  <w:num w:numId="383" w16cid:durableId="1117023734">
    <w:abstractNumId w:val="178"/>
  </w:num>
  <w:num w:numId="384" w16cid:durableId="1288316069">
    <w:abstractNumId w:val="295"/>
  </w:num>
  <w:num w:numId="385" w16cid:durableId="649600423">
    <w:abstractNumId w:val="8"/>
  </w:num>
  <w:num w:numId="386" w16cid:durableId="687754017">
    <w:abstractNumId w:val="348"/>
  </w:num>
  <w:num w:numId="387" w16cid:durableId="1129668441">
    <w:abstractNumId w:val="533"/>
  </w:num>
  <w:num w:numId="388" w16cid:durableId="477919128">
    <w:abstractNumId w:val="418"/>
  </w:num>
  <w:num w:numId="389" w16cid:durableId="595358239">
    <w:abstractNumId w:val="477"/>
  </w:num>
  <w:num w:numId="390" w16cid:durableId="1506822463">
    <w:abstractNumId w:val="527"/>
  </w:num>
  <w:num w:numId="391" w16cid:durableId="2082604461">
    <w:abstractNumId w:val="362"/>
  </w:num>
  <w:num w:numId="392" w16cid:durableId="1150294302">
    <w:abstractNumId w:val="566"/>
  </w:num>
  <w:num w:numId="393" w16cid:durableId="1964000467">
    <w:abstractNumId w:val="324"/>
  </w:num>
  <w:num w:numId="394" w16cid:durableId="935360069">
    <w:abstractNumId w:val="30"/>
  </w:num>
  <w:num w:numId="395" w16cid:durableId="1593122395">
    <w:abstractNumId w:val="113"/>
  </w:num>
  <w:num w:numId="396" w16cid:durableId="1046103638">
    <w:abstractNumId w:val="302"/>
  </w:num>
  <w:num w:numId="397" w16cid:durableId="2126383690">
    <w:abstractNumId w:val="38"/>
  </w:num>
  <w:num w:numId="398" w16cid:durableId="885872092">
    <w:abstractNumId w:val="223"/>
  </w:num>
  <w:num w:numId="399" w16cid:durableId="1202206715">
    <w:abstractNumId w:val="232"/>
  </w:num>
  <w:num w:numId="400" w16cid:durableId="330988543">
    <w:abstractNumId w:val="485"/>
  </w:num>
  <w:num w:numId="401" w16cid:durableId="637614027">
    <w:abstractNumId w:val="340"/>
  </w:num>
  <w:num w:numId="402" w16cid:durableId="1334603884">
    <w:abstractNumId w:val="115"/>
  </w:num>
  <w:num w:numId="403" w16cid:durableId="275018729">
    <w:abstractNumId w:val="221"/>
  </w:num>
  <w:num w:numId="404" w16cid:durableId="988483701">
    <w:abstractNumId w:val="90"/>
  </w:num>
  <w:num w:numId="405" w16cid:durableId="1373766686">
    <w:abstractNumId w:val="145"/>
  </w:num>
  <w:num w:numId="406" w16cid:durableId="8604871">
    <w:abstractNumId w:val="83"/>
  </w:num>
  <w:num w:numId="407" w16cid:durableId="1938519301">
    <w:abstractNumId w:val="312"/>
  </w:num>
  <w:num w:numId="408" w16cid:durableId="248005888">
    <w:abstractNumId w:val="20"/>
  </w:num>
  <w:num w:numId="409" w16cid:durableId="1235433234">
    <w:abstractNumId w:val="182"/>
  </w:num>
  <w:num w:numId="410" w16cid:durableId="1673796031">
    <w:abstractNumId w:val="486"/>
  </w:num>
  <w:num w:numId="411" w16cid:durableId="843860938">
    <w:abstractNumId w:val="537"/>
  </w:num>
  <w:num w:numId="412" w16cid:durableId="1196848027">
    <w:abstractNumId w:val="407"/>
  </w:num>
  <w:num w:numId="413" w16cid:durableId="655955117">
    <w:abstractNumId w:val="347"/>
  </w:num>
  <w:num w:numId="414" w16cid:durableId="732394344">
    <w:abstractNumId w:val="510"/>
  </w:num>
  <w:num w:numId="415" w16cid:durableId="266739230">
    <w:abstractNumId w:val="277"/>
  </w:num>
  <w:num w:numId="416" w16cid:durableId="1366710631">
    <w:abstractNumId w:val="75"/>
  </w:num>
  <w:num w:numId="417" w16cid:durableId="662661518">
    <w:abstractNumId w:val="585"/>
  </w:num>
  <w:num w:numId="418" w16cid:durableId="318771899">
    <w:abstractNumId w:val="11"/>
  </w:num>
  <w:num w:numId="419" w16cid:durableId="1638996660">
    <w:abstractNumId w:val="405"/>
  </w:num>
  <w:num w:numId="420" w16cid:durableId="837815495">
    <w:abstractNumId w:val="136"/>
  </w:num>
  <w:num w:numId="421" w16cid:durableId="761679292">
    <w:abstractNumId w:val="382"/>
  </w:num>
  <w:num w:numId="422" w16cid:durableId="2072345717">
    <w:abstractNumId w:val="519"/>
  </w:num>
  <w:num w:numId="423" w16cid:durableId="237784592">
    <w:abstractNumId w:val="476"/>
  </w:num>
  <w:num w:numId="424" w16cid:durableId="413862956">
    <w:abstractNumId w:val="55"/>
  </w:num>
  <w:num w:numId="425" w16cid:durableId="511116058">
    <w:abstractNumId w:val="176"/>
  </w:num>
  <w:num w:numId="426" w16cid:durableId="1813135407">
    <w:abstractNumId w:val="296"/>
  </w:num>
  <w:num w:numId="427" w16cid:durableId="163280752">
    <w:abstractNumId w:val="135"/>
  </w:num>
  <w:num w:numId="428" w16cid:durableId="1271548520">
    <w:abstractNumId w:val="413"/>
  </w:num>
  <w:num w:numId="429" w16cid:durableId="1333604777">
    <w:abstractNumId w:val="236"/>
  </w:num>
  <w:num w:numId="430" w16cid:durableId="216288187">
    <w:abstractNumId w:val="425"/>
  </w:num>
  <w:num w:numId="431" w16cid:durableId="180824767">
    <w:abstractNumId w:val="568"/>
  </w:num>
  <w:num w:numId="432" w16cid:durableId="1275208744">
    <w:abstractNumId w:val="165"/>
  </w:num>
  <w:num w:numId="433" w16cid:durableId="40445546">
    <w:abstractNumId w:val="291"/>
  </w:num>
  <w:num w:numId="434" w16cid:durableId="1705790362">
    <w:abstractNumId w:val="409"/>
  </w:num>
  <w:num w:numId="435" w16cid:durableId="1505321658">
    <w:abstractNumId w:val="78"/>
  </w:num>
  <w:num w:numId="436" w16cid:durableId="2002153552">
    <w:abstractNumId w:val="332"/>
  </w:num>
  <w:num w:numId="437" w16cid:durableId="145557967">
    <w:abstractNumId w:val="526"/>
  </w:num>
  <w:num w:numId="438" w16cid:durableId="2020503736">
    <w:abstractNumId w:val="557"/>
  </w:num>
  <w:num w:numId="439" w16cid:durableId="1277716587">
    <w:abstractNumId w:val="14"/>
  </w:num>
  <w:num w:numId="440" w16cid:durableId="2091730714">
    <w:abstractNumId w:val="133"/>
  </w:num>
  <w:num w:numId="441" w16cid:durableId="1217477063">
    <w:abstractNumId w:val="582"/>
  </w:num>
  <w:num w:numId="442" w16cid:durableId="1166170861">
    <w:abstractNumId w:val="408"/>
  </w:num>
  <w:num w:numId="443" w16cid:durableId="1321035850">
    <w:abstractNumId w:val="19"/>
  </w:num>
  <w:num w:numId="444" w16cid:durableId="1503816605">
    <w:abstractNumId w:val="269"/>
  </w:num>
  <w:num w:numId="445" w16cid:durableId="1883207283">
    <w:abstractNumId w:val="190"/>
  </w:num>
  <w:num w:numId="446" w16cid:durableId="216822277">
    <w:abstractNumId w:val="534"/>
  </w:num>
  <w:num w:numId="447" w16cid:durableId="811949286">
    <w:abstractNumId w:val="10"/>
  </w:num>
  <w:num w:numId="448" w16cid:durableId="1483890571">
    <w:abstractNumId w:val="222"/>
  </w:num>
  <w:num w:numId="449" w16cid:durableId="2140492732">
    <w:abstractNumId w:val="375"/>
  </w:num>
  <w:num w:numId="450" w16cid:durableId="282425952">
    <w:abstractNumId w:val="206"/>
  </w:num>
  <w:num w:numId="451" w16cid:durableId="1983997122">
    <w:abstractNumId w:val="58"/>
  </w:num>
  <w:num w:numId="452" w16cid:durableId="1864442047">
    <w:abstractNumId w:val="213"/>
  </w:num>
  <w:num w:numId="453" w16cid:durableId="1633442092">
    <w:abstractNumId w:val="44"/>
  </w:num>
  <w:num w:numId="454" w16cid:durableId="1240478006">
    <w:abstractNumId w:val="249"/>
  </w:num>
  <w:num w:numId="455" w16cid:durableId="994334018">
    <w:abstractNumId w:val="159"/>
  </w:num>
  <w:num w:numId="456" w16cid:durableId="1968124925">
    <w:abstractNumId w:val="106"/>
  </w:num>
  <w:num w:numId="457" w16cid:durableId="510292329">
    <w:abstractNumId w:val="157"/>
  </w:num>
  <w:num w:numId="458" w16cid:durableId="176120896">
    <w:abstractNumId w:val="336"/>
  </w:num>
  <w:num w:numId="459" w16cid:durableId="1147940556">
    <w:abstractNumId w:val="233"/>
  </w:num>
  <w:num w:numId="460" w16cid:durableId="284889342">
    <w:abstractNumId w:val="581"/>
  </w:num>
  <w:num w:numId="461" w16cid:durableId="1631934199">
    <w:abstractNumId w:val="79"/>
  </w:num>
  <w:num w:numId="462" w16cid:durableId="942420973">
    <w:abstractNumId w:val="130"/>
  </w:num>
  <w:num w:numId="463" w16cid:durableId="873884622">
    <w:abstractNumId w:val="331"/>
  </w:num>
  <w:num w:numId="464" w16cid:durableId="1177960085">
    <w:abstractNumId w:val="574"/>
  </w:num>
  <w:num w:numId="465" w16cid:durableId="1771504267">
    <w:abstractNumId w:val="177"/>
  </w:num>
  <w:num w:numId="466" w16cid:durableId="1531337353">
    <w:abstractNumId w:val="228"/>
  </w:num>
  <w:num w:numId="467" w16cid:durableId="1069109353">
    <w:abstractNumId w:val="97"/>
  </w:num>
  <w:num w:numId="468" w16cid:durableId="579141758">
    <w:abstractNumId w:val="193"/>
  </w:num>
  <w:num w:numId="469" w16cid:durableId="1902986453">
    <w:abstractNumId w:val="180"/>
  </w:num>
  <w:num w:numId="470" w16cid:durableId="726729839">
    <w:abstractNumId w:val="428"/>
  </w:num>
  <w:num w:numId="471" w16cid:durableId="190538798">
    <w:abstractNumId w:val="281"/>
  </w:num>
  <w:num w:numId="472" w16cid:durableId="730732049">
    <w:abstractNumId w:val="92"/>
  </w:num>
  <w:num w:numId="473" w16cid:durableId="1562592010">
    <w:abstractNumId w:val="235"/>
  </w:num>
  <w:num w:numId="474" w16cid:durableId="352851813">
    <w:abstractNumId w:val="118"/>
  </w:num>
  <w:num w:numId="475" w16cid:durableId="666786261">
    <w:abstractNumId w:val="314"/>
  </w:num>
  <w:num w:numId="476" w16cid:durableId="1123425369">
    <w:abstractNumId w:val="4"/>
  </w:num>
  <w:num w:numId="477" w16cid:durableId="1312901822">
    <w:abstractNumId w:val="495"/>
  </w:num>
  <w:num w:numId="478" w16cid:durableId="180702009">
    <w:abstractNumId w:val="134"/>
  </w:num>
  <w:num w:numId="479" w16cid:durableId="2115784475">
    <w:abstractNumId w:val="57"/>
  </w:num>
  <w:num w:numId="480" w16cid:durableId="1574317641">
    <w:abstractNumId w:val="123"/>
  </w:num>
  <w:num w:numId="481" w16cid:durableId="1852523173">
    <w:abstractNumId w:val="412"/>
  </w:num>
  <w:num w:numId="482" w16cid:durableId="1119761838">
    <w:abstractNumId w:val="558"/>
  </w:num>
  <w:num w:numId="483" w16cid:durableId="778568225">
    <w:abstractNumId w:val="98"/>
  </w:num>
  <w:num w:numId="484" w16cid:durableId="663051952">
    <w:abstractNumId w:val="389"/>
  </w:num>
  <w:num w:numId="485" w16cid:durableId="1920481071">
    <w:abstractNumId w:val="352"/>
  </w:num>
  <w:num w:numId="486" w16cid:durableId="169298328">
    <w:abstractNumId w:val="307"/>
  </w:num>
  <w:num w:numId="487" w16cid:durableId="853303315">
    <w:abstractNumId w:val="166"/>
  </w:num>
  <w:num w:numId="488" w16cid:durableId="475027824">
    <w:abstractNumId w:val="506"/>
  </w:num>
  <w:num w:numId="489" w16cid:durableId="1398044009">
    <w:abstractNumId w:val="509"/>
  </w:num>
  <w:num w:numId="490" w16cid:durableId="403377751">
    <w:abstractNumId w:val="31"/>
  </w:num>
  <w:num w:numId="491" w16cid:durableId="117842794">
    <w:abstractNumId w:val="391"/>
  </w:num>
  <w:num w:numId="492" w16cid:durableId="792794826">
    <w:abstractNumId w:val="472"/>
  </w:num>
  <w:num w:numId="493" w16cid:durableId="2065641437">
    <w:abstractNumId w:val="532"/>
  </w:num>
  <w:num w:numId="494" w16cid:durableId="1000813088">
    <w:abstractNumId w:val="311"/>
  </w:num>
  <w:num w:numId="495" w16cid:durableId="228925073">
    <w:abstractNumId w:val="275"/>
  </w:num>
  <w:num w:numId="496" w16cid:durableId="1035888822">
    <w:abstractNumId w:val="454"/>
  </w:num>
  <w:num w:numId="497" w16cid:durableId="1517697741">
    <w:abstractNumId w:val="511"/>
  </w:num>
  <w:num w:numId="498" w16cid:durableId="1969511598">
    <w:abstractNumId w:val="80"/>
  </w:num>
  <w:num w:numId="499" w16cid:durableId="1989898624">
    <w:abstractNumId w:val="288"/>
  </w:num>
  <w:num w:numId="500" w16cid:durableId="1333216939">
    <w:abstractNumId w:val="578"/>
  </w:num>
  <w:num w:numId="501" w16cid:durableId="62798218">
    <w:abstractNumId w:val="489"/>
  </w:num>
  <w:num w:numId="502" w16cid:durableId="1598562374">
    <w:abstractNumId w:val="186"/>
  </w:num>
  <w:num w:numId="503" w16cid:durableId="1752194082">
    <w:abstractNumId w:val="254"/>
  </w:num>
  <w:num w:numId="504" w16cid:durableId="1363945008">
    <w:abstractNumId w:val="458"/>
  </w:num>
  <w:num w:numId="505" w16cid:durableId="1004628910">
    <w:abstractNumId w:val="337"/>
  </w:num>
  <w:num w:numId="506" w16cid:durableId="834953563">
    <w:abstractNumId w:val="388"/>
  </w:num>
  <w:num w:numId="507" w16cid:durableId="1645349573">
    <w:abstractNumId w:val="160"/>
  </w:num>
  <w:num w:numId="508" w16cid:durableId="65301510">
    <w:abstractNumId w:val="397"/>
  </w:num>
  <w:num w:numId="509" w16cid:durableId="1277979211">
    <w:abstractNumId w:val="556"/>
  </w:num>
  <w:num w:numId="510" w16cid:durableId="1799716845">
    <w:abstractNumId w:val="502"/>
  </w:num>
  <w:num w:numId="511" w16cid:durableId="1960447713">
    <w:abstractNumId w:val="583"/>
  </w:num>
  <w:num w:numId="512" w16cid:durableId="29499344">
    <w:abstractNumId w:val="6"/>
  </w:num>
  <w:num w:numId="513" w16cid:durableId="1959792906">
    <w:abstractNumId w:val="181"/>
  </w:num>
  <w:num w:numId="514" w16cid:durableId="1142432123">
    <w:abstractNumId w:val="474"/>
  </w:num>
  <w:num w:numId="515" w16cid:durableId="25564525">
    <w:abstractNumId w:val="102"/>
  </w:num>
  <w:num w:numId="516" w16cid:durableId="1288006752">
    <w:abstractNumId w:val="300"/>
  </w:num>
  <w:num w:numId="517" w16cid:durableId="763962403">
    <w:abstractNumId w:val="473"/>
  </w:num>
  <w:num w:numId="518" w16cid:durableId="563443329">
    <w:abstractNumId w:val="131"/>
  </w:num>
  <w:num w:numId="519" w16cid:durableId="101845565">
    <w:abstractNumId w:val="167"/>
  </w:num>
  <w:num w:numId="520" w16cid:durableId="918322406">
    <w:abstractNumId w:val="548"/>
  </w:num>
  <w:num w:numId="521" w16cid:durableId="1576551238">
    <w:abstractNumId w:val="415"/>
  </w:num>
  <w:num w:numId="522" w16cid:durableId="1886485129">
    <w:abstractNumId w:val="125"/>
  </w:num>
  <w:num w:numId="523" w16cid:durableId="1807351926">
    <w:abstractNumId w:val="192"/>
  </w:num>
  <w:num w:numId="524" w16cid:durableId="1114254814">
    <w:abstractNumId w:val="492"/>
  </w:num>
  <w:num w:numId="525" w16cid:durableId="1525287234">
    <w:abstractNumId w:val="443"/>
  </w:num>
  <w:num w:numId="526" w16cid:durableId="1631203717">
    <w:abstractNumId w:val="155"/>
  </w:num>
  <w:num w:numId="527" w16cid:durableId="567810448">
    <w:abstractNumId w:val="497"/>
  </w:num>
  <w:num w:numId="528" w16cid:durableId="1438718759">
    <w:abstractNumId w:val="442"/>
  </w:num>
  <w:num w:numId="529" w16cid:durableId="1923101384">
    <w:abstractNumId w:val="396"/>
  </w:num>
  <w:num w:numId="530" w16cid:durableId="1258948867">
    <w:abstractNumId w:val="501"/>
  </w:num>
  <w:num w:numId="531" w16cid:durableId="1389450173">
    <w:abstractNumId w:val="250"/>
  </w:num>
  <w:num w:numId="532" w16cid:durableId="189076123">
    <w:abstractNumId w:val="293"/>
  </w:num>
  <w:num w:numId="533" w16cid:durableId="1204486695">
    <w:abstractNumId w:val="528"/>
  </w:num>
  <w:num w:numId="534" w16cid:durableId="829977926">
    <w:abstractNumId w:val="280"/>
  </w:num>
  <w:num w:numId="535" w16cid:durableId="1206985667">
    <w:abstractNumId w:val="430"/>
  </w:num>
  <w:num w:numId="536" w16cid:durableId="199981770">
    <w:abstractNumId w:val="246"/>
  </w:num>
  <w:num w:numId="537" w16cid:durableId="1054501633">
    <w:abstractNumId w:val="469"/>
  </w:num>
  <w:num w:numId="538" w16cid:durableId="1514033927">
    <w:abstractNumId w:val="450"/>
  </w:num>
  <w:num w:numId="539" w16cid:durableId="760874484">
    <w:abstractNumId w:val="478"/>
  </w:num>
  <w:num w:numId="540" w16cid:durableId="2092241215">
    <w:abstractNumId w:val="163"/>
  </w:num>
  <w:num w:numId="541" w16cid:durableId="449596243">
    <w:abstractNumId w:val="435"/>
  </w:num>
  <w:num w:numId="542" w16cid:durableId="1229918939">
    <w:abstractNumId w:val="25"/>
  </w:num>
  <w:num w:numId="543" w16cid:durableId="269821939">
    <w:abstractNumId w:val="586"/>
  </w:num>
  <w:num w:numId="544" w16cid:durableId="576213483">
    <w:abstractNumId w:val="358"/>
  </w:num>
  <w:num w:numId="545" w16cid:durableId="1846674797">
    <w:abstractNumId w:val="419"/>
  </w:num>
  <w:num w:numId="546" w16cid:durableId="143280495">
    <w:abstractNumId w:val="343"/>
  </w:num>
  <w:num w:numId="547" w16cid:durableId="984167934">
    <w:abstractNumId w:val="504"/>
  </w:num>
  <w:num w:numId="548" w16cid:durableId="1798597106">
    <w:abstractNumId w:val="35"/>
  </w:num>
  <w:num w:numId="549" w16cid:durableId="1560439421">
    <w:abstractNumId w:val="276"/>
  </w:num>
  <w:num w:numId="550" w16cid:durableId="409735637">
    <w:abstractNumId w:val="73"/>
  </w:num>
  <w:num w:numId="551" w16cid:durableId="717827668">
    <w:abstractNumId w:val="429"/>
  </w:num>
  <w:num w:numId="552" w16cid:durableId="1464351111">
    <w:abstractNumId w:val="77"/>
  </w:num>
  <w:num w:numId="553" w16cid:durableId="684669447">
    <w:abstractNumId w:val="274"/>
  </w:num>
  <w:num w:numId="554" w16cid:durableId="2005426566">
    <w:abstractNumId w:val="386"/>
  </w:num>
  <w:num w:numId="555" w16cid:durableId="199441610">
    <w:abstractNumId w:val="132"/>
  </w:num>
  <w:num w:numId="556" w16cid:durableId="247077164">
    <w:abstractNumId w:val="318"/>
  </w:num>
  <w:num w:numId="557" w16cid:durableId="969090437">
    <w:abstractNumId w:val="490"/>
  </w:num>
  <w:num w:numId="558" w16cid:durableId="951976100">
    <w:abstractNumId w:val="196"/>
  </w:num>
  <w:num w:numId="559" w16cid:durableId="359865396">
    <w:abstractNumId w:val="385"/>
  </w:num>
  <w:num w:numId="560" w16cid:durableId="1346201778">
    <w:abstractNumId w:val="283"/>
  </w:num>
  <w:num w:numId="561" w16cid:durableId="924076656">
    <w:abstractNumId w:val="290"/>
  </w:num>
  <w:num w:numId="562" w16cid:durableId="514153092">
    <w:abstractNumId w:val="447"/>
  </w:num>
  <w:num w:numId="563" w16cid:durableId="163667420">
    <w:abstractNumId w:val="383"/>
  </w:num>
  <w:num w:numId="564" w16cid:durableId="410851258">
    <w:abstractNumId w:val="89"/>
  </w:num>
  <w:num w:numId="565" w16cid:durableId="679742772">
    <w:abstractNumId w:val="154"/>
  </w:num>
  <w:num w:numId="566" w16cid:durableId="1191146294">
    <w:abstractNumId w:val="282"/>
  </w:num>
  <w:num w:numId="567" w16cid:durableId="1111818591">
    <w:abstractNumId w:val="244"/>
  </w:num>
  <w:num w:numId="568" w16cid:durableId="235090164">
    <w:abstractNumId w:val="366"/>
  </w:num>
  <w:num w:numId="569" w16cid:durableId="1112044411">
    <w:abstractNumId w:val="245"/>
  </w:num>
  <w:num w:numId="570" w16cid:durableId="1053961311">
    <w:abstractNumId w:val="128"/>
  </w:num>
  <w:num w:numId="571" w16cid:durableId="1753089668">
    <w:abstractNumId w:val="9"/>
  </w:num>
  <w:num w:numId="572" w16cid:durableId="2027631345">
    <w:abstractNumId w:val="264"/>
  </w:num>
  <w:num w:numId="573" w16cid:durableId="128980761">
    <w:abstractNumId w:val="547"/>
  </w:num>
  <w:num w:numId="574" w16cid:durableId="897204483">
    <w:abstractNumId w:val="210"/>
  </w:num>
  <w:num w:numId="575" w16cid:durableId="455219655">
    <w:abstractNumId w:val="422"/>
  </w:num>
  <w:num w:numId="576" w16cid:durableId="746464289">
    <w:abstractNumId w:val="240"/>
  </w:num>
  <w:num w:numId="577" w16cid:durableId="280577626">
    <w:abstractNumId w:val="328"/>
  </w:num>
  <w:num w:numId="578" w16cid:durableId="1205141530">
    <w:abstractNumId w:val="229"/>
  </w:num>
  <w:num w:numId="579" w16cid:durableId="239562920">
    <w:abstractNumId w:val="13"/>
  </w:num>
  <w:num w:numId="580" w16cid:durableId="645823573">
    <w:abstractNumId w:val="247"/>
  </w:num>
  <w:num w:numId="581" w16cid:durableId="732435355">
    <w:abstractNumId w:val="59"/>
  </w:num>
  <w:num w:numId="582" w16cid:durableId="689725899">
    <w:abstractNumId w:val="395"/>
  </w:num>
  <w:num w:numId="583" w16cid:durableId="1390957492">
    <w:abstractNumId w:val="457"/>
  </w:num>
  <w:num w:numId="584" w16cid:durableId="557517996">
    <w:abstractNumId w:val="462"/>
  </w:num>
  <w:num w:numId="585" w16cid:durableId="523903832">
    <w:abstractNumId w:val="421"/>
  </w:num>
  <w:num w:numId="586" w16cid:durableId="1881016526">
    <w:abstractNumId w:val="119"/>
  </w:num>
  <w:num w:numId="587" w16cid:durableId="2077849965">
    <w:abstractNumId w:val="575"/>
  </w:num>
  <w:num w:numId="588" w16cid:durableId="1927113012">
    <w:abstractNumId w:val="66"/>
  </w:num>
  <w:num w:numId="589" w16cid:durableId="117141142">
    <w:abstractNumId w:val="284"/>
  </w:num>
  <w:num w:numId="590" w16cid:durableId="146215910">
    <w:abstractNumId w:val="3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AB"/>
    <w:rsid w:val="00031D73"/>
    <w:rsid w:val="000362CB"/>
    <w:rsid w:val="000D35AF"/>
    <w:rsid w:val="000E51AF"/>
    <w:rsid w:val="000F0027"/>
    <w:rsid w:val="00103541"/>
    <w:rsid w:val="00135615"/>
    <w:rsid w:val="00135C0B"/>
    <w:rsid w:val="001544DA"/>
    <w:rsid w:val="0016469B"/>
    <w:rsid w:val="00183B80"/>
    <w:rsid w:val="001D2890"/>
    <w:rsid w:val="00231D83"/>
    <w:rsid w:val="002A63EA"/>
    <w:rsid w:val="0034169A"/>
    <w:rsid w:val="00351C73"/>
    <w:rsid w:val="003C477B"/>
    <w:rsid w:val="003C6AEF"/>
    <w:rsid w:val="0045625E"/>
    <w:rsid w:val="00465E2D"/>
    <w:rsid w:val="00472BA5"/>
    <w:rsid w:val="004C47B5"/>
    <w:rsid w:val="00506F00"/>
    <w:rsid w:val="00562B93"/>
    <w:rsid w:val="005710AE"/>
    <w:rsid w:val="00594957"/>
    <w:rsid w:val="005E3E92"/>
    <w:rsid w:val="005F2896"/>
    <w:rsid w:val="00687206"/>
    <w:rsid w:val="006C2050"/>
    <w:rsid w:val="006D41D8"/>
    <w:rsid w:val="007174DA"/>
    <w:rsid w:val="00752DB4"/>
    <w:rsid w:val="00760DCD"/>
    <w:rsid w:val="00782E76"/>
    <w:rsid w:val="00794067"/>
    <w:rsid w:val="007D182F"/>
    <w:rsid w:val="00802A4E"/>
    <w:rsid w:val="00830C11"/>
    <w:rsid w:val="00844CD8"/>
    <w:rsid w:val="0086482A"/>
    <w:rsid w:val="008723AF"/>
    <w:rsid w:val="008761B0"/>
    <w:rsid w:val="0088354C"/>
    <w:rsid w:val="00944DD5"/>
    <w:rsid w:val="00953DBE"/>
    <w:rsid w:val="00954291"/>
    <w:rsid w:val="009B1543"/>
    <w:rsid w:val="009B34E6"/>
    <w:rsid w:val="009C225F"/>
    <w:rsid w:val="00A11013"/>
    <w:rsid w:val="00B009BC"/>
    <w:rsid w:val="00B048B5"/>
    <w:rsid w:val="00B14685"/>
    <w:rsid w:val="00B62CFF"/>
    <w:rsid w:val="00BA6847"/>
    <w:rsid w:val="00BD03BD"/>
    <w:rsid w:val="00C077AB"/>
    <w:rsid w:val="00C36F33"/>
    <w:rsid w:val="00C45AD0"/>
    <w:rsid w:val="00CC11D8"/>
    <w:rsid w:val="00CC7A2F"/>
    <w:rsid w:val="00D04D5B"/>
    <w:rsid w:val="00DA1F44"/>
    <w:rsid w:val="00DC3C07"/>
    <w:rsid w:val="00DD371F"/>
    <w:rsid w:val="00E37592"/>
    <w:rsid w:val="00E557B3"/>
    <w:rsid w:val="00E74DDE"/>
    <w:rsid w:val="00E76A39"/>
    <w:rsid w:val="00ED1384"/>
    <w:rsid w:val="00F109DF"/>
    <w:rsid w:val="00F23ECC"/>
    <w:rsid w:val="00F64776"/>
    <w:rsid w:val="00F66CEE"/>
    <w:rsid w:val="00FB0F91"/>
    <w:rsid w:val="00FC2B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76"/>
    <o:shapelayout v:ext="edit">
      <o:idmap v:ext="edit" data="1"/>
    </o:shapelayout>
  </w:shapeDefaults>
  <w:decimalSymbol w:val="."/>
  <w:listSeparator w:val=","/>
  <w15:chartTrackingRefBased/>
  <w15:docId w15:val="{F48ACC6D-EB31-E141-B5A2-82B1CC89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1D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7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7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7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7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7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7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7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7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7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7AB"/>
    <w:rPr>
      <w:rFonts w:eastAsiaTheme="majorEastAsia" w:cstheme="majorBidi"/>
      <w:color w:val="272727" w:themeColor="text1" w:themeTint="D8"/>
    </w:rPr>
  </w:style>
  <w:style w:type="paragraph" w:styleId="Title">
    <w:name w:val="Title"/>
    <w:basedOn w:val="Normal"/>
    <w:next w:val="Normal"/>
    <w:link w:val="TitleChar"/>
    <w:uiPriority w:val="10"/>
    <w:qFormat/>
    <w:rsid w:val="00C077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7AB"/>
    <w:pPr>
      <w:spacing w:before="160"/>
      <w:jc w:val="center"/>
    </w:pPr>
    <w:rPr>
      <w:i/>
      <w:iCs/>
      <w:color w:val="404040" w:themeColor="text1" w:themeTint="BF"/>
    </w:rPr>
  </w:style>
  <w:style w:type="character" w:customStyle="1" w:styleId="QuoteChar">
    <w:name w:val="Quote Char"/>
    <w:basedOn w:val="DefaultParagraphFont"/>
    <w:link w:val="Quote"/>
    <w:uiPriority w:val="29"/>
    <w:rsid w:val="00C077AB"/>
    <w:rPr>
      <w:i/>
      <w:iCs/>
      <w:color w:val="404040" w:themeColor="text1" w:themeTint="BF"/>
    </w:rPr>
  </w:style>
  <w:style w:type="paragraph" w:styleId="ListParagraph">
    <w:name w:val="List Paragraph"/>
    <w:basedOn w:val="Normal"/>
    <w:uiPriority w:val="34"/>
    <w:qFormat/>
    <w:rsid w:val="00C077AB"/>
    <w:pPr>
      <w:ind w:left="720"/>
      <w:contextualSpacing/>
    </w:pPr>
  </w:style>
  <w:style w:type="character" w:styleId="IntenseEmphasis">
    <w:name w:val="Intense Emphasis"/>
    <w:basedOn w:val="DefaultParagraphFont"/>
    <w:uiPriority w:val="21"/>
    <w:qFormat/>
    <w:rsid w:val="00C077AB"/>
    <w:rPr>
      <w:i/>
      <w:iCs/>
      <w:color w:val="0F4761" w:themeColor="accent1" w:themeShade="BF"/>
    </w:rPr>
  </w:style>
  <w:style w:type="paragraph" w:styleId="IntenseQuote">
    <w:name w:val="Intense Quote"/>
    <w:basedOn w:val="Normal"/>
    <w:next w:val="Normal"/>
    <w:link w:val="IntenseQuoteChar"/>
    <w:uiPriority w:val="30"/>
    <w:qFormat/>
    <w:rsid w:val="00C07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7AB"/>
    <w:rPr>
      <w:i/>
      <w:iCs/>
      <w:color w:val="0F4761" w:themeColor="accent1" w:themeShade="BF"/>
    </w:rPr>
  </w:style>
  <w:style w:type="character" w:styleId="IntenseReference">
    <w:name w:val="Intense Reference"/>
    <w:basedOn w:val="DefaultParagraphFont"/>
    <w:uiPriority w:val="32"/>
    <w:qFormat/>
    <w:rsid w:val="00C077AB"/>
    <w:rPr>
      <w:b/>
      <w:bCs/>
      <w:smallCaps/>
      <w:color w:val="0F4761" w:themeColor="accent1" w:themeShade="BF"/>
      <w:spacing w:val="5"/>
    </w:rPr>
  </w:style>
  <w:style w:type="paragraph" w:customStyle="1" w:styleId="font-claude-response-body">
    <w:name w:val="font-claude-response-body"/>
    <w:basedOn w:val="Normal"/>
    <w:rsid w:val="00C077AB"/>
    <w:pPr>
      <w:spacing w:before="100" w:beforeAutospacing="1" w:after="100" w:afterAutospacing="1"/>
    </w:pPr>
  </w:style>
  <w:style w:type="character" w:styleId="Strong">
    <w:name w:val="Strong"/>
    <w:basedOn w:val="DefaultParagraphFont"/>
    <w:uiPriority w:val="22"/>
    <w:qFormat/>
    <w:rsid w:val="00C077AB"/>
    <w:rPr>
      <w:b/>
      <w:bCs/>
    </w:rPr>
  </w:style>
  <w:style w:type="paragraph" w:styleId="NormalWeb">
    <w:name w:val="Normal (Web)"/>
    <w:basedOn w:val="Normal"/>
    <w:uiPriority w:val="99"/>
    <w:unhideWhenUsed/>
    <w:rsid w:val="00BA6847"/>
    <w:pPr>
      <w:spacing w:before="100" w:beforeAutospacing="1" w:after="100" w:afterAutospacing="1"/>
    </w:pPr>
  </w:style>
  <w:style w:type="character" w:styleId="Emphasis">
    <w:name w:val="Emphasis"/>
    <w:basedOn w:val="DefaultParagraphFont"/>
    <w:uiPriority w:val="20"/>
    <w:qFormat/>
    <w:rsid w:val="00BA6847"/>
    <w:rPr>
      <w:i/>
      <w:iCs/>
    </w:rPr>
  </w:style>
  <w:style w:type="paragraph" w:styleId="NoSpacing">
    <w:name w:val="No Spacing"/>
    <w:uiPriority w:val="1"/>
    <w:qFormat/>
    <w:rsid w:val="00944DD5"/>
    <w:pPr>
      <w:spacing w:after="0"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BD03BD"/>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BD03BD"/>
    <w:pPr>
      <w:spacing w:before="120"/>
    </w:pPr>
    <w:rPr>
      <w:rFonts w:asciiTheme="minorHAnsi" w:hAnsiTheme="minorHAnsi"/>
      <w:b/>
      <w:bCs/>
      <w:i/>
      <w:iCs/>
    </w:rPr>
  </w:style>
  <w:style w:type="paragraph" w:styleId="TOC2">
    <w:name w:val="toc 2"/>
    <w:basedOn w:val="Normal"/>
    <w:next w:val="Normal"/>
    <w:autoRedefine/>
    <w:uiPriority w:val="39"/>
    <w:unhideWhenUsed/>
    <w:rsid w:val="00BD03BD"/>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D03BD"/>
    <w:pPr>
      <w:ind w:left="480"/>
    </w:pPr>
    <w:rPr>
      <w:rFonts w:asciiTheme="minorHAnsi" w:hAnsiTheme="minorHAnsi"/>
      <w:sz w:val="20"/>
      <w:szCs w:val="20"/>
    </w:rPr>
  </w:style>
  <w:style w:type="paragraph" w:styleId="TOC4">
    <w:name w:val="toc 4"/>
    <w:basedOn w:val="Normal"/>
    <w:next w:val="Normal"/>
    <w:autoRedefine/>
    <w:uiPriority w:val="39"/>
    <w:unhideWhenUsed/>
    <w:rsid w:val="00BD03BD"/>
    <w:pPr>
      <w:ind w:left="720"/>
    </w:pPr>
    <w:rPr>
      <w:rFonts w:asciiTheme="minorHAnsi" w:hAnsiTheme="minorHAnsi"/>
      <w:sz w:val="20"/>
      <w:szCs w:val="20"/>
    </w:rPr>
  </w:style>
  <w:style w:type="paragraph" w:styleId="TOC5">
    <w:name w:val="toc 5"/>
    <w:basedOn w:val="Normal"/>
    <w:next w:val="Normal"/>
    <w:autoRedefine/>
    <w:uiPriority w:val="39"/>
    <w:unhideWhenUsed/>
    <w:rsid w:val="00BD03BD"/>
    <w:pPr>
      <w:ind w:left="960"/>
    </w:pPr>
    <w:rPr>
      <w:rFonts w:asciiTheme="minorHAnsi" w:hAnsiTheme="minorHAnsi"/>
      <w:sz w:val="20"/>
      <w:szCs w:val="20"/>
    </w:rPr>
  </w:style>
  <w:style w:type="paragraph" w:styleId="TOC6">
    <w:name w:val="toc 6"/>
    <w:basedOn w:val="Normal"/>
    <w:next w:val="Normal"/>
    <w:autoRedefine/>
    <w:uiPriority w:val="39"/>
    <w:unhideWhenUsed/>
    <w:rsid w:val="00BD03BD"/>
    <w:pPr>
      <w:ind w:left="1200"/>
    </w:pPr>
    <w:rPr>
      <w:rFonts w:asciiTheme="minorHAnsi" w:hAnsiTheme="minorHAnsi"/>
      <w:sz w:val="20"/>
      <w:szCs w:val="20"/>
    </w:rPr>
  </w:style>
  <w:style w:type="paragraph" w:styleId="TOC7">
    <w:name w:val="toc 7"/>
    <w:basedOn w:val="Normal"/>
    <w:next w:val="Normal"/>
    <w:autoRedefine/>
    <w:uiPriority w:val="39"/>
    <w:unhideWhenUsed/>
    <w:rsid w:val="00BD03BD"/>
    <w:pPr>
      <w:ind w:left="1440"/>
    </w:pPr>
    <w:rPr>
      <w:rFonts w:asciiTheme="minorHAnsi" w:hAnsiTheme="minorHAnsi"/>
      <w:sz w:val="20"/>
      <w:szCs w:val="20"/>
    </w:rPr>
  </w:style>
  <w:style w:type="paragraph" w:styleId="TOC8">
    <w:name w:val="toc 8"/>
    <w:basedOn w:val="Normal"/>
    <w:next w:val="Normal"/>
    <w:autoRedefine/>
    <w:uiPriority w:val="39"/>
    <w:unhideWhenUsed/>
    <w:rsid w:val="00BD03BD"/>
    <w:pPr>
      <w:ind w:left="1680"/>
    </w:pPr>
    <w:rPr>
      <w:rFonts w:asciiTheme="minorHAnsi" w:hAnsiTheme="minorHAnsi"/>
      <w:sz w:val="20"/>
      <w:szCs w:val="20"/>
    </w:rPr>
  </w:style>
  <w:style w:type="paragraph" w:styleId="TOC9">
    <w:name w:val="toc 9"/>
    <w:basedOn w:val="Normal"/>
    <w:next w:val="Normal"/>
    <w:autoRedefine/>
    <w:uiPriority w:val="39"/>
    <w:unhideWhenUsed/>
    <w:rsid w:val="00BD03BD"/>
    <w:pPr>
      <w:ind w:left="1920"/>
    </w:pPr>
    <w:rPr>
      <w:rFonts w:asciiTheme="minorHAnsi" w:hAnsiTheme="minorHAnsi"/>
      <w:sz w:val="20"/>
      <w:szCs w:val="20"/>
    </w:rPr>
  </w:style>
  <w:style w:type="character" w:styleId="Hyperlink">
    <w:name w:val="Hyperlink"/>
    <w:basedOn w:val="DefaultParagraphFont"/>
    <w:uiPriority w:val="99"/>
    <w:unhideWhenUsed/>
    <w:rsid w:val="00BD03BD"/>
    <w:rPr>
      <w:color w:val="467886" w:themeColor="hyperlink"/>
      <w:u w:val="single"/>
    </w:rPr>
  </w:style>
  <w:style w:type="character" w:styleId="UnresolvedMention">
    <w:name w:val="Unresolved Mention"/>
    <w:basedOn w:val="DefaultParagraphFont"/>
    <w:uiPriority w:val="99"/>
    <w:semiHidden/>
    <w:unhideWhenUsed/>
    <w:rsid w:val="00BD03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02337-B2F3-0E44-ADF6-404A53973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208</Pages>
  <Words>62766</Words>
  <Characters>357769</Characters>
  <Application>Microsoft Office Word</Application>
  <DocSecurity>0</DocSecurity>
  <Lines>2981</Lines>
  <Paragraphs>839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Homer</dc:creator>
  <cp:keywords/>
  <dc:description/>
  <cp:lastModifiedBy>Homer</cp:lastModifiedBy>
  <cp:revision>48</cp:revision>
  <dcterms:created xsi:type="dcterms:W3CDTF">2026-05-20T11:45:00Z</dcterms:created>
  <dcterms:modified xsi:type="dcterms:W3CDTF">2026-05-21T20:00:00Z</dcterms:modified>
</cp:coreProperties>
</file>