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3A6C5D" w14:paraId="542C3FDC" w14:textId="77777777" w:rsidTr="003A6C5D">
        <w:tc>
          <w:tcPr>
            <w:tcW w:w="4508" w:type="dxa"/>
          </w:tcPr>
          <w:p w14:paraId="4D449770" w14:textId="6019450F" w:rsidR="003A6C5D" w:rsidRDefault="003A6C5D">
            <w:r>
              <w:t>Use case name</w:t>
            </w:r>
          </w:p>
        </w:tc>
        <w:tc>
          <w:tcPr>
            <w:tcW w:w="4509" w:type="dxa"/>
          </w:tcPr>
          <w:p w14:paraId="5B728A30" w14:textId="38DE2052" w:rsidR="003A6C5D" w:rsidRDefault="008C0D11">
            <w:r>
              <w:t>ModifyAccount</w:t>
            </w:r>
          </w:p>
        </w:tc>
      </w:tr>
      <w:tr w:rsidR="003A6C5D" w14:paraId="55DC4846" w14:textId="77777777" w:rsidTr="003A6C5D">
        <w:tc>
          <w:tcPr>
            <w:tcW w:w="4508" w:type="dxa"/>
          </w:tcPr>
          <w:p w14:paraId="409AAE64" w14:textId="7FBDB6FD" w:rsidR="003A6C5D" w:rsidRDefault="003A6C5D">
            <w:r>
              <w:t>Participating actor</w:t>
            </w:r>
          </w:p>
        </w:tc>
        <w:tc>
          <w:tcPr>
            <w:tcW w:w="4509" w:type="dxa"/>
          </w:tcPr>
          <w:p w14:paraId="09211982" w14:textId="07B248E8" w:rsidR="003A6C5D" w:rsidRDefault="008C0D11">
            <w:r>
              <w:t>Initiated by User</w:t>
            </w:r>
          </w:p>
        </w:tc>
      </w:tr>
      <w:tr w:rsidR="003A6C5D" w14:paraId="1EEA4AA3" w14:textId="77777777" w:rsidTr="003A6C5D">
        <w:tc>
          <w:tcPr>
            <w:tcW w:w="4508" w:type="dxa"/>
          </w:tcPr>
          <w:p w14:paraId="7ECD7A2C" w14:textId="289E38F9" w:rsidR="003A6C5D" w:rsidRDefault="003A6C5D">
            <w:r>
              <w:t>Flow of events</w:t>
            </w:r>
          </w:p>
        </w:tc>
        <w:tc>
          <w:tcPr>
            <w:tcW w:w="4509" w:type="dxa"/>
          </w:tcPr>
          <w:p w14:paraId="71BAE22B" w14:textId="24A0631F" w:rsidR="003A6C5D" w:rsidRDefault="009C4674">
            <w:r>
              <w:t>1. User requests to view personal account information.</w:t>
            </w:r>
            <w:bookmarkStart w:id="0" w:name="_GoBack"/>
            <w:bookmarkEnd w:id="0"/>
          </w:p>
          <w:p w14:paraId="37060071" w14:textId="5D851DFB" w:rsidR="009C4674" w:rsidRDefault="009C4674">
            <w:r>
              <w:t>2. System displays the account information.</w:t>
            </w:r>
          </w:p>
          <w:p w14:paraId="7B1169F5" w14:textId="77777777" w:rsidR="009C4674" w:rsidRDefault="009C4674">
            <w:r>
              <w:t>3. User modifies the account to change name, email, phone or address.</w:t>
            </w:r>
          </w:p>
          <w:p w14:paraId="74263D06" w14:textId="77777777" w:rsidR="009C4674" w:rsidRDefault="009C4674">
            <w:r>
              <w:t>4. User requests to save the modified account.</w:t>
            </w:r>
          </w:p>
          <w:p w14:paraId="2BD4D489" w14:textId="02C36A8E" w:rsidR="009C4674" w:rsidRDefault="009C4674">
            <w:r>
              <w:t>5. System saves the modified account.</w:t>
            </w:r>
          </w:p>
        </w:tc>
      </w:tr>
      <w:tr w:rsidR="003A6C5D" w14:paraId="7C664EA6" w14:textId="77777777" w:rsidTr="003A6C5D">
        <w:tc>
          <w:tcPr>
            <w:tcW w:w="4508" w:type="dxa"/>
          </w:tcPr>
          <w:p w14:paraId="1D3E11E7" w14:textId="1E2C9EBA" w:rsidR="003A6C5D" w:rsidRDefault="003A6C5D">
            <w:r>
              <w:t>Entry condition</w:t>
            </w:r>
          </w:p>
        </w:tc>
        <w:tc>
          <w:tcPr>
            <w:tcW w:w="4509" w:type="dxa"/>
          </w:tcPr>
          <w:p w14:paraId="714197B7" w14:textId="7F7B8508" w:rsidR="003A6C5D" w:rsidRDefault="0065088B">
            <w:r>
              <w:t>Account already exists in the system.</w:t>
            </w:r>
          </w:p>
        </w:tc>
      </w:tr>
      <w:tr w:rsidR="003A6C5D" w14:paraId="28265CD3" w14:textId="77777777" w:rsidTr="003A6C5D">
        <w:tc>
          <w:tcPr>
            <w:tcW w:w="4508" w:type="dxa"/>
          </w:tcPr>
          <w:p w14:paraId="7BE42A37" w14:textId="02414BDE" w:rsidR="003A6C5D" w:rsidRDefault="003A6C5D">
            <w:r>
              <w:t>Exit condition</w:t>
            </w:r>
          </w:p>
        </w:tc>
        <w:tc>
          <w:tcPr>
            <w:tcW w:w="4509" w:type="dxa"/>
          </w:tcPr>
          <w:p w14:paraId="7B34802E" w14:textId="78E9CDC4" w:rsidR="003A6C5D" w:rsidRDefault="0065088B">
            <w:r>
              <w:t>Modified account has been saved.</w:t>
            </w:r>
          </w:p>
        </w:tc>
      </w:tr>
      <w:tr w:rsidR="003A6C5D" w14:paraId="4CB69829" w14:textId="77777777" w:rsidTr="003A6C5D">
        <w:tc>
          <w:tcPr>
            <w:tcW w:w="4508" w:type="dxa"/>
          </w:tcPr>
          <w:p w14:paraId="62C3C4B8" w14:textId="1B1B119E" w:rsidR="003A6C5D" w:rsidRDefault="003A6C5D">
            <w:r>
              <w:t>Quality requirements</w:t>
            </w:r>
          </w:p>
        </w:tc>
        <w:tc>
          <w:tcPr>
            <w:tcW w:w="4509" w:type="dxa"/>
          </w:tcPr>
          <w:p w14:paraId="0B5EBE48" w14:textId="4F599652" w:rsidR="003A6C5D" w:rsidRDefault="0065088B" w:rsidP="0065088B">
            <w:r>
              <w:t>The User may cancel out of the account modification function at any time. If the account has been changed, the system shall request confirmation of the cancellation.</w:t>
            </w:r>
          </w:p>
        </w:tc>
      </w:tr>
    </w:tbl>
    <w:p w14:paraId="61F04612" w14:textId="77777777" w:rsidR="008C7670" w:rsidRDefault="008C7670"/>
    <w:sectPr w:rsidR="008C7670" w:rsidSect="0034253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5D"/>
    <w:rsid w:val="00342534"/>
    <w:rsid w:val="003A6C5D"/>
    <w:rsid w:val="0065088B"/>
    <w:rsid w:val="008C0D11"/>
    <w:rsid w:val="008C7670"/>
    <w:rsid w:val="009C4674"/>
    <w:rsid w:val="00CD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1211"/>
  <w15:chartTrackingRefBased/>
  <w15:docId w15:val="{38F154BC-52CA-447C-A691-C65C051C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Horvath</dc:creator>
  <cp:keywords/>
  <dc:description/>
  <cp:lastModifiedBy>Admin</cp:lastModifiedBy>
  <cp:revision>2</cp:revision>
  <dcterms:created xsi:type="dcterms:W3CDTF">2023-03-16T19:08:00Z</dcterms:created>
  <dcterms:modified xsi:type="dcterms:W3CDTF">2023-03-16T19:08:00Z</dcterms:modified>
</cp:coreProperties>
</file>