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F5557">
      <w:pPr>
        <w:rPr>
          <w:rFonts w:hint="default" w:asciiTheme="minorEastAsia" w:hAnsiTheme="minorEastAsia" w:cstheme="minorEastAsia"/>
          <w:lang w:val="en-US" w:eastAsia="zh-CN"/>
        </w:rPr>
      </w:pPr>
    </w:p>
    <w:p w14:paraId="27F57A71">
      <w:pPr>
        <w:rPr>
          <w:rFonts w:hint="eastAsia" w:asciiTheme="minorEastAsia" w:hAnsiTheme="minorEastAsia" w:cstheme="minorEastAsia"/>
          <w:lang w:val="en-US" w:eastAsia="zh-CN"/>
        </w:rPr>
      </w:pPr>
    </w:p>
    <w:p w14:paraId="6F82AE33">
      <w:pPr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编译环境：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VS2022</w:t>
      </w:r>
      <w:r>
        <w:rPr>
          <w:rFonts w:hint="eastAsia" w:asciiTheme="minorEastAsia" w:hAnsiTheme="minorEastAsia" w:cstheme="minorEastAsia"/>
          <w:lang w:val="en-US" w:eastAsia="zh-CN"/>
        </w:rPr>
        <w:t>（工具集 v143）</w:t>
      </w:r>
      <w:r>
        <w:rPr>
          <w:rFonts w:hint="eastAsia"/>
          <w:lang w:val="en-US" w:eastAsia="zh-CN"/>
        </w:rPr>
        <w:t>Release x64</w:t>
      </w:r>
    </w:p>
    <w:p w14:paraId="787A5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（其他版本的工具集没测试过……目测高版本不能在低版本工具链上跑吧……）</w:t>
      </w:r>
    </w:p>
    <w:p w14:paraId="0A23028F">
      <w:pPr>
        <w:rPr>
          <w:rFonts w:hint="eastAsia"/>
          <w:lang w:val="en-US" w:eastAsia="zh-CN"/>
        </w:rPr>
      </w:pPr>
    </w:p>
    <w:p w14:paraId="4D60C9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gdal-3.9.0</w:t>
      </w:r>
      <w:bookmarkStart w:id="0" w:name="_GoBack"/>
      <w:bookmarkEnd w:id="0"/>
    </w:p>
    <w:p w14:paraId="0FD13C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proj-9.4.0</w:t>
      </w:r>
    </w:p>
    <w:p w14:paraId="307FC6DC">
      <w:pPr>
        <w:rPr>
          <w:rFonts w:hint="default"/>
          <w:lang w:val="en-US" w:eastAsia="zh-CN"/>
        </w:rPr>
      </w:pPr>
    </w:p>
    <w:p w14:paraId="672AA26C"/>
    <w:p w14:paraId="7963D649">
      <w:r>
        <w:drawing>
          <wp:inline distT="0" distB="0" distL="114300" distR="114300">
            <wp:extent cx="5268595" cy="175958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68D3">
      <w:pPr>
        <w:rPr>
          <w:rFonts w:hint="default"/>
          <w:lang w:val="en-US" w:eastAsia="zh-CN"/>
        </w:rPr>
      </w:pPr>
    </w:p>
    <w:p w14:paraId="2ABC1AE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压缩包文件内容</w:t>
      </w:r>
    </w:p>
    <w:p w14:paraId="421A113A">
      <w:r>
        <w:drawing>
          <wp:inline distT="0" distB="0" distL="114300" distR="114300">
            <wp:extent cx="2712720" cy="1737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4D50"/>
    <w:p w14:paraId="77A68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gdal：头文件 + lib 文件</w:t>
      </w:r>
    </w:p>
    <w:p w14:paraId="10190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proj：头文件 + lib 文件</w:t>
      </w:r>
    </w:p>
    <w:p w14:paraId="12E1C1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其他依赖库</w:t>
      </w:r>
    </w:p>
    <w:p w14:paraId="280925CA">
      <w:pPr>
        <w:rPr>
          <w:rFonts w:hint="default"/>
          <w:lang w:val="en-US" w:eastAsia="zh-CN"/>
        </w:rPr>
      </w:pPr>
    </w:p>
    <w:p w14:paraId="65A156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include 路径：</w:t>
      </w:r>
    </w:p>
    <w:p w14:paraId="32A99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在【VC++目录-包含目录】里面，放gdal库和proj库的 include文件夹路径。</w:t>
      </w:r>
    </w:p>
    <w:p w14:paraId="1B0DC15A">
      <w:pPr>
        <w:rPr>
          <w:rFonts w:hint="default"/>
          <w:lang w:val="en-US" w:eastAsia="zh-CN"/>
        </w:rPr>
      </w:pPr>
    </w:p>
    <w:p w14:paraId="0EAA390A">
      <w:r>
        <w:drawing>
          <wp:inline distT="0" distB="0" distL="114300" distR="114300">
            <wp:extent cx="5271135" cy="1529080"/>
            <wp:effectExtent l="0" t="0" r="190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08C1"/>
    <w:p w14:paraId="72082A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配置lib路径和引入lib文件</w:t>
      </w:r>
    </w:p>
    <w:p w14:paraId="3060B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在【VC++目录-库目录】里面，放gdal库和proj库的 lib文件夹，以及外层deps的其他依赖文件。</w:t>
      </w:r>
    </w:p>
    <w:p w14:paraId="52CD794B">
      <w:pPr>
        <w:rPr>
          <w:rFonts w:hint="default"/>
          <w:lang w:val="en-US" w:eastAsia="zh-CN"/>
        </w:rPr>
      </w:pPr>
    </w:p>
    <w:p w14:paraId="521D9249">
      <w:r>
        <w:drawing>
          <wp:inline distT="0" distB="0" distL="114300" distR="114300">
            <wp:extent cx="5269230" cy="203771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F22C"/>
    <w:p w14:paraId="08470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添加输入的lib库</w:t>
      </w:r>
    </w:p>
    <w:p w14:paraId="600BDA90">
      <w:pPr>
        <w:rPr>
          <w:rFonts w:hint="eastAsia"/>
          <w:lang w:val="en-US" w:eastAsia="zh-CN"/>
        </w:rPr>
      </w:pPr>
    </w:p>
    <w:p w14:paraId="4FF77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gdal.lib</w:t>
      </w:r>
    </w:p>
    <w:p w14:paraId="1EA48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proj.lib</w:t>
      </w:r>
    </w:p>
    <w:p w14:paraId="2B52E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sqlite3.lib</w:t>
      </w:r>
    </w:p>
    <w:p w14:paraId="4F50B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openjp2.lib</w:t>
      </w:r>
    </w:p>
    <w:p w14:paraId="42639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ws2_32.lib</w:t>
      </w:r>
    </w:p>
    <w:p w14:paraId="01ED4BBF">
      <w:pPr>
        <w:rPr>
          <w:rFonts w:hint="default"/>
          <w:lang w:val="en-US" w:eastAsia="zh-CN"/>
        </w:rPr>
      </w:pPr>
    </w:p>
    <w:p w14:paraId="24FE7C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（最后一个</w:t>
      </w:r>
      <w:r>
        <w:rPr>
          <w:rFonts w:hint="default"/>
          <w:lang w:val="en-US" w:eastAsia="zh-CN"/>
        </w:rPr>
        <w:t>ws2_32.lib</w:t>
      </w:r>
      <w:r>
        <w:rPr>
          <w:rFonts w:hint="eastAsia"/>
          <w:lang w:val="en-US" w:eastAsia="zh-CN"/>
        </w:rPr>
        <w:t>是windows系统的库的依赖，我也是因为编译链接错误发现加上这个就行了）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jMGJkZjg4YzkwOThkMTBjNTgyYTliMjRlMjFhNWQifQ=="/>
  </w:docVars>
  <w:rsids>
    <w:rsidRoot w:val="00000000"/>
    <w:rsid w:val="074239AC"/>
    <w:rsid w:val="07717947"/>
    <w:rsid w:val="0DE24C92"/>
    <w:rsid w:val="0F1768ED"/>
    <w:rsid w:val="17FF53E4"/>
    <w:rsid w:val="19654A0D"/>
    <w:rsid w:val="21FC6A4D"/>
    <w:rsid w:val="2A6546F3"/>
    <w:rsid w:val="335355C3"/>
    <w:rsid w:val="3F730899"/>
    <w:rsid w:val="46284338"/>
    <w:rsid w:val="60836580"/>
    <w:rsid w:val="659927E9"/>
    <w:rsid w:val="66E5629C"/>
    <w:rsid w:val="6DAB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2024-06-14T13:36:32Z</dcterms:created>
  <dc:creator>zh</dc:creator>
  <cp:lastModifiedBy>zh</cp:lastModifiedBy>
  <dcterms:modified xsi:type="dcterms:W3CDTF">2024-06-14T13:50:48Z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859CB143DB52421B8362CB67AC4063DD_12</vt:lpwstr>
  </property>
</Properties>
</file>