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84" w:rsidRDefault="00AC5E84">
      <w:pPr>
        <w:rPr>
          <w:rFonts w:ascii="Times New Roman" w:hAnsi="Times New Roman" w:cs="Times New Roman"/>
          <w:sz w:val="28"/>
          <w:szCs w:val="28"/>
        </w:rPr>
      </w:pPr>
    </w:p>
    <w:p w:rsidR="00AC5E84" w:rsidRDefault="00AC5E84">
      <w:pPr>
        <w:rPr>
          <w:rFonts w:ascii="Times New Roman" w:hAnsi="Times New Roman" w:cs="Times New Roman"/>
          <w:sz w:val="28"/>
          <w:szCs w:val="28"/>
        </w:rPr>
      </w:pPr>
    </w:p>
    <w:p w:rsidR="00AC5E84" w:rsidRDefault="00AC5E84">
      <w:pPr>
        <w:rPr>
          <w:rFonts w:ascii="Times New Roman" w:hAnsi="Times New Roman" w:cs="Times New Roman"/>
          <w:sz w:val="28"/>
          <w:szCs w:val="28"/>
        </w:rPr>
      </w:pPr>
    </w:p>
    <w:p w:rsidR="00AC5E84" w:rsidRDefault="00AC5E84">
      <w:pPr>
        <w:rPr>
          <w:rFonts w:ascii="Times New Roman" w:hAnsi="Times New Roman" w:cs="Times New Roman"/>
          <w:sz w:val="28"/>
          <w:szCs w:val="28"/>
        </w:rPr>
      </w:pPr>
    </w:p>
    <w:p w:rsidR="00AC5E84" w:rsidRDefault="00AC5E84">
      <w:pPr>
        <w:rPr>
          <w:rFonts w:ascii="Times New Roman" w:hAnsi="Times New Roman" w:cs="Times New Roman"/>
          <w:sz w:val="28"/>
          <w:szCs w:val="28"/>
        </w:rPr>
      </w:pPr>
    </w:p>
    <w:p w:rsidR="00AC5E84" w:rsidRDefault="00AC5E84">
      <w:pPr>
        <w:rPr>
          <w:rFonts w:ascii="Times New Roman" w:hAnsi="Times New Roman" w:cs="Times New Roman"/>
          <w:sz w:val="28"/>
          <w:szCs w:val="28"/>
        </w:rPr>
      </w:pPr>
    </w:p>
    <w:p w:rsidR="00AC5E84" w:rsidRDefault="00AC5E84">
      <w:pPr>
        <w:rPr>
          <w:rFonts w:ascii="Times New Roman" w:hAnsi="Times New Roman" w:cs="Times New Roman"/>
          <w:sz w:val="28"/>
          <w:szCs w:val="28"/>
        </w:rPr>
      </w:pPr>
    </w:p>
    <w:p w:rsidR="00AC5E84" w:rsidRDefault="00AC5E84">
      <w:pPr>
        <w:rPr>
          <w:rFonts w:ascii="Times New Roman" w:hAnsi="Times New Roman" w:cs="Times New Roman"/>
          <w:sz w:val="28"/>
          <w:szCs w:val="28"/>
        </w:rPr>
      </w:pPr>
    </w:p>
    <w:p w:rsidR="00AC5E84" w:rsidRDefault="00AC5E84">
      <w:pPr>
        <w:rPr>
          <w:rFonts w:ascii="Times New Roman" w:hAnsi="Times New Roman" w:cs="Times New Roman"/>
          <w:sz w:val="28"/>
          <w:szCs w:val="28"/>
        </w:rPr>
      </w:pPr>
    </w:p>
    <w:p w:rsidR="00AC5E84" w:rsidRDefault="00AC5E84">
      <w:pPr>
        <w:rPr>
          <w:rFonts w:ascii="Times New Roman" w:hAnsi="Times New Roman" w:cs="Times New Roman"/>
          <w:sz w:val="28"/>
          <w:szCs w:val="28"/>
        </w:rPr>
      </w:pPr>
    </w:p>
    <w:p w:rsidR="00AC5E84" w:rsidRDefault="00AC5E84">
      <w:pPr>
        <w:rPr>
          <w:rFonts w:ascii="Times New Roman" w:hAnsi="Times New Roman" w:cs="Times New Roman"/>
          <w:sz w:val="28"/>
          <w:szCs w:val="28"/>
        </w:rPr>
      </w:pPr>
    </w:p>
    <w:p w:rsidR="00AC5E84" w:rsidRDefault="00AC5E84">
      <w:pPr>
        <w:rPr>
          <w:rFonts w:ascii="Times New Roman" w:hAnsi="Times New Roman" w:cs="Times New Roman"/>
          <w:sz w:val="28"/>
          <w:szCs w:val="28"/>
        </w:rPr>
      </w:pPr>
    </w:p>
    <w:p w:rsidR="00AC5E84" w:rsidRDefault="00AC5E84" w:rsidP="00AC5E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5E84" w:rsidRPr="00AC5E84" w:rsidRDefault="00AC5E84" w:rsidP="00AC5E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5E84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AC5E84" w:rsidRDefault="00AC5E84" w:rsidP="00AC5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b/>
          <w:sz w:val="28"/>
          <w:szCs w:val="28"/>
        </w:rPr>
        <w:t>«Эволюция менеджмента»</w:t>
      </w:r>
    </w:p>
    <w:p w:rsidR="00AC5E84" w:rsidRDefault="00AC5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lastRenderedPageBreak/>
        <w:t>История менеджмента насчитывает несколько тысячелетий.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долгие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годы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развитие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практики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менеджмента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происходило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основном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эволюционно, путём непрерывного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накопления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опыта,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отражающего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изменения,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происходили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обществе,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экономике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всей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социально-экономических отношений.</w:t>
      </w:r>
    </w:p>
    <w:p w:rsid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>Вместе с тем на этом долгом пути выделяют 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этапов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революционных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преобразований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подходах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проблемам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менеджмента.</w:t>
      </w:r>
    </w:p>
    <w:p w:rsid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>Началом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истории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менеджмента принято считать зарождение письменности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древнем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Шумере.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революционное достижение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истории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человечества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привело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образованию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особого слоя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«жрецов-бизнесменов»,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занятых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торговыми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операциями.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  <w:u w:val="single"/>
        </w:rPr>
        <w:t>Первая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управленческая революция получила название </w:t>
      </w:r>
      <w:proofErr w:type="gramStart"/>
      <w:r w:rsidRPr="00AC5E84">
        <w:rPr>
          <w:rFonts w:ascii="Times New Roman" w:hAnsi="Times New Roman" w:cs="Times New Roman"/>
          <w:sz w:val="28"/>
          <w:szCs w:val="28"/>
        </w:rPr>
        <w:t>религиозно-коммерческой</w:t>
      </w:r>
      <w:proofErr w:type="gramEnd"/>
      <w:r w:rsidRPr="00AC5E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последовали другие.</w:t>
      </w:r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  <w:u w:val="single"/>
        </w:rPr>
        <w:t>Вторая</w:t>
      </w:r>
      <w:r w:rsidRPr="00AC5E84">
        <w:rPr>
          <w:rFonts w:ascii="Times New Roman" w:hAnsi="Times New Roman" w:cs="Times New Roman"/>
          <w:sz w:val="28"/>
          <w:szCs w:val="28"/>
        </w:rPr>
        <w:t xml:space="preserve"> относится к 1760 г. До н. э.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связана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деятельностью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царя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Хаммурапи, издавшего свод законов управления государством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регулирования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многообразных общественных отношений между различными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социальными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группами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населения.</w:t>
      </w:r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  <w:u w:val="single"/>
        </w:rPr>
        <w:t>Третья</w:t>
      </w:r>
      <w:r w:rsidRPr="00AC5E84">
        <w:rPr>
          <w:rFonts w:ascii="Times New Roman" w:hAnsi="Times New Roman" w:cs="Times New Roman"/>
          <w:sz w:val="28"/>
          <w:szCs w:val="28"/>
        </w:rPr>
        <w:t xml:space="preserve"> произошла во времена правления Навуходоносора II (682-605 гг.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н. э.) и была направлена на соединение государственных методов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5E84">
        <w:rPr>
          <w:rFonts w:ascii="Times New Roman" w:hAnsi="Times New Roman" w:cs="Times New Roman"/>
          <w:sz w:val="28"/>
          <w:szCs w:val="28"/>
        </w:rPr>
        <w:t>контролем за</w:t>
      </w:r>
      <w:proofErr w:type="gramEnd"/>
      <w:r w:rsidRPr="00AC5E84">
        <w:rPr>
          <w:rFonts w:ascii="Times New Roman" w:hAnsi="Times New Roman" w:cs="Times New Roman"/>
          <w:sz w:val="28"/>
          <w:szCs w:val="28"/>
        </w:rPr>
        <w:t xml:space="preserve"> деятельностью в сферах производства и строительства.</w:t>
      </w:r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  <w:u w:val="single"/>
        </w:rPr>
        <w:t>Четвёртая</w:t>
      </w:r>
      <w:r w:rsidRPr="00AC5E84">
        <w:rPr>
          <w:rFonts w:ascii="Times New Roman" w:hAnsi="Times New Roman" w:cs="Times New Roman"/>
          <w:sz w:val="28"/>
          <w:szCs w:val="28"/>
        </w:rPr>
        <w:t xml:space="preserve"> относиться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XVII-XVIII векам н. э.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вызвана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зарождением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капитализма и началом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индустриального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прогресса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Европе.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обострился интерес к управлению, зародилась идея, что управление само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внести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значительный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вклад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развитие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производства.</w:t>
      </w:r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>Выделение проблем управления в самостоятельную область 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ответом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на потребности предпринимательства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обострением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конкуренции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формированием крупных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предприятий.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Главным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революционным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преобразованием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этого периода в области менеджмента было его отделение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собственности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зарождение профессионального менеджмента.</w:t>
      </w:r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5E84">
        <w:rPr>
          <w:rFonts w:ascii="Times New Roman" w:hAnsi="Times New Roman" w:cs="Times New Roman"/>
          <w:sz w:val="28"/>
          <w:szCs w:val="28"/>
          <w:u w:val="single"/>
        </w:rPr>
        <w:t>Пятая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управленческая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революция,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называемой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бюрократической,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относится к концу XIX – началу ХХ в. Теоретической основой преобразований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области управления 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концепция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бюрократии,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позволившая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сформулировать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крупные иерархические структуры управления,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осуществить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разделение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труда,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ввести нормы и стандарты, установить должные обязанности и ответственность.</w:t>
      </w:r>
      <w:proofErr w:type="gramEnd"/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>К концу XIX – началу ХХ в. Появились первые работ по научному обобщению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накопленного опыта и формирование основ науки управления.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вызвано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потребностями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промышленности,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всё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приобретала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специфические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черты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массовое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производство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массовый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сбыт,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крупномасштабная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организация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форме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крупных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корпораций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акционерных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обществ, о</w:t>
      </w:r>
      <w:bookmarkStart w:id="0" w:name="_GoBack"/>
      <w:bookmarkEnd w:id="0"/>
      <w:r w:rsidRPr="00AC5E84">
        <w:rPr>
          <w:rFonts w:ascii="Times New Roman" w:hAnsi="Times New Roman" w:cs="Times New Roman"/>
          <w:sz w:val="28"/>
          <w:szCs w:val="28"/>
        </w:rPr>
        <w:t>риентация на рынки большой ёмкости.</w:t>
      </w:r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lastRenderedPageBreak/>
        <w:t>Промышленные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испытывали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потребность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рациональной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организации производства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труда,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чёткой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взаимосвязанной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подразделений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служб,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руководителей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исполнителей.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потребовались научно обоснованные принципы, нормы и стандарты.</w:t>
      </w:r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>Теория и практика управления производством в ХХ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5E8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C5E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Формировалась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5E84">
        <w:rPr>
          <w:rFonts w:ascii="Times New Roman" w:hAnsi="Times New Roman" w:cs="Times New Roman"/>
          <w:sz w:val="28"/>
          <w:szCs w:val="28"/>
        </w:rPr>
        <w:t>под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воздействием успеха в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областях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знаний,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связанных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менеджментом,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таких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математика,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инженерные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науки,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социология,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психология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т.д.</w:t>
      </w:r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>Школа научного менеджмента (1885-1920) наиболее тесно связана с именами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Ф. У. Тейлора, Ф. и Л. Гилберт и Г.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Гантта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>. Основателем её по праву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считают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Тейлора,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начал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свои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научные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эксперименты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управлению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производственными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процессами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1880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году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Мидвейл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5E84">
        <w:rPr>
          <w:rFonts w:ascii="Times New Roman" w:hAnsi="Times New Roman" w:cs="Times New Roman"/>
          <w:sz w:val="28"/>
          <w:szCs w:val="28"/>
        </w:rPr>
        <w:t>стил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компании»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американском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городе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Филадельфия.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черты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научного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подхода Тейлора опубликованы в 1903 году в докладе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«Управление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циклом».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хотя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Тейлора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противоречий,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стало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главным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теоретико-историческим источником современных концепций менеджмента.</w:t>
      </w:r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>Теоретические разработки Ф. Тейлора были обоснованы немецким социологом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М. Вебером. Ему принадлежит мысль,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служащий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аппарате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управления будет чётко знать,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делать,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делать, и будет исполнять всё точно по инструкции,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аппарат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станет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работать как хорошо заведённый часовой механизм.</w:t>
      </w:r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>Теория Макса Вебера, по сути, является идеологией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бюрократии.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AC5E84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это не означает,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бюрократия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форма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возникла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период, когда появилась эта теория. Бюрократия была свойственна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формам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автократического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древние,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средние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сохранилась до нашего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времени.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Бюрократия,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непредвзятом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понимании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сущности, является довольно жизненной и мощной формой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свои положительные и отрицательные стороны.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>Утверждению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научного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менеджмента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способствовал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Гантт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Низкую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производительность труда рабочих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объяснял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работы формулируются на основании старого опыта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необходимого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научного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обоснования того, что нужно делать. Различие между старым и новым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подходами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состояло в способах планирования и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задач,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способах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поощрения рабочих (работников) за их выполнение.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Гантт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обновил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постановки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работниками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поощрений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выполнение. </w:t>
      </w:r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>Если система Тейлора позволяла платить 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работникам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сдельно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одинаково, то по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Гантта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работники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могли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заслужить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премию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дополнение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сдельной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оплате.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удавалось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перевыполнить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дневную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 xml:space="preserve">норму. Этим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подчеркивалась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 xml:space="preserve"> роль человеческого фактора в производстве.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Стало</w:t>
      </w:r>
      <w:r w:rsidR="00BC018D"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ясно,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оплату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работников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соответствие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её</w:t>
      </w:r>
      <w:r w:rsidR="00BC018D"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результатами не только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дневной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оплаты,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сверхнормативными</w:t>
      </w:r>
      <w:r w:rsidR="00BC018D">
        <w:rPr>
          <w:rFonts w:ascii="Times New Roman" w:hAnsi="Times New Roman" w:cs="Times New Roman"/>
          <w:sz w:val="28"/>
          <w:szCs w:val="28"/>
        </w:rPr>
        <w:t xml:space="preserve"> </w:t>
      </w:r>
      <w:r w:rsidRPr="00AC5E84">
        <w:rPr>
          <w:rFonts w:ascii="Times New Roman" w:hAnsi="Times New Roman" w:cs="Times New Roman"/>
          <w:sz w:val="28"/>
          <w:szCs w:val="28"/>
        </w:rPr>
        <w:t>результатами с помощью премий.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lastRenderedPageBreak/>
        <w:t xml:space="preserve">Отправной точкой развития современного менеджмента считают 1866 год. В этом году бизнесменом Г.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Таун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 xml:space="preserve"> выступил на собрании Американского общества инженеров-механиков с докладом «Инженер как экономист».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В этом докладе впервые говорилось о необходимости менеджмента как профессиональной специализации и научной дисциплины. Доклад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произвел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 xml:space="preserve"> большое впечатление на присутствующего на нем инженера-механика Ф. У. Тейлора и явился стимулом для создания им теории научного менеджмента. До Тейлора понятие менеджмента носило весьма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обобщенный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 xml:space="preserve"> характер. Он впервые определил его как «рациональную организацию вообще» или «организацию производства» по отношению к промышленному предприятию.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Теория возникла в условиях монополистического капитализма. Рост масштабов и концентрация производства требовали стандартизации и унификации всего производственного процесса.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Дальнейший рост эффективности производства стал немыслим без всесторонней рационализации экономики, времени и ресурсов. Ф. Тейлор, А.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Файоль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 xml:space="preserve">, Г.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Эмерсон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 xml:space="preserve">, Г. Форд, дополняя друг друга, создали теорию научного менеджмента.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 xml:space="preserve"> основатели пришли к созданию теории на основе своей практической деятельности, работая в качестве инженеров и администраторов на промышленных предприятиях.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Эволюция управления как научной дисциплины связана с успехами в развитии таких областей знания, как математика, инженерные науки, психология, социология и антропология, которые помогали находить новые подходы к управлению.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В 20 веке мир становится ареной быстрых перемен: научные открытия, совершенствовалось производство, росли его масштабы, государственные органы оказывали все большее влияние на управление предприятиями, поэтому требовались разработки новых подходов.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В 20 столетии организация управления в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своем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 xml:space="preserve"> развитии прошла три фазы коренных преобразований.</w:t>
      </w:r>
      <w:proofErr w:type="gramStart"/>
      <w:r w:rsidRPr="00AC5E8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C5E84">
        <w:rPr>
          <w:rFonts w:ascii="Times New Roman" w:hAnsi="Times New Roman" w:cs="Times New Roman"/>
          <w:sz w:val="28"/>
          <w:szCs w:val="28"/>
        </w:rPr>
        <w:t xml:space="preserve"> фаза- отделение управленческих функций от собственников и превращение управления в профессию. . фаза- появление начинания с 20-х гг. командно-административных организаций с вертикальной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соподчиненностью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 xml:space="preserve"> и высоким уровнем централизации решений. . фаза- переход к организациям с преобладанием горизонтальных структур и связей, широкое использование информационных технологий, специальных знаний и системных методов принятия решений.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Сложившаяся динамика позволяет прогнозировать, что среди деловых организаций в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недалеком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 xml:space="preserve"> будущем возьмут горизонтальные корпорации. Организационная структура горизонтальной корпорации формируется вокруг процесса.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Компания строится вокруг нескольких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 xml:space="preserve"> основных процессов со специфическими целями в каждой из них. Такая структура представляет собой плоскую иерархию. При этом сокращается вертикальное администрирование, происходит минимизация деятельности внутри каждого процесса, устраняются работы, не создающие добавочную стоимость.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lastRenderedPageBreak/>
        <w:t>Важнейшая черта такой организаци</w:t>
      </w:r>
      <w:proofErr w:type="gramStart"/>
      <w:r w:rsidRPr="00AC5E84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AC5E84">
        <w:rPr>
          <w:rFonts w:ascii="Times New Roman" w:hAnsi="Times New Roman" w:cs="Times New Roman"/>
          <w:sz w:val="28"/>
          <w:szCs w:val="28"/>
        </w:rPr>
        <w:t xml:space="preserve"> использование команд (или групп) для управления любыми работами. Ведущим звеном и показателем успеха становится удовлетворение запросов потребителей.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Если потребители будут удовлетворены, их число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возрастет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 xml:space="preserve">, поэтому будет расти выпуск продукции, </w:t>
      </w:r>
      <w:proofErr w:type="gramStart"/>
      <w:r w:rsidRPr="00AC5E84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AC5E84">
        <w:rPr>
          <w:rFonts w:ascii="Times New Roman" w:hAnsi="Times New Roman" w:cs="Times New Roman"/>
          <w:sz w:val="28"/>
          <w:szCs w:val="28"/>
        </w:rPr>
        <w:t xml:space="preserve"> следовательно, будет обеспечен рост прибыли.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Оценки и система оплаты труда устанавливается не за индивидуальные действия и достижения, а по результатам деятельности всей команды процесса. Создаются предпосылки для развития различных умений и овладения персоналом несколькими профессиями вместо узкой специализации.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Обязательными условиями развитие контактов поставщиков и потребителей, обеспечение их прямых и регулярных связей. Практикуется включение представителей поставщиков и потребителей во внутренние рабочие группы компании, если это возможно по условиям деятельности предприятия.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Новая корпоративная модель, расширение сотрудничества между конкурентами, поставщиками и потребителями меняют сложившееся представление о границах компании.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Знания и умения каждого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партнера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 xml:space="preserve"> позволяют создавать «лучшую во всем» организацию, в которой любые функции и процесс реализуются на мировом уровне, чего </w:t>
      </w:r>
      <w:proofErr w:type="gramStart"/>
      <w:r w:rsidRPr="00AC5E84">
        <w:rPr>
          <w:rFonts w:ascii="Times New Roman" w:hAnsi="Times New Roman" w:cs="Times New Roman"/>
          <w:sz w:val="28"/>
          <w:szCs w:val="28"/>
        </w:rPr>
        <w:t>не возможно</w:t>
      </w:r>
      <w:proofErr w:type="gramEnd"/>
      <w:r w:rsidRPr="00AC5E84">
        <w:rPr>
          <w:rFonts w:ascii="Times New Roman" w:hAnsi="Times New Roman" w:cs="Times New Roman"/>
          <w:sz w:val="28"/>
          <w:szCs w:val="28"/>
        </w:rPr>
        <w:t xml:space="preserve"> достичь в отдельной компании.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В результате возникает обстановка взаимодоверия и взаимной ответственности, достигается более высокая эффективность производства. Компании объединяют свои усилия, чтобы использовать специфические рыночные возможности. 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Развитие информационных сетей помогает установить связи между компаниями. Есть все основания предполагать, что горизонтальные корпорации с перечисленными особенностями получат широкое распространение во всем деловом мире. </w:t>
      </w:r>
    </w:p>
    <w:p w:rsidR="00BC018D" w:rsidRDefault="00BC018D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>Литература</w:t>
      </w:r>
      <w:r w:rsidR="00BC018D">
        <w:rPr>
          <w:rFonts w:ascii="Times New Roman" w:hAnsi="Times New Roman" w:cs="Times New Roman"/>
          <w:sz w:val="28"/>
          <w:szCs w:val="28"/>
        </w:rPr>
        <w:t>:</w:t>
      </w:r>
    </w:p>
    <w:p w:rsidR="00BC018D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1.Менеджмент. Е. Е. Вершигора. Москва «Инфра - М». 2000г. </w:t>
      </w:r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E84">
        <w:rPr>
          <w:rFonts w:ascii="Times New Roman" w:hAnsi="Times New Roman" w:cs="Times New Roman"/>
          <w:sz w:val="28"/>
          <w:szCs w:val="28"/>
        </w:rPr>
        <w:t xml:space="preserve">2.Основы менеджмента. Майкл </w:t>
      </w:r>
      <w:proofErr w:type="spellStart"/>
      <w:r w:rsidRPr="00AC5E84">
        <w:rPr>
          <w:rFonts w:ascii="Times New Roman" w:hAnsi="Times New Roman" w:cs="Times New Roman"/>
          <w:sz w:val="28"/>
          <w:szCs w:val="28"/>
        </w:rPr>
        <w:t>Мескон</w:t>
      </w:r>
      <w:proofErr w:type="spellEnd"/>
      <w:r w:rsidRPr="00AC5E84">
        <w:rPr>
          <w:rFonts w:ascii="Times New Roman" w:hAnsi="Times New Roman" w:cs="Times New Roman"/>
          <w:sz w:val="28"/>
          <w:szCs w:val="28"/>
        </w:rPr>
        <w:t xml:space="preserve">. Москва «Дело». 2002г. </w:t>
      </w:r>
    </w:p>
    <w:p w:rsidR="00AC5E84" w:rsidRPr="00AC5E84" w:rsidRDefault="00AC5E84" w:rsidP="00AC5E8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C5E84" w:rsidRPr="00AC5E84" w:rsidSect="00BC018D">
      <w:headerReference w:type="default" r:id="rId8"/>
      <w:footerReference w:type="default" r:id="rId9"/>
      <w:pgSz w:w="11906" w:h="16838"/>
      <w:pgMar w:top="993" w:right="850" w:bottom="1134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B88" w:rsidRDefault="00415B88" w:rsidP="00253E19">
      <w:pPr>
        <w:spacing w:after="0" w:line="240" w:lineRule="auto"/>
      </w:pPr>
      <w:r>
        <w:separator/>
      </w:r>
    </w:p>
  </w:endnote>
  <w:endnote w:type="continuationSeparator" w:id="0">
    <w:p w:rsidR="00415B88" w:rsidRDefault="00415B88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8756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C018D" w:rsidRPr="00BC018D" w:rsidRDefault="00BC018D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C018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18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C018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C018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C018D" w:rsidRDefault="00BC018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B88" w:rsidRDefault="00415B88" w:rsidP="00253E19">
      <w:pPr>
        <w:spacing w:after="0" w:line="240" w:lineRule="auto"/>
      </w:pPr>
      <w:r>
        <w:separator/>
      </w:r>
    </w:p>
  </w:footnote>
  <w:footnote w:type="continuationSeparator" w:id="0">
    <w:p w:rsidR="00415B88" w:rsidRDefault="00415B88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84" w:rsidRPr="00253E19" w:rsidRDefault="00AC5E84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D71B8"/>
    <w:rsid w:val="00113065"/>
    <w:rsid w:val="00147132"/>
    <w:rsid w:val="001C47F5"/>
    <w:rsid w:val="00253E19"/>
    <w:rsid w:val="00272528"/>
    <w:rsid w:val="002A07FB"/>
    <w:rsid w:val="00415B88"/>
    <w:rsid w:val="0046111C"/>
    <w:rsid w:val="004F573A"/>
    <w:rsid w:val="006E16B5"/>
    <w:rsid w:val="007071B6"/>
    <w:rsid w:val="0073314B"/>
    <w:rsid w:val="00845325"/>
    <w:rsid w:val="009D3208"/>
    <w:rsid w:val="00AC5E84"/>
    <w:rsid w:val="00B04C8E"/>
    <w:rsid w:val="00B629DA"/>
    <w:rsid w:val="00BB0697"/>
    <w:rsid w:val="00BC018D"/>
    <w:rsid w:val="00C30493"/>
    <w:rsid w:val="00CB6A28"/>
    <w:rsid w:val="00E7116F"/>
    <w:rsid w:val="00ED0889"/>
    <w:rsid w:val="00EF7610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...</cp:lastModifiedBy>
  <cp:revision>16</cp:revision>
  <cp:lastPrinted>2023-02-09T11:06:00Z</cp:lastPrinted>
  <dcterms:created xsi:type="dcterms:W3CDTF">2023-02-03T22:20:00Z</dcterms:created>
  <dcterms:modified xsi:type="dcterms:W3CDTF">2023-02-09T11:29:00Z</dcterms:modified>
</cp:coreProperties>
</file>