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2A" w:rsidRDefault="0033702A" w:rsidP="0033702A">
      <w:pPr>
        <w:jc w:val="center"/>
        <w:rPr>
          <w:b/>
          <w:bCs/>
          <w:color w:val="000000"/>
        </w:rPr>
      </w:pPr>
      <w:r w:rsidRPr="008A66AF">
        <w:rPr>
          <w:b/>
          <w:bCs/>
          <w:color w:val="000000"/>
        </w:rPr>
        <w:t>ЛЗ 6. Общение и межличностные отношения в системах управления</w:t>
      </w:r>
    </w:p>
    <w:p w:rsidR="0033702A" w:rsidRPr="008A66AF" w:rsidRDefault="0033702A" w:rsidP="0033702A">
      <w:pPr>
        <w:jc w:val="center"/>
        <w:rPr>
          <w:b/>
          <w:bCs/>
          <w:color w:val="000000"/>
        </w:rPr>
      </w:pPr>
    </w:p>
    <w:p w:rsidR="0033702A" w:rsidRPr="002E501C" w:rsidRDefault="0033702A" w:rsidP="0033702A">
      <w:pPr>
        <w:ind w:firstLine="708"/>
        <w:jc w:val="both"/>
      </w:pPr>
      <w:r w:rsidRPr="002E501C">
        <w:rPr>
          <w:b/>
          <w:bCs/>
        </w:rPr>
        <w:t>Общение</w:t>
      </w:r>
      <w:r w:rsidRPr="002E501C">
        <w:t xml:space="preserve"> — сложный многоплановый </w:t>
      </w:r>
      <w:hyperlink r:id="rId5" w:tooltip="Процесс" w:history="1">
        <w:r w:rsidRPr="002E501C">
          <w:rPr>
            <w:rStyle w:val="a3"/>
          </w:rPr>
          <w:t>процесс</w:t>
        </w:r>
      </w:hyperlink>
      <w:r w:rsidRPr="002E501C">
        <w:t xml:space="preserve"> установления и развития контактов между людьми (межличностное общение) и группами (межгрупповое общение), порождаемый потребностями совместной деятельности и включающий в себя как минимум три различных процесса: коммуникацию (обмен информацией), интеракцию (обмен действиями) и социальную перцепцию (восприятие и понимание партнера</w:t>
      </w:r>
      <w:r>
        <w:t>)</w:t>
      </w:r>
      <w:r w:rsidRPr="002E501C">
        <w:t xml:space="preserve">. Вне общения невозможна человеческая </w:t>
      </w:r>
      <w:hyperlink r:id="rId6" w:tooltip="Деятельность" w:history="1">
        <w:r w:rsidRPr="002E501C">
          <w:rPr>
            <w:rStyle w:val="a3"/>
          </w:rPr>
          <w:t>деятельность</w:t>
        </w:r>
      </w:hyperlink>
      <w:hyperlink r:id="rId7" w:anchor="cite_note-laa-2" w:history="1"/>
      <w:r w:rsidRPr="002E501C">
        <w:t>.</w:t>
      </w:r>
    </w:p>
    <w:p w:rsidR="0033702A" w:rsidRPr="0019715A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51102">
        <w:t xml:space="preserve">По своему назначению общение многофункционально. </w:t>
      </w:r>
      <w:r w:rsidRPr="0019715A">
        <w:rPr>
          <w:b/>
        </w:rPr>
        <w:t xml:space="preserve">В психологии выделяется пять основных </w:t>
      </w:r>
      <w:r w:rsidRPr="0019715A">
        <w:rPr>
          <w:b/>
          <w:bCs/>
        </w:rPr>
        <w:t>функций</w:t>
      </w:r>
      <w:r w:rsidRPr="0019715A">
        <w:rPr>
          <w:b/>
        </w:rPr>
        <w:t>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1. </w:t>
      </w:r>
      <w:r w:rsidRPr="0019715A">
        <w:rPr>
          <w:b/>
        </w:rPr>
        <w:t>Прагматическая функция</w:t>
      </w:r>
      <w:r w:rsidRPr="00951102">
        <w:t xml:space="preserve"> общения реализуется при взаимодействии людей в процессе совместной деятельности.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2. </w:t>
      </w:r>
      <w:r w:rsidRPr="0019715A">
        <w:rPr>
          <w:b/>
        </w:rPr>
        <w:t>Формирующая функция</w:t>
      </w:r>
      <w:r w:rsidRPr="00951102">
        <w:t xml:space="preserve"> проявляется в процессе развития человека и становления его как личности.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3. </w:t>
      </w:r>
      <w:r w:rsidRPr="0019715A">
        <w:rPr>
          <w:b/>
        </w:rPr>
        <w:t>Функция подтверждения</w:t>
      </w:r>
      <w:r w:rsidRPr="00951102">
        <w:t xml:space="preserve"> состоит в том, что только в процессе общения с другими мы можем понять, познать и утвердить себя в собственных глазах. К знакам подтверждения можно отнести знакомства, приветствия, оказание знаков внимания.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4. </w:t>
      </w:r>
      <w:r w:rsidRPr="0019715A">
        <w:rPr>
          <w:b/>
        </w:rPr>
        <w:t>Функция организации и поддержания межличностных отношений</w:t>
      </w:r>
      <w:r w:rsidRPr="00951102">
        <w:t>. В ходе общения мы оцениваем людей, устанавливаем эмоциональные отношения, причем один и тот же человек в разных ситуациях может вызвать различное отношение. Эмоциональные межличностные отношения встречаются в деловом общении и накладывают на деловые отношения особый отпечаток.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5. </w:t>
      </w:r>
      <w:r w:rsidRPr="0019715A">
        <w:rPr>
          <w:b/>
        </w:rPr>
        <w:t>Внутриличностная функция общения</w:t>
      </w:r>
      <w:r w:rsidRPr="00951102">
        <w:t xml:space="preserve"> — это диалог с самим собой. Благодаря этой функции человек принимает решения и совершает значимые поступки.</w:t>
      </w:r>
    </w:p>
    <w:p w:rsidR="0033702A" w:rsidRPr="0019715A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b/>
          <w:u w:val="single"/>
        </w:rPr>
        <w:t>В</w:t>
      </w:r>
      <w:r w:rsidRPr="0019715A">
        <w:rPr>
          <w:b/>
          <w:u w:val="single"/>
        </w:rPr>
        <w:t>ыделяются несколько видов общения, среди которых можно отметить следующие.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1. </w:t>
      </w:r>
      <w:r w:rsidRPr="0019715A">
        <w:rPr>
          <w:b/>
        </w:rPr>
        <w:t>«Контакт масок».</w:t>
      </w:r>
      <w:r w:rsidRPr="00951102">
        <w:t xml:space="preserve"> В процессе общения нет стремления понять человека, не учитываются его индивидуальные особенности, поэтому данный вид общения принято называть формальным. В ходе общения используется стандартный набор масок, которые стали уже привычными (строгость, вежливость, безразличие и т.п.), а также соответствующий им набор выражений лица и жестов. В ходе беседы часто применяются «расхожие» фразы, позволяющие скрыть эмоции и отношение к собеседнику.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2. </w:t>
      </w:r>
      <w:r w:rsidRPr="0019715A">
        <w:rPr>
          <w:b/>
        </w:rPr>
        <w:t>Примитивное общение.</w:t>
      </w:r>
      <w:r w:rsidRPr="00951102">
        <w:t xml:space="preserve"> Данный вид общения характеризуется «нужностью», т.е. человек оценивает другого как нужный или не</w:t>
      </w:r>
      <w:r w:rsidRPr="00951102">
        <w:softHyphen/>
        <w:t>нужный (мешающий) объект. Если человек нужен, с ним активно вступают в контакт, если не нужен, мешает — «отталкивают» резкими репликами. После получения от партнера по общению желаемого теряют дальнейший интерес к нему и, более того, не скрывают этого.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3. </w:t>
      </w:r>
      <w:r w:rsidRPr="0019715A">
        <w:rPr>
          <w:b/>
        </w:rPr>
        <w:t>Формально-ролевое общение</w:t>
      </w:r>
      <w:r w:rsidRPr="00951102">
        <w:t>. При таком общении вместо понимания личности собеседника обходятся знанием его социальной роли. В жизни каждый из нас играет множество ролей. Роль — это способ поведения, который задается обществом, поэтому продавцу, кассиру сберегательного банка не свойственно вести себя как военачальнику. Бывает, что в течение одного дня человеку приходится «играть» несколько ролей: компетентный специалист, коллега, руководитель, подчиненный, пассажир, любящая дочь, внучка, мать, жена и т.д.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4. </w:t>
      </w:r>
      <w:r w:rsidRPr="0019715A">
        <w:rPr>
          <w:b/>
        </w:rPr>
        <w:t>Деловое общение.</w:t>
      </w:r>
      <w:r w:rsidRPr="00951102">
        <w:t xml:space="preserve"> В этом виде общения учитываются особенности личности, возраст, настроения собеседника, но интересы дела являются более важными.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5. </w:t>
      </w:r>
      <w:r w:rsidRPr="0019715A">
        <w:rPr>
          <w:b/>
        </w:rPr>
        <w:t>Светское общение</w:t>
      </w:r>
      <w:r w:rsidRPr="00951102">
        <w:t>. Общение беспредметное, люди говорят не то, что думают, а то, что положено говорить в подобных случаях. Вежливость, такт, одобрение, выражение симпатий — основа данного вида общения.</w:t>
      </w:r>
    </w:p>
    <w:p w:rsidR="0033702A" w:rsidRPr="0019715A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1102">
        <w:t xml:space="preserve">Общение осуществляется при помощи вербальных (словесных) и невербальных средств. Изучение процесса общения показало, насколько это сложное, многообразное </w:t>
      </w:r>
      <w:r w:rsidRPr="00951102">
        <w:lastRenderedPageBreak/>
        <w:t xml:space="preserve">явление и позволило выделить </w:t>
      </w:r>
      <w:r w:rsidRPr="0019715A">
        <w:rPr>
          <w:b/>
          <w:u w:val="single"/>
        </w:rPr>
        <w:t>структуру общения, состоящую из трех взаимосвязанных сторон: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1) </w:t>
      </w:r>
      <w:r w:rsidRPr="0019715A">
        <w:rPr>
          <w:b/>
        </w:rPr>
        <w:t>коммуникативной</w:t>
      </w:r>
      <w:r w:rsidRPr="00951102">
        <w:t>, которая проявляется во взаимном обмене информацией между партнерами по общению, передаче и приеме знаний, мнений, чувств;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2) </w:t>
      </w:r>
      <w:r w:rsidRPr="0019715A">
        <w:rPr>
          <w:b/>
        </w:rPr>
        <w:t>интерактивно</w:t>
      </w:r>
      <w:r w:rsidRPr="00951102">
        <w:t>й, заключающейся в организации межличностного взаимодействия, т.е. когда участники общения обмениваются не только знаниями, идеями, но и действиями;</w:t>
      </w:r>
    </w:p>
    <w:p w:rsidR="0033702A" w:rsidRPr="00951102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951102">
        <w:t xml:space="preserve">3) </w:t>
      </w:r>
      <w:r w:rsidRPr="0019715A">
        <w:rPr>
          <w:b/>
        </w:rPr>
        <w:t>перцептивной</w:t>
      </w:r>
      <w:r w:rsidRPr="00951102">
        <w:t>, которая проявляется через восприятие, понимание и оценку людьми друг друга.</w:t>
      </w:r>
    </w:p>
    <w:p w:rsidR="0033702A" w:rsidRPr="00453C80" w:rsidRDefault="0033702A" w:rsidP="0033702A">
      <w:pPr>
        <w:ind w:firstLine="708"/>
        <w:jc w:val="both"/>
        <w:rPr>
          <w:rFonts w:ascii="Arial" w:hAnsi="Arial" w:cs="Arial"/>
          <w:i/>
          <w:color w:val="333333"/>
          <w:sz w:val="23"/>
          <w:szCs w:val="23"/>
        </w:rPr>
      </w:pPr>
      <w:r w:rsidRPr="00453C80">
        <w:rPr>
          <w:i/>
          <w:color w:val="333333"/>
        </w:rPr>
        <w:t>С чего начинается общение? Конечно, «с первого взгляда», т.е. общение начинается с наблюдения за собеседником, его внешностью, голосом, манерой поведения. Психологи по этому поводу говорят, что происходит восприятие одним человеком другого. Эффективное общение невозможно без правильного восприятия, оценки и взаимопонимания партнеров. Вот почему мы начинаем изучение с основной и важной стороны общения — перцептивной.</w:t>
      </w:r>
    </w:p>
    <w:p w:rsidR="0033702A" w:rsidRDefault="0033702A" w:rsidP="0033702A">
      <w:pPr>
        <w:jc w:val="both"/>
        <w:rPr>
          <w:b/>
          <w:color w:val="333333"/>
        </w:rPr>
      </w:pPr>
      <w:r w:rsidRPr="00453C80">
        <w:rPr>
          <w:b/>
          <w:color w:val="333333"/>
          <w:u w:val="single"/>
        </w:rPr>
        <w:t>            Перцепция (или восприятие) хорошо изучена в социальной психологии, а термин «социальная перцепция» (социальное вос</w:t>
      </w:r>
      <w:r w:rsidRPr="00453C80">
        <w:rPr>
          <w:b/>
          <w:color w:val="333333"/>
          <w:u w:val="single"/>
        </w:rPr>
        <w:softHyphen/>
        <w:t>приятие) впервые был введен американским психологом Дж.Брунером в 1947 г.</w:t>
      </w:r>
      <w:r>
        <w:rPr>
          <w:color w:val="333333"/>
        </w:rPr>
        <w:t xml:space="preserve"> </w:t>
      </w:r>
      <w:r w:rsidRPr="00453C80">
        <w:rPr>
          <w:color w:val="333333"/>
          <w:u w:val="single"/>
        </w:rPr>
        <w:t>Он обратил внимание на то, что наряду с индиви</w:t>
      </w:r>
      <w:r w:rsidRPr="00453C80">
        <w:rPr>
          <w:color w:val="333333"/>
          <w:u w:val="single"/>
        </w:rPr>
        <w:softHyphen/>
        <w:t>дуальными различиями существуют общие социально-психологические механизмы восприятия.</w:t>
      </w:r>
      <w:r>
        <w:rPr>
          <w:color w:val="333333"/>
        </w:rPr>
        <w:t xml:space="preserve"> </w:t>
      </w:r>
      <w:r w:rsidRPr="00453C80">
        <w:rPr>
          <w:b/>
          <w:color w:val="333333"/>
        </w:rPr>
        <w:t xml:space="preserve">На восприятие и оценку людьми друг друга влияют различные факторы. </w:t>
      </w:r>
    </w:p>
    <w:p w:rsidR="0033702A" w:rsidRPr="00453C80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  <w:u w:val="single"/>
        </w:rPr>
      </w:pPr>
      <w:r>
        <w:rPr>
          <w:color w:val="333333"/>
        </w:rPr>
        <w:t xml:space="preserve">Исследованиями подтверждено, что дети и взрослые отличаются по социальной перцепции. </w:t>
      </w:r>
      <w:r w:rsidRPr="00453C80">
        <w:rPr>
          <w:b/>
          <w:color w:val="333333"/>
        </w:rPr>
        <w:t xml:space="preserve">Дети в большей степени ориентированы на восприятие внешности (одежда, прическа и т.п.), они лучше распознают эмоциональное состояние человека по выражению лица, чем по жестам. </w:t>
      </w:r>
      <w:r>
        <w:rPr>
          <w:color w:val="333333"/>
        </w:rPr>
        <w:t xml:space="preserve">Кроме того, сильное влияние на процесс восприятия оказывает профессия наблюдателя. </w:t>
      </w:r>
      <w:r w:rsidRPr="00453C80">
        <w:rPr>
          <w:color w:val="333333"/>
          <w:u w:val="single"/>
        </w:rPr>
        <w:t>Так, при оценке одного и того же человека продавец будет оценивать внешний вид, филолог — особенности речи, медик — физичес</w:t>
      </w:r>
      <w:r w:rsidRPr="00453C80">
        <w:rPr>
          <w:color w:val="333333"/>
          <w:u w:val="single"/>
        </w:rPr>
        <w:softHyphen/>
        <w:t>кое здоровье.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color w:val="333333"/>
        </w:rPr>
        <w:t>В манере поведения, как и в одежде, всегда присутствуют эле</w:t>
      </w:r>
      <w:r>
        <w:rPr>
          <w:color w:val="333333"/>
        </w:rPr>
        <w:softHyphen/>
        <w:t>менты, позволяющие судить о статусе собеседника (походка, ма</w:t>
      </w:r>
      <w:r>
        <w:rPr>
          <w:color w:val="333333"/>
        </w:rPr>
        <w:softHyphen/>
        <w:t xml:space="preserve">нера сидеть и стоять). </w:t>
      </w:r>
      <w:r w:rsidRPr="00CC7604">
        <w:rPr>
          <w:b/>
          <w:color w:val="333333"/>
        </w:rPr>
        <w:t>Например, результаты экспериментов пока</w:t>
      </w:r>
      <w:r w:rsidRPr="00CC7604">
        <w:rPr>
          <w:b/>
          <w:color w:val="333333"/>
        </w:rPr>
        <w:softHyphen/>
        <w:t>зали, что окружающим больше нравятся люди, сидящие на стуле свободно, чуть наклонив корпус тела вперед. И, наоборот, люди, садящиеся на стул ровно, слегка отклоняясь назад, вызывают негативное отношение; то же относится к манере сидеть на стуле с перекрещенными руками или ногами</w:t>
      </w:r>
      <w:r>
        <w:rPr>
          <w:color w:val="333333"/>
        </w:rPr>
        <w:t>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color w:val="333333"/>
        </w:rPr>
        <w:t>При восприятии человека большое значение имеет </w:t>
      </w:r>
      <w:r>
        <w:rPr>
          <w:b/>
          <w:bCs/>
          <w:color w:val="333333"/>
        </w:rPr>
        <w:t>фактор при</w:t>
      </w:r>
      <w:r>
        <w:rPr>
          <w:b/>
          <w:bCs/>
          <w:color w:val="333333"/>
        </w:rPr>
        <w:softHyphen/>
        <w:t>влекательности. </w:t>
      </w:r>
      <w:r>
        <w:rPr>
          <w:color w:val="333333"/>
        </w:rPr>
        <w:t>Сложность определения этого фактора вызвана тем, что мы привыкли считать привлекательность индивидуальным впе</w:t>
      </w:r>
      <w:r>
        <w:rPr>
          <w:color w:val="333333"/>
        </w:rPr>
        <w:softHyphen/>
        <w:t>чатлением. Всякая попытка обобщить признаки привлекательности «наталкивается» на внутреннее сопротивление. Разные народы в разные исторические периоды имели и имеют свои каноны красо</w:t>
      </w:r>
      <w:r>
        <w:rPr>
          <w:color w:val="333333"/>
        </w:rPr>
        <w:softHyphen/>
        <w:t>ты, поэтому фактор привлекательности определяется не разрезом глаз и цветом волос, а социальным значением того или иного при</w:t>
      </w:r>
      <w:r>
        <w:rPr>
          <w:color w:val="333333"/>
        </w:rPr>
        <w:softHyphen/>
        <w:t>знака человека. Ведь существуют одобряемые и неодобряемые обще</w:t>
      </w:r>
      <w:r>
        <w:rPr>
          <w:color w:val="333333"/>
        </w:rPr>
        <w:softHyphen/>
        <w:t>ством или конкретной социальной группой типы внешности, а зна</w:t>
      </w:r>
      <w:r>
        <w:rPr>
          <w:color w:val="333333"/>
        </w:rPr>
        <w:softHyphen/>
        <w:t>чит, привлекательность — это приближение к типу внешности, мак</w:t>
      </w:r>
      <w:r>
        <w:rPr>
          <w:color w:val="333333"/>
        </w:rPr>
        <w:softHyphen/>
        <w:t>симально одобряемому той группой, к которой мы принадлежим.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color w:val="333333"/>
        </w:rPr>
        <w:t>Еще одним важным </w:t>
      </w:r>
      <w:r>
        <w:rPr>
          <w:b/>
          <w:bCs/>
          <w:color w:val="333333"/>
        </w:rPr>
        <w:t>фактором восприятия </w:t>
      </w:r>
      <w:r>
        <w:rPr>
          <w:color w:val="333333"/>
        </w:rPr>
        <w:t>является </w:t>
      </w:r>
      <w:r>
        <w:rPr>
          <w:b/>
          <w:bCs/>
          <w:color w:val="333333"/>
        </w:rPr>
        <w:t>отношение к нам со стороны окружающих. </w:t>
      </w:r>
      <w:r>
        <w:rPr>
          <w:color w:val="333333"/>
        </w:rPr>
        <w:t>При этом люди, хорошо к нам отно</w:t>
      </w:r>
      <w:r>
        <w:rPr>
          <w:color w:val="333333"/>
        </w:rPr>
        <w:softHyphen/>
        <w:t>сящиеся, оцениваются гораздо выше тех, которые относятся к нам плохо. В эксперименте психологи, выявив мнения испытуе</w:t>
      </w:r>
      <w:r>
        <w:rPr>
          <w:color w:val="333333"/>
        </w:rPr>
        <w:softHyphen/>
        <w:t xml:space="preserve">мых по ряду вопросов, ознакомили их с мнениями по тем же вопросам, принадлежащим другим людям, и просили оценить этих людей. </w:t>
      </w:r>
      <w:r w:rsidRPr="00D77990">
        <w:rPr>
          <w:b/>
          <w:color w:val="333333"/>
        </w:rPr>
        <w:t>Оказалось, что чем ближе чужое мнение к собственному, тем выше оценка человека, высказавшего это мнение</w:t>
      </w:r>
      <w:r>
        <w:rPr>
          <w:color w:val="333333"/>
        </w:rPr>
        <w:t xml:space="preserve">. В данном эксперименте согласие выявлялось с помощью прямых вопросов. </w:t>
      </w:r>
      <w:r w:rsidRPr="00D77990">
        <w:rPr>
          <w:color w:val="333333"/>
          <w:u w:val="single"/>
        </w:rPr>
        <w:t>Однако существует большое количество косвенных признаков со</w:t>
      </w:r>
      <w:r w:rsidRPr="00D77990">
        <w:rPr>
          <w:color w:val="333333"/>
          <w:u w:val="single"/>
        </w:rPr>
        <w:softHyphen/>
        <w:t>гласия: кивки одобрения, улыбки и слова в нужных местах, мане</w:t>
      </w:r>
      <w:r w:rsidRPr="00D77990">
        <w:rPr>
          <w:color w:val="333333"/>
          <w:u w:val="single"/>
        </w:rPr>
        <w:softHyphen/>
        <w:t xml:space="preserve">ра держаться. </w:t>
      </w:r>
      <w:r>
        <w:rPr>
          <w:color w:val="333333"/>
        </w:rPr>
        <w:t xml:space="preserve">В общении очень важно, чтобы согласие было явно </w:t>
      </w:r>
      <w:r>
        <w:rPr>
          <w:color w:val="333333"/>
        </w:rPr>
        <w:lastRenderedPageBreak/>
        <w:t>выражено. Если есть согласие, то включается восприятие по фак</w:t>
      </w:r>
      <w:r>
        <w:rPr>
          <w:color w:val="333333"/>
        </w:rPr>
        <w:softHyphen/>
        <w:t>тору положительного отношения к нам.</w:t>
      </w:r>
    </w:p>
    <w:p w:rsidR="0033702A" w:rsidRDefault="0033702A" w:rsidP="0033702A">
      <w:pPr>
        <w:ind w:firstLine="708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  <w:color w:val="333333"/>
        </w:rPr>
        <w:t>Понимание в процессе общения</w:t>
      </w:r>
    </w:p>
    <w:p w:rsidR="0033702A" w:rsidRPr="00D77990" w:rsidRDefault="0033702A" w:rsidP="0033702A">
      <w:pPr>
        <w:ind w:firstLine="708"/>
        <w:jc w:val="both"/>
        <w:rPr>
          <w:rFonts w:ascii="Arial" w:hAnsi="Arial" w:cs="Arial"/>
          <w:b/>
          <w:color w:val="333333"/>
          <w:sz w:val="23"/>
          <w:szCs w:val="23"/>
          <w:u w:val="single"/>
        </w:rPr>
      </w:pPr>
      <w:r w:rsidRPr="00D77990">
        <w:rPr>
          <w:b/>
          <w:bCs/>
          <w:color w:val="333333"/>
          <w:u w:val="single"/>
        </w:rPr>
        <w:t>Механизмы восприятия: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D77990">
        <w:rPr>
          <w:b/>
          <w:bCs/>
          <w:color w:val="333333"/>
        </w:rPr>
        <w:t>1.Идентификация (от лат. </w:t>
      </w:r>
      <w:r w:rsidRPr="00D77990">
        <w:rPr>
          <w:b/>
          <w:bCs/>
          <w:i/>
          <w:iCs/>
          <w:color w:val="333333"/>
        </w:rPr>
        <w:t>identificare — </w:t>
      </w:r>
      <w:r w:rsidRPr="00D77990">
        <w:rPr>
          <w:b/>
          <w:bCs/>
          <w:color w:val="333333"/>
        </w:rPr>
        <w:t>отождествлять)</w:t>
      </w:r>
      <w:r>
        <w:rPr>
          <w:bCs/>
          <w:color w:val="333333"/>
        </w:rPr>
        <w:t xml:space="preserve"> — это упо</w:t>
      </w:r>
      <w:r>
        <w:rPr>
          <w:bCs/>
          <w:color w:val="333333"/>
        </w:rPr>
        <w:softHyphen/>
        <w:t>добление себя другому. Чтобы понять партнера по общению, не</w:t>
      </w:r>
      <w:r>
        <w:rPr>
          <w:bCs/>
          <w:color w:val="333333"/>
        </w:rPr>
        <w:softHyphen/>
        <w:t>обходимо поставить себя на его место, так как нельзя по-настоя</w:t>
      </w:r>
      <w:r>
        <w:rPr>
          <w:bCs/>
          <w:color w:val="333333"/>
        </w:rPr>
        <w:softHyphen/>
        <w:t>щему понять человека, пока не побываешь в его «шкуре». В случае неправильного понимания нас окружающими мы говорим: «По</w:t>
      </w:r>
      <w:r>
        <w:rPr>
          <w:bCs/>
          <w:color w:val="333333"/>
        </w:rPr>
        <w:softHyphen/>
        <w:t>бывали бы вы на моем месте», иными словами, предлагаем окру</w:t>
      </w:r>
      <w:r>
        <w:rPr>
          <w:bCs/>
          <w:color w:val="333333"/>
        </w:rPr>
        <w:softHyphen/>
        <w:t>жающим «включить» их механизм идентификации. Данный меха</w:t>
      </w:r>
      <w:r>
        <w:rPr>
          <w:bCs/>
          <w:color w:val="333333"/>
        </w:rPr>
        <w:softHyphen/>
        <w:t>низм позволяет понять ценности, привычки, поведение и нормы другого человека.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D77990">
        <w:rPr>
          <w:b/>
          <w:bCs/>
          <w:color w:val="333333"/>
        </w:rPr>
        <w:t>2. Эмпатия (от греч. </w:t>
      </w:r>
      <w:r w:rsidRPr="00D77990">
        <w:rPr>
          <w:b/>
          <w:bCs/>
          <w:i/>
          <w:iCs/>
          <w:color w:val="333333"/>
        </w:rPr>
        <w:t>empatheia — </w:t>
      </w:r>
      <w:r w:rsidRPr="00D77990">
        <w:rPr>
          <w:b/>
          <w:bCs/>
          <w:color w:val="333333"/>
        </w:rPr>
        <w:t>сопереживание)</w:t>
      </w:r>
      <w:r>
        <w:rPr>
          <w:bCs/>
          <w:color w:val="333333"/>
        </w:rPr>
        <w:t xml:space="preserve"> — это не раци</w:t>
      </w:r>
      <w:r>
        <w:rPr>
          <w:bCs/>
          <w:color w:val="333333"/>
        </w:rPr>
        <w:softHyphen/>
        <w:t>ональное осмысление проблем другого человека, а эмоциональ</w:t>
      </w:r>
      <w:r>
        <w:rPr>
          <w:bCs/>
          <w:color w:val="333333"/>
        </w:rPr>
        <w:softHyphen/>
        <w:t>ный отклик, вчувствование, сопереживание. Эмпатия основана на умении правильно представлять, что происходит внутри чело</w:t>
      </w:r>
      <w:r>
        <w:rPr>
          <w:bCs/>
          <w:color w:val="333333"/>
        </w:rPr>
        <w:softHyphen/>
        <w:t>века, что он переживает, как оценивает события. Установлено, что способность к проявлению эмпатии возрастает с приобрете</w:t>
      </w:r>
      <w:r>
        <w:rPr>
          <w:bCs/>
          <w:color w:val="333333"/>
        </w:rPr>
        <w:softHyphen/>
        <w:t>нием жизненного опыта. Пожилые люди, многое повидавшие и испытавшие, лучше понимают человека, попавшего в те или иные обстоятельства, нежели молодые люди.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>Высшей формой эмпатии является действенная, характеризу</w:t>
      </w:r>
      <w:r>
        <w:rPr>
          <w:bCs/>
          <w:color w:val="333333"/>
        </w:rPr>
        <w:softHyphen/>
        <w:t>ющая нравственную сущность человека. Например, можно просто сопереживать сокурснику, который «завалил» экзамен, а можно помочь подготовиться к пересдаче.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D77990">
        <w:rPr>
          <w:b/>
          <w:bCs/>
          <w:color w:val="333333"/>
        </w:rPr>
        <w:t>3. Аттракция (от лат. </w:t>
      </w:r>
      <w:r w:rsidRPr="00D77990">
        <w:rPr>
          <w:b/>
          <w:bCs/>
          <w:i/>
          <w:iCs/>
          <w:color w:val="333333"/>
        </w:rPr>
        <w:t>attrahere — </w:t>
      </w:r>
      <w:r w:rsidRPr="00D77990">
        <w:rPr>
          <w:b/>
          <w:bCs/>
          <w:color w:val="333333"/>
        </w:rPr>
        <w:t>привлекать, притягивать)</w:t>
      </w:r>
      <w:r>
        <w:rPr>
          <w:bCs/>
          <w:color w:val="333333"/>
        </w:rPr>
        <w:t xml:space="preserve"> пред</w:t>
      </w:r>
      <w:r>
        <w:rPr>
          <w:bCs/>
          <w:color w:val="333333"/>
        </w:rPr>
        <w:softHyphen/>
        <w:t>ставляет собой форму познания другого человека, основанную на возникновении к нему положительных чувств: от симпатии до любви. Причиной появления положительного эмоционального от</w:t>
      </w:r>
      <w:r>
        <w:rPr>
          <w:bCs/>
          <w:color w:val="333333"/>
        </w:rPr>
        <w:softHyphen/>
        <w:t>ношения партнеров по общению нередко бывает их внутреннее и внешнее сходство. Например, молодые люди (юноши, девушки) гораздо лучше понимают друг друга, чем взрослых, которые их окружают (родителей, преподавателей и т.п.).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 xml:space="preserve">4. </w:t>
      </w:r>
      <w:r w:rsidRPr="00DC0F90">
        <w:rPr>
          <w:b/>
          <w:bCs/>
          <w:color w:val="333333"/>
        </w:rPr>
        <w:t>Рефлексия (от лат. </w:t>
      </w:r>
      <w:r w:rsidRPr="00DC0F90">
        <w:rPr>
          <w:b/>
          <w:bCs/>
          <w:i/>
          <w:iCs/>
          <w:color w:val="333333"/>
        </w:rPr>
        <w:t>reflexi </w:t>
      </w:r>
      <w:r w:rsidRPr="00DC0F90">
        <w:rPr>
          <w:b/>
          <w:bCs/>
          <w:color w:val="333333"/>
        </w:rPr>
        <w:t>— обращение назад)</w:t>
      </w:r>
      <w:r>
        <w:rPr>
          <w:bCs/>
          <w:color w:val="333333"/>
        </w:rPr>
        <w:t xml:space="preserve"> — это способность человека представить, как он воспринимается партнером по общению. Это уже не просто знание другого, но и знание того, как другой понимает нас: наши умственные способ</w:t>
      </w:r>
      <w:r>
        <w:rPr>
          <w:bCs/>
          <w:color w:val="333333"/>
        </w:rPr>
        <w:softHyphen/>
        <w:t>ности, индивидуально-личностные особенности и эмоциональ</w:t>
      </w:r>
      <w:r>
        <w:rPr>
          <w:bCs/>
          <w:color w:val="333333"/>
        </w:rPr>
        <w:softHyphen/>
        <w:t>ные реакции. При этом наше внимание переносится с партнера по общению на нас самих и происходит как бы своеобразное уд</w:t>
      </w:r>
      <w:r>
        <w:rPr>
          <w:bCs/>
          <w:color w:val="333333"/>
        </w:rPr>
        <w:softHyphen/>
        <w:t>воение зеркальных отражений друг друга. В результате, с учетом рефлексии и взаимного отображения партнеров, в общении уча</w:t>
      </w:r>
      <w:r>
        <w:rPr>
          <w:bCs/>
          <w:color w:val="333333"/>
        </w:rPr>
        <w:softHyphen/>
        <w:t>ствуют уже не двое, а как бы шесть человек: «Я», </w:t>
      </w:r>
      <w:r>
        <w:rPr>
          <w:bCs/>
          <w:i/>
          <w:iCs/>
          <w:color w:val="333333"/>
        </w:rPr>
        <w:t>каким я являюсь в действительности; «Я», каким я вижу самого себя; «Я», каким меня видит партнер по общению.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8F6DE0">
        <w:rPr>
          <w:b/>
          <w:bCs/>
          <w:color w:val="333333"/>
          <w:u w:val="single"/>
        </w:rPr>
        <w:t>5.</w:t>
      </w:r>
      <w:r w:rsidRPr="008F6DE0">
        <w:rPr>
          <w:b/>
          <w:bCs/>
          <w:color w:val="333333"/>
        </w:rPr>
        <w:t xml:space="preserve"> Припи</w:t>
      </w:r>
      <w:r w:rsidRPr="008F6DE0">
        <w:rPr>
          <w:b/>
          <w:bCs/>
          <w:color w:val="333333"/>
        </w:rPr>
        <w:softHyphen/>
        <w:t>сывание причин поведения другому человеку называется каузаль</w:t>
      </w:r>
      <w:r w:rsidRPr="008F6DE0">
        <w:rPr>
          <w:b/>
          <w:bCs/>
          <w:color w:val="333333"/>
        </w:rPr>
        <w:softHyphen/>
        <w:t>ной атрибуцией (от лат. </w:t>
      </w:r>
      <w:r w:rsidRPr="008F6DE0">
        <w:rPr>
          <w:b/>
          <w:bCs/>
          <w:i/>
          <w:iCs/>
          <w:color w:val="333333"/>
        </w:rPr>
        <w:t>causa atribuo — </w:t>
      </w:r>
      <w:r w:rsidRPr="008F6DE0">
        <w:rPr>
          <w:b/>
          <w:bCs/>
          <w:color w:val="333333"/>
        </w:rPr>
        <w:t>причина и придаю, наде</w:t>
      </w:r>
      <w:r w:rsidRPr="008F6DE0">
        <w:rPr>
          <w:b/>
          <w:bCs/>
          <w:color w:val="333333"/>
        </w:rPr>
        <w:softHyphen/>
        <w:t>ляю).</w:t>
      </w:r>
      <w:r>
        <w:rPr>
          <w:bCs/>
          <w:color w:val="333333"/>
        </w:rPr>
        <w:t xml:space="preserve"> Исследования показывают, что у каждого человека есть при</w:t>
      </w:r>
      <w:r>
        <w:rPr>
          <w:bCs/>
          <w:color w:val="333333"/>
        </w:rPr>
        <w:softHyphen/>
        <w:t>вычные объяснения чужого поведения</w:t>
      </w:r>
      <w:r w:rsidRPr="008F6DE0">
        <w:rPr>
          <w:bCs/>
          <w:color w:val="333333"/>
          <w:u w:val="single"/>
        </w:rPr>
        <w:t>. Одни люди всегда находят виновника случившегося и приписывают причину произошедше</w:t>
      </w:r>
      <w:r w:rsidRPr="008F6DE0">
        <w:rPr>
          <w:bCs/>
          <w:color w:val="333333"/>
          <w:u w:val="single"/>
        </w:rPr>
        <w:softHyphen/>
        <w:t>го конкретному человеку, но не себе</w:t>
      </w:r>
      <w:r>
        <w:rPr>
          <w:bCs/>
          <w:color w:val="333333"/>
        </w:rPr>
        <w:t>. Например: получил «неуд» на экзамене — виноват преподаватель, потому что придирается. В этом случае говорят о </w:t>
      </w:r>
      <w:r w:rsidRPr="008F6DE0">
        <w:rPr>
          <w:b/>
          <w:bCs/>
          <w:i/>
          <w:iCs/>
          <w:color w:val="333333"/>
        </w:rPr>
        <w:t>личностной атрибуции.</w:t>
      </w:r>
      <w:r>
        <w:rPr>
          <w:bCs/>
          <w:i/>
          <w:iCs/>
          <w:color w:val="333333"/>
        </w:rPr>
        <w:t> </w:t>
      </w:r>
      <w:r>
        <w:rPr>
          <w:bCs/>
          <w:color w:val="333333"/>
        </w:rPr>
        <w:t>Другие склонны все видеть в обстоятельствах, а не искать виновника, т.е. они привык</w:t>
      </w:r>
      <w:r>
        <w:rPr>
          <w:bCs/>
          <w:color w:val="333333"/>
        </w:rPr>
        <w:softHyphen/>
        <w:t>ли к </w:t>
      </w:r>
      <w:r w:rsidRPr="008F6DE0">
        <w:rPr>
          <w:b/>
          <w:bCs/>
          <w:i/>
          <w:iCs/>
          <w:color w:val="333333"/>
        </w:rPr>
        <w:t>обстоятельственной атрибуции.</w:t>
      </w:r>
      <w:r>
        <w:rPr>
          <w:bCs/>
          <w:i/>
          <w:iCs/>
          <w:color w:val="333333"/>
        </w:rPr>
        <w:t> </w:t>
      </w:r>
      <w:r>
        <w:rPr>
          <w:bCs/>
          <w:color w:val="333333"/>
        </w:rPr>
        <w:t>Например: опоздал на заня</w:t>
      </w:r>
      <w:r>
        <w:rPr>
          <w:bCs/>
          <w:color w:val="333333"/>
        </w:rPr>
        <w:softHyphen/>
        <w:t>тия, потому что транспорт плохо ходит. Третьи видят все через </w:t>
      </w:r>
      <w:r w:rsidRPr="008F6DE0">
        <w:rPr>
          <w:b/>
          <w:bCs/>
          <w:i/>
          <w:iCs/>
          <w:color w:val="333333"/>
        </w:rPr>
        <w:t>стимульную атрибуцию,</w:t>
      </w:r>
      <w:r>
        <w:rPr>
          <w:bCs/>
          <w:i/>
          <w:iCs/>
          <w:color w:val="333333"/>
        </w:rPr>
        <w:t> </w:t>
      </w:r>
      <w:r>
        <w:rPr>
          <w:bCs/>
          <w:color w:val="333333"/>
        </w:rPr>
        <w:t>т.е. причина заложена в предмете. Напри</w:t>
      </w:r>
      <w:r>
        <w:rPr>
          <w:bCs/>
          <w:color w:val="333333"/>
        </w:rPr>
        <w:softHyphen/>
        <w:t>мер: сумка с продуктами упала, потому что плохо стояла. Или причину видят в самом «пострадавшем». Например: отчислили из учебного заведения — сам виноват.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8F6DE0">
        <w:rPr>
          <w:b/>
          <w:bCs/>
          <w:i/>
          <w:color w:val="333333"/>
          <w:u w:val="single"/>
        </w:rPr>
        <w:t>Помимо этого, мы сталкиваемся с внутренней и внешней ат</w:t>
      </w:r>
      <w:r w:rsidRPr="008F6DE0">
        <w:rPr>
          <w:b/>
          <w:bCs/>
          <w:i/>
          <w:color w:val="333333"/>
          <w:u w:val="single"/>
        </w:rPr>
        <w:softHyphen/>
        <w:t>рибуцией.</w:t>
      </w:r>
      <w:r>
        <w:rPr>
          <w:bCs/>
          <w:color w:val="333333"/>
        </w:rPr>
        <w:t xml:space="preserve"> Например: успех на экзамене однокурсника мы можем приписать его высоким умственным способностям, старатель</w:t>
      </w:r>
      <w:r>
        <w:rPr>
          <w:bCs/>
          <w:color w:val="333333"/>
        </w:rPr>
        <w:softHyphen/>
        <w:t>ности, усидчивости, упорству и т.п. </w:t>
      </w:r>
      <w:r>
        <w:rPr>
          <w:bCs/>
          <w:i/>
          <w:iCs/>
          <w:color w:val="333333"/>
        </w:rPr>
        <w:t>{внутренняя атрибуция), </w:t>
      </w:r>
      <w:r>
        <w:rPr>
          <w:bCs/>
          <w:color w:val="333333"/>
        </w:rPr>
        <w:t xml:space="preserve">а </w:t>
      </w:r>
      <w:r>
        <w:rPr>
          <w:bCs/>
          <w:color w:val="333333"/>
        </w:rPr>
        <w:lastRenderedPageBreak/>
        <w:t>можем приписать факту, что билет достался легкий, или что во время экзамена удалось воспользоваться шпаргалкой </w:t>
      </w:r>
      <w:r>
        <w:rPr>
          <w:bCs/>
          <w:i/>
          <w:iCs/>
          <w:color w:val="333333"/>
        </w:rPr>
        <w:t>{внешняя атрибуция).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 xml:space="preserve">При изучении каузальной атрибуции психологи установили интересные закономерности. </w:t>
      </w:r>
      <w:r w:rsidRPr="008F6DE0">
        <w:rPr>
          <w:b/>
          <w:bCs/>
          <w:i/>
          <w:color w:val="333333"/>
        </w:rPr>
        <w:t xml:space="preserve">Так, причину успеха люди обычно приписывают себе, а неудачи — обстоятельствам. </w:t>
      </w:r>
      <w:r>
        <w:rPr>
          <w:bCs/>
          <w:color w:val="333333"/>
        </w:rPr>
        <w:t>Оценка события будет различна в случаях, когда человек был участником или на</w:t>
      </w:r>
      <w:r>
        <w:rPr>
          <w:bCs/>
          <w:color w:val="333333"/>
        </w:rPr>
        <w:softHyphen/>
        <w:t>блюдателем. Исследования подтвердили, что ошибки атрибуции приводят к предубеждениям при объяснении поведения членов группы. Всегда оправдываются члены своей группы: «Он ответил отказом, потому что его вынудили обстоятельства». При объясне</w:t>
      </w:r>
      <w:r>
        <w:rPr>
          <w:bCs/>
          <w:color w:val="333333"/>
        </w:rPr>
        <w:softHyphen/>
        <w:t>нии тех же действий членов других групп люди говорят: «Он отве</w:t>
      </w:r>
      <w:r>
        <w:rPr>
          <w:bCs/>
          <w:color w:val="333333"/>
        </w:rPr>
        <w:softHyphen/>
        <w:t>тил отказом, потому что думает только о себе». Положительное поведение членов «чужой» (не своей) группы чаще всего не заме</w:t>
      </w:r>
      <w:r>
        <w:rPr>
          <w:bCs/>
          <w:color w:val="333333"/>
        </w:rPr>
        <w:softHyphen/>
        <w:t>чается или рассматривается как редкий, уникальный случай.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>Примечательно, что знание закономерностей и ошибок кау</w:t>
      </w:r>
      <w:r>
        <w:rPr>
          <w:bCs/>
          <w:color w:val="333333"/>
        </w:rPr>
        <w:softHyphen/>
        <w:t>зальной атрибуции помогает сделать ее эффективной для налажи</w:t>
      </w:r>
      <w:r>
        <w:rPr>
          <w:bCs/>
          <w:color w:val="333333"/>
        </w:rPr>
        <w:softHyphen/>
        <w:t>вания взаимодействия.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8F6DE0">
        <w:rPr>
          <w:b/>
          <w:bCs/>
          <w:color w:val="333333"/>
        </w:rPr>
        <w:t>6. Стереотипизация (от греч. </w:t>
      </w:r>
      <w:r w:rsidRPr="008F6DE0">
        <w:rPr>
          <w:b/>
          <w:bCs/>
          <w:i/>
          <w:iCs/>
          <w:color w:val="333333"/>
        </w:rPr>
        <w:t>stereos typos — </w:t>
      </w:r>
      <w:r w:rsidRPr="008F6DE0">
        <w:rPr>
          <w:b/>
          <w:bCs/>
          <w:color w:val="333333"/>
        </w:rPr>
        <w:t>твердый и отпечаток).</w:t>
      </w:r>
      <w:r>
        <w:rPr>
          <w:bCs/>
          <w:color w:val="333333"/>
        </w:rPr>
        <w:t xml:space="preserve"> Стереотип — это устойчивый образ какого-либо явления или че</w:t>
      </w:r>
      <w:r>
        <w:rPr>
          <w:bCs/>
          <w:color w:val="333333"/>
        </w:rPr>
        <w:softHyphen/>
        <w:t>ловека, складывающийся в условиях дефицита информации, другими словами, штамп, к которому мы обращаемся. Стереотипизация может складываться в результате обобщения личного опыта, к которому присоединяются сведения, полученные из книг, ки</w:t>
      </w:r>
      <w:r>
        <w:rPr>
          <w:bCs/>
          <w:color w:val="333333"/>
        </w:rPr>
        <w:softHyphen/>
        <w:t>нофильмов. Так, в кино, театре существует понятие «характерный герой» («герой-любовник», «злодей» и т.п.). Многие стереотипы передаются и развиваются в соответствии с образами, заложен</w:t>
      </w:r>
      <w:r>
        <w:rPr>
          <w:bCs/>
          <w:color w:val="333333"/>
        </w:rPr>
        <w:softHyphen/>
        <w:t>ными в наше сознание родителями.</w:t>
      </w:r>
    </w:p>
    <w:p w:rsidR="0033702A" w:rsidRPr="008F6DE0" w:rsidRDefault="0033702A" w:rsidP="0033702A">
      <w:pPr>
        <w:ind w:firstLine="708"/>
        <w:jc w:val="both"/>
        <w:rPr>
          <w:rFonts w:ascii="Arial" w:hAnsi="Arial" w:cs="Arial"/>
          <w:i/>
          <w:color w:val="333333"/>
          <w:sz w:val="23"/>
          <w:szCs w:val="23"/>
        </w:rPr>
      </w:pPr>
      <w:r>
        <w:rPr>
          <w:bCs/>
          <w:color w:val="333333"/>
        </w:rPr>
        <w:t xml:space="preserve">Наиболее живучи, но не всегда верны этнические стереотипы. </w:t>
      </w:r>
      <w:r w:rsidRPr="008F6DE0">
        <w:rPr>
          <w:bCs/>
          <w:i/>
          <w:color w:val="333333"/>
        </w:rPr>
        <w:t>Например, стереотипные представления о вежливости и чопор</w:t>
      </w:r>
      <w:r w:rsidRPr="008F6DE0">
        <w:rPr>
          <w:bCs/>
          <w:i/>
          <w:color w:val="333333"/>
        </w:rPr>
        <w:softHyphen/>
        <w:t>ности англичан, педантичности немцев, эксцентричности италь</w:t>
      </w:r>
      <w:r w:rsidRPr="008F6DE0">
        <w:rPr>
          <w:bCs/>
          <w:i/>
          <w:color w:val="333333"/>
        </w:rPr>
        <w:softHyphen/>
        <w:t>янцев, «загадочности славянской души». Ярче всего этнические стереотипы проявляются в фольклоре, в частности в анекдотах.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>Популярны и стойки профессиональные стереотипы. Не рабо</w:t>
      </w:r>
      <w:r>
        <w:rPr>
          <w:bCs/>
          <w:color w:val="333333"/>
        </w:rPr>
        <w:softHyphen/>
        <w:t>тая в конкретных сферах, мы не задумываясь говорим о точности математика, дисциплинированности военного, о том, что все коммерсанты — спекулянты, а чиновники — бюрократы. Иными словами, каждая профессия имеет свой штамп.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>Стереотипное восприятие усиливается за счет хорошего или плохого настроения, самочувствия. Так, при плохом самочувствии люди и события воспринимаются в более негативном свете.</w:t>
      </w:r>
    </w:p>
    <w:p w:rsidR="0033702A" w:rsidRDefault="0033702A" w:rsidP="0033702A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Cs/>
          <w:color w:val="333333"/>
        </w:rPr>
        <w:t>Общение становится возможным, если люди, вступающие во взаимодействие, могут оценить уровень взаимопонимания и дать себе отчет в том, что представляет собой партнер по общению. Это, в свою очередь, повышает культуру деловых отношений.</w:t>
      </w:r>
    </w:p>
    <w:p w:rsidR="0033702A" w:rsidRDefault="0033702A" w:rsidP="0033702A">
      <w:pPr>
        <w:jc w:val="center"/>
        <w:rPr>
          <w:b/>
          <w:bCs/>
        </w:rPr>
      </w:pPr>
    </w:p>
    <w:p w:rsidR="0033702A" w:rsidRPr="0009278D" w:rsidRDefault="0033702A" w:rsidP="0033702A">
      <w:pPr>
        <w:jc w:val="center"/>
        <w:rPr>
          <w:b/>
          <w:bCs/>
        </w:rPr>
      </w:pPr>
      <w:r w:rsidRPr="0009278D">
        <w:rPr>
          <w:b/>
          <w:bCs/>
        </w:rPr>
        <w:t>Общение как коммуникация</w:t>
      </w:r>
    </w:p>
    <w:p w:rsidR="0033702A" w:rsidRPr="0009278D" w:rsidRDefault="0033702A" w:rsidP="0033702A">
      <w:pPr>
        <w:jc w:val="center"/>
        <w:rPr>
          <w:rFonts w:ascii="Arial" w:hAnsi="Arial" w:cs="Arial"/>
          <w:sz w:val="23"/>
          <w:szCs w:val="23"/>
        </w:rPr>
      </w:pP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bCs/>
        </w:rPr>
        <w:t>Коммуникативная</w:t>
      </w:r>
      <w:r w:rsidRPr="0009278D">
        <w:rPr>
          <w:b/>
        </w:rPr>
        <w:t> сторона общения проявляется во взаимном обмене информацией между собеседниками, передаче и приеме знаний, мнений и чувств.</w:t>
      </w:r>
      <w:r w:rsidRPr="0009278D">
        <w:t xml:space="preserve"> Обмен информацией между участниками общения осуществ</w:t>
      </w:r>
      <w:r w:rsidRPr="0009278D">
        <w:softHyphen/>
        <w:t>ляется как на вербальном (речевом), так и невербальном (нерече</w:t>
      </w:r>
      <w:r w:rsidRPr="0009278D">
        <w:softHyphen/>
        <w:t>вом) уровне.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</w:rPr>
        <w:t>На вербальном уровне в качестве средства передачи информа</w:t>
      </w:r>
      <w:r w:rsidRPr="0009278D">
        <w:rPr>
          <w:b/>
        </w:rPr>
        <w:softHyphen/>
        <w:t>ции используется человеческая речь.</w:t>
      </w:r>
      <w:r w:rsidRPr="0009278D">
        <w:t xml:space="preserve"> Нередко можно слышать мнение, что речь скрывает истинное лицо человека, но вместе с тем, речь может демонстрировать его, вопреки воле говорящего.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9278D">
        <w:t>Эффективность общения чаще всего связывают с коммуника</w:t>
      </w:r>
      <w:r w:rsidRPr="0009278D">
        <w:softHyphen/>
        <w:t xml:space="preserve">тивной стороной. </w:t>
      </w:r>
      <w:r w:rsidRPr="0009278D">
        <w:rPr>
          <w:b/>
        </w:rPr>
        <w:t>Основной целью обмена информацией является выработка единой точки зрения между общающимися, установ</w:t>
      </w:r>
      <w:r w:rsidRPr="0009278D">
        <w:rPr>
          <w:b/>
        </w:rPr>
        <w:softHyphen/>
        <w:t>ление согласия по поводу ситуаций и проблем, при этом важно, чтобы передаваемая информация была правильно понята.</w:t>
      </w:r>
      <w:r w:rsidRPr="0009278D">
        <w:t xml:space="preserve"> </w:t>
      </w:r>
      <w:r w:rsidRPr="0009278D">
        <w:rPr>
          <w:b/>
          <w:u w:val="single"/>
        </w:rPr>
        <w:t>Умение точно выражать свои мысли и умение слушать являются составля</w:t>
      </w:r>
      <w:r w:rsidRPr="0009278D">
        <w:rPr>
          <w:b/>
          <w:u w:val="single"/>
        </w:rPr>
        <w:softHyphen/>
        <w:t>ющими коммуникативной стороны общения.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09278D">
        <w:rPr>
          <w:b/>
          <w:i/>
          <w:u w:val="single"/>
        </w:rPr>
        <w:lastRenderedPageBreak/>
        <w:t>На понимание сообщения, которое поступает от коммуника</w:t>
      </w:r>
      <w:r w:rsidRPr="0009278D">
        <w:rPr>
          <w:b/>
          <w:i/>
          <w:u w:val="single"/>
        </w:rPr>
        <w:softHyphen/>
        <w:t>тора к реципиенту, влияют форма и содержание сообщения, за</w:t>
      </w:r>
      <w:r w:rsidRPr="0009278D">
        <w:rPr>
          <w:b/>
          <w:i/>
          <w:u w:val="single"/>
        </w:rPr>
        <w:softHyphen/>
        <w:t>висящие от личностных особенностей говорящего и его отношения к слушающему, а также от ситуации, в которой протекает общение.</w:t>
      </w:r>
      <w:r w:rsidRPr="0009278D">
        <w:t xml:space="preserve"> </w:t>
      </w:r>
      <w:r w:rsidRPr="0009278D">
        <w:rPr>
          <w:i/>
        </w:rPr>
        <w:t>Например, разговор с другом будет отличаться от ваше</w:t>
      </w:r>
      <w:r w:rsidRPr="0009278D">
        <w:rPr>
          <w:i/>
        </w:rPr>
        <w:softHyphen/>
        <w:t>го разговора с преподавателем или, в будущем, с клиентами.</w:t>
      </w:r>
      <w:r w:rsidRPr="0009278D">
        <w:t xml:space="preserve"> Кроме того, </w:t>
      </w:r>
      <w:r w:rsidRPr="0009278D">
        <w:rPr>
          <w:b/>
        </w:rPr>
        <w:t>при общении должен учитываться набор ценностей вашего собеседника, поскольку, рассматривая мир через свое «видение», партнер по общению иначе, чем вы, слышит, видит и размышля</w:t>
      </w:r>
      <w:r w:rsidRPr="0009278D">
        <w:rPr>
          <w:b/>
        </w:rPr>
        <w:softHyphen/>
        <w:t>ет.</w:t>
      </w:r>
      <w:r w:rsidRPr="0009278D">
        <w:t xml:space="preserve"> Отсюда непонимание детьми и взрослыми друг друга, так как окружающим предметам и обстоятельствам они придают разное значение. Помимо этого, </w:t>
      </w:r>
      <w:r w:rsidRPr="0009278D">
        <w:rPr>
          <w:b/>
        </w:rPr>
        <w:t>посланное сообщение претерпевает изменение под влиянием качеств личности слушающего, а также от его от</w:t>
      </w:r>
      <w:r w:rsidRPr="0009278D">
        <w:rPr>
          <w:b/>
        </w:rPr>
        <w:softHyphen/>
        <w:t>ношения к говорящему, содержанию и ситуации общения.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u w:val="single"/>
        </w:rPr>
        <w:t>Информация проходит фильтр «доверия — недоверия», вот почему нередко истинная информация может оказаться неприят</w:t>
      </w:r>
      <w:r w:rsidRPr="0009278D">
        <w:rPr>
          <w:u w:val="single"/>
        </w:rPr>
        <w:softHyphen/>
        <w:t>ной, а ложь — приятной.</w:t>
      </w:r>
      <w:r w:rsidRPr="0009278D">
        <w:t xml:space="preserve"> </w:t>
      </w:r>
      <w:r w:rsidRPr="0009278D">
        <w:rPr>
          <w:b/>
        </w:rPr>
        <w:t>В большей степени мы доверяем инфор</w:t>
      </w:r>
      <w:r w:rsidRPr="0009278D">
        <w:rPr>
          <w:b/>
        </w:rPr>
        <w:softHyphen/>
        <w:t>мации, полученной от близких людей, и в меньшей — от незна</w:t>
      </w:r>
      <w:r w:rsidRPr="0009278D">
        <w:rPr>
          <w:b/>
        </w:rPr>
        <w:softHyphen/>
        <w:t>комых.</w:t>
      </w:r>
      <w:r w:rsidRPr="0009278D">
        <w:t xml:space="preserve"> Во многих ситуациях общения человек сталкивается с тем, что его слова и побуждения неправильно воспринимаются собесед</w:t>
      </w:r>
      <w:r w:rsidRPr="0009278D">
        <w:softHyphen/>
        <w:t>ником, «не доходят» до него, т.е. на пути передачи информации возникают какие-то затруднения и препятствия. В этом случае го</w:t>
      </w:r>
      <w:r w:rsidRPr="0009278D">
        <w:softHyphen/>
        <w:t>ворят о коммуникативных барьерах, которые подразделяются на барьеры непонимания, барьеры социально-культурного различия и барьеры отношения.</w:t>
      </w:r>
    </w:p>
    <w:p w:rsidR="0033702A" w:rsidRPr="0009278D" w:rsidRDefault="0033702A" w:rsidP="0033702A">
      <w:pPr>
        <w:jc w:val="center"/>
        <w:rPr>
          <w:rFonts w:ascii="Arial" w:hAnsi="Arial" w:cs="Arial"/>
          <w:sz w:val="23"/>
          <w:szCs w:val="23"/>
        </w:rPr>
      </w:pPr>
      <w:r w:rsidRPr="0009278D">
        <w:rPr>
          <w:b/>
          <w:bCs/>
        </w:rPr>
        <w:t>Барьеры непонимания. </w:t>
      </w:r>
      <w:r w:rsidRPr="0009278D">
        <w:rPr>
          <w:b/>
          <w:u w:val="single"/>
        </w:rPr>
        <w:t>В психологии выделяется уровни непонимания.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i/>
          <w:sz w:val="23"/>
          <w:szCs w:val="23"/>
          <w:u w:val="single"/>
        </w:rPr>
      </w:pPr>
      <w:r w:rsidRPr="0009278D">
        <w:rPr>
          <w:b/>
          <w:i/>
          <w:iCs/>
        </w:rPr>
        <w:t>Фонетическое </w:t>
      </w:r>
      <w:r w:rsidRPr="0009278D">
        <w:rPr>
          <w:b/>
        </w:rPr>
        <w:t>непонимание</w:t>
      </w:r>
      <w:r w:rsidRPr="0009278D">
        <w:t xml:space="preserve"> появляется в результате использо</w:t>
      </w:r>
      <w:r w:rsidRPr="0009278D">
        <w:softHyphen/>
        <w:t>вания непонятного языка, невыразительной речи, речи-скорого</w:t>
      </w:r>
      <w:r w:rsidRPr="0009278D">
        <w:softHyphen/>
        <w:t>ворки или речи с большим количеством звуков-паразитов (гм-м, э-э...). Неполное понимание возникает из-за невнятной речи, пло</w:t>
      </w:r>
      <w:r w:rsidRPr="0009278D">
        <w:softHyphen/>
        <w:t>хой дикции и речи с дефектами. Поэтому, чтобы быть правильно понятым, надо учиться говорить внятно, разборчиво, достаточно громко и избегать скороговорки. Например, быстрая или медлен</w:t>
      </w:r>
      <w:r w:rsidRPr="0009278D">
        <w:softHyphen/>
        <w:t>ная речь людьми воспринимается по-разному: это зависит от воз</w:t>
      </w:r>
      <w:r w:rsidRPr="0009278D">
        <w:softHyphen/>
        <w:t xml:space="preserve">раста, образования, индивидуальных особенностей. Так, </w:t>
      </w:r>
      <w:r w:rsidRPr="0009278D">
        <w:rPr>
          <w:i/>
          <w:u w:val="single"/>
        </w:rPr>
        <w:t>пожи</w:t>
      </w:r>
      <w:r w:rsidRPr="0009278D">
        <w:rPr>
          <w:i/>
          <w:u w:val="single"/>
        </w:rPr>
        <w:softHyphen/>
        <w:t>лые люди поймут хуже быструю речь, а молодые — медленную.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i/>
          <w:iCs/>
        </w:rPr>
        <w:t>Семантические </w:t>
      </w:r>
      <w:r w:rsidRPr="0009278D">
        <w:rPr>
          <w:b/>
        </w:rPr>
        <w:t>барьеры</w:t>
      </w:r>
      <w:r w:rsidRPr="0009278D">
        <w:t xml:space="preserve"> непонимания связаны с многозначно</w:t>
      </w:r>
      <w:r w:rsidRPr="0009278D">
        <w:softHyphen/>
        <w:t>стью слов любого языка, когда участники общения используют различные значения слов, имеющие иной смысл.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i/>
          <w:sz w:val="23"/>
          <w:szCs w:val="23"/>
        </w:rPr>
      </w:pPr>
      <w:r w:rsidRPr="0009278D">
        <w:t>Использование жаргона, «тайного языка» также приводит к воз</w:t>
      </w:r>
      <w:r w:rsidRPr="0009278D">
        <w:softHyphen/>
        <w:t>никновению семантического барьера. Кроме этого существует мно</w:t>
      </w:r>
      <w:r w:rsidRPr="0009278D">
        <w:softHyphen/>
        <w:t>жество специальных профессиональных терминов, которых непро</w:t>
      </w:r>
      <w:r w:rsidRPr="0009278D">
        <w:softHyphen/>
        <w:t xml:space="preserve">фессионал не поймет. </w:t>
      </w:r>
      <w:r w:rsidRPr="0009278D">
        <w:rPr>
          <w:i/>
        </w:rPr>
        <w:t>Так, в книге Ю.С. Крижанской и В.П.Тре</w:t>
      </w:r>
      <w:r w:rsidRPr="0009278D">
        <w:rPr>
          <w:i/>
        </w:rPr>
        <w:softHyphen/>
        <w:t>тьякова «Грамматика общения» описывается такой случай:</w:t>
      </w:r>
    </w:p>
    <w:p w:rsidR="0033702A" w:rsidRPr="0009278D" w:rsidRDefault="0033702A" w:rsidP="0033702A">
      <w:pPr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i/>
        </w:rPr>
        <w:t>«Бригадиру строителей надо было поправить балконную стойку, покривившуюся на самом видном месте. Он влез туда с молодым взрослым парнем — новичком на стройке, поддел стойку ломом и приказал:</w:t>
      </w:r>
    </w:p>
    <w:p w:rsidR="0033702A" w:rsidRPr="0009278D" w:rsidRDefault="0033702A" w:rsidP="0033702A">
      <w:pPr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i/>
        </w:rPr>
        <w:t>— Бей по ребру!</w:t>
      </w:r>
    </w:p>
    <w:p w:rsidR="0033702A" w:rsidRPr="0009278D" w:rsidRDefault="0033702A" w:rsidP="0033702A">
      <w:pPr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i/>
        </w:rPr>
        <w:t>Парень удивился и спросил:</w:t>
      </w:r>
    </w:p>
    <w:p w:rsidR="0033702A" w:rsidRPr="0009278D" w:rsidRDefault="0033702A" w:rsidP="0033702A">
      <w:pPr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i/>
        </w:rPr>
        <w:t>— Ты что, с ума сошел?</w:t>
      </w:r>
    </w:p>
    <w:p w:rsidR="0033702A" w:rsidRPr="0009278D" w:rsidRDefault="0033702A" w:rsidP="0033702A">
      <w:pPr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i/>
        </w:rPr>
        <w:t>— Бей по ребру,...! — закричал бригадир и добавил несколько «разъясняющих» слов. Тогда парень размахнулся и ударил бригадира ку</w:t>
      </w:r>
      <w:r w:rsidRPr="0009278D">
        <w:rPr>
          <w:i/>
        </w:rPr>
        <w:softHyphen/>
        <w:t>валдой по ребрам. Бригадир птицей полетел с третьего этажа, к счас</w:t>
      </w:r>
      <w:r w:rsidRPr="0009278D">
        <w:rPr>
          <w:i/>
        </w:rPr>
        <w:softHyphen/>
        <w:t>тью, в сугроб».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i/>
          <w:sz w:val="23"/>
          <w:szCs w:val="23"/>
        </w:rPr>
      </w:pPr>
      <w:r w:rsidRPr="0009278D">
        <w:rPr>
          <w:b/>
          <w:i/>
          <w:iCs/>
        </w:rPr>
        <w:t>Стилистический </w:t>
      </w:r>
      <w:r w:rsidRPr="0009278D">
        <w:rPr>
          <w:b/>
        </w:rPr>
        <w:t>барьер</w:t>
      </w:r>
      <w:r w:rsidRPr="0009278D">
        <w:t xml:space="preserve"> непонимания возникает при несоот</w:t>
      </w:r>
      <w:r w:rsidRPr="0009278D">
        <w:softHyphen/>
        <w:t>ветствии стиля речи говорящего и ситуации общения или стиля речи и состояния того, кто в данный момент слушает. В этом пла</w:t>
      </w:r>
      <w:r w:rsidRPr="0009278D">
        <w:softHyphen/>
        <w:t>не поучительна история с иностранцем, который выучил несколь</w:t>
      </w:r>
      <w:r w:rsidRPr="0009278D">
        <w:softHyphen/>
        <w:t xml:space="preserve">ко фраз и применил их, но был избит и изгнан. </w:t>
      </w:r>
      <w:r w:rsidRPr="0009278D">
        <w:rPr>
          <w:i/>
        </w:rPr>
        <w:t>Произошло это потому, что он перепутал слова, которые выражают соболезнова</w:t>
      </w:r>
      <w:r w:rsidRPr="0009278D">
        <w:rPr>
          <w:i/>
        </w:rPr>
        <w:softHyphen/>
        <w:t>ния, со словами, которыми желают счастья на свадьбе.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i/>
          <w:iCs/>
        </w:rPr>
        <w:t>Логический </w:t>
      </w:r>
      <w:r w:rsidRPr="0009278D">
        <w:rPr>
          <w:b/>
        </w:rPr>
        <w:t>барьер</w:t>
      </w:r>
      <w:r w:rsidRPr="0009278D">
        <w:t xml:space="preserve"> непонимания возникает в тех случаях, когда логика рассуждения говорящего либо слишком сложна для пони</w:t>
      </w:r>
      <w:r w:rsidRPr="0009278D">
        <w:softHyphen/>
        <w:t xml:space="preserve">мания слушающего, либо кажется </w:t>
      </w:r>
      <w:r w:rsidRPr="0009278D">
        <w:lastRenderedPageBreak/>
        <w:t>ему неверной, либо противо</w:t>
      </w:r>
      <w:r w:rsidRPr="0009278D">
        <w:softHyphen/>
        <w:t>речит присущей ему манере доказательств. Каждый человек живет и действует по своей логике, поэтому при отсутствии представле</w:t>
      </w:r>
      <w:r w:rsidRPr="0009278D">
        <w:softHyphen/>
        <w:t>ния о логике партнера по общению «срабатывает» барьер непони</w:t>
      </w:r>
      <w:r w:rsidRPr="0009278D">
        <w:softHyphen/>
        <w:t>мания. Ведь не секрет, что существует «детская», «женская», «муж</w:t>
      </w:r>
      <w:r w:rsidRPr="0009278D">
        <w:softHyphen/>
        <w:t>ская» логика, влияющая на процесс общения. Преодолеть логи</w:t>
      </w:r>
      <w:r w:rsidRPr="0009278D">
        <w:softHyphen/>
        <w:t xml:space="preserve">ческие барьеры непонимания можно при помощи правильных аргументов. 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bCs/>
        </w:rPr>
        <w:t>Барьеры социально-культурного различия</w:t>
      </w:r>
      <w:r w:rsidRPr="0009278D">
        <w:rPr>
          <w:bCs/>
        </w:rPr>
        <w:t> </w:t>
      </w:r>
      <w:r w:rsidRPr="0009278D">
        <w:t>основаны на социальных, политических, религиозных и профессиональных различиях, кото</w:t>
      </w:r>
      <w:r w:rsidRPr="0009278D">
        <w:softHyphen/>
        <w:t xml:space="preserve">рые приводят к отличиям в интерпретации тех или иных понятий, употребляемых в процессе общения. </w:t>
      </w:r>
      <w:r w:rsidRPr="0009278D">
        <w:rPr>
          <w:i/>
        </w:rPr>
        <w:t>Так, например, известная по</w:t>
      </w:r>
      <w:r w:rsidRPr="0009278D">
        <w:rPr>
          <w:i/>
        </w:rPr>
        <w:softHyphen/>
        <w:t>говорка «сытый голодного не разумеет» характеризует социальное различие</w:t>
      </w:r>
      <w:r w:rsidRPr="0009278D">
        <w:t xml:space="preserve">. Иногда препятствием в общении может быть профессия, пол и возраст партнера. </w:t>
      </w:r>
      <w:r w:rsidRPr="0009278D">
        <w:rPr>
          <w:b/>
        </w:rPr>
        <w:t>Психологи доказали, что барьер общения тем меньше, чем выше авторитетность говорящего в глазах слуша</w:t>
      </w:r>
      <w:r w:rsidRPr="0009278D">
        <w:rPr>
          <w:b/>
        </w:rPr>
        <w:softHyphen/>
        <w:t>ющего. Иначе говоря, чем выше авторитет, чем легче происходит усвоение предлагаемого сообщения</w:t>
      </w:r>
      <w:r w:rsidRPr="0009278D">
        <w:t>. Пословица «яйца курицу не учат» показывает отношение к партнеру, не имеющему авторитета у собе</w:t>
      </w:r>
      <w:r w:rsidRPr="0009278D">
        <w:softHyphen/>
        <w:t>седника, т. е. он не авторитет, его можно не слушать.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bCs/>
        </w:rPr>
        <w:t>Барьер отношения</w:t>
      </w:r>
      <w:r w:rsidRPr="0009278D">
        <w:rPr>
          <w:bCs/>
        </w:rPr>
        <w:t> </w:t>
      </w:r>
      <w:r w:rsidRPr="0009278D">
        <w:t>связан с неприязненным отношением к парт</w:t>
      </w:r>
      <w:r w:rsidRPr="0009278D">
        <w:softHyphen/>
        <w:t>неру, с недоверием к говорящему, которые «переносятся» на по</w:t>
      </w:r>
      <w:r w:rsidRPr="0009278D">
        <w:softHyphen/>
        <w:t>лучаемую информацию.</w:t>
      </w:r>
    </w:p>
    <w:p w:rsidR="0033702A" w:rsidRPr="0009278D" w:rsidRDefault="0033702A" w:rsidP="0033702A">
      <w:pPr>
        <w:ind w:firstLine="708"/>
        <w:jc w:val="both"/>
      </w:pPr>
      <w:r w:rsidRPr="0009278D">
        <w:rPr>
          <w:bCs/>
          <w:u w:val="single"/>
        </w:rPr>
        <w:t>Невербальные средства общения </w:t>
      </w:r>
      <w:r w:rsidRPr="0009278D">
        <w:rPr>
          <w:u w:val="single"/>
        </w:rPr>
        <w:t>дополняют речевое общение.</w:t>
      </w:r>
      <w:r w:rsidRPr="0009278D">
        <w:t xml:space="preserve"> Психологами установлено, </w:t>
      </w:r>
      <w:r w:rsidRPr="0009278D">
        <w:rPr>
          <w:b/>
        </w:rPr>
        <w:t>что от 60 до 80 % информации чело</w:t>
      </w:r>
      <w:r w:rsidRPr="0009278D">
        <w:rPr>
          <w:b/>
        </w:rPr>
        <w:softHyphen/>
        <w:t>век получает за счет невербальных (неречевых) средств общения.</w:t>
      </w:r>
      <w:r w:rsidRPr="0009278D">
        <w:t xml:space="preserve"> </w:t>
      </w:r>
    </w:p>
    <w:p w:rsidR="0033702A" w:rsidRPr="0009278D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9278D">
        <w:rPr>
          <w:b/>
          <w:u w:val="single"/>
        </w:rPr>
        <w:t>Выделяются следующие виды невербальных средств общения:</w:t>
      </w:r>
    </w:p>
    <w:p w:rsidR="0033702A" w:rsidRPr="0009278D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  <w:bCs/>
        </w:rPr>
        <w:t>1. </w:t>
      </w:r>
      <w:r w:rsidRPr="0009278D">
        <w:rPr>
          <w:b/>
          <w:i/>
          <w:iCs/>
        </w:rPr>
        <w:t>Кинесика</w:t>
      </w:r>
      <w:r w:rsidRPr="0009278D">
        <w:rPr>
          <w:i/>
          <w:iCs/>
        </w:rPr>
        <w:t> </w:t>
      </w:r>
      <w:r w:rsidRPr="0009278D">
        <w:t>изучает внешние проявления человека, включаю</w:t>
      </w:r>
      <w:r w:rsidRPr="0009278D">
        <w:softHyphen/>
        <w:t>щие в себя: мимику (движение мышц лица), пантомимику (дви</w:t>
      </w:r>
      <w:r w:rsidRPr="0009278D">
        <w:softHyphen/>
        <w:t>жение тела — осанка, походка, позы), жесты и взгляд.</w:t>
      </w:r>
    </w:p>
    <w:p w:rsidR="0033702A" w:rsidRPr="0009278D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</w:rPr>
        <w:t>2. </w:t>
      </w:r>
      <w:r w:rsidRPr="0009278D">
        <w:rPr>
          <w:b/>
          <w:i/>
          <w:iCs/>
        </w:rPr>
        <w:t>Экстралингвистика</w:t>
      </w:r>
      <w:r w:rsidRPr="0009278D">
        <w:rPr>
          <w:i/>
          <w:iCs/>
        </w:rPr>
        <w:t> </w:t>
      </w:r>
      <w:r w:rsidRPr="0009278D">
        <w:t>исследует речевые паузы, кашель, плач, смех, а </w:t>
      </w:r>
      <w:r w:rsidRPr="0009278D">
        <w:rPr>
          <w:b/>
          <w:i/>
          <w:iCs/>
        </w:rPr>
        <w:t>паралингвистика</w:t>
      </w:r>
      <w:r w:rsidRPr="0009278D">
        <w:rPr>
          <w:i/>
          <w:iCs/>
        </w:rPr>
        <w:t> </w:t>
      </w:r>
      <w:r w:rsidRPr="0009278D">
        <w:t>— громкость, тембр, ритм, высоту звука.</w:t>
      </w:r>
    </w:p>
    <w:p w:rsidR="0033702A" w:rsidRPr="0009278D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</w:rPr>
        <w:t>3. </w:t>
      </w:r>
      <w:r w:rsidRPr="0009278D">
        <w:rPr>
          <w:b/>
          <w:i/>
          <w:iCs/>
        </w:rPr>
        <w:t>Такесика</w:t>
      </w:r>
      <w:r w:rsidRPr="0009278D">
        <w:rPr>
          <w:i/>
          <w:iCs/>
        </w:rPr>
        <w:t> </w:t>
      </w:r>
      <w:r w:rsidRPr="0009278D">
        <w:t>изучает прикосновения в процессе общения (руко</w:t>
      </w:r>
      <w:r w:rsidRPr="0009278D">
        <w:softHyphen/>
        <w:t>пожатие, поцелуй, дотрагивание и пр.).</w:t>
      </w:r>
    </w:p>
    <w:p w:rsidR="0033702A" w:rsidRPr="0009278D" w:rsidRDefault="0033702A" w:rsidP="0033702A">
      <w:pPr>
        <w:jc w:val="both"/>
        <w:rPr>
          <w:rFonts w:ascii="Arial" w:hAnsi="Arial" w:cs="Arial"/>
          <w:sz w:val="23"/>
          <w:szCs w:val="23"/>
        </w:rPr>
      </w:pPr>
      <w:r w:rsidRPr="0009278D">
        <w:rPr>
          <w:b/>
        </w:rPr>
        <w:t>4. </w:t>
      </w:r>
      <w:r w:rsidRPr="0009278D">
        <w:rPr>
          <w:b/>
          <w:i/>
          <w:iCs/>
        </w:rPr>
        <w:t>Проксемика</w:t>
      </w:r>
      <w:r w:rsidRPr="0009278D">
        <w:rPr>
          <w:i/>
          <w:iCs/>
        </w:rPr>
        <w:t> </w:t>
      </w:r>
      <w:r w:rsidRPr="0009278D">
        <w:t>исследует расположение людей в пространстве при общении (расстояние до собеседника, персональное простран</w:t>
      </w:r>
      <w:r w:rsidRPr="0009278D">
        <w:softHyphen/>
        <w:t>ство и т.п.).</w:t>
      </w:r>
    </w:p>
    <w:p w:rsidR="0033702A" w:rsidRDefault="0033702A" w:rsidP="0033702A">
      <w:pPr>
        <w:ind w:firstLine="708"/>
        <w:jc w:val="both"/>
        <w:rPr>
          <w:b/>
          <w:bCs/>
        </w:rPr>
      </w:pPr>
    </w:p>
    <w:p w:rsidR="0033702A" w:rsidRPr="00C05078" w:rsidRDefault="0033702A" w:rsidP="0033702A">
      <w:pPr>
        <w:ind w:firstLine="708"/>
        <w:jc w:val="both"/>
      </w:pPr>
      <w:r w:rsidRPr="00C05078">
        <w:rPr>
          <w:b/>
          <w:bCs/>
        </w:rPr>
        <w:t>Интерактивная </w:t>
      </w:r>
      <w:r w:rsidRPr="00C05078">
        <w:rPr>
          <w:b/>
        </w:rPr>
        <w:t>сторона общения связана с взаимодействием людей, с непосредственной организацией их совместной деятель</w:t>
      </w:r>
      <w:r w:rsidRPr="00C05078">
        <w:rPr>
          <w:b/>
        </w:rPr>
        <w:softHyphen/>
        <w:t>ности, при этом действие является основным содержанием обще</w:t>
      </w:r>
      <w:r w:rsidRPr="00C05078">
        <w:rPr>
          <w:b/>
        </w:rPr>
        <w:softHyphen/>
        <w:t>ния.</w:t>
      </w:r>
      <w:r w:rsidRPr="00C05078">
        <w:t xml:space="preserve"> Описывая общение, мы чаще всего используем слова, обозначающие действия. 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u w:val="single"/>
        </w:rPr>
        <w:t>Одним из возможных способов понимания общения является восприятие положения партнеров, а также их позиций относи</w:t>
      </w:r>
      <w:r w:rsidRPr="00C05078">
        <w:rPr>
          <w:b/>
          <w:u w:val="single"/>
        </w:rPr>
        <w:softHyphen/>
        <w:t>тельно друг друга.</w:t>
      </w:r>
      <w:r w:rsidRPr="00C05078">
        <w:t xml:space="preserve"> </w:t>
      </w:r>
      <w:r w:rsidRPr="00C05078">
        <w:rPr>
          <w:i/>
        </w:rPr>
        <w:t>В любом разговоре, беседе большое значение имеет статус партнера, причем не постоянный статус, а статус «здесь и сейчас», в момент общения.</w:t>
      </w:r>
      <w:r w:rsidRPr="00C05078">
        <w:t xml:space="preserve"> Важно и то, кто в данном общении ведущий, а кто ведомый.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b/>
          <w:i/>
          <w:sz w:val="23"/>
          <w:szCs w:val="23"/>
          <w:u w:val="single"/>
        </w:rPr>
      </w:pPr>
      <w:r w:rsidRPr="00C05078">
        <w:rPr>
          <w:b/>
        </w:rPr>
        <w:t>Позиции в общении рассматриваются в русле трансактного ана</w:t>
      </w:r>
      <w:r w:rsidRPr="00C05078">
        <w:rPr>
          <w:b/>
        </w:rPr>
        <w:softHyphen/>
        <w:t>лиза. Данное направление в психологии было разработано в 50-е годы XX века американским психологом и психиатром Эриком Берном (1902—1970).</w:t>
      </w:r>
      <w:r w:rsidRPr="00C05078">
        <w:t xml:space="preserve"> Наибольшую популярность и практическое применение получила разработанная им схема, в которой Э. Берн выделяет три способа поведения: Родитель, Ребенок, Взрослый. </w:t>
      </w:r>
      <w:r w:rsidRPr="00C05078">
        <w:rPr>
          <w:b/>
          <w:i/>
          <w:u w:val="single"/>
        </w:rPr>
        <w:t>В любой момент каждый человек может быть в состоянии либо Взрос</w:t>
      </w:r>
      <w:r w:rsidRPr="00C05078">
        <w:rPr>
          <w:b/>
          <w:i/>
          <w:u w:val="single"/>
        </w:rPr>
        <w:softHyphen/>
        <w:t>лого, либо Родителя, либо Ребенка, и в зависимости от этого состояния ведется разговор, определяются позиция и статус со</w:t>
      </w:r>
      <w:r w:rsidRPr="00C05078">
        <w:rPr>
          <w:b/>
          <w:i/>
          <w:u w:val="single"/>
        </w:rPr>
        <w:softHyphen/>
        <w:t xml:space="preserve">беседника. 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t>Каждый тип состояний важен для человека: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</w:rPr>
        <w:t>Родитель</w:t>
      </w:r>
      <w:r w:rsidRPr="00C05078">
        <w:t> все знает, все понимает, никогда не сомневается, со всех требует и за все отвечает.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</w:rPr>
        <w:t>Взрослый</w:t>
      </w:r>
      <w:r w:rsidRPr="00C05078">
        <w:t> трезво, реально анализирует, не поддается эмоци</w:t>
      </w:r>
      <w:r w:rsidRPr="00C05078">
        <w:softHyphen/>
        <w:t>ям, логически мыслит;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</w:rPr>
        <w:lastRenderedPageBreak/>
        <w:t>Ребенок</w:t>
      </w:r>
      <w:r w:rsidRPr="00C05078">
        <w:t> эмоциональный, импульсивный и нелогичный.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C05078">
        <w:rPr>
          <w:b/>
          <w:u w:val="single"/>
        </w:rPr>
        <w:t>Общение как взаимодействие можно рассматривать с позиций ориентации его участников на контроль или на понимание.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  <w:iCs/>
        </w:rPr>
        <w:t>Ориентация на контроль</w:t>
      </w:r>
      <w:r w:rsidRPr="00C05078">
        <w:rPr>
          <w:bCs/>
        </w:rPr>
        <w:t> предполагает стремление контролировать, управлять ситуацией и поведением других, которые обычно сочетаются с желанием доминировать во взаимодействии.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  <w:iCs/>
        </w:rPr>
        <w:t>Ориентация на понимание</w:t>
      </w:r>
      <w:r w:rsidRPr="00C05078">
        <w:rPr>
          <w:bCs/>
        </w:rPr>
        <w:t> включает в себя стремление понять ситуацию и поведение других. Она связана с желанием лучше взаимодействовать и избегать конфликтов, с представлениями о равенстве партнеров в общении и необходимости достижения взаимной, а не односторонней удовлетворенности.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  <w:i/>
          <w:iCs/>
          <w:u w:val="single"/>
        </w:rPr>
        <w:t>Стратегия "контролера"</w:t>
      </w:r>
      <w:r w:rsidRPr="00C05078">
        <w:rPr>
          <w:bCs/>
          <w:iCs/>
        </w:rPr>
        <w:t xml:space="preserve"> —</w:t>
      </w:r>
      <w:r w:rsidRPr="00C05078">
        <w:rPr>
          <w:bCs/>
        </w:rPr>
        <w:t> стремление заставить партнера принять свой план взаимодействия, навязать свое понимание ситуации и довольно часто они действительно достигают контроля над взаимодействием. «Контролеры» всегда стремятся к неравным взаимодействиям с подчиненными и доминирующим позициям "вертикального взаимодействия".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/>
          <w:bCs/>
          <w:i/>
          <w:iCs/>
          <w:u w:val="single"/>
        </w:rPr>
        <w:t xml:space="preserve">Стратегия "понимателя" </w:t>
      </w:r>
      <w:r w:rsidRPr="00C05078">
        <w:rPr>
          <w:bCs/>
          <w:iCs/>
        </w:rPr>
        <w:t>—</w:t>
      </w:r>
      <w:r w:rsidRPr="00C05078">
        <w:rPr>
          <w:bCs/>
        </w:rPr>
        <w:t> адаптация к партнеру. " Ориентация на понимание больше сопрягается с равными горизонтальными взаимодействиями.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C05078">
        <w:rPr>
          <w:bCs/>
          <w:u w:val="single"/>
        </w:rPr>
        <w:t>Поскольку любое общение осуществляется по поводу того или иного предмета, то характер взаимодействия определяется открытостью или закрытостью предметной позиции.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C05078">
        <w:rPr>
          <w:b/>
          <w:bCs/>
          <w:iCs/>
          <w:u w:val="single"/>
        </w:rPr>
        <w:t>Открытость общения —</w:t>
      </w:r>
      <w:r w:rsidRPr="00C05078">
        <w:rPr>
          <w:b/>
          <w:bCs/>
          <w:u w:val="single"/>
        </w:rPr>
        <w:t> это открытость предметной позиции в смысле способности выразить свою точку зрения на предмет и готовности учесть позиции других, и наоборот, закрытость общения означает неспособность или нежелание раскрывать свои позиции.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C05078">
        <w:rPr>
          <w:bCs/>
        </w:rPr>
        <w:t xml:space="preserve">Перейдем к более конкретной характеристике взаимодействий в деловом общении. </w:t>
      </w:r>
      <w:r w:rsidRPr="002C4337">
        <w:rPr>
          <w:b/>
          <w:bCs/>
          <w:u w:val="single"/>
        </w:rPr>
        <w:t>В развернутом виде в общении можно выделить такие этапы общения: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1) установление контакта;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2) ориентация в ситуации (люди, обстоятельства и т.д.);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3) обсуждение вопроса, проблемы;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4) принятие решения;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5) выход из контакта.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C05078">
        <w:rPr>
          <w:bCs/>
        </w:rPr>
        <w:t xml:space="preserve">В деловом общении эта схема может быть как свернутой, краткой, так и полной, подробной. </w:t>
      </w:r>
      <w:r w:rsidRPr="002C4337">
        <w:rPr>
          <w:bCs/>
          <w:u w:val="single"/>
        </w:rPr>
        <w:t>Именно сознательным вычленением этих этапов и их регуляцией определяется во многом эффективность делового общения.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Всякое общение начинается с </w:t>
      </w:r>
      <w:r w:rsidRPr="00C05078">
        <w:rPr>
          <w:b/>
          <w:bCs/>
        </w:rPr>
        <w:t>контакта.</w:t>
      </w:r>
      <w:r w:rsidRPr="00C05078">
        <w:rPr>
          <w:bCs/>
        </w:rPr>
        <w:t> Довольно часто неуспех делового общения предопределен с самого начала: неудавшийся контакт (точнее его отсутствие) ведет к дальнейшей цепочке неправильных действий.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2C4337">
        <w:rPr>
          <w:b/>
          <w:bCs/>
          <w:u w:val="single"/>
        </w:rPr>
        <w:t xml:space="preserve">Задача контактной фазы </w:t>
      </w:r>
      <w:r w:rsidRPr="00C05078">
        <w:rPr>
          <w:bCs/>
        </w:rPr>
        <w:t>— побудить собеседника к общению и создать максимальное поле возможностей для дальнейшего делового обсуждения и принятия решений. 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2C4337">
        <w:rPr>
          <w:bCs/>
          <w:u w:val="single"/>
        </w:rPr>
        <w:t>По мнению психологов, существуют защитные психологические механизмы, которые мешают нам сразу принять другого человека, пустить его в зону своего личного.</w:t>
      </w:r>
      <w:r w:rsidRPr="00C05078">
        <w:rPr>
          <w:bCs/>
        </w:rPr>
        <w:t xml:space="preserve"> Контактная фаза должна размыть границы этой зоны. </w:t>
      </w:r>
      <w:r w:rsidRPr="002C4337">
        <w:rPr>
          <w:b/>
          <w:bCs/>
        </w:rPr>
        <w:t>При </w:t>
      </w:r>
      <w:r w:rsidRPr="002C4337">
        <w:rPr>
          <w:b/>
          <w:bCs/>
          <w:i/>
          <w:iCs/>
        </w:rPr>
        <w:t>установлении контакта,</w:t>
      </w:r>
      <w:r w:rsidRPr="002C4337">
        <w:rPr>
          <w:b/>
          <w:bCs/>
        </w:rPr>
        <w:t xml:space="preserve"> нужно прежде всего продемонстрировать доброжелательность и открытость для общения.</w:t>
      </w:r>
      <w:r w:rsidRPr="00C05078">
        <w:rPr>
          <w:bCs/>
        </w:rPr>
        <w:t xml:space="preserve"> Это достигается мягкой улыбкой (если она уместна), небольшим наклоном головы в сторону собеседника, выражением глаз. Не нужно торопиться с приветствием, чтобы оно не помешало началу контакта. Надо как бы осмотреться и создать этим доброжелательную атмосферу. Далее — обращение словесное, приветствие. После этого нужно обязательно выдержать паузу. Она необходима, чтобы дать возможность человеку ответить, включиться в общение. </w:t>
      </w:r>
      <w:r w:rsidRPr="002C4337">
        <w:rPr>
          <w:bCs/>
          <w:i/>
          <w:u w:val="single"/>
        </w:rPr>
        <w:t xml:space="preserve">Довольно часто эту паузу не выдерживают, не дают другому ответить и вслед за приветствием обрушивают всю приготовленную информацию. Особенно заметна эта ошибка в телефонных разговорах, когда обращаются </w:t>
      </w:r>
      <w:r w:rsidRPr="002C4337">
        <w:rPr>
          <w:bCs/>
          <w:i/>
          <w:u w:val="single"/>
        </w:rPr>
        <w:lastRenderedPageBreak/>
        <w:t>к собеседнику, а его реакцией не интересуются.</w:t>
      </w:r>
      <w:r w:rsidRPr="00C05078">
        <w:rPr>
          <w:bCs/>
        </w:rPr>
        <w:t xml:space="preserve"> Выжда</w:t>
      </w:r>
      <w:r>
        <w:rPr>
          <w:bCs/>
        </w:rPr>
        <w:t>ть паузу необходимо не только дл</w:t>
      </w:r>
      <w:r w:rsidRPr="00C05078">
        <w:rPr>
          <w:bCs/>
        </w:rPr>
        <w:t>я того, чтобы убедиться, что контакт установлен, но и чтобы узнать, как партнер откликнулся на ваше поведение, обращение.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2C4337">
        <w:rPr>
          <w:bCs/>
          <w:u w:val="single"/>
        </w:rPr>
        <w:t>Не следует вступать в контакт, когда собеседник занят теми или иными делами (разговаривает, причесывается и т.п.), обращаться к собеседнику со слов "Я", "Мне", лучше начать разговор словами "Вы", "Ты" ("Вам не кажется..."."Ты не мог бы..." и т.п.),</w:t>
      </w:r>
      <w:r w:rsidRPr="00C05078">
        <w:rPr>
          <w:bCs/>
        </w:rPr>
        <w:t xml:space="preserve"> "наполнять" контакт с первых слов своим эмоциональным состоянием, настроением. Необходимо еще на контактной фазе определить эмоциональное состояние партнера и в зависимости от этого состояния и своих целей либо самому войти в тот же тон, либо постепенно и ненавязчиво помочь партнеру выйти из нежелательного для вас состояния.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C05078">
        <w:rPr>
          <w:bCs/>
        </w:rPr>
        <w:t>Этап </w:t>
      </w:r>
      <w:r w:rsidRPr="00C05078">
        <w:rPr>
          <w:b/>
          <w:bCs/>
          <w:i/>
          <w:iCs/>
        </w:rPr>
        <w:t>ориентации</w:t>
      </w:r>
      <w:r w:rsidRPr="00C05078">
        <w:rPr>
          <w:bCs/>
        </w:rPr>
        <w:t xml:space="preserve"> помогает определить стратегию и тактику делового общения, развить интерес к нему и вовлечь партнера в круг совместных интересов. </w:t>
      </w:r>
      <w:r w:rsidRPr="002C4337">
        <w:rPr>
          <w:bCs/>
          <w:u w:val="single"/>
        </w:rPr>
        <w:t>На этом этапе надо сразу выяснить, каким по длительности будет разговор (свернутый, четкий и конкретный или подробный, развернутый), и в зависимости от этого строить свою тактику</w:t>
      </w:r>
      <w:r w:rsidRPr="00C05078">
        <w:rPr>
          <w:bCs/>
        </w:rPr>
        <w:t xml:space="preserve">. </w:t>
      </w:r>
      <w:r w:rsidRPr="002C4337">
        <w:rPr>
          <w:b/>
          <w:bCs/>
          <w:u w:val="single"/>
        </w:rPr>
        <w:t>Основные задачи этапа ориентации:</w:t>
      </w:r>
    </w:p>
    <w:p w:rsidR="0033702A" w:rsidRPr="00C05078" w:rsidRDefault="0033702A" w:rsidP="0033702A">
      <w:pPr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вызвать интерес собеседника к предстоящей беседе и вовлечь его в обсуждение;</w:t>
      </w:r>
    </w:p>
    <w:p w:rsidR="0033702A" w:rsidRPr="00C05078" w:rsidRDefault="0033702A" w:rsidP="0033702A">
      <w:pPr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выявить самооценку собеседника и сориентироваться в распределении ролей;</w:t>
      </w:r>
    </w:p>
    <w:p w:rsidR="0033702A" w:rsidRPr="00C05078" w:rsidRDefault="0033702A" w:rsidP="0033702A">
      <w:pPr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начать решение основной задачи общения.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C05078">
        <w:rPr>
          <w:bCs/>
        </w:rPr>
        <w:t>Вовлечь собеседника в </w:t>
      </w:r>
      <w:r w:rsidRPr="00C05078">
        <w:rPr>
          <w:b/>
          <w:bCs/>
          <w:i/>
          <w:iCs/>
        </w:rPr>
        <w:t>активное обсуждение вопроса,</w:t>
      </w:r>
      <w:r w:rsidRPr="00C05078">
        <w:rPr>
          <w:bCs/>
        </w:rPr>
        <w:t> когда у него может быть нет особого желания, создать непринужденную атмосферу общения — это своего рода искусство. Хороша здесь уместная шутка, но, к сожалению, она не всегда приходит на ум. На этом этапе крайне важно определить психологическое состояние собеседника и корректировать его. Если у собеседника плохое настроение, желательно повысить его эмоциональный тонус</w:t>
      </w:r>
      <w:r w:rsidRPr="002C4337">
        <w:rPr>
          <w:bCs/>
          <w:u w:val="single"/>
        </w:rPr>
        <w:t>. Самый эффективный прием — присвоить собеседнику желательное качество: "Зная Вашу старательность...", "Вы такой настойчивый...". Не менее эффективна похвала в адрес собеседника, напоминание о приятных событиях, сообщение интересной информации.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Для создания непринужденной атмосферы общения можно включить человека в выполнение физических действий: "Помогите, пожалуйста", "Вот кстати", "Как хорошо, что Вы рядом" и затем горячо поблагодарить за это. Хорошо действует прием "поделись трудностями" для включения партнера в активное совместное обсуждение.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Выявить самооценку партнера необходимо для того, чтобы впоследствии повысить или понизить ее до желательного уровня. Для этого полезно попытаться перевоплотиться в него, стать его "зеркалом", войти в его образ: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- повторить, воспроизвести его мимику, пластику, позу, тон (но не передразнивая);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- поставить его в роль эксперта: "Ваш опыт крайне интересен при решении этой проблемы" и т.д.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2C4337">
        <w:rPr>
          <w:bCs/>
          <w:i/>
          <w:iCs/>
          <w:u w:val="single"/>
        </w:rPr>
        <w:t>Правильное распределение ролей</w:t>
      </w:r>
      <w:r w:rsidRPr="002C4337">
        <w:rPr>
          <w:bCs/>
          <w:u w:val="single"/>
        </w:rPr>
        <w:t xml:space="preserve"> по принципу доминирование — подчинение также необходимо для обеспечения успешного делового общения. </w:t>
      </w:r>
      <w:r w:rsidRPr="002C4337">
        <w:rPr>
          <w:b/>
          <w:bCs/>
        </w:rPr>
        <w:t>В социальной психологии выделяются три вида распределения ролей: "пристройка сверху", "пристройка снизу" и "пристройка на равных".</w:t>
      </w:r>
      <w:r w:rsidRPr="00C05078">
        <w:rPr>
          <w:bCs/>
        </w:rPr>
        <w:t xml:space="preserve"> Практически это градации использования так называемой доминантной техники самопрезентации, а степень доминантности-подчиненности устанавливается с помощью невербальной техники: позы, взгляда, темпа речи.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i/>
          <w:sz w:val="23"/>
          <w:szCs w:val="23"/>
          <w:u w:val="single"/>
        </w:rPr>
      </w:pPr>
      <w:r w:rsidRPr="002C4337">
        <w:rPr>
          <w:bCs/>
          <w:i/>
          <w:u w:val="single"/>
        </w:rPr>
        <w:t>Выпрямленная поза с подбородком, параллельным земле, с жестким немигающим взглядом (или при полном отсутствии контакта глаз), медленная речь с выдержанными паузами, навязывание собеседнику определенной дистанции служат отличительными признаками классической техники доминирования — "</w:t>
      </w:r>
      <w:r w:rsidRPr="002C4337">
        <w:rPr>
          <w:bCs/>
          <w:i/>
          <w:iCs/>
          <w:u w:val="single"/>
        </w:rPr>
        <w:t>пристройка сверху".</w:t>
      </w:r>
      <w:r w:rsidRPr="002C4337">
        <w:rPr>
          <w:bCs/>
          <w:i/>
          <w:u w:val="single"/>
        </w:rPr>
        <w:t> Противоположные признаки — приниженная поза, постоянное движение глаз снизу вверх, быстрый темп речи, предоставление инициативы партнеру — "</w:t>
      </w:r>
      <w:r w:rsidRPr="002C4337">
        <w:rPr>
          <w:bCs/>
          <w:i/>
          <w:iCs/>
          <w:u w:val="single"/>
        </w:rPr>
        <w:t>пристройка снизу".</w:t>
      </w:r>
      <w:r w:rsidRPr="002C4337">
        <w:rPr>
          <w:bCs/>
          <w:i/>
          <w:u w:val="single"/>
        </w:rPr>
        <w:t xml:space="preserve"> Партнерское взаимодействие — синхронизация темпа речи, уравнивание ее </w:t>
      </w:r>
      <w:r w:rsidRPr="002C4337">
        <w:rPr>
          <w:bCs/>
          <w:i/>
          <w:u w:val="single"/>
        </w:rPr>
        <w:lastRenderedPageBreak/>
        <w:t>громкости, установление симметричного рисунка обмена взглядами — </w:t>
      </w:r>
      <w:r w:rsidRPr="002C4337">
        <w:rPr>
          <w:bCs/>
          <w:i/>
          <w:iCs/>
          <w:u w:val="single"/>
        </w:rPr>
        <w:t>"пристройка на равных".</w:t>
      </w:r>
    </w:p>
    <w:p w:rsidR="0033702A" w:rsidRPr="00C05078" w:rsidRDefault="0033702A" w:rsidP="0033702A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C05078">
        <w:rPr>
          <w:bCs/>
        </w:rPr>
        <w:t>В том случае, если негласная договоренность о распределении ролей не будет достигнута, конфликт неизбежен. Если, например, собеседник избрал роль "мудрого наставника", то нужно соответственно либо принять роль "почтительного ученика", либо тактично добиваться желательного распределения ролей — два эксперта.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C05078">
        <w:rPr>
          <w:bCs/>
        </w:rPr>
        <w:t>Для этапа </w:t>
      </w:r>
      <w:r w:rsidRPr="00C05078">
        <w:rPr>
          <w:b/>
          <w:bCs/>
          <w:i/>
          <w:iCs/>
        </w:rPr>
        <w:t>обсуждения проблемы и принятия решения</w:t>
      </w:r>
      <w:r w:rsidRPr="00C05078">
        <w:rPr>
          <w:bCs/>
        </w:rPr>
        <w:t> </w:t>
      </w:r>
      <w:r w:rsidRPr="002C4337">
        <w:rPr>
          <w:bCs/>
          <w:u w:val="single"/>
        </w:rPr>
        <w:t>с социально-психологической точки зрения характерны эффект контраста и эффект асимиляции.</w:t>
      </w:r>
    </w:p>
    <w:p w:rsidR="0033702A" w:rsidRPr="002C4337" w:rsidRDefault="0033702A" w:rsidP="0033702A">
      <w:pPr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2C4337">
        <w:rPr>
          <w:b/>
          <w:bCs/>
        </w:rPr>
        <w:t>Действие </w:t>
      </w:r>
      <w:r w:rsidRPr="002C4337">
        <w:rPr>
          <w:b/>
          <w:bCs/>
          <w:i/>
          <w:iCs/>
        </w:rPr>
        <w:t>эффекта контраста</w:t>
      </w:r>
      <w:r w:rsidRPr="002C4337">
        <w:rPr>
          <w:b/>
          <w:bCs/>
        </w:rPr>
        <w:t> заключается в том, что, указывая на отличие нашей точки зрения на возможную совместную деятельность от точки зрения партнера, мы психологически удаляемся от него; подчеркивая сходство позиций, мы сближаемся с партнерами, в чем проявляется действие </w:t>
      </w:r>
      <w:r w:rsidRPr="002C4337">
        <w:rPr>
          <w:b/>
          <w:bCs/>
          <w:i/>
          <w:iCs/>
        </w:rPr>
        <w:t>эффекта а</w:t>
      </w:r>
      <w:r>
        <w:rPr>
          <w:b/>
          <w:bCs/>
          <w:i/>
          <w:iCs/>
        </w:rPr>
        <w:t>с</w:t>
      </w:r>
      <w:r w:rsidRPr="002C4337">
        <w:rPr>
          <w:b/>
          <w:bCs/>
          <w:i/>
          <w:iCs/>
        </w:rPr>
        <w:t>симиляции</w:t>
      </w:r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6550"/>
    <w:multiLevelType w:val="multilevel"/>
    <w:tmpl w:val="E404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E1"/>
    <w:rsid w:val="0033702A"/>
    <w:rsid w:val="008A55E1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AFE02-EBEB-4E0B-9FBA-E5474EB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9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1%8F%D1%82%D0%B5%D0%BB%D1%8C%D0%BD%D0%BE%D1%81%D1%82%D1%8C" TargetMode="External"/><Relationship Id="rId5" Type="http://schemas.openxmlformats.org/officeDocument/2006/relationships/hyperlink" Target="https://ru.wikipedia.org/wiki/%D0%9F%D1%80%D0%BE%D1%86%D0%B5%D1%81%D1%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4403</Words>
  <Characters>25099</Characters>
  <Application>Microsoft Office Word</Application>
  <DocSecurity>0</DocSecurity>
  <Lines>209</Lines>
  <Paragraphs>58</Paragraphs>
  <ScaleCrop>false</ScaleCrop>
  <Company/>
  <LinksUpToDate>false</LinksUpToDate>
  <CharactersWithSpaces>29444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2023-03-23T07:23:00Z</dcterms:created>
  <dcterms:modified xsi:type="dcterms:W3CDTF">2023-03-23T07:26:00Z</dcterms:modified>
</cp:coreProperties>
</file>