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590A5" w14:textId="359C45F3" w:rsidR="00213D7A" w:rsidRPr="00B76A6F" w:rsidRDefault="00213D7A" w:rsidP="00213D7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76A6F">
        <w:rPr>
          <w:rFonts w:ascii="Times New Roman" w:hAnsi="Times New Roman" w:cs="Times New Roman"/>
          <w:b/>
          <w:bCs/>
        </w:rPr>
        <w:t xml:space="preserve">Билет </w:t>
      </w:r>
      <w:r>
        <w:rPr>
          <w:rFonts w:ascii="Times New Roman" w:hAnsi="Times New Roman" w:cs="Times New Roman"/>
          <w:b/>
          <w:bCs/>
        </w:rPr>
        <w:t>14</w:t>
      </w:r>
    </w:p>
    <w:p w14:paraId="1FAADC37" w14:textId="21E6F8FA" w:rsidR="00213D7A" w:rsidRDefault="00213D7A" w:rsidP="00213D7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76A6F">
        <w:rPr>
          <w:rFonts w:ascii="Times New Roman" w:hAnsi="Times New Roman" w:cs="Times New Roman"/>
          <w:b/>
          <w:bCs/>
        </w:rPr>
        <w:t xml:space="preserve">1. </w:t>
      </w:r>
      <w:r w:rsidRPr="00213D7A">
        <w:rPr>
          <w:rFonts w:ascii="Times New Roman" w:hAnsi="Times New Roman" w:cs="Times New Roman"/>
          <w:b/>
          <w:bCs/>
        </w:rPr>
        <w:t>Спрогнозируйте профессиональный трек на основе теории ситуационного лидерства</w:t>
      </w:r>
    </w:p>
    <w:p w14:paraId="34EA48AA" w14:textId="77777777" w:rsidR="00213D7A" w:rsidRPr="004C583B" w:rsidRDefault="00213D7A" w:rsidP="00213D7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8"/>
        <w:tblW w:w="10363" w:type="dxa"/>
        <w:tblInd w:w="-714" w:type="dxa"/>
        <w:tblLook w:val="04A0" w:firstRow="1" w:lastRow="0" w:firstColumn="1" w:lastColumn="0" w:noHBand="0" w:noVBand="1"/>
      </w:tblPr>
      <w:tblGrid>
        <w:gridCol w:w="3119"/>
        <w:gridCol w:w="4111"/>
        <w:gridCol w:w="3133"/>
      </w:tblGrid>
      <w:tr w:rsidR="00213D7A" w:rsidRPr="00935601" w14:paraId="4B5BC7A3" w14:textId="77777777" w:rsidTr="00213D7A">
        <w:tc>
          <w:tcPr>
            <w:tcW w:w="10363" w:type="dxa"/>
            <w:gridSpan w:val="3"/>
            <w:shd w:val="clear" w:color="auto" w:fill="auto"/>
            <w:vAlign w:val="center"/>
          </w:tcPr>
          <w:p w14:paraId="6F528240" w14:textId="77777777" w:rsidR="00213D7A" w:rsidRPr="00935601" w:rsidRDefault="00213D7A" w:rsidP="00FD13BE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35601">
              <w:rPr>
                <w:rFonts w:ascii="Times New Roman" w:hAnsi="Times New Roman" w:cs="Times New Roman"/>
                <w:b/>
                <w:bCs/>
                <w:lang w:val="ru-RU"/>
              </w:rPr>
              <w:t>Новичок</w:t>
            </w:r>
          </w:p>
        </w:tc>
      </w:tr>
      <w:tr w:rsidR="00213D7A" w:rsidRPr="00935601" w14:paraId="7BC1C50F" w14:textId="77777777" w:rsidTr="00213D7A">
        <w:tc>
          <w:tcPr>
            <w:tcW w:w="3119" w:type="dxa"/>
            <w:shd w:val="clear" w:color="auto" w:fill="auto"/>
            <w:vAlign w:val="center"/>
          </w:tcPr>
          <w:p w14:paraId="1B0691C2" w14:textId="77777777" w:rsidR="00213D7A" w:rsidRPr="00935601" w:rsidRDefault="00213D7A" w:rsidP="00FD13BE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35601">
              <w:rPr>
                <w:rFonts w:ascii="Times New Roman" w:hAnsi="Times New Roman" w:cs="Times New Roman"/>
                <w:b/>
                <w:bCs/>
                <w:lang w:val="ru-RU"/>
              </w:rPr>
              <w:t>Навыки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6127546" w14:textId="77777777" w:rsidR="00213D7A" w:rsidRPr="00935601" w:rsidRDefault="00213D7A" w:rsidP="00FD13BE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35601">
              <w:rPr>
                <w:rFonts w:ascii="Times New Roman" w:hAnsi="Times New Roman" w:cs="Times New Roman"/>
                <w:b/>
                <w:bCs/>
                <w:lang w:val="ru-RU"/>
              </w:rPr>
              <w:t>Стиль руководства</w:t>
            </w:r>
          </w:p>
        </w:tc>
        <w:tc>
          <w:tcPr>
            <w:tcW w:w="3130" w:type="dxa"/>
            <w:shd w:val="clear" w:color="auto" w:fill="auto"/>
            <w:vAlign w:val="center"/>
          </w:tcPr>
          <w:p w14:paraId="6D29E84D" w14:textId="77777777" w:rsidR="00213D7A" w:rsidRPr="00935601" w:rsidRDefault="00213D7A" w:rsidP="00FD13BE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35601">
              <w:rPr>
                <w:rFonts w:ascii="Times New Roman" w:hAnsi="Times New Roman" w:cs="Times New Roman"/>
                <w:b/>
                <w:bCs/>
                <w:lang w:val="ru-RU"/>
              </w:rPr>
              <w:t>Что дает выбранный стиль руководства</w:t>
            </w:r>
          </w:p>
        </w:tc>
      </w:tr>
      <w:tr w:rsidR="00213D7A" w:rsidRPr="00935601" w14:paraId="131F283E" w14:textId="77777777" w:rsidTr="00213D7A">
        <w:tc>
          <w:tcPr>
            <w:tcW w:w="3119" w:type="dxa"/>
            <w:vMerge w:val="restart"/>
            <w:shd w:val="clear" w:color="auto" w:fill="auto"/>
            <w:vAlign w:val="center"/>
          </w:tcPr>
          <w:p w14:paraId="53B1D0A7" w14:textId="77777777" w:rsidR="00213D7A" w:rsidRPr="00935601" w:rsidRDefault="00213D7A" w:rsidP="00FD13BE">
            <w:pPr>
              <w:rPr>
                <w:rFonts w:ascii="Times New Roman" w:hAnsi="Times New Roman" w:cs="Times New Roman"/>
                <w:lang w:val="ru-RU"/>
              </w:rPr>
            </w:pPr>
            <w:r w:rsidRPr="00935601">
              <w:rPr>
                <w:rFonts w:ascii="Times New Roman" w:hAnsi="Times New Roman" w:cs="Times New Roman"/>
                <w:lang w:val="ru-RU"/>
              </w:rPr>
              <w:t xml:space="preserve">Только что устроился на работу. Имеет базовые знания. Не знаком с предстоящими работами, задачами. </w:t>
            </w:r>
          </w:p>
          <w:p w14:paraId="679E686A" w14:textId="77777777" w:rsidR="00213D7A" w:rsidRPr="00935601" w:rsidRDefault="00213D7A" w:rsidP="00FD13BE">
            <w:r w:rsidRPr="00935601">
              <w:rPr>
                <w:rFonts w:ascii="Times New Roman" w:hAnsi="Times New Roman" w:cs="Times New Roman"/>
                <w:lang w:val="ru-RU"/>
              </w:rPr>
              <w:t>Желает все освоить и много зарабатывать.</w:t>
            </w:r>
            <w:r w:rsidRPr="00935601">
              <w:t xml:space="preserve"> 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43188ADE" w14:textId="77777777" w:rsidR="00213D7A" w:rsidRPr="00935601" w:rsidRDefault="00213D7A" w:rsidP="00FD13BE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35601">
              <w:rPr>
                <w:rFonts w:ascii="Times New Roman" w:hAnsi="Times New Roman" w:cs="Times New Roman"/>
                <w:b/>
                <w:bCs/>
                <w:lang w:val="ru-RU"/>
              </w:rPr>
              <w:t>Указывающий</w:t>
            </w: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 (Директивный)</w:t>
            </w:r>
          </w:p>
        </w:tc>
        <w:tc>
          <w:tcPr>
            <w:tcW w:w="3130" w:type="dxa"/>
            <w:vMerge w:val="restart"/>
            <w:shd w:val="clear" w:color="auto" w:fill="auto"/>
            <w:vAlign w:val="center"/>
          </w:tcPr>
          <w:p w14:paraId="1F9430C1" w14:textId="77777777" w:rsidR="00213D7A" w:rsidRPr="00935601" w:rsidRDefault="00213D7A" w:rsidP="00FD13BE">
            <w:pPr>
              <w:rPr>
                <w:rFonts w:ascii="Times New Roman" w:hAnsi="Times New Roman" w:cs="Times New Roman"/>
                <w:lang w:val="ru-RU"/>
              </w:rPr>
            </w:pPr>
            <w:r w:rsidRPr="00935601">
              <w:rPr>
                <w:rFonts w:ascii="Times New Roman" w:hAnsi="Times New Roman" w:cs="Times New Roman"/>
                <w:lang w:val="ru-RU"/>
              </w:rPr>
              <w:t xml:space="preserve">Помогает новичку освоиться с видами и типами решаемых задач, выполняемых работ и предъявляемыми руководством требованиями. </w:t>
            </w:r>
          </w:p>
        </w:tc>
      </w:tr>
      <w:tr w:rsidR="00213D7A" w:rsidRPr="00935601" w14:paraId="5B9E4404" w14:textId="77777777" w:rsidTr="00213D7A">
        <w:trPr>
          <w:trHeight w:val="1630"/>
        </w:trPr>
        <w:tc>
          <w:tcPr>
            <w:tcW w:w="3119" w:type="dxa"/>
            <w:vMerge/>
            <w:shd w:val="clear" w:color="auto" w:fill="FFF2CC" w:themeFill="accent4" w:themeFillTint="33"/>
            <w:vAlign w:val="center"/>
          </w:tcPr>
          <w:p w14:paraId="2D579AFB" w14:textId="77777777" w:rsidR="00213D7A" w:rsidRPr="00935601" w:rsidRDefault="00213D7A" w:rsidP="00FD13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14:paraId="14E15B77" w14:textId="77777777" w:rsidR="00213D7A" w:rsidRPr="00935601" w:rsidRDefault="00213D7A" w:rsidP="00FD13BE">
            <w:pPr>
              <w:rPr>
                <w:rFonts w:ascii="Times New Roman" w:hAnsi="Times New Roman" w:cs="Times New Roman"/>
                <w:lang w:val="ru-RU"/>
              </w:rPr>
            </w:pPr>
            <w:r w:rsidRPr="00935601">
              <w:rPr>
                <w:rFonts w:ascii="Times New Roman" w:hAnsi="Times New Roman" w:cs="Times New Roman"/>
                <w:lang w:val="ru-RU"/>
              </w:rPr>
              <w:t xml:space="preserve">Директивы, указания. Минимум собственной инициативы работнику. </w:t>
            </w:r>
          </w:p>
          <w:p w14:paraId="247E9443" w14:textId="77777777" w:rsidR="00213D7A" w:rsidRPr="00935601" w:rsidRDefault="00213D7A" w:rsidP="00FD13BE">
            <w:r w:rsidRPr="00935601">
              <w:rPr>
                <w:rFonts w:ascii="Times New Roman" w:hAnsi="Times New Roman" w:cs="Times New Roman"/>
                <w:lang w:val="ru-RU"/>
              </w:rPr>
              <w:t>Поручается выполнение несложных работ строго по инструкции, контроль выполнения работы.</w:t>
            </w:r>
          </w:p>
        </w:tc>
        <w:tc>
          <w:tcPr>
            <w:tcW w:w="3130" w:type="dxa"/>
            <w:vMerge/>
            <w:shd w:val="clear" w:color="auto" w:fill="FBE4D5" w:themeFill="accent2" w:themeFillTint="33"/>
            <w:vAlign w:val="center"/>
          </w:tcPr>
          <w:p w14:paraId="270A9260" w14:textId="77777777" w:rsidR="00213D7A" w:rsidRPr="00935601" w:rsidRDefault="00213D7A" w:rsidP="00FD13BE">
            <w:pPr>
              <w:rPr>
                <w:rFonts w:ascii="Times New Roman" w:hAnsi="Times New Roman" w:cs="Times New Roman"/>
              </w:rPr>
            </w:pPr>
          </w:p>
        </w:tc>
      </w:tr>
    </w:tbl>
    <w:p w14:paraId="61A430CE" w14:textId="77777777" w:rsidR="00213D7A" w:rsidRDefault="00213D7A" w:rsidP="00213D7A">
      <w:pPr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FE87E" wp14:editId="24D70E54">
                <wp:simplePos x="0" y="0"/>
                <wp:positionH relativeFrom="column">
                  <wp:posOffset>2534574</wp:posOffset>
                </wp:positionH>
                <wp:positionV relativeFrom="paragraph">
                  <wp:posOffset>134216</wp:posOffset>
                </wp:positionV>
                <wp:extent cx="457200" cy="290945"/>
                <wp:effectExtent l="38100" t="0" r="0" b="33020"/>
                <wp:wrapNone/>
                <wp:docPr id="1" name="Стрелка: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09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9ABC1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1" o:spid="_x0000_s1026" type="#_x0000_t67" style="position:absolute;margin-left:199.55pt;margin-top:10.55pt;width:36pt;height:2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16flAIAAEwFAAAOAAAAZHJzL2Uyb0RvYy54bWysVMFu1DAQvSPxD5bvNNnVFmjUbLVqVYRU&#10;lYoW9ew6ThPJ8Zixd7PLCfEn/AFCQiAQ/5D+EWMnm1ZtxQGRg2N7Zp5nnt94/2DdaLZS6GowOZ/s&#10;pJwpI6GozXXO310cP3vJmfPCFEKDUTnfKMcP5k+f7Lc2U1OoQBcKGYEYl7U255X3NksSJyvVCLcD&#10;VhkyloCN8LTE66RA0RJ6o5Npmj5PWsDCIkjlHO0e9UY+j/hlqaR/U5ZOeaZzTrn5OGIcr8KYzPdF&#10;do3CVrUc0hD/kEUjakOHjlBHwgu2xPoBVFNLBAel35HQJFCWtVSxBqpmkt6r5rwSVsVaiBxnR5rc&#10;/4OVp6szZHVBd8eZEQ1dUff55tPNx+5b96v72X3JWPe1+9396L6zSWCrtS6joHN7hsPK0TSUvi6x&#10;CX8qiq0jw5uRYbX2TNLmbPcF3RpnkkzTvXRvthswk9tgi86/UtCwMMl5Aa1ZIEIbyRWrE+d7/60f&#10;BYeM+hzizG+0Cmlo81aVVBmdOo3RUVPqUCNbCVKDkFIZP+lNlShUv72b0jckNUbEFCNgQC5rrUfs&#10;ASDo9SF2n+vgH0JVlOQYnP4tsT54jIgng/FjcFMbwMcANFU1nNz7b0nqqQksXUGxoXtH6BvCWXlc&#10;E+EnwvkzgdQBdEfU1f4NDaWGNucwzDirAD88th/8SZhk5ayljsq5e78UqDjTrw1Jdm8ym4UWjIso&#10;BM7wruXqrsUsm0OgayJZUnZxSsHo9XZaIjSX1PyLcCqZhJF0ds6lx+3i0PedTs+HVItFdKO2s8Kf&#10;mHMrA3hgNWjpYn0p0A6q8yTXU9h2n8ju6a73DZEGFksPZR1FecvrwDe1bBTO8LyEN+HuOnrdPoLz&#10;PwAAAP//AwBQSwMEFAAGAAgAAAAhAOkw0zvdAAAACQEAAA8AAABkcnMvZG93bnJldi54bWxMj8FO&#10;wzAMhu9IvENkJG4syYrKWupOCAnOsFWIY9ZkbSFxSpNthacnO8HJtvzp9+dqPTvLjmYKgycEuRDA&#10;DLVeD9QhNNunmxWwEBVpZT0ZhG8TYF1fXlSq1P5Er+a4iR1LIRRKhdDHOJach7Y3ToWFHw2l3d5P&#10;TsU0Th3XkzqlcGf5UoicOzVQutCr0Tz2pv3cHBzCz8Bb4V7eonjPvj6epW1kRg3i9dX8cA8smjn+&#10;wXDWT+pQJ6edP5AOzCJkRSETirCUqSbg9u7c7BDyvABeV/z/B/UvAAAA//8DAFBLAQItABQABgAI&#10;AAAAIQC2gziS/gAAAOEBAAATAAAAAAAAAAAAAAAAAAAAAABbQ29udGVudF9UeXBlc10ueG1sUEsB&#10;Ai0AFAAGAAgAAAAhADj9If/WAAAAlAEAAAsAAAAAAAAAAAAAAAAALwEAAF9yZWxzLy5yZWxzUEsB&#10;Ai0AFAAGAAgAAAAhAG8jXp+UAgAATAUAAA4AAAAAAAAAAAAAAAAALgIAAGRycy9lMm9Eb2MueG1s&#10;UEsBAi0AFAAGAAgAAAAhAOkw0zvdAAAACQEAAA8AAAAAAAAAAAAAAAAA7gQAAGRycy9kb3ducmV2&#10;LnhtbFBLBQYAAAAABAAEAPMAAAD4BQAAAAA=&#10;" adj="10800" fillcolor="#4472c4 [3204]" strokecolor="#1f3763 [1604]" strokeweight="1pt"/>
            </w:pict>
          </mc:Fallback>
        </mc:AlternateContent>
      </w:r>
    </w:p>
    <w:p w14:paraId="72F1497E" w14:textId="77777777" w:rsidR="00213D7A" w:rsidRDefault="00213D7A" w:rsidP="00213D7A">
      <w:pPr>
        <w:spacing w:after="0" w:line="240" w:lineRule="auto"/>
      </w:pPr>
    </w:p>
    <w:p w14:paraId="2D9D4DE0" w14:textId="77777777" w:rsidR="00213D7A" w:rsidRPr="00935601" w:rsidRDefault="00213D7A" w:rsidP="00213D7A">
      <w:pPr>
        <w:spacing w:after="0" w:line="240" w:lineRule="auto"/>
      </w:pPr>
    </w:p>
    <w:tbl>
      <w:tblPr>
        <w:tblStyle w:val="a8"/>
        <w:tblW w:w="10348" w:type="dxa"/>
        <w:tblInd w:w="-714" w:type="dxa"/>
        <w:tblLook w:val="04A0" w:firstRow="1" w:lastRow="0" w:firstColumn="1" w:lastColumn="0" w:noHBand="0" w:noVBand="1"/>
      </w:tblPr>
      <w:tblGrid>
        <w:gridCol w:w="2977"/>
        <w:gridCol w:w="3969"/>
        <w:gridCol w:w="3402"/>
      </w:tblGrid>
      <w:tr w:rsidR="00213D7A" w:rsidRPr="00935601" w14:paraId="43D267CA" w14:textId="77777777" w:rsidTr="00213D7A">
        <w:tc>
          <w:tcPr>
            <w:tcW w:w="10348" w:type="dxa"/>
            <w:gridSpan w:val="3"/>
            <w:shd w:val="clear" w:color="auto" w:fill="auto"/>
            <w:vAlign w:val="center"/>
          </w:tcPr>
          <w:p w14:paraId="06C161D2" w14:textId="77777777" w:rsidR="00213D7A" w:rsidRPr="00935601" w:rsidRDefault="00213D7A" w:rsidP="00FD13BE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35601">
              <w:rPr>
                <w:rFonts w:ascii="Times New Roman" w:hAnsi="Times New Roman" w:cs="Times New Roman"/>
                <w:b/>
                <w:bCs/>
                <w:lang w:val="ru-RU"/>
              </w:rPr>
              <w:t>Освоившийся</w:t>
            </w:r>
          </w:p>
        </w:tc>
      </w:tr>
      <w:tr w:rsidR="00213D7A" w:rsidRPr="00935601" w14:paraId="2B97C2EB" w14:textId="77777777" w:rsidTr="00213D7A"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E49A8E" w14:textId="77777777" w:rsidR="00213D7A" w:rsidRPr="00935601" w:rsidRDefault="00213D7A" w:rsidP="00FD13BE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35601">
              <w:rPr>
                <w:rFonts w:ascii="Times New Roman" w:hAnsi="Times New Roman" w:cs="Times New Roman"/>
                <w:b/>
                <w:bCs/>
                <w:lang w:val="ru-RU"/>
              </w:rPr>
              <w:t>Навыки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0A222F" w14:textId="77777777" w:rsidR="00213D7A" w:rsidRPr="00935601" w:rsidRDefault="00213D7A" w:rsidP="00FD13BE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35601">
              <w:rPr>
                <w:rFonts w:ascii="Times New Roman" w:hAnsi="Times New Roman" w:cs="Times New Roman"/>
                <w:b/>
                <w:bCs/>
                <w:lang w:val="ru-RU"/>
              </w:rPr>
              <w:t>Стиль руководства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CE54CA" w14:textId="77777777" w:rsidR="00213D7A" w:rsidRPr="00935601" w:rsidRDefault="00213D7A" w:rsidP="00FD13BE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35601">
              <w:rPr>
                <w:rFonts w:ascii="Times New Roman" w:hAnsi="Times New Roman" w:cs="Times New Roman"/>
                <w:b/>
                <w:bCs/>
                <w:lang w:val="ru-RU"/>
              </w:rPr>
              <w:t>Что дает выбранный стиль руководства</w:t>
            </w:r>
          </w:p>
        </w:tc>
      </w:tr>
      <w:tr w:rsidR="00213D7A" w:rsidRPr="00935601" w14:paraId="09305C52" w14:textId="77777777" w:rsidTr="00213D7A">
        <w:tc>
          <w:tcPr>
            <w:tcW w:w="2977" w:type="dxa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781D7CAC" w14:textId="77777777" w:rsidR="00213D7A" w:rsidRPr="00344822" w:rsidRDefault="00213D7A" w:rsidP="00FD13BE">
            <w:pPr>
              <w:rPr>
                <w:rFonts w:ascii="Times New Roman" w:hAnsi="Times New Roman" w:cs="Times New Roman"/>
                <w:lang w:val="ru-RU"/>
              </w:rPr>
            </w:pPr>
            <w:r w:rsidRPr="00935601">
              <w:rPr>
                <w:rFonts w:ascii="Times New Roman" w:hAnsi="Times New Roman" w:cs="Times New Roman"/>
                <w:lang w:val="ru-RU"/>
              </w:rPr>
              <w:t xml:space="preserve">Умеет выполнять не особо сложную рутинную работу. </w:t>
            </w:r>
            <w:r>
              <w:rPr>
                <w:rFonts w:ascii="Times New Roman" w:hAnsi="Times New Roman" w:cs="Times New Roman"/>
                <w:lang w:val="ru-RU"/>
              </w:rPr>
              <w:t>Н</w:t>
            </w:r>
            <w:r w:rsidRPr="00935601">
              <w:rPr>
                <w:rFonts w:ascii="Times New Roman" w:hAnsi="Times New Roman" w:cs="Times New Roman"/>
                <w:lang w:val="ru-RU"/>
              </w:rPr>
              <w:t xml:space="preserve">е оправдались </w:t>
            </w:r>
            <w:r>
              <w:rPr>
                <w:rFonts w:ascii="Times New Roman" w:hAnsi="Times New Roman" w:cs="Times New Roman"/>
                <w:lang w:val="ru-RU"/>
              </w:rPr>
              <w:t>о</w:t>
            </w:r>
            <w:r w:rsidRPr="00935601">
              <w:rPr>
                <w:rFonts w:ascii="Times New Roman" w:hAnsi="Times New Roman" w:cs="Times New Roman"/>
                <w:lang w:val="ru-RU"/>
              </w:rPr>
              <w:t>жидания много и быстро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proofErr w:type="gramStart"/>
            <w:r w:rsidRPr="00935601">
              <w:rPr>
                <w:rFonts w:ascii="Times New Roman" w:hAnsi="Times New Roman" w:cs="Times New Roman"/>
                <w:lang w:val="ru-RU"/>
              </w:rPr>
              <w:t>зараба</w:t>
            </w:r>
            <w:r>
              <w:rPr>
                <w:rFonts w:ascii="Times New Roman" w:hAnsi="Times New Roman" w:cs="Times New Roman"/>
                <w:lang w:val="ru-RU"/>
              </w:rPr>
              <w:t>-</w:t>
            </w:r>
            <w:r w:rsidRPr="00935601">
              <w:rPr>
                <w:rFonts w:ascii="Times New Roman" w:hAnsi="Times New Roman" w:cs="Times New Roman"/>
                <w:lang w:val="ru-RU"/>
              </w:rPr>
              <w:t>тывать</w:t>
            </w:r>
            <w:proofErr w:type="spellEnd"/>
            <w:proofErr w:type="gramEnd"/>
            <w:r w:rsidRPr="00935601">
              <w:rPr>
                <w:rFonts w:ascii="Times New Roman" w:hAnsi="Times New Roman" w:cs="Times New Roman"/>
                <w:lang w:val="ru-RU"/>
              </w:rPr>
              <w:t>. Рутинную работу выполнять надоело, а на более сложную и интересную не хватает знаний и уверенности.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44C161" w14:textId="77777777" w:rsidR="00213D7A" w:rsidRPr="00935601" w:rsidRDefault="00213D7A" w:rsidP="00FD13BE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35601">
              <w:rPr>
                <w:rFonts w:ascii="Times New Roman" w:hAnsi="Times New Roman" w:cs="Times New Roman"/>
                <w:b/>
                <w:bCs/>
                <w:lang w:val="ru-RU"/>
              </w:rPr>
              <w:t>Убеждающий</w:t>
            </w: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 (Наставнический)</w:t>
            </w:r>
          </w:p>
        </w:tc>
        <w:tc>
          <w:tcPr>
            <w:tcW w:w="3402" w:type="dxa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4EBB797C" w14:textId="77777777" w:rsidR="00213D7A" w:rsidRPr="00935601" w:rsidRDefault="00213D7A" w:rsidP="00FD13BE">
            <w:pPr>
              <w:rPr>
                <w:rFonts w:ascii="Times New Roman" w:hAnsi="Times New Roman" w:cs="Times New Roman"/>
                <w:lang w:val="ru-RU"/>
              </w:rPr>
            </w:pPr>
            <w:r w:rsidRPr="00935601">
              <w:rPr>
                <w:rFonts w:ascii="Times New Roman" w:hAnsi="Times New Roman" w:cs="Times New Roman"/>
                <w:lang w:val="ru-RU"/>
              </w:rPr>
              <w:t>Помогает работнику почувствовать интерес и уверенность при работе в более сложных и интересных проектах, и при решении более сложных задач. Наработка у работника дополнительных знаний, опыта, повышение заинтересованности.</w:t>
            </w:r>
          </w:p>
        </w:tc>
      </w:tr>
      <w:tr w:rsidR="00213D7A" w:rsidRPr="00935601" w14:paraId="317137C1" w14:textId="77777777" w:rsidTr="00213D7A">
        <w:tc>
          <w:tcPr>
            <w:tcW w:w="2977" w:type="dxa"/>
            <w:vMerge/>
            <w:tcBorders>
              <w:top w:val="nil"/>
            </w:tcBorders>
            <w:shd w:val="clear" w:color="auto" w:fill="auto"/>
            <w:vAlign w:val="center"/>
          </w:tcPr>
          <w:p w14:paraId="1F527A33" w14:textId="77777777" w:rsidR="00213D7A" w:rsidRPr="00935601" w:rsidRDefault="00213D7A" w:rsidP="00FD13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26CA26" w14:textId="77777777" w:rsidR="00213D7A" w:rsidRPr="00935601" w:rsidRDefault="00213D7A" w:rsidP="00FD13BE">
            <w:r w:rsidRPr="00935601">
              <w:rPr>
                <w:rFonts w:ascii="Times New Roman" w:hAnsi="Times New Roman" w:cs="Times New Roman"/>
                <w:lang w:val="ru-RU"/>
              </w:rPr>
              <w:t xml:space="preserve">Убеждение, разъяснения с </w:t>
            </w:r>
            <w:proofErr w:type="spellStart"/>
            <w:proofErr w:type="gramStart"/>
            <w:r w:rsidRPr="00935601">
              <w:rPr>
                <w:rFonts w:ascii="Times New Roman" w:hAnsi="Times New Roman" w:cs="Times New Roman"/>
                <w:lang w:val="ru-RU"/>
              </w:rPr>
              <w:t>демонстра</w:t>
            </w:r>
            <w:r>
              <w:rPr>
                <w:rFonts w:ascii="Times New Roman" w:hAnsi="Times New Roman" w:cs="Times New Roman"/>
                <w:lang w:val="ru-RU"/>
              </w:rPr>
              <w:t>-</w:t>
            </w:r>
            <w:r w:rsidRPr="00935601">
              <w:rPr>
                <w:rFonts w:ascii="Times New Roman" w:hAnsi="Times New Roman" w:cs="Times New Roman"/>
                <w:lang w:val="ru-RU"/>
              </w:rPr>
              <w:t>цией</w:t>
            </w:r>
            <w:proofErr w:type="spellEnd"/>
            <w:proofErr w:type="gramEnd"/>
            <w:r w:rsidRPr="00935601">
              <w:rPr>
                <w:rFonts w:ascii="Times New Roman" w:hAnsi="Times New Roman" w:cs="Times New Roman"/>
                <w:lang w:val="ru-RU"/>
              </w:rPr>
              <w:t xml:space="preserve"> примеров выполнения сложных работ или решения сложных вопросов. Привлечение работника к участию в более сложных проектах. Поручение выполнения некоторых достаточно сложных задач под контролем.</w:t>
            </w:r>
          </w:p>
        </w:tc>
        <w:tc>
          <w:tcPr>
            <w:tcW w:w="3402" w:type="dxa"/>
            <w:vMerge/>
            <w:tcBorders>
              <w:top w:val="nil"/>
            </w:tcBorders>
            <w:shd w:val="clear" w:color="auto" w:fill="auto"/>
            <w:vAlign w:val="center"/>
          </w:tcPr>
          <w:p w14:paraId="7D25E28D" w14:textId="77777777" w:rsidR="00213D7A" w:rsidRPr="00935601" w:rsidRDefault="00213D7A" w:rsidP="00FD13BE">
            <w:pPr>
              <w:rPr>
                <w:rFonts w:ascii="Times New Roman" w:hAnsi="Times New Roman" w:cs="Times New Roman"/>
              </w:rPr>
            </w:pPr>
          </w:p>
        </w:tc>
      </w:tr>
    </w:tbl>
    <w:p w14:paraId="5F74BCC1" w14:textId="77777777" w:rsidR="00213D7A" w:rsidRDefault="00213D7A" w:rsidP="00213D7A">
      <w:pPr>
        <w:spacing w:after="0" w:line="240" w:lineRule="auto"/>
      </w:pPr>
    </w:p>
    <w:p w14:paraId="1C7A298F" w14:textId="77777777" w:rsidR="00213D7A" w:rsidRDefault="00213D7A" w:rsidP="00213D7A">
      <w:pPr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D7D36" wp14:editId="5CC97282">
                <wp:simplePos x="0" y="0"/>
                <wp:positionH relativeFrom="column">
                  <wp:posOffset>2563091</wp:posOffset>
                </wp:positionH>
                <wp:positionV relativeFrom="paragraph">
                  <wp:posOffset>6927</wp:posOffset>
                </wp:positionV>
                <wp:extent cx="457200" cy="290945"/>
                <wp:effectExtent l="38100" t="0" r="0" b="33020"/>
                <wp:wrapNone/>
                <wp:docPr id="2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09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0B962" id="Стрелка: вниз 2" o:spid="_x0000_s1026" type="#_x0000_t67" style="position:absolute;margin-left:201.8pt;margin-top:.55pt;width:36pt;height:2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5vTlQIAAEwFAAAOAAAAZHJzL2Uyb0RvYy54bWysVMFu1DAQvSPxD5bvNNnVFmjUbLVqVYRU&#10;lYoW9ew6ThPJ8Zixd7PLCfEn/AFCQiAQ/5D+EWMnm1ZtxQGRg2N7Zp5nnt94/2DdaLZS6GowOZ/s&#10;pJwpI6GozXXO310cP3vJmfPCFEKDUTnfKMcP5k+f7Lc2U1OoQBcKGYEYl7U255X3NksSJyvVCLcD&#10;VhkyloCN8LTE66RA0RJ6o5Npmj5PWsDCIkjlHO0e9UY+j/hlqaR/U5ZOeaZzTrn5OGIcr8KYzPdF&#10;do3CVrUc0hD/kEUjakOHjlBHwgu2xPoBVFNLBAel35HQJFCWtVSxBqpmkt6r5rwSVsVaiBxnR5rc&#10;/4OVp6szZHWR8ylnRjR0Rd3nm083H7tv3a/uZ/clY93X7nf3o/vOpoGt1rqMgs7tGQ4rR9NQ+rrE&#10;JvypKLaODG9GhtXaM0mbs90XdGucSTJN99K92W7ATG6DLTr/SkHDwiTnBbRmgQhtJFesTpzv/bd+&#10;FBwy6nOIM7/RKqShzVtVUmV06jRGR02pQ41sJUgNQkpl/KQ3VaJQ/fZuSt+Q1BgRU4yAAbmstR6x&#10;B4Cg14fYfa6DfwhVUZJjcPq3xPrgMSKeDMaPwU1tAB8D0FTVcHLvvyWppyawdAXFhu4doW8IZ+Vx&#10;TYSfCOfPBFIH0B1RV/s3NJQa2pzDMOOsAvzw2H7wJ2GSlbOWOirn7v1SoOJMvzYk2b3JbBZaMC6i&#10;EDjDu5aruxazbA6BrmlC74eVcUrB6PV2WiI0l9T8i3AqmYSRdHbOpcft4tD3nU7Ph1SLRXSjtrPC&#10;n5hzKwN4YDVo6WJ9KdAOqvMk11PYdp/I7umu9w2RBhZLD2UdRXnL68A3tWwUzvC8hDfh7jp63T6C&#10;8z8AAAD//wMAUEsDBBQABgAIAAAAIQBimQAI2wAAAAgBAAAPAAAAZHJzL2Rvd25yZXYueG1sTI/B&#10;TsMwEETvSPyDtUjcqB1SQhviVAgJzlAixNGNlyRgr0PstoGvZznBbUdvNDtTbWbvxAGnOATSkC0U&#10;CKQ22IE6Dc3z/cUKREyGrHGBUMMXRtjUpyeVKW040hMetqkTHEKxNBr6lMZSytj26E1chBGJ2VuY&#10;vEksp07ayRw53Dt5qVQhvRmIP/RmxLse24/t3mv4HmSr/ONLUq/55/tD5posp0br87P59gZEwjn9&#10;meG3PleHmjvtwp5sFE7DUuUFWxlkIJgvr69Y7/go1iDrSv4fUP8AAAD//wMAUEsBAi0AFAAGAAgA&#10;AAAhALaDOJL+AAAA4QEAABMAAAAAAAAAAAAAAAAAAAAAAFtDb250ZW50X1R5cGVzXS54bWxQSwEC&#10;LQAUAAYACAAAACEAOP0h/9YAAACUAQAACwAAAAAAAAAAAAAAAAAvAQAAX3JlbHMvLnJlbHNQSwEC&#10;LQAUAAYACAAAACEANAeb05UCAABMBQAADgAAAAAAAAAAAAAAAAAuAgAAZHJzL2Uyb0RvYy54bWxQ&#10;SwECLQAUAAYACAAAACEAYpkACNsAAAAIAQAADwAAAAAAAAAAAAAAAADvBAAAZHJzL2Rvd25yZXYu&#10;eG1sUEsFBgAAAAAEAAQA8wAAAPcFAAAAAA==&#10;" adj="10800" fillcolor="#4472c4 [3204]" strokecolor="#1f3763 [1604]" strokeweight="1pt"/>
            </w:pict>
          </mc:Fallback>
        </mc:AlternateContent>
      </w:r>
    </w:p>
    <w:p w14:paraId="15990694" w14:textId="77777777" w:rsidR="00213D7A" w:rsidRPr="00935601" w:rsidRDefault="00213D7A" w:rsidP="00213D7A">
      <w:pPr>
        <w:spacing w:after="0" w:line="240" w:lineRule="auto"/>
      </w:pPr>
    </w:p>
    <w:tbl>
      <w:tblPr>
        <w:tblStyle w:val="a8"/>
        <w:tblW w:w="10357" w:type="dxa"/>
        <w:tblInd w:w="-714" w:type="dxa"/>
        <w:tblLook w:val="04A0" w:firstRow="1" w:lastRow="0" w:firstColumn="1" w:lastColumn="0" w:noHBand="0" w:noVBand="1"/>
      </w:tblPr>
      <w:tblGrid>
        <w:gridCol w:w="3828"/>
        <w:gridCol w:w="4111"/>
        <w:gridCol w:w="2418"/>
      </w:tblGrid>
      <w:tr w:rsidR="00213D7A" w:rsidRPr="00935601" w14:paraId="0D98E53E" w14:textId="77777777" w:rsidTr="00213D7A">
        <w:tc>
          <w:tcPr>
            <w:tcW w:w="10357" w:type="dxa"/>
            <w:gridSpan w:val="3"/>
            <w:shd w:val="clear" w:color="auto" w:fill="auto"/>
            <w:vAlign w:val="center"/>
          </w:tcPr>
          <w:p w14:paraId="2A9E1503" w14:textId="77777777" w:rsidR="00213D7A" w:rsidRPr="00935601" w:rsidRDefault="00213D7A" w:rsidP="00FD13BE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35601">
              <w:rPr>
                <w:rFonts w:ascii="Times New Roman" w:hAnsi="Times New Roman" w:cs="Times New Roman"/>
                <w:b/>
                <w:bCs/>
                <w:lang w:val="ru-RU"/>
              </w:rPr>
              <w:t>Знающий</w:t>
            </w:r>
          </w:p>
        </w:tc>
      </w:tr>
      <w:tr w:rsidR="00213D7A" w:rsidRPr="00935601" w14:paraId="45C7B933" w14:textId="77777777" w:rsidTr="00213D7A">
        <w:tc>
          <w:tcPr>
            <w:tcW w:w="3828" w:type="dxa"/>
            <w:shd w:val="clear" w:color="auto" w:fill="auto"/>
            <w:vAlign w:val="center"/>
          </w:tcPr>
          <w:p w14:paraId="3D9F2423" w14:textId="77777777" w:rsidR="00213D7A" w:rsidRPr="00935601" w:rsidRDefault="00213D7A" w:rsidP="00FD13BE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35601">
              <w:rPr>
                <w:rFonts w:ascii="Times New Roman" w:hAnsi="Times New Roman" w:cs="Times New Roman"/>
                <w:b/>
                <w:bCs/>
                <w:lang w:val="ru-RU"/>
              </w:rPr>
              <w:t>Навыки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1D3A176D" w14:textId="77777777" w:rsidR="00213D7A" w:rsidRPr="00935601" w:rsidRDefault="00213D7A" w:rsidP="00FD13BE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35601">
              <w:rPr>
                <w:rFonts w:ascii="Times New Roman" w:hAnsi="Times New Roman" w:cs="Times New Roman"/>
                <w:b/>
                <w:bCs/>
                <w:lang w:val="ru-RU"/>
              </w:rPr>
              <w:t>Стиль руководства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58A179BA" w14:textId="77777777" w:rsidR="00213D7A" w:rsidRPr="00935601" w:rsidRDefault="00213D7A" w:rsidP="00FD13BE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35601">
              <w:rPr>
                <w:rFonts w:ascii="Times New Roman" w:hAnsi="Times New Roman" w:cs="Times New Roman"/>
                <w:b/>
                <w:bCs/>
                <w:lang w:val="ru-RU"/>
              </w:rPr>
              <w:t>Что дает выбранный стиль руководства</w:t>
            </w:r>
          </w:p>
        </w:tc>
      </w:tr>
      <w:tr w:rsidR="00213D7A" w:rsidRPr="00935601" w14:paraId="707527F2" w14:textId="77777777" w:rsidTr="00213D7A">
        <w:tc>
          <w:tcPr>
            <w:tcW w:w="3828" w:type="dxa"/>
            <w:vMerge w:val="restart"/>
            <w:shd w:val="clear" w:color="auto" w:fill="auto"/>
            <w:vAlign w:val="center"/>
          </w:tcPr>
          <w:p w14:paraId="1A18B132" w14:textId="77777777" w:rsidR="00213D7A" w:rsidRPr="00935601" w:rsidRDefault="00213D7A" w:rsidP="00FD13BE">
            <w:pPr>
              <w:rPr>
                <w:rFonts w:ascii="Times New Roman" w:hAnsi="Times New Roman" w:cs="Times New Roman"/>
                <w:lang w:val="ru-RU"/>
              </w:rPr>
            </w:pPr>
            <w:r w:rsidRPr="00935601">
              <w:rPr>
                <w:rFonts w:ascii="Times New Roman" w:hAnsi="Times New Roman" w:cs="Times New Roman"/>
                <w:lang w:val="ru-RU"/>
              </w:rPr>
              <w:t>Может выполнять сложные проекты. При этом может не иметь интереса:</w:t>
            </w:r>
          </w:p>
          <w:p w14:paraId="40529292" w14:textId="77777777" w:rsidR="00213D7A" w:rsidRPr="00935601" w:rsidRDefault="00213D7A" w:rsidP="00FD13BE">
            <w:pPr>
              <w:rPr>
                <w:rFonts w:ascii="Times New Roman" w:hAnsi="Times New Roman" w:cs="Times New Roman"/>
                <w:lang w:val="ru-RU"/>
              </w:rPr>
            </w:pPr>
            <w:r w:rsidRPr="00935601">
              <w:rPr>
                <w:rFonts w:ascii="Times New Roman" w:hAnsi="Times New Roman" w:cs="Times New Roman"/>
                <w:lang w:val="ru-RU"/>
              </w:rPr>
              <w:t xml:space="preserve">    - из-за неуверенности перед новой сложной задачей; </w:t>
            </w:r>
          </w:p>
          <w:p w14:paraId="3ACDC8DA" w14:textId="77777777" w:rsidR="00213D7A" w:rsidRPr="00935601" w:rsidRDefault="00213D7A" w:rsidP="00FD13BE">
            <w:r w:rsidRPr="00935601">
              <w:rPr>
                <w:rFonts w:ascii="Times New Roman" w:hAnsi="Times New Roman" w:cs="Times New Roman"/>
                <w:lang w:val="ru-RU"/>
              </w:rPr>
              <w:t xml:space="preserve">    - из-за большого количества требований и директив по выполнению, при которых знающий не может реализовать и применить свои знания и видения по выполнению поставленной задачи.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039F168F" w14:textId="77777777" w:rsidR="00213D7A" w:rsidRPr="00935601" w:rsidRDefault="00213D7A" w:rsidP="00FD13BE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Участвующий</w:t>
            </w:r>
          </w:p>
        </w:tc>
        <w:tc>
          <w:tcPr>
            <w:tcW w:w="2413" w:type="dxa"/>
            <w:vMerge w:val="restart"/>
            <w:shd w:val="clear" w:color="auto" w:fill="auto"/>
            <w:vAlign w:val="center"/>
          </w:tcPr>
          <w:p w14:paraId="09312ABE" w14:textId="77777777" w:rsidR="00213D7A" w:rsidRPr="008F5884" w:rsidRDefault="00213D7A" w:rsidP="00FD13BE">
            <w:pPr>
              <w:rPr>
                <w:rFonts w:ascii="Times New Roman" w:hAnsi="Times New Roman" w:cs="Times New Roman"/>
                <w:lang w:val="ru-RU"/>
              </w:rPr>
            </w:pPr>
            <w:r w:rsidRPr="008F5884">
              <w:rPr>
                <w:rFonts w:ascii="Times New Roman" w:hAnsi="Times New Roman" w:cs="Times New Roman"/>
                <w:lang w:val="ru-RU"/>
              </w:rPr>
              <w:t>Помогает работнику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8F5884">
              <w:rPr>
                <w:rFonts w:ascii="Times New Roman" w:hAnsi="Times New Roman" w:cs="Times New Roman"/>
                <w:lang w:val="ru-RU"/>
              </w:rPr>
              <w:t>чувствовать свою самостоятельность и значимость.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bookmarkStart w:id="0" w:name="_Hlk99997763"/>
            <w:r>
              <w:rPr>
                <w:rFonts w:ascii="Times New Roman" w:hAnsi="Times New Roman" w:cs="Times New Roman"/>
                <w:lang w:val="ru-RU"/>
              </w:rPr>
              <w:t>Повышает уверенность работника в своих силах.</w:t>
            </w:r>
          </w:p>
          <w:bookmarkEnd w:id="0"/>
          <w:p w14:paraId="3E4176BE" w14:textId="77777777" w:rsidR="00213D7A" w:rsidRPr="008F5884" w:rsidRDefault="00213D7A" w:rsidP="00FD13BE">
            <w:pPr>
              <w:rPr>
                <w:rFonts w:ascii="Times New Roman" w:hAnsi="Times New Roman" w:cs="Times New Roman"/>
              </w:rPr>
            </w:pPr>
          </w:p>
        </w:tc>
      </w:tr>
      <w:tr w:rsidR="00213D7A" w14:paraId="324C6B1B" w14:textId="77777777" w:rsidTr="00213D7A">
        <w:tc>
          <w:tcPr>
            <w:tcW w:w="3828" w:type="dxa"/>
            <w:vMerge/>
            <w:shd w:val="clear" w:color="auto" w:fill="auto"/>
            <w:vAlign w:val="center"/>
          </w:tcPr>
          <w:p w14:paraId="598A4F58" w14:textId="77777777" w:rsidR="00213D7A" w:rsidRPr="00B26408" w:rsidRDefault="00213D7A" w:rsidP="00FD13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14:paraId="2A12DA7B" w14:textId="77777777" w:rsidR="00213D7A" w:rsidRPr="008F5884" w:rsidRDefault="00213D7A" w:rsidP="00FD13BE">
            <w:pPr>
              <w:rPr>
                <w:rFonts w:ascii="Times New Roman" w:hAnsi="Times New Roman" w:cs="Times New Roman"/>
                <w:lang w:val="ru-RU"/>
              </w:rPr>
            </w:pPr>
            <w:r w:rsidRPr="008F5884">
              <w:rPr>
                <w:rFonts w:ascii="Times New Roman" w:hAnsi="Times New Roman" w:cs="Times New Roman"/>
                <w:lang w:val="ru-RU"/>
              </w:rPr>
              <w:t>Обсуждение с работником возможных путей решения поставленной задачи, совместная выработка оптимальных решений. Предоставление возможности работнику принимать самостоятельные решения на своем уровне. Обсуждение текущих проблем, инициируемых работником по мере выполнения работы.</w:t>
            </w:r>
          </w:p>
        </w:tc>
        <w:tc>
          <w:tcPr>
            <w:tcW w:w="2413" w:type="dxa"/>
            <w:vMerge/>
            <w:shd w:val="clear" w:color="auto" w:fill="auto"/>
            <w:vAlign w:val="center"/>
          </w:tcPr>
          <w:p w14:paraId="30546FA9" w14:textId="77777777" w:rsidR="00213D7A" w:rsidRPr="00B26408" w:rsidRDefault="00213D7A" w:rsidP="00FD13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B5B3F0" w14:textId="77777777" w:rsidR="00213D7A" w:rsidRDefault="00213D7A" w:rsidP="00213D7A">
      <w:pPr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3AC2AA" wp14:editId="644ABAA3">
                <wp:simplePos x="0" y="0"/>
                <wp:positionH relativeFrom="page">
                  <wp:align>center</wp:align>
                </wp:positionH>
                <wp:positionV relativeFrom="paragraph">
                  <wp:posOffset>121228</wp:posOffset>
                </wp:positionV>
                <wp:extent cx="457200" cy="290945"/>
                <wp:effectExtent l="38100" t="0" r="0" b="33020"/>
                <wp:wrapNone/>
                <wp:docPr id="3" name="Стрелка: вни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09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B906C" id="Стрелка: вниз 3" o:spid="_x0000_s1026" type="#_x0000_t67" style="position:absolute;margin-left:0;margin-top:9.55pt;width:36pt;height:22.9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CfolgIAAEwFAAAOAAAAZHJzL2Uyb0RvYy54bWysVMFu1DAQvSPxD5bvNLvbLdCo2WrVqgip&#10;aita1LPrOE0kx2PG3s0uJ8Sf9A8QEgKB+If0jxg72bRqKw6IHBzbM/M88/zGe/urWrOlQleByfh4&#10;a8SZMhLyylxn/P3F0YvXnDkvTC40GJXxtXJ8f/b82V5jUzWBEnSukBGIcWljM156b9MkcbJUtXBb&#10;YJUhYwFYC09LvE5yFA2h1zqZjEYvkwYwtwhSOUe7h52RzyJ+USjpT4vCKc90xik3H0eM41UYk9me&#10;SK9R2LKSfRriH7KoRWXo0AHqUHjBFlg9gqorieCg8FsS6gSKopIq1kDVjEcPqjkvhVWxFiLH2YEm&#10;9/9g5cnyDFmVZ3ybMyNquqL25vbz7af2W/ur/dl+SVn7tf3d/mi/s+3AVmNdSkHn9gz7laNpKH1V&#10;YB3+VBRbRYbXA8Nq5ZmkzenOK7o1ziSZJruj3elOwEzugi06/0ZBzcIk4zk0Zo4ITSRXLI+d7/w3&#10;fhQcMupyiDO/1iqkoc07VVBldOokRkdNqQONbClIDUJKZfy4M5UiV932zoi+PqkhIqYYAQNyUWk9&#10;YPcAQa+Psbtce/8QqqIkh+DR3xLrgoeIeDIYPwTXlQF8CkBTVf3Jnf+GpI6awNIV5Gu6d4SuIZyV&#10;RxURfiycPxNIHUB3RF3tT2koNDQZh37GWQn48an94E/CJCtnDXVUxt2HhUDFmX5rSLK74+k0tGBc&#10;RCFwhvctV/ctZlEfAF3TmN4PK+OUgtHrzbRAqC+p+efhVDIJI+nsjEuPm8WB7zqdng+p5vPoRm1n&#10;hT8251YG8MBq0NLF6lKg7VXnSa4nsOk+kT7QXecbIg3MFx6KKoryjteeb2rZKJz+eQlvwv119Lp7&#10;BGd/AAAA//8DAFBLAwQUAAYACAAAACEAxaA+39oAAAAFAQAADwAAAGRycy9kb3ducmV2LnhtbEyP&#10;wU7DMBBE70j8g7VI3KidFhWaxqkQEpxpiRBHN94mae11iN028PVsT3CcndXMm2I1eidOOMQukIZs&#10;okAg1cF21Gio3l/uHkHEZMgaFwg1fGOEVXl9VZjchjOt8bRJjeAQirnR0KbU51LGukVv4iT0SOzt&#10;wuBNYjk00g7mzOHeyalSc+lNR9zQmh6fW6wPm6PX8NPJWvm3j6Q+Z1/718xV2YwqrW9vxqcliIRj&#10;+nuGCz6jQ8lM23AkG4XTwEMSXxcZCHYfpqy3Gub3C5BlIf/Tl78AAAD//wMAUEsBAi0AFAAGAAgA&#10;AAAhALaDOJL+AAAA4QEAABMAAAAAAAAAAAAAAAAAAAAAAFtDb250ZW50X1R5cGVzXS54bWxQSwEC&#10;LQAUAAYACAAAACEAOP0h/9YAAACUAQAACwAAAAAAAAAAAAAAAAAvAQAAX3JlbHMvLnJlbHNQSwEC&#10;LQAUAAYACAAAACEA/eQn6JYCAABMBQAADgAAAAAAAAAAAAAAAAAuAgAAZHJzL2Uyb0RvYy54bWxQ&#10;SwECLQAUAAYACAAAACEAxaA+39oAAAAFAQAADwAAAAAAAAAAAAAAAADwBAAAZHJzL2Rvd25yZXYu&#10;eG1sUEsFBgAAAAAEAAQA8wAAAPcFAAAAAA==&#10;" adj="10800" fillcolor="#4472c4 [3204]" strokecolor="#1f3763 [1604]" strokeweight="1pt">
                <w10:wrap anchorx="page"/>
              </v:shape>
            </w:pict>
          </mc:Fallback>
        </mc:AlternateContent>
      </w:r>
    </w:p>
    <w:p w14:paraId="2DC4E2D1" w14:textId="77777777" w:rsidR="00213D7A" w:rsidRDefault="00213D7A" w:rsidP="00213D7A">
      <w:pPr>
        <w:spacing w:after="0" w:line="240" w:lineRule="auto"/>
      </w:pPr>
    </w:p>
    <w:p w14:paraId="753E4397" w14:textId="77777777" w:rsidR="00213D7A" w:rsidRDefault="00213D7A" w:rsidP="00213D7A">
      <w:pPr>
        <w:spacing w:after="0" w:line="240" w:lineRule="auto"/>
      </w:pPr>
    </w:p>
    <w:tbl>
      <w:tblPr>
        <w:tblStyle w:val="a8"/>
        <w:tblW w:w="10358" w:type="dxa"/>
        <w:tblInd w:w="-714" w:type="dxa"/>
        <w:tblLook w:val="04A0" w:firstRow="1" w:lastRow="0" w:firstColumn="1" w:lastColumn="0" w:noHBand="0" w:noVBand="1"/>
      </w:tblPr>
      <w:tblGrid>
        <w:gridCol w:w="2977"/>
        <w:gridCol w:w="4962"/>
        <w:gridCol w:w="2419"/>
      </w:tblGrid>
      <w:tr w:rsidR="00213D7A" w:rsidRPr="00935601" w14:paraId="407D0903" w14:textId="77777777" w:rsidTr="00213D7A">
        <w:tc>
          <w:tcPr>
            <w:tcW w:w="10358" w:type="dxa"/>
            <w:gridSpan w:val="3"/>
            <w:shd w:val="clear" w:color="auto" w:fill="auto"/>
            <w:vAlign w:val="center"/>
          </w:tcPr>
          <w:p w14:paraId="70B3E59F" w14:textId="77777777" w:rsidR="00213D7A" w:rsidRPr="00935601" w:rsidRDefault="00213D7A" w:rsidP="00FD13BE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Профессионал</w:t>
            </w:r>
          </w:p>
        </w:tc>
      </w:tr>
      <w:tr w:rsidR="00213D7A" w:rsidRPr="00935601" w14:paraId="3EFE7B7B" w14:textId="77777777" w:rsidTr="00213D7A"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CF827F" w14:textId="77777777" w:rsidR="00213D7A" w:rsidRPr="00935601" w:rsidRDefault="00213D7A" w:rsidP="00FD13BE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35601">
              <w:rPr>
                <w:rFonts w:ascii="Times New Roman" w:hAnsi="Times New Roman" w:cs="Times New Roman"/>
                <w:b/>
                <w:bCs/>
                <w:lang w:val="ru-RU"/>
              </w:rPr>
              <w:t>Навыки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CE03C7" w14:textId="77777777" w:rsidR="00213D7A" w:rsidRPr="00935601" w:rsidRDefault="00213D7A" w:rsidP="00FD13BE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35601">
              <w:rPr>
                <w:rFonts w:ascii="Times New Roman" w:hAnsi="Times New Roman" w:cs="Times New Roman"/>
                <w:b/>
                <w:bCs/>
                <w:lang w:val="ru-RU"/>
              </w:rPr>
              <w:t>Стиль руководства</w:t>
            </w:r>
          </w:p>
        </w:tc>
        <w:tc>
          <w:tcPr>
            <w:tcW w:w="24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73A145" w14:textId="77777777" w:rsidR="00213D7A" w:rsidRPr="00935601" w:rsidRDefault="00213D7A" w:rsidP="00FD13BE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35601">
              <w:rPr>
                <w:rFonts w:ascii="Times New Roman" w:hAnsi="Times New Roman" w:cs="Times New Roman"/>
                <w:b/>
                <w:bCs/>
                <w:lang w:val="ru-RU"/>
              </w:rPr>
              <w:t>Что дает выбранный стиль руководства</w:t>
            </w:r>
          </w:p>
        </w:tc>
      </w:tr>
      <w:tr w:rsidR="00213D7A" w:rsidRPr="00935601" w14:paraId="67F95BF3" w14:textId="77777777" w:rsidTr="00213D7A">
        <w:tc>
          <w:tcPr>
            <w:tcW w:w="2977" w:type="dxa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43D3E5FD" w14:textId="77777777" w:rsidR="00213D7A" w:rsidRPr="008F5884" w:rsidRDefault="00213D7A" w:rsidP="00FD13BE">
            <w:pPr>
              <w:rPr>
                <w:rFonts w:ascii="Times New Roman" w:hAnsi="Times New Roman" w:cs="Times New Roman"/>
                <w:lang w:val="ru-RU"/>
              </w:rPr>
            </w:pPr>
            <w:r w:rsidRPr="008F5884">
              <w:rPr>
                <w:rFonts w:ascii="Times New Roman" w:hAnsi="Times New Roman" w:cs="Times New Roman"/>
                <w:lang w:val="ru-RU"/>
              </w:rPr>
              <w:t>Знает и умеет выполнять сложные проекты. Имеет к этому интерес. Уверен в своих способностях, не опасается брать на себя ответственность за весь проект.</w:t>
            </w:r>
          </w:p>
          <w:p w14:paraId="332AFF9D" w14:textId="77777777" w:rsidR="00213D7A" w:rsidRPr="008F5884" w:rsidRDefault="00213D7A" w:rsidP="00FD13BE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9D08AC" w14:textId="77777777" w:rsidR="00213D7A" w:rsidRPr="00935601" w:rsidRDefault="00213D7A" w:rsidP="00FD13BE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Делегирование</w:t>
            </w:r>
          </w:p>
        </w:tc>
        <w:tc>
          <w:tcPr>
            <w:tcW w:w="2419" w:type="dxa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0A6271C6" w14:textId="77777777" w:rsidR="00213D7A" w:rsidRPr="008F5884" w:rsidRDefault="00213D7A" w:rsidP="00FD13BE">
            <w:pPr>
              <w:rPr>
                <w:rFonts w:ascii="Times New Roman" w:hAnsi="Times New Roman" w:cs="Times New Roman"/>
                <w:lang w:val="ru-RU"/>
              </w:rPr>
            </w:pPr>
            <w:r w:rsidRPr="008F5884">
              <w:rPr>
                <w:rFonts w:ascii="Times New Roman" w:hAnsi="Times New Roman" w:cs="Times New Roman"/>
                <w:lang w:val="ru-RU"/>
              </w:rPr>
              <w:t xml:space="preserve">Оттачивание </w:t>
            </w:r>
            <w:r>
              <w:rPr>
                <w:rFonts w:ascii="Times New Roman" w:hAnsi="Times New Roman" w:cs="Times New Roman"/>
                <w:lang w:val="ru-RU"/>
              </w:rPr>
              <w:t>работником</w:t>
            </w:r>
            <w:r w:rsidRPr="008F5884">
              <w:rPr>
                <w:rFonts w:ascii="Times New Roman" w:hAnsi="Times New Roman" w:cs="Times New Roman"/>
                <w:lang w:val="ru-RU"/>
              </w:rPr>
              <w:t xml:space="preserve"> мастерства и повышение уровня профессионализма.</w:t>
            </w:r>
          </w:p>
          <w:p w14:paraId="7DB370BF" w14:textId="77777777" w:rsidR="00213D7A" w:rsidRPr="008378DC" w:rsidRDefault="00213D7A" w:rsidP="00FD13BE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213D7A" w14:paraId="1E235C12" w14:textId="77777777" w:rsidTr="00213D7A">
        <w:tc>
          <w:tcPr>
            <w:tcW w:w="2977" w:type="dxa"/>
            <w:vMerge/>
            <w:tcBorders>
              <w:top w:val="nil"/>
            </w:tcBorders>
            <w:shd w:val="clear" w:color="auto" w:fill="auto"/>
            <w:vAlign w:val="center"/>
          </w:tcPr>
          <w:p w14:paraId="64497030" w14:textId="77777777" w:rsidR="00213D7A" w:rsidRPr="00B26408" w:rsidRDefault="00213D7A" w:rsidP="00FD13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61C564" w14:textId="77777777" w:rsidR="00213D7A" w:rsidRPr="008F5884" w:rsidRDefault="00213D7A" w:rsidP="00FD13BE">
            <w:pPr>
              <w:rPr>
                <w:rFonts w:ascii="Times New Roman" w:hAnsi="Times New Roman" w:cs="Times New Roman"/>
                <w:lang w:val="ru-RU"/>
              </w:rPr>
            </w:pPr>
            <w:r w:rsidRPr="008F5884">
              <w:rPr>
                <w:rFonts w:ascii="Times New Roman" w:hAnsi="Times New Roman" w:cs="Times New Roman"/>
                <w:lang w:val="ru-RU"/>
              </w:rPr>
              <w:t>Постановка задачи работнику.</w:t>
            </w:r>
          </w:p>
          <w:p w14:paraId="71DE7301" w14:textId="77777777" w:rsidR="00213D7A" w:rsidRPr="008F5884" w:rsidRDefault="00213D7A" w:rsidP="00FD13BE">
            <w:pPr>
              <w:rPr>
                <w:rFonts w:ascii="Times New Roman" w:hAnsi="Times New Roman" w:cs="Times New Roman"/>
                <w:lang w:val="ru-RU"/>
              </w:rPr>
            </w:pPr>
            <w:r w:rsidRPr="008F5884">
              <w:rPr>
                <w:rFonts w:ascii="Times New Roman" w:hAnsi="Times New Roman" w:cs="Times New Roman"/>
                <w:lang w:val="ru-RU"/>
              </w:rPr>
              <w:t>Рассмотрение концепции работника по выполнению задания (при необходимости).</w:t>
            </w:r>
          </w:p>
          <w:p w14:paraId="7DEED9EE" w14:textId="77777777" w:rsidR="00213D7A" w:rsidRDefault="00213D7A" w:rsidP="00FD13BE">
            <w:pPr>
              <w:rPr>
                <w:rFonts w:ascii="Times New Roman" w:hAnsi="Times New Roman" w:cs="Times New Roman"/>
                <w:lang w:val="ru-RU"/>
              </w:rPr>
            </w:pPr>
            <w:r w:rsidRPr="008F5884">
              <w:rPr>
                <w:rFonts w:ascii="Times New Roman" w:hAnsi="Times New Roman" w:cs="Times New Roman"/>
                <w:lang w:val="ru-RU"/>
              </w:rPr>
              <w:t>Отчетность работника перед руководством по ходу выполнения задания.</w:t>
            </w:r>
          </w:p>
          <w:p w14:paraId="4F2B874E" w14:textId="77777777" w:rsidR="00213D7A" w:rsidRPr="008F5884" w:rsidRDefault="00213D7A" w:rsidP="00FD13BE">
            <w:pPr>
              <w:rPr>
                <w:rFonts w:ascii="Times New Roman" w:hAnsi="Times New Roman" w:cs="Times New Roman"/>
                <w:lang w:val="ru-RU"/>
              </w:rPr>
            </w:pPr>
            <w:r w:rsidRPr="008F5884">
              <w:rPr>
                <w:rFonts w:ascii="Times New Roman" w:hAnsi="Times New Roman" w:cs="Times New Roman"/>
                <w:lang w:val="ru-RU"/>
              </w:rPr>
              <w:t>Контроль и поддержка со стороны руководства минимальны.</w:t>
            </w:r>
          </w:p>
        </w:tc>
        <w:tc>
          <w:tcPr>
            <w:tcW w:w="2419" w:type="dxa"/>
            <w:vMerge/>
            <w:tcBorders>
              <w:top w:val="nil"/>
            </w:tcBorders>
            <w:shd w:val="clear" w:color="auto" w:fill="auto"/>
            <w:vAlign w:val="center"/>
          </w:tcPr>
          <w:p w14:paraId="53F2A150" w14:textId="77777777" w:rsidR="00213D7A" w:rsidRPr="00B26408" w:rsidRDefault="00213D7A" w:rsidP="00FD13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569E51" w14:textId="77777777" w:rsidR="00213D7A" w:rsidRPr="00B76A6F" w:rsidRDefault="00213D7A" w:rsidP="009D4C72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  <w:r w:rsidRPr="00B76A6F">
        <w:rPr>
          <w:rFonts w:ascii="Times New Roman" w:hAnsi="Times New Roman" w:cs="Times New Roman"/>
          <w:b/>
          <w:bCs/>
        </w:rPr>
        <w:lastRenderedPageBreak/>
        <w:t xml:space="preserve">Билет </w:t>
      </w:r>
      <w:r>
        <w:rPr>
          <w:rFonts w:ascii="Times New Roman" w:hAnsi="Times New Roman" w:cs="Times New Roman"/>
          <w:b/>
          <w:bCs/>
        </w:rPr>
        <w:t>14</w:t>
      </w:r>
    </w:p>
    <w:p w14:paraId="6392E7F3" w14:textId="77777777" w:rsidR="00213D7A" w:rsidRPr="00213D7A" w:rsidRDefault="00213D7A" w:rsidP="009D4C7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Pr="00B76A6F">
        <w:rPr>
          <w:rFonts w:ascii="Times New Roman" w:hAnsi="Times New Roman" w:cs="Times New Roman"/>
          <w:b/>
          <w:bCs/>
        </w:rPr>
        <w:t xml:space="preserve">. </w:t>
      </w:r>
      <w:r w:rsidRPr="00213D7A">
        <w:rPr>
          <w:rFonts w:ascii="Times New Roman" w:hAnsi="Times New Roman" w:cs="Times New Roman"/>
          <w:b/>
          <w:bCs/>
        </w:rPr>
        <w:t>Представьте актуальный глоссарий по современной теории управления (не менее 5-ти терминов)</w:t>
      </w:r>
    </w:p>
    <w:p w14:paraId="0FE33737" w14:textId="31AEA118" w:rsidR="0073114C" w:rsidRPr="0073114C" w:rsidRDefault="0073114C" w:rsidP="009D4C7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3D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Бенчмаркинг</w:t>
      </w:r>
      <w:r w:rsidRPr="0073114C">
        <w:rPr>
          <w:rFonts w:ascii="Times New Roman" w:hAnsi="Times New Roman" w:cs="Times New Roman"/>
          <w:sz w:val="24"/>
          <w:szCs w:val="24"/>
        </w:rPr>
        <w:t xml:space="preserve"> — особая управленческая технология, сущность которой состоит в том, что организация на системной основе осуществляет изучение опыта лучших организаций, выявляет наиболее прогрессивные технологии, стандарты и методы работы, перенимает их и целенаправленно использует в своей деятельности.</w:t>
      </w:r>
    </w:p>
    <w:p w14:paraId="2AC73F0D" w14:textId="1C00738C" w:rsidR="00F8267A" w:rsidRPr="00F8267A" w:rsidRDefault="00F8267A" w:rsidP="009D4C7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826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Совместимость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0935C2">
        <w:rPr>
          <w:rFonts w:ascii="Times New Roman" w:hAnsi="Times New Roman" w:cs="Times New Roman"/>
          <w:sz w:val="24"/>
          <w:szCs w:val="24"/>
        </w:rPr>
        <w:t xml:space="preserve"> </w:t>
      </w:r>
      <w:r w:rsidRPr="00F8267A">
        <w:rPr>
          <w:rFonts w:ascii="Times New Roman" w:hAnsi="Times New Roman" w:cs="Times New Roman"/>
          <w:sz w:val="24"/>
          <w:szCs w:val="24"/>
        </w:rPr>
        <w:t>оптимальное сочетание свойств участников, обеспечивающее их эффективное существование и проявляющееся в способности членов группы оптимизировать свои взаимоотношения и согласовывать свои действия.</w:t>
      </w:r>
    </w:p>
    <w:p w14:paraId="250A3AEE" w14:textId="38E921A7" w:rsidR="0073114C" w:rsidRDefault="0073114C" w:rsidP="009D4C7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114C">
        <w:rPr>
          <w:rStyle w:val="a7"/>
          <w:rFonts w:ascii="Times New Roman" w:hAnsi="Times New Roman" w:cs="Times New Roman"/>
          <w:i/>
          <w:iCs/>
          <w:sz w:val="24"/>
          <w:szCs w:val="24"/>
        </w:rPr>
        <w:t>Коммуникация</w:t>
      </w:r>
      <w:r w:rsidR="00213D7A">
        <w:rPr>
          <w:rStyle w:val="a7"/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Pr="0073114C">
        <w:rPr>
          <w:rFonts w:ascii="Times New Roman" w:hAnsi="Times New Roman" w:cs="Times New Roman"/>
          <w:sz w:val="24"/>
          <w:szCs w:val="24"/>
        </w:rPr>
        <w:t>функция управления, обеспечивающая взаимодействие социальных групп, общностей или личностей, в процессе которого происходит обмен информацией, опытом, знаниями, эмоциями и способностями.</w:t>
      </w:r>
    </w:p>
    <w:p w14:paraId="7946F016" w14:textId="4E7D5BDA" w:rsidR="003E0FF3" w:rsidRPr="003E0FF3" w:rsidRDefault="003E0FF3" w:rsidP="009D4C7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0FF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Мотив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FF3">
        <w:rPr>
          <w:rFonts w:ascii="Times New Roman" w:hAnsi="Times New Roman" w:cs="Times New Roman"/>
          <w:sz w:val="24"/>
          <w:szCs w:val="24"/>
        </w:rPr>
        <w:t>– это внутреннее, т.е. исходящее от субъекта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E0FF3">
        <w:rPr>
          <w:rFonts w:ascii="Times New Roman" w:hAnsi="Times New Roman" w:cs="Times New Roman"/>
          <w:sz w:val="24"/>
          <w:szCs w:val="24"/>
        </w:rPr>
        <w:t xml:space="preserve"> побуждение (стремление, влечение, хотение, желание) к определенным действиям, ориентированным в конечном счете на удовлетворение потребности или достижение желаемого состояния среды или собственной личности.</w:t>
      </w:r>
    </w:p>
    <w:p w14:paraId="018DE122" w14:textId="5D38940C" w:rsidR="0008456D" w:rsidRDefault="0008456D" w:rsidP="009D4C7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45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Рабочая группа</w:t>
      </w:r>
      <w:r w:rsidRPr="002D34F9">
        <w:rPr>
          <w:rFonts w:ascii="Times New Roman" w:hAnsi="Times New Roman" w:cs="Times New Roman"/>
          <w:sz w:val="24"/>
          <w:szCs w:val="24"/>
        </w:rPr>
        <w:t xml:space="preserve"> состоит из людей, которые </w:t>
      </w:r>
      <w:r w:rsidRPr="00D36BB1">
        <w:rPr>
          <w:rFonts w:ascii="Times New Roman" w:hAnsi="Times New Roman" w:cs="Times New Roman"/>
          <w:sz w:val="24"/>
          <w:szCs w:val="24"/>
        </w:rPr>
        <w:t>объединен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D36BB1">
        <w:rPr>
          <w:rFonts w:ascii="Times New Roman" w:hAnsi="Times New Roman" w:cs="Times New Roman"/>
          <w:sz w:val="24"/>
          <w:szCs w:val="24"/>
        </w:rPr>
        <w:t xml:space="preserve"> пространством, профессиональной деятельность</w:t>
      </w:r>
      <w:bookmarkStart w:id="1" w:name="_GoBack"/>
      <w:bookmarkEnd w:id="1"/>
      <w:r w:rsidRPr="00D36BB1">
        <w:rPr>
          <w:rFonts w:ascii="Times New Roman" w:hAnsi="Times New Roman" w:cs="Times New Roman"/>
          <w:sz w:val="24"/>
          <w:szCs w:val="24"/>
        </w:rPr>
        <w:t>ю, определенным образом взаимодействую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D36BB1">
        <w:rPr>
          <w:rFonts w:ascii="Times New Roman" w:hAnsi="Times New Roman" w:cs="Times New Roman"/>
          <w:sz w:val="24"/>
          <w:szCs w:val="24"/>
        </w:rPr>
        <w:t xml:space="preserve"> между собой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36BB1">
        <w:rPr>
          <w:rFonts w:ascii="Times New Roman" w:hAnsi="Times New Roman" w:cs="Times New Roman"/>
          <w:sz w:val="24"/>
          <w:szCs w:val="24"/>
        </w:rPr>
        <w:t xml:space="preserve"> </w:t>
      </w:r>
      <w:r w:rsidRPr="002D34F9">
        <w:rPr>
          <w:rFonts w:ascii="Times New Roman" w:hAnsi="Times New Roman" w:cs="Times New Roman"/>
          <w:sz w:val="24"/>
          <w:szCs w:val="24"/>
        </w:rPr>
        <w:t>разделяют общие цели</w:t>
      </w:r>
      <w:r w:rsidRPr="00D36BB1">
        <w:rPr>
          <w:rFonts w:ascii="Times New Roman" w:hAnsi="Times New Roman" w:cs="Times New Roman"/>
          <w:sz w:val="24"/>
          <w:szCs w:val="24"/>
        </w:rPr>
        <w:t xml:space="preserve"> и выступаю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D36BB1">
        <w:rPr>
          <w:rFonts w:ascii="Times New Roman" w:hAnsi="Times New Roman" w:cs="Times New Roman"/>
          <w:sz w:val="24"/>
          <w:szCs w:val="24"/>
        </w:rPr>
        <w:t xml:space="preserve"> по отношению к окружающим как единое целое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D34F9">
        <w:rPr>
          <w:rFonts w:ascii="Times New Roman" w:hAnsi="Times New Roman" w:cs="Times New Roman"/>
          <w:sz w:val="24"/>
          <w:szCs w:val="24"/>
        </w:rPr>
        <w:t xml:space="preserve"> но </w:t>
      </w:r>
      <w:r w:rsidRPr="002D34F9">
        <w:rPr>
          <w:rFonts w:ascii="Times New Roman" w:hAnsi="Times New Roman" w:cs="Times New Roman"/>
          <w:b/>
          <w:bCs/>
          <w:sz w:val="24"/>
          <w:szCs w:val="24"/>
        </w:rPr>
        <w:t xml:space="preserve">не являются взаимозависимыми по </w:t>
      </w:r>
      <w:proofErr w:type="gramStart"/>
      <w:r w:rsidRPr="002D34F9">
        <w:rPr>
          <w:rFonts w:ascii="Times New Roman" w:hAnsi="Times New Roman" w:cs="Times New Roman"/>
          <w:b/>
          <w:bCs/>
          <w:sz w:val="24"/>
          <w:szCs w:val="24"/>
        </w:rPr>
        <w:t>существу  и</w:t>
      </w:r>
      <w:proofErr w:type="gramEnd"/>
      <w:r w:rsidRPr="002D34F9">
        <w:rPr>
          <w:rFonts w:ascii="Times New Roman" w:hAnsi="Times New Roman" w:cs="Times New Roman"/>
          <w:b/>
          <w:bCs/>
          <w:sz w:val="24"/>
          <w:szCs w:val="24"/>
        </w:rPr>
        <w:t xml:space="preserve"> не работают над достижением общей цели</w:t>
      </w:r>
      <w:r w:rsidRPr="002D34F9">
        <w:rPr>
          <w:rFonts w:ascii="Times New Roman" w:hAnsi="Times New Roman" w:cs="Times New Roman"/>
          <w:sz w:val="24"/>
          <w:szCs w:val="24"/>
        </w:rPr>
        <w:t>.</w:t>
      </w:r>
    </w:p>
    <w:p w14:paraId="6D9DE3C9" w14:textId="77777777" w:rsidR="0008456D" w:rsidRDefault="0008456D" w:rsidP="009D4C7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45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Команда</w:t>
      </w:r>
      <w:r w:rsidRPr="002D34F9">
        <w:rPr>
          <w:rFonts w:ascii="Times New Roman" w:hAnsi="Times New Roman" w:cs="Times New Roman"/>
          <w:sz w:val="24"/>
          <w:szCs w:val="24"/>
        </w:rPr>
        <w:t xml:space="preserve"> – объединенная тесными деловыми и нравственными связями группа людей,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34F9">
        <w:rPr>
          <w:rFonts w:ascii="Times New Roman" w:hAnsi="Times New Roman" w:cs="Times New Roman"/>
          <w:sz w:val="24"/>
          <w:szCs w:val="24"/>
        </w:rPr>
        <w:t>выступающая как основа эффективной организации,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34F9">
        <w:rPr>
          <w:rFonts w:ascii="Times New Roman" w:hAnsi="Times New Roman" w:cs="Times New Roman"/>
          <w:b/>
          <w:bCs/>
          <w:sz w:val="24"/>
          <w:szCs w:val="24"/>
        </w:rPr>
        <w:t>имеющая общие цели, взаимодополняющие способности,</w:t>
      </w:r>
      <w:r w:rsidRPr="00F000FF">
        <w:rPr>
          <w:rFonts w:ascii="Times New Roman" w:hAnsi="Times New Roman" w:cs="Times New Roman"/>
          <w:b/>
          <w:bCs/>
          <w:sz w:val="24"/>
          <w:szCs w:val="24"/>
        </w:rPr>
        <w:t xml:space="preserve"> с развитым чувством ответственности за достижение поставленных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D97A93" w14:textId="6887ADBC" w:rsidR="00167980" w:rsidRDefault="00167980" w:rsidP="009D4C72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798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Валентность</w:t>
      </w:r>
      <w:r w:rsidRPr="001679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67980">
        <w:rPr>
          <w:rFonts w:ascii="Times New Roman" w:hAnsi="Times New Roman" w:cs="Times New Roman"/>
          <w:color w:val="000000"/>
          <w:sz w:val="24"/>
          <w:szCs w:val="24"/>
        </w:rPr>
        <w:t>- это</w:t>
      </w:r>
      <w:proofErr w:type="gramEnd"/>
      <w:r w:rsidRPr="00167980">
        <w:rPr>
          <w:rFonts w:ascii="Times New Roman" w:hAnsi="Times New Roman" w:cs="Times New Roman"/>
          <w:color w:val="000000"/>
          <w:sz w:val="24"/>
          <w:szCs w:val="24"/>
        </w:rPr>
        <w:t xml:space="preserve"> мера ценности или приоритетности полученного вознаграждения, согласно теории ожиданий В. </w:t>
      </w:r>
      <w:proofErr w:type="spellStart"/>
      <w:r w:rsidRPr="00167980">
        <w:rPr>
          <w:rFonts w:ascii="Times New Roman" w:hAnsi="Times New Roman" w:cs="Times New Roman"/>
          <w:color w:val="000000"/>
          <w:sz w:val="24"/>
          <w:szCs w:val="24"/>
        </w:rPr>
        <w:t>Врума</w:t>
      </w:r>
      <w:proofErr w:type="spellEnd"/>
      <w:r w:rsidRPr="0016798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5FF4F9E" w14:textId="77777777" w:rsidR="005D2846" w:rsidRPr="0073114C" w:rsidRDefault="005D2846" w:rsidP="009D4C7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114C">
        <w:rPr>
          <w:rStyle w:val="a7"/>
          <w:rFonts w:ascii="Times New Roman" w:hAnsi="Times New Roman" w:cs="Times New Roman"/>
          <w:i/>
          <w:iCs/>
          <w:sz w:val="24"/>
          <w:szCs w:val="24"/>
        </w:rPr>
        <w:t xml:space="preserve">Управление знаниями — </w:t>
      </w:r>
      <w:r w:rsidRPr="0073114C">
        <w:rPr>
          <w:rFonts w:ascii="Times New Roman" w:hAnsi="Times New Roman" w:cs="Times New Roman"/>
          <w:sz w:val="24"/>
          <w:szCs w:val="24"/>
        </w:rPr>
        <w:t>систематический процесс идентификации, использования и передачи информации, знаний, которые люди могут создавать, совершенствовать и применять.</w:t>
      </w:r>
    </w:p>
    <w:p w14:paraId="38210666" w14:textId="272ED0F9" w:rsidR="005D2846" w:rsidRDefault="003E0FF3" w:rsidP="009D4C7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</w:t>
      </w:r>
      <w:r w:rsidRPr="003E0FF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отребность</w:t>
      </w:r>
      <w:r w:rsidRPr="003E0FF3">
        <w:rPr>
          <w:rFonts w:ascii="Times New Roman" w:hAnsi="Times New Roman" w:cs="Times New Roman"/>
          <w:sz w:val="24"/>
          <w:szCs w:val="24"/>
        </w:rPr>
        <w:t xml:space="preserve"> – это более или менее четкое осознание специфического дефицита в динамике информационного и вещественного обмена между личностью (организмом) и средой.</w:t>
      </w:r>
    </w:p>
    <w:p w14:paraId="4A139A14" w14:textId="6CB1BDF3" w:rsidR="007A5109" w:rsidRDefault="007A5109" w:rsidP="009D4C7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51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Установка</w:t>
      </w:r>
      <w:r w:rsidRPr="007A5109">
        <w:rPr>
          <w:rFonts w:ascii="Times New Roman" w:hAnsi="Times New Roman" w:cs="Times New Roman"/>
          <w:sz w:val="24"/>
          <w:szCs w:val="24"/>
        </w:rPr>
        <w:t xml:space="preserve"> — это стереотипная готовность действовать в соответствующей ситуации определенным образом.</w:t>
      </w:r>
    </w:p>
    <w:p w14:paraId="79D107B6" w14:textId="6321DBCF" w:rsidR="00BC2C98" w:rsidRPr="00167980" w:rsidRDefault="00BC2C98" w:rsidP="009D4C7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2C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Желание</w:t>
      </w:r>
      <w:r w:rsidRPr="00BC2C98">
        <w:rPr>
          <w:rFonts w:ascii="Times New Roman" w:hAnsi="Times New Roman" w:cs="Times New Roman"/>
          <w:sz w:val="24"/>
          <w:szCs w:val="24"/>
        </w:rPr>
        <w:t xml:space="preserve"> — мотивационное состояние, при котором потребности соотнесены с конкретным предметом их удовлетворения.</w:t>
      </w:r>
    </w:p>
    <w:sectPr w:rsidR="00BC2C98" w:rsidRPr="00167980" w:rsidSect="00213D7A">
      <w:pgSz w:w="11906" w:h="16838"/>
      <w:pgMar w:top="907" w:right="624" w:bottom="79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B70C6"/>
    <w:multiLevelType w:val="hybridMultilevel"/>
    <w:tmpl w:val="CA243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42A0F"/>
    <w:multiLevelType w:val="hybridMultilevel"/>
    <w:tmpl w:val="8C3C4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6CE"/>
    <w:rsid w:val="0008456D"/>
    <w:rsid w:val="000935C2"/>
    <w:rsid w:val="00167980"/>
    <w:rsid w:val="00213D7A"/>
    <w:rsid w:val="003E0FF3"/>
    <w:rsid w:val="00543286"/>
    <w:rsid w:val="00546F7E"/>
    <w:rsid w:val="005D2846"/>
    <w:rsid w:val="0073114C"/>
    <w:rsid w:val="007A5109"/>
    <w:rsid w:val="007A63BB"/>
    <w:rsid w:val="008F406F"/>
    <w:rsid w:val="008F46CF"/>
    <w:rsid w:val="009D4C72"/>
    <w:rsid w:val="00AB46CE"/>
    <w:rsid w:val="00BC2C98"/>
    <w:rsid w:val="00F8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D989E"/>
  <w15:docId w15:val="{70D563CA-BBF3-4A4C-9DEF-05EB720F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3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63B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A63BB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546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6F7E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73114C"/>
    <w:rPr>
      <w:b/>
      <w:bCs/>
    </w:rPr>
  </w:style>
  <w:style w:type="table" w:styleId="a8">
    <w:name w:val="Table Grid"/>
    <w:basedOn w:val="a1"/>
    <w:uiPriority w:val="39"/>
    <w:rsid w:val="00213D7A"/>
    <w:pPr>
      <w:spacing w:after="0" w:line="240" w:lineRule="auto"/>
    </w:pPr>
    <w:rPr>
      <w:lang w:val="ru-K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99"/>
    <w:semiHidden/>
    <w:unhideWhenUsed/>
    <w:rsid w:val="003E0FF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uiPriority w:val="99"/>
    <w:semiHidden/>
    <w:rsid w:val="003E0FF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Дастан Бейсенов</dc:creator>
  <cp:keywords/>
  <dc:description/>
  <cp:lastModifiedBy>Admin</cp:lastModifiedBy>
  <cp:revision>15</cp:revision>
  <dcterms:created xsi:type="dcterms:W3CDTF">2022-04-08T05:49:00Z</dcterms:created>
  <dcterms:modified xsi:type="dcterms:W3CDTF">2022-05-15T12:33:00Z</dcterms:modified>
</cp:coreProperties>
</file>