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166" w:rsidRDefault="00D37166" w:rsidP="009D06D1">
      <w:pPr>
        <w:widowControl w:val="0"/>
        <w:tabs>
          <w:tab w:val="left" w:pos="709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val="kk-KZ"/>
        </w:rPr>
      </w:pPr>
      <w:bookmarkStart w:id="0" w:name="_GoBack"/>
      <w:bookmarkEnd w:id="0"/>
    </w:p>
    <w:p w:rsidR="009D06D1" w:rsidRPr="009D06D1" w:rsidRDefault="009D06D1" w:rsidP="009D06D1">
      <w:pPr>
        <w:widowControl w:val="0"/>
        <w:tabs>
          <w:tab w:val="left" w:pos="709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val="kk-KZ"/>
        </w:rPr>
      </w:pPr>
      <w:r w:rsidRPr="009D06D1">
        <w:rPr>
          <w:rFonts w:ascii="Times New Roman" w:eastAsia="Calibri" w:hAnsi="Times New Roman" w:cs="Times New Roman"/>
          <w:b/>
          <w:caps/>
          <w:sz w:val="28"/>
          <w:szCs w:val="28"/>
          <w:lang w:val="kk-KZ"/>
        </w:rPr>
        <w:t>спецификация ТЕСТА</w:t>
      </w:r>
    </w:p>
    <w:p w:rsidR="00763F49" w:rsidRDefault="009659CE" w:rsidP="009D06D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по дисциплине  </w:t>
      </w:r>
    </w:p>
    <w:p w:rsidR="009D06D1" w:rsidRPr="009D06D1" w:rsidRDefault="009659CE" w:rsidP="009D06D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kk-KZ"/>
        </w:rPr>
        <w:t>«</w:t>
      </w:r>
      <w:r>
        <w:rPr>
          <w:rFonts w:ascii="Times New Roman" w:eastAsia="Calibri" w:hAnsi="Times New Roman" w:cs="Times New Roman"/>
          <w:b/>
          <w:sz w:val="28"/>
          <w:szCs w:val="28"/>
        </w:rPr>
        <w:t>Основы электроники</w:t>
      </w:r>
      <w:r w:rsidR="009D06D1" w:rsidRPr="009D06D1">
        <w:rPr>
          <w:rFonts w:ascii="Times New Roman" w:eastAsia="Calibri" w:hAnsi="Times New Roman" w:cs="Times New Roman"/>
          <w:b/>
          <w:sz w:val="28"/>
          <w:szCs w:val="28"/>
          <w:lang w:val="kk-KZ"/>
        </w:rPr>
        <w:t>»</w:t>
      </w:r>
    </w:p>
    <w:p w:rsidR="009D06D1" w:rsidRPr="009D06D1" w:rsidRDefault="009D06D1" w:rsidP="009D06D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9D06D1">
        <w:rPr>
          <w:rFonts w:ascii="Times New Roman" w:eastAsia="Calibri" w:hAnsi="Times New Roman" w:cs="Times New Roman"/>
          <w:b/>
          <w:sz w:val="28"/>
          <w:szCs w:val="28"/>
          <w:lang w:val="kk-KZ"/>
        </w:rPr>
        <w:t>комплексного тестирования в магистратуру</w:t>
      </w:r>
    </w:p>
    <w:p w:rsidR="009D06D1" w:rsidRPr="00763F49" w:rsidRDefault="00D37166" w:rsidP="009D06D1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val="kk-KZ"/>
        </w:rPr>
      </w:pPr>
      <w:r>
        <w:rPr>
          <w:rFonts w:ascii="Times New Roman" w:eastAsia="Calibri" w:hAnsi="Times New Roman" w:cs="Times New Roman"/>
          <w:sz w:val="20"/>
          <w:szCs w:val="20"/>
          <w:lang w:val="kk-KZ"/>
        </w:rPr>
        <w:t>(вступает в силу с 2022</w:t>
      </w:r>
      <w:r w:rsidR="009D06D1" w:rsidRPr="00763F49">
        <w:rPr>
          <w:rFonts w:ascii="Times New Roman" w:eastAsia="Calibri" w:hAnsi="Times New Roman" w:cs="Times New Roman"/>
          <w:sz w:val="20"/>
          <w:szCs w:val="20"/>
          <w:lang w:val="kk-KZ"/>
        </w:rPr>
        <w:t xml:space="preserve"> года)</w:t>
      </w:r>
    </w:p>
    <w:p w:rsidR="009D06D1" w:rsidRPr="009D06D1" w:rsidRDefault="009D06D1" w:rsidP="009D06D1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kk-KZ"/>
        </w:rPr>
      </w:pPr>
    </w:p>
    <w:p w:rsidR="009D06D1" w:rsidRPr="009D06D1" w:rsidRDefault="009D06D1" w:rsidP="009D06D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9D06D1">
        <w:rPr>
          <w:rFonts w:ascii="Times New Roman" w:eastAsia="Calibri" w:hAnsi="Times New Roman" w:cs="Times New Roman"/>
          <w:b/>
          <w:sz w:val="28"/>
          <w:szCs w:val="28"/>
          <w:lang w:val="kk-KZ"/>
        </w:rPr>
        <w:t>1. Цель составления:</w:t>
      </w:r>
      <w:r w:rsidRPr="009D06D1">
        <w:rPr>
          <w:rFonts w:ascii="Calibri" w:eastAsia="Calibri" w:hAnsi="Calibri" w:cs="Times New Roman"/>
          <w:lang w:val="kk-KZ"/>
        </w:rPr>
        <w:t xml:space="preserve"> </w:t>
      </w:r>
      <w:r w:rsidRPr="009D06D1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Определение способности продолжать обучение в </w:t>
      </w:r>
      <w:r w:rsidRPr="009D06D1">
        <w:rPr>
          <w:rFonts w:ascii="Times New Roman" w:eastAsia="Calibri" w:hAnsi="Times New Roman" w:cs="Times New Roman"/>
          <w:sz w:val="28"/>
          <w:szCs w:val="28"/>
        </w:rPr>
        <w:t>организациях реализующих программы послевузовского образования</w:t>
      </w:r>
      <w:r w:rsidRPr="009D06D1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Республики Казахстан.</w:t>
      </w:r>
    </w:p>
    <w:p w:rsidR="009D06D1" w:rsidRPr="00763F49" w:rsidRDefault="009D06D1" w:rsidP="00763F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9D06D1"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2. Задачи: </w:t>
      </w:r>
      <w:r w:rsidRPr="009D06D1">
        <w:rPr>
          <w:rFonts w:ascii="Times New Roman" w:eastAsia="Calibri" w:hAnsi="Times New Roman" w:cs="Times New Roman"/>
          <w:sz w:val="28"/>
          <w:szCs w:val="28"/>
          <w:lang w:val="kk-KZ"/>
        </w:rPr>
        <w:t>Определение уровня знаний поступающего по следующим группам образовательных программ по направлениям:</w:t>
      </w:r>
    </w:p>
    <w:p w:rsidR="00F30B32" w:rsidRPr="00A3580E" w:rsidRDefault="009659CE" w:rsidP="00BC240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kk-KZ"/>
        </w:rPr>
      </w:pPr>
      <w:r w:rsidRPr="00A3580E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М</w:t>
      </w:r>
      <w:r w:rsidR="00A3580E" w:rsidRPr="00763F4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10</w:t>
      </w:r>
      <w:r w:rsidR="00E35855"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  <w:t>2</w:t>
      </w:r>
      <w:r w:rsidR="00F30B32" w:rsidRPr="00A3580E">
        <w:rPr>
          <w:rFonts w:ascii="Times New Roman" w:hAnsi="Times New Roman"/>
          <w:b/>
          <w:bCs/>
          <w:sz w:val="28"/>
          <w:szCs w:val="28"/>
          <w:lang w:val="kk-KZ"/>
        </w:rPr>
        <w:t xml:space="preserve"> </w:t>
      </w:r>
      <w:r w:rsidR="00F30B32" w:rsidRPr="00A3580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9D06D1" w:rsidRPr="00A3580E">
        <w:rPr>
          <w:rFonts w:ascii="Times New Roman" w:hAnsi="Times New Roman"/>
          <w:b/>
          <w:bCs/>
          <w:sz w:val="28"/>
          <w:szCs w:val="28"/>
          <w:lang w:val="kk-KZ"/>
        </w:rPr>
        <w:t xml:space="preserve">       </w:t>
      </w:r>
      <w:r w:rsidR="00E30986">
        <w:rPr>
          <w:rFonts w:ascii="Times New Roman" w:eastAsia="Times New Roman" w:hAnsi="Times New Roman"/>
          <w:b/>
          <w:color w:val="000000"/>
          <w:sz w:val="28"/>
          <w:szCs w:val="28"/>
          <w:lang w:val="kk-KZ"/>
        </w:rPr>
        <w:t>Робототехника и м</w:t>
      </w:r>
      <w:r w:rsidR="00F30B32" w:rsidRPr="00A3580E">
        <w:rPr>
          <w:rFonts w:ascii="Times New Roman" w:eastAsia="Times New Roman" w:hAnsi="Times New Roman"/>
          <w:b/>
          <w:color w:val="000000"/>
          <w:sz w:val="28"/>
          <w:szCs w:val="28"/>
          <w:lang w:val="kk-KZ"/>
        </w:rPr>
        <w:t xml:space="preserve">ехатроника   </w:t>
      </w:r>
    </w:p>
    <w:p w:rsidR="00F30B32" w:rsidRPr="009D06D1" w:rsidRDefault="009D06D1" w:rsidP="00BC240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kk-KZ" w:eastAsia="ko-KR"/>
        </w:rPr>
      </w:pPr>
      <w:r w:rsidRPr="009D06D1">
        <w:rPr>
          <w:rFonts w:ascii="Times New Roman" w:eastAsia="Calibri" w:hAnsi="Times New Roman" w:cs="Times New Roman"/>
          <w:sz w:val="20"/>
          <w:szCs w:val="20"/>
          <w:lang w:val="kk-KZ"/>
        </w:rPr>
        <w:t>шифр</w:t>
      </w:r>
      <w:r w:rsidRPr="009D06D1">
        <w:rPr>
          <w:rFonts w:ascii="Times New Roman" w:hAnsi="Times New Roman" w:cs="Times New Roman"/>
          <w:sz w:val="20"/>
          <w:szCs w:val="20"/>
          <w:lang w:val="kk-KZ" w:eastAsia="ko-K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kk-KZ" w:eastAsia="ko-KR"/>
        </w:rPr>
        <w:t xml:space="preserve">             </w:t>
      </w:r>
      <w:r w:rsidR="00A43DCF">
        <w:rPr>
          <w:rFonts w:ascii="Times New Roman" w:hAnsi="Times New Roman" w:cs="Times New Roman"/>
          <w:sz w:val="20"/>
          <w:szCs w:val="20"/>
          <w:lang w:val="kk-KZ" w:eastAsia="ko-KR"/>
        </w:rPr>
        <w:tab/>
        <w:t xml:space="preserve"> </w:t>
      </w:r>
      <w:r w:rsidRPr="009D06D1">
        <w:rPr>
          <w:rFonts w:ascii="Times New Roman" w:hAnsi="Times New Roman" w:cs="Times New Roman"/>
          <w:sz w:val="20"/>
          <w:szCs w:val="20"/>
          <w:lang w:val="kk-KZ" w:eastAsia="ko-KR"/>
        </w:rPr>
        <w:t>наименование группы образовательных программ</w:t>
      </w:r>
    </w:p>
    <w:p w:rsidR="009D06D1" w:rsidRDefault="009D06D1" w:rsidP="009D06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9D06D1">
        <w:rPr>
          <w:rFonts w:ascii="Times New Roman" w:eastAsia="Calibri" w:hAnsi="Times New Roman" w:cs="Times New Roman"/>
          <w:b/>
          <w:sz w:val="28"/>
          <w:szCs w:val="28"/>
          <w:lang w:val="kk-KZ"/>
        </w:rPr>
        <w:t>3. Содержание теста:</w:t>
      </w:r>
      <w:r w:rsidRPr="009D06D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Тест включает учебный материал на основе типового учебного плана дисциплины </w:t>
      </w:r>
      <w:r w:rsidRPr="009D06D1">
        <w:rPr>
          <w:rFonts w:ascii="Times New Roman" w:eastAsia="Calibri" w:hAnsi="Times New Roman" w:cs="Times New Roman"/>
          <w:sz w:val="28"/>
          <w:szCs w:val="28"/>
          <w:lang w:val="kk-KZ"/>
        </w:rPr>
        <w:t>«</w:t>
      </w:r>
      <w:r w:rsidRPr="009D06D1">
        <w:rPr>
          <w:rFonts w:ascii="Times New Roman" w:hAnsi="Times New Roman" w:cs="Times New Roman"/>
          <w:sz w:val="28"/>
          <w:szCs w:val="28"/>
          <w:lang w:val="kk-KZ"/>
        </w:rPr>
        <w:t>Основы электроники</w:t>
      </w:r>
      <w:r w:rsidRPr="009D06D1">
        <w:rPr>
          <w:rFonts w:ascii="Times New Roman" w:eastAsia="Calibri" w:hAnsi="Times New Roman" w:cs="Times New Roman"/>
          <w:sz w:val="28"/>
          <w:szCs w:val="28"/>
          <w:lang w:val="kk-KZ"/>
        </w:rPr>
        <w:t>»</w:t>
      </w:r>
      <w:r w:rsidRPr="009D06D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в следующим порядке. Задания предоставляются на языке обучения (русский).</w:t>
      </w:r>
    </w:p>
    <w:p w:rsidR="009659CE" w:rsidRPr="009D06D1" w:rsidRDefault="009659CE" w:rsidP="009D06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5953"/>
        <w:gridCol w:w="1559"/>
        <w:gridCol w:w="1418"/>
      </w:tblGrid>
      <w:tr w:rsidR="00F867E5" w:rsidRPr="00763F49" w:rsidTr="00F867E5">
        <w:tc>
          <w:tcPr>
            <w:tcW w:w="426" w:type="dxa"/>
            <w:vAlign w:val="center"/>
          </w:tcPr>
          <w:p w:rsidR="00F867E5" w:rsidRPr="00763F49" w:rsidRDefault="00F867E5" w:rsidP="00D524FE">
            <w:pPr>
              <w:widowControl w:val="0"/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53" w:type="dxa"/>
            <w:vAlign w:val="center"/>
          </w:tcPr>
          <w:p w:rsidR="00F867E5" w:rsidRPr="00763F49" w:rsidRDefault="00F867E5" w:rsidP="00D524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63F4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Содержание темы</w:t>
            </w:r>
          </w:p>
        </w:tc>
        <w:tc>
          <w:tcPr>
            <w:tcW w:w="1559" w:type="dxa"/>
            <w:vAlign w:val="center"/>
          </w:tcPr>
          <w:p w:rsidR="00F867E5" w:rsidRPr="00763F49" w:rsidRDefault="00F867E5" w:rsidP="00015CC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заданий</w:t>
            </w:r>
          </w:p>
        </w:tc>
        <w:tc>
          <w:tcPr>
            <w:tcW w:w="1418" w:type="dxa"/>
            <w:vAlign w:val="center"/>
          </w:tcPr>
          <w:p w:rsidR="00F867E5" w:rsidRPr="00763F49" w:rsidRDefault="00F867E5" w:rsidP="00D524F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b/>
                <w:sz w:val="24"/>
                <w:szCs w:val="24"/>
              </w:rPr>
              <w:t>Уровень трудности</w:t>
            </w:r>
          </w:p>
          <w:p w:rsidR="00F867E5" w:rsidRPr="00763F49" w:rsidRDefault="00F867E5" w:rsidP="00D524F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867E5" w:rsidRPr="00763F49" w:rsidTr="00F867E5">
        <w:tc>
          <w:tcPr>
            <w:tcW w:w="426" w:type="dxa"/>
            <w:vAlign w:val="center"/>
          </w:tcPr>
          <w:p w:rsidR="00F867E5" w:rsidRPr="00763F49" w:rsidRDefault="00F867E5" w:rsidP="00D524FE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3" w:type="dxa"/>
          </w:tcPr>
          <w:p w:rsidR="00F867E5" w:rsidRPr="00763F49" w:rsidRDefault="00F867E5" w:rsidP="00D524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F4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Электропроводимость полупроводников.</w:t>
            </w:r>
          </w:p>
        </w:tc>
        <w:tc>
          <w:tcPr>
            <w:tcW w:w="1559" w:type="dxa"/>
            <w:vAlign w:val="center"/>
          </w:tcPr>
          <w:p w:rsidR="00F867E5" w:rsidRPr="00763F49" w:rsidRDefault="00F867E5" w:rsidP="00015C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A</w:t>
            </w:r>
          </w:p>
        </w:tc>
        <w:tc>
          <w:tcPr>
            <w:tcW w:w="1418" w:type="dxa"/>
            <w:vAlign w:val="center"/>
          </w:tcPr>
          <w:p w:rsidR="00F867E5" w:rsidRPr="00763F49" w:rsidRDefault="00F867E5" w:rsidP="00763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867E5" w:rsidRPr="00763F49" w:rsidTr="00F867E5">
        <w:tc>
          <w:tcPr>
            <w:tcW w:w="426" w:type="dxa"/>
            <w:vAlign w:val="center"/>
          </w:tcPr>
          <w:p w:rsidR="00F867E5" w:rsidRPr="00763F49" w:rsidRDefault="00F867E5" w:rsidP="00D524FE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953" w:type="dxa"/>
          </w:tcPr>
          <w:p w:rsidR="00F867E5" w:rsidRDefault="00F867E5" w:rsidP="00763F49">
            <w:pPr>
              <w:keepNext/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763F4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Полупроводниковые диоды.</w:t>
            </w:r>
            <w:r w:rsidRPr="00763F4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</w:p>
          <w:p w:rsidR="00F867E5" w:rsidRDefault="00F867E5" w:rsidP="00763F49">
            <w:pPr>
              <w:keepNext/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763F4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Классификация, характеристики и основные параметры.</w:t>
            </w:r>
          </w:p>
          <w:p w:rsidR="00F867E5" w:rsidRPr="00763F49" w:rsidRDefault="00F867E5" w:rsidP="00763F49">
            <w:pPr>
              <w:keepNext/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vAlign w:val="center"/>
          </w:tcPr>
          <w:p w:rsidR="00F867E5" w:rsidRPr="00763F49" w:rsidRDefault="00F867E5" w:rsidP="00015C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A</w:t>
            </w:r>
          </w:p>
        </w:tc>
        <w:tc>
          <w:tcPr>
            <w:tcW w:w="1418" w:type="dxa"/>
            <w:vAlign w:val="center"/>
          </w:tcPr>
          <w:p w:rsidR="00F867E5" w:rsidRPr="00763F49" w:rsidRDefault="00F867E5" w:rsidP="00763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867E5" w:rsidRPr="00763F49" w:rsidTr="00F867E5">
        <w:tc>
          <w:tcPr>
            <w:tcW w:w="426" w:type="dxa"/>
            <w:vAlign w:val="center"/>
          </w:tcPr>
          <w:p w:rsidR="00F867E5" w:rsidRPr="00763F49" w:rsidRDefault="00F867E5" w:rsidP="00D524FE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5953" w:type="dxa"/>
          </w:tcPr>
          <w:p w:rsidR="00F867E5" w:rsidRDefault="00F867E5" w:rsidP="00D524FE">
            <w:pPr>
              <w:pStyle w:val="1"/>
              <w:rPr>
                <w:bCs/>
                <w:sz w:val="24"/>
                <w:szCs w:val="24"/>
              </w:rPr>
            </w:pPr>
            <w:r w:rsidRPr="00763F49">
              <w:rPr>
                <w:bCs/>
                <w:sz w:val="24"/>
                <w:szCs w:val="24"/>
              </w:rPr>
              <w:t xml:space="preserve">Биполярные </w:t>
            </w:r>
            <w:r w:rsidRPr="00763F49">
              <w:rPr>
                <w:bCs/>
                <w:sz w:val="24"/>
                <w:szCs w:val="24"/>
                <w:lang w:val="kk-KZ"/>
              </w:rPr>
              <w:t>транзисторы</w:t>
            </w:r>
            <w:r w:rsidRPr="00763F49">
              <w:rPr>
                <w:bCs/>
                <w:sz w:val="24"/>
                <w:szCs w:val="24"/>
              </w:rPr>
              <w:t xml:space="preserve">. </w:t>
            </w:r>
          </w:p>
          <w:p w:rsidR="00F867E5" w:rsidRDefault="00F867E5" w:rsidP="00D524FE">
            <w:pPr>
              <w:pStyle w:val="1"/>
              <w:rPr>
                <w:bCs/>
                <w:sz w:val="24"/>
                <w:szCs w:val="24"/>
                <w:lang w:val="kk-KZ"/>
              </w:rPr>
            </w:pPr>
            <w:r w:rsidRPr="00763F49">
              <w:rPr>
                <w:bCs/>
                <w:sz w:val="24"/>
                <w:szCs w:val="24"/>
                <w:lang w:val="kk-KZ"/>
              </w:rPr>
              <w:t>Классификация, характеристики и основные параметры.Основные физические процессы.</w:t>
            </w:r>
          </w:p>
          <w:p w:rsidR="00F867E5" w:rsidRPr="00763F49" w:rsidRDefault="00F867E5" w:rsidP="00D524FE">
            <w:pPr>
              <w:pStyle w:val="1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vAlign w:val="center"/>
          </w:tcPr>
          <w:p w:rsidR="00F867E5" w:rsidRPr="00763F49" w:rsidRDefault="00F867E5" w:rsidP="00015C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B</w:t>
            </w:r>
          </w:p>
        </w:tc>
        <w:tc>
          <w:tcPr>
            <w:tcW w:w="1418" w:type="dxa"/>
            <w:vAlign w:val="center"/>
          </w:tcPr>
          <w:p w:rsidR="00F867E5" w:rsidRPr="00763F49" w:rsidRDefault="00F867E5" w:rsidP="00763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867E5" w:rsidRPr="00763F49" w:rsidTr="00F867E5">
        <w:tc>
          <w:tcPr>
            <w:tcW w:w="426" w:type="dxa"/>
            <w:vAlign w:val="center"/>
          </w:tcPr>
          <w:p w:rsidR="00F867E5" w:rsidRPr="00763F49" w:rsidRDefault="00F867E5" w:rsidP="00D524FE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5953" w:type="dxa"/>
          </w:tcPr>
          <w:p w:rsidR="00F867E5" w:rsidRDefault="00F867E5" w:rsidP="00D524FE">
            <w:pPr>
              <w:pStyle w:val="1"/>
              <w:rPr>
                <w:bCs/>
                <w:sz w:val="24"/>
                <w:szCs w:val="24"/>
                <w:lang w:val="kk-KZ"/>
              </w:rPr>
            </w:pPr>
            <w:r w:rsidRPr="00763F49">
              <w:rPr>
                <w:sz w:val="24"/>
                <w:szCs w:val="24"/>
                <w:lang w:val="kk-KZ" w:eastAsia="ko-KR"/>
              </w:rPr>
              <w:t>Полевые транзисторы,</w:t>
            </w:r>
            <w:r w:rsidRPr="00763F49">
              <w:rPr>
                <w:bCs/>
                <w:sz w:val="24"/>
                <w:szCs w:val="24"/>
                <w:lang w:val="kk-KZ"/>
              </w:rPr>
              <w:t xml:space="preserve"> Классификация, характеристики и основные параметры. </w:t>
            </w:r>
          </w:p>
          <w:p w:rsidR="00F867E5" w:rsidRPr="00763F49" w:rsidRDefault="00F867E5" w:rsidP="00D524FE">
            <w:pPr>
              <w:pStyle w:val="1"/>
              <w:rPr>
                <w:sz w:val="24"/>
                <w:szCs w:val="24"/>
                <w:lang w:val="kk-KZ" w:eastAsia="ko-KR"/>
              </w:rPr>
            </w:pPr>
            <w:r w:rsidRPr="00763F49">
              <w:rPr>
                <w:bCs/>
                <w:sz w:val="24"/>
                <w:szCs w:val="24"/>
                <w:lang w:val="kk-KZ"/>
              </w:rPr>
              <w:t>Основные физические процессы.</w:t>
            </w:r>
          </w:p>
          <w:p w:rsidR="00F867E5" w:rsidRPr="00763F49" w:rsidRDefault="00F867E5" w:rsidP="00D524FE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867E5" w:rsidRPr="00763F49" w:rsidRDefault="00F867E5" w:rsidP="00015C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B</w:t>
            </w:r>
          </w:p>
        </w:tc>
        <w:tc>
          <w:tcPr>
            <w:tcW w:w="1418" w:type="dxa"/>
            <w:vAlign w:val="center"/>
          </w:tcPr>
          <w:p w:rsidR="00F867E5" w:rsidRPr="00763F49" w:rsidRDefault="00F867E5" w:rsidP="00763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867E5" w:rsidRPr="00763F49" w:rsidTr="00F867E5">
        <w:tc>
          <w:tcPr>
            <w:tcW w:w="426" w:type="dxa"/>
            <w:vAlign w:val="center"/>
          </w:tcPr>
          <w:p w:rsidR="00F867E5" w:rsidRPr="00763F49" w:rsidRDefault="00F867E5" w:rsidP="00D524FE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5953" w:type="dxa"/>
          </w:tcPr>
          <w:p w:rsidR="00F867E5" w:rsidRDefault="00F867E5" w:rsidP="00D524FE">
            <w:pPr>
              <w:pStyle w:val="1"/>
              <w:rPr>
                <w:bCs/>
                <w:sz w:val="24"/>
                <w:szCs w:val="24"/>
                <w:lang w:val="kk-KZ"/>
              </w:rPr>
            </w:pPr>
            <w:r w:rsidRPr="00763F49">
              <w:rPr>
                <w:sz w:val="24"/>
                <w:szCs w:val="24"/>
                <w:lang w:val="kk-KZ" w:eastAsia="ko-KR"/>
              </w:rPr>
              <w:t xml:space="preserve">Тиристоры, </w:t>
            </w:r>
            <w:r w:rsidRPr="00763F49">
              <w:rPr>
                <w:bCs/>
                <w:sz w:val="24"/>
                <w:szCs w:val="24"/>
                <w:lang w:val="kk-KZ"/>
              </w:rPr>
              <w:t xml:space="preserve">классификация, характеристики и основные параметры. </w:t>
            </w:r>
          </w:p>
          <w:p w:rsidR="00F867E5" w:rsidRDefault="00F867E5" w:rsidP="00D524FE">
            <w:pPr>
              <w:pStyle w:val="1"/>
              <w:rPr>
                <w:bCs/>
                <w:sz w:val="24"/>
                <w:szCs w:val="24"/>
                <w:lang w:val="kk-KZ"/>
              </w:rPr>
            </w:pPr>
            <w:r w:rsidRPr="00763F49">
              <w:rPr>
                <w:bCs/>
                <w:sz w:val="24"/>
                <w:szCs w:val="24"/>
                <w:lang w:val="kk-KZ"/>
              </w:rPr>
              <w:t>Основные физические процессы.</w:t>
            </w:r>
          </w:p>
          <w:p w:rsidR="00F867E5" w:rsidRPr="00763F49" w:rsidRDefault="00F867E5" w:rsidP="00D524FE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867E5" w:rsidRPr="00763F49" w:rsidRDefault="00F867E5" w:rsidP="00015C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C</w:t>
            </w:r>
          </w:p>
        </w:tc>
        <w:tc>
          <w:tcPr>
            <w:tcW w:w="1418" w:type="dxa"/>
            <w:vAlign w:val="center"/>
          </w:tcPr>
          <w:p w:rsidR="00F867E5" w:rsidRPr="00763F49" w:rsidRDefault="00F867E5" w:rsidP="00763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867E5" w:rsidRPr="00763F49" w:rsidTr="00F867E5">
        <w:tc>
          <w:tcPr>
            <w:tcW w:w="426" w:type="dxa"/>
            <w:vAlign w:val="center"/>
          </w:tcPr>
          <w:p w:rsidR="00F867E5" w:rsidRPr="00763F49" w:rsidRDefault="00F867E5" w:rsidP="00D524FE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5953" w:type="dxa"/>
          </w:tcPr>
          <w:p w:rsidR="00F867E5" w:rsidRDefault="00F867E5" w:rsidP="00D524FE">
            <w:pPr>
              <w:pStyle w:val="1"/>
              <w:rPr>
                <w:bCs/>
                <w:sz w:val="24"/>
                <w:szCs w:val="24"/>
                <w:lang w:val="kk-KZ"/>
              </w:rPr>
            </w:pPr>
            <w:r w:rsidRPr="00763F49">
              <w:rPr>
                <w:sz w:val="24"/>
                <w:szCs w:val="24"/>
                <w:lang w:val="kk-KZ"/>
              </w:rPr>
              <w:t xml:space="preserve">Электронные усилители. </w:t>
            </w:r>
            <w:r w:rsidRPr="00763F49">
              <w:rPr>
                <w:bCs/>
                <w:sz w:val="24"/>
                <w:szCs w:val="24"/>
                <w:lang w:val="kk-KZ"/>
              </w:rPr>
              <w:t>Классификация, характеристики и основные параметры. Схемы с их использованием.</w:t>
            </w:r>
          </w:p>
          <w:p w:rsidR="00F867E5" w:rsidRPr="00763F49" w:rsidRDefault="00F867E5" w:rsidP="00D524FE">
            <w:pPr>
              <w:pStyle w:val="1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vAlign w:val="center"/>
          </w:tcPr>
          <w:p w:rsidR="00F867E5" w:rsidRPr="00763F49" w:rsidRDefault="00F867E5" w:rsidP="00015C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B</w:t>
            </w:r>
          </w:p>
        </w:tc>
        <w:tc>
          <w:tcPr>
            <w:tcW w:w="1418" w:type="dxa"/>
            <w:vAlign w:val="center"/>
          </w:tcPr>
          <w:p w:rsidR="00F867E5" w:rsidRPr="00763F49" w:rsidRDefault="00F867E5" w:rsidP="00763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867E5" w:rsidRPr="00763F49" w:rsidTr="00F867E5">
        <w:tc>
          <w:tcPr>
            <w:tcW w:w="426" w:type="dxa"/>
            <w:vAlign w:val="center"/>
          </w:tcPr>
          <w:p w:rsidR="00F867E5" w:rsidRPr="00763F49" w:rsidRDefault="00F867E5" w:rsidP="00D524FE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5953" w:type="dxa"/>
          </w:tcPr>
          <w:p w:rsidR="00F867E5" w:rsidRDefault="00F867E5" w:rsidP="00D524FE">
            <w:pPr>
              <w:pStyle w:val="1"/>
              <w:rPr>
                <w:bCs/>
                <w:sz w:val="24"/>
                <w:szCs w:val="24"/>
                <w:lang w:val="kk-KZ"/>
              </w:rPr>
            </w:pPr>
            <w:r w:rsidRPr="00763F49">
              <w:rPr>
                <w:sz w:val="24"/>
                <w:szCs w:val="24"/>
                <w:lang w:val="kk-KZ"/>
              </w:rPr>
              <w:t xml:space="preserve">Выпрямители, </w:t>
            </w:r>
            <w:r w:rsidRPr="00763F49">
              <w:rPr>
                <w:bCs/>
                <w:sz w:val="24"/>
                <w:szCs w:val="24"/>
                <w:lang w:val="kk-KZ"/>
              </w:rPr>
              <w:t>классификация, характеристики и основные параметры.</w:t>
            </w:r>
          </w:p>
          <w:p w:rsidR="00F867E5" w:rsidRPr="00763F49" w:rsidRDefault="00F867E5" w:rsidP="00D524FE">
            <w:pPr>
              <w:pStyle w:val="1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vAlign w:val="center"/>
          </w:tcPr>
          <w:p w:rsidR="00F867E5" w:rsidRPr="00763F49" w:rsidRDefault="00F867E5" w:rsidP="00015C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C</w:t>
            </w:r>
          </w:p>
        </w:tc>
        <w:tc>
          <w:tcPr>
            <w:tcW w:w="1418" w:type="dxa"/>
            <w:vAlign w:val="center"/>
          </w:tcPr>
          <w:p w:rsidR="00F867E5" w:rsidRPr="00763F49" w:rsidRDefault="00F867E5" w:rsidP="00763F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867E5" w:rsidRPr="00763F49" w:rsidTr="00140DF3">
        <w:tc>
          <w:tcPr>
            <w:tcW w:w="6379" w:type="dxa"/>
            <w:gridSpan w:val="2"/>
            <w:vAlign w:val="center"/>
          </w:tcPr>
          <w:p w:rsidR="00F867E5" w:rsidRDefault="00F867E5" w:rsidP="00140DF3">
            <w:pPr>
              <w:pStyle w:val="1"/>
              <w:jc w:val="center"/>
              <w:rPr>
                <w:b/>
                <w:sz w:val="24"/>
                <w:szCs w:val="24"/>
              </w:rPr>
            </w:pPr>
            <w:r w:rsidRPr="00763F49">
              <w:rPr>
                <w:b/>
                <w:sz w:val="24"/>
                <w:szCs w:val="24"/>
              </w:rPr>
              <w:t>Количество заданий одного варианта теста</w:t>
            </w:r>
          </w:p>
          <w:p w:rsidR="008656CB" w:rsidRPr="00763F49" w:rsidRDefault="008656CB" w:rsidP="00140DF3">
            <w:pPr>
              <w:pStyle w:val="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F867E5" w:rsidRPr="00763F49" w:rsidRDefault="00F867E5" w:rsidP="00F867E5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F49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</w:tbl>
    <w:p w:rsidR="00DF0E14" w:rsidRDefault="00DF0E14" w:rsidP="00763F49">
      <w:pPr>
        <w:pStyle w:val="2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659CE" w:rsidRPr="00040DDD" w:rsidRDefault="009659CE" w:rsidP="00763F4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40DDD">
        <w:rPr>
          <w:rFonts w:ascii="Times New Roman" w:hAnsi="Times New Roman" w:cs="Times New Roman"/>
          <w:b/>
          <w:sz w:val="28"/>
          <w:szCs w:val="28"/>
          <w:lang w:val="kk-KZ"/>
        </w:rPr>
        <w:t xml:space="preserve">4. </w:t>
      </w:r>
      <w:r w:rsidRPr="00040DDD">
        <w:rPr>
          <w:rFonts w:ascii="Times New Roman" w:hAnsi="Times New Roman" w:cs="Times New Roman"/>
          <w:b/>
          <w:sz w:val="28"/>
          <w:szCs w:val="28"/>
        </w:rPr>
        <w:t>Описание содержания заданий:</w:t>
      </w:r>
    </w:p>
    <w:p w:rsidR="00DF0E14" w:rsidRPr="003A6814" w:rsidRDefault="009659CE" w:rsidP="003A681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kk-KZ"/>
        </w:rPr>
      </w:pPr>
      <w:r w:rsidRPr="00040DDD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Полупроводники и его физические свойства. Собственный и примесный полупроводник. </w:t>
      </w:r>
      <w:r w:rsidRPr="00040DDD">
        <w:rPr>
          <w:rFonts w:ascii="Times New Roman" w:hAnsi="Times New Roman" w:cs="Times New Roman"/>
          <w:color w:val="000000"/>
          <w:sz w:val="28"/>
          <w:szCs w:val="28"/>
          <w:lang w:val="kk-KZ"/>
        </w:rPr>
        <w:t>Электронно-дырочный переход</w:t>
      </w:r>
      <w:r w:rsidRPr="00040DDD">
        <w:rPr>
          <w:rFonts w:ascii="Times New Roman" w:hAnsi="Times New Roman" w:cs="Times New Roman"/>
          <w:sz w:val="28"/>
          <w:szCs w:val="28"/>
          <w:lang w:val="kk-KZ"/>
        </w:rPr>
        <w:t>, п</w:t>
      </w:r>
      <w:r w:rsidRPr="00040DDD">
        <w:rPr>
          <w:rFonts w:ascii="Times New Roman" w:hAnsi="Times New Roman" w:cs="Times New Roman"/>
          <w:color w:val="000000"/>
          <w:sz w:val="28"/>
          <w:szCs w:val="28"/>
          <w:lang w:val="kk-KZ"/>
        </w:rPr>
        <w:t>ереход металл</w:t>
      </w:r>
      <w:r w:rsidRPr="00040DDD">
        <w:rPr>
          <w:rFonts w:ascii="Times New Roman" w:hAnsi="Times New Roman" w:cs="Times New Roman"/>
          <w:i/>
          <w:iCs/>
          <w:color w:val="000000"/>
          <w:sz w:val="28"/>
          <w:szCs w:val="28"/>
          <w:lang w:val="kk-KZ"/>
        </w:rPr>
        <w:t>–</w:t>
      </w:r>
      <w:r w:rsidRPr="00040DDD">
        <w:rPr>
          <w:rFonts w:ascii="Times New Roman" w:hAnsi="Times New Roman" w:cs="Times New Roman"/>
          <w:color w:val="000000"/>
          <w:sz w:val="28"/>
          <w:szCs w:val="28"/>
          <w:lang w:val="kk-KZ"/>
        </w:rPr>
        <w:t>полупроводник</w:t>
      </w:r>
      <w:r w:rsidRPr="00040DDD">
        <w:rPr>
          <w:rFonts w:ascii="Times New Roman" w:hAnsi="Times New Roman" w:cs="Times New Roman"/>
          <w:sz w:val="28"/>
          <w:szCs w:val="28"/>
          <w:lang w:val="kk-KZ"/>
        </w:rPr>
        <w:t>. Вольтамперные характеристики, параметры, разновидности диодов.  Принцип работы, основные параметры, схемы включения биполярного транзистора. Усилительные параметры биполярного транзистора. Принцип работы, основные параметры, схемы включения полевого транзистора.</w:t>
      </w:r>
      <w:r w:rsidRPr="00040DDD">
        <w:rPr>
          <w:rFonts w:ascii="Times New Roman" w:eastAsia="MS Mincho" w:hAnsi="Times New Roman" w:cs="Times New Roman"/>
          <w:sz w:val="28"/>
          <w:szCs w:val="28"/>
        </w:rPr>
        <w:t xml:space="preserve">Полевые транзисторы с управляющим </w:t>
      </w:r>
      <w:r w:rsidRPr="00040DDD">
        <w:rPr>
          <w:rFonts w:ascii="Times New Roman" w:eastAsia="MS Mincho" w:hAnsi="Times New Roman" w:cs="Times New Roman"/>
          <w:sz w:val="28"/>
          <w:szCs w:val="28"/>
          <w:lang w:val="en-US"/>
        </w:rPr>
        <w:t>p</w:t>
      </w:r>
      <w:r w:rsidRPr="00040DDD">
        <w:rPr>
          <w:rFonts w:ascii="Times New Roman" w:eastAsia="MS Mincho" w:hAnsi="Times New Roman" w:cs="Times New Roman"/>
          <w:sz w:val="28"/>
          <w:szCs w:val="28"/>
        </w:rPr>
        <w:t>-</w:t>
      </w:r>
      <w:r w:rsidRPr="00040DDD">
        <w:rPr>
          <w:rFonts w:ascii="Times New Roman" w:eastAsia="MS Mincho" w:hAnsi="Times New Roman" w:cs="Times New Roman"/>
          <w:sz w:val="28"/>
          <w:szCs w:val="28"/>
          <w:lang w:val="en-US"/>
        </w:rPr>
        <w:t>n</w:t>
      </w:r>
      <w:r w:rsidRPr="00040DDD">
        <w:rPr>
          <w:rFonts w:ascii="Times New Roman" w:eastAsia="MS Mincho" w:hAnsi="Times New Roman" w:cs="Times New Roman"/>
          <w:sz w:val="28"/>
          <w:szCs w:val="28"/>
        </w:rPr>
        <w:t xml:space="preserve"> переходом.</w:t>
      </w:r>
      <w:r w:rsidRPr="00040DD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МДП</w:t>
      </w:r>
      <w:r w:rsidRPr="00040DDD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40DDD">
        <w:rPr>
          <w:rFonts w:ascii="Times New Roman" w:hAnsi="Times New Roman" w:cs="Times New Roman"/>
          <w:bCs/>
          <w:color w:val="000000"/>
          <w:sz w:val="28"/>
          <w:szCs w:val="28"/>
        </w:rPr>
        <w:t>транзистора с индуцированным каналом</w:t>
      </w:r>
      <w:r w:rsidRPr="00040DDD">
        <w:rPr>
          <w:rFonts w:ascii="Times New Roman" w:hAnsi="Times New Roman" w:cs="Times New Roman"/>
          <w:bCs/>
          <w:color w:val="000000"/>
          <w:sz w:val="28"/>
          <w:szCs w:val="28"/>
          <w:lang w:val="kk-KZ"/>
        </w:rPr>
        <w:t>.</w:t>
      </w:r>
      <w:r w:rsidRPr="00040DDD">
        <w:rPr>
          <w:rFonts w:ascii="Times New Roman" w:hAnsi="Times New Roman" w:cs="Times New Roman"/>
          <w:color w:val="000000"/>
          <w:sz w:val="28"/>
          <w:szCs w:val="28"/>
        </w:rPr>
        <w:t xml:space="preserve"> МДП-транзистор со встроенным каналом</w:t>
      </w:r>
      <w:r w:rsidRPr="00040DDD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. </w:t>
      </w:r>
      <w:r w:rsidRPr="00040DDD">
        <w:rPr>
          <w:rFonts w:ascii="Times New Roman" w:hAnsi="Times New Roman" w:cs="Times New Roman"/>
          <w:sz w:val="28"/>
          <w:szCs w:val="28"/>
          <w:lang w:val="kk-KZ"/>
        </w:rPr>
        <w:t xml:space="preserve">Принцип работы, основные параметры динистора и тиристора, симистра. </w:t>
      </w:r>
      <w:r w:rsidRPr="00040DDD">
        <w:rPr>
          <w:rFonts w:ascii="Times New Roman" w:hAnsi="Times New Roman" w:cs="Times New Roman"/>
          <w:bCs/>
          <w:sz w:val="28"/>
          <w:szCs w:val="28"/>
          <w:lang w:val="kk-KZ"/>
        </w:rPr>
        <w:t>Классификация, характеристики и основные параметры усилителей. Схемы с их использованием.</w:t>
      </w:r>
      <w:r w:rsidRPr="00040DDD">
        <w:rPr>
          <w:rFonts w:ascii="Times New Roman" w:hAnsi="Times New Roman" w:cs="Times New Roman"/>
          <w:sz w:val="28"/>
          <w:szCs w:val="28"/>
          <w:lang w:val="kk-KZ"/>
        </w:rPr>
        <w:t xml:space="preserve"> Обратная связь усилителей. Усилитель постоянного тока. Дифференциальный усилитель. Выпрямители, </w:t>
      </w:r>
      <w:r w:rsidRPr="00040DDD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классификация, характеристики и основные параметры, принцип работы. </w:t>
      </w:r>
      <w:r w:rsidRPr="00040DDD">
        <w:rPr>
          <w:rFonts w:ascii="Times New Roman" w:hAnsi="Times New Roman" w:cs="Times New Roman"/>
          <w:color w:val="000000"/>
          <w:sz w:val="28"/>
          <w:szCs w:val="28"/>
        </w:rPr>
        <w:t xml:space="preserve">Однополупериодный </w:t>
      </w:r>
      <w:r w:rsidRPr="00040DDD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и </w:t>
      </w:r>
      <w:proofErr w:type="spellStart"/>
      <w:r w:rsidRPr="00040DDD">
        <w:rPr>
          <w:rFonts w:ascii="Times New Roman" w:hAnsi="Times New Roman" w:cs="Times New Roman"/>
          <w:color w:val="000000"/>
          <w:sz w:val="28"/>
          <w:szCs w:val="28"/>
        </w:rPr>
        <w:t>двухполупериодный</w:t>
      </w:r>
      <w:proofErr w:type="spellEnd"/>
      <w:r w:rsidRPr="00040D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0DDD">
        <w:rPr>
          <w:rFonts w:ascii="Times New Roman" w:hAnsi="Times New Roman" w:cs="Times New Roman"/>
          <w:bCs/>
          <w:sz w:val="28"/>
          <w:szCs w:val="28"/>
          <w:lang w:val="kk-KZ"/>
        </w:rPr>
        <w:t>выпрямитель.</w:t>
      </w:r>
      <w:r w:rsidRPr="00040D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9D06D1" w:rsidRPr="002E3949" w:rsidRDefault="009D06D1" w:rsidP="009D06D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2E3949">
        <w:rPr>
          <w:rFonts w:ascii="Times New Roman" w:eastAsia="Calibri" w:hAnsi="Times New Roman" w:cs="Times New Roman"/>
          <w:b/>
          <w:sz w:val="28"/>
          <w:szCs w:val="28"/>
          <w:lang w:val="kk-KZ"/>
        </w:rPr>
        <w:t>5. Среднее время выполнение задания:</w:t>
      </w:r>
    </w:p>
    <w:p w:rsidR="009D06D1" w:rsidRPr="002E3949" w:rsidRDefault="009D06D1" w:rsidP="009D06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3949">
        <w:rPr>
          <w:rFonts w:ascii="Times New Roman" w:eastAsia="Times New Roman" w:hAnsi="Times New Roman" w:cs="Times New Roman"/>
          <w:sz w:val="28"/>
          <w:szCs w:val="28"/>
        </w:rPr>
        <w:t>Продолжительность выполнения одного задания - 2 минуты.</w:t>
      </w:r>
    </w:p>
    <w:p w:rsidR="009D06D1" w:rsidRPr="002E3949" w:rsidRDefault="009D06D1" w:rsidP="009D06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3949">
        <w:rPr>
          <w:rFonts w:ascii="Times New Roman" w:eastAsia="Times New Roman" w:hAnsi="Times New Roman" w:cs="Times New Roman"/>
          <w:sz w:val="28"/>
          <w:szCs w:val="28"/>
        </w:rPr>
        <w:t>Общее время теста составляет 60 минут.</w:t>
      </w:r>
    </w:p>
    <w:p w:rsidR="009D06D1" w:rsidRPr="002E3949" w:rsidRDefault="009D06D1" w:rsidP="009D06D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2E3949">
        <w:rPr>
          <w:rFonts w:ascii="Times New Roman" w:eastAsia="Calibri" w:hAnsi="Times New Roman" w:cs="Times New Roman"/>
          <w:b/>
          <w:sz w:val="28"/>
          <w:szCs w:val="28"/>
          <w:lang w:val="kk-KZ"/>
        </w:rPr>
        <w:t>6. Количество заданий в одной версии теста:</w:t>
      </w:r>
    </w:p>
    <w:p w:rsidR="009D06D1" w:rsidRPr="002E3949" w:rsidRDefault="009D06D1" w:rsidP="009D06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3949">
        <w:rPr>
          <w:rFonts w:ascii="Times New Roman" w:eastAsia="Times New Roman" w:hAnsi="Times New Roman" w:cs="Times New Roman"/>
          <w:sz w:val="28"/>
          <w:szCs w:val="28"/>
        </w:rPr>
        <w:t>В одном варианте теста - 30 заданий.</w:t>
      </w:r>
    </w:p>
    <w:p w:rsidR="009D06D1" w:rsidRPr="002E3949" w:rsidRDefault="009D06D1" w:rsidP="009D06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3949">
        <w:rPr>
          <w:rFonts w:ascii="Times New Roman" w:eastAsia="Times New Roman" w:hAnsi="Times New Roman" w:cs="Times New Roman"/>
          <w:sz w:val="28"/>
          <w:szCs w:val="28"/>
        </w:rPr>
        <w:t>Распределение тестовых заданий по уровню сложности:</w:t>
      </w:r>
    </w:p>
    <w:p w:rsidR="009D06D1" w:rsidRPr="002E3949" w:rsidRDefault="009D06D1" w:rsidP="00763F49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2E394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gramStart"/>
      <w:r w:rsidRPr="002E3949">
        <w:rPr>
          <w:rFonts w:ascii="Times New Roman" w:eastAsia="Times New Roman" w:hAnsi="Times New Roman" w:cs="Times New Roman"/>
          <w:sz w:val="28"/>
          <w:szCs w:val="28"/>
        </w:rPr>
        <w:t>легкий</w:t>
      </w:r>
      <w:proofErr w:type="gramEnd"/>
      <w:r w:rsidRPr="002E3949">
        <w:rPr>
          <w:rFonts w:ascii="Times New Roman" w:eastAsia="Times New Roman" w:hAnsi="Times New Roman" w:cs="Times New Roman"/>
          <w:sz w:val="28"/>
          <w:szCs w:val="28"/>
        </w:rPr>
        <w:t xml:space="preserve"> (A) - 9 заданий (30%);</w:t>
      </w:r>
    </w:p>
    <w:p w:rsidR="009D06D1" w:rsidRPr="002E3949" w:rsidRDefault="009D06D1" w:rsidP="00763F49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2E394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gramStart"/>
      <w:r w:rsidRPr="002E3949">
        <w:rPr>
          <w:rFonts w:ascii="Times New Roman" w:eastAsia="Times New Roman" w:hAnsi="Times New Roman" w:cs="Times New Roman"/>
          <w:sz w:val="28"/>
          <w:szCs w:val="28"/>
        </w:rPr>
        <w:t>средний</w:t>
      </w:r>
      <w:proofErr w:type="gramEnd"/>
      <w:r w:rsidRPr="002E3949">
        <w:rPr>
          <w:rFonts w:ascii="Times New Roman" w:eastAsia="Times New Roman" w:hAnsi="Times New Roman" w:cs="Times New Roman"/>
          <w:sz w:val="28"/>
          <w:szCs w:val="28"/>
        </w:rPr>
        <w:t xml:space="preserve"> (B) - 12 заданий (40%);</w:t>
      </w:r>
    </w:p>
    <w:p w:rsidR="009D06D1" w:rsidRPr="002E3949" w:rsidRDefault="009D06D1" w:rsidP="00763F49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2E394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gramStart"/>
      <w:r w:rsidRPr="002E3949">
        <w:rPr>
          <w:rFonts w:ascii="Times New Roman" w:eastAsia="Times New Roman" w:hAnsi="Times New Roman" w:cs="Times New Roman"/>
          <w:sz w:val="28"/>
          <w:szCs w:val="28"/>
        </w:rPr>
        <w:t>сложный</w:t>
      </w:r>
      <w:proofErr w:type="gramEnd"/>
      <w:r w:rsidRPr="002E3949">
        <w:rPr>
          <w:rFonts w:ascii="Times New Roman" w:eastAsia="Times New Roman" w:hAnsi="Times New Roman" w:cs="Times New Roman"/>
          <w:sz w:val="28"/>
          <w:szCs w:val="28"/>
        </w:rPr>
        <w:t xml:space="preserve"> (C) - 9 заданий (30%).</w:t>
      </w:r>
    </w:p>
    <w:p w:rsidR="009D06D1" w:rsidRPr="002E3949" w:rsidRDefault="009D06D1" w:rsidP="009D06D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2E3949">
        <w:rPr>
          <w:rFonts w:ascii="Times New Roman" w:eastAsia="Calibri" w:hAnsi="Times New Roman" w:cs="Times New Roman"/>
          <w:b/>
          <w:sz w:val="28"/>
          <w:szCs w:val="28"/>
          <w:lang w:val="kk-KZ"/>
        </w:rPr>
        <w:t>7. Форма задания:</w:t>
      </w:r>
    </w:p>
    <w:p w:rsidR="009D06D1" w:rsidRPr="002E3949" w:rsidRDefault="009D06D1" w:rsidP="009D06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3949">
        <w:rPr>
          <w:rFonts w:ascii="Times New Roman" w:eastAsia="Times New Roman" w:hAnsi="Times New Roman" w:cs="Times New Roman"/>
          <w:sz w:val="28"/>
          <w:szCs w:val="28"/>
        </w:rPr>
        <w:t>Тестовые задания представлены в закрытой форме, что требует выбора одного правильного ответа из пяти предложенных.</w:t>
      </w:r>
    </w:p>
    <w:p w:rsidR="009D06D1" w:rsidRPr="002E3949" w:rsidRDefault="009D06D1" w:rsidP="009D06D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2E3949">
        <w:rPr>
          <w:rFonts w:ascii="Times New Roman" w:eastAsia="Calibri" w:hAnsi="Times New Roman" w:cs="Times New Roman"/>
          <w:b/>
          <w:sz w:val="28"/>
          <w:szCs w:val="28"/>
          <w:lang w:val="kk-KZ"/>
        </w:rPr>
        <w:t>8. Оценка выполнения задания:</w:t>
      </w:r>
    </w:p>
    <w:p w:rsidR="009D06D1" w:rsidRPr="002E3949" w:rsidRDefault="009D06D1" w:rsidP="009D06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E3949">
        <w:rPr>
          <w:rFonts w:ascii="Times New Roman" w:eastAsia="Times New Roman" w:hAnsi="Times New Roman" w:cs="Times New Roman"/>
          <w:sz w:val="28"/>
          <w:szCs w:val="28"/>
        </w:rPr>
        <w:t xml:space="preserve">При выборе правильного ответа </w:t>
      </w:r>
      <w:proofErr w:type="gramStart"/>
      <w:r w:rsidRPr="002E3949">
        <w:rPr>
          <w:rFonts w:ascii="Times New Roman" w:eastAsia="Times New Roman" w:hAnsi="Times New Roman" w:cs="Times New Roman"/>
          <w:sz w:val="28"/>
          <w:szCs w:val="28"/>
        </w:rPr>
        <w:t>поступающему</w:t>
      </w:r>
      <w:proofErr w:type="gramEnd"/>
      <w:r w:rsidRPr="002E3949">
        <w:rPr>
          <w:rFonts w:ascii="Times New Roman" w:eastAsia="Times New Roman" w:hAnsi="Times New Roman" w:cs="Times New Roman"/>
          <w:sz w:val="28"/>
          <w:szCs w:val="28"/>
        </w:rPr>
        <w:t xml:space="preserve"> присуждается 1 (один) балл, в остальных случаях – 0 (ноль) баллов.</w:t>
      </w:r>
    </w:p>
    <w:p w:rsidR="009D06D1" w:rsidRPr="002E3949" w:rsidRDefault="009D06D1" w:rsidP="009D06D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2E3949">
        <w:rPr>
          <w:rFonts w:ascii="Times New Roman" w:eastAsia="Calibri" w:hAnsi="Times New Roman" w:cs="Times New Roman"/>
          <w:b/>
          <w:sz w:val="28"/>
          <w:szCs w:val="28"/>
          <w:lang w:val="kk-KZ"/>
        </w:rPr>
        <w:t>9. Список рекомендуемой литературы:</w:t>
      </w:r>
    </w:p>
    <w:p w:rsidR="00EC04AD" w:rsidRPr="00040DDD" w:rsidRDefault="00D92B08" w:rsidP="00763F49">
      <w:pPr>
        <w:numPr>
          <w:ilvl w:val="0"/>
          <w:numId w:val="7"/>
        </w:numPr>
        <w:tabs>
          <w:tab w:val="clear" w:pos="720"/>
          <w:tab w:val="num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proofErr w:type="spellStart"/>
      <w:r w:rsidRPr="00040DDD">
        <w:rPr>
          <w:rFonts w:ascii="Times New Roman" w:hAnsi="Times New Roman" w:cs="Times New Roman"/>
          <w:sz w:val="28"/>
          <w:szCs w:val="28"/>
        </w:rPr>
        <w:t>Бурбаева</w:t>
      </w:r>
      <w:proofErr w:type="spellEnd"/>
      <w:r w:rsidRPr="00040DDD">
        <w:rPr>
          <w:rFonts w:ascii="Times New Roman" w:hAnsi="Times New Roman" w:cs="Times New Roman"/>
          <w:sz w:val="28"/>
          <w:szCs w:val="28"/>
        </w:rPr>
        <w:t xml:space="preserve"> Н.В., </w:t>
      </w:r>
      <w:proofErr w:type="gramStart"/>
      <w:r w:rsidRPr="00040DDD">
        <w:rPr>
          <w:rFonts w:ascii="Times New Roman" w:hAnsi="Times New Roman" w:cs="Times New Roman"/>
          <w:sz w:val="28"/>
          <w:szCs w:val="28"/>
        </w:rPr>
        <w:t>Днепровская</w:t>
      </w:r>
      <w:proofErr w:type="gramEnd"/>
      <w:r w:rsidRPr="00040DDD">
        <w:rPr>
          <w:rFonts w:ascii="Times New Roman" w:hAnsi="Times New Roman" w:cs="Times New Roman"/>
          <w:sz w:val="28"/>
          <w:szCs w:val="28"/>
        </w:rPr>
        <w:t xml:space="preserve"> Т.С. Сборник задач по полу</w:t>
      </w:r>
      <w:r w:rsidR="009A6460" w:rsidRPr="00040DDD">
        <w:rPr>
          <w:rFonts w:ascii="Times New Roman" w:hAnsi="Times New Roman" w:cs="Times New Roman"/>
          <w:sz w:val="28"/>
          <w:szCs w:val="28"/>
        </w:rPr>
        <w:t>проводниковой электронике 2004</w:t>
      </w:r>
      <w:r w:rsidRPr="00040DDD">
        <w:rPr>
          <w:rFonts w:ascii="Times New Roman" w:hAnsi="Times New Roman" w:cs="Times New Roman"/>
          <w:sz w:val="28"/>
          <w:szCs w:val="28"/>
        </w:rPr>
        <w:t>.</w:t>
      </w:r>
    </w:p>
    <w:p w:rsidR="00EC04AD" w:rsidRPr="00040DDD" w:rsidRDefault="00EC04AD" w:rsidP="00763F49">
      <w:pPr>
        <w:numPr>
          <w:ilvl w:val="0"/>
          <w:numId w:val="7"/>
        </w:numPr>
        <w:tabs>
          <w:tab w:val="clear" w:pos="720"/>
          <w:tab w:val="num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040DDD">
        <w:rPr>
          <w:rFonts w:ascii="Times New Roman" w:hAnsi="Times New Roman" w:cs="Times New Roman"/>
          <w:sz w:val="28"/>
          <w:szCs w:val="28"/>
          <w:lang w:eastAsia="ko-KR"/>
        </w:rPr>
        <w:t>Прянишников В.А. Электроника.- СПб</w:t>
      </w:r>
      <w:proofErr w:type="gramStart"/>
      <w:r w:rsidRPr="00040DDD">
        <w:rPr>
          <w:rFonts w:ascii="Times New Roman" w:hAnsi="Times New Roman" w:cs="Times New Roman"/>
          <w:sz w:val="28"/>
          <w:szCs w:val="28"/>
          <w:lang w:eastAsia="ko-KR"/>
        </w:rPr>
        <w:t xml:space="preserve">.: </w:t>
      </w:r>
      <w:proofErr w:type="gramEnd"/>
      <w:r w:rsidRPr="00040DDD">
        <w:rPr>
          <w:rFonts w:ascii="Times New Roman" w:hAnsi="Times New Roman" w:cs="Times New Roman"/>
          <w:sz w:val="28"/>
          <w:szCs w:val="28"/>
          <w:lang w:eastAsia="ko-KR"/>
        </w:rPr>
        <w:t>Учитель и ученик, 2003.</w:t>
      </w:r>
    </w:p>
    <w:p w:rsidR="00EC04AD" w:rsidRPr="00040DDD" w:rsidRDefault="00EC04AD" w:rsidP="00763F49">
      <w:pPr>
        <w:numPr>
          <w:ilvl w:val="0"/>
          <w:numId w:val="7"/>
        </w:numPr>
        <w:tabs>
          <w:tab w:val="clear" w:pos="720"/>
          <w:tab w:val="num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proofErr w:type="spellStart"/>
      <w:r w:rsidRPr="00040DDD">
        <w:rPr>
          <w:rFonts w:ascii="Times New Roman" w:hAnsi="Times New Roman" w:cs="Times New Roman"/>
          <w:sz w:val="28"/>
          <w:szCs w:val="28"/>
          <w:lang w:eastAsia="ko-KR"/>
        </w:rPr>
        <w:t>Опадчий</w:t>
      </w:r>
      <w:proofErr w:type="spellEnd"/>
      <w:r w:rsidRPr="00040DDD">
        <w:rPr>
          <w:rFonts w:ascii="Times New Roman" w:hAnsi="Times New Roman" w:cs="Times New Roman"/>
          <w:sz w:val="28"/>
          <w:szCs w:val="28"/>
          <w:lang w:eastAsia="ko-KR"/>
        </w:rPr>
        <w:t xml:space="preserve"> Ю.Ф., </w:t>
      </w:r>
      <w:proofErr w:type="spellStart"/>
      <w:r w:rsidRPr="00040DDD">
        <w:rPr>
          <w:rFonts w:ascii="Times New Roman" w:hAnsi="Times New Roman" w:cs="Times New Roman"/>
          <w:sz w:val="28"/>
          <w:szCs w:val="28"/>
          <w:lang w:eastAsia="ko-KR"/>
        </w:rPr>
        <w:t>Глудкин</w:t>
      </w:r>
      <w:proofErr w:type="spellEnd"/>
      <w:r w:rsidRPr="00040DDD">
        <w:rPr>
          <w:rFonts w:ascii="Times New Roman" w:hAnsi="Times New Roman" w:cs="Times New Roman"/>
          <w:sz w:val="28"/>
          <w:szCs w:val="28"/>
          <w:lang w:eastAsia="ko-KR"/>
        </w:rPr>
        <w:t xml:space="preserve"> О.П., Гуров А.И. Аналоговая и цифровая электроника.- М.: Горячая линия-Телеком, 2003.</w:t>
      </w:r>
    </w:p>
    <w:p w:rsidR="00EC04AD" w:rsidRPr="00040DDD" w:rsidRDefault="00EC04AD" w:rsidP="00763F49">
      <w:pPr>
        <w:numPr>
          <w:ilvl w:val="0"/>
          <w:numId w:val="7"/>
        </w:numPr>
        <w:tabs>
          <w:tab w:val="clear" w:pos="720"/>
          <w:tab w:val="num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proofErr w:type="spellStart"/>
      <w:r w:rsidRPr="00040DDD">
        <w:rPr>
          <w:rFonts w:ascii="Times New Roman" w:hAnsi="Times New Roman" w:cs="Times New Roman"/>
          <w:sz w:val="28"/>
          <w:szCs w:val="28"/>
          <w:lang w:eastAsia="ko-KR"/>
        </w:rPr>
        <w:t>ГусевВ.Г</w:t>
      </w:r>
      <w:proofErr w:type="spellEnd"/>
      <w:r w:rsidRPr="00040DDD">
        <w:rPr>
          <w:rFonts w:ascii="Times New Roman" w:hAnsi="Times New Roman" w:cs="Times New Roman"/>
          <w:sz w:val="28"/>
          <w:szCs w:val="28"/>
          <w:lang w:eastAsia="ko-KR"/>
        </w:rPr>
        <w:t>., Гусев Ю.М. Электроника.- М.: Высшая школа, 1991.</w:t>
      </w:r>
    </w:p>
    <w:p w:rsidR="00EC04AD" w:rsidRPr="00040DDD" w:rsidRDefault="00EC04AD" w:rsidP="00763F49">
      <w:pPr>
        <w:numPr>
          <w:ilvl w:val="0"/>
          <w:numId w:val="7"/>
        </w:numPr>
        <w:tabs>
          <w:tab w:val="clear" w:pos="720"/>
          <w:tab w:val="num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40DDD">
        <w:rPr>
          <w:rFonts w:ascii="Times New Roman" w:hAnsi="Times New Roman" w:cs="Times New Roman"/>
          <w:sz w:val="28"/>
          <w:szCs w:val="28"/>
        </w:rPr>
        <w:t xml:space="preserve">Джонс М.Х. Электроника. Практический курс. </w:t>
      </w:r>
      <w:proofErr w:type="gramStart"/>
      <w:r w:rsidRPr="00040DDD">
        <w:rPr>
          <w:rFonts w:ascii="Times New Roman" w:hAnsi="Times New Roman" w:cs="Times New Roman"/>
          <w:sz w:val="28"/>
          <w:szCs w:val="28"/>
        </w:rPr>
        <w:t>–М</w:t>
      </w:r>
      <w:proofErr w:type="gramEnd"/>
      <w:r w:rsidRPr="00040DDD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Pr="00040DDD">
        <w:rPr>
          <w:rFonts w:ascii="Times New Roman" w:hAnsi="Times New Roman" w:cs="Times New Roman"/>
          <w:sz w:val="28"/>
          <w:szCs w:val="28"/>
        </w:rPr>
        <w:t>Постмаркет</w:t>
      </w:r>
      <w:proofErr w:type="spellEnd"/>
      <w:r w:rsidRPr="00040DDD">
        <w:rPr>
          <w:rFonts w:ascii="Times New Roman" w:hAnsi="Times New Roman" w:cs="Times New Roman"/>
          <w:sz w:val="28"/>
          <w:szCs w:val="28"/>
        </w:rPr>
        <w:t>, 1999.</w:t>
      </w:r>
    </w:p>
    <w:p w:rsidR="00EC04AD" w:rsidRPr="00040DDD" w:rsidRDefault="00EC04AD" w:rsidP="00763F49">
      <w:pPr>
        <w:numPr>
          <w:ilvl w:val="0"/>
          <w:numId w:val="7"/>
        </w:numPr>
        <w:tabs>
          <w:tab w:val="clear" w:pos="720"/>
          <w:tab w:val="num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40DDD">
        <w:rPr>
          <w:rFonts w:ascii="Times New Roman" w:hAnsi="Times New Roman" w:cs="Times New Roman"/>
          <w:sz w:val="28"/>
          <w:szCs w:val="28"/>
          <w:lang w:eastAsia="ko-KR"/>
        </w:rPr>
        <w:t xml:space="preserve">Ушаков В.Н., Долженко О.В. Электроника: от элементов до устройств. </w:t>
      </w:r>
      <w:proofErr w:type="gramStart"/>
      <w:r w:rsidRPr="00040DDD">
        <w:rPr>
          <w:rFonts w:ascii="Times New Roman" w:hAnsi="Times New Roman" w:cs="Times New Roman"/>
          <w:sz w:val="28"/>
          <w:szCs w:val="28"/>
          <w:lang w:eastAsia="ko-KR"/>
        </w:rPr>
        <w:t>–М</w:t>
      </w:r>
      <w:proofErr w:type="gramEnd"/>
      <w:r w:rsidRPr="00040DDD">
        <w:rPr>
          <w:rFonts w:ascii="Times New Roman" w:hAnsi="Times New Roman" w:cs="Times New Roman"/>
          <w:sz w:val="28"/>
          <w:szCs w:val="28"/>
          <w:lang w:eastAsia="ko-KR"/>
        </w:rPr>
        <w:t>.: Радио и связь,1993.</w:t>
      </w:r>
    </w:p>
    <w:p w:rsidR="00EC04AD" w:rsidRPr="00040DDD" w:rsidRDefault="00EC04AD" w:rsidP="00763F49">
      <w:pPr>
        <w:numPr>
          <w:ilvl w:val="0"/>
          <w:numId w:val="7"/>
        </w:numPr>
        <w:tabs>
          <w:tab w:val="clear" w:pos="720"/>
          <w:tab w:val="num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40DDD">
        <w:rPr>
          <w:rFonts w:ascii="Times New Roman" w:hAnsi="Times New Roman" w:cs="Times New Roman"/>
          <w:sz w:val="28"/>
          <w:szCs w:val="28"/>
          <w:lang w:eastAsia="ko-KR"/>
        </w:rPr>
        <w:t xml:space="preserve">Лачин В. И., </w:t>
      </w:r>
      <w:proofErr w:type="spellStart"/>
      <w:r w:rsidRPr="00040DDD">
        <w:rPr>
          <w:rFonts w:ascii="Times New Roman" w:hAnsi="Times New Roman" w:cs="Times New Roman"/>
          <w:sz w:val="28"/>
          <w:szCs w:val="28"/>
          <w:lang w:eastAsia="ko-KR"/>
        </w:rPr>
        <w:t>Совелов</w:t>
      </w:r>
      <w:proofErr w:type="spellEnd"/>
      <w:r w:rsidRPr="00040DDD">
        <w:rPr>
          <w:rFonts w:ascii="Times New Roman" w:hAnsi="Times New Roman" w:cs="Times New Roman"/>
          <w:sz w:val="28"/>
          <w:szCs w:val="28"/>
          <w:lang w:eastAsia="ko-KR"/>
        </w:rPr>
        <w:t xml:space="preserve"> Н.С. Электроника, Учебное пособие, - Ростов</w:t>
      </w:r>
      <w:proofErr w:type="gramStart"/>
      <w:r w:rsidRPr="00040DDD">
        <w:rPr>
          <w:rFonts w:ascii="Times New Roman" w:hAnsi="Times New Roman" w:cs="Times New Roman"/>
          <w:sz w:val="28"/>
          <w:szCs w:val="28"/>
          <w:lang w:eastAsia="ko-KR"/>
        </w:rPr>
        <w:t xml:space="preserve">.: </w:t>
      </w:r>
      <w:proofErr w:type="gramEnd"/>
      <w:r w:rsidRPr="00040DDD">
        <w:rPr>
          <w:rFonts w:ascii="Times New Roman" w:hAnsi="Times New Roman" w:cs="Times New Roman"/>
          <w:sz w:val="28"/>
          <w:szCs w:val="28"/>
          <w:lang w:eastAsia="ko-KR"/>
        </w:rPr>
        <w:t>Феникс, 2002. –576 с.</w:t>
      </w:r>
    </w:p>
    <w:p w:rsidR="000119E6" w:rsidRPr="00040DDD" w:rsidRDefault="000119E6" w:rsidP="00763F49">
      <w:pPr>
        <w:numPr>
          <w:ilvl w:val="0"/>
          <w:numId w:val="7"/>
        </w:numPr>
        <w:tabs>
          <w:tab w:val="clear" w:pos="720"/>
          <w:tab w:val="num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40DDD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Игумнов В.Н., Большаков А.П. Устройства функциональной электроники. Изд-во: Йошкар-Ола: ПГТУ, 2013.</w:t>
      </w:r>
    </w:p>
    <w:p w:rsidR="00F85729" w:rsidRDefault="00F85729" w:rsidP="00F857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EC04AD" w:rsidRPr="00040DDD" w:rsidRDefault="00EC04AD" w:rsidP="00EC04A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EC04AD" w:rsidRPr="00040DDD" w:rsidSect="00F867E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0C17"/>
    <w:multiLevelType w:val="multilevel"/>
    <w:tmpl w:val="ABE2A98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D3483"/>
    <w:multiLevelType w:val="singleLevel"/>
    <w:tmpl w:val="77B4AE44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">
    <w:nsid w:val="259C159D"/>
    <w:multiLevelType w:val="hybridMultilevel"/>
    <w:tmpl w:val="319C82B0"/>
    <w:lvl w:ilvl="0" w:tplc="FA400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36B0A"/>
    <w:multiLevelType w:val="hybridMultilevel"/>
    <w:tmpl w:val="78A4A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4A6714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  <w:sz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A769DB"/>
    <w:multiLevelType w:val="hybridMultilevel"/>
    <w:tmpl w:val="4798FE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4A6714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  <w:sz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B03F0E"/>
    <w:multiLevelType w:val="hybridMultilevel"/>
    <w:tmpl w:val="EAEAB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376AA0"/>
    <w:multiLevelType w:val="hybridMultilevel"/>
    <w:tmpl w:val="0B784082"/>
    <w:lvl w:ilvl="0" w:tplc="41920BD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82495E"/>
    <w:multiLevelType w:val="hybridMultilevel"/>
    <w:tmpl w:val="28B61E58"/>
    <w:lvl w:ilvl="0" w:tplc="B4FE03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F012559"/>
    <w:multiLevelType w:val="hybridMultilevel"/>
    <w:tmpl w:val="F926BD4C"/>
    <w:lvl w:ilvl="0" w:tplc="096A8D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C"/>
    <w:rsid w:val="000119E6"/>
    <w:rsid w:val="00017745"/>
    <w:rsid w:val="00040DDD"/>
    <w:rsid w:val="00051C82"/>
    <w:rsid w:val="00084F20"/>
    <w:rsid w:val="001007B5"/>
    <w:rsid w:val="00104BC6"/>
    <w:rsid w:val="00140DF3"/>
    <w:rsid w:val="001C5542"/>
    <w:rsid w:val="001E415A"/>
    <w:rsid w:val="001E5CBD"/>
    <w:rsid w:val="00263701"/>
    <w:rsid w:val="00276AC5"/>
    <w:rsid w:val="002D76AE"/>
    <w:rsid w:val="0032131D"/>
    <w:rsid w:val="00330813"/>
    <w:rsid w:val="003456C3"/>
    <w:rsid w:val="00390519"/>
    <w:rsid w:val="00390543"/>
    <w:rsid w:val="003A6814"/>
    <w:rsid w:val="003C4299"/>
    <w:rsid w:val="00407337"/>
    <w:rsid w:val="0041116C"/>
    <w:rsid w:val="00440BC0"/>
    <w:rsid w:val="00442973"/>
    <w:rsid w:val="004C6215"/>
    <w:rsid w:val="004D59BA"/>
    <w:rsid w:val="0052514E"/>
    <w:rsid w:val="00560FFF"/>
    <w:rsid w:val="00571421"/>
    <w:rsid w:val="005C6B8B"/>
    <w:rsid w:val="005D7FD5"/>
    <w:rsid w:val="005E0407"/>
    <w:rsid w:val="005F7150"/>
    <w:rsid w:val="00603462"/>
    <w:rsid w:val="006233C3"/>
    <w:rsid w:val="00640B0F"/>
    <w:rsid w:val="00651A79"/>
    <w:rsid w:val="006551F6"/>
    <w:rsid w:val="00660688"/>
    <w:rsid w:val="00660A51"/>
    <w:rsid w:val="00662B9C"/>
    <w:rsid w:val="006A791E"/>
    <w:rsid w:val="006B0B74"/>
    <w:rsid w:val="006B0BB4"/>
    <w:rsid w:val="006C10C2"/>
    <w:rsid w:val="007026DE"/>
    <w:rsid w:val="00703083"/>
    <w:rsid w:val="00735AF5"/>
    <w:rsid w:val="00737273"/>
    <w:rsid w:val="00761CE9"/>
    <w:rsid w:val="00763F49"/>
    <w:rsid w:val="007728AD"/>
    <w:rsid w:val="00785891"/>
    <w:rsid w:val="00813BBC"/>
    <w:rsid w:val="0082794E"/>
    <w:rsid w:val="00843076"/>
    <w:rsid w:val="008656CB"/>
    <w:rsid w:val="00871F1F"/>
    <w:rsid w:val="008D4A40"/>
    <w:rsid w:val="008E31EB"/>
    <w:rsid w:val="009244F2"/>
    <w:rsid w:val="00947EBE"/>
    <w:rsid w:val="00956E22"/>
    <w:rsid w:val="009659CE"/>
    <w:rsid w:val="0096714E"/>
    <w:rsid w:val="009935F5"/>
    <w:rsid w:val="009A6460"/>
    <w:rsid w:val="009D06D1"/>
    <w:rsid w:val="00A0539E"/>
    <w:rsid w:val="00A3580E"/>
    <w:rsid w:val="00A43DCF"/>
    <w:rsid w:val="00A52570"/>
    <w:rsid w:val="00A61380"/>
    <w:rsid w:val="00AE1D31"/>
    <w:rsid w:val="00AE5C87"/>
    <w:rsid w:val="00B10DF0"/>
    <w:rsid w:val="00B25A73"/>
    <w:rsid w:val="00B2691A"/>
    <w:rsid w:val="00B522E6"/>
    <w:rsid w:val="00B829E6"/>
    <w:rsid w:val="00B9305A"/>
    <w:rsid w:val="00BC2401"/>
    <w:rsid w:val="00BD08C2"/>
    <w:rsid w:val="00BF047C"/>
    <w:rsid w:val="00BF48A4"/>
    <w:rsid w:val="00C264C2"/>
    <w:rsid w:val="00C37EAE"/>
    <w:rsid w:val="00CB43BA"/>
    <w:rsid w:val="00CE664C"/>
    <w:rsid w:val="00D37166"/>
    <w:rsid w:val="00D524FE"/>
    <w:rsid w:val="00D92B08"/>
    <w:rsid w:val="00DE7CF0"/>
    <w:rsid w:val="00DF0E14"/>
    <w:rsid w:val="00DF4194"/>
    <w:rsid w:val="00E30986"/>
    <w:rsid w:val="00E35855"/>
    <w:rsid w:val="00E36CAE"/>
    <w:rsid w:val="00EB2022"/>
    <w:rsid w:val="00EC04AD"/>
    <w:rsid w:val="00F30B32"/>
    <w:rsid w:val="00F3168E"/>
    <w:rsid w:val="00F85729"/>
    <w:rsid w:val="00F867E5"/>
    <w:rsid w:val="00FD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60A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2022"/>
    <w:rPr>
      <w:color w:val="0000FF" w:themeColor="hyperlink"/>
      <w:u w:val="single"/>
    </w:rPr>
  </w:style>
  <w:style w:type="paragraph" w:styleId="a5">
    <w:name w:val="No Spacing"/>
    <w:uiPriority w:val="1"/>
    <w:qFormat/>
    <w:rsid w:val="00B829E6"/>
    <w:pPr>
      <w:spacing w:after="0" w:line="240" w:lineRule="auto"/>
    </w:pPr>
  </w:style>
  <w:style w:type="paragraph" w:styleId="a6">
    <w:name w:val="Body Text Indent"/>
    <w:basedOn w:val="a"/>
    <w:link w:val="a7"/>
    <w:rsid w:val="00B829E6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7">
    <w:name w:val="Основной текст с отступом Знак"/>
    <w:basedOn w:val="a0"/>
    <w:link w:val="a6"/>
    <w:rsid w:val="00B829E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8">
    <w:name w:val="Знак Знак Знак Знак"/>
    <w:basedOn w:val="a"/>
    <w:autoRedefine/>
    <w:rsid w:val="00B829E6"/>
    <w:pPr>
      <w:spacing w:after="160"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  <w:style w:type="paragraph" w:styleId="2">
    <w:name w:val="Body Text Indent 2"/>
    <w:basedOn w:val="a"/>
    <w:link w:val="20"/>
    <w:uiPriority w:val="99"/>
    <w:semiHidden/>
    <w:unhideWhenUsed/>
    <w:rsid w:val="00DF0E1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F0E14"/>
  </w:style>
  <w:style w:type="table" w:styleId="a9">
    <w:name w:val="Table Grid"/>
    <w:basedOn w:val="a1"/>
    <w:uiPriority w:val="59"/>
    <w:rsid w:val="00DF0E1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1"/>
    <w:link w:val="Normal"/>
    <w:rsid w:val="00DF0E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Normal">
    <w:name w:val="Normal Знак"/>
    <w:basedOn w:val="a0"/>
    <w:link w:val="1"/>
    <w:rsid w:val="00DF0E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">
    <w:name w:val="Основной текст 21"/>
    <w:basedOn w:val="1"/>
    <w:rsid w:val="00DF0E14"/>
    <w:pPr>
      <w:ind w:left="720"/>
      <w:jc w:val="both"/>
    </w:pPr>
    <w:rPr>
      <w:sz w:val="28"/>
    </w:rPr>
  </w:style>
  <w:style w:type="character" w:customStyle="1" w:styleId="aa">
    <w:name w:val="Название Знак"/>
    <w:link w:val="ab"/>
    <w:locked/>
    <w:rsid w:val="00DF0E14"/>
    <w:rPr>
      <w:b/>
      <w:bCs/>
      <w:sz w:val="28"/>
      <w:szCs w:val="28"/>
    </w:rPr>
  </w:style>
  <w:style w:type="paragraph" w:styleId="ab">
    <w:name w:val="Title"/>
    <w:basedOn w:val="a"/>
    <w:link w:val="aa"/>
    <w:qFormat/>
    <w:rsid w:val="00DF0E14"/>
    <w:pPr>
      <w:widowControl w:val="0"/>
      <w:spacing w:after="0" w:line="240" w:lineRule="auto"/>
      <w:jc w:val="center"/>
    </w:pPr>
    <w:rPr>
      <w:b/>
      <w:bCs/>
      <w:sz w:val="28"/>
      <w:szCs w:val="28"/>
    </w:rPr>
  </w:style>
  <w:style w:type="character" w:customStyle="1" w:styleId="10">
    <w:name w:val="Название Знак1"/>
    <w:basedOn w:val="a0"/>
    <w:uiPriority w:val="10"/>
    <w:rsid w:val="00DF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3">
    <w:name w:val="Body Text Indent 3"/>
    <w:basedOn w:val="a"/>
    <w:link w:val="30"/>
    <w:rsid w:val="00B25A73"/>
    <w:pPr>
      <w:spacing w:after="120" w:line="240" w:lineRule="auto"/>
      <w:ind w:left="283"/>
    </w:pPr>
    <w:rPr>
      <w:rFonts w:ascii="Times New Roman" w:eastAsia="Times New Roman" w:hAnsi="Times New Roman" w:cs="Times New Roman"/>
      <w:noProof/>
      <w:sz w:val="16"/>
      <w:szCs w:val="16"/>
      <w:lang w:val="kk-KZ" w:eastAsia="ru-RU"/>
    </w:rPr>
  </w:style>
  <w:style w:type="character" w:customStyle="1" w:styleId="30">
    <w:name w:val="Основной текст с отступом 3 Знак"/>
    <w:basedOn w:val="a0"/>
    <w:link w:val="3"/>
    <w:rsid w:val="00B25A73"/>
    <w:rPr>
      <w:rFonts w:ascii="Times New Roman" w:eastAsia="Times New Roman" w:hAnsi="Times New Roman" w:cs="Times New Roman"/>
      <w:noProof/>
      <w:sz w:val="16"/>
      <w:szCs w:val="16"/>
      <w:lang w:val="kk-KZ" w:eastAsia="ru-RU"/>
    </w:rPr>
  </w:style>
  <w:style w:type="paragraph" w:styleId="HTML">
    <w:name w:val="HTML Preformatted"/>
    <w:basedOn w:val="a"/>
    <w:link w:val="HTML0"/>
    <w:uiPriority w:val="99"/>
    <w:unhideWhenUsed/>
    <w:rsid w:val="00B25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B25A73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c">
    <w:name w:val="Balloon Text"/>
    <w:basedOn w:val="a"/>
    <w:link w:val="ad"/>
    <w:uiPriority w:val="99"/>
    <w:semiHidden/>
    <w:unhideWhenUsed/>
    <w:rsid w:val="00BF0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F047C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qFormat/>
    <w:rsid w:val="00D92B08"/>
    <w:pPr>
      <w:widowControl w:val="0"/>
      <w:autoSpaceDE w:val="0"/>
      <w:autoSpaceDN w:val="0"/>
      <w:adjustRightInd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EC04AD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ja-JP"/>
    </w:rPr>
  </w:style>
  <w:style w:type="table" w:customStyle="1" w:styleId="12">
    <w:name w:val="Сетка таблицы1"/>
    <w:basedOn w:val="a1"/>
    <w:uiPriority w:val="59"/>
    <w:rsid w:val="00F85729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60A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2022"/>
    <w:rPr>
      <w:color w:val="0000FF" w:themeColor="hyperlink"/>
      <w:u w:val="single"/>
    </w:rPr>
  </w:style>
  <w:style w:type="paragraph" w:styleId="a5">
    <w:name w:val="No Spacing"/>
    <w:uiPriority w:val="1"/>
    <w:qFormat/>
    <w:rsid w:val="00B829E6"/>
    <w:pPr>
      <w:spacing w:after="0" w:line="240" w:lineRule="auto"/>
    </w:pPr>
  </w:style>
  <w:style w:type="paragraph" w:styleId="a6">
    <w:name w:val="Body Text Indent"/>
    <w:basedOn w:val="a"/>
    <w:link w:val="a7"/>
    <w:rsid w:val="00B829E6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7">
    <w:name w:val="Основной текст с отступом Знак"/>
    <w:basedOn w:val="a0"/>
    <w:link w:val="a6"/>
    <w:rsid w:val="00B829E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8">
    <w:name w:val="Знак Знак Знак Знак"/>
    <w:basedOn w:val="a"/>
    <w:autoRedefine/>
    <w:rsid w:val="00B829E6"/>
    <w:pPr>
      <w:spacing w:after="160"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  <w:style w:type="paragraph" w:styleId="2">
    <w:name w:val="Body Text Indent 2"/>
    <w:basedOn w:val="a"/>
    <w:link w:val="20"/>
    <w:uiPriority w:val="99"/>
    <w:semiHidden/>
    <w:unhideWhenUsed/>
    <w:rsid w:val="00DF0E1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F0E14"/>
  </w:style>
  <w:style w:type="table" w:styleId="a9">
    <w:name w:val="Table Grid"/>
    <w:basedOn w:val="a1"/>
    <w:uiPriority w:val="59"/>
    <w:rsid w:val="00DF0E1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1"/>
    <w:link w:val="Normal"/>
    <w:rsid w:val="00DF0E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Normal">
    <w:name w:val="Normal Знак"/>
    <w:basedOn w:val="a0"/>
    <w:link w:val="1"/>
    <w:rsid w:val="00DF0E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">
    <w:name w:val="Основной текст 21"/>
    <w:basedOn w:val="1"/>
    <w:rsid w:val="00DF0E14"/>
    <w:pPr>
      <w:ind w:left="720"/>
      <w:jc w:val="both"/>
    </w:pPr>
    <w:rPr>
      <w:sz w:val="28"/>
    </w:rPr>
  </w:style>
  <w:style w:type="character" w:customStyle="1" w:styleId="aa">
    <w:name w:val="Название Знак"/>
    <w:link w:val="ab"/>
    <w:locked/>
    <w:rsid w:val="00DF0E14"/>
    <w:rPr>
      <w:b/>
      <w:bCs/>
      <w:sz w:val="28"/>
      <w:szCs w:val="28"/>
    </w:rPr>
  </w:style>
  <w:style w:type="paragraph" w:styleId="ab">
    <w:name w:val="Title"/>
    <w:basedOn w:val="a"/>
    <w:link w:val="aa"/>
    <w:qFormat/>
    <w:rsid w:val="00DF0E14"/>
    <w:pPr>
      <w:widowControl w:val="0"/>
      <w:spacing w:after="0" w:line="240" w:lineRule="auto"/>
      <w:jc w:val="center"/>
    </w:pPr>
    <w:rPr>
      <w:b/>
      <w:bCs/>
      <w:sz w:val="28"/>
      <w:szCs w:val="28"/>
    </w:rPr>
  </w:style>
  <w:style w:type="character" w:customStyle="1" w:styleId="10">
    <w:name w:val="Название Знак1"/>
    <w:basedOn w:val="a0"/>
    <w:uiPriority w:val="10"/>
    <w:rsid w:val="00DF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3">
    <w:name w:val="Body Text Indent 3"/>
    <w:basedOn w:val="a"/>
    <w:link w:val="30"/>
    <w:rsid w:val="00B25A73"/>
    <w:pPr>
      <w:spacing w:after="120" w:line="240" w:lineRule="auto"/>
      <w:ind w:left="283"/>
    </w:pPr>
    <w:rPr>
      <w:rFonts w:ascii="Times New Roman" w:eastAsia="Times New Roman" w:hAnsi="Times New Roman" w:cs="Times New Roman"/>
      <w:noProof/>
      <w:sz w:val="16"/>
      <w:szCs w:val="16"/>
      <w:lang w:val="kk-KZ" w:eastAsia="ru-RU"/>
    </w:rPr>
  </w:style>
  <w:style w:type="character" w:customStyle="1" w:styleId="30">
    <w:name w:val="Основной текст с отступом 3 Знак"/>
    <w:basedOn w:val="a0"/>
    <w:link w:val="3"/>
    <w:rsid w:val="00B25A73"/>
    <w:rPr>
      <w:rFonts w:ascii="Times New Roman" w:eastAsia="Times New Roman" w:hAnsi="Times New Roman" w:cs="Times New Roman"/>
      <w:noProof/>
      <w:sz w:val="16"/>
      <w:szCs w:val="16"/>
      <w:lang w:val="kk-KZ" w:eastAsia="ru-RU"/>
    </w:rPr>
  </w:style>
  <w:style w:type="paragraph" w:styleId="HTML">
    <w:name w:val="HTML Preformatted"/>
    <w:basedOn w:val="a"/>
    <w:link w:val="HTML0"/>
    <w:uiPriority w:val="99"/>
    <w:unhideWhenUsed/>
    <w:rsid w:val="00B25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B25A73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c">
    <w:name w:val="Balloon Text"/>
    <w:basedOn w:val="a"/>
    <w:link w:val="ad"/>
    <w:uiPriority w:val="99"/>
    <w:semiHidden/>
    <w:unhideWhenUsed/>
    <w:rsid w:val="00BF0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F047C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qFormat/>
    <w:rsid w:val="00D92B08"/>
    <w:pPr>
      <w:widowControl w:val="0"/>
      <w:autoSpaceDE w:val="0"/>
      <w:autoSpaceDN w:val="0"/>
      <w:adjustRightInd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EC04AD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ja-JP"/>
    </w:rPr>
  </w:style>
  <w:style w:type="table" w:customStyle="1" w:styleId="12">
    <w:name w:val="Сетка таблицы1"/>
    <w:basedOn w:val="a1"/>
    <w:uiPriority w:val="59"/>
    <w:rsid w:val="00F85729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Салтанат Абдильдина</dc:creator>
  <cp:lastModifiedBy>Анара Оспанова</cp:lastModifiedBy>
  <cp:revision>20</cp:revision>
  <cp:lastPrinted>2019-06-30T15:34:00Z</cp:lastPrinted>
  <dcterms:created xsi:type="dcterms:W3CDTF">2019-01-17T14:53:00Z</dcterms:created>
  <dcterms:modified xsi:type="dcterms:W3CDTF">2022-06-09T11:39:00Z</dcterms:modified>
</cp:coreProperties>
</file>