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AA" w:rsidRPr="00B61F5B" w:rsidRDefault="00BF07AA" w:rsidP="002F2916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caps/>
          <w:sz w:val="28"/>
          <w:szCs w:val="28"/>
          <w:lang w:val="kk-KZ"/>
        </w:rPr>
        <w:t>спецификация ТЕСТА</w:t>
      </w:r>
    </w:p>
    <w:p w:rsidR="00BF07AA" w:rsidRDefault="00BF07AA" w:rsidP="00BF07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п</w:t>
      </w:r>
      <w:r w:rsidR="00B3347B">
        <w:rPr>
          <w:rFonts w:ascii="Times New Roman" w:hAnsi="Times New Roman"/>
          <w:b/>
          <w:sz w:val="28"/>
          <w:szCs w:val="28"/>
          <w:lang w:val="kk-KZ"/>
        </w:rPr>
        <w:t xml:space="preserve">о дисциплине </w:t>
      </w:r>
      <w:r w:rsidRPr="00B61F5B">
        <w:rPr>
          <w:rFonts w:ascii="Times New Roman" w:hAnsi="Times New Roman"/>
          <w:b/>
          <w:sz w:val="28"/>
          <w:szCs w:val="28"/>
          <w:lang w:val="kk-KZ"/>
        </w:rPr>
        <w:t>«</w:t>
      </w:r>
      <w:r w:rsidRPr="00442C94">
        <w:rPr>
          <w:rFonts w:ascii="Times New Roman" w:hAnsi="Times New Roman"/>
          <w:b/>
          <w:sz w:val="28"/>
          <w:szCs w:val="28"/>
        </w:rPr>
        <w:t>Теоретические основы электротехники</w:t>
      </w:r>
      <w:r w:rsidRPr="00B61F5B">
        <w:rPr>
          <w:rFonts w:ascii="Times New Roman" w:hAnsi="Times New Roman"/>
          <w:b/>
          <w:sz w:val="28"/>
          <w:szCs w:val="28"/>
          <w:lang w:val="kk-KZ"/>
        </w:rPr>
        <w:t>»</w:t>
      </w:r>
    </w:p>
    <w:p w:rsidR="00BF07AA" w:rsidRPr="00761CE9" w:rsidRDefault="00BF07AA" w:rsidP="00BF07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761CE9">
        <w:rPr>
          <w:rFonts w:ascii="Times New Roman" w:hAnsi="Times New Roman"/>
          <w:b/>
          <w:sz w:val="28"/>
          <w:szCs w:val="28"/>
          <w:lang w:val="kk-KZ"/>
        </w:rPr>
        <w:t>комплексного тестирования в магистратуру</w:t>
      </w:r>
    </w:p>
    <w:p w:rsidR="00BF07AA" w:rsidRPr="006E7BF9" w:rsidRDefault="00BF07AA" w:rsidP="00BF07AA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kk-KZ"/>
        </w:rPr>
      </w:pPr>
      <w:r w:rsidRPr="006E7BF9">
        <w:rPr>
          <w:rFonts w:ascii="Times New Roman" w:hAnsi="Times New Roman"/>
          <w:sz w:val="20"/>
          <w:szCs w:val="20"/>
          <w:lang w:val="kk-KZ"/>
        </w:rPr>
        <w:t>(вступает в силу с 2019 года)</w:t>
      </w:r>
    </w:p>
    <w:p w:rsidR="00BF07AA" w:rsidRPr="004852A4" w:rsidRDefault="00BF07AA" w:rsidP="00BF07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F07AA" w:rsidRDefault="00BF07AA" w:rsidP="00BF07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1. Цель составления</w:t>
      </w:r>
      <w:r w:rsidRPr="00C264C2">
        <w:rPr>
          <w:rFonts w:ascii="Times New Roman" w:hAnsi="Times New Roman"/>
          <w:b/>
          <w:sz w:val="28"/>
          <w:szCs w:val="28"/>
          <w:lang w:val="kk-KZ"/>
        </w:rPr>
        <w:t>:</w:t>
      </w:r>
      <w:r w:rsidRPr="00C264C2">
        <w:rPr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Определение способности продолжа</w:t>
      </w:r>
      <w:r w:rsidRPr="00C264C2">
        <w:rPr>
          <w:rFonts w:ascii="Times New Roman" w:hAnsi="Times New Roman"/>
          <w:sz w:val="28"/>
          <w:szCs w:val="28"/>
          <w:lang w:val="kk-KZ"/>
        </w:rPr>
        <w:t xml:space="preserve">ть обучение в </w:t>
      </w:r>
      <w:r>
        <w:rPr>
          <w:rFonts w:ascii="Times New Roman" w:hAnsi="Times New Roman"/>
          <w:sz w:val="28"/>
          <w:szCs w:val="28"/>
        </w:rPr>
        <w:t>организациях реализующих программы послевузовского образования</w:t>
      </w:r>
      <w:r w:rsidRPr="00C264C2">
        <w:rPr>
          <w:rFonts w:ascii="Times New Roman" w:hAnsi="Times New Roman"/>
          <w:sz w:val="28"/>
          <w:szCs w:val="28"/>
          <w:lang w:val="kk-KZ"/>
        </w:rPr>
        <w:t xml:space="preserve"> Республики Казахстан.</w:t>
      </w:r>
    </w:p>
    <w:p w:rsidR="009E54A3" w:rsidRDefault="00BF07AA" w:rsidP="00BF07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2. Задачи: 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Определение уровня знаний </w:t>
      </w:r>
      <w:r>
        <w:rPr>
          <w:rFonts w:ascii="Times New Roman" w:hAnsi="Times New Roman"/>
          <w:sz w:val="28"/>
          <w:szCs w:val="28"/>
          <w:lang w:val="kk-KZ"/>
        </w:rPr>
        <w:t>поступающего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по следующим </w:t>
      </w:r>
      <w:r>
        <w:rPr>
          <w:rFonts w:ascii="Times New Roman" w:hAnsi="Times New Roman"/>
          <w:sz w:val="28"/>
          <w:szCs w:val="28"/>
          <w:lang w:val="kk-KZ"/>
        </w:rPr>
        <w:t>группам образовательных программ</w:t>
      </w:r>
      <w:r w:rsidRPr="00B61F5B">
        <w:rPr>
          <w:rFonts w:ascii="Times New Roman" w:hAnsi="Times New Roman"/>
          <w:sz w:val="28"/>
          <w:szCs w:val="28"/>
          <w:lang w:val="kk-KZ"/>
        </w:rPr>
        <w:t>:</w:t>
      </w:r>
    </w:p>
    <w:p w:rsidR="00BF07AA" w:rsidRDefault="00674960" w:rsidP="00BF07A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М098</w:t>
      </w:r>
      <w:r w:rsidR="00F2567C" w:rsidRPr="006E7BF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 </w:t>
      </w:r>
      <w:r w:rsidR="009E54A3" w:rsidRPr="006E7BF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- </w:t>
      </w:r>
      <w:r w:rsidRPr="00674960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Теплоэнергетика</w:t>
      </w:r>
      <w:bookmarkStart w:id="0" w:name="_GoBack"/>
      <w:bookmarkEnd w:id="0"/>
    </w:p>
    <w:p w:rsidR="00000DFE" w:rsidRDefault="00674960" w:rsidP="00BF07A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M099</w:t>
      </w:r>
      <w:r w:rsidR="00000DFE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 - </w:t>
      </w:r>
      <w:r w:rsidRPr="00674960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Энергетика и электротехника</w:t>
      </w:r>
    </w:p>
    <w:p w:rsidR="00000DFE" w:rsidRPr="006E7BF9" w:rsidRDefault="00000DFE" w:rsidP="00000DF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</w:pPr>
      <w:r w:rsidRPr="00000DFE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M1</w:t>
      </w:r>
      <w:r w:rsidR="00674960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00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  -</w:t>
      </w:r>
      <w:r w:rsidRPr="00000DFE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 </w:t>
      </w:r>
      <w:r w:rsidR="00674960" w:rsidRPr="00674960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Автоматизация и управление</w:t>
      </w:r>
    </w:p>
    <w:p w:rsidR="006E7BF9" w:rsidRPr="009E54A3" w:rsidRDefault="00000DFE" w:rsidP="00BF07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Cs/>
          <w:sz w:val="20"/>
          <w:szCs w:val="20"/>
          <w:lang w:val="kk-KZ" w:eastAsia="ko-KR"/>
        </w:rPr>
        <w:t>Ш</w:t>
      </w:r>
      <w:r w:rsidR="006E7BF9" w:rsidRPr="006E7BF9">
        <w:rPr>
          <w:rFonts w:ascii="Times New Roman" w:hAnsi="Times New Roman"/>
          <w:bCs/>
          <w:sz w:val="20"/>
          <w:szCs w:val="20"/>
          <w:lang w:val="kk-KZ" w:eastAsia="ko-KR"/>
        </w:rPr>
        <w:t xml:space="preserve">ифр </w:t>
      </w:r>
      <w:r w:rsidR="006E7BF9">
        <w:rPr>
          <w:rFonts w:ascii="Times New Roman" w:hAnsi="Times New Roman"/>
          <w:bCs/>
          <w:sz w:val="20"/>
          <w:szCs w:val="20"/>
          <w:lang w:val="kk-KZ" w:eastAsia="ko-KR"/>
        </w:rPr>
        <w:t xml:space="preserve">           </w:t>
      </w:r>
      <w:r w:rsidR="006E7BF9" w:rsidRPr="006E7BF9">
        <w:rPr>
          <w:rFonts w:ascii="Times New Roman" w:hAnsi="Times New Roman"/>
          <w:bCs/>
          <w:sz w:val="20"/>
          <w:szCs w:val="20"/>
          <w:lang w:val="kk-KZ" w:eastAsia="ko-KR"/>
        </w:rPr>
        <w:t xml:space="preserve"> наименование группы образовательных программ</w:t>
      </w:r>
    </w:p>
    <w:p w:rsidR="006E7BF9" w:rsidRPr="00F3286F" w:rsidRDefault="00BF07AA" w:rsidP="009E54A3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3. Содержание теста:</w:t>
      </w:r>
      <w:r w:rsidR="009E54A3" w:rsidRPr="009E54A3">
        <w:rPr>
          <w:rFonts w:ascii="Times New Roman" w:hAnsi="Times New Roman"/>
          <w:sz w:val="28"/>
          <w:szCs w:val="24"/>
          <w:lang w:val="kk-KZ"/>
        </w:rPr>
        <w:t xml:space="preserve"> </w:t>
      </w:r>
      <w:r w:rsidR="009E54A3" w:rsidRPr="00F3286F">
        <w:rPr>
          <w:rFonts w:ascii="Times New Roman" w:hAnsi="Times New Roman"/>
          <w:sz w:val="28"/>
          <w:szCs w:val="24"/>
          <w:lang w:val="kk-KZ"/>
        </w:rPr>
        <w:t>Тест учебный материал на основе стандартной учебной программы по предмету «</w:t>
      </w:r>
      <w:r w:rsidR="009E54A3" w:rsidRPr="009E54A3">
        <w:rPr>
          <w:rFonts w:ascii="Times New Roman" w:hAnsi="Times New Roman"/>
          <w:sz w:val="28"/>
          <w:szCs w:val="28"/>
        </w:rPr>
        <w:t>Теоретические основы электротехники</w:t>
      </w:r>
      <w:r w:rsidR="009E54A3" w:rsidRPr="009E54A3">
        <w:rPr>
          <w:rFonts w:ascii="Times New Roman" w:hAnsi="Times New Roman"/>
          <w:sz w:val="28"/>
          <w:szCs w:val="24"/>
          <w:lang w:val="kk-KZ"/>
        </w:rPr>
        <w:t>»</w:t>
      </w:r>
      <w:r w:rsidR="009E54A3" w:rsidRPr="00F3286F">
        <w:rPr>
          <w:rFonts w:ascii="Times New Roman" w:hAnsi="Times New Roman"/>
          <w:sz w:val="28"/>
          <w:szCs w:val="24"/>
          <w:lang w:val="kk-KZ"/>
        </w:rPr>
        <w:t xml:space="preserve"> вводится в </w:t>
      </w:r>
      <w:r w:rsidR="00FC5E68">
        <w:rPr>
          <w:rFonts w:ascii="Times New Roman" w:hAnsi="Times New Roman"/>
          <w:sz w:val="28"/>
          <w:szCs w:val="24"/>
          <w:lang w:val="kk-KZ"/>
        </w:rPr>
        <w:t>виде следующих разделов. Задания рекомендованы</w:t>
      </w:r>
      <w:r w:rsidR="009E54A3" w:rsidRPr="00F3286F">
        <w:rPr>
          <w:rFonts w:ascii="Times New Roman" w:hAnsi="Times New Roman"/>
          <w:sz w:val="28"/>
          <w:szCs w:val="24"/>
          <w:lang w:val="kk-KZ"/>
        </w:rPr>
        <w:t xml:space="preserve"> на языке обучения </w:t>
      </w:r>
      <w:r w:rsidR="009E54A3" w:rsidRPr="00F3286F">
        <w:rPr>
          <w:rFonts w:ascii="Times New Roman" w:hAnsi="Times New Roman"/>
          <w:sz w:val="28"/>
          <w:szCs w:val="24"/>
        </w:rPr>
        <w:t>(русский)</w:t>
      </w:r>
      <w:r w:rsidR="009E54A3" w:rsidRPr="00F3286F">
        <w:rPr>
          <w:rFonts w:ascii="Times New Roman" w:hAnsi="Times New Roman"/>
          <w:sz w:val="28"/>
          <w:szCs w:val="24"/>
          <w:lang w:val="kk-KZ"/>
        </w:rPr>
        <w:t>.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244"/>
        <w:gridCol w:w="2268"/>
        <w:gridCol w:w="1418"/>
      </w:tblGrid>
      <w:tr w:rsidR="00BF07AA" w:rsidRPr="0086315D" w:rsidTr="00A32954">
        <w:trPr>
          <w:trHeight w:val="601"/>
        </w:trPr>
        <w:tc>
          <w:tcPr>
            <w:tcW w:w="426" w:type="dxa"/>
            <w:vAlign w:val="center"/>
          </w:tcPr>
          <w:p w:rsidR="00BF07AA" w:rsidRPr="009E54A3" w:rsidRDefault="00BF07AA" w:rsidP="002A4D58">
            <w:pPr>
              <w:widowControl w:val="0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4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244" w:type="dxa"/>
          </w:tcPr>
          <w:p w:rsidR="00BF07AA" w:rsidRPr="009E54A3" w:rsidRDefault="00BF07AA" w:rsidP="003605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Содержание темы</w:t>
            </w:r>
          </w:p>
        </w:tc>
        <w:tc>
          <w:tcPr>
            <w:tcW w:w="2268" w:type="dxa"/>
          </w:tcPr>
          <w:p w:rsidR="00BF07AA" w:rsidRPr="00360532" w:rsidRDefault="00BF07AA" w:rsidP="003605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4A3">
              <w:rPr>
                <w:rFonts w:ascii="Times New Roman" w:hAnsi="Times New Roman"/>
                <w:b/>
                <w:sz w:val="24"/>
                <w:szCs w:val="24"/>
              </w:rPr>
              <w:t>Уровень трудности</w:t>
            </w:r>
          </w:p>
        </w:tc>
        <w:tc>
          <w:tcPr>
            <w:tcW w:w="1418" w:type="dxa"/>
          </w:tcPr>
          <w:p w:rsidR="00BF07AA" w:rsidRPr="009E54A3" w:rsidRDefault="00BF07AA" w:rsidP="003605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E54A3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заданий</w:t>
            </w:r>
          </w:p>
        </w:tc>
      </w:tr>
      <w:tr w:rsidR="00BF07AA" w:rsidRPr="0086315D" w:rsidTr="00A32954"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  <w:vAlign w:val="center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 xml:space="preserve">Линейные электрические цепи постоянного тока  </w:t>
            </w:r>
          </w:p>
        </w:tc>
        <w:tc>
          <w:tcPr>
            <w:tcW w:w="2268" w:type="dxa"/>
            <w:vAlign w:val="center"/>
          </w:tcPr>
          <w:p w:rsidR="00BF07AA" w:rsidRPr="009E54A3" w:rsidRDefault="00BF07AA" w:rsidP="002A4D5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3-А; 2-В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07AA" w:rsidRPr="0086315D" w:rsidTr="00A32954">
        <w:trPr>
          <w:trHeight w:val="439"/>
        </w:trPr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244" w:type="dxa"/>
            <w:vAlign w:val="center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Электрические цепи од</w:t>
            </w:r>
            <w:r w:rsidR="00DF4F13" w:rsidRPr="009E54A3">
              <w:rPr>
                <w:rFonts w:ascii="Times New Roman" w:hAnsi="Times New Roman"/>
                <w:sz w:val="24"/>
                <w:szCs w:val="24"/>
              </w:rPr>
              <w:t>нофазного синусоидального тока</w:t>
            </w:r>
          </w:p>
        </w:tc>
        <w:tc>
          <w:tcPr>
            <w:tcW w:w="2268" w:type="dxa"/>
            <w:vAlign w:val="center"/>
          </w:tcPr>
          <w:p w:rsidR="00BF07AA" w:rsidRPr="009E54A3" w:rsidRDefault="00BF07AA" w:rsidP="002A4D5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2-А; 3-В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07AA" w:rsidRPr="0086315D" w:rsidTr="00A32954">
        <w:trPr>
          <w:trHeight w:val="447"/>
        </w:trPr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244" w:type="dxa"/>
            <w:vAlign w:val="center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Трехфазные цепи</w:t>
            </w:r>
          </w:p>
        </w:tc>
        <w:tc>
          <w:tcPr>
            <w:tcW w:w="2268" w:type="dxa"/>
            <w:vAlign w:val="center"/>
          </w:tcPr>
          <w:p w:rsidR="00BF07AA" w:rsidRPr="009E54A3" w:rsidRDefault="00BF07AA" w:rsidP="00A32954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2-А; 1-В;</w:t>
            </w:r>
            <w:r w:rsidR="008F60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54A3">
              <w:rPr>
                <w:rFonts w:ascii="Times New Roman" w:hAnsi="Times New Roman"/>
                <w:sz w:val="24"/>
                <w:szCs w:val="24"/>
              </w:rPr>
              <w:t>2-С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07AA" w:rsidRPr="0086315D" w:rsidTr="00A32954"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244" w:type="dxa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 xml:space="preserve">Переходные процессы в линейных электрических цепях </w:t>
            </w:r>
          </w:p>
        </w:tc>
        <w:tc>
          <w:tcPr>
            <w:tcW w:w="2268" w:type="dxa"/>
            <w:vAlign w:val="center"/>
          </w:tcPr>
          <w:p w:rsidR="00BF07AA" w:rsidRPr="009E54A3" w:rsidRDefault="00BF07AA" w:rsidP="002A4D5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2-А; 3- С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07AA" w:rsidRPr="0086315D" w:rsidTr="00A32954"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244" w:type="dxa"/>
            <w:vAlign w:val="center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Цепи с распределенными параметрами</w:t>
            </w:r>
          </w:p>
        </w:tc>
        <w:tc>
          <w:tcPr>
            <w:tcW w:w="2268" w:type="dxa"/>
            <w:vAlign w:val="center"/>
          </w:tcPr>
          <w:p w:rsidR="00BF07AA" w:rsidRPr="009E54A3" w:rsidRDefault="00BF07AA" w:rsidP="002A4D5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3-В; 2-С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07AA" w:rsidRPr="0086315D" w:rsidTr="00A32954"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244" w:type="dxa"/>
            <w:vAlign w:val="center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Нелинейные цепи</w:t>
            </w:r>
          </w:p>
        </w:tc>
        <w:tc>
          <w:tcPr>
            <w:tcW w:w="2268" w:type="dxa"/>
            <w:vAlign w:val="center"/>
          </w:tcPr>
          <w:p w:rsidR="00BF07AA" w:rsidRPr="009E54A3" w:rsidRDefault="00BF07AA" w:rsidP="002A4D5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1-В; 1-С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07AA" w:rsidRPr="0086315D" w:rsidTr="00A32954">
        <w:tc>
          <w:tcPr>
            <w:tcW w:w="426" w:type="dxa"/>
            <w:vAlign w:val="center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4A3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244" w:type="dxa"/>
            <w:vAlign w:val="center"/>
          </w:tcPr>
          <w:p w:rsidR="00BF07AA" w:rsidRPr="009E54A3" w:rsidRDefault="00BF07AA" w:rsidP="002A4D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Теория электромагнитного поля</w:t>
            </w:r>
          </w:p>
        </w:tc>
        <w:tc>
          <w:tcPr>
            <w:tcW w:w="2268" w:type="dxa"/>
          </w:tcPr>
          <w:p w:rsidR="00BF07AA" w:rsidRPr="009E54A3" w:rsidRDefault="00BF07AA" w:rsidP="00C36DBB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2-В; 1-С</w:t>
            </w:r>
          </w:p>
        </w:tc>
        <w:tc>
          <w:tcPr>
            <w:tcW w:w="1418" w:type="dxa"/>
          </w:tcPr>
          <w:p w:rsidR="00BF07AA" w:rsidRPr="009E54A3" w:rsidRDefault="00BF07AA" w:rsidP="002A4D58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F07AA" w:rsidRPr="0086315D" w:rsidTr="00A32954">
        <w:trPr>
          <w:trHeight w:val="177"/>
        </w:trPr>
        <w:tc>
          <w:tcPr>
            <w:tcW w:w="5670" w:type="dxa"/>
            <w:gridSpan w:val="2"/>
            <w:vAlign w:val="center"/>
          </w:tcPr>
          <w:p w:rsidR="00BF07AA" w:rsidRPr="009E54A3" w:rsidRDefault="00BF07AA" w:rsidP="008F606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54A3">
              <w:rPr>
                <w:rFonts w:ascii="Times New Roman" w:hAnsi="Times New Roman"/>
                <w:b/>
                <w:sz w:val="24"/>
                <w:szCs w:val="24"/>
              </w:rPr>
              <w:t>Количество заданий одного варианта теста</w:t>
            </w:r>
          </w:p>
        </w:tc>
        <w:tc>
          <w:tcPr>
            <w:tcW w:w="3686" w:type="dxa"/>
            <w:gridSpan w:val="2"/>
          </w:tcPr>
          <w:p w:rsidR="00BF07AA" w:rsidRPr="009E54A3" w:rsidRDefault="00BF07AA" w:rsidP="0036053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4A3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136627" w:rsidRDefault="00136627" w:rsidP="00BF07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BF07AA" w:rsidRPr="00B61F5B" w:rsidRDefault="00BF07AA" w:rsidP="00BF07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t xml:space="preserve">4. </w:t>
      </w:r>
      <w:r w:rsidRPr="00B61F5B">
        <w:rPr>
          <w:rFonts w:ascii="Times New Roman" w:hAnsi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>содержания заданий:</w:t>
      </w:r>
    </w:p>
    <w:p w:rsidR="00BF07AA" w:rsidRPr="00B90ED1" w:rsidRDefault="00BF07AA" w:rsidP="00BF07AA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A5701E">
        <w:rPr>
          <w:rFonts w:ascii="Times New Roman" w:hAnsi="Times New Roman"/>
          <w:sz w:val="28"/>
        </w:rPr>
        <w:t>Метод</w:t>
      </w:r>
      <w:r w:rsidR="00DC3268">
        <w:rPr>
          <w:rFonts w:ascii="Times New Roman" w:hAnsi="Times New Roman"/>
          <w:sz w:val="28"/>
        </w:rPr>
        <w:t xml:space="preserve">ы расчёта </w:t>
      </w:r>
      <w:r w:rsidR="00DC3268" w:rsidRPr="00A5701E">
        <w:rPr>
          <w:rFonts w:ascii="Times New Roman" w:hAnsi="Times New Roman"/>
          <w:sz w:val="28"/>
        </w:rPr>
        <w:t>электрических цепей</w:t>
      </w:r>
      <w:r w:rsidR="00DC3268">
        <w:rPr>
          <w:rFonts w:ascii="Times New Roman" w:hAnsi="Times New Roman"/>
          <w:sz w:val="28"/>
        </w:rPr>
        <w:t xml:space="preserve"> постоянного тока</w:t>
      </w:r>
      <w:r w:rsidR="00B90ED1">
        <w:rPr>
          <w:rFonts w:ascii="Times New Roman" w:hAnsi="Times New Roman"/>
          <w:sz w:val="28"/>
        </w:rPr>
        <w:t xml:space="preserve">. </w:t>
      </w:r>
      <w:r w:rsidRPr="0084141B">
        <w:rPr>
          <w:rFonts w:ascii="Times New Roman" w:hAnsi="Times New Roman"/>
          <w:sz w:val="28"/>
          <w:szCs w:val="28"/>
        </w:rPr>
        <w:t xml:space="preserve">Основные понятия </w:t>
      </w:r>
      <w:r w:rsidR="00DC3268">
        <w:rPr>
          <w:rFonts w:ascii="Times New Roman" w:hAnsi="Times New Roman"/>
          <w:sz w:val="28"/>
          <w:szCs w:val="28"/>
        </w:rPr>
        <w:t xml:space="preserve">и методы расчёта цепей </w:t>
      </w:r>
      <w:r w:rsidRPr="0084141B">
        <w:rPr>
          <w:rFonts w:ascii="Times New Roman" w:hAnsi="Times New Roman"/>
          <w:sz w:val="28"/>
          <w:szCs w:val="28"/>
        </w:rPr>
        <w:t xml:space="preserve">однофазного синусоидального тока. </w:t>
      </w:r>
      <w:r w:rsidR="00DC3268" w:rsidRPr="00012732">
        <w:rPr>
          <w:rFonts w:ascii="Times New Roman" w:hAnsi="Times New Roman"/>
          <w:sz w:val="28"/>
        </w:rPr>
        <w:t xml:space="preserve">Расчет симметричных </w:t>
      </w:r>
      <w:r w:rsidR="00DC3268">
        <w:rPr>
          <w:rFonts w:ascii="Times New Roman" w:hAnsi="Times New Roman"/>
          <w:sz w:val="28"/>
        </w:rPr>
        <w:t xml:space="preserve">и несимметричных </w:t>
      </w:r>
      <w:r w:rsidR="00DC3268" w:rsidRPr="00012732">
        <w:rPr>
          <w:rFonts w:ascii="Times New Roman" w:hAnsi="Times New Roman"/>
          <w:sz w:val="28"/>
        </w:rPr>
        <w:t>режимов трехфазных цепей с различными схемами соединений.</w:t>
      </w:r>
      <w:r w:rsidR="00B90ED1">
        <w:rPr>
          <w:szCs w:val="28"/>
        </w:rPr>
        <w:t xml:space="preserve"> </w:t>
      </w:r>
      <w:r w:rsidR="00DC3268" w:rsidRPr="00DC3268">
        <w:rPr>
          <w:rFonts w:ascii="Times New Roman" w:hAnsi="Times New Roman"/>
          <w:sz w:val="28"/>
          <w:szCs w:val="28"/>
        </w:rPr>
        <w:t>Методы анализа п</w:t>
      </w:r>
      <w:r w:rsidRPr="0084141B">
        <w:rPr>
          <w:rFonts w:ascii="Times New Roman" w:hAnsi="Times New Roman"/>
          <w:sz w:val="28"/>
          <w:szCs w:val="28"/>
        </w:rPr>
        <w:t>ереходны</w:t>
      </w:r>
      <w:r w:rsidR="00DC3268">
        <w:rPr>
          <w:rFonts w:ascii="Times New Roman" w:hAnsi="Times New Roman"/>
          <w:sz w:val="28"/>
          <w:szCs w:val="28"/>
        </w:rPr>
        <w:t>х</w:t>
      </w:r>
      <w:r w:rsidRPr="0084141B">
        <w:rPr>
          <w:rFonts w:ascii="Times New Roman" w:hAnsi="Times New Roman"/>
          <w:sz w:val="28"/>
          <w:szCs w:val="28"/>
        </w:rPr>
        <w:t xml:space="preserve"> процесс</w:t>
      </w:r>
      <w:r w:rsidR="00DC3268">
        <w:rPr>
          <w:rFonts w:ascii="Times New Roman" w:hAnsi="Times New Roman"/>
          <w:sz w:val="28"/>
          <w:szCs w:val="28"/>
        </w:rPr>
        <w:t>ов</w:t>
      </w:r>
      <w:r w:rsidRPr="0084141B">
        <w:rPr>
          <w:rFonts w:ascii="Times New Roman" w:hAnsi="Times New Roman"/>
          <w:sz w:val="28"/>
          <w:szCs w:val="28"/>
        </w:rPr>
        <w:t xml:space="preserve"> в линейных электрических цепях. </w:t>
      </w:r>
      <w:r w:rsidR="00B90ED1">
        <w:rPr>
          <w:rFonts w:ascii="Times New Roman" w:hAnsi="Times New Roman"/>
          <w:sz w:val="28"/>
          <w:szCs w:val="28"/>
        </w:rPr>
        <w:t>Токи и напряжения в длинных линиях. Уравнения однородной ли</w:t>
      </w:r>
      <w:r w:rsidRPr="00B047CB">
        <w:rPr>
          <w:rFonts w:ascii="Times New Roman" w:hAnsi="Times New Roman"/>
          <w:sz w:val="28"/>
          <w:szCs w:val="28"/>
        </w:rPr>
        <w:t>нии.</w:t>
      </w:r>
      <w:r w:rsidR="00E70FF5">
        <w:rPr>
          <w:rFonts w:ascii="Times New Roman" w:hAnsi="Times New Roman"/>
          <w:sz w:val="28"/>
          <w:szCs w:val="28"/>
        </w:rPr>
        <w:t xml:space="preserve"> </w:t>
      </w:r>
      <w:r w:rsidRPr="00012732">
        <w:rPr>
          <w:rFonts w:ascii="Times New Roman" w:hAnsi="Times New Roman"/>
          <w:sz w:val="28"/>
        </w:rPr>
        <w:t xml:space="preserve">Методы расчета нелинейных цепей </w:t>
      </w:r>
      <w:r w:rsidR="00B90ED1">
        <w:rPr>
          <w:rFonts w:ascii="Times New Roman" w:hAnsi="Times New Roman"/>
          <w:sz w:val="28"/>
        </w:rPr>
        <w:t xml:space="preserve">постоянного и </w:t>
      </w:r>
      <w:r w:rsidRPr="00012732">
        <w:rPr>
          <w:rFonts w:ascii="Times New Roman" w:hAnsi="Times New Roman"/>
          <w:sz w:val="28"/>
        </w:rPr>
        <w:t>переменного тока.</w:t>
      </w:r>
      <w:r w:rsidR="00B90ED1">
        <w:rPr>
          <w:rFonts w:ascii="Times New Roman" w:hAnsi="Times New Roman"/>
          <w:sz w:val="28"/>
          <w:szCs w:val="28"/>
        </w:rPr>
        <w:t xml:space="preserve"> </w:t>
      </w:r>
      <w:r w:rsidRPr="00DC3268">
        <w:rPr>
          <w:rFonts w:ascii="Times New Roman" w:hAnsi="Times New Roman"/>
          <w:sz w:val="28"/>
          <w:szCs w:val="28"/>
        </w:rPr>
        <w:t>Теория электромагнитного поля</w:t>
      </w:r>
      <w:r w:rsidRPr="00DC3268">
        <w:rPr>
          <w:rFonts w:ascii="Times New Roman" w:hAnsi="Times New Roman"/>
          <w:sz w:val="28"/>
        </w:rPr>
        <w:t>.</w:t>
      </w:r>
      <w:r w:rsidR="00DC3268" w:rsidRPr="00DC3268">
        <w:rPr>
          <w:rFonts w:ascii="Times New Roman" w:hAnsi="Times New Roman"/>
          <w:sz w:val="28"/>
          <w:szCs w:val="28"/>
        </w:rPr>
        <w:t xml:space="preserve"> 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5.Среднее время выполнение задания: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 xml:space="preserve">Продолжительность </w:t>
      </w:r>
      <w:r>
        <w:rPr>
          <w:rFonts w:ascii="Times New Roman" w:hAnsi="Times New Roman"/>
          <w:sz w:val="28"/>
          <w:szCs w:val="28"/>
          <w:lang w:val="kk-KZ"/>
        </w:rPr>
        <w:t>выполнения одного задания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- 2 минуты.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Общее время теста составляет 60 минут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t>6. Количество зад</w:t>
      </w:r>
      <w:r>
        <w:rPr>
          <w:rFonts w:ascii="Times New Roman" w:hAnsi="Times New Roman"/>
          <w:b/>
          <w:sz w:val="28"/>
          <w:szCs w:val="28"/>
          <w:lang w:val="kk-KZ"/>
        </w:rPr>
        <w:t>аний в одной версии теста: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В одном варианте 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теста - 30 </w:t>
      </w:r>
      <w:r>
        <w:rPr>
          <w:rFonts w:ascii="Times New Roman" w:hAnsi="Times New Roman"/>
          <w:sz w:val="28"/>
          <w:szCs w:val="28"/>
          <w:lang w:val="kk-KZ"/>
        </w:rPr>
        <w:t>заданий</w:t>
      </w:r>
      <w:r w:rsidRPr="00B61F5B">
        <w:rPr>
          <w:rFonts w:ascii="Times New Roman" w:hAnsi="Times New Roman"/>
          <w:sz w:val="28"/>
          <w:szCs w:val="28"/>
          <w:lang w:val="kk-KZ"/>
        </w:rPr>
        <w:t>.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Распределение тестовых заданий по уровню сложности:</w:t>
      </w:r>
    </w:p>
    <w:p w:rsidR="00BF07AA" w:rsidRPr="00B61F5B" w:rsidRDefault="00BF07AA" w:rsidP="00BF07AA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- легкий (A) - 9 заданий (30%);</w:t>
      </w:r>
    </w:p>
    <w:p w:rsidR="00BF07AA" w:rsidRPr="00B61F5B" w:rsidRDefault="00BF07AA" w:rsidP="00BF07AA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>- средний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(B) - 12 заданий (40%);</w:t>
      </w:r>
    </w:p>
    <w:p w:rsidR="00BF07AA" w:rsidRPr="00B61F5B" w:rsidRDefault="00BF07AA" w:rsidP="00BF07AA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сложный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(C) - 9 заданий (30%).</w:t>
      </w:r>
    </w:p>
    <w:p w:rsidR="00BF07AA" w:rsidRPr="00B61F5B" w:rsidRDefault="00BF07AA" w:rsidP="00BF07A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7. Форма задания:</w:t>
      </w:r>
    </w:p>
    <w:p w:rsidR="00BF07AA" w:rsidRPr="00B61F5B" w:rsidRDefault="00BF07AA" w:rsidP="00BF07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Тестовые задания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представлены в закрытой форме, что требует выбора одного </w:t>
      </w:r>
      <w:r>
        <w:rPr>
          <w:rFonts w:ascii="Times New Roman" w:hAnsi="Times New Roman"/>
          <w:sz w:val="28"/>
          <w:szCs w:val="28"/>
          <w:lang w:val="kk-KZ"/>
        </w:rPr>
        <w:t>правильного ответа из пяти предложенных</w:t>
      </w:r>
      <w:r w:rsidRPr="00B61F5B">
        <w:rPr>
          <w:rFonts w:ascii="Times New Roman" w:hAnsi="Times New Roman"/>
          <w:sz w:val="28"/>
          <w:szCs w:val="28"/>
          <w:lang w:val="kk-KZ"/>
        </w:rPr>
        <w:t>.</w:t>
      </w:r>
    </w:p>
    <w:p w:rsidR="00BF07AA" w:rsidRPr="00B61F5B" w:rsidRDefault="00BF07AA" w:rsidP="00BF07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8. Оценка выполнения задания:</w:t>
      </w:r>
    </w:p>
    <w:p w:rsidR="00BF07AA" w:rsidRPr="00C264C2" w:rsidRDefault="00BF07AA" w:rsidP="00BF07A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264C2">
        <w:rPr>
          <w:rFonts w:ascii="Times New Roman" w:hAnsi="Times New Roman"/>
          <w:sz w:val="28"/>
          <w:szCs w:val="28"/>
        </w:rPr>
        <w:t>При выборе правильного ответа претенденту присуждается 1 (один) балл, в остальных случаях – 0 (ноль) баллов.</w:t>
      </w:r>
    </w:p>
    <w:p w:rsidR="00BF07AA" w:rsidRDefault="00BF07AA" w:rsidP="00BF07A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9. Список рекомендуемой литературы:</w:t>
      </w:r>
    </w:p>
    <w:p w:rsidR="00BF07AA" w:rsidRPr="00D55D3A" w:rsidRDefault="00BF07AA" w:rsidP="00D55D3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55D3A">
        <w:rPr>
          <w:rFonts w:ascii="Times New Roman" w:hAnsi="Times New Roman"/>
          <w:b/>
          <w:sz w:val="28"/>
          <w:szCs w:val="28"/>
          <w:lang w:val="uk-UA"/>
        </w:rPr>
        <w:t>Основная</w:t>
      </w:r>
      <w:proofErr w:type="spellEnd"/>
      <w:r w:rsidRPr="00D55D3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BF07AA" w:rsidRPr="00D55D3A" w:rsidRDefault="00BF07AA" w:rsidP="00036833">
      <w:pPr>
        <w:pStyle w:val="21"/>
        <w:tabs>
          <w:tab w:val="left" w:pos="-28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55D3A">
        <w:rPr>
          <w:rFonts w:ascii="Times New Roman" w:hAnsi="Times New Roman"/>
          <w:sz w:val="28"/>
          <w:szCs w:val="28"/>
          <w:lang w:val="kk-KZ"/>
        </w:rPr>
        <w:t>1. Атабеков Г.И. ТОЭ. Линейные электрические цепи.-СПб.: «Лань»,</w:t>
      </w:r>
      <w:r w:rsidR="00484AB7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D55D3A">
        <w:rPr>
          <w:rFonts w:ascii="Times New Roman" w:hAnsi="Times New Roman"/>
          <w:sz w:val="28"/>
          <w:szCs w:val="28"/>
          <w:lang w:val="kk-KZ"/>
        </w:rPr>
        <w:t>2010</w:t>
      </w:r>
      <w:r w:rsidR="00484AB7">
        <w:rPr>
          <w:rFonts w:ascii="Times New Roman" w:hAnsi="Times New Roman"/>
          <w:sz w:val="28"/>
          <w:szCs w:val="28"/>
          <w:lang w:val="kk-KZ"/>
        </w:rPr>
        <w:t>.</w:t>
      </w:r>
    </w:p>
    <w:p w:rsidR="00BF07AA" w:rsidRPr="00D55D3A" w:rsidRDefault="00D55D3A" w:rsidP="00036833">
      <w:pPr>
        <w:pStyle w:val="21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55D3A">
        <w:rPr>
          <w:rFonts w:ascii="Times New Roman" w:hAnsi="Times New Roman"/>
          <w:sz w:val="28"/>
          <w:szCs w:val="28"/>
        </w:rPr>
        <w:t>2</w:t>
      </w:r>
      <w:r w:rsidR="00BF07AA" w:rsidRPr="00D55D3A">
        <w:rPr>
          <w:rFonts w:ascii="Times New Roman" w:hAnsi="Times New Roman"/>
          <w:sz w:val="28"/>
          <w:szCs w:val="28"/>
        </w:rPr>
        <w:t xml:space="preserve">. Прянишников В.А. ТОЭ: Курс лекций: Учебное пособие – 3-е изд., </w:t>
      </w:r>
      <w:proofErr w:type="spellStart"/>
      <w:r w:rsidR="00BF07AA" w:rsidRPr="00D55D3A">
        <w:rPr>
          <w:rFonts w:ascii="Times New Roman" w:hAnsi="Times New Roman"/>
          <w:sz w:val="28"/>
          <w:szCs w:val="28"/>
        </w:rPr>
        <w:t>перераб</w:t>
      </w:r>
      <w:proofErr w:type="spellEnd"/>
      <w:r w:rsidR="00BF07AA" w:rsidRPr="00D55D3A">
        <w:rPr>
          <w:rFonts w:ascii="Times New Roman" w:hAnsi="Times New Roman"/>
          <w:sz w:val="28"/>
          <w:szCs w:val="28"/>
        </w:rPr>
        <w:t>. и доп. – СПб</w:t>
      </w:r>
      <w:proofErr w:type="gramStart"/>
      <w:r w:rsidR="00BF07AA" w:rsidRPr="00D55D3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="00BF07AA" w:rsidRPr="00D55D3A">
        <w:rPr>
          <w:rFonts w:ascii="Times New Roman" w:hAnsi="Times New Roman"/>
          <w:sz w:val="28"/>
          <w:szCs w:val="28"/>
        </w:rPr>
        <w:t>2012 – 368 с.</w:t>
      </w:r>
    </w:p>
    <w:p w:rsidR="00D55D3A" w:rsidRPr="00D55D3A" w:rsidRDefault="00D55D3A" w:rsidP="00036833">
      <w:pPr>
        <w:pStyle w:val="21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55D3A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D55D3A">
        <w:rPr>
          <w:rFonts w:ascii="Times New Roman" w:hAnsi="Times New Roman"/>
          <w:sz w:val="28"/>
          <w:szCs w:val="28"/>
        </w:rPr>
        <w:t>Демирчян</w:t>
      </w:r>
      <w:proofErr w:type="spellEnd"/>
      <w:r w:rsidRPr="00D55D3A">
        <w:rPr>
          <w:rFonts w:ascii="Times New Roman" w:hAnsi="Times New Roman"/>
          <w:sz w:val="28"/>
          <w:szCs w:val="28"/>
        </w:rPr>
        <w:t xml:space="preserve"> К.С., Нейман Л.Р., </w:t>
      </w:r>
      <w:proofErr w:type="spellStart"/>
      <w:r w:rsidRPr="00D55D3A">
        <w:rPr>
          <w:rFonts w:ascii="Times New Roman" w:hAnsi="Times New Roman"/>
          <w:sz w:val="28"/>
          <w:szCs w:val="28"/>
        </w:rPr>
        <w:t>Коровкин</w:t>
      </w:r>
      <w:proofErr w:type="spellEnd"/>
      <w:r w:rsidRPr="00D55D3A">
        <w:rPr>
          <w:rFonts w:ascii="Times New Roman" w:hAnsi="Times New Roman"/>
          <w:sz w:val="28"/>
          <w:szCs w:val="28"/>
        </w:rPr>
        <w:t xml:space="preserve"> Н.В., </w:t>
      </w:r>
      <w:proofErr w:type="spellStart"/>
      <w:r w:rsidRPr="00D55D3A">
        <w:rPr>
          <w:rFonts w:ascii="Times New Roman" w:hAnsi="Times New Roman"/>
          <w:sz w:val="28"/>
          <w:szCs w:val="28"/>
        </w:rPr>
        <w:t>Чечурин</w:t>
      </w:r>
      <w:proofErr w:type="spellEnd"/>
      <w:r w:rsidRPr="00D55D3A">
        <w:rPr>
          <w:rFonts w:ascii="Times New Roman" w:hAnsi="Times New Roman"/>
          <w:sz w:val="28"/>
          <w:szCs w:val="28"/>
        </w:rPr>
        <w:t xml:space="preserve"> В.Л. Теоретические основы электротехники. Т.1. - СПб</w:t>
      </w:r>
      <w:proofErr w:type="gramStart"/>
      <w:r w:rsidRPr="00D55D3A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55D3A">
        <w:rPr>
          <w:rFonts w:ascii="Times New Roman" w:hAnsi="Times New Roman"/>
          <w:sz w:val="28"/>
          <w:szCs w:val="28"/>
        </w:rPr>
        <w:t>Питер, 2003.-463с.</w:t>
      </w:r>
    </w:p>
    <w:p w:rsidR="00D55D3A" w:rsidRPr="00DC3268" w:rsidRDefault="00D55D3A" w:rsidP="00036833">
      <w:pPr>
        <w:pStyle w:val="a5"/>
        <w:rPr>
          <w:sz w:val="28"/>
          <w:szCs w:val="28"/>
        </w:rPr>
      </w:pPr>
      <w:r w:rsidRPr="00D55D3A">
        <w:rPr>
          <w:sz w:val="28"/>
          <w:szCs w:val="28"/>
        </w:rPr>
        <w:t xml:space="preserve">4. </w:t>
      </w:r>
      <w:proofErr w:type="spellStart"/>
      <w:r w:rsidR="00F728D7" w:rsidRPr="00D55D3A">
        <w:rPr>
          <w:sz w:val="28"/>
          <w:szCs w:val="28"/>
        </w:rPr>
        <w:t>Демирчян</w:t>
      </w:r>
      <w:proofErr w:type="spellEnd"/>
      <w:r w:rsidR="00F728D7" w:rsidRPr="00D55D3A">
        <w:rPr>
          <w:sz w:val="28"/>
          <w:szCs w:val="28"/>
        </w:rPr>
        <w:t xml:space="preserve"> К.С., Нейман Л.Р., </w:t>
      </w:r>
      <w:proofErr w:type="spellStart"/>
      <w:r w:rsidR="00F728D7" w:rsidRPr="00D55D3A">
        <w:rPr>
          <w:sz w:val="28"/>
          <w:szCs w:val="28"/>
        </w:rPr>
        <w:t>Коровкин</w:t>
      </w:r>
      <w:proofErr w:type="spellEnd"/>
      <w:r w:rsidR="00F728D7" w:rsidRPr="00D55D3A">
        <w:rPr>
          <w:sz w:val="28"/>
          <w:szCs w:val="28"/>
        </w:rPr>
        <w:t xml:space="preserve"> Н.В., </w:t>
      </w:r>
      <w:proofErr w:type="spellStart"/>
      <w:r w:rsidR="00F728D7" w:rsidRPr="00D55D3A">
        <w:rPr>
          <w:sz w:val="28"/>
          <w:szCs w:val="28"/>
        </w:rPr>
        <w:t>Чечурин</w:t>
      </w:r>
      <w:proofErr w:type="spellEnd"/>
      <w:r w:rsidR="00F728D7" w:rsidRPr="00D55D3A">
        <w:rPr>
          <w:sz w:val="28"/>
          <w:szCs w:val="28"/>
        </w:rPr>
        <w:t xml:space="preserve"> В.Л. Теоретические основы электротехники. Т.2. – СПб</w:t>
      </w:r>
      <w:proofErr w:type="gramStart"/>
      <w:r w:rsidR="00F728D7" w:rsidRPr="00D55D3A">
        <w:rPr>
          <w:sz w:val="28"/>
          <w:szCs w:val="28"/>
        </w:rPr>
        <w:t xml:space="preserve">,: </w:t>
      </w:r>
      <w:proofErr w:type="gramEnd"/>
      <w:r w:rsidR="00F728D7" w:rsidRPr="00D55D3A">
        <w:rPr>
          <w:sz w:val="28"/>
          <w:szCs w:val="28"/>
        </w:rPr>
        <w:t xml:space="preserve">Питер,2003.-576с. </w:t>
      </w:r>
    </w:p>
    <w:p w:rsidR="00D55D3A" w:rsidRPr="00D55D3A" w:rsidRDefault="00D55D3A" w:rsidP="00036833">
      <w:pPr>
        <w:pStyle w:val="2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55D3A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D55D3A">
        <w:rPr>
          <w:rFonts w:ascii="Times New Roman" w:hAnsi="Times New Roman"/>
          <w:sz w:val="28"/>
          <w:szCs w:val="28"/>
        </w:rPr>
        <w:t>Демирчян</w:t>
      </w:r>
      <w:proofErr w:type="spellEnd"/>
      <w:r w:rsidRPr="00D55D3A">
        <w:rPr>
          <w:rFonts w:ascii="Times New Roman" w:hAnsi="Times New Roman"/>
          <w:sz w:val="28"/>
          <w:szCs w:val="28"/>
        </w:rPr>
        <w:t xml:space="preserve"> К.С., Нейман Л.Р., </w:t>
      </w:r>
      <w:proofErr w:type="spellStart"/>
      <w:r w:rsidRPr="00D55D3A">
        <w:rPr>
          <w:rFonts w:ascii="Times New Roman" w:hAnsi="Times New Roman"/>
          <w:sz w:val="28"/>
          <w:szCs w:val="28"/>
        </w:rPr>
        <w:t>Коровкин</w:t>
      </w:r>
      <w:proofErr w:type="spellEnd"/>
      <w:r w:rsidRPr="00D55D3A">
        <w:rPr>
          <w:rFonts w:ascii="Times New Roman" w:hAnsi="Times New Roman"/>
          <w:sz w:val="28"/>
          <w:szCs w:val="28"/>
        </w:rPr>
        <w:t xml:space="preserve"> Н.В., </w:t>
      </w:r>
      <w:proofErr w:type="spellStart"/>
      <w:r w:rsidRPr="00D55D3A">
        <w:rPr>
          <w:rFonts w:ascii="Times New Roman" w:hAnsi="Times New Roman"/>
          <w:sz w:val="28"/>
          <w:szCs w:val="28"/>
        </w:rPr>
        <w:t>Чечурин</w:t>
      </w:r>
      <w:proofErr w:type="spellEnd"/>
      <w:r w:rsidRPr="00D55D3A">
        <w:rPr>
          <w:rFonts w:ascii="Times New Roman" w:hAnsi="Times New Roman"/>
          <w:sz w:val="28"/>
          <w:szCs w:val="28"/>
        </w:rPr>
        <w:t xml:space="preserve"> В.Л. Теоретические основы электротехники. Т.3.- СПб</w:t>
      </w:r>
      <w:proofErr w:type="gramStart"/>
      <w:r w:rsidRPr="00D55D3A">
        <w:rPr>
          <w:rFonts w:ascii="Times New Roman" w:hAnsi="Times New Roman"/>
          <w:sz w:val="28"/>
          <w:szCs w:val="28"/>
        </w:rPr>
        <w:t xml:space="preserve">,: </w:t>
      </w:r>
      <w:proofErr w:type="gramEnd"/>
      <w:r w:rsidRPr="00D55D3A">
        <w:rPr>
          <w:rFonts w:ascii="Times New Roman" w:hAnsi="Times New Roman"/>
          <w:sz w:val="28"/>
          <w:szCs w:val="28"/>
        </w:rPr>
        <w:t>Питер, 2003.- 377с.</w:t>
      </w:r>
    </w:p>
    <w:p w:rsidR="00D55D3A" w:rsidRPr="00D55D3A" w:rsidRDefault="00D55D3A" w:rsidP="00036833">
      <w:pPr>
        <w:pStyle w:val="21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C3268">
        <w:rPr>
          <w:rFonts w:ascii="Times New Roman" w:hAnsi="Times New Roman"/>
          <w:sz w:val="28"/>
          <w:szCs w:val="28"/>
        </w:rPr>
        <w:t>6</w:t>
      </w:r>
      <w:r w:rsidRPr="00D55D3A">
        <w:rPr>
          <w:rFonts w:ascii="Times New Roman" w:hAnsi="Times New Roman"/>
          <w:sz w:val="28"/>
          <w:szCs w:val="28"/>
        </w:rPr>
        <w:t xml:space="preserve">. </w:t>
      </w:r>
      <w:r w:rsidRPr="00D55D3A">
        <w:rPr>
          <w:rFonts w:ascii="Times New Roman" w:hAnsi="Times New Roman"/>
          <w:sz w:val="28"/>
          <w:szCs w:val="28"/>
          <w:lang w:val="kk-KZ"/>
        </w:rPr>
        <w:t>Бессонов Л.А. ТОЭ. Электромагнитное поле.-М., 2013</w:t>
      </w:r>
      <w:r w:rsidR="009553F9">
        <w:rPr>
          <w:rFonts w:ascii="Times New Roman" w:hAnsi="Times New Roman"/>
          <w:sz w:val="28"/>
          <w:szCs w:val="28"/>
          <w:lang w:val="kk-KZ"/>
        </w:rPr>
        <w:t>.</w:t>
      </w:r>
    </w:p>
    <w:p w:rsidR="00BF07AA" w:rsidRPr="00D55D3A" w:rsidRDefault="00BF07AA" w:rsidP="00D55D3A">
      <w:pPr>
        <w:pStyle w:val="a5"/>
        <w:rPr>
          <w:b/>
          <w:sz w:val="28"/>
          <w:szCs w:val="28"/>
        </w:rPr>
      </w:pPr>
      <w:r w:rsidRPr="00D55D3A">
        <w:rPr>
          <w:b/>
          <w:sz w:val="28"/>
          <w:szCs w:val="28"/>
        </w:rPr>
        <w:t>Дополнительная:</w:t>
      </w:r>
    </w:p>
    <w:p w:rsidR="00BF07AA" w:rsidRPr="00D55D3A" w:rsidRDefault="00D55D3A" w:rsidP="00D55D3A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5D3A">
        <w:rPr>
          <w:rFonts w:ascii="Times New Roman" w:hAnsi="Times New Roman"/>
          <w:sz w:val="28"/>
          <w:szCs w:val="28"/>
        </w:rPr>
        <w:t>7</w:t>
      </w:r>
      <w:r w:rsidR="00BF07AA" w:rsidRPr="00D55D3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F07AA" w:rsidRPr="00D55D3A">
        <w:rPr>
          <w:rFonts w:ascii="Times New Roman" w:hAnsi="Times New Roman"/>
          <w:sz w:val="28"/>
          <w:szCs w:val="28"/>
        </w:rPr>
        <w:t>Шебес</w:t>
      </w:r>
      <w:proofErr w:type="spellEnd"/>
      <w:r w:rsidR="00BF07AA" w:rsidRPr="00D55D3A">
        <w:rPr>
          <w:rFonts w:ascii="Times New Roman" w:hAnsi="Times New Roman"/>
          <w:sz w:val="28"/>
          <w:szCs w:val="28"/>
        </w:rPr>
        <w:t xml:space="preserve"> М.Р., </w:t>
      </w:r>
      <w:proofErr w:type="spellStart"/>
      <w:r w:rsidR="00BF07AA" w:rsidRPr="00D55D3A">
        <w:rPr>
          <w:rFonts w:ascii="Times New Roman" w:hAnsi="Times New Roman"/>
          <w:sz w:val="28"/>
          <w:szCs w:val="28"/>
        </w:rPr>
        <w:t>Каблукова</w:t>
      </w:r>
      <w:proofErr w:type="spellEnd"/>
      <w:r w:rsidR="00BF07AA" w:rsidRPr="00D55D3A">
        <w:rPr>
          <w:rFonts w:ascii="Times New Roman" w:hAnsi="Times New Roman"/>
          <w:sz w:val="28"/>
          <w:szCs w:val="28"/>
        </w:rPr>
        <w:t xml:space="preserve"> М.В. Задачник по теории линейных электрических цепей. - М.: Высшая школа, 1990.- 544с.</w:t>
      </w:r>
    </w:p>
    <w:p w:rsidR="009E54A3" w:rsidRPr="00FC5E68" w:rsidRDefault="00D55D3A" w:rsidP="00FC5E68">
      <w:pPr>
        <w:pStyle w:val="a5"/>
        <w:tabs>
          <w:tab w:val="left" w:pos="142"/>
        </w:tabs>
        <w:rPr>
          <w:sz w:val="28"/>
          <w:szCs w:val="28"/>
        </w:rPr>
      </w:pPr>
      <w:r w:rsidRPr="00D55D3A">
        <w:rPr>
          <w:sz w:val="28"/>
          <w:szCs w:val="28"/>
        </w:rPr>
        <w:t>8</w:t>
      </w:r>
      <w:r w:rsidR="00BF07AA" w:rsidRPr="00D55D3A">
        <w:rPr>
          <w:sz w:val="28"/>
          <w:szCs w:val="28"/>
        </w:rPr>
        <w:t xml:space="preserve">. </w:t>
      </w:r>
      <w:proofErr w:type="spellStart"/>
      <w:r w:rsidR="00BF07AA" w:rsidRPr="00D55D3A">
        <w:rPr>
          <w:sz w:val="28"/>
          <w:szCs w:val="28"/>
        </w:rPr>
        <w:t>Зевеке</w:t>
      </w:r>
      <w:proofErr w:type="spellEnd"/>
      <w:r w:rsidR="00BF07AA" w:rsidRPr="00D55D3A">
        <w:rPr>
          <w:sz w:val="28"/>
          <w:szCs w:val="28"/>
        </w:rPr>
        <w:t xml:space="preserve"> Г.В., </w:t>
      </w:r>
      <w:proofErr w:type="spellStart"/>
      <w:r w:rsidR="00BF07AA" w:rsidRPr="00D55D3A">
        <w:rPr>
          <w:sz w:val="28"/>
          <w:szCs w:val="28"/>
        </w:rPr>
        <w:t>Ионкин</w:t>
      </w:r>
      <w:proofErr w:type="spellEnd"/>
      <w:r w:rsidR="00BF07AA" w:rsidRPr="00D55D3A">
        <w:rPr>
          <w:sz w:val="28"/>
          <w:szCs w:val="28"/>
        </w:rPr>
        <w:t xml:space="preserve"> П.А., </w:t>
      </w:r>
      <w:proofErr w:type="spellStart"/>
      <w:r w:rsidR="00BF07AA" w:rsidRPr="00D55D3A">
        <w:rPr>
          <w:sz w:val="28"/>
          <w:szCs w:val="28"/>
        </w:rPr>
        <w:t>Нетушил</w:t>
      </w:r>
      <w:proofErr w:type="spellEnd"/>
      <w:r w:rsidR="00BF07AA" w:rsidRPr="00D55D3A">
        <w:rPr>
          <w:sz w:val="28"/>
          <w:szCs w:val="28"/>
        </w:rPr>
        <w:t xml:space="preserve"> А.В., Страхов С.В. Основы теории цепей.- М.: </w:t>
      </w:r>
      <w:proofErr w:type="spellStart"/>
      <w:r w:rsidR="00BF07AA" w:rsidRPr="00D55D3A">
        <w:rPr>
          <w:sz w:val="28"/>
          <w:szCs w:val="28"/>
        </w:rPr>
        <w:t>Энергоатомиздат</w:t>
      </w:r>
      <w:proofErr w:type="spellEnd"/>
      <w:r w:rsidR="00BF07AA" w:rsidRPr="00D55D3A">
        <w:rPr>
          <w:sz w:val="28"/>
          <w:szCs w:val="28"/>
        </w:rPr>
        <w:t>, 1989. -528с.</w:t>
      </w:r>
    </w:p>
    <w:sectPr w:rsidR="009E54A3" w:rsidRPr="00FC5E68" w:rsidSect="007A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07AA"/>
    <w:rsid w:val="00000DFE"/>
    <w:rsid w:val="00036833"/>
    <w:rsid w:val="00136627"/>
    <w:rsid w:val="002E344D"/>
    <w:rsid w:val="002E400F"/>
    <w:rsid w:val="002F2916"/>
    <w:rsid w:val="00327B9A"/>
    <w:rsid w:val="00360532"/>
    <w:rsid w:val="003D2AFC"/>
    <w:rsid w:val="00441E7B"/>
    <w:rsid w:val="00484AB7"/>
    <w:rsid w:val="004852A4"/>
    <w:rsid w:val="004B7282"/>
    <w:rsid w:val="004D6802"/>
    <w:rsid w:val="004F6675"/>
    <w:rsid w:val="00553BBA"/>
    <w:rsid w:val="006423D7"/>
    <w:rsid w:val="00674960"/>
    <w:rsid w:val="006D442C"/>
    <w:rsid w:val="006E1289"/>
    <w:rsid w:val="006E7BF9"/>
    <w:rsid w:val="00864807"/>
    <w:rsid w:val="008B5C9F"/>
    <w:rsid w:val="008C26E9"/>
    <w:rsid w:val="008F6062"/>
    <w:rsid w:val="009553F9"/>
    <w:rsid w:val="009971D2"/>
    <w:rsid w:val="009E0AFB"/>
    <w:rsid w:val="009E54A3"/>
    <w:rsid w:val="00A02D34"/>
    <w:rsid w:val="00A32954"/>
    <w:rsid w:val="00A73BB8"/>
    <w:rsid w:val="00AB2A20"/>
    <w:rsid w:val="00B258B1"/>
    <w:rsid w:val="00B3347B"/>
    <w:rsid w:val="00B664FA"/>
    <w:rsid w:val="00B90ED1"/>
    <w:rsid w:val="00BF07AA"/>
    <w:rsid w:val="00C12A0F"/>
    <w:rsid w:val="00C36DBB"/>
    <w:rsid w:val="00C51C86"/>
    <w:rsid w:val="00CB6A92"/>
    <w:rsid w:val="00CF7A13"/>
    <w:rsid w:val="00D2436D"/>
    <w:rsid w:val="00D417F1"/>
    <w:rsid w:val="00D5003E"/>
    <w:rsid w:val="00D55D3A"/>
    <w:rsid w:val="00D9153D"/>
    <w:rsid w:val="00DC3268"/>
    <w:rsid w:val="00DE5D33"/>
    <w:rsid w:val="00DF4F13"/>
    <w:rsid w:val="00E70FF5"/>
    <w:rsid w:val="00E72B21"/>
    <w:rsid w:val="00E73974"/>
    <w:rsid w:val="00E7531F"/>
    <w:rsid w:val="00F2567C"/>
    <w:rsid w:val="00F728D7"/>
    <w:rsid w:val="00FC5E68"/>
    <w:rsid w:val="00F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7A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D2AFC"/>
    <w:pPr>
      <w:keepNext/>
      <w:spacing w:after="0" w:line="360" w:lineRule="auto"/>
      <w:ind w:right="49"/>
      <w:jc w:val="both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D2AFC"/>
    <w:pPr>
      <w:keepNext/>
      <w:spacing w:after="0" w:line="360" w:lineRule="auto"/>
      <w:ind w:right="49"/>
      <w:jc w:val="both"/>
      <w:outlineLvl w:val="1"/>
    </w:pPr>
    <w:rPr>
      <w:rFonts w:ascii="Times New Roman" w:eastAsia="Times New Roman" w:hAnsi="Times New Roman"/>
      <w:i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2AFC"/>
    <w:rPr>
      <w:sz w:val="32"/>
    </w:rPr>
  </w:style>
  <w:style w:type="character" w:customStyle="1" w:styleId="20">
    <w:name w:val="Заголовок 2 Знак"/>
    <w:basedOn w:val="a0"/>
    <w:link w:val="2"/>
    <w:rsid w:val="003D2AFC"/>
    <w:rPr>
      <w:i/>
      <w:sz w:val="36"/>
    </w:rPr>
  </w:style>
  <w:style w:type="character" w:styleId="a3">
    <w:name w:val="Strong"/>
    <w:basedOn w:val="a0"/>
    <w:qFormat/>
    <w:rsid w:val="003D2AFC"/>
    <w:rPr>
      <w:rFonts w:cs="Times New Roman"/>
      <w:b/>
      <w:bCs/>
    </w:rPr>
  </w:style>
  <w:style w:type="character" w:customStyle="1" w:styleId="a4">
    <w:name w:val="Знак"/>
    <w:basedOn w:val="a0"/>
    <w:rsid w:val="00BF07AA"/>
    <w:rPr>
      <w:sz w:val="32"/>
    </w:rPr>
  </w:style>
  <w:style w:type="paragraph" w:styleId="a5">
    <w:name w:val="Body Text Indent"/>
    <w:basedOn w:val="a"/>
    <w:link w:val="a6"/>
    <w:rsid w:val="00BF07AA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BF07AA"/>
    <w:rPr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BF07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F07AA"/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F07A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A02D34"/>
    <w:pPr>
      <w:ind w:left="720"/>
      <w:contextualSpacing/>
    </w:pPr>
  </w:style>
  <w:style w:type="table" w:customStyle="1" w:styleId="11">
    <w:name w:val="Сетка таблицы1"/>
    <w:basedOn w:val="a1"/>
    <w:next w:val="a8"/>
    <w:uiPriority w:val="59"/>
    <w:rsid w:val="00E7397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E73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36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6DBB"/>
    <w:rPr>
      <w:rFonts w:ascii="Segoe UI" w:eastAsia="Calibr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АИЭС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Аиэс</dc:creator>
  <cp:keywords/>
  <dc:description/>
  <cp:lastModifiedBy>Ляззат Шинетова</cp:lastModifiedBy>
  <cp:revision>61</cp:revision>
  <cp:lastPrinted>2018-12-27T14:22:00Z</cp:lastPrinted>
  <dcterms:created xsi:type="dcterms:W3CDTF">2018-11-21T07:22:00Z</dcterms:created>
  <dcterms:modified xsi:type="dcterms:W3CDTF">2020-04-06T18:23:00Z</dcterms:modified>
</cp:coreProperties>
</file>