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Project proposal template</w:t>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(Please replace the text in </w:t>
      </w:r>
      <w:r w:rsidDel="00000000" w:rsidR="00000000" w:rsidRPr="00000000">
        <w:rPr>
          <w:b w:val="1"/>
          <w:bCs w:val="1"/>
          <w:color w:val="ff0000"/>
          <w:sz w:val="28"/>
          <w:szCs w:val="28"/>
          <w:rtl w:val="0"/>
        </w:rPr>
        <w:t xml:space="preserve">red </w:t>
      </w:r>
      <w:r w:rsidDel="00000000" w:rsidR="00000000" w:rsidRPr="00000000">
        <w:rPr>
          <w:b w:val="1"/>
          <w:bCs w:val="1"/>
          <w:sz w:val="28"/>
          <w:szCs w:val="28"/>
          <w:rtl w:val="0"/>
        </w:rPr>
        <w:t xml:space="preserve">by your own ideas)</w:t>
      </w:r>
    </w:p>
    <w:p w:rsidR="00000000" w:rsidDel="00000000" w:rsidP="00000000" w:rsidRDefault="00000000" w:rsidRPr="00000000" w14:paraId="00000005">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8"/>
          <w:szCs w:val="28"/>
        </w:rPr>
      </w:pPr>
      <w:r w:rsidDel="00000000" w:rsidR="00000000" w:rsidRPr="00000000">
        <w:rPr>
          <w:b w:val="1"/>
          <w:bCs w:val="1"/>
          <w:sz w:val="28"/>
          <w:szCs w:val="28"/>
          <w:rtl w:val="0"/>
        </w:rPr>
        <w:t xml:space="preserve">Project Title (Game name): </w:t>
      </w:r>
      <w:r w:rsidDel="00000000" w:rsidR="00000000" w:rsidRPr="00000000">
        <w:rPr>
          <w:b w:val="1"/>
          <w:bCs w:val="1"/>
          <w:color w:val="ff0000"/>
          <w:sz w:val="28"/>
          <w:szCs w:val="28"/>
          <w:rtl w:val="0"/>
        </w:rPr>
        <w:t xml:space="preserve">fish story 2</w:t>
      </w:r>
      <w:r w:rsidDel="00000000" w:rsidR="00000000" w:rsidRPr="00000000">
        <w:rPr>
          <w:rtl w:val="0"/>
        </w:rPr>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90" w:hanging="360"/>
        <w:rPr>
          <w:sz w:val="24"/>
          <w:szCs w:val="24"/>
        </w:rPr>
      </w:pPr>
      <w:r w:rsidDel="00000000" w:rsidR="00000000" w:rsidRPr="00000000">
        <w:rPr>
          <w:sz w:val="24"/>
          <w:szCs w:val="24"/>
          <w:rtl w:val="0"/>
        </w:rPr>
        <w:t xml:space="preserve">Game description (detailed):</w:t>
      </w:r>
    </w:p>
    <w:p w:rsidR="00000000" w:rsidDel="00000000" w:rsidP="00000000" w:rsidRDefault="00000000" w:rsidRPr="00000000" w14:paraId="00000009">
      <w:pPr>
        <w:spacing w:line="360" w:lineRule="auto"/>
        <w:ind w:left="90" w:firstLine="0"/>
        <w:rPr>
          <w:sz w:val="24"/>
          <w:szCs w:val="24"/>
        </w:rPr>
      </w:pP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b w:val="1"/>
          <w:bCs w:val="1"/>
          <w:color w:val="ff0000"/>
          <w:sz w:val="24"/>
          <w:szCs w:val="24"/>
          <w:rtl w:val="0"/>
        </w:rPr>
        <w:t xml:space="preserve">Stage 1: You start as a fish in the open sea avoiding sharks, and fish hooks while trying to eat a number of smaller fish to grow until the target size is reached, before the time runs out. Seashells can be collected to give you temporary power ups.</w:t>
      </w:r>
      <w:r w:rsidDel="00000000" w:rsidR="00000000" w:rsidRPr="00000000">
        <w:rPr>
          <w:rtl w:val="0"/>
        </w:rPr>
      </w:r>
    </w:p>
    <w:p w:rsidR="00000000" w:rsidDel="00000000" w:rsidP="00000000" w:rsidRDefault="00000000" w:rsidRPr="00000000" w14:paraId="0000000B">
      <w:pPr>
        <w:spacing w:line="360" w:lineRule="auto"/>
        <w:rPr>
          <w:b w:val="1"/>
          <w:bCs w:val="1"/>
          <w:sz w:val="24"/>
          <w:szCs w:val="24"/>
        </w:rPr>
      </w:pPr>
      <w:r w:rsidDel="00000000" w:rsidR="00000000" w:rsidRPr="00000000">
        <w:rPr>
          <w:b w:val="1"/>
          <w:bCs w:val="1"/>
          <w:color w:val="ff0000"/>
          <w:sz w:val="24"/>
          <w:szCs w:val="24"/>
          <w:rtl w:val="0"/>
        </w:rPr>
        <w:br w:type="textWrapping"/>
        <w:t xml:space="preserve">Stage 2: You have to navigate a dangerous dark underwater cave avoiding falling stalactites and crabs, while trying to reach the treasure at the end of the cave and collecting coins on the way. Angler fish can be found throughout the cave and collected to help light up the dark cave.</w:t>
      </w:r>
      <w:r w:rsidDel="00000000" w:rsidR="00000000" w:rsidRPr="00000000">
        <w:rPr>
          <w:rtl w:val="0"/>
        </w:rPr>
      </w:r>
    </w:p>
    <w:p w:rsidR="00000000" w:rsidDel="00000000" w:rsidP="00000000" w:rsidRDefault="00000000" w:rsidRPr="00000000" w14:paraId="0000000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90" w:hanging="360"/>
        <w:rPr>
          <w:sz w:val="24"/>
          <w:szCs w:val="24"/>
        </w:rPr>
      </w:pPr>
      <w:r w:rsidDel="00000000" w:rsidR="00000000" w:rsidRPr="00000000">
        <w:rPr>
          <w:sz w:val="24"/>
          <w:szCs w:val="24"/>
          <w:rtl w:val="0"/>
        </w:rPr>
        <w:t xml:space="preserve">First environment models (obstacles, collectibles, target): All models are textured. Specify what models to be used (human, car, tank, coins, … etc)</w:t>
      </w:r>
    </w:p>
    <w:p w:rsidR="00000000" w:rsidDel="00000000" w:rsidP="00000000" w:rsidRDefault="00000000" w:rsidRPr="00000000" w14:paraId="0000000E">
      <w:pPr>
        <w:spacing w:line="360" w:lineRule="auto"/>
        <w:rPr>
          <w:b w:val="1"/>
          <w:bCs w:val="1"/>
          <w:color w:val="ff0000"/>
          <w:sz w:val="24"/>
          <w:szCs w:val="24"/>
        </w:rPr>
      </w:pPr>
      <w:r w:rsidDel="00000000" w:rsidR="00000000" w:rsidRPr="00000000">
        <w:rPr>
          <w:b w:val="1"/>
          <w:bCs w:val="1"/>
          <w:color w:val="ff0000"/>
          <w:sz w:val="24"/>
          <w:szCs w:val="24"/>
          <w:rtl w:val="0"/>
        </w:rPr>
        <w:t xml:space="preserve">1- Vast open ocean</w:t>
      </w:r>
    </w:p>
    <w:p w:rsidR="00000000" w:rsidDel="00000000" w:rsidP="00000000" w:rsidRDefault="00000000" w:rsidRPr="00000000" w14:paraId="0000000F">
      <w:pPr>
        <w:spacing w:line="360" w:lineRule="auto"/>
        <w:rPr>
          <w:b w:val="1"/>
          <w:bCs w:val="1"/>
          <w:color w:val="ff0000"/>
          <w:sz w:val="24"/>
          <w:szCs w:val="24"/>
        </w:rPr>
      </w:pPr>
      <w:r w:rsidDel="00000000" w:rsidR="00000000" w:rsidRPr="00000000">
        <w:rPr>
          <w:b w:val="1"/>
          <w:bCs w:val="1"/>
          <w:color w:val="ff0000"/>
          <w:sz w:val="24"/>
          <w:szCs w:val="24"/>
          <w:rtl w:val="0"/>
        </w:rPr>
        <w:t xml:space="preserve">2- Player: a Kingfish with a long body</w:t>
      </w:r>
    </w:p>
    <w:p w:rsidR="00000000" w:rsidDel="00000000" w:rsidP="00000000" w:rsidRDefault="00000000" w:rsidRPr="00000000" w14:paraId="00000010">
      <w:pPr>
        <w:spacing w:line="360" w:lineRule="auto"/>
        <w:rPr>
          <w:b w:val="1"/>
          <w:bCs w:val="1"/>
          <w:color w:val="ff0000"/>
          <w:sz w:val="24"/>
          <w:szCs w:val="24"/>
        </w:rPr>
      </w:pPr>
      <w:r w:rsidDel="00000000" w:rsidR="00000000" w:rsidRPr="00000000">
        <w:rPr>
          <w:b w:val="1"/>
          <w:bCs w:val="1"/>
          <w:color w:val="ff0000"/>
          <w:sz w:val="24"/>
          <w:szCs w:val="24"/>
          <w:rtl w:val="0"/>
        </w:rPr>
        <w:t xml:space="preserve">3- Obstacles: sharks, fish hooks</w:t>
      </w:r>
    </w:p>
    <w:p w:rsidR="00000000" w:rsidDel="00000000" w:rsidP="00000000" w:rsidRDefault="00000000" w:rsidRPr="00000000" w14:paraId="00000011">
      <w:pPr>
        <w:spacing w:line="360" w:lineRule="auto"/>
        <w:rPr>
          <w:b w:val="1"/>
          <w:bCs w:val="1"/>
          <w:color w:val="ff0000"/>
          <w:sz w:val="24"/>
          <w:szCs w:val="24"/>
        </w:rPr>
      </w:pPr>
      <w:r w:rsidDel="00000000" w:rsidR="00000000" w:rsidRPr="00000000">
        <w:rPr>
          <w:b w:val="1"/>
          <w:bCs w:val="1"/>
          <w:color w:val="ff0000"/>
          <w:sz w:val="24"/>
          <w:szCs w:val="24"/>
          <w:rtl w:val="0"/>
        </w:rPr>
        <w:t xml:space="preserve">4- Targets: Other various kinds of fish (clownfish, goldfish, etc.)</w:t>
      </w:r>
    </w:p>
    <w:p w:rsidR="00000000" w:rsidDel="00000000" w:rsidP="00000000" w:rsidRDefault="00000000" w:rsidRPr="00000000" w14:paraId="00000012">
      <w:pPr>
        <w:spacing w:line="360" w:lineRule="auto"/>
        <w:rPr>
          <w:b w:val="1"/>
          <w:bCs w:val="1"/>
          <w:color w:val="ff0000"/>
          <w:sz w:val="24"/>
          <w:szCs w:val="24"/>
        </w:rPr>
      </w:pPr>
      <w:r w:rsidDel="00000000" w:rsidR="00000000" w:rsidRPr="00000000">
        <w:rPr>
          <w:b w:val="1"/>
          <w:bCs w:val="1"/>
          <w:color w:val="ff0000"/>
          <w:sz w:val="24"/>
          <w:szCs w:val="24"/>
          <w:rtl w:val="0"/>
        </w:rPr>
        <w:t xml:space="preserve">5- Collectible: Seashells</w:t>
      </w:r>
    </w:p>
    <w:p w:rsidR="00000000" w:rsidDel="00000000" w:rsidP="00000000" w:rsidRDefault="00000000" w:rsidRPr="00000000" w14:paraId="00000013">
      <w:pPr>
        <w:numPr>
          <w:ilvl w:val="0"/>
          <w:numId w:val="1"/>
        </w:numPr>
        <w:spacing w:line="360" w:lineRule="auto"/>
        <w:ind w:left="90" w:hanging="360"/>
        <w:rPr>
          <w:sz w:val="24"/>
          <w:szCs w:val="24"/>
        </w:rPr>
      </w:pPr>
      <w:r w:rsidDel="00000000" w:rsidR="00000000" w:rsidRPr="00000000">
        <w:rPr>
          <w:sz w:val="24"/>
          <w:szCs w:val="24"/>
          <w:rtl w:val="0"/>
        </w:rPr>
        <w:t xml:space="preserve">Second environment models (obstacles, collectibles, target): All models are textured.</w:t>
      </w:r>
    </w:p>
    <w:p w:rsidR="00000000" w:rsidDel="00000000" w:rsidP="00000000" w:rsidRDefault="00000000" w:rsidRPr="00000000" w14:paraId="00000014">
      <w:pPr>
        <w:spacing w:line="360" w:lineRule="auto"/>
        <w:ind w:left="90" w:firstLine="0"/>
        <w:rPr>
          <w:sz w:val="24"/>
          <w:szCs w:val="24"/>
        </w:rPr>
      </w:pPr>
      <w:r w:rsidDel="00000000" w:rsidR="00000000" w:rsidRPr="00000000">
        <w:rPr>
          <w:sz w:val="24"/>
          <w:szCs w:val="24"/>
          <w:rtl w:val="0"/>
        </w:rPr>
        <w:t xml:space="preserve">Specify what models to be used (human, car, tank, coins, … etc)</w:t>
      </w:r>
    </w:p>
    <w:p w:rsidR="00000000" w:rsidDel="00000000" w:rsidP="00000000" w:rsidRDefault="00000000" w:rsidRPr="00000000" w14:paraId="00000015">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1- Under water cave system</w:t>
      </w:r>
    </w:p>
    <w:p w:rsidR="00000000" w:rsidDel="00000000" w:rsidP="00000000" w:rsidRDefault="00000000" w:rsidRPr="00000000" w14:paraId="00000016">
      <w:pPr>
        <w:spacing w:line="360" w:lineRule="auto"/>
        <w:rPr>
          <w:b w:val="1"/>
          <w:bCs w:val="1"/>
          <w:color w:val="ff0000"/>
          <w:sz w:val="24"/>
          <w:szCs w:val="24"/>
        </w:rPr>
      </w:pPr>
      <w:r w:rsidDel="00000000" w:rsidR="00000000" w:rsidRPr="00000000">
        <w:rPr>
          <w:b w:val="1"/>
          <w:bCs w:val="1"/>
          <w:color w:val="ff0000"/>
          <w:sz w:val="24"/>
          <w:szCs w:val="24"/>
          <w:rtl w:val="0"/>
        </w:rPr>
        <w:t xml:space="preserve">2- Player: same Kingfish with a long body</w:t>
      </w:r>
    </w:p>
    <w:p w:rsidR="00000000" w:rsidDel="00000000" w:rsidP="00000000" w:rsidRDefault="00000000" w:rsidRPr="00000000" w14:paraId="00000017">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3- Obstacles: stalactites, crabs</w:t>
      </w:r>
    </w:p>
    <w:p w:rsidR="00000000" w:rsidDel="00000000" w:rsidP="00000000" w:rsidRDefault="00000000" w:rsidRPr="00000000" w14:paraId="00000018">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4- Targets: reach the treasure box at the end of the cave</w:t>
      </w:r>
    </w:p>
    <w:p w:rsidR="00000000" w:rsidDel="00000000" w:rsidP="00000000" w:rsidRDefault="00000000" w:rsidRPr="00000000" w14:paraId="00000019">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5- Collectible: coins, angler fish</w:t>
      </w:r>
    </w:p>
    <w:p w:rsidR="00000000" w:rsidDel="00000000" w:rsidP="00000000" w:rsidRDefault="00000000" w:rsidRPr="00000000" w14:paraId="0000001A">
      <w:pPr>
        <w:numPr>
          <w:ilvl w:val="0"/>
          <w:numId w:val="1"/>
        </w:numPr>
        <w:spacing w:line="360" w:lineRule="auto"/>
        <w:ind w:left="90" w:hanging="360"/>
        <w:rPr>
          <w:sz w:val="24"/>
          <w:szCs w:val="24"/>
        </w:rPr>
      </w:pPr>
      <w:r w:rsidDel="00000000" w:rsidR="00000000" w:rsidRPr="00000000">
        <w:rPr>
          <w:sz w:val="24"/>
          <w:szCs w:val="24"/>
          <w:rtl w:val="0"/>
        </w:rPr>
        <w:t xml:space="preserve">A first person point of view will be implemented. The camera is the player’s eye.</w:t>
      </w:r>
    </w:p>
    <w:p w:rsidR="00000000" w:rsidDel="00000000" w:rsidP="00000000" w:rsidRDefault="00000000" w:rsidRPr="00000000" w14:paraId="0000001B">
      <w:pPr>
        <w:numPr>
          <w:ilvl w:val="0"/>
          <w:numId w:val="1"/>
        </w:numPr>
        <w:spacing w:line="360" w:lineRule="auto"/>
        <w:ind w:left="90" w:hanging="360"/>
        <w:rPr>
          <w:sz w:val="24"/>
          <w:szCs w:val="24"/>
        </w:rPr>
      </w:pPr>
      <w:r w:rsidDel="00000000" w:rsidR="00000000" w:rsidRPr="00000000">
        <w:rPr>
          <w:sz w:val="24"/>
          <w:szCs w:val="24"/>
          <w:rtl w:val="0"/>
        </w:rPr>
        <w:t xml:space="preserve">A third person point of view will be implemented. The camera is behind and slightly above the player (the upper part of the player is visible to the camera).</w:t>
      </w:r>
    </w:p>
    <w:p w:rsidR="00000000" w:rsidDel="00000000" w:rsidP="00000000" w:rsidRDefault="00000000" w:rsidRPr="00000000" w14:paraId="0000001C">
      <w:pPr>
        <w:numPr>
          <w:ilvl w:val="0"/>
          <w:numId w:val="1"/>
        </w:numPr>
        <w:spacing w:line="360" w:lineRule="auto"/>
        <w:ind w:left="90" w:hanging="360"/>
        <w:rPr>
          <w:sz w:val="24"/>
          <w:szCs w:val="24"/>
        </w:rPr>
      </w:pPr>
      <w:r w:rsidDel="00000000" w:rsidR="00000000" w:rsidRPr="00000000">
        <w:rPr>
          <w:sz w:val="24"/>
          <w:szCs w:val="24"/>
          <w:rtl w:val="0"/>
        </w:rPr>
        <w:t xml:space="preserve">Navigation through the game is done using the keyboard and the mouse:</w:t>
      </w:r>
    </w:p>
    <w:p w:rsidR="00000000" w:rsidDel="00000000" w:rsidP="00000000" w:rsidRDefault="00000000" w:rsidRPr="00000000" w14:paraId="0000001D">
      <w:pPr>
        <w:spacing w:line="360" w:lineRule="auto"/>
        <w:ind w:left="-270" w:firstLine="0"/>
        <w:rPr>
          <w:b w:val="1"/>
          <w:bCs w:val="1"/>
          <w:color w:val="ff0000"/>
          <w:sz w:val="24"/>
          <w:szCs w:val="24"/>
        </w:rPr>
      </w:pPr>
      <w:r w:rsidDel="00000000" w:rsidR="00000000" w:rsidRPr="00000000">
        <w:rPr>
          <w:b w:val="1"/>
          <w:bCs w:val="1"/>
          <w:color w:val="ff0000"/>
          <w:sz w:val="24"/>
          <w:szCs w:val="24"/>
          <w:rtl w:val="0"/>
        </w:rPr>
        <w:tab/>
        <w:t xml:space="preserve">1- WASD to control the player</w:t>
      </w:r>
    </w:p>
    <w:p w:rsidR="00000000" w:rsidDel="00000000" w:rsidP="00000000" w:rsidRDefault="00000000" w:rsidRPr="00000000" w14:paraId="0000001E">
      <w:pPr>
        <w:spacing w:line="360" w:lineRule="auto"/>
        <w:ind w:left="-270" w:firstLine="0"/>
        <w:rPr>
          <w:b w:val="1"/>
          <w:bCs w:val="1"/>
          <w:color w:val="ff0000"/>
          <w:sz w:val="24"/>
          <w:szCs w:val="24"/>
        </w:rPr>
      </w:pPr>
      <w:r w:rsidDel="00000000" w:rsidR="00000000" w:rsidRPr="00000000">
        <w:rPr>
          <w:b w:val="1"/>
          <w:bCs w:val="1"/>
          <w:color w:val="ff0000"/>
          <w:sz w:val="24"/>
          <w:szCs w:val="24"/>
          <w:rtl w:val="0"/>
        </w:rPr>
        <w:tab/>
        <w:t xml:space="preserve">2- space/shift for up and down movement</w:t>
      </w:r>
    </w:p>
    <w:p w:rsidR="00000000" w:rsidDel="00000000" w:rsidP="00000000" w:rsidRDefault="00000000" w:rsidRPr="00000000" w14:paraId="0000001F">
      <w:pPr>
        <w:widowControl w:val="1"/>
        <w:spacing w:after="0" w:before="0" w:line="360" w:lineRule="auto"/>
        <w:ind w:left="-900" w:right="0" w:firstLine="0"/>
        <w:jc w:val="left"/>
        <w:rPr>
          <w:sz w:val="24"/>
          <w:szCs w:val="24"/>
        </w:rPr>
      </w:pPr>
      <w:r w:rsidDel="00000000" w:rsidR="00000000" w:rsidRPr="00000000">
        <w:rPr>
          <w:b w:val="1"/>
          <w:bCs w:val="1"/>
          <w:color w:val="ff0000"/>
          <w:sz w:val="24"/>
          <w:szCs w:val="24"/>
          <w:rtl w:val="0"/>
        </w:rPr>
        <w:tab/>
        <w:tab/>
        <w:t xml:space="preserve">       </w:t>
        <w:tab/>
        <w:t xml:space="preserve">3- hold left mouse button to sprint</w:t>
      </w:r>
      <w:r w:rsidDel="00000000" w:rsidR="00000000" w:rsidRPr="00000000">
        <w:rPr>
          <w:rtl w:val="0"/>
        </w:rPr>
      </w:r>
    </w:p>
    <w:p w:rsidR="00000000" w:rsidDel="00000000" w:rsidP="00000000" w:rsidRDefault="00000000" w:rsidRPr="00000000" w14:paraId="00000020">
      <w:pPr>
        <w:spacing w:line="360" w:lineRule="auto"/>
        <w:ind w:left="-270" w:firstLine="0"/>
        <w:rPr>
          <w:sz w:val="24"/>
          <w:szCs w:val="24"/>
        </w:rPr>
      </w:pPr>
      <w:r w:rsidDel="00000000" w:rsidR="00000000" w:rsidRPr="00000000">
        <w:rPr>
          <w:b w:val="1"/>
          <w:bCs w:val="1"/>
          <w:color w:val="ff0000"/>
          <w:sz w:val="24"/>
          <w:szCs w:val="24"/>
          <w:rtl w:val="0"/>
        </w:rPr>
        <w:tab/>
        <w:t xml:space="preserve">4- keys 1 and 2 used for alternating between camera views.</w:t>
      </w:r>
      <w:r w:rsidDel="00000000" w:rsidR="00000000" w:rsidRPr="00000000">
        <w:rPr>
          <w:rtl w:val="0"/>
        </w:rPr>
      </w:r>
    </w:p>
    <w:p w:rsidR="00000000" w:rsidDel="00000000" w:rsidP="00000000" w:rsidRDefault="00000000" w:rsidRPr="00000000" w14:paraId="00000021">
      <w:pPr>
        <w:spacing w:line="360" w:lineRule="auto"/>
        <w:ind w:left="-270" w:firstLine="0"/>
        <w:rPr>
          <w:sz w:val="24"/>
          <w:szCs w:val="24"/>
        </w:rPr>
      </w:pPr>
      <w:r w:rsidDel="00000000" w:rsidR="00000000" w:rsidRPr="00000000">
        <w:rPr>
          <w:b w:val="1"/>
          <w:bCs w:val="1"/>
          <w:color w:val="ff0000"/>
          <w:sz w:val="24"/>
          <w:szCs w:val="24"/>
          <w:rtl w:val="0"/>
        </w:rPr>
        <w:tab/>
        <w:t xml:space="preserve">5- mouse movement controls the camera</w:t>
      </w:r>
      <w:r w:rsidDel="00000000" w:rsidR="00000000" w:rsidRPr="00000000">
        <w:rPr>
          <w:rtl w:val="0"/>
        </w:rPr>
      </w:r>
    </w:p>
    <w:p w:rsidR="00000000" w:rsidDel="00000000" w:rsidP="00000000" w:rsidRDefault="00000000" w:rsidRPr="00000000" w14:paraId="00000022">
      <w:pPr>
        <w:numPr>
          <w:ilvl w:val="0"/>
          <w:numId w:val="1"/>
        </w:numPr>
        <w:spacing w:line="360" w:lineRule="auto"/>
        <w:ind w:left="90" w:hanging="360"/>
        <w:rPr>
          <w:sz w:val="24"/>
          <w:szCs w:val="24"/>
        </w:rPr>
      </w:pPr>
      <w:r w:rsidDel="00000000" w:rsidR="00000000" w:rsidRPr="00000000">
        <w:rPr>
          <w:sz w:val="24"/>
          <w:szCs w:val="24"/>
          <w:rtl w:val="0"/>
        </w:rPr>
        <w:t xml:space="preserve">The score is displayed on the screen.</w:t>
      </w:r>
    </w:p>
    <w:p w:rsidR="00000000" w:rsidDel="00000000" w:rsidP="00000000" w:rsidRDefault="00000000" w:rsidRPr="00000000" w14:paraId="00000023">
      <w:pPr>
        <w:widowControl w:val="0"/>
        <w:numPr>
          <w:ilvl w:val="0"/>
          <w:numId w:val="1"/>
        </w:numPr>
        <w:spacing w:after="200" w:before="214" w:line="360" w:lineRule="auto"/>
        <w:ind w:left="90" w:hanging="360"/>
        <w:rPr>
          <w:sz w:val="24"/>
          <w:szCs w:val="24"/>
        </w:rPr>
      </w:pPr>
      <w:r w:rsidDel="00000000" w:rsidR="00000000" w:rsidRPr="00000000">
        <w:rPr>
          <w:sz w:val="24"/>
          <w:szCs w:val="24"/>
          <w:rtl w:val="0"/>
        </w:rPr>
        <w:t xml:space="preserve">Generation of animations with every user interaction will be implemented:</w:t>
      </w:r>
    </w:p>
    <w:p w:rsidR="00000000" w:rsidDel="00000000" w:rsidP="00000000" w:rsidRDefault="00000000" w:rsidRPr="00000000" w14:paraId="00000024">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1- Clink noise when collecting coins</w:t>
      </w:r>
    </w:p>
    <w:p w:rsidR="00000000" w:rsidDel="00000000" w:rsidP="00000000" w:rsidRDefault="00000000" w:rsidRPr="00000000" w14:paraId="00000025">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2- Losing health noise</w:t>
      </w:r>
    </w:p>
    <w:p w:rsidR="00000000" w:rsidDel="00000000" w:rsidP="00000000" w:rsidRDefault="00000000" w:rsidRPr="00000000" w14:paraId="00000026">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3- Bubble noises for the fish</w:t>
      </w:r>
    </w:p>
    <w:p w:rsidR="00000000" w:rsidDel="00000000" w:rsidP="00000000" w:rsidRDefault="00000000" w:rsidRPr="00000000" w14:paraId="00000027">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4- Scaling when you eat another fish (grow bigger)  </w:t>
      </w:r>
    </w:p>
    <w:p w:rsidR="00000000" w:rsidDel="00000000" w:rsidP="00000000" w:rsidRDefault="00000000" w:rsidRPr="00000000" w14:paraId="00000028">
      <w:pPr>
        <w:spacing w:line="360" w:lineRule="auto"/>
        <w:ind w:left="-270" w:firstLine="0"/>
        <w:rPr/>
      </w:pPr>
      <w:r w:rsidDel="00000000" w:rsidR="00000000" w:rsidRPr="00000000">
        <w:rPr>
          <w:rtl w:val="0"/>
        </w:rPr>
        <w:t xml:space="preserve"> </w:t>
        <w:tab/>
      </w:r>
      <w:r w:rsidDel="00000000" w:rsidR="00000000" w:rsidRPr="00000000">
        <w:rPr>
          <w:b w:val="1"/>
          <w:bCs w:val="1"/>
          <w:color w:val="ff0000"/>
          <w:sz w:val="24"/>
          <w:szCs w:val="24"/>
          <w:rtl w:val="0"/>
        </w:rPr>
        <w:t xml:space="preserve">5- Crunch noise when getting eaten</w:t>
      </w:r>
      <w:r w:rsidDel="00000000" w:rsidR="00000000" w:rsidRPr="00000000">
        <w:rPr>
          <w:rtl w:val="0"/>
        </w:rPr>
      </w:r>
    </w:p>
    <w:p w:rsidR="00000000" w:rsidDel="00000000" w:rsidP="00000000" w:rsidRDefault="00000000" w:rsidRPr="00000000" w14:paraId="00000029">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6- Collectibles rotate in the their place</w:t>
      </w:r>
    </w:p>
    <w:p w:rsidR="00000000" w:rsidDel="00000000" w:rsidP="00000000" w:rsidRDefault="00000000" w:rsidRPr="00000000" w14:paraId="0000002A">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7- Angler fish grow smaller after they start following you.</w:t>
      </w:r>
    </w:p>
    <w:p w:rsidR="00000000" w:rsidDel="00000000" w:rsidP="00000000" w:rsidRDefault="00000000" w:rsidRPr="00000000" w14:paraId="0000002B">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8- Player mouth opening and closing (eating) whenever player interacts with other fish (targets) in level 1</w:t>
      </w:r>
    </w:p>
    <w:p w:rsidR="00000000" w:rsidDel="00000000" w:rsidP="00000000" w:rsidRDefault="00000000" w:rsidRPr="00000000" w14:paraId="0000002C">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9- Smaller eaten fish (targets) in level 1 shrink down while being eaten</w:t>
      </w:r>
    </w:p>
    <w:p w:rsidR="00000000" w:rsidDel="00000000" w:rsidP="00000000" w:rsidRDefault="00000000" w:rsidRPr="00000000" w14:paraId="0000002D">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10- Treasure box (target) in level 2 opens and releases coins when player interacts with it</w:t>
      </w:r>
    </w:p>
    <w:p w:rsidR="00000000" w:rsidDel="00000000" w:rsidP="00000000" w:rsidRDefault="00000000" w:rsidRPr="00000000" w14:paraId="0000002E">
      <w:pPr>
        <w:widowControl w:val="0"/>
        <w:numPr>
          <w:ilvl w:val="0"/>
          <w:numId w:val="1"/>
        </w:numPr>
        <w:spacing w:after="200" w:before="214" w:line="360" w:lineRule="auto"/>
        <w:ind w:left="90" w:hanging="360"/>
        <w:rPr>
          <w:sz w:val="24"/>
          <w:szCs w:val="24"/>
        </w:rPr>
      </w:pPr>
      <w:r w:rsidDel="00000000" w:rsidR="00000000" w:rsidRPr="00000000">
        <w:rPr>
          <w:sz w:val="24"/>
          <w:szCs w:val="24"/>
          <w:rtl w:val="0"/>
        </w:rPr>
        <w:t xml:space="preserve">There is a light source that changes its color intensity and animates:</w:t>
      </w:r>
    </w:p>
    <w:p w:rsidR="00000000" w:rsidDel="00000000" w:rsidP="00000000" w:rsidRDefault="00000000" w:rsidRPr="00000000" w14:paraId="0000002F">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1- the sun (daylight) is the light source and its intensity changes from white to </w:t>
        <w:tab/>
        <w:tab/>
        <w:t xml:space="preserve">darker intensity representing the night.</w:t>
      </w:r>
    </w:p>
    <w:p w:rsidR="00000000" w:rsidDel="00000000" w:rsidP="00000000" w:rsidRDefault="00000000" w:rsidRPr="00000000" w14:paraId="00000030">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2- translating angler fishes with their lights that slowly darken as they move </w:t>
        <w:tab/>
        <w:tab/>
        <w:t xml:space="preserve">away (the cave is very dark)</w:t>
      </w:r>
    </w:p>
    <w:p w:rsidR="00000000" w:rsidDel="00000000" w:rsidP="00000000" w:rsidRDefault="00000000" w:rsidRPr="00000000" w14:paraId="00000031">
      <w:pPr>
        <w:spacing w:line="360" w:lineRule="auto"/>
        <w:ind w:left="-270" w:firstLine="270"/>
        <w:rPr>
          <w:b w:val="1"/>
          <w:bCs w:val="1"/>
          <w:color w:val="ff0000"/>
          <w:sz w:val="24"/>
          <w:szCs w:val="24"/>
        </w:rPr>
      </w:pPr>
      <w:r w:rsidDel="00000000" w:rsidR="00000000" w:rsidRPr="00000000">
        <w:rPr>
          <w:b w:val="1"/>
          <w:bCs w:val="1"/>
          <w:color w:val="ff0000"/>
          <w:sz w:val="24"/>
          <w:szCs w:val="24"/>
          <w:rtl w:val="0"/>
        </w:rPr>
        <w:t xml:space="preserve">3- collectibles glow</w:t>
      </w:r>
    </w:p>
    <w:p w:rsidR="00000000" w:rsidDel="00000000" w:rsidP="00000000" w:rsidRDefault="00000000" w:rsidRPr="00000000" w14:paraId="00000032">
      <w:pPr>
        <w:spacing w:line="360" w:lineRule="auto"/>
        <w:ind w:left="-270" w:firstLine="270"/>
        <w:rPr>
          <w:b w:val="1"/>
          <w:bCs w:val="1"/>
          <w:color w:val="ff0000"/>
          <w:sz w:val="24"/>
          <w:szCs w:val="24"/>
        </w:rPr>
      </w:pPr>
      <w:r w:rsidDel="00000000" w:rsidR="00000000" w:rsidRPr="00000000">
        <w:rPr>
          <w:rtl w:val="0"/>
        </w:rPr>
      </w:r>
    </w:p>
    <w:p w:rsidR="00000000" w:rsidDel="00000000" w:rsidP="00000000" w:rsidRDefault="00000000" w:rsidRPr="00000000" w14:paraId="00000033">
      <w:pPr>
        <w:widowControl w:val="0"/>
        <w:spacing w:after="200" w:before="214" w:line="360" w:lineRule="auto"/>
        <w:ind w:left="1440" w:firstLine="0"/>
        <w:rPr>
          <w:sz w:val="24"/>
          <w:szCs w:val="24"/>
        </w:rPr>
      </w:pPr>
      <w:r w:rsidDel="00000000" w:rsidR="00000000" w:rsidRPr="00000000">
        <w:rPr>
          <w:sz w:val="24"/>
          <w:szCs w:val="24"/>
          <w:rtl w:val="0"/>
        </w:rPr>
        <w:t xml:space="preserve"> </w:t>
      </w:r>
    </w:p>
    <w:sectPr>
      <w:headerReference r:id="rId6" w:type="default"/>
      <w:headerReference r:id="rId7" w:type="first"/>
      <w:headerReference r:id="rId8" w:type="even"/>
      <w:pgSz w:h="15840" w:w="12240" w:orient="portrait"/>
      <w:pgMar w:bottom="1440" w:top="1440" w:left="153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sz w:val="24"/>
        <w:szCs w:val="24"/>
      </w:rPr>
    </w:pPr>
    <w:r w:rsidDel="00000000" w:rsidR="00000000" w:rsidRPr="00000000">
      <w:rPr>
        <w:sz w:val="24"/>
        <w:szCs w:val="24"/>
        <w:rtl w:val="0"/>
      </w:rPr>
      <w:t xml:space="preserve">German University in Cairo</w:t>
    </w:r>
  </w:p>
  <w:p w:rsidR="00000000" w:rsidDel="00000000" w:rsidP="00000000" w:rsidRDefault="00000000" w:rsidRPr="00000000" w14:paraId="00000036">
    <w:pPr>
      <w:rPr>
        <w:sz w:val="24"/>
        <w:szCs w:val="24"/>
      </w:rPr>
    </w:pPr>
    <w:r w:rsidDel="00000000" w:rsidR="00000000" w:rsidRPr="00000000">
      <w:rPr>
        <w:sz w:val="24"/>
        <w:szCs w:val="24"/>
        <w:rtl w:val="0"/>
      </w:rPr>
      <w:t xml:space="preserve">Media Engineering and Technology</w:t>
    </w:r>
  </w:p>
  <w:p w:rsidR="00000000" w:rsidDel="00000000" w:rsidP="00000000" w:rsidRDefault="00000000" w:rsidRPr="00000000" w14:paraId="00000037">
    <w:pPr>
      <w:rPr>
        <w:sz w:val="24"/>
        <w:szCs w:val="24"/>
      </w:rPr>
    </w:pPr>
    <w:r w:rsidDel="00000000" w:rsidR="00000000" w:rsidRPr="00000000">
      <w:rPr>
        <w:sz w:val="24"/>
        <w:szCs w:val="24"/>
        <w:rtl w:val="0"/>
      </w:rPr>
      <w:t xml:space="preserve">DMET 502 Computer Graphics, Winter 2025</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mc:AlternateContent>
        <mc:Choice Requires="wpg">
          <w:drawing>
            <wp:inline distB="0" distT="0" distL="0" distR="0">
              <wp:extent cx="5895975" cy="28575"/>
              <wp:effectExtent b="0" l="0" r="0" t="0"/>
              <wp:docPr id="2" name=""/>
              <a:graphic>
                <a:graphicData uri="http://schemas.microsoft.com/office/word/2010/wordprocessingShape">
                  <wps:wsp>
                    <wps:cNvSpPr/>
                    <wps:cNvPr id="3" name="Shape 3"/>
                    <wps:spPr>
                      <a:xfrm>
                        <a:off x="2402820" y="3770460"/>
                        <a:ext cx="588636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95975" cy="2857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9597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sz w:val="24"/>
        <w:szCs w:val="24"/>
      </w:rPr>
    </w:pPr>
    <w:r w:rsidDel="00000000" w:rsidR="00000000" w:rsidRPr="00000000">
      <w:rPr>
        <w:sz w:val="24"/>
        <w:szCs w:val="24"/>
        <w:rtl w:val="0"/>
      </w:rPr>
      <w:t xml:space="preserve">German University in Cairo</w:t>
    </w:r>
  </w:p>
  <w:p w:rsidR="00000000" w:rsidDel="00000000" w:rsidP="00000000" w:rsidRDefault="00000000" w:rsidRPr="00000000" w14:paraId="0000003C">
    <w:pPr>
      <w:rPr>
        <w:sz w:val="24"/>
        <w:szCs w:val="24"/>
      </w:rPr>
    </w:pPr>
    <w:r w:rsidDel="00000000" w:rsidR="00000000" w:rsidRPr="00000000">
      <w:rPr>
        <w:sz w:val="24"/>
        <w:szCs w:val="24"/>
        <w:rtl w:val="0"/>
      </w:rPr>
      <w:t xml:space="preserve">Media Engineering and Technology</w:t>
    </w:r>
  </w:p>
  <w:p w:rsidR="00000000" w:rsidDel="00000000" w:rsidP="00000000" w:rsidRDefault="00000000" w:rsidRPr="00000000" w14:paraId="0000003D">
    <w:pPr>
      <w:rPr>
        <w:sz w:val="24"/>
        <w:szCs w:val="24"/>
      </w:rPr>
    </w:pPr>
    <w:r w:rsidDel="00000000" w:rsidR="00000000" w:rsidRPr="00000000">
      <w:rPr>
        <w:sz w:val="24"/>
        <w:szCs w:val="24"/>
        <w:rtl w:val="0"/>
      </w:rPr>
      <w:t xml:space="preserve">DMET 502 Computer Graphics, Winter 2025</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mc:AlternateContent>
        <mc:Choice Requires="wpg">
          <w:drawing>
            <wp:inline distB="0" distT="0" distL="0" distR="0">
              <wp:extent cx="5895975" cy="28575"/>
              <wp:effectExtent b="0" l="0" r="0" t="0"/>
              <wp:docPr id="1" name=""/>
              <a:graphic>
                <a:graphicData uri="http://schemas.microsoft.com/office/word/2010/wordprocessingShape">
                  <wps:wsp>
                    <wps:cNvSpPr/>
                    <wps:cNvPr id="2" name="Shape 2"/>
                    <wps:spPr>
                      <a:xfrm>
                        <a:off x="2402820" y="3770460"/>
                        <a:ext cx="588636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95975" cy="2857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89597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