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@\&amp; 4, 5, 7, 8 raqamlari yordamida hosil qilingan to`rt xonali 11 ga bo`linuvchi eng katta va eng kichik sonlar yig`indisini toping. (raqamlari takrorlanmagan)</w:t>
        <w:br/>
        <w:t xml:space="preserve">@\# 13332          @ 12456          </w:t>
        <w:br/>
        <w:t>@ 14222          @ 11 ga bo`linadigan son hosil qilib bo`lmaydi</w:t>
        <w:br/>
        <w:br/>
        <w:t>@\&amp; * - bu mantiqiy amal bo`lib, u quyidagicha ishlaydi:  . Ushbu    ifodaning qiymatini toping.</w:t>
        <w:br/>
        <w:t xml:space="preserve">@ 0      @\#      @      @ </w:t>
        <w:br/>
        <w:br/>
        <w:t>@\&amp; Har bir sonli ifodani hisobang va ularni o`sish tartibida joylashtiring:</w:t>
        <w:br/>
        <w:t xml:space="preserve"> </w:t>
        <w:br/>
        <w:t xml:space="preserve">  </w:t>
        <w:br/>
        <w:br/>
        <w:br/>
        <w:t>@ ERONIGTS      @ ERIGTSNO     @ REGISTON     @\# NOTSIGER</w:t>
        <w:br/>
        <w:br/>
        <w:t>@\&amp;  bo`lsa, A ga teskari bo`lgan sonning qarama-qarshisini toping.</w:t>
        <w:br/>
        <w:t xml:space="preserve">@            @         @            @\# </w:t>
        <w:br/>
        <w:br/>
        <w:t xml:space="preserve">@\&amp; Hisoblang: </w:t>
        <w:br/>
        <w:t>@ 2023      @\# 2025     @ 2024     @ 2022</w:t>
        <w:br/>
        <w:br/>
        <w:t>@\&amp;   bo`lsa,  ning qiymatini toping.</w:t>
        <w:br/>
        <w:t>@ 730           @\# 244</w:t>
        <w:br/>
        <w:t>@ 82           @ 28</w:t>
        <w:br/>
        <w:br/>
        <w:t>@\&amp;  ifodani ratsional ko{\textquoteright}rsatkichli daraja ko{\textquoteright}rinishida yozing.</w:t>
        <w:br/>
        <w:t xml:space="preserve">@\#      @             @               @ </w:t>
        <w:br/>
        <w:t>@\&amp; Berilgan katta aylana ichiga ikkita kichik aylanalar chizilgan. Bo{\textquoteright}yalgan soha yuzini toping:</w:t>
        <w:br/>
        <w:br/>
        <w:t xml:space="preserve">@ </w:t>
        <w:tab/>
        <w:tab/>
        <w:t xml:space="preserve">@ </w:t>
        <w:tab/>
        <w:tab/>
        <w:tab/>
        <w:t xml:space="preserve">@  </w:t>
        <w:tab/>
        <w:tab/>
        <w:t xml:space="preserve">@\# </w:t>
        <w:br/>
        <w:br/>
        <w:t>@\&amp;Katetlari a va b bo`lgan to`g`ri burchakli uchburchakka bu uchburchak bilan umumiy to`g`ri burchakka ega bo`lgan kvadrat ichki chizilgan. Kvadratning perimetrini aniqlang.</w:t>
        <w:br/>
        <w:t xml:space="preserve">@\#           @             @            @ </w:t>
        <w:br/>
        <w:br/>
        <w:t>@\&amp;Quyidagi tenglama yechimi haqida to`g`ri mulohazani toping:</w:t>
        <w:br/>
        <w:br/>
        <w:t xml:space="preserve">@ Manfiy butun son            @ Musbat butun son        </w:t>
        <w:br/>
        <w:t xml:space="preserve">@\# manfiy kasr son             @ musbat kasr son </w:t>
        <w:br/>
        <w:br/>
        <w:t xml:space="preserve">@\&amp; Ushbu    tenglik o{\textquoteright}rinli bo{\textquoteright}lsa,  ni toping?  </w:t>
        <w:br/>
        <w:br/>
        <w:t xml:space="preserve">@            @\#            @           @ </w:t>
        <w:br/>
        <w:br/>
        <w:br/>
        <w:t>@\&amp; sonlari  tenglamaning ildizlari bo`lsa,  ifodaning qiymatini toping.</w:t>
        <w:br/>
        <w:t>@ 5           @ 2        @ -2           @\# -4</w:t>
        <w:br/>
        <w:br/>
        <w:t xml:space="preserve">@\&amp;  Chizmadan  burchakning gradus o{\textquoteleft}lchovini toping. </w:t>
        <w:br/>
        <w:br/>
        <w:t>@\# 30            @ 20        @ 35          @  40</w:t>
        <w:br/>
        <w:br/>
        <w:t>@\&amp;  funksiya grafigi koordinatalar sistemasining qaysi choraklardan o`tmaydi?</w:t>
        <w:br/>
        <w:t xml:space="preserve">@ I va II           @ II va III        </w:t>
        <w:br/>
        <w:t>@ Faqat III           @\# Hamma choraklardan o`tadi</w:t>
        <w:br/>
        <w:br/>
        <w:t xml:space="preserve">@\&amp; Sotuvchi mahsulotning 40\% ini 20\% zarar bilan sotdi. U qolgan mahsulotni qancha foiz foydasi bilan sotsa umumiy foydasi 16\% ga teng bo{\textquoteright}ladi? </w:t>
        <w:br/>
        <w:t>@\# 40\%     @ 50\%     @ 30\%     @ 20\%</w:t>
        <w:br/>
        <w:br/>
        <w:t>@\&amp; ni hisoblang.</w:t>
        <w:br/>
        <w:t xml:space="preserve">@\#            @         </w:t>
        <w:br/>
        <w:t xml:space="preserve">@                     @  </w:t>
        <w:br/>
        <w:br/>
        <w:t>@\&amp;  ifodani soddalashtiring.</w:t>
        <w:br/>
        <w:t>@ 2          @ -1         @\# 1         @ 0</w:t>
        <w:br/>
        <w:t>@\&amp;Quyidagi grafikka ko`ra  kesmada  tengsizliklar sistemasini yeching.</w:t>
        <w:br/>
        <w:t xml:space="preserve"> </w:t>
        <w:br/>
        <w:t xml:space="preserve">@\#            @         </w:t>
        <w:br/>
        <w:t>@            @ aniqlab bo`lmaydi</w:t>
        <w:br/>
        <w:br/>
        <w:t>@\&amp;  ko`phadni  ga bo`lganda, qoldiq  bo`ladi.  ko`phadni  ga bo`lgandagi qoldiqni toping.</w:t>
        <w:br/>
        <w:t>@            @ -4            @\# 5           @ 4</w:t>
        <w:br/>
        <w:br/>
        <w:t>@\&amp; ifodaning qabul qilishi mumkin bo`lgan qiymatlari yig`indisini toping.</w:t>
        <w:br/>
        <w:t>@ 2          @\# 1          @ 3              @ 0</w:t>
        <w:br/>
        <w:br/>
        <w:t xml:space="preserve">@\&amp; Ifodani soddalashtiring: </w:t>
        <w:br/>
        <w:t>@ 4           @\# 9        @ 5           @ 3</w:t>
        <w:br/>
        <w:t>@\&amp; necha xonali son? (\ensuremath{\mathit{l}}\ensuremath{\mathit{g}}7\ensuremath{\approx}0,845)</w:t>
        <w:br/>
        <w:t>@ 84          @\# 85          @ 86             @ 100</w:t>
        <w:br/>
        <w:br/>
        <w:t xml:space="preserve">@\&amp; ABC uchburchakning BD =18 ga teng bo`lgan balandligi AC asosni 1:8 nisbatda bo`ladi. Shu balandlikka parallel va uchburchak yuzasini teng ikkiga ajratuvchi kesma uzunligini toping.  </w:t>
        <w:br/>
        <w:t>@ 12,5             @\# 13,5                @ 11,5               @ 14,5</w:t>
        <w:br/>
        <w:br/>
        <w:t xml:space="preserve">@\&amp;  aylanadagi ixtiyoriy nuqta bilan  aylanadagi ixtiyoriy bir nuqta orasidagi masofani toping.   </w:t>
        <w:br/>
        <w:t>@\# 1            @ 2              @ 3             @ 4</w:t>
        <w:br/>
        <w:br/>
        <w:t xml:space="preserve">@\&amp;  tenglamaning (0; 2) oraliqda nechta ildizi bor? </w:t>
        <w:br/>
        <w:t>@ 2    @ 3     @\# 4   @ 6</w:t>
        <w:br/>
        <w:br/>
        <w:t>\#26. Rombning diagonallari  va  bo{\textquoteleft}lsa, unga ichki chizilgan doira yuzini romb yuziga nisbatini  toping.</w:t>
        <w:br/>
        <w:t xml:space="preserve">@\#            @         @            @ </w:t>
        <w:br/>
        <w:br/>
        <w:t>@\&amp;  va  bo`lsa, m ni toping.</w:t>
        <w:br/>
        <w:t>@ 12          @ -7        @\# 10           @ -12</w:t>
        <w:br/>
        <w:t>@\&amp;   tengsizlikni yeching. (ax2+bx+c da a\ensuremath{&gt;}0;D\ensuremath{&lt;}0; k\ensuremath{&gt;}0)</w:t>
        <w:br/>
        <w:t xml:space="preserve">@\#            @         @            @  </w:t>
        <w:br/>
        <w:br/>
        <w:t>@\&amp;   ni hisoblang.</w:t>
        <w:br/>
        <w:t xml:space="preserve">@\#            @         @            @ 1 </w:t>
        <w:br/>
        <w:br/>
        <w:t xml:space="preserve">@\&amp;Quyidagi mulohazalardan qaysi biri noto{\textquoteleft}g{\textquoteleft}ri?  </w:t>
        <w:br/>
        <w:t xml:space="preserve">@ Ko{\textquoteleft}pburchakning ichki burchaklariga qo{\textquoteleft}shni bo{\textquoteleft}lgan burchaklariga ko{\textquoteleft}pburchakning tashqi  burchaklari deyiladi  </w:t>
        <w:br/>
        <w:t xml:space="preserve">@\# Bir uchburchakning 2 ta burchagi ikkinchi uchburchakning 2 ta burchagiga, mos ravishda  teng bo{\textquoteleft}lsa, bu uchburchaklar tengdir  </w:t>
        <w:br/>
        <w:t xml:space="preserve">@ Bir tekislikda yotib, bitta to{\textquoteleft}g{\textquoteleft}ri chiziqqa perpendikulyar bo{\textquoteleft}lgan hamma to{\textquoteleft}g{\textquoteleft}ri chiziqlar  o{\textquoteleft}zaro parallel.  </w:t>
        <w:br/>
        <w:t>@ AB to{\textquoteleft}g{\textquoteleft}ri chiziq va tekislik orasidagi burchak shu to{\textquoteleft}g{\textquoteleft}ri chiziq va uning tekislikdagi  proyeksiyasi orasidagi burchakka teng.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