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calc.net/libsrc/CalcLib/CalcResult.cs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result.cs"/>
    <w:p>
      <w:pPr>
        <w:pStyle w:val="2"/>
      </w:pPr>
      <w:r>
        <w:t xml:space="preserve">calc.net/libsrc/CalcLib/CalcResult.cs</w:t>
      </w:r>
    </w:p>
    <w:p>
      <w:pPr>
        <w:pStyle w:val="FirstParagraph"/>
      </w:pPr>
      <w:r>
        <w:rPr>
          <w:rFonts w:hint="eastAsia"/>
        </w:rPr>
        <w:t xml:space="preserve">計算結果クラス。</w:t>
      </w:r>
    </w:p>
    <w:p>
      <w:pPr>
        <w:pStyle w:val="af4"/>
      </w:pPr>
      <w:r>
        <w:rPr>
          <w:rFonts w:hint="eastAsia"/>
        </w:rPr>
        <w:t xml:space="preserve">計算演算の結果クラスを定義します。</w:t>
      </w:r>
      <w:r>
        <w:t xml:space="preserve"> </w:t>
      </w:r>
      <w:r>
        <w:rPr>
          <w:rFonts w:hint="eastAsia"/>
        </w:rPr>
        <w:t xml:space="preserve">成功ステータス、結果値、エラーコードを含みます。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8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7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6" w:name="プロパティ"/>
    <w:p>
      <w:pPr>
        <w:pStyle w:val="3"/>
      </w:pPr>
      <w:r>
        <w:t xml:space="preserve">プロパティ</w:t>
      </w:r>
    </w:p>
    <w:bookmarkStart w:id="23" w:name="issuccess"/>
    <w:p>
      <w:pPr>
        <w:pStyle w:val="4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3"/>
    <w:bookmarkStart w:id="24" w:name="value"/>
    <w:p>
      <w:pPr>
        <w:pStyle w:val="4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24"/>
    <w:bookmarkStart w:id="25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5"/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calc.net/libsrc/CalcLib/CalcResult.cs</dc:title>
  <dc:creator>doxygen and doxybook2</dc:creator>
  <cp:keywords/>
  <dcterms:created xsi:type="dcterms:W3CDTF">2026-03-13T23:21:48Z</dcterms:created>
  <dcterms:modified xsi:type="dcterms:W3CDTF">2026-03-13T23:21:48Z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計算結果クラス。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