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04.png" ContentType="image/png"/>
  <Override PartName="/word/media/rId110.png" ContentType="image/png"/>
  <Override PartName="/word/media/rId115.png" ContentType="image/png"/>
  <Override PartName="/word/media/rId121.png" ContentType="image/png"/>
  <Override PartName="/word/media/rId126.png" ContentType="image/png"/>
  <Override PartName="/word/media/rId132.png" ContentType="image/png"/>
  <Override PartName="/word/media/rId137.png" ContentType="image/png"/>
  <Override PartName="/word/media/rId143.png" ContentType="image/png"/>
  <Override PartName="/word/media/rId148.png" ContentType="image/png"/>
  <Override PartName="/word/media/rId154.png" ContentType="image/png"/>
  <Override PartName="/word/media/rId159.png" ContentType="image/png"/>
  <Override PartName="/word/media/rId167.png" ContentType="image/png"/>
  <Override PartName="/word/media/rId172.png" ContentType="image/png"/>
  <Override PartName="/word/media/rId180.png" ContentType="image/png"/>
  <Override PartName="/word/media/rId23.png" ContentType="image/png"/>
  <Override PartName="/word/media/rId31.png" ContentType="image/png"/>
  <Override PartName="/word/media/rId36.png" ContentType="image/png"/>
  <Override PartName="/word/media/rId42.png" ContentType="image/png"/>
  <Override PartName="/word/media/rId48.png" ContentType="image/png"/>
  <Override PartName="/word/media/rId53.png" ContentType="image/png"/>
  <Override PartName="/word/media/rId59.png" ContentType="image/png"/>
  <Override PartName="/word/media/rId65.png" ContentType="image/png"/>
  <Override PartName="/word/media/rId71.png" ContentType="image/png"/>
  <Override PartName="/word/media/rId76.png" ContentType="image/png"/>
  <Override PartName="/word/media/rId82.png" ContentType="image/png"/>
  <Override PartName="/word/media/rId88.png" ContentType="image/png"/>
  <Override PartName="/word/media/rId93.png" ContentType="image/png"/>
  <Override PartName="/word/media/rId99.png" ContentType="image/png"/>
  <Override PartName="/word/media/rId20.svg" ContentType="image/svg+xml"/>
  <Override PartName="/word/media/rId164.svg" ContentType="image/svg+xml"/>
  <Override PartName="/word/media/rId140.svg" ContentType="image/svg+xml"/>
  <Override PartName="/word/media/rId129.svg" ContentType="image/svg+xml"/>
  <Override PartName="/word/media/rId118.svg" ContentType="image/svg+xml"/>
  <Override PartName="/word/media/rId56.svg" ContentType="image/svg+xml"/>
  <Override PartName="/word/media/rId45.svg" ContentType="image/svg+xml"/>
  <Override PartName="/word/media/rId134.svg" ContentType="image/svg+xml"/>
  <Override PartName="/word/media/rId151.svg" ContentType="image/svg+xml"/>
  <Override PartName="/word/media/rId96.svg" ContentType="image/svg+xml"/>
  <Override PartName="/word/media/rId68.svg" ContentType="image/svg+xml"/>
  <Override PartName="/word/media/rId28.svg" ContentType="image/svg+xml"/>
  <Override PartName="/word/media/rId123.svg" ContentType="image/svg+xml"/>
  <Override PartName="/word/media/rId90.svg" ContentType="image/svg+xml"/>
  <Override PartName="/word/media/rId112.svg" ContentType="image/svg+xml"/>
  <Override PartName="/word/media/rId62.svg" ContentType="image/svg+xml"/>
  <Override PartName="/word/media/rId101.svg" ContentType="image/svg+xml"/>
  <Override PartName="/word/media/rId85.svg" ContentType="image/svg+xml"/>
  <Override PartName="/word/media/rId73.svg" ContentType="image/svg+xml"/>
  <Override PartName="/word/media/rId107.svg" ContentType="image/svg+xml"/>
  <Override PartName="/word/media/rId156.svg" ContentType="image/svg+xml"/>
  <Override PartName="/word/media/rId33.svg" ContentType="image/svg+xml"/>
  <Override PartName="/word/media/rId145.svg" ContentType="image/svg+xml"/>
  <Override PartName="/word/media/rId50.svg" ContentType="image/svg+xml"/>
  <Override PartName="/word/media/rId177.svg" ContentType="image/svg+xml"/>
  <Override PartName="/word/media/rId39.svg" ContentType="image/svg+xml"/>
  <Override PartName="/word/media/rId79.svg" ContentType="image/svg+xml"/>
  <Override PartName="/word/media/rId16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porter/libsrc/porter/thread/potrRecvThread.c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threadpotrrecvthread.c"/>
    <w:p>
      <w:pPr>
        <w:pStyle w:val="2"/>
      </w:pPr>
      <w:r>
        <w:t xml:space="preserve">porter/libsrc/porter/thread/potrRecvThread.c</w:t>
      </w:r>
    </w:p>
    <w:p>
      <w:pPr>
        <w:pStyle w:val="FirstParagraph"/>
      </w:pPr>
      <w:r>
        <w:rPr>
          <w:rFonts w:hint="eastAsia"/>
        </w:rPr>
        <w:t xml:space="preserve">受信スレッドモジュール。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004069"/>
            <wp:effectExtent b="0" l="0" r="0" t="0"/>
            <wp:docPr descr="potrRecvThread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0ceb8272e5f0f757bfc1809ebd6e98d5ce3f4635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04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potrRecvThread.c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183" w:name="関数"/>
    <w:p>
      <w:pPr>
        <w:pStyle w:val="10"/>
      </w:pPr>
      <w:r>
        <w:rPr>
          <w:rFonts w:hint="eastAsia"/>
        </w:rPr>
        <w:t xml:space="preserve">関数</w:t>
      </w:r>
    </w:p>
    <w:bookmarkStart w:id="38" w:name="recv_deliver"/>
    <w:p>
      <w:pPr>
        <w:pStyle w:val="2"/>
      </w:pPr>
      <w:r>
        <w:t xml:space="preserve">recv_deliver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recv_deliver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compressed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238375" cy="8210550"/>
            <wp:effectExtent b="0" l="0" r="0" t="0"/>
            <wp:docPr descr="recv_deliver の呼び出し元" title="" id="29" name="Picture"/>
            <a:graphic>
              <a:graphicData uri="http://schemas.openxmlformats.org/drawingml/2006/picture">
                <pic:pic>
                  <pic:nvPicPr>
                    <pic:cNvPr descr="puml_716fcb4a92beeb8175f7f013a2378675a6eda129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8210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recv_deliver </w:t>
      </w:r>
      <w:r>
        <w:rPr>
          <w:rFonts w:hint="eastAsia"/>
        </w:rPr>
        <w:t xml:space="preserve">の呼び出し元</w:t>
      </w:r>
    </w:p>
    <w:bookmarkEnd w:id="32"/>
    <w:bookmarkStart w:id="37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504950" cy="1581150"/>
            <wp:effectExtent b="0" l="0" r="0" t="0"/>
            <wp:docPr descr="recv_deliver の呼び出し先" title="" id="34" name="Picture"/>
            <a:graphic>
              <a:graphicData uri="http://schemas.openxmlformats.org/drawingml/2006/picture">
                <pic:pic>
                  <pic:nvPicPr>
                    <pic:cNvPr descr="puml_ce7059d090f5ac888e2792f1d4a8fce98d22d2b4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recv_deliver </w:t>
      </w:r>
      <w:r>
        <w:rPr>
          <w:rFonts w:hint="eastAsia"/>
        </w:rPr>
        <w:t xml:space="preserve">の呼び出し先</w:t>
      </w:r>
    </w:p>
    <w:bookmarkEnd w:id="37"/>
    <w:bookmarkEnd w:id="38"/>
    <w:bookmarkStart w:id="44" w:name="check_src_addr"/>
    <w:p>
      <w:pPr>
        <w:pStyle w:val="2"/>
      </w:pPr>
      <w:r>
        <w:t xml:space="preserve">check_src_addr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check_src_addr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)</w:t>
      </w:r>
    </w:p>
    <w:bookmarkStart w:id="43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check_src_addr の呼び出し元" title="" id="40" name="Picture"/>
            <a:graphic>
              <a:graphicData uri="http://schemas.openxmlformats.org/drawingml/2006/picture">
                <pic:pic>
                  <pic:nvPicPr>
                    <pic:cNvPr descr="puml_dd020e15b58a795992266924314658fc6ab91c85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check_src_addr </w:t>
      </w:r>
      <w:r>
        <w:rPr>
          <w:rFonts w:hint="eastAsia"/>
        </w:rPr>
        <w:t xml:space="preserve">の呼び出し元</w:t>
      </w:r>
    </w:p>
    <w:bookmarkEnd w:id="43"/>
    <w:bookmarkEnd w:id="44"/>
    <w:bookmarkStart w:id="55" w:name="check_and_update_session"/>
    <w:p>
      <w:pPr>
        <w:pStyle w:val="2"/>
      </w:pPr>
      <w:r>
        <w:t xml:space="preserve">check_and_update_session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check_and_update_session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pkt </w:t>
      </w:r>
      <w:r>
        <w:rPr>
          <w:rStyle w:val="OperatorTok"/>
        </w:rPr>
        <w:t xml:space="preserve">)</w:t>
      </w:r>
    </w:p>
    <w:bookmarkStart w:id="49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009775" cy="4895850"/>
            <wp:effectExtent b="0" l="0" r="0" t="0"/>
            <wp:docPr descr="check_and_update_session の呼び出し元" title="" id="46" name="Picture"/>
            <a:graphic>
              <a:graphicData uri="http://schemas.openxmlformats.org/drawingml/2006/picture">
                <pic:pic>
                  <pic:nvPicPr>
                    <pic:cNvPr descr="puml_3005331263b0faef99b408ee49c77f8d44cd3878.sv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check_and_update_session </w:t>
      </w:r>
      <w:r>
        <w:rPr>
          <w:rFonts w:hint="eastAsia"/>
        </w:rPr>
        <w:t xml:space="preserve">の呼び出し元</w:t>
      </w:r>
    </w:p>
    <w:bookmarkEnd w:id="49"/>
    <w:bookmarkStart w:id="54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009775" cy="1581150"/>
            <wp:effectExtent b="0" l="0" r="0" t="0"/>
            <wp:docPr descr="check_and_update_session の呼び出し先" title="" id="51" name="Picture"/>
            <a:graphic>
              <a:graphicData uri="http://schemas.openxmlformats.org/drawingml/2006/picture">
                <pic:pic>
                  <pic:nvPicPr>
                    <pic:cNvPr descr="puml_d4f1f5d9557308501c04cf78a6902915b58843e9.sv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check_and_update_session </w:t>
      </w:r>
      <w:r>
        <w:rPr>
          <w:rFonts w:hint="eastAsia"/>
        </w:rPr>
        <w:t xml:space="preserve">の呼び出し先</w:t>
      </w:r>
    </w:p>
    <w:bookmarkEnd w:id="54"/>
    <w:bookmarkEnd w:id="55"/>
    <w:bookmarkStart w:id="61" w:name="get_ms_mono"/>
    <w:p>
      <w:pPr>
        <w:pStyle w:val="2"/>
      </w:pPr>
      <w:r>
        <w:t xml:space="preserve">get_ms_mono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get_ms_mono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bookmarkStart w:id="60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get_ms_mono の呼び出し元" title="" id="57" name="Picture"/>
            <a:graphic>
              <a:graphicData uri="http://schemas.openxmlformats.org/drawingml/2006/picture">
                <pic:pic>
                  <pic:nvPicPr>
                    <pic:cNvPr descr="puml_2cf09b044166496b504de9b15ab48c71329e362b.sv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get_ms_mono </w:t>
      </w:r>
      <w:r>
        <w:rPr>
          <w:rFonts w:hint="eastAsia"/>
        </w:rPr>
        <w:t xml:space="preserve">の呼び出し元</w:t>
      </w:r>
    </w:p>
    <w:bookmarkEnd w:id="60"/>
    <w:bookmarkEnd w:id="61"/>
    <w:bookmarkStart w:id="67" w:name="get_monotonic"/>
    <w:p>
      <w:pPr>
        <w:pStyle w:val="2"/>
      </w:pPr>
      <w:r>
        <w:t xml:space="preserve">get_monotonic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get_monotonic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tv_sec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tv_nsec </w:t>
      </w:r>
      <w:r>
        <w:rPr>
          <w:rStyle w:val="OperatorTok"/>
        </w:rPr>
        <w:t xml:space="preserve">)</w:t>
      </w:r>
    </w:p>
    <w:bookmarkStart w:id="66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362325" cy="6000750"/>
            <wp:effectExtent b="0" l="0" r="0" t="0"/>
            <wp:docPr descr="get_monotonic の呼び出し元" title="" id="63" name="Picture"/>
            <a:graphic>
              <a:graphicData uri="http://schemas.openxmlformats.org/drawingml/2006/picture">
                <pic:pic>
                  <pic:nvPicPr>
                    <pic:cNvPr descr="puml_92f631c8ea9f30e8d2e1c9445092f0bdfd2860e8.sv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get_monotonic </w:t>
      </w:r>
      <w:r>
        <w:rPr>
          <w:rFonts w:hint="eastAsia"/>
        </w:rPr>
        <w:t xml:space="preserve">の呼び出し元</w:t>
      </w:r>
    </w:p>
    <w:bookmarkEnd w:id="66"/>
    <w:bookmarkEnd w:id="67"/>
    <w:bookmarkStart w:id="78" w:name="update_path_recv"/>
    <w:p>
      <w:pPr>
        <w:pStyle w:val="2"/>
      </w:pPr>
      <w:r>
        <w:t xml:space="preserve">update_path_recv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update_path_recv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path_idx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)</w:t>
      </w:r>
    </w:p>
    <w:bookmarkStart w:id="72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update_path_recv の呼び出し元" title="" id="69" name="Picture"/>
            <a:graphic>
              <a:graphicData uri="http://schemas.openxmlformats.org/drawingml/2006/picture">
                <pic:pic>
                  <pic:nvPicPr>
                    <pic:cNvPr descr="puml_4df574b116c411485f94bf6684b6b7c137706b95.sv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update_path_recv </w:t>
      </w:r>
      <w:r>
        <w:rPr>
          <w:rFonts w:hint="eastAsia"/>
        </w:rPr>
        <w:t xml:space="preserve">の呼び出し元</w:t>
      </w:r>
    </w:p>
    <w:bookmarkEnd w:id="72"/>
    <w:bookmarkStart w:id="77" w:name="呼び出し先-2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1409700"/>
            <wp:effectExtent b="0" l="0" r="0" t="0"/>
            <wp:docPr descr="update_path_recv の呼び出し先" title="" id="74" name="Picture"/>
            <a:graphic>
              <a:graphicData uri="http://schemas.openxmlformats.org/drawingml/2006/picture">
                <pic:pic>
                  <pic:nvPicPr>
                    <pic:cNvPr descr="puml_b21a933269b213c51ac9ea1765dc89c61c43bb79.sv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update_path_recv </w:t>
      </w:r>
      <w:r>
        <w:rPr>
          <w:rFonts w:hint="eastAsia"/>
        </w:rPr>
        <w:t xml:space="preserve">の呼び出し先</w:t>
      </w:r>
    </w:p>
    <w:bookmarkEnd w:id="77"/>
    <w:bookmarkEnd w:id="78"/>
    <w:bookmarkStart w:id="84" w:name="notify_health_alive"/>
    <w:p>
      <w:pPr>
        <w:pStyle w:val="2"/>
      </w:pPr>
      <w:r>
        <w:t xml:space="preserve">notify_health_alive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notify_health_alive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Start w:id="83" w:name="呼び出し元-6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857500" cy="7105650"/>
            <wp:effectExtent b="0" l="0" r="0" t="0"/>
            <wp:docPr descr="notify_health_alive の呼び出し元" title="" id="80" name="Picture"/>
            <a:graphic>
              <a:graphicData uri="http://schemas.openxmlformats.org/drawingml/2006/picture">
                <pic:pic>
                  <pic:nvPicPr>
                    <pic:cNvPr descr="puml_e1946b61236a704170a6ffdb597eca2c67424aaa.sv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105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notify_health_alive </w:t>
      </w:r>
      <w:r>
        <w:rPr>
          <w:rFonts w:hint="eastAsia"/>
        </w:rPr>
        <w:t xml:space="preserve">の呼び出し元</w:t>
      </w:r>
    </w:p>
    <w:bookmarkEnd w:id="83"/>
    <w:bookmarkEnd w:id="84"/>
    <w:bookmarkStart w:id="95" w:name="check_health_timeout"/>
    <w:p>
      <w:pPr>
        <w:pStyle w:val="2"/>
      </w:pPr>
      <w:r>
        <w:t xml:space="preserve">check_health_timeout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check_health_timeout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Start w:id="89" w:name="呼び出し元-7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check_health_timeout の呼び出し元" title="" id="86" name="Picture"/>
            <a:graphic>
              <a:graphicData uri="http://schemas.openxmlformats.org/drawingml/2006/picture">
                <pic:pic>
                  <pic:nvPicPr>
                    <pic:cNvPr descr="puml_a0a20c3b7b78d1426c243fbdcc30c789261ba8af.sv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check_health_timeout </w:t>
      </w:r>
      <w:r>
        <w:rPr>
          <w:rFonts w:hint="eastAsia"/>
        </w:rPr>
        <w:t xml:space="preserve">の呼び出し元</w:t>
      </w:r>
    </w:p>
    <w:bookmarkEnd w:id="89"/>
    <w:bookmarkStart w:id="94" w:name="呼び出し先-3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428875" cy="1581150"/>
            <wp:effectExtent b="0" l="0" r="0" t="0"/>
            <wp:docPr descr="check_health_timeout の呼び出し先" title="" id="91" name="Picture"/>
            <a:graphic>
              <a:graphicData uri="http://schemas.openxmlformats.org/drawingml/2006/picture">
                <pic:pic>
                  <pic:nvPicPr>
                    <pic:cNvPr descr="puml_8c4a059e304993a05ebf2c5b231bc66c3d0b7c2d.sv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check_health_timeout </w:t>
      </w:r>
      <w:r>
        <w:rPr>
          <w:rFonts w:hint="eastAsia"/>
        </w:rPr>
        <w:t xml:space="preserve">の呼び出し先</w:t>
      </w:r>
    </w:p>
    <w:bookmarkEnd w:id="94"/>
    <w:bookmarkEnd w:id="95"/>
    <w:bookmarkStart w:id="106" w:name="send_nack"/>
    <w:p>
      <w:pPr>
        <w:pStyle w:val="2"/>
      </w:pPr>
      <w:r>
        <w:t xml:space="preserve">send_nack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send_nack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nack_seq </w:t>
      </w:r>
      <w:r>
        <w:rPr>
          <w:rStyle w:val="OperatorTok"/>
        </w:rPr>
        <w:t xml:space="preserve">)</w:t>
      </w:r>
    </w:p>
    <w:bookmarkStart w:id="100" w:name="呼び出し元-8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238375" cy="6000750"/>
            <wp:effectExtent b="0" l="0" r="0" t="0"/>
            <wp:docPr descr="send_nack の呼び出し元" title="" id="97" name="Picture"/>
            <a:graphic>
              <a:graphicData uri="http://schemas.openxmlformats.org/drawingml/2006/picture">
                <pic:pic>
                  <pic:nvPicPr>
                    <pic:cNvPr descr="puml_4c0ac5b544c03a952e7e74d804cf72dfa0a022a9.sv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send_nack </w:t>
      </w:r>
      <w:r>
        <w:rPr>
          <w:rFonts w:hint="eastAsia"/>
        </w:rPr>
        <w:t xml:space="preserve">の呼び出し元</w:t>
      </w:r>
    </w:p>
    <w:bookmarkEnd w:id="100"/>
    <w:bookmarkStart w:id="105" w:name="呼び出し先-4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038475" cy="3448050"/>
            <wp:effectExtent b="0" l="0" r="0" t="0"/>
            <wp:docPr descr="send_nack の呼び出し先" title="" id="102" name="Picture"/>
            <a:graphic>
              <a:graphicData uri="http://schemas.openxmlformats.org/drawingml/2006/picture">
                <pic:pic>
                  <pic:nvPicPr>
                    <pic:cNvPr descr="puml_9567835992191ee292d5d6bb6dc3e504c656b5db.sv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send_nack </w:t>
      </w:r>
      <w:r>
        <w:rPr>
          <w:rFonts w:hint="eastAsia"/>
        </w:rPr>
        <w:t xml:space="preserve">の呼び出し先</w:t>
      </w:r>
    </w:p>
    <w:bookmarkEnd w:id="105"/>
    <w:bookmarkEnd w:id="106"/>
    <w:bookmarkStart w:id="117" w:name="send_reject"/>
    <w:p>
      <w:pPr>
        <w:pStyle w:val="2"/>
      </w:pPr>
      <w:r>
        <w:t xml:space="preserve">send_reject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send_reject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 </w:t>
      </w:r>
      <w:r>
        <w:rPr>
          <w:rStyle w:val="OperatorTok"/>
        </w:rPr>
        <w:t xml:space="preserve">)</w:t>
      </w:r>
    </w:p>
    <w:bookmarkStart w:id="111" w:name="呼び出し元-9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send_reject の呼び出し元" title="" id="108" name="Picture"/>
            <a:graphic>
              <a:graphicData uri="http://schemas.openxmlformats.org/drawingml/2006/picture">
                <pic:pic>
                  <pic:nvPicPr>
                    <pic:cNvPr descr="puml_c3620a25d8cc3b1980c0e2139cc3e389a58dd572.sv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send_reject </w:t>
      </w:r>
      <w:r>
        <w:rPr>
          <w:rFonts w:hint="eastAsia"/>
        </w:rPr>
        <w:t xml:space="preserve">の呼び出し元</w:t>
      </w:r>
    </w:p>
    <w:bookmarkEnd w:id="111"/>
    <w:bookmarkStart w:id="116" w:name="呼び出し先-5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171825" cy="3448050"/>
            <wp:effectExtent b="0" l="0" r="0" t="0"/>
            <wp:docPr descr="send_reject の呼び出し先" title="" id="113" name="Picture"/>
            <a:graphic>
              <a:graphicData uri="http://schemas.openxmlformats.org/drawingml/2006/picture">
                <pic:pic>
                  <pic:nvPicPr>
                    <pic:cNvPr descr="puml_90763f88c1dd5a9a7fc18d5c2c2d45e68bffd203.sv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send_reject </w:t>
      </w:r>
      <w:r>
        <w:rPr>
          <w:rFonts w:hint="eastAsia"/>
        </w:rPr>
        <w:t xml:space="preserve">の呼び出し先</w:t>
      </w:r>
    </w:p>
    <w:bookmarkEnd w:id="116"/>
    <w:bookmarkEnd w:id="117"/>
    <w:bookmarkStart w:id="128" w:name="deliver_payload_elem"/>
    <w:p>
      <w:pPr>
        <w:pStyle w:val="2"/>
      </w:pPr>
      <w:r>
        <w:t xml:space="preserve">deliver_payload_elem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deliver_payload_elem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elem </w:t>
      </w:r>
      <w:r>
        <w:rPr>
          <w:rStyle w:val="OperatorTok"/>
        </w:rPr>
        <w:t xml:space="preserve">)</w:t>
      </w:r>
    </w:p>
    <w:bookmarkStart w:id="122" w:name="呼び出し元-10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238375" cy="7105650"/>
            <wp:effectExtent b="0" l="0" r="0" t="0"/>
            <wp:docPr descr="deliver_payload_elem の呼び出し元" title="" id="119" name="Picture"/>
            <a:graphic>
              <a:graphicData uri="http://schemas.openxmlformats.org/drawingml/2006/picture">
                <pic:pic>
                  <pic:nvPicPr>
                    <pic:cNvPr descr="puml_29f6402eeaa9155e2b14ec3384198effff126f0c.sv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7105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deliver_payload_elem </w:t>
      </w:r>
      <w:r>
        <w:rPr>
          <w:rFonts w:hint="eastAsia"/>
        </w:rPr>
        <w:t xml:space="preserve">の呼び出し元</w:t>
      </w:r>
    </w:p>
    <w:bookmarkEnd w:id="122"/>
    <w:bookmarkStart w:id="127" w:name="呼び出し先-6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724025" cy="2514600"/>
            <wp:effectExtent b="0" l="0" r="0" t="0"/>
            <wp:docPr descr="deliver_payload_elem の呼び出し先" title="" id="124" name="Picture"/>
            <a:graphic>
              <a:graphicData uri="http://schemas.openxmlformats.org/drawingml/2006/picture">
                <pic:pic>
                  <pic:nvPicPr>
                    <pic:cNvPr descr="puml_76bb27d0cb8cc5d091baf8be57e859a8ef0dc214.sv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deliver_payload_elem </w:t>
      </w:r>
      <w:r>
        <w:rPr>
          <w:rFonts w:hint="eastAsia"/>
        </w:rPr>
        <w:t xml:space="preserve">の呼び出し先</w:t>
      </w:r>
    </w:p>
    <w:bookmarkEnd w:id="127"/>
    <w:bookmarkEnd w:id="128"/>
    <w:bookmarkStart w:id="139" w:name="drain_recv_window"/>
    <w:p>
      <w:pPr>
        <w:pStyle w:val="2"/>
      </w:pPr>
      <w:r>
        <w:t xml:space="preserve">drain_recv_window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drain_recv_window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Start w:id="133" w:name="呼び出し元-1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238375" cy="6000750"/>
            <wp:effectExtent b="0" l="0" r="0" t="0"/>
            <wp:docPr descr="drain_recv_window の呼び出し元" title="" id="130" name="Picture"/>
            <a:graphic>
              <a:graphicData uri="http://schemas.openxmlformats.org/drawingml/2006/picture">
                <pic:pic>
                  <pic:nvPicPr>
                    <pic:cNvPr descr="puml_23ac913a7ac5f1dc6f0b7725963194100d27362c.sv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drain_recv_window </w:t>
      </w:r>
      <w:r>
        <w:rPr>
          <w:rFonts w:hint="eastAsia"/>
        </w:rPr>
        <w:t xml:space="preserve">の呼び出し元</w:t>
      </w:r>
    </w:p>
    <w:bookmarkEnd w:id="133"/>
    <w:bookmarkStart w:id="138" w:name="呼び出し先-7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3302000"/>
            <wp:effectExtent b="0" l="0" r="0" t="0"/>
            <wp:docPr descr="drain_recv_window の呼び出し先" title="" id="135" name="Picture"/>
            <a:graphic>
              <a:graphicData uri="http://schemas.openxmlformats.org/drawingml/2006/picture">
                <pic:pic>
                  <pic:nvPicPr>
                    <pic:cNvPr descr="puml_350e14d91a05baf28d1a21a1a73555f86e155767.sv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3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drain_recv_window </w:t>
      </w:r>
      <w:r>
        <w:rPr>
          <w:rFonts w:hint="eastAsia"/>
        </w:rPr>
        <w:t xml:space="preserve">の呼び出し先</w:t>
      </w:r>
    </w:p>
    <w:bookmarkEnd w:id="138"/>
    <w:bookmarkEnd w:id="139"/>
    <w:bookmarkStart w:id="150" w:name="process_outer_pkt"/>
    <w:p>
      <w:pPr>
        <w:pStyle w:val="2"/>
      </w:pPr>
      <w:r>
        <w:t xml:space="preserve">process_outer_pkt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process_outer_pkt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pkt </w:t>
      </w:r>
      <w:r>
        <w:rPr>
          <w:rStyle w:val="OperatorTok"/>
        </w:rPr>
        <w:t xml:space="preserve">)</w:t>
      </w:r>
    </w:p>
    <w:bookmarkStart w:id="144" w:name="呼び出し元-1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process_outer_pkt の呼び出し元" title="" id="141" name="Picture"/>
            <a:graphic>
              <a:graphicData uri="http://schemas.openxmlformats.org/drawingml/2006/picture">
                <pic:pic>
                  <pic:nvPicPr>
                    <pic:cNvPr descr="puml_1220b8e82283833180a475692c63219fa38e2803.sv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process_outer_pkt </w:t>
      </w:r>
      <w:r>
        <w:rPr>
          <w:rFonts w:hint="eastAsia"/>
        </w:rPr>
        <w:t xml:space="preserve">の呼び出し元</w:t>
      </w:r>
    </w:p>
    <w:bookmarkEnd w:id="144"/>
    <w:bookmarkStart w:id="149" w:name="呼び出し先-8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2237751"/>
            <wp:effectExtent b="0" l="0" r="0" t="0"/>
            <wp:docPr descr="process_outer_pkt の呼び出し先" title="" id="146" name="Picture"/>
            <a:graphic>
              <a:graphicData uri="http://schemas.openxmlformats.org/drawingml/2006/picture">
                <pic:pic>
                  <pic:nvPicPr>
                    <pic:cNvPr descr="puml_cfa6bcd361a4482ab4e3b00c7cb366a3e1df04d9.sv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37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process_outer_pkt </w:t>
      </w:r>
      <w:r>
        <w:rPr>
          <w:rFonts w:hint="eastAsia"/>
        </w:rPr>
        <w:t xml:space="preserve">の呼び出し先</w:t>
      </w:r>
    </w:p>
    <w:bookmarkEnd w:id="149"/>
    <w:bookmarkEnd w:id="150"/>
    <w:bookmarkStart w:id="161" w:name="recv_thread_func"/>
    <w:p>
      <w:pPr>
        <w:pStyle w:val="2"/>
      </w:pPr>
      <w:r>
        <w:t xml:space="preserve">recv_thread_func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recv_thread_func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 </w:t>
      </w:r>
      <w:r>
        <w:rPr>
          <w:rStyle w:val="OperatorTok"/>
        </w:rPr>
        <w:t xml:space="preserve">)</w:t>
      </w:r>
    </w:p>
    <w:bookmarkStart w:id="155" w:name="呼び出し元-1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3790950"/>
            <wp:effectExtent b="0" l="0" r="0" t="0"/>
            <wp:docPr descr="recv_thread_func の呼び出し元" title="" id="152" name="Picture"/>
            <a:graphic>
              <a:graphicData uri="http://schemas.openxmlformats.org/drawingml/2006/picture">
                <pic:pic>
                  <pic:nvPicPr>
                    <pic:cNvPr descr="puml_479a53daf02dc42cb51a19253b911dc89ed1d46b.sv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recv_thread_func </w:t>
      </w:r>
      <w:r>
        <w:rPr>
          <w:rFonts w:hint="eastAsia"/>
        </w:rPr>
        <w:t xml:space="preserve">の呼び出し元</w:t>
      </w:r>
    </w:p>
    <w:bookmarkEnd w:id="155"/>
    <w:bookmarkStart w:id="160" w:name="呼び出し先-9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1776021"/>
            <wp:effectExtent b="0" l="0" r="0" t="0"/>
            <wp:docPr descr="recv_thread_func の呼び出し先" title="" id="157" name="Picture"/>
            <a:graphic>
              <a:graphicData uri="http://schemas.openxmlformats.org/drawingml/2006/picture">
                <pic:pic>
                  <pic:nvPicPr>
                    <pic:cNvPr descr="puml_cd05cc30ae47096749736b20d5b8b6877734c9f1.sv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776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recv_thread_func </w:t>
      </w:r>
      <w:r>
        <w:rPr>
          <w:rFonts w:hint="eastAsia"/>
        </w:rPr>
        <w:t xml:space="preserve">の呼び出し先</w:t>
      </w:r>
    </w:p>
    <w:bookmarkEnd w:id="160"/>
    <w:bookmarkEnd w:id="161"/>
    <w:bookmarkStart w:id="174" w:name="comm_recv_thread_start"/>
    <w:p>
      <w:pPr>
        <w:pStyle w:val="2"/>
      </w:pPr>
      <w:r>
        <w:t xml:space="preserve">comm_recv_thread_start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comm_recv_thread_start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受信スレッドを起動します。</w:t>
      </w:r>
    </w:p>
    <w:bookmarkStart w:id="162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ctx [in,out] セッションコンテキストへのポインタ。</w:t>
      </w:r>
    </w:p>
    <w:bookmarkEnd w:id="162"/>
    <w:bookmarkStart w:id="163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163"/>
    <w:bookmarkStart w:id="168" w:name="呼び出し元-1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66900" cy="2686050"/>
            <wp:effectExtent b="0" l="0" r="0" t="0"/>
            <wp:docPr descr="comm_recv_thread_start の呼び出し元" title="" id="165" name="Picture"/>
            <a:graphic>
              <a:graphicData uri="http://schemas.openxmlformats.org/drawingml/2006/picture">
                <pic:pic>
                  <pic:nvPicPr>
                    <pic:cNvPr descr="puml_0f93cf8533f1d800de526e38380e2ea7f052cbc9.sv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comm_recv_thread_start </w:t>
      </w:r>
      <w:r>
        <w:rPr>
          <w:rFonts w:hint="eastAsia"/>
        </w:rPr>
        <w:t xml:space="preserve">の呼び出し元</w:t>
      </w:r>
    </w:p>
    <w:bookmarkEnd w:id="168"/>
    <w:bookmarkStart w:id="173" w:name="呼び出し先-10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2060416"/>
            <wp:effectExtent b="0" l="0" r="0" t="0"/>
            <wp:docPr descr="comm_recv_thread_start の呼び出し先" title="" id="170" name="Picture"/>
            <a:graphic>
              <a:graphicData uri="http://schemas.openxmlformats.org/drawingml/2006/picture">
                <pic:pic>
                  <pic:nvPicPr>
                    <pic:cNvPr descr="puml_e65ce83f0a5f5590cab8cd6056b943221e4c7fa0.sv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60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comm_recv_thread_start </w:t>
      </w:r>
      <w:r>
        <w:rPr>
          <w:rFonts w:hint="eastAsia"/>
        </w:rPr>
        <w:t xml:space="preserve">の呼び出し先</w:t>
      </w:r>
    </w:p>
    <w:bookmarkEnd w:id="173"/>
    <w:bookmarkEnd w:id="174"/>
    <w:bookmarkStart w:id="182" w:name="comm_recv_thread_stop"/>
    <w:p>
      <w:pPr>
        <w:pStyle w:val="2"/>
      </w:pPr>
      <w:r>
        <w:t xml:space="preserve">comm_recv_thread_stop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comm_recv_thread_stop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受信スレッドを停止します。</w:t>
      </w:r>
    </w:p>
    <w:bookmarkStart w:id="175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ctx [in,out] セッションコンテキストへのポインタ。</w:t>
      </w:r>
    </w:p>
    <w:bookmarkEnd w:id="175"/>
    <w:bookmarkStart w:id="176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176"/>
    <w:bookmarkStart w:id="181" w:name="呼び出し元-1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00225" cy="2686050"/>
            <wp:effectExtent b="0" l="0" r="0" t="0"/>
            <wp:docPr descr="comm_recv_thread_stop の呼び出し元" title="" id="178" name="Picture"/>
            <a:graphic>
              <a:graphicData uri="http://schemas.openxmlformats.org/drawingml/2006/picture">
                <pic:pic>
                  <pic:nvPicPr>
                    <pic:cNvPr descr="puml_dc6141ab96a9a614de284c5b46a8e35f150d6a4d.sv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comm_recv_thread_stop </w:t>
      </w:r>
      <w:r>
        <w:rPr>
          <w:rFonts w:hint="eastAsia"/>
        </w:rPr>
        <w:t xml:space="preserve">の呼び出し元</w:t>
      </w:r>
    </w:p>
    <w:bookmarkEnd w:id="181"/>
    <w:bookmarkEnd w:id="182"/>
    <w:bookmarkEnd w:id="183"/>
    <w:bookmarkStart w:id="185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84" w:name="potr_nack_dedup_ms"/>
    <w:p>
      <w:pPr>
        <w:pStyle w:val="2"/>
      </w:pPr>
      <w:r>
        <w:t xml:space="preserve">POTR_NACK_DEDUP_MS</w:t>
      </w:r>
    </w:p>
    <w:p>
      <w:pPr>
        <w:pStyle w:val="SourceCode"/>
      </w:pPr>
      <w:r>
        <w:rPr>
          <w:rStyle w:val="PreprocessorTok"/>
        </w:rPr>
        <w:t xml:space="preserve">#define POTR_NACK_DEDUP_MS </w:t>
      </w:r>
      <w:r>
        <w:rPr>
          <w:rStyle w:val="DecValTok"/>
        </w:rPr>
        <w:t xml:space="preserve">200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NACK </w:t>
      </w:r>
      <w:r>
        <w:rPr>
          <w:rFonts w:hint="eastAsia"/>
        </w:rPr>
        <w:t xml:space="preserve">重複抑制の時間窓</w:t>
      </w:r>
      <w:r>
        <w:t xml:space="preserve"> </w:t>
      </w:r>
      <w:r>
        <w:rPr>
          <w:rFonts w:hint="eastAsia"/>
        </w:rPr>
        <w:t xml:space="preserve">(ミリ秒)。この時間内の同一</w:t>
      </w:r>
      <w:r>
        <w:t xml:space="preserve"> ack_num の NACK </w:t>
      </w:r>
      <w:r>
        <w:rPr>
          <w:rFonts w:hint="eastAsia"/>
        </w:rPr>
        <w:t xml:space="preserve">は破棄する。</w:t>
      </w:r>
    </w:p>
    <w:bookmarkEnd w:id="184"/>
    <w:bookmarkEnd w:id="18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04" Target="media/rId104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121" Target="media/rId121.png" /><Relationship Type="http://schemas.openxmlformats.org/officeDocument/2006/relationships/image" Id="rId126" Target="media/rId126.png" /><Relationship Type="http://schemas.openxmlformats.org/officeDocument/2006/relationships/image" Id="rId132" Target="media/rId132.png" /><Relationship Type="http://schemas.openxmlformats.org/officeDocument/2006/relationships/image" Id="rId137" Target="media/rId137.png" /><Relationship Type="http://schemas.openxmlformats.org/officeDocument/2006/relationships/image" Id="rId143" Target="media/rId143.png" /><Relationship Type="http://schemas.openxmlformats.org/officeDocument/2006/relationships/image" Id="rId148" Target="media/rId148.png" /><Relationship Type="http://schemas.openxmlformats.org/officeDocument/2006/relationships/image" Id="rId154" Target="media/rId154.png" /><Relationship Type="http://schemas.openxmlformats.org/officeDocument/2006/relationships/image" Id="rId159" Target="media/rId159.png" /><Relationship Type="http://schemas.openxmlformats.org/officeDocument/2006/relationships/image" Id="rId167" Target="media/rId167.png" /><Relationship Type="http://schemas.openxmlformats.org/officeDocument/2006/relationships/image" Id="rId172" Target="media/rId172.png" /><Relationship Type="http://schemas.openxmlformats.org/officeDocument/2006/relationships/image" Id="rId180" Target="media/rId180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2" Target="media/rId82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9" Target="media/rId99.png" /><Relationship Type="http://schemas.openxmlformats.org/officeDocument/2006/relationships/image" Id="rId20" Target="media/rId20.svg" /><Relationship Type="http://schemas.openxmlformats.org/officeDocument/2006/relationships/image" Id="rId164" Target="media/rId164.svg" /><Relationship Type="http://schemas.openxmlformats.org/officeDocument/2006/relationships/image" Id="rId140" Target="media/rId140.svg" /><Relationship Type="http://schemas.openxmlformats.org/officeDocument/2006/relationships/image" Id="rId129" Target="media/rId129.svg" /><Relationship Type="http://schemas.openxmlformats.org/officeDocument/2006/relationships/image" Id="rId118" Target="media/rId118.svg" /><Relationship Type="http://schemas.openxmlformats.org/officeDocument/2006/relationships/image" Id="rId56" Target="media/rId56.svg" /><Relationship Type="http://schemas.openxmlformats.org/officeDocument/2006/relationships/image" Id="rId45" Target="media/rId45.svg" /><Relationship Type="http://schemas.openxmlformats.org/officeDocument/2006/relationships/image" Id="rId134" Target="media/rId134.svg" /><Relationship Type="http://schemas.openxmlformats.org/officeDocument/2006/relationships/image" Id="rId151" Target="media/rId151.svg" /><Relationship Type="http://schemas.openxmlformats.org/officeDocument/2006/relationships/image" Id="rId96" Target="media/rId96.svg" /><Relationship Type="http://schemas.openxmlformats.org/officeDocument/2006/relationships/image" Id="rId68" Target="media/rId68.svg" /><Relationship Type="http://schemas.openxmlformats.org/officeDocument/2006/relationships/image" Id="rId28" Target="media/rId28.svg" /><Relationship Type="http://schemas.openxmlformats.org/officeDocument/2006/relationships/image" Id="rId123" Target="media/rId123.svg" /><Relationship Type="http://schemas.openxmlformats.org/officeDocument/2006/relationships/image" Id="rId90" Target="media/rId90.svg" /><Relationship Type="http://schemas.openxmlformats.org/officeDocument/2006/relationships/image" Id="rId112" Target="media/rId112.svg" /><Relationship Type="http://schemas.openxmlformats.org/officeDocument/2006/relationships/image" Id="rId62" Target="media/rId62.svg" /><Relationship Type="http://schemas.openxmlformats.org/officeDocument/2006/relationships/image" Id="rId101" Target="media/rId101.svg" /><Relationship Type="http://schemas.openxmlformats.org/officeDocument/2006/relationships/image" Id="rId85" Target="media/rId85.svg" /><Relationship Type="http://schemas.openxmlformats.org/officeDocument/2006/relationships/image" Id="rId73" Target="media/rId73.svg" /><Relationship Type="http://schemas.openxmlformats.org/officeDocument/2006/relationships/image" Id="rId107" Target="media/rId107.svg" /><Relationship Type="http://schemas.openxmlformats.org/officeDocument/2006/relationships/image" Id="rId156" Target="media/rId156.svg" /><Relationship Type="http://schemas.openxmlformats.org/officeDocument/2006/relationships/image" Id="rId33" Target="media/rId33.svg" /><Relationship Type="http://schemas.openxmlformats.org/officeDocument/2006/relationships/image" Id="rId145" Target="media/rId145.svg" /><Relationship Type="http://schemas.openxmlformats.org/officeDocument/2006/relationships/image" Id="rId50" Target="media/rId50.svg" /><Relationship Type="http://schemas.openxmlformats.org/officeDocument/2006/relationships/image" Id="rId177" Target="media/rId177.svg" /><Relationship Type="http://schemas.openxmlformats.org/officeDocument/2006/relationships/image" Id="rId39" Target="media/rId39.svg" /><Relationship Type="http://schemas.openxmlformats.org/officeDocument/2006/relationships/image" Id="rId79" Target="media/rId79.svg" /><Relationship Type="http://schemas.openxmlformats.org/officeDocument/2006/relationships/image" Id="rId169" Target="media/rId16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porter/libsrc/porter/thread/potrRecvThread.c</dc:title>
  <dc:creator>doxygen and doxybook2</dc:creator>
  <cp:keywords/>
  <dcterms:created xsi:type="dcterms:W3CDTF">2026-03-13T23:34:51Z</dcterms:created>
  <dcterms:modified xsi:type="dcterms:W3CDTF">2026-03-13T23:34:51Z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受信スレッドモジュール。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