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への PlantUML 対応</dc:title>
  <dc:creator>Tetsuo Honda</dc:creator>
  <cp:keywords/>
  <dcterms:created xsi:type="dcterms:W3CDTF">2026-03-13T23:38:48Z</dcterms:created>
  <dcterms:modified xsi:type="dcterms:W3CDTF">2026-03-13T23:38:48Z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