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Markdown・Doxygen・Pandoc・PlantUML </w:t>
      </w:r>
      <w:r>
        <w:rPr>
          <w:rFonts w:hint="eastAsia"/>
        </w:rPr>
        <w:t xml:space="preserve">を組み合わせて、ソースコードから高品質なドキュメントを自動生成する方法を学びます。</w:t>
      </w:r>
      <w:r>
        <w:br/>
      </w:r>
      <w:r>
        <w:rPr>
          <w:rFonts w:hint="eastAsia"/>
        </w:rPr>
        <w:t xml:space="preserve">ドキュメントをコードと同じリポジトリで管理することで、常に最新の状態を維持できます。</w:t>
      </w:r>
    </w:p>
    <w:bookmarkStart w:id="23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スキルガイド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ドキュメント記法の基礎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Doxygen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ソースコードからのドキュメント生成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Pandoc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 から HTML/docx </w:t>
            </w:r>
            <w:r>
              <w:rPr>
                <w:rFonts w:hint="eastAsia"/>
              </w:rPr>
              <w:t xml:space="preserve">への変換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PlantUML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テキストベースの UML </w:t>
            </w:r>
            <w:r>
              <w:rPr>
                <w:rFonts w:hint="eastAsia"/>
              </w:rPr>
              <w:t xml:space="preserve">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af1"/>
                </w:rPr>
                <w:t xml:space="preserve">Mermaid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テキストベースの図表作成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af1"/>
                </w:rPr>
                <w:t xml:space="preserve">draw.io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による任意の図作成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3"/>
    <w:bookmarkStart w:id="24" w:name="図ツールの選択基準"/>
    <w:p>
      <w:pPr>
        <w:pStyle w:val="10"/>
      </w:pPr>
      <w:r>
        <w:rPr>
          <w:rFonts w:hint="eastAsia"/>
        </w:rPr>
        <w:t xml:space="preserve">図ツールの選択基準</w:t>
      </w:r>
    </w:p>
    <w:p>
      <w:pPr>
        <w:pStyle w:val="FirstParagraph"/>
      </w:pPr>
      <w:r>
        <w:rPr>
          <w:rFonts w:hint="eastAsia"/>
        </w:rPr>
        <w:t xml:space="preserve">本フレームワークでは</w:t>
      </w:r>
      <w:r>
        <w:t xml:space="preserve"> PlantUML・Mermaid・draw.io </w:t>
      </w:r>
      <w:r>
        <w:rPr>
          <w:rFonts w:hint="eastAsia"/>
        </w:rPr>
        <w:t xml:space="preserve">のすべてを扱うことができます。意味論を明確に表現しやすいことから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の使用を推奨します。既存の</w:t>
      </w:r>
      <w:r>
        <w:t xml:space="preserve"> PNG </w:t>
      </w:r>
      <w:r>
        <w:rPr>
          <w:rFonts w:hint="eastAsia"/>
        </w:rPr>
        <w:t xml:space="preserve">等の画像ファイルも</w:t>
      </w:r>
      <w:r>
        <w:t xml:space="preserve"> Markdown </w:t>
      </w:r>
      <w:r>
        <w:rPr>
          <w:rFonts w:hint="eastAsia"/>
        </w:rPr>
        <w:t xml:space="preserve">に直接引用できますが、修正履歴の管理が困難なため限定的な使用とすべきです。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4"/>
    <w:bookmarkStart w:id="25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doxyfw/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ドキュメント生成フレームワーク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docsfw/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発行フレームワーク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Doxyfile.part.calc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プロジェクト用</w:t>
      </w:r>
      <w:r>
        <w:t xml:space="preserve"> Doxygen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ドキュメントソース (Markdown </w:t>
      </w:r>
      <w:r>
        <w:rPr>
          <w:rFonts w:hint="eastAsia"/>
        </w:rPr>
        <w:t xml:space="preserve">ファイル群)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生成済みドキュメント</w:t>
      </w:r>
      <w:r>
        <w:t xml:space="preserve"> (HTML)</w:t>
      </w:r>
    </w:p>
    <w:bookmarkEnd w:id="25"/>
    <w:bookmarkStart w:id="27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ドキュメント自動化を習得したら、</w:t>
      </w:r>
      <w:hyperlink r:id="rId26">
        <w:r>
          <w:rPr>
            <w:rStyle w:val="af1"/>
          </w:rPr>
          <w:t xml:space="preserve">ステップ 5 - </w:t>
        </w:r>
        <w:r>
          <w:rPr>
            <w:rStyle w:val="af1"/>
            <w:rFonts w:hint="eastAsia"/>
          </w:rPr>
          <w:t xml:space="preserve">自動化・拡張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ドキュメント自動化 (ステップ 4 - 品質向上)</dc:title>
  <dc:creator>Tetsuo Honda</dc:creator>
  <cp:keywords/>
  <dcterms:created xsi:type="dcterms:W3CDTF">2026-03-13T23:38:05Z</dcterms:created>
  <dcterms:modified xsi:type="dcterms:W3CDTF">2026-03-13T23:38:05Z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