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rId1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CalcApp::Program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08:20:33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calc コマンドのメインクラス。</w:t>
      </w:r>
    </w:p>
    <w:bookmarkStart w:id="25" w:name="関数"/>
    <w:p>
      <w:pPr>
        <w:pStyle w:val="10"/>
      </w:pPr>
      <w:r>
        <w:rPr>
          <w:rFonts w:hint="eastAsia"/>
        </w:rPr>
        <w:t xml:space="preserve">関数</w:t>
      </w:r>
    </w:p>
    <w:bookmarkStart w:id="24" w:name="main"/>
    <w:p>
      <w:pPr>
        <w:pStyle w:val="2"/>
      </w:pPr>
      <w:r>
        <w:t xml:space="preserve">Main</w:t>
      </w:r>
    </w:p>
    <w:p>
      <w:pPr>
        <w:pStyle w:val="SourceCode"/>
      </w:pP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CommentTok"/>
        </w:rPr>
        <w:t xml:space="preserve">// 出力: 30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// 出力: 10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7</w:t>
      </w:r>
      <w:r>
        <w:br/>
      </w:r>
      <w:r>
        <w:rPr>
          <w:rStyle w:val="CommentTok"/>
        </w:rPr>
        <w:t xml:space="preserve">// 出力: 42</w:t>
      </w:r>
      <w:r>
        <w:br/>
      </w:r>
      <w:r>
        <w:br/>
      </w:r>
      <w:r>
        <w:rPr>
          <w:rStyle w:val="OperatorTok"/>
        </w:rPr>
        <w:t xml:space="preserve">./</w:t>
      </w:r>
      <w:r>
        <w:rPr>
          <w:rStyle w:val="NormalTok"/>
        </w:rPr>
        <w:t xml:space="preserve">CalcApp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CommentTok"/>
        </w:rPr>
        <w:t xml:space="preserve">// 出力: 5</w:t>
      </w:r>
    </w:p>
    <w:bookmarkStart w:id="17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17"/>
    <w:bookmarkStart w:id="18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18"/>
    <w:bookmarkStart w:id="23" w:name="呼び出し先"/>
    <w:p>
      <w:pPr>
        <w:pStyle w:val="3"/>
      </w:pPr>
      <w:r>
        <w:rPr>
          <w:rFonts w:hint="eastAsia"/>
        </w:rPr>
        <w:t xml:space="preserve">呼び出し先</w:t>
      </w:r>
    </w:p>
    <w:p>
      <w:pPr>
        <w:pStyle w:val="CaptionedFigure"/>
      </w:pPr>
      <w:r>
        <w:drawing>
          <wp:inline>
            <wp:extent cx="1371600" cy="1581150"/>
            <wp:effectExtent b="0" l="0" r="0" t="0"/>
            <wp:docPr descr="Main の呼び出し先" title="" id="20" name="Picture"/>
            <a:graphic>
              <a:graphicData uri="http://schemas.openxmlformats.org/drawingml/2006/picture">
                <pic:pic>
                  <pic:nvPicPr>
                    <pic:cNvPr descr="puml_417797652e11bee40b9491939ccd4b061d4287c1.sv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1600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Main </w:t>
      </w:r>
      <w:r>
        <w:rPr>
          <w:rFonts w:hint="eastAsia"/>
        </w:rPr>
        <w:t xml:space="preserve">の呼び出し先</w:t>
      </w:r>
    </w:p>
    <w:bookmarkEnd w:id="23"/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2" Target="media/rId22.png" /><Relationship Type="http://schemas.openxmlformats.org/officeDocument/2006/relationships/image" Id="rId19" Target="media/rId1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CalcApp::Program</dc:title>
  <dc:creator>doxygen and doxybook2</dc:creator>
  <cp:keywords/>
  <dcterms:created xsi:type="dcterms:W3CDTF">2026-03-13T23:21:24Z</dcterms:created>
  <dcterms:modified xsi:type="dcterms:W3CDTF">2026-03-13T23:21:24Z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08:20:33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