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1c734908386cc4c9aab370c4839e79433749919"/>
    <w:p>
      <w:pPr>
        <w:pStyle w:val="2"/>
      </w:pPr>
      <w:r>
        <w:t xml:space="preserve">porter/libsrc/porter/thread/potrHealthThread.h</w:t>
      </w:r>
    </w:p>
    <w:p>
      <w:pPr>
        <w:pStyle w:val="FirstParagraph"/>
      </w:pPr>
      <w:r>
        <w:rPr>
          <w:rFonts w:hint="eastAsia"/>
        </w:rPr>
        <w:t xml:space="preserve">ヘルスチェックスレッド内部ヘッダー。</w:t>
      </w:r>
    </w:p>
    <w:p>
      <w:pPr>
        <w:pStyle w:val="af4"/>
      </w:pPr>
      <w:r>
        <w:rPr>
          <w:rFonts w:hint="eastAsia"/>
        </w:rPr>
        <w:t xml:space="preserve">送信者が定周期で</w:t>
      </w:r>
      <w:r>
        <w:t xml:space="preserve"> PING </w:t>
      </w:r>
      <w:r>
        <w:rPr>
          <w:rFonts w:hint="eastAsia"/>
        </w:rPr>
        <w:t xml:space="preserve">パケットを送信するスレッドの起動・停止</w:t>
      </w:r>
      <w:r>
        <w:t xml:space="preserve"> API。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Health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afec8ed0a6783d88c0b2697de7d2d6696454895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porter/libsrc/porter/thread/potrHealthThread.h</dc:title>
  <dc:creator>doxygen and doxybook2</dc:creator>
  <cp:keywords/>
  <dcterms:created xsi:type="dcterms:W3CDTF">2026-03-13T23:29:29Z</dcterms:created>
  <dcterms:modified xsi:type="dcterms:W3CDTF">2026-03-13T23:29:29Z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