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53.svg" ContentType="image/svg+xml"/>
  <Override PartName="/word/media/rId20.svg" ContentType="image/svg+xml"/>
  <Override PartName="/word/media/rId47.svg" ContentType="image/svg+xml"/>
  <Override PartName="/word/media/rId65.svg" ContentType="image/svg+xml"/>
  <Override PartName="/word/media/rId77.svg" ContentType="image/svg+xml"/>
  <Override PartName="/word/media/rId59.svg" ContentType="image/svg+xml"/>
  <Override PartName="/word/media/rId28.svg" ContentType="image/svg+xml"/>
  <Override PartName="/word/media/rId41.svg" ContentType="image/svg+xml"/>
  <Override PartName="/word/media/rId71.svg" ContentType="image/svg+xml"/>
  <Override PartName="/word/media/rId83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sendqueue.c"/>
    <w:p>
      <w:pPr>
        <w:pStyle w:val="2"/>
      </w:pPr>
      <w:r>
        <w:t xml:space="preserve">porter/libsrc/porter/infra/potrSendQueue.c</w:t>
      </w:r>
    </w:p>
    <w:p>
      <w:pPr>
        <w:pStyle w:val="FirstParagraph"/>
      </w:pPr>
      <w:r>
        <w:rPr>
          <w:rFonts w:hint="eastAsia"/>
        </w:rPr>
        <w:t xml:space="preserve">非同期送信キューの実装。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467350" cy="3276600"/>
            <wp:effectExtent b="0" l="0" r="0" t="0"/>
            <wp:docPr descr="potrSendQueu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c17734592fd59aa1b1fb655c9271cb50f8454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9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potr_send_queue_init の呼び出し元" title="" id="29" name="Picture"/>
            <a:graphic>
              <a:graphicData uri="http://schemas.openxmlformats.org/drawingml/2006/picture">
                <pic:pic>
                  <pic:nvPicPr>
                    <pic:cNvPr descr="puml_bde6d9a28c595c7d23c6ea088ba7febcfb2625b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potr_send_queue_init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queue_destroy の呼び出し元" title="" id="35" name="Picture"/>
            <a:graphic>
              <a:graphicData uri="http://schemas.openxmlformats.org/drawingml/2006/picture">
                <pic:pic>
                  <pic:nvPicPr>
                    <pic:cNvPr descr="puml_fb54fac172ce999eb02e2fc152f83e37699718cb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potr_send_queue_destroy </w:t>
      </w:r>
      <w:r>
        <w:rPr>
          <w:rFonts w:hint="eastAsia"/>
        </w:rPr>
        <w:t xml:space="preserve">の呼び出し元</w:t>
      </w:r>
    </w:p>
    <w:bookmarkEnd w:id="38"/>
    <w:bookmarkEnd w:id="39"/>
    <w:bookmarkStart w:id="40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40"/>
    <w:bookmarkStart w:id="4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45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76450" cy="2686050"/>
            <wp:effectExtent b="0" l="0" r="0" t="0"/>
            <wp:docPr descr="potr_send_queue_push_wait の呼び出し元" title="" id="42" name="Picture"/>
            <a:graphic>
              <a:graphicData uri="http://schemas.openxmlformats.org/drawingml/2006/picture">
                <pic:pic>
                  <pic:nvPicPr>
                    <pic:cNvPr descr="puml_cf2727ee5c1ff099d43fb92283619f8e9bd15c4e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potr_send_queue_push_wait </w:t>
      </w:r>
      <w:r>
        <w:rPr>
          <w:rFonts w:hint="eastAsia"/>
        </w:rPr>
        <w:t xml:space="preserve">の呼び出し元</w:t>
      </w:r>
    </w:p>
    <w:bookmarkEnd w:id="45"/>
    <w:bookmarkEnd w:id="46"/>
    <w:bookmarkStart w:id="52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op の呼び出し元" title="" id="48" name="Picture"/>
            <a:graphic>
              <a:graphicData uri="http://schemas.openxmlformats.org/drawingml/2006/picture">
                <pic:pic>
                  <pic:nvPicPr>
                    <pic:cNvPr descr="puml_8050041840012f1cec5d44aa2fc2f64d972a8764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potr_send_queue_pop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eek の呼び出し元" title="" id="54" name="Picture"/>
            <a:graphic>
              <a:graphicData uri="http://schemas.openxmlformats.org/drawingml/2006/picture">
                <pic:pic>
                  <pic:nvPicPr>
                    <pic:cNvPr descr="puml_41db3055fa9b0032dd8f982af8d0b4b43cfc55a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 </w:t>
      </w:r>
      <w:r>
        <w:rPr>
          <w:rFonts w:hint="eastAsia"/>
        </w:rPr>
        <w:t xml:space="preserve">の呼び出し元</w:t>
      </w:r>
    </w:p>
    <w:bookmarkEnd w:id="57"/>
    <w:bookmarkEnd w:id="58"/>
    <w:bookmarkStart w:id="64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Start w:id="63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152650" cy="4895850"/>
            <wp:effectExtent b="0" l="0" r="0" t="0"/>
            <wp:docPr descr="potr_send_queue_peek_timed の呼び出し元" title="" id="60" name="Picture"/>
            <a:graphic>
              <a:graphicData uri="http://schemas.openxmlformats.org/drawingml/2006/picture">
                <pic:pic>
                  <pic:nvPicPr>
                    <pic:cNvPr descr="puml_a6ff37ae115d23926eb98a0e7bd394c52cc812a2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potr_send_queue_peek_timed </w:t>
      </w:r>
      <w:r>
        <w:rPr>
          <w:rFonts w:hint="eastAsia"/>
        </w:rPr>
        <w:t xml:space="preserve">の呼び出し元</w:t>
      </w:r>
    </w:p>
    <w:bookmarkEnd w:id="63"/>
    <w:bookmarkEnd w:id="64"/>
    <w:bookmarkStart w:id="7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69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43100" cy="4895850"/>
            <wp:effectExtent b="0" l="0" r="0" t="0"/>
            <wp:docPr descr="potr_send_queue_try_pop の呼び出し元" title="" id="66" name="Picture"/>
            <a:graphic>
              <a:graphicData uri="http://schemas.openxmlformats.org/drawingml/2006/picture">
                <pic:pic>
                  <pic:nvPicPr>
                    <pic:cNvPr descr="puml_9674a77a476211eea60d7c685a763fa7ceb40faf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potr_send_queue_try_pop </w:t>
      </w:r>
      <w:r>
        <w:rPr>
          <w:rFonts w:hint="eastAsia"/>
        </w:rPr>
        <w:t xml:space="preserve">の呼び出し元</w:t>
      </w:r>
    </w:p>
    <w:bookmarkEnd w:id="69"/>
    <w:bookmarkEnd w:id="70"/>
    <w:bookmarkStart w:id="76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75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potr_send_queue_complete の呼び出し元" title="" id="72" name="Picture"/>
            <a:graphic>
              <a:graphicData uri="http://schemas.openxmlformats.org/drawingml/2006/picture">
                <pic:pic>
                  <pic:nvPicPr>
                    <pic:cNvPr descr="puml_df34bd598d6e12598e2e5d6c41cac1bb5c1711d0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potr_send_queue_complete </w:t>
      </w:r>
      <w:r>
        <w:rPr>
          <w:rFonts w:hint="eastAsia"/>
        </w:rPr>
        <w:t xml:space="preserve">の呼び出し元</w:t>
      </w:r>
    </w:p>
    <w:bookmarkEnd w:id="75"/>
    <w:bookmarkEnd w:id="76"/>
    <w:bookmarkStart w:id="8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1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962275" cy="2686050"/>
            <wp:effectExtent b="0" l="0" r="0" t="0"/>
            <wp:docPr descr="potr_send_queue_wait_drained の呼び出し元" title="" id="78" name="Picture"/>
            <a:graphic>
              <a:graphicData uri="http://schemas.openxmlformats.org/drawingml/2006/picture">
                <pic:pic>
                  <pic:nvPicPr>
                    <pic:cNvPr descr="puml_a365378142bc9f0dcd25f00e6105c0f8698f9683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potr_send_queue_wait_drained </w:t>
      </w:r>
      <w:r>
        <w:rPr>
          <w:rFonts w:hint="eastAsia"/>
        </w:rPr>
        <w:t xml:space="preserve">の呼び出し元</w:t>
      </w:r>
    </w:p>
    <w:bookmarkEnd w:id="81"/>
    <w:bookmarkEnd w:id="82"/>
    <w:bookmarkStart w:id="88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7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3790950"/>
            <wp:effectExtent b="0" l="0" r="0" t="0"/>
            <wp:docPr descr="potr_send_queue_shutdown の呼び出し元" title="" id="84" name="Picture"/>
            <a:graphic>
              <a:graphicData uri="http://schemas.openxmlformats.org/drawingml/2006/picture">
                <pic:pic>
                  <pic:nvPicPr>
                    <pic:cNvPr descr="puml_e0d84b8dfda85dd457ee4e4e047ea0a1c17e5630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potr_send_queue_shutdown </w:t>
      </w:r>
      <w:r>
        <w:rPr>
          <w:rFonts w:hint="eastAsia"/>
        </w:rPr>
        <w:t xml:space="preserve">の呼び出し元</w:t>
      </w:r>
    </w:p>
    <w:bookmarkEnd w:id="87"/>
    <w:bookmarkEnd w:id="88"/>
    <w:bookmarkEnd w:id="89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0" w:name="potr_mutex_init"/>
    <w:p>
      <w:pPr>
        <w:pStyle w:val="2"/>
      </w:pPr>
      <w:r>
        <w:t xml:space="preserve">POTR_MUTEX_INIT</w:t>
      </w:r>
    </w:p>
    <w:p>
      <w:pPr>
        <w:pStyle w:val="SourceCode"/>
      </w:pPr>
      <w:r>
        <w:rPr>
          <w:rStyle w:val="PreprocessorTok"/>
        </w:rPr>
        <w:t xml:space="preserve">#define POTR_MUTEX_INIT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0"/>
    <w:bookmarkStart w:id="91" w:name="potr_mutex_lock"/>
    <w:p>
      <w:pPr>
        <w:pStyle w:val="2"/>
      </w:pPr>
      <w:r>
        <w:t xml:space="preserve">POTR_MUTEX_LOCK</w:t>
      </w:r>
    </w:p>
    <w:p>
      <w:pPr>
        <w:pStyle w:val="SourceCode"/>
      </w:pPr>
      <w:r>
        <w:rPr>
          <w:rStyle w:val="PreprocessorTok"/>
        </w:rPr>
        <w:t xml:space="preserve">#define POTR_MUTEX_LOCK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1"/>
    <w:bookmarkStart w:id="92" w:name="potr_mutex_unlock"/>
    <w:p>
      <w:pPr>
        <w:pStyle w:val="2"/>
      </w:pPr>
      <w:r>
        <w:t xml:space="preserve">POTR_MUTEX_UNLOCK</w:t>
      </w:r>
    </w:p>
    <w:p>
      <w:pPr>
        <w:pStyle w:val="SourceCode"/>
      </w:pPr>
      <w:r>
        <w:rPr>
          <w:rStyle w:val="PreprocessorTok"/>
        </w:rPr>
        <w:t xml:space="preserve">#define POTR_MUTEX_UNLOCK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2"/>
    <w:bookmarkStart w:id="93" w:name="potr_mutex_destroy"/>
    <w:p>
      <w:pPr>
        <w:pStyle w:val="2"/>
      </w:pPr>
      <w:r>
        <w:t xml:space="preserve">POTR_MUTEX_DESTROY</w:t>
      </w:r>
    </w:p>
    <w:p>
      <w:pPr>
        <w:pStyle w:val="SourceCode"/>
      </w:pPr>
      <w:r>
        <w:rPr>
          <w:rStyle w:val="PreprocessorTok"/>
        </w:rPr>
        <w:t xml:space="preserve">#define POTR_MUTEX_DESTROY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3"/>
    <w:bookmarkStart w:id="94" w:name="potr_cond_init"/>
    <w:p>
      <w:pPr>
        <w:pStyle w:val="2"/>
      </w:pPr>
      <w:r>
        <w:t xml:space="preserve">POTR_COND_INIT</w:t>
      </w:r>
    </w:p>
    <w:p>
      <w:pPr>
        <w:pStyle w:val="SourceCode"/>
      </w:pPr>
      <w:r>
        <w:rPr>
          <w:rStyle w:val="PreprocessorTok"/>
        </w:rPr>
        <w:t xml:space="preserve">#define POTR_COND_INIT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4"/>
    <w:bookmarkStart w:id="95" w:name="potr_cond_wait"/>
    <w:p>
      <w:pPr>
        <w:pStyle w:val="2"/>
      </w:pPr>
      <w:r>
        <w:t xml:space="preserve">POTR_COND_WAIT</w:t>
      </w:r>
    </w:p>
    <w:p>
      <w:pPr>
        <w:pStyle w:val="SourceCode"/>
      </w:pPr>
      <w:r>
        <w:rPr>
          <w:rStyle w:val="PreprocessorTok"/>
        </w:rPr>
        <w:t xml:space="preserve">#define POTR_COND_WAIT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</w:p>
    <w:bookmarkEnd w:id="95"/>
    <w:bookmarkStart w:id="96" w:name="potr_cond_signal"/>
    <w:p>
      <w:pPr>
        <w:pStyle w:val="2"/>
      </w:pPr>
      <w:r>
        <w:t xml:space="preserve">POTR_COND_SIGNAL</w:t>
      </w:r>
    </w:p>
    <w:p>
      <w:pPr>
        <w:pStyle w:val="SourceCode"/>
      </w:pPr>
      <w:r>
        <w:rPr>
          <w:rStyle w:val="PreprocessorTok"/>
        </w:rPr>
        <w:t xml:space="preserve">#define POTR_COND_SIGNAL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6"/>
    <w:bookmarkStart w:id="97" w:name="potr_cond_broadcast"/>
    <w:p>
      <w:pPr>
        <w:pStyle w:val="2"/>
      </w:pPr>
      <w:r>
        <w:t xml:space="preserve">POTR_COND_BROADCAST</w:t>
      </w:r>
    </w:p>
    <w:p>
      <w:pPr>
        <w:pStyle w:val="SourceCode"/>
      </w:pPr>
      <w:r>
        <w:rPr>
          <w:rStyle w:val="PreprocessorTok"/>
        </w:rPr>
        <w:t xml:space="preserve">#define POTR_COND_BROADCAST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7"/>
    <w:bookmarkStart w:id="98" w:name="potr_cond_destroy"/>
    <w:p>
      <w:pPr>
        <w:pStyle w:val="2"/>
      </w:pPr>
      <w:r>
        <w:t xml:space="preserve">POTR_COND_DESTROY</w:t>
      </w:r>
    </w:p>
    <w:p>
      <w:pPr>
        <w:pStyle w:val="SourceCode"/>
      </w:pPr>
      <w:r>
        <w:rPr>
          <w:rStyle w:val="PreprocessorTok"/>
        </w:rPr>
        <w:t xml:space="preserve">#define POTR_COND_DESTROY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53" Target="media/rId53.svg" /><Relationship Type="http://schemas.openxmlformats.org/officeDocument/2006/relationships/image" Id="rId20" Target="media/rId20.svg" /><Relationship Type="http://schemas.openxmlformats.org/officeDocument/2006/relationships/image" Id="rId47" Target="media/rId47.svg" /><Relationship Type="http://schemas.openxmlformats.org/officeDocument/2006/relationships/image" Id="rId65" Target="media/rId65.svg" /><Relationship Type="http://schemas.openxmlformats.org/officeDocument/2006/relationships/image" Id="rId77" Target="media/rId77.svg" /><Relationship Type="http://schemas.openxmlformats.org/officeDocument/2006/relationships/image" Id="rId59" Target="media/rId59.svg" /><Relationship Type="http://schemas.openxmlformats.org/officeDocument/2006/relationships/image" Id="rId28" Target="media/rId28.svg" /><Relationship Type="http://schemas.openxmlformats.org/officeDocument/2006/relationships/image" Id="rId41" Target="media/rId41.svg" /><Relationship Type="http://schemas.openxmlformats.org/officeDocument/2006/relationships/image" Id="rId71" Target="media/rId71.svg" /><Relationship Type="http://schemas.openxmlformats.org/officeDocument/2006/relationships/image" Id="rId83" Target="media/rId83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porter/libsrc/porter/infra/potrSendQueue.c</dc:title>
  <dc:creator>doxygen and doxybook2</dc:creator>
  <cp:keywords/>
  <dcterms:created xsi:type="dcterms:W3CDTF">2026-03-13T23:32:39Z</dcterms:created>
  <dcterms:modified xsi:type="dcterms:W3CDTF">2026-03-13T23:32:39Z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