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Sat, 14 Mar 2026 08:20:34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libsrcutilfile-util.c"/>
    <w:p>
      <w:pPr>
        <w:pStyle w:val="2"/>
      </w:pPr>
      <w:r>
        <w:t xml:space="preserve">util/libsrc/util/file-util.c</w:t>
      </w:r>
    </w:p>
    <w:bookmarkStart w:id="21" w:name="インクルード元"/>
    <w:p>
      <w:pPr>
        <w:pStyle w:val="3"/>
      </w:pPr>
      <w:r>
        <w:rPr>
          <w:rFonts w:hint="eastAsia"/>
        </w:rPr>
        <w:t xml:space="preserve">インクルード元</w:t>
      </w:r>
    </w:p>
    <w:p>
      <w:pPr>
        <w:pStyle w:val="CaptionedFigure"/>
      </w:pPr>
      <w:r>
        <w:drawing>
          <wp:inline>
            <wp:extent cx="6108700" cy="2134574"/>
            <wp:effectExtent b="0" l="0" r="0" t="0"/>
            <wp:docPr descr="file-util.c のインクルード元" title="" id="18" name="Picture"/>
            <a:graphic>
              <a:graphicData uri="http://schemas.openxmlformats.org/drawingml/2006/picture">
                <pic:pic>
                  <pic:nvPicPr>
                    <pic:cNvPr descr="puml_282f9ec5f9667075591e28b52efaab7ef143567a.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6108700" cy="2134574"/>
                    </a:xfrm>
                    <a:prstGeom prst="rect">
                      <a:avLst/>
                    </a:prstGeom>
                    <a:noFill/>
                    <a:ln w="9525">
                      <a:noFill/>
                      <a:headEnd/>
                      <a:tailEnd/>
                    </a:ln>
                  </pic:spPr>
                </pic:pic>
              </a:graphicData>
            </a:graphic>
          </wp:inline>
        </w:drawing>
      </w:r>
    </w:p>
    <w:p>
      <w:pPr>
        <w:pStyle w:val="ImageCaption"/>
      </w:pPr>
      <w:r>
        <w:t xml:space="preserve">file-util.c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errno_out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modes [in]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errno_out [out]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format [in]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 [in]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補足"/>
    <w:p>
      <w:pPr>
        <w:pStyle w:val="3"/>
      </w:pPr>
      <w:r>
        <w:rPr>
          <w:rFonts w:hint="eastAsia"/>
        </w:rPr>
        <w:t xml:space="preserve">補足</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DataTypeTok"/>
        </w:rPr>
        <w:t xml:space="preserve">int</w:t>
      </w:r>
      <w:r>
        <w:rPr>
          <w:rStyle w:val="NormalTok"/>
        </w:rPr>
        <w:t xml:space="preserve"> WINAPI stat_printf </w:t>
      </w:r>
      <w:r>
        <w:rPr>
          <w:rStyle w:val="OperatorTok"/>
        </w:rPr>
        <w:t xml:space="preserve">(</w:t>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buf [out]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format [in]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 [in]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補足-1"/>
    <w:p>
      <w:pPr>
        <w:pStyle w:val="3"/>
      </w:pPr>
      <w:r>
        <w:rPr>
          <w:rFonts w:hint="eastAsia"/>
        </w:rPr>
        <w:t xml:space="preserve">補足</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1" w:name="定数マクロ"/>
    <w:p>
      <w:pPr>
        <w:pStyle w:val="10"/>
      </w:pPr>
      <w:r>
        <w:rPr>
          <w:rFonts w:hint="eastAsia"/>
        </w:rPr>
        <w:t xml:space="preserve">定数、マクロ</w:t>
      </w:r>
    </w:p>
    <w:bookmarkStart w:id="40"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40"/>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2026-03-13T23:36:37Z</dcterms:created>
  <dcterms:modified xsi:type="dcterms:W3CDTF">2026-03-13T23:36:37Z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08:20:34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