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2.png" ContentType="image/png"/>
  <Override PartName="/word/media/rId29.png" ContentType="image/png"/>
  <Override PartName="/word/media/rId19.svg" ContentType="image/svg+xml"/>
  <Override PartName="/word/media/rId26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アーキテクチャ設計</w:t>
      </w:r>
    </w:p>
    <w:p>
      <w:pPr>
        <w:pStyle w:val="afb"/>
      </w:pPr>
      <w:r>
        <w:t xml:space="preserve">Sat, 14 Mar 2026 08:20:51 +0900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porter は、アプリケーションと UDP </w:t>
      </w:r>
      <w:r>
        <w:rPr>
          <w:rFonts w:hint="eastAsia"/>
        </w:rPr>
        <w:t xml:space="preserve">ソケット層の間に抽象レイヤーを置き、非同期送受信・再送制御・ヘルスチェックを透過的に提供します。</w:t>
      </w:r>
      <w:r>
        <w:br/>
      </w:r>
      <w:r>
        <w:t xml:space="preserve">アプリケーションは</w:t>
      </w:r>
      <w:r>
        <w:t xml:space="preserve"> </w:t>
      </w:r>
      <w:r>
        <w:rPr>
          <w:rStyle w:val="VerbatimChar"/>
        </w:rPr>
        <w:t xml:space="preserve">potrOpenService()</w:t>
      </w:r>
      <w:r>
        <w:t xml:space="preserve"> </w:t>
      </w:r>
      <w:r>
        <w:rPr>
          <w:rFonts w:hint="eastAsia"/>
        </w:rPr>
        <w:t xml:space="preserve">でサービスを開き、送信側は</w:t>
      </w:r>
      <w:r>
        <w:t xml:space="preserve"> </w:t>
      </w:r>
      <w:r>
        <w:rPr>
          <w:rStyle w:val="VerbatimChar"/>
        </w:rPr>
        <w:t xml:space="preserve">potrSend()</w:t>
      </w:r>
      <w:r>
        <w:t xml:space="preserve"> </w:t>
      </w:r>
      <w:r>
        <w:rPr>
          <w:rFonts w:hint="eastAsia"/>
        </w:rPr>
        <w:t xml:space="preserve">を呼び出すだけで、内部スレッドが送受信・再送・ヘルスチェックをすべて担います。</w:t>
      </w:r>
    </w:p>
    <w:bookmarkEnd w:id="17"/>
    <w:bookmarkStart w:id="18" w:name="役割モデル"/>
    <w:p>
      <w:pPr>
        <w:pStyle w:val="10"/>
      </w:pPr>
      <w:r>
        <w:rPr>
          <w:rFonts w:hint="eastAsia"/>
        </w:rPr>
        <w:t xml:space="preserve">役割モデル</w:t>
      </w:r>
    </w:p>
    <w:p>
      <w:pPr>
        <w:pStyle w:val="FirstParagraph"/>
      </w:pPr>
      <w:r>
        <w:t xml:space="preserve">porter </w:t>
      </w:r>
      <w:r>
        <w:rPr>
          <w:rFonts w:hint="eastAsia"/>
        </w:rPr>
        <w:t xml:space="preserve">は通信の参加者を</w:t>
      </w:r>
      <w:r>
        <w:t xml:space="preserve"> </w:t>
      </w:r>
      <w:r>
        <w:rPr>
          <w:rFonts w:hint="eastAsia"/>
          <w:b/>
          <w:bCs/>
        </w:rPr>
        <w:t xml:space="preserve">送信者</w:t>
      </w:r>
      <w:r>
        <w:rPr>
          <w:b/>
          <w:bCs/>
        </w:rPr>
        <w:t xml:space="preserve"> (SENDER)</w:t>
      </w:r>
      <w:r>
        <w:t xml:space="preserve"> </w:t>
      </w:r>
      <w:r>
        <w:t xml:space="preserve">と</w:t>
      </w:r>
      <w:r>
        <w:t xml:space="preserve"> </w:t>
      </w:r>
      <w:r>
        <w:rPr>
          <w:rFonts w:hint="eastAsia"/>
          <w:b/>
          <w:bCs/>
        </w:rPr>
        <w:t xml:space="preserve">受信者</w:t>
      </w:r>
      <w:r>
        <w:rPr>
          <w:b/>
          <w:bCs/>
        </w:rPr>
        <w:t xml:space="preserve"> (RECEIVER)</w:t>
      </w:r>
      <w:r>
        <w:t xml:space="preserve"> </w:t>
      </w:r>
      <w:r>
        <w:rPr>
          <w:rFonts w:hint="eastAsia"/>
        </w:rPr>
        <w:t xml:space="preserve">に区別します。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役割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potrSend()</w:t>
            </w:r>
            <w:r>
              <w:t xml:space="preserve"> </w:t>
            </w:r>
            <w:r>
              <w:rPr>
                <w:rFonts w:hint="eastAsia"/>
              </w:rPr>
              <w:t xml:space="preserve">でデータを送出する。ヘルスチェック</w:t>
            </w:r>
            <w:r>
              <w:t xml:space="preserve"> PING </w:t>
            </w:r>
            <w:r>
              <w:rPr>
                <w:rFonts w:hint="eastAsia"/>
              </w:rPr>
              <w:t xml:space="preserve">を送信する。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到着したパケットをコールバックで上位層へ渡す。NACK</w:t>
            </w:r>
            <w:r>
              <w:t xml:space="preserve"> </w:t>
            </w:r>
            <w:r>
              <w:rPr>
                <w:rFonts w:hint="eastAsia"/>
              </w:rPr>
              <w:t xml:space="preserve">で再送を要求する。</w:t>
            </w:r>
          </w:p>
        </w:tc>
      </w:tr>
    </w:tbl>
    <w:p>
      <w:pPr>
        <w:pStyle w:val="af4"/>
      </w:pPr>
      <w:r>
        <w:t xml:space="preserve">1:1 (ユニキャスト) </w:t>
      </w:r>
      <w:r>
        <w:rPr>
          <w:rFonts w:hint="eastAsia"/>
        </w:rPr>
        <w:t xml:space="preserve">通信では送信者</w:t>
      </w:r>
      <w:r>
        <w:t xml:space="preserve"> 1 : </w:t>
      </w:r>
      <w:r>
        <w:rPr>
          <w:rFonts w:hint="eastAsia"/>
        </w:rPr>
        <w:t xml:space="preserve">受信者</w:t>
      </w:r>
      <w:r>
        <w:t xml:space="preserve"> 1 </w:t>
      </w:r>
      <w:r>
        <w:rPr>
          <w:rFonts w:hint="eastAsia"/>
        </w:rPr>
        <w:t xml:space="preserve">の構成となります。</w:t>
      </w:r>
      <w:r>
        <w:br/>
      </w:r>
      <w:r>
        <w:t xml:space="preserve">1:N (マルチキャスト・ブロードキャスト) </w:t>
      </w:r>
      <w:r>
        <w:rPr>
          <w:rFonts w:hint="eastAsia"/>
        </w:rPr>
        <w:t xml:space="preserve">通信では送信者</w:t>
      </w:r>
      <w:r>
        <w:t xml:space="preserve"> 1 : </w:t>
      </w:r>
      <w:r>
        <w:rPr>
          <w:rFonts w:hint="eastAsia"/>
        </w:rPr>
        <w:t xml:space="preserve">受信者</w:t>
      </w:r>
      <w:r>
        <w:t xml:space="preserve"> N </w:t>
      </w:r>
      <w:r>
        <w:rPr>
          <w:rFonts w:hint="eastAsia"/>
        </w:rPr>
        <w:t xml:space="preserve">の構成となります。</w:t>
      </w:r>
    </w:p>
    <w:bookmarkEnd w:id="18"/>
    <w:bookmarkStart w:id="25" w:name="スレッド構成"/>
    <w:p>
      <w:pPr>
        <w:pStyle w:val="10"/>
      </w:pPr>
      <w:r>
        <w:rPr>
          <w:rFonts w:hint="eastAsia"/>
        </w:rPr>
        <w:t xml:space="preserve">スレッド構成</w:t>
      </w:r>
    </w:p>
    <w:bookmarkStart w:id="23" w:name="送信者のスレッド"/>
    <w:p>
      <w:pPr>
        <w:pStyle w:val="2"/>
      </w:pPr>
      <w:r>
        <w:rPr>
          <w:rFonts w:hint="eastAsia"/>
        </w:rPr>
        <w:t xml:space="preserve">送信者のスレッド</w:t>
      </w:r>
    </w:p>
    <w:p>
      <w:pPr>
        <w:pStyle w:val="Figure"/>
      </w:pPr>
      <w:r>
        <w:drawing>
          <wp:inline>
            <wp:extent cx="5867400" cy="6286500"/>
            <wp:effectExtent b="0" l="0" r="0" t="0"/>
            <wp:docPr descr="plantuml" title="" id="20" name="Picture"/>
            <a:graphic>
              <a:graphicData uri="http://schemas.openxmlformats.org/drawingml/2006/picture">
                <pic:pic>
                  <pic:nvPicPr>
                    <pic:cNvPr descr="puml_160d9a3247903d6bac8794d5ff55c64aa830421d.sv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628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スレッド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役割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送信スレッド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送信キューからエレメントを取り出し、DATA</w:t>
            </w:r>
            <w:r>
              <w:t xml:space="preserve"> </w:t>
            </w:r>
            <w:r>
              <w:rPr>
                <w:rFonts w:hint="eastAsia"/>
              </w:rPr>
              <w:t xml:space="preserve">パケットを構築して全パスへ</w:t>
            </w:r>
            <w:r>
              <w:t xml:space="preserve"> sendto 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受信スレッド</w:t>
            </w:r>
          </w:p>
        </w:tc>
        <w:tc>
          <w:tcPr/>
          <w:p>
            <w:pPr>
              <w:pStyle w:val="Compact"/>
            </w:pPr>
            <w:r>
              <w:t xml:space="preserve">NACK / REJECT / FIN </w:t>
            </w:r>
            <w:r>
              <w:rPr>
                <w:rFonts w:hint="eastAsia"/>
              </w:rPr>
              <w:t xml:space="preserve">パケットを受信し、再送処理または</w:t>
            </w:r>
            <w:r>
              <w:t xml:space="preserve"> DISCONNECTED </w:t>
            </w:r>
            <w:r>
              <w:rPr>
                <w:rFonts w:hint="eastAsia"/>
              </w:rPr>
              <w:t xml:space="preserve">発火を行う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ヘルスチェックスレッド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最終送信時刻を監視し、一定間隔が経過したら</w:t>
            </w:r>
            <w:r>
              <w:t xml:space="preserve"> PING </w:t>
            </w:r>
            <w:r>
              <w:rPr>
                <w:rFonts w:hint="eastAsia"/>
              </w:rPr>
              <w:t xml:space="preserve">パケットを送信する</w:t>
            </w:r>
          </w:p>
        </w:tc>
      </w:tr>
    </w:tbl>
    <w:bookmarkEnd w:id="23"/>
    <w:bookmarkStart w:id="24" w:name="受信者のスレッド"/>
    <w:p>
      <w:pPr>
        <w:pStyle w:val="2"/>
      </w:pPr>
      <w:r>
        <w:rPr>
          <w:rFonts w:hint="eastAsia"/>
        </w:rPr>
        <w:t xml:space="preserve">受信者のスレッド</w:t>
      </w:r>
    </w:p>
    <w:p>
      <w:pPr>
        <w:pStyle w:val="FirstParagraph"/>
      </w:pPr>
      <w:r>
        <w:rPr>
          <w:rFonts w:hint="eastAsia"/>
        </w:rPr>
        <w:t xml:space="preserve">受信者が起動するスレッドは</w:t>
      </w:r>
      <w:r>
        <w:t xml:space="preserve"> </w:t>
      </w:r>
      <w:r>
        <w:rPr>
          <w:rFonts w:hint="eastAsia"/>
          <w:b/>
          <w:bCs/>
        </w:rPr>
        <w:t xml:space="preserve">受信スレッド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本のみ</w:t>
      </w:r>
      <w:r>
        <w:t xml:space="preserve"> </w:t>
      </w:r>
      <w:r>
        <w:t xml:space="preserve">です。</w:t>
      </w:r>
    </w:p>
    <w:p>
      <w:pPr>
        <w:pStyle w:val="af4"/>
      </w:pPr>
      <w:r>
        <w:rPr>
          <w:rFonts w:hint="eastAsia"/>
        </w:rPr>
        <w:t xml:space="preserve">受信スレッドが担う処理：</w:t>
      </w:r>
    </w:p>
    <w:p>
      <w:pPr>
        <w:pStyle w:val="Compact"/>
        <w:numPr>
          <w:ilvl w:val="0"/>
          <w:numId w:val="1001"/>
        </w:numPr>
      </w:pPr>
      <w:r>
        <w:t xml:space="preserve">DATA </w:t>
      </w:r>
      <w:r>
        <w:rPr>
          <w:rFonts w:hint="eastAsia"/>
        </w:rPr>
        <w:t xml:space="preserve">パケットの受信・受信ウィンドウへの格納・フラグメント結合・コールバック呼び出し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欠番検出と</w:t>
      </w:r>
      <w:r>
        <w:t xml:space="preserve"> NACK </w:t>
      </w:r>
      <w:r>
        <w:rPr>
          <w:rFonts w:hint="eastAsia"/>
        </w:rPr>
        <w:t xml:space="preserve">送出</w:t>
      </w:r>
    </w:p>
    <w:p>
      <w:pPr>
        <w:pStyle w:val="Compact"/>
        <w:numPr>
          <w:ilvl w:val="0"/>
          <w:numId w:val="1001"/>
        </w:numPr>
      </w:pPr>
      <w:r>
        <w:t xml:space="preserve">FIN / REJECT </w:t>
      </w:r>
      <w:r>
        <w:rPr>
          <w:rFonts w:hint="eastAsia"/>
        </w:rPr>
        <w:t xml:space="preserve">パケット受信による</w:t>
      </w:r>
      <w:r>
        <w:t xml:space="preserve"> </w:t>
      </w:r>
      <w:r>
        <w:rPr>
          <w:rStyle w:val="VerbatimChar"/>
        </w:rPr>
        <w:t xml:space="preserve">POTR_EVENT_DISCONNECTED</w:t>
      </w:r>
      <w:r>
        <w:t xml:space="preserve"> </w:t>
      </w:r>
      <w:r>
        <w:rPr>
          <w:rFonts w:hint="eastAsia"/>
        </w:rPr>
        <w:t xml:space="preserve">発火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ヘルスチェックタイムアウト監視による</w:t>
      </w:r>
      <w:r>
        <w:t xml:space="preserve"> </w:t>
      </w:r>
      <w:r>
        <w:rPr>
          <w:rStyle w:val="VerbatimChar"/>
        </w:rPr>
        <w:t xml:space="preserve">POTR_EVENT_DISCONNECTED</w:t>
      </w:r>
      <w:r>
        <w:t xml:space="preserve"> </w:t>
      </w:r>
      <w:r>
        <w:rPr>
          <w:rFonts w:hint="eastAsia"/>
        </w:rPr>
        <w:t xml:space="preserve">発火</w:t>
      </w:r>
    </w:p>
    <w:bookmarkEnd w:id="24"/>
    <w:bookmarkEnd w:id="25"/>
    <w:bookmarkStart w:id="30" w:name="コンポーネント構成"/>
    <w:p>
      <w:pPr>
        <w:pStyle w:val="10"/>
      </w:pPr>
      <w:r>
        <w:rPr>
          <w:rFonts w:hint="eastAsia"/>
        </w:rPr>
        <w:t xml:space="preserve">コンポーネント構成</w:t>
      </w:r>
    </w:p>
    <w:p>
      <w:pPr>
        <w:pStyle w:val="Figure"/>
      </w:pPr>
      <w:r>
        <w:drawing>
          <wp:inline>
            <wp:extent cx="6108700" cy="4316301"/>
            <wp:effectExtent b="0" l="0" r="0" t="0"/>
            <wp:docPr descr="plantuml" title="" id="27" name="Picture"/>
            <a:graphic>
              <a:graphicData uri="http://schemas.openxmlformats.org/drawingml/2006/picture">
                <pic:pic>
                  <pic:nvPicPr>
                    <pic:cNvPr descr="puml_7bdac3242dbcf34c66de1e6cfc88379df83b5852.sv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316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1" w:name="セッションコンテキスト-potrcontext"/>
    <w:p>
      <w:pPr>
        <w:pStyle w:val="10"/>
      </w:pPr>
      <w:r>
        <w:t xml:space="preserve">セッションコンテキスト (PotrContext)</w:t>
      </w:r>
    </w:p>
    <w:p>
      <w:pPr>
        <w:pStyle w:val="FirstParagraph"/>
      </w:pPr>
      <w:r>
        <w:t xml:space="preserve">porter </w:t>
      </w:r>
      <w:r>
        <w:rPr>
          <w:rFonts w:hint="eastAsia"/>
        </w:rPr>
        <w:t xml:space="preserve">の全状態は</w:t>
      </w:r>
      <w:r>
        <w:t xml:space="preserve"> </w:t>
      </w:r>
      <w:r>
        <w:rPr>
          <w:rStyle w:val="VerbatimChar"/>
        </w:rPr>
        <w:t xml:space="preserve">PotrContext</w:t>
      </w:r>
      <w:r>
        <w:t xml:space="preserve"> </w:t>
      </w:r>
      <w:r>
        <w:rPr>
          <w:rFonts w:hint="eastAsia"/>
        </w:rPr>
        <w:t xml:space="preserve">構造体</w:t>
      </w:r>
      <w:r>
        <w:t xml:space="preserve"> (</w:t>
      </w:r>
      <w:r>
        <w:rPr>
          <w:rStyle w:val="VerbatimChar"/>
        </w:rPr>
        <w:t xml:space="preserve">PotrHandle</w:t>
      </w:r>
      <w:r>
        <w:t xml:space="preserve"> </w:t>
      </w:r>
      <w:r>
        <w:rPr>
          <w:rFonts w:hint="eastAsia"/>
        </w:rPr>
        <w:t xml:space="preserve">の実体)</w:t>
      </w:r>
      <w:r>
        <w:t xml:space="preserve"> </w:t>
      </w:r>
      <w:r>
        <w:rPr>
          <w:rFonts w:hint="eastAsia"/>
        </w:rPr>
        <w:t xml:space="preserve">に集約されます。</w:t>
      </w:r>
      <w:r>
        <w:br/>
      </w:r>
      <w:r>
        <w:rPr>
          <w:rFonts w:hint="eastAsia"/>
        </w:rPr>
        <w:t xml:space="preserve">この構造体はアプリケーションには不透明</w:t>
      </w:r>
      <w:r>
        <w:t xml:space="preserve"> (opaque) </w:t>
      </w:r>
      <w:r>
        <w:rPr>
          <w:rFonts w:hint="eastAsia"/>
        </w:rPr>
        <w:t xml:space="preserve">であり、内部実装のみがアクセスします。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カテゴリ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保持する情報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サービス定義</w:t>
            </w:r>
            <w:r>
              <w:t xml:space="preserve"> </w:t>
            </w:r>
            <w:r>
              <w:rPr>
                <w:rFonts w:hint="eastAsia"/>
              </w:rPr>
              <w:t xml:space="preserve">(通信種別・アドレス・ポート・暗号化鍵)</w:t>
            </w:r>
            <w:r>
              <w:t xml:space="preserve"> </w:t>
            </w:r>
            <w:r>
              <w:rPr>
                <w:rFonts w:hint="eastAsia"/>
              </w:rPr>
              <w:t xml:space="preserve">、グローバル設定</w:t>
            </w:r>
            <w:r>
              <w:t xml:space="preserve"> </w:t>
            </w:r>
            <w:r>
              <w:rPr>
                <w:rFonts w:hint="eastAsia"/>
              </w:rPr>
              <w:t xml:space="preserve">(ウィンドウサイズ・ヘルスチェック間隔)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ソケット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</w:t>
            </w:r>
            <w:r>
              <w:t xml:space="preserve"> 4 </w:t>
            </w:r>
            <w:r>
              <w:rPr>
                <w:rFonts w:hint="eastAsia"/>
              </w:rPr>
              <w:t xml:space="preserve">パス分の</w:t>
            </w:r>
            <w:r>
              <w:t xml:space="preserve"> UDP ソケット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スレッド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受信・送信・ヘルスチェックスレッドハンドル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ウィンドウ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送信ウィンドウ・受信ウィンドウ</w:t>
            </w:r>
            <w:r>
              <w:t xml:space="preserve"> </w:t>
            </w:r>
            <w:r>
              <w:rPr>
                <w:rFonts w:hint="eastAsia"/>
              </w:rPr>
              <w:t xml:space="preserve">(各パケットのコピーを保持)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送信キュー</w:t>
            </w:r>
          </w:p>
        </w:tc>
        <w:tc>
          <w:tcPr/>
          <w:p>
            <w:pPr>
              <w:pStyle w:val="Compact"/>
            </w:pPr>
            <w:r>
              <w:t xml:space="preserve">ペイロードエレメントのリングバッファ (1024 </w:t>
            </w:r>
            <w:r>
              <w:rPr>
                <w:rFonts w:hint="eastAsia"/>
              </w:rPr>
              <w:t xml:space="preserve">要素)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セッション状態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自セッション</w:t>
            </w:r>
            <w:r>
              <w:t xml:space="preserve"> ID / </w:t>
            </w:r>
            <w:r>
              <w:rPr>
                <w:rFonts w:hint="eastAsia"/>
              </w:rPr>
              <w:t xml:space="preserve">相手セッション</w:t>
            </w:r>
            <w:r>
              <w:t xml:space="preserve"> </w:t>
            </w:r>
            <w:r>
              <w:rPr>
                <w:rFonts w:hint="eastAsia"/>
              </w:rPr>
              <w:t xml:space="preserve">ID・開始時刻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接続状態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health_alive</w:t>
            </w:r>
            <w:r>
              <w:t xml:space="preserve"> </w:t>
            </w:r>
            <w:r>
              <w:t xml:space="preserve">(1: </w:t>
            </w:r>
            <w:r>
              <w:rPr>
                <w:rFonts w:hint="eastAsia"/>
              </w:rPr>
              <w:t xml:space="preserve">疎通中、0:</w:t>
            </w:r>
            <w:r>
              <w:t xml:space="preserve"> </w:t>
            </w:r>
            <w:r>
              <w:rPr>
                <w:rFonts w:hint="eastAsia"/>
              </w:rPr>
              <w:t xml:space="preserve">未接続または切断)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ヘルスチェック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最終送信時刻・最終受信時刻</w:t>
            </w:r>
            <w:r>
              <w:t xml:space="preserve"> </w:t>
            </w:r>
            <w:r>
              <w:rPr>
                <w:rFonts w:hint="eastAsia"/>
              </w:rPr>
              <w:t xml:space="preserve">(パス別)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フラグメントバッファ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フラグメント結合用バッファ</w:t>
            </w:r>
            <w:r>
              <w:t xml:space="preserve"> </w:t>
            </w:r>
            <w:r>
              <w:rPr>
                <w:rFonts w:hint="eastAsia"/>
              </w:rPr>
              <w:t xml:space="preserve">(最大</w:t>
            </w:r>
            <w:r>
              <w:t xml:space="preserve"> 65,535 バイト)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圧縮バッファ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圧縮・解凍作業バッファ</w:t>
            </w:r>
            <w:r>
              <w:t xml:space="preserve"> </w:t>
            </w:r>
            <w:r>
              <w:rPr>
                <w:rFonts w:hint="eastAsia"/>
              </w:rPr>
              <w:t xml:space="preserve">(約</w:t>
            </w:r>
            <w:r>
              <w:t xml:space="preserve"> 65 KB)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暗号バッファ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暗号化・復号作業バッファ</w:t>
            </w:r>
            <w:r>
              <w:t xml:space="preserve"> (max_payload + 16 バイト)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NACK </w:t>
            </w:r>
            <w:r>
              <w:rPr>
                <w:rFonts w:hint="eastAsia"/>
              </w:rPr>
              <w:t xml:space="preserve">重複抑制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直近</w:t>
            </w:r>
            <w:r>
              <w:t xml:space="preserve"> NACK のリングバッファ (8 </w:t>
            </w:r>
            <w:r>
              <w:rPr>
                <w:rFonts w:hint="eastAsia"/>
              </w:rPr>
              <w:t xml:space="preserve">要素)</w:t>
            </w:r>
          </w:p>
        </w:tc>
      </w:tr>
    </w:tbl>
    <w:bookmarkEnd w:id="31"/>
    <w:bookmarkStart w:id="32" w:name="クロスプラットフォーム抽象化"/>
    <w:p>
      <w:pPr>
        <w:pStyle w:val="10"/>
      </w:pPr>
      <w:r>
        <w:rPr>
          <w:rFonts w:hint="eastAsia"/>
        </w:rPr>
        <w:t xml:space="preserve">クロスプラットフォーム抽象化</w:t>
      </w:r>
    </w:p>
    <w:p>
      <w:pPr>
        <w:pStyle w:val="FirstParagraph"/>
      </w:pPr>
      <w:r>
        <w:rPr>
          <w:rStyle w:val="VerbatimChar"/>
        </w:rPr>
        <w:t xml:space="preserve">potrContext.h</w:t>
      </w:r>
      <w:r>
        <w:t xml:space="preserve"> </w:t>
      </w:r>
      <w:r>
        <w:rPr>
          <w:rFonts w:hint="eastAsia"/>
        </w:rPr>
        <w:t xml:space="preserve">でプラットフォーム差異を抽象化し、上位層はプラットフォームを意識しません。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</w:t>
            </w:r>
          </w:p>
        </w:tc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ソケット型</w:t>
            </w:r>
            <w:r>
              <w:t xml:space="preserve"> (</w:t>
            </w:r>
            <w:r>
              <w:rPr>
                <w:rStyle w:val="VerbatimChar"/>
              </w:rPr>
              <w:t xml:space="preserve">PotrSocket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無効ソケット値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INVALID_SOCKET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スレッド型</w:t>
            </w:r>
            <w:r>
              <w:t xml:space="preserve"> (</w:t>
            </w:r>
            <w:r>
              <w:rPr>
                <w:rStyle w:val="VerbatimChar"/>
              </w:rPr>
              <w:t xml:space="preserve">PotrThread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pthread_t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ミューテックス型</w:t>
            </w:r>
            <w:r>
              <w:t xml:space="preserve"> (</w:t>
            </w:r>
            <w:r>
              <w:rPr>
                <w:rStyle w:val="VerbatimChar"/>
              </w:rPr>
              <w:t xml:space="preserve">PotrMutex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pthread_mutex_t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CRITICAL_SECTION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条件変数型</w:t>
            </w:r>
            <w:r>
              <w:t xml:space="preserve"> (</w:t>
            </w:r>
            <w:r>
              <w:rPr>
                <w:rStyle w:val="VerbatimChar"/>
              </w:rPr>
              <w:t xml:space="preserve">PotrCondVar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pthread_cond_t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CONDITION_VARIABLE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ソケット初期化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WSAStartup()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ソケットクローズ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closesocket()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単調時間</w:t>
            </w:r>
            <w:r>
              <w:t xml:space="preserve"> </w:t>
            </w:r>
            <w:r>
              <w:rPr>
                <w:rFonts w:hint="eastAsia"/>
              </w:rPr>
              <w:t xml:space="preserve">(ヘルスチェック用)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clock_gettime(CLOCK_MONOTONIC, ...)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GetTickCount64()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カレンダー時刻</w:t>
            </w:r>
            <w:r>
              <w:t xml:space="preserve"> (セッション ID </w:t>
            </w:r>
            <w:r>
              <w:rPr>
                <w:rFonts w:hint="eastAsia"/>
              </w:rPr>
              <w:t xml:space="preserve">用)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clock_gettime(CLOCK_REALTIME, ...)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GetSystemTimeAsFileTime()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呼び出し規約</w:t>
            </w:r>
            <w:r>
              <w:t xml:space="preserve"> (</w:t>
            </w:r>
            <w:r>
              <w:rPr>
                <w:rStyle w:val="VerbatimChar"/>
              </w:rPr>
              <w:t xml:space="preserve">POTRAPI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(なし)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__stdcall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暗号化</w:t>
            </w:r>
            <w:r>
              <w:t xml:space="preserve"> (</w:t>
            </w:r>
            <w:r>
              <w:rPr>
                <w:rStyle w:val="VerbatimChar"/>
              </w:rPr>
              <w:t xml:space="preserve">crypto</w:t>
            </w:r>
            <w:r>
              <w:t xml:space="preserve"> </w:t>
            </w:r>
            <w:r>
              <w:t xml:space="preserve">モジュール)</w:t>
            </w:r>
          </w:p>
        </w:tc>
        <w:tc>
          <w:tcPr/>
          <w:p>
            <w:pPr>
              <w:pStyle w:val="Compact"/>
            </w:pPr>
            <w:r>
              <w:t xml:space="preserve">OpenSSL EVP AES-256-GCM</w:t>
            </w:r>
          </w:p>
        </w:tc>
        <w:tc>
          <w:tcPr/>
          <w:p>
            <w:pPr>
              <w:pStyle w:val="Compact"/>
            </w:pPr>
            <w:r>
              <w:t xml:space="preserve">Windows CNG (BCrypt) AES-256-GCM</w:t>
            </w:r>
          </w:p>
        </w:tc>
      </w:tr>
    </w:tbl>
    <w:bookmarkEnd w:id="32"/>
    <w:bookmarkStart w:id="35" w:name="データフロー概要"/>
    <w:p>
      <w:pPr>
        <w:pStyle w:val="10"/>
      </w:pPr>
      <w:r>
        <w:rPr>
          <w:rFonts w:hint="eastAsia"/>
        </w:rPr>
        <w:t xml:space="preserve">データフロー概要</w:t>
      </w:r>
    </w:p>
    <w:bookmarkStart w:id="33" w:name="送信フロー"/>
    <w:p>
      <w:pPr>
        <w:pStyle w:val="2"/>
      </w:pPr>
      <w:r>
        <w:rPr>
          <w:rFonts w:hint="eastAsia"/>
        </w:rPr>
        <w:t xml:space="preserve">送信フロー</w:t>
      </w:r>
    </w:p>
    <w:p>
      <w:pPr>
        <w:pStyle w:val="SourceCode"/>
      </w:pPr>
      <w:r>
        <w:rPr>
          <w:rStyle w:val="VerbatimChar"/>
        </w:rPr>
        <w:t xml:space="preserve">アプリ</w:t>
      </w:r>
      <w:r>
        <w:br/>
      </w:r>
      <w:r>
        <w:rPr>
          <w:rStyle w:val="VerbatimChar"/>
        </w:rPr>
        <w:t xml:space="preserve"> | potrSend(data, len, flags)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  <w:rFonts w:hint="eastAsia"/>
        </w:rPr>
        <w:t xml:space="preserve">[圧縮]</w:t>
      </w:r>
      <w:r>
        <w:rPr>
          <w:rStyle w:val="VerbatimChar"/>
        </w:rPr>
        <w:t xml:space="preserve"> --- flags に POTR_SEND_COMPRESS </w:t>
      </w:r>
      <w:r>
        <w:rPr>
          <w:rStyle w:val="VerbatimChar"/>
          <w:rFonts w:hint="eastAsia"/>
        </w:rPr>
        <w:t xml:space="preserve">が指定された場合、メッセージ全体を</w:t>
      </w:r>
      <w:r>
        <w:rPr>
          <w:rStyle w:val="VerbatimChar"/>
        </w:rPr>
        <w:t xml:space="preserve"> raw DEFLATE </w:t>
      </w:r>
      <w:r>
        <w:rPr>
          <w:rStyle w:val="VerbatimChar"/>
          <w:rFonts w:hint="eastAsia"/>
        </w:rPr>
        <w:t xml:space="preserve">圧縮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  <w:rFonts w:hint="eastAsia"/>
        </w:rPr>
        <w:t xml:space="preserve">[フラグメント化]</w:t>
      </w:r>
      <w:r>
        <w:rPr>
          <w:rStyle w:val="VerbatimChar"/>
        </w:rPr>
        <w:t xml:space="preserve"> --- データが max_payload </w:t>
      </w:r>
      <w:r>
        <w:rPr>
          <w:rStyle w:val="VerbatimChar"/>
          <w:rFonts w:hint="eastAsia"/>
        </w:rPr>
        <w:t xml:space="preserve">を超える場合に分割</w:t>
      </w:r>
      <w:r>
        <w:br/>
      </w:r>
      <w:r>
        <w:rPr>
          <w:rStyle w:val="VerbatimChar"/>
        </w:rPr>
        <w:t xml:space="preserve"> |                    </w:t>
      </w:r>
      <w:r>
        <w:rPr>
          <w:rStyle w:val="VerbatimChar"/>
          <w:rFonts w:hint="eastAsia"/>
        </w:rPr>
        <w:t xml:space="preserve">各フラグメントにエレメントヘッダー</w:t>
      </w:r>
      <w:r>
        <w:rPr>
          <w:rStyle w:val="VerbatimChar"/>
        </w:rPr>
        <w:t xml:space="preserve"> (6 バイト) </w:t>
      </w:r>
      <w:r>
        <w:rPr>
          <w:rStyle w:val="VerbatimChar"/>
          <w:rFonts w:hint="eastAsia"/>
        </w:rPr>
        <w:t xml:space="preserve">を付与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  <w:rFonts w:hint="eastAsia"/>
        </w:rPr>
        <w:t xml:space="preserve">[送信キュー</w:t>
      </w:r>
      <w:r>
        <w:rPr>
          <w:rStyle w:val="VerbatimChar"/>
        </w:rPr>
        <w:t xml:space="preserve"> push] --- </w:t>
      </w:r>
      <w:r>
        <w:rPr>
          <w:rStyle w:val="VerbatimChar"/>
          <w:rFonts w:hint="eastAsia"/>
        </w:rPr>
        <w:t xml:space="preserve">ペイロードエレメントとして積む</w:t>
      </w:r>
      <w:r>
        <w:br/>
      </w:r>
      <w:r>
        <w:rPr>
          <w:rStyle w:val="VerbatimChar"/>
        </w:rPr>
        <w:t xml:space="preserve"> |                    POTR_SEND_BLOCKING なし: </w:t>
      </w:r>
      <w:r>
        <w:rPr>
          <w:rStyle w:val="VerbatimChar"/>
          <w:rFonts w:hint="eastAsia"/>
        </w:rPr>
        <w:t xml:space="preserve">キュー満杯時は空き待ち</w:t>
      </w:r>
      <w:r>
        <w:br/>
      </w:r>
      <w:r>
        <w:rPr>
          <w:rStyle w:val="VerbatimChar"/>
        </w:rPr>
        <w:t xml:space="preserve"> |                    POTR_SEND_BLOCKING あり: </w:t>
      </w:r>
      <w:r>
        <w:rPr>
          <w:rStyle w:val="VerbatimChar"/>
          <w:rFonts w:hint="eastAsia"/>
        </w:rPr>
        <w:t xml:space="preserve">事前に</w:t>
      </w:r>
      <w:r>
        <w:rPr>
          <w:rStyle w:val="VerbatimChar"/>
        </w:rPr>
        <w:t xml:space="preserve"> drained </w:t>
      </w:r>
      <w:r>
        <w:rPr>
          <w:rStyle w:val="VerbatimChar"/>
          <w:rFonts w:hint="eastAsia"/>
        </w:rPr>
        <w:t xml:space="preserve">待ち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積む</w:t>
      </w:r>
      <w:r>
        <w:rPr>
          <w:rStyle w:val="VerbatimChar"/>
        </w:rPr>
        <w:t xml:space="preserve"> → sendto </w:t>
      </w:r>
      <w:r>
        <w:rPr>
          <w:rStyle w:val="VerbatimChar"/>
          <w:rFonts w:hint="eastAsia"/>
        </w:rPr>
        <w:t xml:space="preserve">完了待ち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  <w:rFonts w:hint="eastAsia"/>
        </w:rPr>
        <w:t xml:space="preserve">[送信スレッド]</w:t>
      </w:r>
      <w:r>
        <w:rPr>
          <w:rStyle w:val="VerbatimChar"/>
        </w:rPr>
        <w:t xml:space="preserve"> --- キューから pop</w:t>
      </w:r>
      <w:r>
        <w:br/>
      </w:r>
      <w:r>
        <w:rPr>
          <w:rStyle w:val="VerbatimChar"/>
        </w:rPr>
        <w:t xml:space="preserve"> |               </w:t>
      </w:r>
      <w:r>
        <w:rPr>
          <w:rStyle w:val="VerbatimChar"/>
          <w:rFonts w:hint="eastAsia"/>
        </w:rPr>
        <w:t xml:space="preserve">複数エレメントを</w:t>
      </w:r>
      <w:r>
        <w:rPr>
          <w:rStyle w:val="VerbatimChar"/>
        </w:rPr>
        <w:t xml:space="preserve"> 1 パケットにパッキング</w:t>
      </w:r>
      <w:r>
        <w:br/>
      </w:r>
      <w:r>
        <w:rPr>
          <w:rStyle w:val="VerbatimChar"/>
        </w:rPr>
        <w:t xml:space="preserve"> |               seq_num </w:t>
      </w:r>
      <w:r>
        <w:rPr>
          <w:rStyle w:val="VerbatimChar"/>
          <w:rFonts w:hint="eastAsia"/>
        </w:rPr>
        <w:t xml:space="preserve">付与・送信ウィンドウに登録</w:t>
      </w:r>
      <w:r>
        <w:br/>
      </w:r>
      <w:r>
        <w:rPr>
          <w:rStyle w:val="VerbatimChar"/>
        </w:rPr>
        <w:t xml:space="preserve"> |               encrypt_key </w:t>
      </w:r>
      <w:r>
        <w:rPr>
          <w:rStyle w:val="VerbatimChar"/>
          <w:rFonts w:hint="eastAsia"/>
        </w:rPr>
        <w:t xml:space="preserve">が設定されている場合:</w:t>
      </w:r>
      <w:r>
        <w:rPr>
          <w:rStyle w:val="VerbatimChar"/>
        </w:rPr>
        <w:t xml:space="preserve"> AES-256-GCM </w:t>
      </w:r>
      <w:r>
        <w:rPr>
          <w:rStyle w:val="VerbatimChar"/>
          <w:rFonts w:hint="eastAsia"/>
        </w:rPr>
        <w:t xml:space="preserve">暗号化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[UDP sendto] --- </w:t>
      </w:r>
      <w:r>
        <w:rPr>
          <w:rStyle w:val="VerbatimChar"/>
          <w:rFonts w:hint="eastAsia"/>
        </w:rPr>
        <w:t xml:space="preserve">全パス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(最大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経路)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に並列送信</w:t>
      </w:r>
    </w:p>
    <w:bookmarkEnd w:id="33"/>
    <w:bookmarkStart w:id="34" w:name="受信フロー"/>
    <w:p>
      <w:pPr>
        <w:pStyle w:val="2"/>
      </w:pPr>
      <w:r>
        <w:rPr>
          <w:rFonts w:hint="eastAsia"/>
        </w:rPr>
        <w:t xml:space="preserve">受信フロー</w:t>
      </w:r>
    </w:p>
    <w:p>
      <w:pPr>
        <w:pStyle w:val="SourceCode"/>
      </w:pPr>
      <w:r>
        <w:rPr>
          <w:rStyle w:val="VerbatimChar"/>
        </w:rPr>
        <w:t xml:space="preserve">[UDP recvfrom] --- </w:t>
      </w:r>
      <w:r>
        <w:rPr>
          <w:rStyle w:val="VerbatimChar"/>
          <w:rFonts w:hint="eastAsia"/>
        </w:rPr>
        <w:t xml:space="preserve">各パスのソケットから受信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  <w:rFonts w:hint="eastAsia"/>
        </w:rPr>
        <w:t xml:space="preserve">[検証]</w:t>
      </w:r>
      <w:r>
        <w:rPr>
          <w:rStyle w:val="VerbatimChar"/>
        </w:rPr>
        <w:t xml:space="preserve"> --- service_id </w:t>
      </w:r>
      <w:r>
        <w:rPr>
          <w:rStyle w:val="VerbatimChar"/>
          <w:rFonts w:hint="eastAsia"/>
        </w:rPr>
        <w:t xml:space="preserve">照合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不一致は破棄</w:t>
      </w:r>
      <w:r>
        <w:br/>
      </w:r>
      <w:r>
        <w:rPr>
          <w:rStyle w:val="VerbatimChar"/>
        </w:rPr>
        <w:t xml:space="preserve"> |         </w:t>
      </w:r>
      <w:r>
        <w:rPr>
          <w:rStyle w:val="VerbatimChar"/>
          <w:rFonts w:hint="eastAsia"/>
        </w:rPr>
        <w:t xml:space="preserve">送信元</w:t>
      </w:r>
      <w:r>
        <w:rPr>
          <w:rStyle w:val="VerbatimChar"/>
        </w:rPr>
        <w:t xml:space="preserve"> IP フィルタ → </w:t>
      </w:r>
      <w:r>
        <w:rPr>
          <w:rStyle w:val="VerbatimChar"/>
          <w:rFonts w:hint="eastAsia"/>
        </w:rPr>
        <w:t xml:space="preserve">不一致は破棄</w:t>
      </w:r>
      <w:r>
        <w:br/>
      </w:r>
      <w:r>
        <w:rPr>
          <w:rStyle w:val="VerbatimChar"/>
        </w:rPr>
        <w:t xml:space="preserve"> |         </w:t>
      </w:r>
      <w:r>
        <w:rPr>
          <w:rStyle w:val="VerbatimChar"/>
          <w:rFonts w:hint="eastAsia"/>
        </w:rPr>
        <w:t xml:space="preserve">セッション識別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旧セッションは破棄、新セッションはウィンドウリセット</w:t>
      </w:r>
      <w:r>
        <w:br/>
      </w:r>
      <w:r>
        <w:rPr>
          <w:rStyle w:val="VerbatimChar"/>
        </w:rPr>
        <w:t xml:space="preserve"> |         POTR_FLAG_ENCRYPTED </w:t>
      </w:r>
      <w:r>
        <w:rPr>
          <w:rStyle w:val="VerbatimChar"/>
          <w:rFonts w:hint="eastAsia"/>
        </w:rPr>
        <w:t xml:space="preserve">が立っている場合:</w:t>
      </w:r>
      <w:r>
        <w:rPr>
          <w:rStyle w:val="VerbatimChar"/>
        </w:rPr>
        <w:t xml:space="preserve"> AES-256-GCM </w:t>
      </w:r>
      <w:r>
        <w:rPr>
          <w:rStyle w:val="VerbatimChar"/>
          <w:rFonts w:hint="eastAsia"/>
        </w:rPr>
        <w:t xml:space="preserve">復号・認証タグ検証</w:t>
      </w:r>
      <w:r>
        <w:br/>
      </w:r>
      <w:r>
        <w:rPr>
          <w:rStyle w:val="VerbatimChar"/>
        </w:rPr>
        <w:t xml:space="preserve"> |         </w:t>
      </w:r>
      <w:r>
        <w:rPr>
          <w:rStyle w:val="VerbatimChar"/>
          <w:rFonts w:hint="eastAsia"/>
        </w:rPr>
        <w:t xml:space="preserve">(認証失敗パケットは即座に破棄)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  <w:rFonts w:hint="eastAsia"/>
        </w:rPr>
        <w:t xml:space="preserve">[種別振り分け]</w:t>
      </w:r>
      <w:r>
        <w:br/>
      </w:r>
      <w:r>
        <w:rPr>
          <w:rStyle w:val="VerbatimChar"/>
        </w:rPr>
        <w:t xml:space="preserve"> +- DATA --→ </w:t>
      </w:r>
      <w:r>
        <w:rPr>
          <w:rStyle w:val="VerbatimChar"/>
          <w:rFonts w:hint="eastAsia"/>
        </w:rPr>
        <w:t xml:space="preserve">受信ウィンドウへ格納</w:t>
      </w:r>
      <w:r>
        <w:br/>
      </w:r>
      <w:r>
        <w:rPr>
          <w:rStyle w:val="VerbatimChar"/>
        </w:rPr>
        <w:t xml:space="preserve"> |            </w:t>
      </w:r>
      <w:r>
        <w:rPr>
          <w:rStyle w:val="VerbatimChar"/>
          <w:rFonts w:hint="eastAsia"/>
        </w:rPr>
        <w:t xml:space="preserve">欠番検出</w:t>
      </w:r>
      <w:r>
        <w:rPr>
          <w:rStyle w:val="VerbatimChar"/>
        </w:rPr>
        <w:t xml:space="preserve"> → NACK </w:t>
      </w:r>
      <w:r>
        <w:rPr>
          <w:rStyle w:val="VerbatimChar"/>
          <w:rFonts w:hint="eastAsia"/>
        </w:rPr>
        <w:t xml:space="preserve">送出</w:t>
      </w:r>
      <w:r>
        <w:br/>
      </w:r>
      <w:r>
        <w:rPr>
          <w:rStyle w:val="VerbatimChar"/>
        </w:rPr>
        <w:t xml:space="preserve"> |            ↓ </w:t>
      </w:r>
      <w:r>
        <w:rPr>
          <w:rStyle w:val="VerbatimChar"/>
          <w:rFonts w:hint="eastAsia"/>
        </w:rPr>
        <w:t xml:space="preserve">連続した通番が揃ったら順番に取り出し</w:t>
      </w:r>
      <w:r>
        <w:br/>
      </w:r>
      <w:r>
        <w:rPr>
          <w:rStyle w:val="VerbatimChar"/>
        </w:rPr>
        <w:t xml:space="preserve"> |           </w:t>
      </w:r>
      <w:r>
        <w:rPr>
          <w:rStyle w:val="VerbatimChar"/>
          <w:rFonts w:hint="eastAsia"/>
        </w:rPr>
        <w:t xml:space="preserve">フラグメント結合・解凍</w:t>
      </w:r>
      <w:r>
        <w:br/>
      </w:r>
      <w:r>
        <w:rPr>
          <w:rStyle w:val="VerbatimChar"/>
        </w:rPr>
        <w:t xml:space="preserve"> |            ↓</w:t>
      </w:r>
      <w:r>
        <w:br/>
      </w:r>
      <w:r>
        <w:rPr>
          <w:rStyle w:val="VerbatimChar"/>
        </w:rPr>
        <w:t xml:space="preserve"> |           コールバック POTR_EVENT_DATA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 PING --→ </w:t>
      </w:r>
      <w:r>
        <w:rPr>
          <w:rStyle w:val="VerbatimChar"/>
          <w:rFonts w:hint="eastAsia"/>
        </w:rPr>
        <w:t xml:space="preserve">最終受信時刻を更新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(返信なし)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 FIN  --→ POTR_EVENT_DISCONNECTED </w:t>
      </w:r>
      <w:r>
        <w:rPr>
          <w:rStyle w:val="VerbatimChar"/>
          <w:rFonts w:hint="eastAsia"/>
        </w:rPr>
        <w:t xml:space="preserve">発火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 NACK --→ </w:t>
      </w:r>
      <w:r>
        <w:rPr>
          <w:rStyle w:val="VerbatimChar"/>
          <w:rFonts w:hint="eastAsia"/>
        </w:rPr>
        <w:t xml:space="preserve">送信ウィンドウから該当パケットを検索</w:t>
      </w:r>
      <w:r>
        <w:br/>
      </w:r>
      <w:r>
        <w:rPr>
          <w:rStyle w:val="VerbatimChar"/>
        </w:rPr>
        <w:t xml:space="preserve"> |            </w:t>
      </w:r>
      <w:r>
        <w:rPr>
          <w:rStyle w:val="VerbatimChar"/>
          <w:rFonts w:hint="eastAsia"/>
        </w:rPr>
        <w:t xml:space="preserve">存在すれば再送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存在しなければ</w:t>
      </w:r>
      <w:r>
        <w:rPr>
          <w:rStyle w:val="VerbatimChar"/>
        </w:rPr>
        <w:t xml:space="preserve"> REJECT </w:t>
      </w:r>
      <w:r>
        <w:rPr>
          <w:rStyle w:val="VerbatimChar"/>
          <w:rFonts w:hint="eastAsia"/>
        </w:rPr>
        <w:t xml:space="preserve">送出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 REJECT -→ POTR_EVENT_DISCONNECTED </w:t>
      </w:r>
      <w:r>
        <w:rPr>
          <w:rStyle w:val="VerbatimChar"/>
          <w:rFonts w:hint="eastAsia"/>
        </w:rPr>
        <w:t xml:space="preserve">発火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(受信者側)</w:t>
      </w:r>
    </w:p>
    <w:bookmarkEnd w:id="34"/>
    <w:bookmarkEnd w:id="3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2" Target="media/rId22.png" /><Relationship Type="http://schemas.openxmlformats.org/officeDocument/2006/relationships/image" Id="rId29" Target="media/rId29.png" /><Relationship Type="http://schemas.openxmlformats.org/officeDocument/2006/relationships/image" Id="rId19" Target="media/rId19.svg" /><Relationship Type="http://schemas.openxmlformats.org/officeDocument/2006/relationships/image" Id="rId26" Target="media/rId26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アーキテクチャ設計</dc:title>
  <dc:creator/>
  <cp:keywords/>
  <dcterms:created xsi:type="dcterms:W3CDTF">2026-03-13T23:35:57Z</dcterms:created>
  <dcterms:modified xsi:type="dcterms:W3CDTF">2026-03-13T23:35:57Z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