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4.png" ContentType="image/png"/>
  <Override PartName="/word/media/rId110.png" ContentType="image/png"/>
  <Override PartName="/word/media/rId115.png" ContentType="image/png"/>
  <Override PartName="/word/media/rId121.png" ContentType="image/png"/>
  <Override PartName="/word/media/rId126.png" ContentType="image/png"/>
  <Override PartName="/word/media/rId132.png" ContentType="image/png"/>
  <Override PartName="/word/media/rId137.png" ContentType="image/png"/>
  <Override PartName="/word/media/rId143.png" ContentType="image/png"/>
  <Override PartName="/word/media/rId148.png" ContentType="image/png"/>
  <Override PartName="/word/media/rId154.png" ContentType="image/png"/>
  <Override PartName="/word/media/rId159.png" ContentType="image/png"/>
  <Override PartName="/word/media/rId167.png" ContentType="image/png"/>
  <Override PartName="/word/media/rId172.png" ContentType="image/png"/>
  <Override PartName="/word/media/rId180.png" ContentType="image/png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5.png" ContentType="image/png"/>
  <Override PartName="/word/media/rId71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3.png" ContentType="image/png"/>
  <Override PartName="/word/media/rId99.png" ContentType="image/png"/>
  <Override PartName="/word/media/rId20.svg" ContentType="image/svg+xml"/>
  <Override PartName="/word/media/rId164.svg" ContentType="image/svg+xml"/>
  <Override PartName="/word/media/rId140.svg" ContentType="image/svg+xml"/>
  <Override PartName="/word/media/rId129.svg" ContentType="image/svg+xml"/>
  <Override PartName="/word/media/rId118.svg" ContentType="image/svg+xml"/>
  <Override PartName="/word/media/rId56.svg" ContentType="image/svg+xml"/>
  <Override PartName="/word/media/rId45.svg" ContentType="image/svg+xml"/>
  <Override PartName="/word/media/rId134.svg" ContentType="image/svg+xml"/>
  <Override PartName="/word/media/rId151.svg" ContentType="image/svg+xml"/>
  <Override PartName="/word/media/rId96.svg" ContentType="image/svg+xml"/>
  <Override PartName="/word/media/rId68.svg" ContentType="image/svg+xml"/>
  <Override PartName="/word/media/rId28.svg" ContentType="image/svg+xml"/>
  <Override PartName="/word/media/rId123.svg" ContentType="image/svg+xml"/>
  <Override PartName="/word/media/rId90.svg" ContentType="image/svg+xml"/>
  <Override PartName="/word/media/rId112.svg" ContentType="image/svg+xml"/>
  <Override PartName="/word/media/rId62.svg" ContentType="image/svg+xml"/>
  <Override PartName="/word/media/rId101.svg" ContentType="image/svg+xml"/>
  <Override PartName="/word/media/rId85.svg" ContentType="image/svg+xml"/>
  <Override PartName="/word/media/rId73.svg" ContentType="image/svg+xml"/>
  <Override PartName="/word/media/rId107.svg" ContentType="image/svg+xml"/>
  <Override PartName="/word/media/rId156.svg" ContentType="image/svg+xml"/>
  <Override PartName="/word/media/rId33.svg" ContentType="image/svg+xml"/>
  <Override PartName="/word/media/rId145.svg" ContentType="image/svg+xml"/>
  <Override PartName="/word/media/rId50.svg" ContentType="image/svg+xml"/>
  <Override PartName="/word/media/rId177.svg" ContentType="image/svg+xml"/>
  <Override PartName="/word/media/rId39.svg" ContentType="image/svg+xml"/>
  <Override PartName="/word/media/rId79.svg" ContentType="image/svg+xml"/>
  <Override PartName="/word/media/rId16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porter/libsrc/porter/thread/potrRecvThread.c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recvthread.c"/>
    <w:p>
      <w:pPr>
        <w:pStyle w:val="2"/>
      </w:pPr>
      <w:r>
        <w:t xml:space="preserve">porter/libsrc/porter/thread/potrRecvThread.c</w:t>
      </w:r>
    </w:p>
    <w:p>
      <w:pPr>
        <w:pStyle w:val="FirstParagraph"/>
      </w:pPr>
      <w:r>
        <w:rPr>
          <w:rFonts w:hint="eastAsia"/>
        </w:rPr>
        <w:t xml:space="preserve">受信スレッドモジュール。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004069"/>
            <wp:effectExtent b="0" l="0" r="0" t="0"/>
            <wp:docPr descr="potrRecv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ceb8272e5f0f757bfc1809ebd6e98d5ce3f463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0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83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recv_deliver"/>
    <w:p>
      <w:pPr>
        <w:pStyle w:val="2"/>
      </w:pPr>
      <w:r>
        <w:t xml:space="preserve">recv_deliver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recv_deliver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8210550"/>
            <wp:effectExtent b="0" l="0" r="0" t="0"/>
            <wp:docPr descr="recv_deliver の呼び出し元" title="" id="29" name="Picture"/>
            <a:graphic>
              <a:graphicData uri="http://schemas.openxmlformats.org/drawingml/2006/picture">
                <pic:pic>
                  <pic:nvPicPr>
                    <pic:cNvPr descr="puml_716fcb4a92beeb8175f7f013a2378675a6eda129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21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recv_deliver の呼び出し先" title="" id="34" name="Picture"/>
            <a:graphic>
              <a:graphicData uri="http://schemas.openxmlformats.org/drawingml/2006/picture">
                <pic:pic>
                  <pic:nvPicPr>
                    <pic:cNvPr descr="puml_ce7059d090f5ac888e2792f1d4a8fce98d22d2b4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の呼び出し先</w:t>
      </w:r>
    </w:p>
    <w:bookmarkEnd w:id="37"/>
    <w:bookmarkEnd w:id="38"/>
    <w:bookmarkStart w:id="44" w:name="check_src_addr"/>
    <w:p>
      <w:pPr>
        <w:pStyle w:val="2"/>
      </w:pPr>
      <w:r>
        <w:t xml:space="preserve">check_src_addr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check_src_addr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)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check_src_addr の呼び出し元" title="" id="40" name="Picture"/>
            <a:graphic>
              <a:graphicData uri="http://schemas.openxmlformats.org/drawingml/2006/picture">
                <pic:pic>
                  <pic:nvPicPr>
                    <pic:cNvPr descr="puml_dd020e15b58a795992266924314658fc6ab91c85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check_src_addr </w:t>
      </w:r>
      <w:r>
        <w:rPr>
          <w:rFonts w:hint="eastAsia"/>
        </w:rPr>
        <w:t xml:space="preserve">の呼び出し元</w:t>
      </w:r>
    </w:p>
    <w:bookmarkEnd w:id="43"/>
    <w:bookmarkEnd w:id="44"/>
    <w:bookmarkStart w:id="55" w:name="check_and_update_session"/>
    <w:p>
      <w:pPr>
        <w:pStyle w:val="2"/>
      </w:pPr>
      <w:r>
        <w:t xml:space="preserve">check_and_update_session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check_and_update_session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check_and_update_session の呼び出し元" title="" id="46" name="Picture"/>
            <a:graphic>
              <a:graphicData uri="http://schemas.openxmlformats.org/drawingml/2006/picture">
                <pic:pic>
                  <pic:nvPicPr>
                    <pic:cNvPr descr="puml_3005331263b0faef99b408ee49c77f8d44cd3878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check_and_update_session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check_and_update_session の呼び出し先" title="" id="51" name="Picture"/>
            <a:graphic>
              <a:graphicData uri="http://schemas.openxmlformats.org/drawingml/2006/picture">
                <pic:pic>
                  <pic:nvPicPr>
                    <pic:cNvPr descr="puml_d4f1f5d9557308501c04cf78a6902915b58843e9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check_and_update_session </w:t>
      </w:r>
      <w:r>
        <w:rPr>
          <w:rFonts w:hint="eastAsia"/>
        </w:rPr>
        <w:t xml:space="preserve">の呼び出し先</w:t>
      </w:r>
    </w:p>
    <w:bookmarkEnd w:id="54"/>
    <w:bookmarkEnd w:id="55"/>
    <w:bookmarkStart w:id="61" w:name="get_ms_mono"/>
    <w:p>
      <w:pPr>
        <w:pStyle w:val="2"/>
      </w:pPr>
      <w:r>
        <w:t xml:space="preserve">get_ms_mono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get_ms_mono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6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get_ms_mono の呼び出し元" title="" id="57" name="Picture"/>
            <a:graphic>
              <a:graphicData uri="http://schemas.openxmlformats.org/drawingml/2006/picture">
                <pic:pic>
                  <pic:nvPicPr>
                    <pic:cNvPr descr="puml_2cf09b044166496b504de9b15ab48c71329e362b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get_ms_mono </w:t>
      </w:r>
      <w:r>
        <w:rPr>
          <w:rFonts w:hint="eastAsia"/>
        </w:rPr>
        <w:t xml:space="preserve">の呼び出し元</w:t>
      </w:r>
    </w:p>
    <w:bookmarkEnd w:id="60"/>
    <w:bookmarkEnd w:id="61"/>
    <w:bookmarkStart w:id="67" w:name="get_monotonic"/>
    <w:p>
      <w:pPr>
        <w:pStyle w:val="2"/>
      </w:pPr>
      <w:r>
        <w:t xml:space="preserve">get_monotonic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get_monotonic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)</w:t>
      </w:r>
    </w:p>
    <w:bookmarkStart w:id="66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62325" cy="6000750"/>
            <wp:effectExtent b="0" l="0" r="0" t="0"/>
            <wp:docPr descr="get_monotonic の呼び出し元" title="" id="63" name="Picture"/>
            <a:graphic>
              <a:graphicData uri="http://schemas.openxmlformats.org/drawingml/2006/picture">
                <pic:pic>
                  <pic:nvPicPr>
                    <pic:cNvPr descr="puml_92f631c8ea9f30e8d2e1c9445092f0bdfd2860e8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get_monotonic </w:t>
      </w:r>
      <w:r>
        <w:rPr>
          <w:rFonts w:hint="eastAsia"/>
        </w:rPr>
        <w:t xml:space="preserve">の呼び出し元</w:t>
      </w:r>
    </w:p>
    <w:bookmarkEnd w:id="66"/>
    <w:bookmarkEnd w:id="67"/>
    <w:bookmarkStart w:id="78" w:name="update_path_recv"/>
    <w:p>
      <w:pPr>
        <w:pStyle w:val="2"/>
      </w:pPr>
      <w:r>
        <w:t xml:space="preserve">update_path_recv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update_path_recv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)</w:t>
      </w:r>
    </w:p>
    <w:bookmarkStart w:id="72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update_path_recv の呼び出し元" title="" id="69" name="Picture"/>
            <a:graphic>
              <a:graphicData uri="http://schemas.openxmlformats.org/drawingml/2006/picture">
                <pic:pic>
                  <pic:nvPicPr>
                    <pic:cNvPr descr="puml_4df574b116c411485f94bf6684b6b7c137706b95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update_path_recv </w:t>
      </w:r>
      <w:r>
        <w:rPr>
          <w:rFonts w:hint="eastAsia"/>
        </w:rPr>
        <w:t xml:space="preserve">の呼び出し元</w:t>
      </w:r>
    </w:p>
    <w:bookmarkEnd w:id="72"/>
    <w:bookmarkStart w:id="7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update_path_recv の呼び出し先" title="" id="74" name="Picture"/>
            <a:graphic>
              <a:graphicData uri="http://schemas.openxmlformats.org/drawingml/2006/picture">
                <pic:pic>
                  <pic:nvPicPr>
                    <pic:cNvPr descr="puml_b21a933269b213c51ac9ea1765dc89c61c43bb79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update_path_recv </w:t>
      </w:r>
      <w:r>
        <w:rPr>
          <w:rFonts w:hint="eastAsia"/>
        </w:rPr>
        <w:t xml:space="preserve">の呼び出し先</w:t>
      </w:r>
    </w:p>
    <w:bookmarkEnd w:id="77"/>
    <w:bookmarkEnd w:id="78"/>
    <w:bookmarkStart w:id="84" w:name="notify_health_alive"/>
    <w:p>
      <w:pPr>
        <w:pStyle w:val="2"/>
      </w:pPr>
      <w:r>
        <w:t xml:space="preserve">notify_health_alive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notify_health_alive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83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857500" cy="7105650"/>
            <wp:effectExtent b="0" l="0" r="0" t="0"/>
            <wp:docPr descr="notify_health_alive の呼び出し元" title="" id="80" name="Picture"/>
            <a:graphic>
              <a:graphicData uri="http://schemas.openxmlformats.org/drawingml/2006/picture">
                <pic:pic>
                  <pic:nvPicPr>
                    <pic:cNvPr descr="puml_e1946b61236a704170a6ffdb597eca2c67424aaa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notify_health_alive </w:t>
      </w:r>
      <w:r>
        <w:rPr>
          <w:rFonts w:hint="eastAsia"/>
        </w:rPr>
        <w:t xml:space="preserve">の呼び出し元</w:t>
      </w:r>
    </w:p>
    <w:bookmarkEnd w:id="83"/>
    <w:bookmarkEnd w:id="84"/>
    <w:bookmarkStart w:id="95" w:name="check_health_timeout"/>
    <w:p>
      <w:pPr>
        <w:pStyle w:val="2"/>
      </w:pPr>
      <w:r>
        <w:t xml:space="preserve">check_health_timeout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check_health_timeout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89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check_health_timeout の呼び出し元" title="" id="86" name="Picture"/>
            <a:graphic>
              <a:graphicData uri="http://schemas.openxmlformats.org/drawingml/2006/picture">
                <pic:pic>
                  <pic:nvPicPr>
                    <pic:cNvPr descr="puml_a0a20c3b7b78d1426c243fbdcc30c789261ba8af.sv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check_health_timeout </w:t>
      </w:r>
      <w:r>
        <w:rPr>
          <w:rFonts w:hint="eastAsia"/>
        </w:rPr>
        <w:t xml:space="preserve">の呼び出し元</w:t>
      </w:r>
    </w:p>
    <w:bookmarkEnd w:id="89"/>
    <w:bookmarkStart w:id="9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428875" cy="1581150"/>
            <wp:effectExtent b="0" l="0" r="0" t="0"/>
            <wp:docPr descr="check_health_timeout の呼び出し先" title="" id="91" name="Picture"/>
            <a:graphic>
              <a:graphicData uri="http://schemas.openxmlformats.org/drawingml/2006/picture">
                <pic:pic>
                  <pic:nvPicPr>
                    <pic:cNvPr descr="puml_8c4a059e304993a05ebf2c5b231bc66c3d0b7c2d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check_health_timeout </w:t>
      </w:r>
      <w:r>
        <w:rPr>
          <w:rFonts w:hint="eastAsia"/>
        </w:rPr>
        <w:t xml:space="preserve">の呼び出し先</w:t>
      </w:r>
    </w:p>
    <w:bookmarkEnd w:id="94"/>
    <w:bookmarkEnd w:id="95"/>
    <w:bookmarkStart w:id="106" w:name="send_nack"/>
    <w:p>
      <w:pPr>
        <w:pStyle w:val="2"/>
      </w:pPr>
      <w:r>
        <w:t xml:space="preserve">send_nack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nack_seq </w:t>
      </w:r>
      <w:r>
        <w:rPr>
          <w:rStyle w:val="OperatorTok"/>
        </w:rPr>
        <w:t xml:space="preserve">)</w:t>
      </w:r>
    </w:p>
    <w:bookmarkStart w:id="100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send_nack の呼び出し元" title="" id="97" name="Picture"/>
            <a:graphic>
              <a:graphicData uri="http://schemas.openxmlformats.org/drawingml/2006/picture">
                <pic:pic>
                  <pic:nvPicPr>
                    <pic:cNvPr descr="puml_4c0ac5b544c03a952e7e74d804cf72dfa0a022a9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の呼び出し元</w:t>
      </w:r>
    </w:p>
    <w:bookmarkEnd w:id="100"/>
    <w:bookmarkStart w:id="105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038475" cy="3448050"/>
            <wp:effectExtent b="0" l="0" r="0" t="0"/>
            <wp:docPr descr="send_nack の呼び出し先" title="" id="102" name="Picture"/>
            <a:graphic>
              <a:graphicData uri="http://schemas.openxmlformats.org/drawingml/2006/picture">
                <pic:pic>
                  <pic:nvPicPr>
                    <pic:cNvPr descr="puml_9567835992191ee292d5d6bb6dc3e504c656b5db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の呼び出し先</w:t>
      </w:r>
    </w:p>
    <w:bookmarkEnd w:id="105"/>
    <w:bookmarkEnd w:id="106"/>
    <w:bookmarkStart w:id="117" w:name="send_reject"/>
    <w:p>
      <w:pPr>
        <w:pStyle w:val="2"/>
      </w:pPr>
      <w:r>
        <w:t xml:space="preserve">send_reject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bookmarkStart w:id="111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send_reject の呼び出し元" title="" id="108" name="Picture"/>
            <a:graphic>
              <a:graphicData uri="http://schemas.openxmlformats.org/drawingml/2006/picture">
                <pic:pic>
                  <pic:nvPicPr>
                    <pic:cNvPr descr="puml_c3620a25d8cc3b1980c0e2139cc3e389a58dd572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send_reject </w:t>
      </w:r>
      <w:r>
        <w:rPr>
          <w:rFonts w:hint="eastAsia"/>
        </w:rPr>
        <w:t xml:space="preserve">の呼び出し元</w:t>
      </w:r>
    </w:p>
    <w:bookmarkEnd w:id="111"/>
    <w:bookmarkStart w:id="11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71825" cy="3448050"/>
            <wp:effectExtent b="0" l="0" r="0" t="0"/>
            <wp:docPr descr="send_reject の呼び出し先" title="" id="113" name="Picture"/>
            <a:graphic>
              <a:graphicData uri="http://schemas.openxmlformats.org/drawingml/2006/picture">
                <pic:pic>
                  <pic:nvPicPr>
                    <pic:cNvPr descr="puml_90763f88c1dd5a9a7fc18d5c2c2d45e68bffd203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send_reject </w:t>
      </w:r>
      <w:r>
        <w:rPr>
          <w:rFonts w:hint="eastAsia"/>
        </w:rPr>
        <w:t xml:space="preserve">の呼び出し先</w:t>
      </w:r>
    </w:p>
    <w:bookmarkEnd w:id="116"/>
    <w:bookmarkEnd w:id="117"/>
    <w:bookmarkStart w:id="128" w:name="deliver_payload_elem"/>
    <w:p>
      <w:pPr>
        <w:pStyle w:val="2"/>
      </w:pPr>
      <w:r>
        <w:t xml:space="preserve">deliver_payload_elem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deliver_payload_elem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 </w:t>
      </w:r>
      <w:r>
        <w:rPr>
          <w:rStyle w:val="OperatorTok"/>
        </w:rPr>
        <w:t xml:space="preserve">)</w:t>
      </w:r>
    </w:p>
    <w:bookmarkStart w:id="122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deliver_payload_elem の呼び出し元" title="" id="119" name="Picture"/>
            <a:graphic>
              <a:graphicData uri="http://schemas.openxmlformats.org/drawingml/2006/picture">
                <pic:pic>
                  <pic:nvPicPr>
                    <pic:cNvPr descr="puml_29f6402eeaa9155e2b14ec3384198effff126f0c.sv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deliver_payload_elem </w:t>
      </w:r>
      <w:r>
        <w:rPr>
          <w:rFonts w:hint="eastAsia"/>
        </w:rPr>
        <w:t xml:space="preserve">の呼び出し元</w:t>
      </w:r>
    </w:p>
    <w:bookmarkEnd w:id="122"/>
    <w:bookmarkStart w:id="127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514600"/>
            <wp:effectExtent b="0" l="0" r="0" t="0"/>
            <wp:docPr descr="deliver_payload_elem の呼び出し先" title="" id="124" name="Picture"/>
            <a:graphic>
              <a:graphicData uri="http://schemas.openxmlformats.org/drawingml/2006/picture">
                <pic:pic>
                  <pic:nvPicPr>
                    <pic:cNvPr descr="puml_76bb27d0cb8cc5d091baf8be57e859a8ef0dc214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deliver_payload_elem </w:t>
      </w:r>
      <w:r>
        <w:rPr>
          <w:rFonts w:hint="eastAsia"/>
        </w:rPr>
        <w:t xml:space="preserve">の呼び出し先</w:t>
      </w:r>
    </w:p>
    <w:bookmarkEnd w:id="127"/>
    <w:bookmarkEnd w:id="128"/>
    <w:bookmarkStart w:id="139" w:name="drain_recv_window"/>
    <w:p>
      <w:pPr>
        <w:pStyle w:val="2"/>
      </w:pPr>
      <w:r>
        <w:t xml:space="preserve">drain_recv_window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drain_recv_window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133" w:name="呼び出し元-1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drain_recv_window の呼び出し元" title="" id="130" name="Picture"/>
            <a:graphic>
              <a:graphicData uri="http://schemas.openxmlformats.org/drawingml/2006/picture">
                <pic:pic>
                  <pic:nvPicPr>
                    <pic:cNvPr descr="puml_23ac913a7ac5f1dc6f0b7725963194100d27362c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drain_recv_window </w:t>
      </w:r>
      <w:r>
        <w:rPr>
          <w:rFonts w:hint="eastAsia"/>
        </w:rPr>
        <w:t xml:space="preserve">の呼び出し元</w:t>
      </w:r>
    </w:p>
    <w:bookmarkEnd w:id="133"/>
    <w:bookmarkStart w:id="138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02000"/>
            <wp:effectExtent b="0" l="0" r="0" t="0"/>
            <wp:docPr descr="drain_recv_window の呼び出し先" title="" id="135" name="Picture"/>
            <a:graphic>
              <a:graphicData uri="http://schemas.openxmlformats.org/drawingml/2006/picture">
                <pic:pic>
                  <pic:nvPicPr>
                    <pic:cNvPr descr="puml_350e14d91a05baf28d1a21a1a73555f86e155767.sv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drain_recv_window </w:t>
      </w:r>
      <w:r>
        <w:rPr>
          <w:rFonts w:hint="eastAsia"/>
        </w:rPr>
        <w:t xml:space="preserve">の呼び出し先</w:t>
      </w:r>
    </w:p>
    <w:bookmarkEnd w:id="138"/>
    <w:bookmarkEnd w:id="139"/>
    <w:bookmarkStart w:id="150" w:name="process_outer_pkt"/>
    <w:p>
      <w:pPr>
        <w:pStyle w:val="2"/>
      </w:pPr>
      <w:r>
        <w:t xml:space="preserve">process_outer_pkt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process_outer_pkt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 </w:t>
      </w:r>
      <w:r>
        <w:rPr>
          <w:rStyle w:val="OperatorTok"/>
        </w:rPr>
        <w:t xml:space="preserve">)</w:t>
      </w:r>
    </w:p>
    <w:bookmarkStart w:id="144" w:name="呼び出し元-1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rocess_outer_pkt の呼び出し元" title="" id="141" name="Picture"/>
            <a:graphic>
              <a:graphicData uri="http://schemas.openxmlformats.org/drawingml/2006/picture">
                <pic:pic>
                  <pic:nvPicPr>
                    <pic:cNvPr descr="puml_1220b8e82283833180a475692c63219fa38e2803.sv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process_outer_pkt </w:t>
      </w:r>
      <w:r>
        <w:rPr>
          <w:rFonts w:hint="eastAsia"/>
        </w:rPr>
        <w:t xml:space="preserve">の呼び出し元</w:t>
      </w:r>
    </w:p>
    <w:bookmarkEnd w:id="144"/>
    <w:bookmarkStart w:id="149" w:name="呼び出し先-8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237751"/>
            <wp:effectExtent b="0" l="0" r="0" t="0"/>
            <wp:docPr descr="process_outer_pkt の呼び出し先" title="" id="146" name="Picture"/>
            <a:graphic>
              <a:graphicData uri="http://schemas.openxmlformats.org/drawingml/2006/picture">
                <pic:pic>
                  <pic:nvPicPr>
                    <pic:cNvPr descr="puml_cfa6bcd361a4482ab4e3b00c7cb366a3e1df04d9.sv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3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process_outer_pkt </w:t>
      </w:r>
      <w:r>
        <w:rPr>
          <w:rFonts w:hint="eastAsia"/>
        </w:rPr>
        <w:t xml:space="preserve">の呼び出し先</w:t>
      </w:r>
    </w:p>
    <w:bookmarkEnd w:id="149"/>
    <w:bookmarkEnd w:id="150"/>
    <w:bookmarkStart w:id="161" w:name="recv_thread_func"/>
    <w:p>
      <w:pPr>
        <w:pStyle w:val="2"/>
      </w:pPr>
      <w:r>
        <w:t xml:space="preserve">recv_thread_func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155" w:name="呼び出し元-1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recv_thread_func の呼び出し元" title="" id="152" name="Picture"/>
            <a:graphic>
              <a:graphicData uri="http://schemas.openxmlformats.org/drawingml/2006/picture">
                <pic:pic>
                  <pic:nvPicPr>
                    <pic:cNvPr descr="puml_479a53daf02dc42cb51a19253b911dc89ed1d46b.sv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の呼び出し元</w:t>
      </w:r>
    </w:p>
    <w:bookmarkEnd w:id="155"/>
    <w:bookmarkStart w:id="160" w:name="呼び出し先-9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776021"/>
            <wp:effectExtent b="0" l="0" r="0" t="0"/>
            <wp:docPr descr="recv_thread_func の呼び出し先" title="" id="157" name="Picture"/>
            <a:graphic>
              <a:graphicData uri="http://schemas.openxmlformats.org/drawingml/2006/picture">
                <pic:pic>
                  <pic:nvPicPr>
                    <pic:cNvPr descr="puml_cd05cc30ae47096749736b20d5b8b6877734c9f1.sv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7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の呼び出し先</w:t>
      </w:r>
    </w:p>
    <w:bookmarkEnd w:id="160"/>
    <w:bookmarkEnd w:id="161"/>
    <w:bookmarkStart w:id="174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162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162"/>
    <w:bookmarkStart w:id="163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63"/>
    <w:bookmarkStart w:id="168" w:name="呼び出し元-1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comm_recv_thread_start の呼び出し元" title="" id="165" name="Picture"/>
            <a:graphic>
              <a:graphicData uri="http://schemas.openxmlformats.org/drawingml/2006/picture">
                <pic:pic>
                  <pic:nvPicPr>
                    <pic:cNvPr descr="puml_0f93cf8533f1d800de526e38380e2ea7f052cbc9.sv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の呼び出し元</w:t>
      </w:r>
    </w:p>
    <w:bookmarkEnd w:id="168"/>
    <w:bookmarkStart w:id="173" w:name="呼び出し先-10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60416"/>
            <wp:effectExtent b="0" l="0" r="0" t="0"/>
            <wp:docPr descr="comm_recv_thread_start の呼び出し先" title="" id="170" name="Picture"/>
            <a:graphic>
              <a:graphicData uri="http://schemas.openxmlformats.org/drawingml/2006/picture">
                <pic:pic>
                  <pic:nvPicPr>
                    <pic:cNvPr descr="puml_e65ce83f0a5f5590cab8cd6056b943221e4c7fa0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6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の呼び出し先</w:t>
      </w:r>
    </w:p>
    <w:bookmarkEnd w:id="173"/>
    <w:bookmarkEnd w:id="174"/>
    <w:bookmarkStart w:id="182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17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175"/>
    <w:bookmarkStart w:id="176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76"/>
    <w:bookmarkStart w:id="181" w:name="呼び出し元-1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comm_recv_thread_stop の呼び出し元" title="" id="178" name="Picture"/>
            <a:graphic>
              <a:graphicData uri="http://schemas.openxmlformats.org/drawingml/2006/picture">
                <pic:pic>
                  <pic:nvPicPr>
                    <pic:cNvPr descr="puml_dc6141ab96a9a614de284c5b46a8e35f150d6a4d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comm_recv_thread_stop </w:t>
      </w:r>
      <w:r>
        <w:rPr>
          <w:rFonts w:hint="eastAsia"/>
        </w:rPr>
        <w:t xml:space="preserve">の呼び出し元</w:t>
      </w:r>
    </w:p>
    <w:bookmarkEnd w:id="181"/>
    <w:bookmarkEnd w:id="182"/>
    <w:bookmarkEnd w:id="183"/>
    <w:bookmarkStart w:id="18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84" w:name="potr_nack_dedup_ms"/>
    <w:p>
      <w:pPr>
        <w:pStyle w:val="2"/>
      </w:pPr>
      <w:r>
        <w:t xml:space="preserve">POTR_NACK_DEDUP_MS</w:t>
      </w:r>
    </w:p>
    <w:p>
      <w:pPr>
        <w:pStyle w:val="SourceCode"/>
      </w:pPr>
      <w:r>
        <w:rPr>
          <w:rStyle w:val="PreprocessorTok"/>
        </w:rPr>
        <w:t xml:space="preserve">#define POTR_NACK_DEDUP_MS </w:t>
      </w:r>
      <w:r>
        <w:rPr>
          <w:rStyle w:val="DecValTok"/>
        </w:rPr>
        <w:t xml:space="preserve">200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重複抑制の時間窓</w:t>
      </w:r>
      <w:r>
        <w:t xml:space="preserve"> </w:t>
      </w:r>
      <w:r>
        <w:rPr>
          <w:rFonts w:hint="eastAsia"/>
        </w:rPr>
        <w:t xml:space="preserve">(ミリ秒)。この時間内の同一</w:t>
      </w:r>
      <w:r>
        <w:t xml:space="preserve"> ack_num の NACK </w:t>
      </w:r>
      <w:r>
        <w:rPr>
          <w:rFonts w:hint="eastAsia"/>
        </w:rPr>
        <w:t xml:space="preserve">は破棄する。</w:t>
      </w:r>
    </w:p>
    <w:bookmarkEnd w:id="184"/>
    <w:bookmarkEnd w:id="18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80" Target="media/rId180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20" Target="media/rId20.svg" /><Relationship Type="http://schemas.openxmlformats.org/officeDocument/2006/relationships/image" Id="rId164" Target="media/rId164.svg" /><Relationship Type="http://schemas.openxmlformats.org/officeDocument/2006/relationships/image" Id="rId140" Target="media/rId140.svg" /><Relationship Type="http://schemas.openxmlformats.org/officeDocument/2006/relationships/image" Id="rId129" Target="media/rId129.svg" /><Relationship Type="http://schemas.openxmlformats.org/officeDocument/2006/relationships/image" Id="rId118" Target="media/rId118.svg" /><Relationship Type="http://schemas.openxmlformats.org/officeDocument/2006/relationships/image" Id="rId56" Target="media/rId56.svg" /><Relationship Type="http://schemas.openxmlformats.org/officeDocument/2006/relationships/image" Id="rId45" Target="media/rId45.svg" /><Relationship Type="http://schemas.openxmlformats.org/officeDocument/2006/relationships/image" Id="rId134" Target="media/rId134.svg" /><Relationship Type="http://schemas.openxmlformats.org/officeDocument/2006/relationships/image" Id="rId151" Target="media/rId151.svg" /><Relationship Type="http://schemas.openxmlformats.org/officeDocument/2006/relationships/image" Id="rId96" Target="media/rId96.svg" /><Relationship Type="http://schemas.openxmlformats.org/officeDocument/2006/relationships/image" Id="rId68" Target="media/rId68.svg" /><Relationship Type="http://schemas.openxmlformats.org/officeDocument/2006/relationships/image" Id="rId28" Target="media/rId28.svg" /><Relationship Type="http://schemas.openxmlformats.org/officeDocument/2006/relationships/image" Id="rId123" Target="media/rId123.svg" /><Relationship Type="http://schemas.openxmlformats.org/officeDocument/2006/relationships/image" Id="rId90" Target="media/rId90.svg" /><Relationship Type="http://schemas.openxmlformats.org/officeDocument/2006/relationships/image" Id="rId112" Target="media/rId112.svg" /><Relationship Type="http://schemas.openxmlformats.org/officeDocument/2006/relationships/image" Id="rId62" Target="media/rId62.svg" /><Relationship Type="http://schemas.openxmlformats.org/officeDocument/2006/relationships/image" Id="rId101" Target="media/rId101.svg" /><Relationship Type="http://schemas.openxmlformats.org/officeDocument/2006/relationships/image" Id="rId85" Target="media/rId85.svg" /><Relationship Type="http://schemas.openxmlformats.org/officeDocument/2006/relationships/image" Id="rId73" Target="media/rId73.svg" /><Relationship Type="http://schemas.openxmlformats.org/officeDocument/2006/relationships/image" Id="rId107" Target="media/rId107.svg" /><Relationship Type="http://schemas.openxmlformats.org/officeDocument/2006/relationships/image" Id="rId156" Target="media/rId156.svg" /><Relationship Type="http://schemas.openxmlformats.org/officeDocument/2006/relationships/image" Id="rId33" Target="media/rId33.svg" /><Relationship Type="http://schemas.openxmlformats.org/officeDocument/2006/relationships/image" Id="rId145" Target="media/rId145.svg" /><Relationship Type="http://schemas.openxmlformats.org/officeDocument/2006/relationships/image" Id="rId50" Target="media/rId50.svg" /><Relationship Type="http://schemas.openxmlformats.org/officeDocument/2006/relationships/image" Id="rId177" Target="media/rId177.svg" /><Relationship Type="http://schemas.openxmlformats.org/officeDocument/2006/relationships/image" Id="rId39" Target="media/rId39.svg" /><Relationship Type="http://schemas.openxmlformats.org/officeDocument/2006/relationships/image" Id="rId79" Target="media/rId79.svg" /><Relationship Type="http://schemas.openxmlformats.org/officeDocument/2006/relationships/image" Id="rId169" Target="media/rId16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porter/libsrc/porter/thread/potrRecvThread.c</dc:title>
  <dc:creator>doxygen and doxybook2</dc:creator>
  <cp:keywords/>
  <dcterms:created xsi:type="dcterms:W3CDTF">2026-03-13T23:31:36Z</dcterms:created>
  <dcterms:modified xsi:type="dcterms:W3CDTF">2026-03-13T23:31:36Z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