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プロトコル仕様</w:t>
      </w:r>
    </w:p>
    <w:p>
      <w:pPr>
        <w:pStyle w:val="afb"/>
      </w:pPr>
      <w:r>
        <w:t xml:space="preserve">Sat, 14 Mar 2026 08:20:51 +0900</w:t>
      </w:r>
    </w:p>
    <w:bookmarkStart w:id="17" w:name="ネットワーク層"/>
    <w:p>
      <w:pPr>
        <w:pStyle w:val="10"/>
      </w:pPr>
      <w:r>
        <w:rPr>
          <w:rFonts w:hint="eastAsia"/>
        </w:rPr>
        <w:t xml:space="preserve">ネットワーク層</w:t>
      </w:r>
    </w:p>
    <w:p>
      <w:pPr>
        <w:pStyle w:val="Compact"/>
        <w:numPr>
          <w:ilvl w:val="0"/>
          <w:numId w:val="1001"/>
        </w:numPr>
      </w:pPr>
      <w:r>
        <w:rPr>
          <w:b/>
          <w:bCs/>
        </w:rPr>
        <w:t xml:space="preserve">トランスポート</w:t>
      </w:r>
      <w:r>
        <w:t xml:space="preserve">: UDP/IPv4</w:t>
      </w:r>
    </w:p>
    <w:p>
      <w:pPr>
        <w:pStyle w:val="Compact"/>
        <w:numPr>
          <w:ilvl w:val="0"/>
          <w:numId w:val="1001"/>
        </w:numPr>
      </w:pPr>
      <w:r>
        <w:rPr>
          <w:b/>
          <w:bCs/>
        </w:rPr>
        <w:t xml:space="preserve">IPv6</w:t>
      </w:r>
      <w:r>
        <w:t xml:space="preserve">: </w:t>
      </w:r>
      <w:r>
        <w:rPr>
          <w:rFonts w:hint="eastAsia"/>
        </w:rPr>
        <w:t xml:space="preserve">非対応</w:t>
      </w:r>
    </w:p>
    <w:p>
      <w:pPr>
        <w:pStyle w:val="Compact"/>
        <w:numPr>
          <w:ilvl w:val="0"/>
          <w:numId w:val="1001"/>
        </w:numPr>
      </w:pPr>
      <w:r>
        <w:rPr>
          <w:b/>
          <w:bCs/>
        </w:rPr>
        <w:t xml:space="preserve">バイトオーダー</w:t>
      </w:r>
      <w:r>
        <w:t xml:space="preserve">: すべてのワイヤーフォーマットはビッグエンディアン (ネットワークバイトオーダー、NBO)</w:t>
      </w:r>
    </w:p>
    <w:bookmarkEnd w:id="17"/>
    <w:bookmarkStart w:id="20" w:name="パケット構造"/>
    <w:p>
      <w:pPr>
        <w:pStyle w:val="10"/>
      </w:pPr>
      <w:r>
        <w:rPr>
          <w:rFonts w:hint="eastAsia"/>
        </w:rPr>
        <w:t xml:space="preserve">パケット構造</w:t>
      </w:r>
    </w:p>
    <w:p>
      <w:pPr>
        <w:pStyle w:val="FirstParagraph"/>
      </w:pPr>
      <w:r>
        <w:rPr>
          <w:rFonts w:hint="eastAsia"/>
        </w:rPr>
        <w:t xml:space="preserve">すべてのパケットは共通のヘッダー</w:t>
      </w:r>
      <w:r>
        <w:t xml:space="preserve"> (32 バイト) とペイロード (0〜1,400 バイト) </w:t>
      </w:r>
      <w:r>
        <w:rPr>
          <w:rFonts w:hint="eastAsia"/>
        </w:rPr>
        <w:t xml:space="preserve">で構成されます。</w:t>
      </w:r>
      <w:r>
        <w:br/>
      </w:r>
      <w:r>
        <w:t xml:space="preserve">UDP データグラム 1 </w:t>
      </w:r>
      <w:r>
        <w:rPr>
          <w:rFonts w:hint="eastAsia"/>
        </w:rPr>
        <w:t xml:space="preserve">個が外側パケット</w:t>
      </w:r>
      <w:r>
        <w:t xml:space="preserve"> 1 </w:t>
      </w:r>
      <w:r>
        <w:rPr>
          <w:rFonts w:hint="eastAsia"/>
        </w:rPr>
        <w:t xml:space="preserve">個に対応します。</w:t>
      </w:r>
    </w:p>
    <w:bookmarkStart w:id="18" w:name="外側パケット-potrpacket"/>
    <w:p>
      <w:pPr>
        <w:pStyle w:val="2"/>
      </w:pPr>
      <w:r>
        <w:rPr>
          <w:rFonts w:hint="eastAsia"/>
        </w:rPr>
        <w:t xml:space="preserve">外側パケット</w:t>
      </w:r>
      <w:r>
        <w:t xml:space="preserve"> (PotrPacket)</w:t>
      </w:r>
    </w:p>
    <w:p>
      <w:pPr>
        <w:pStyle w:val="SourceCode"/>
      </w:pPr>
      <w:r>
        <w:rPr>
          <w:rStyle w:val="VerbatimChar"/>
        </w:rPr>
        <w:t xml:space="preserve"> 0                   1                   2                   3</w:t>
      </w:r>
      <w:r>
        <w:br/>
      </w:r>
      <w:r>
        <w:rPr>
          <w:rStyle w:val="VerbatimChar"/>
        </w:rPr>
        <w:t xml:space="preserve"> 0 1 2 3 4 5 6 7 8 9 0 1 2 3 4 5 6 7 8 9 0 1 2 3 4 5 6 7 8 9 0 1</w:t>
      </w:r>
      <w:r>
        <w:br/>
      </w:r>
      <w:r>
        <w:rPr>
          <w:rStyle w:val="VerbatimChar"/>
        </w:rPr>
        <w:t xml:space="preserve">+-+-+-+-+-+-+-+-+-+-+-+-+-+-+-+-+-+-+-+-+-+-+-+-+-+-+-+-+-+-+-+-+</w:t>
      </w:r>
      <w:r>
        <w:br/>
      </w:r>
      <w:r>
        <w:rPr>
          <w:rStyle w:val="VerbatimChar"/>
        </w:rPr>
        <w:t xml:space="preserve">|                         service_id (int32)                    |  4バイト</w:t>
      </w:r>
      <w:r>
        <w:br/>
      </w:r>
      <w:r>
        <w:rPr>
          <w:rStyle w:val="VerbatimChar"/>
        </w:rPr>
        <w:t xml:space="preserve">+-+-+-+-+-+-+-+-+-+-+-+-+-+-+-+-+-+-+-+-+-+-+-+-+-+-+-+-+-+-+-+-+</w:t>
      </w:r>
      <w:r>
        <w:br/>
      </w:r>
      <w:r>
        <w:rPr>
          <w:rStyle w:val="VerbatimChar"/>
        </w:rPr>
        <w:t xml:space="preserve">|                         session_id (uint32)                   |  4バイト</w:t>
      </w:r>
      <w:r>
        <w:br/>
      </w:r>
      <w:r>
        <w:rPr>
          <w:rStyle w:val="VerbatimChar"/>
        </w:rPr>
        <w:t xml:space="preserve">+-+-+-+-+-+-+-+-+-+-+-+-+-+-+-+-+-+-+-+-+-+-+-+-+-+-+-+-+-+-+-+-+</w:t>
      </w:r>
      <w:r>
        <w:br/>
      </w:r>
      <w:r>
        <w:rPr>
          <w:rStyle w:val="VerbatimChar"/>
        </w:rPr>
        <w:t xml:space="preserve">|                 session_tv_sec (int64) </w:t>
      </w:r>
      <w:r>
        <w:rPr>
          <w:rStyle w:val="VerbatimChar"/>
          <w:rFonts w:hint="eastAsia"/>
        </w:rPr>
        <w:t xml:space="preserve">[高位</w:t>
      </w:r>
      <w:r>
        <w:rPr>
          <w:rStyle w:val="VerbatimChar"/>
        </w:rPr>
        <w:t xml:space="preserve"> 32 bit]          |  8バイト</w:t>
      </w:r>
      <w:r>
        <w:br/>
      </w:r>
      <w:r>
        <w:rPr>
          <w:rStyle w:val="VerbatimChar"/>
        </w:rPr>
        <w:t xml:space="preserve">+               -+-+-+-+-+-+-+-+-+-+-+-+-+-+-+-+-+-+-+-+-+-+-+-+</w:t>
      </w:r>
      <w:r>
        <w:br/>
      </w:r>
      <w:r>
        <w:rPr>
          <w:rStyle w:val="VerbatimChar"/>
        </w:rPr>
        <w:t xml:space="preserve">|                 session_tv_sec (int64) </w:t>
      </w:r>
      <w:r>
        <w:rPr>
          <w:rStyle w:val="VerbatimChar"/>
          <w:rFonts w:hint="eastAsia"/>
        </w:rPr>
        <w:t xml:space="preserve">[低位</w:t>
      </w:r>
      <w:r>
        <w:rPr>
          <w:rStyle w:val="VerbatimChar"/>
        </w:rPr>
        <w:t xml:space="preserve"> 32 bit]          |</w:t>
      </w:r>
      <w:r>
        <w:br/>
      </w:r>
      <w:r>
        <w:rPr>
          <w:rStyle w:val="VerbatimChar"/>
        </w:rPr>
        <w:t xml:space="preserve">+-+-+-+-+-+-+-+-+-+-+-+-+-+-+-+-+-+-+-+-+-+-+-+-+-+-+-+-+-+-+-+-+</w:t>
      </w:r>
      <w:r>
        <w:br/>
      </w:r>
      <w:r>
        <w:rPr>
          <w:rStyle w:val="VerbatimChar"/>
        </w:rPr>
        <w:t xml:space="preserve">|                      session_tv_nsec (int32)                  |  4バイト</w:t>
      </w:r>
      <w:r>
        <w:br/>
      </w:r>
      <w:r>
        <w:rPr>
          <w:rStyle w:val="VerbatimChar"/>
        </w:rPr>
        <w:t xml:space="preserve">+-+-+-+-+-+-+-+-+-+-+-+-+-+-+-+-+-+-+-+-+-+-+-+-+-+-+-+-+-+-+-+-+</w:t>
      </w:r>
      <w:r>
        <w:br/>
      </w:r>
      <w:r>
        <w:rPr>
          <w:rStyle w:val="VerbatimChar"/>
        </w:rPr>
        <w:t xml:space="preserve">|                         seq_num (uint32)                      |  4バイト</w:t>
      </w:r>
      <w:r>
        <w:br/>
      </w:r>
      <w:r>
        <w:rPr>
          <w:rStyle w:val="VerbatimChar"/>
        </w:rPr>
        <w:t xml:space="preserve">+-+-+-+-+-+-+-+-+-+-+-+-+-+-+-+-+-+-+-+-+-+-+-+-+-+-+-+-+-+-+-+-+</w:t>
      </w:r>
      <w:r>
        <w:br/>
      </w:r>
      <w:r>
        <w:rPr>
          <w:rStyle w:val="VerbatimChar"/>
        </w:rPr>
        <w:t xml:space="preserve">|                         ack_num (uint32)                      |  4バイト</w:t>
      </w:r>
      <w:r>
        <w:br/>
      </w:r>
      <w:r>
        <w:rPr>
          <w:rStyle w:val="VerbatimChar"/>
        </w:rPr>
        <w:t xml:space="preserve">+-+-+-+-+-+-+-+-+-+-+-+-+-+-+-+-+-+-+-+-+-+-+-+-+-+-+-+-+-+-+-+-+</w:t>
      </w:r>
      <w:r>
        <w:br/>
      </w:r>
      <w:r>
        <w:rPr>
          <w:rStyle w:val="VerbatimChar"/>
        </w:rPr>
        <w:t xml:space="preserve">|           flags (uint16)      |       payload_len (uint16)    |  4バイト</w:t>
      </w:r>
      <w:r>
        <w:br/>
      </w:r>
      <w:r>
        <w:rPr>
          <w:rStyle w:val="VerbatimChar"/>
        </w:rPr>
        <w:t xml:space="preserve">+-+-+-+-+-+-+-+-+-+-+-+-+-+-+-+-+-+-+-+-+-+-+-+-+-+-+-+-+-+-+-+-+</w:t>
      </w:r>
      <w:r>
        <w:br/>
      </w:r>
      <w:r>
        <w:rPr>
          <w:rStyle w:val="VerbatimChar"/>
        </w:rPr>
        <w:t xml:space="preserve">|                  payload (0〜1,400 バイト)                    |</w:t>
      </w:r>
      <w:r>
        <w:br/>
      </w:r>
      <w:r>
        <w:rPr>
          <w:rStyle w:val="VerbatimChar"/>
        </w:rPr>
        <w:t xml:space="preserve">|                         ...                                   |</w:t>
      </w:r>
      <w:r>
        <w:br/>
      </w:r>
      <w:r>
        <w:rPr>
          <w:rStyle w:val="VerbatimChar"/>
        </w:rPr>
        <w:t xml:space="preserve">+-+-+-+-+-+-+-+-+-+-+-+-+-+-+-+-+-+-+-+-+-+-+-+-+-+-+-+-+-+-+-+-+</w:t>
      </w:r>
    </w:p>
    <w:p>
      <w:pPr>
        <w:pStyle w:val="FirstParagraph"/>
      </w:pPr>
      <w:r>
        <w:rPr>
          <w:rFonts w:hint="eastAsia"/>
          <w:b/>
          <w:bCs/>
        </w:rPr>
        <w:t xml:space="preserve">ヘッダー固定長</w:t>
      </w:r>
      <w:r>
        <w:t xml:space="preserve">: 32 バイト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フィールド</w:t>
            </w:r>
          </w:p>
        </w:tc>
        <w:tc>
          <w:tcPr/>
          <w:p>
            <w:pPr>
              <w:pStyle w:val="Compact"/>
            </w:pPr>
            <w:r>
              <w:rPr>
                <w:rFonts w:hint="eastAsia"/>
              </w:rPr>
              <w:t xml:space="preserve">型</w:t>
            </w:r>
            <w:r>
              <w:t xml:space="preserve"> (NBO)</w:t>
            </w:r>
          </w:p>
        </w:tc>
        <w:tc>
          <w:tcPr/>
          <w:p>
            <w:pPr>
              <w:pStyle w:val="Compact"/>
            </w:pPr>
            <w:r>
              <w:rPr>
                <w:rFonts w:hint="eastAsia"/>
              </w:rPr>
              <w:t xml:space="preserve">説明</w:t>
            </w:r>
          </w:p>
        </w:tc>
      </w:tr>
      <w:tr>
        <w:tc>
          <w:tcPr/>
          <w:p>
            <w:pPr>
              <w:pStyle w:val="Compact"/>
            </w:pPr>
            <w:r>
              <w:rPr>
                <w:rStyle w:val="VerbatimChar"/>
              </w:rPr>
              <w:t xml:space="preserve">service_id</w:t>
            </w:r>
          </w:p>
        </w:tc>
        <w:tc>
          <w:tcPr/>
          <w:p>
            <w:pPr>
              <w:pStyle w:val="Compact"/>
            </w:pPr>
            <w:r>
              <w:t xml:space="preserve">int32</w:t>
            </w:r>
          </w:p>
        </w:tc>
        <w:tc>
          <w:tcPr/>
          <w:p>
            <w:pPr>
              <w:pStyle w:val="Compact"/>
            </w:pPr>
            <w:r>
              <w:rPr>
                <w:rFonts w:hint="eastAsia"/>
              </w:rPr>
              <w:t xml:space="preserve">サービス識別子。受信時に設定ファイルの値と照合する</w:t>
            </w:r>
          </w:p>
        </w:tc>
      </w:tr>
      <w:tr>
        <w:tc>
          <w:tcPr/>
          <w:p>
            <w:pPr>
              <w:pStyle w:val="Compact"/>
            </w:pPr>
            <w:r>
              <w:rPr>
                <w:rStyle w:val="VerbatimChar"/>
              </w:rPr>
              <w:t xml:space="preserve">session_id</w:t>
            </w:r>
          </w:p>
        </w:tc>
        <w:tc>
          <w:tcPr/>
          <w:p>
            <w:pPr>
              <w:pStyle w:val="Compact"/>
            </w:pPr>
            <w:r>
              <w:t xml:space="preserve">uint32</w:t>
            </w:r>
          </w:p>
        </w:tc>
        <w:tc>
          <w:tcPr/>
          <w:p>
            <w:pPr>
              <w:pStyle w:val="Compact"/>
            </w:pPr>
            <w:r>
              <w:rPr>
                <w:rFonts w:hint="eastAsia"/>
              </w:rPr>
              <w:t xml:space="preserve">セッション乱数識別子</w:t>
            </w:r>
          </w:p>
        </w:tc>
      </w:tr>
      <w:tr>
        <w:tc>
          <w:tcPr/>
          <w:p>
            <w:pPr>
              <w:pStyle w:val="Compact"/>
            </w:pPr>
            <w:r>
              <w:rPr>
                <w:rStyle w:val="VerbatimChar"/>
              </w:rPr>
              <w:t xml:space="preserve">session_tv_sec</w:t>
            </w:r>
          </w:p>
        </w:tc>
        <w:tc>
          <w:tcPr/>
          <w:p>
            <w:pPr>
              <w:pStyle w:val="Compact"/>
            </w:pPr>
            <w:r>
              <w:t xml:space="preserve">int64</w:t>
            </w:r>
          </w:p>
        </w:tc>
        <w:tc>
          <w:tcPr/>
          <w:p>
            <w:pPr>
              <w:pStyle w:val="Compact"/>
            </w:pPr>
            <w:r>
              <w:rPr>
                <w:rFonts w:hint="eastAsia"/>
              </w:rPr>
              <w:t xml:space="preserve">セッション開始時刻</w:t>
            </w:r>
            <w:r>
              <w:t xml:space="preserve"> (POSIX </w:t>
            </w:r>
            <w:r>
              <w:rPr>
                <w:rFonts w:hint="eastAsia"/>
              </w:rPr>
              <w:t xml:space="preserve">秒)</w:t>
            </w:r>
          </w:p>
        </w:tc>
      </w:tr>
      <w:tr>
        <w:tc>
          <w:tcPr/>
          <w:p>
            <w:pPr>
              <w:pStyle w:val="Compact"/>
            </w:pPr>
            <w:r>
              <w:rPr>
                <w:rStyle w:val="VerbatimChar"/>
              </w:rPr>
              <w:t xml:space="preserve">session_tv_nsec</w:t>
            </w:r>
          </w:p>
        </w:tc>
        <w:tc>
          <w:tcPr/>
          <w:p>
            <w:pPr>
              <w:pStyle w:val="Compact"/>
            </w:pPr>
            <w:r>
              <w:t xml:space="preserve">int32</w:t>
            </w:r>
          </w:p>
        </w:tc>
        <w:tc>
          <w:tcPr/>
          <w:p>
            <w:pPr>
              <w:pStyle w:val="Compact"/>
            </w:pPr>
            <w:r>
              <w:rPr>
                <w:rFonts w:hint="eastAsia"/>
              </w:rPr>
              <w:t xml:space="preserve">セッション開始時刻</w:t>
            </w:r>
            <w:r>
              <w:t xml:space="preserve"> </w:t>
            </w:r>
            <w:r>
              <w:rPr>
                <w:rFonts w:hint="eastAsia"/>
              </w:rPr>
              <w:t xml:space="preserve">(ナノ秒部、0〜999,999,999)</w:t>
            </w:r>
          </w:p>
        </w:tc>
      </w:tr>
      <w:tr>
        <w:tc>
          <w:tcPr/>
          <w:p>
            <w:pPr>
              <w:pStyle w:val="Compact"/>
            </w:pPr>
            <w:r>
              <w:rPr>
                <w:rStyle w:val="VerbatimChar"/>
              </w:rPr>
              <w:t xml:space="preserve">seq_num</w:t>
            </w:r>
          </w:p>
        </w:tc>
        <w:tc>
          <w:tcPr/>
          <w:p>
            <w:pPr>
              <w:pStyle w:val="Compact"/>
            </w:pPr>
            <w:r>
              <w:t xml:space="preserve">uint32</w:t>
            </w:r>
          </w:p>
        </w:tc>
        <w:tc>
          <w:tcPr/>
          <w:p>
            <w:pPr>
              <w:pStyle w:val="Compact"/>
            </w:pPr>
            <w:r>
              <w:rPr>
                <w:rFonts w:hint="eastAsia"/>
              </w:rPr>
              <w:t xml:space="preserve">パケット通番。各セッション開始時に</w:t>
            </w:r>
            <w:r>
              <w:t xml:space="preserve"> 0 からカウント</w:t>
            </w:r>
          </w:p>
        </w:tc>
      </w:tr>
      <w:tr>
        <w:tc>
          <w:tcPr/>
          <w:p>
            <w:pPr>
              <w:pStyle w:val="Compact"/>
            </w:pPr>
            <w:r>
              <w:rPr>
                <w:rStyle w:val="VerbatimChar"/>
              </w:rPr>
              <w:t xml:space="preserve">ack_num</w:t>
            </w:r>
          </w:p>
        </w:tc>
        <w:tc>
          <w:tcPr/>
          <w:p>
            <w:pPr>
              <w:pStyle w:val="Compact"/>
            </w:pPr>
            <w:r>
              <w:t xml:space="preserve">uint32</w:t>
            </w:r>
          </w:p>
        </w:tc>
        <w:tc>
          <w:tcPr/>
          <w:p>
            <w:pPr>
              <w:pStyle w:val="Compact"/>
            </w:pPr>
            <w:r>
              <w:t xml:space="preserve">NACK・REJECT </w:t>
            </w:r>
            <w:r>
              <w:rPr>
                <w:rFonts w:hint="eastAsia"/>
              </w:rPr>
              <w:t xml:space="preserve">時:</w:t>
            </w:r>
            <w:r>
              <w:t xml:space="preserve"> </w:t>
            </w:r>
            <w:r>
              <w:rPr>
                <w:rFonts w:hint="eastAsia"/>
              </w:rPr>
              <w:t xml:space="preserve">対象通番。DATA・PING・FIN</w:t>
            </w:r>
            <w:r>
              <w:t xml:space="preserve"> </w:t>
            </w:r>
            <w:r>
              <w:rPr>
                <w:rFonts w:hint="eastAsia"/>
              </w:rPr>
              <w:t xml:space="preserve">時:</w:t>
            </w:r>
            <w:r>
              <w:t xml:space="preserve"> 0</w:t>
            </w:r>
          </w:p>
        </w:tc>
      </w:tr>
      <w:tr>
        <w:tc>
          <w:tcPr/>
          <w:p>
            <w:pPr>
              <w:pStyle w:val="Compact"/>
            </w:pPr>
            <w:r>
              <w:rPr>
                <w:rStyle w:val="VerbatimChar"/>
              </w:rPr>
              <w:t xml:space="preserve">flags</w:t>
            </w:r>
          </w:p>
        </w:tc>
        <w:tc>
          <w:tcPr/>
          <w:p>
            <w:pPr>
              <w:pStyle w:val="Compact"/>
            </w:pPr>
            <w:r>
              <w:t xml:space="preserve">uint16</w:t>
            </w:r>
          </w:p>
        </w:tc>
        <w:tc>
          <w:tcPr/>
          <w:p>
            <w:pPr>
              <w:pStyle w:val="Compact"/>
            </w:pPr>
            <w:r>
              <w:rPr>
                <w:rFonts w:hint="eastAsia"/>
              </w:rPr>
              <w:t xml:space="preserve">パケット種別フラグ</w:t>
            </w:r>
            <w:r>
              <w:t xml:space="preserve"> </w:t>
            </w:r>
            <w:r>
              <w:rPr>
                <w:rFonts w:hint="eastAsia"/>
              </w:rPr>
              <w:t xml:space="preserve">(下記参照)</w:t>
            </w:r>
          </w:p>
        </w:tc>
      </w:tr>
      <w:tr>
        <w:tc>
          <w:tcPr/>
          <w:p>
            <w:pPr>
              <w:pStyle w:val="Compact"/>
            </w:pPr>
            <w:r>
              <w:rPr>
                <w:rStyle w:val="VerbatimChar"/>
              </w:rPr>
              <w:t xml:space="preserve">payload_len</w:t>
            </w:r>
          </w:p>
        </w:tc>
        <w:tc>
          <w:tcPr/>
          <w:p>
            <w:pPr>
              <w:pStyle w:val="Compact"/>
            </w:pPr>
            <w:r>
              <w:t xml:space="preserve">uint16</w:t>
            </w:r>
          </w:p>
        </w:tc>
        <w:tc>
          <w:tcPr/>
          <w:p>
            <w:pPr>
              <w:pStyle w:val="Compact"/>
            </w:pPr>
            <w:r>
              <w:rPr>
                <w:rFonts w:hint="eastAsia"/>
              </w:rPr>
              <w:t xml:space="preserve">ペイロード長</w:t>
            </w:r>
            <w:r>
              <w:t xml:space="preserve"> (バイト) 。0〜1,400</w:t>
            </w:r>
          </w:p>
        </w:tc>
      </w:tr>
      <w:tr>
        <w:tc>
          <w:tcPr/>
          <w:p>
            <w:pPr>
              <w:pStyle w:val="Compact"/>
            </w:pPr>
            <w:r>
              <w:rPr>
                <w:rStyle w:val="VerbatimChar"/>
              </w:rPr>
              <w:t xml:space="preserve">payload</w:t>
            </w:r>
          </w:p>
        </w:tc>
        <w:tc>
          <w:tcPr/>
          <w:p>
            <w:pPr>
              <w:pStyle w:val="Compact"/>
            </w:pPr>
            <w:r>
              <w:rPr>
                <w:rFonts w:hint="eastAsia"/>
              </w:rPr>
              <w:t xml:space="preserve">可変長</w:t>
            </w:r>
          </w:p>
        </w:tc>
        <w:tc>
          <w:tcPr/>
          <w:p>
            <w:pPr>
              <w:pStyle w:val="Compact"/>
            </w:pPr>
            <w:r>
              <w:t xml:space="preserve">ペイロードデータ </w:t>
            </w:r>
            <w:r>
              <w:rPr>
                <w:rFonts w:hint="eastAsia"/>
              </w:rPr>
              <w:t xml:space="preserve">(最大</w:t>
            </w:r>
            <w:r>
              <w:t xml:space="preserve"> 1,400 バイト)</w:t>
            </w:r>
          </w:p>
        </w:tc>
      </w:tr>
    </w:tbl>
    <w:bookmarkEnd w:id="18"/>
    <w:bookmarkStart w:id="19" w:name="パケット種別フラグ-flags"/>
    <w:p>
      <w:pPr>
        <w:pStyle w:val="2"/>
      </w:pPr>
      <w:r>
        <w:rPr>
          <w:rFonts w:hint="eastAsia"/>
        </w:rPr>
        <w:t xml:space="preserve">パケット種別フラグ</w:t>
      </w:r>
      <w:r>
        <w:t xml:space="preserve"> (flags)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定数</w:t>
            </w:r>
          </w:p>
        </w:tc>
        <w:tc>
          <w:tcPr/>
          <w:p>
            <w:pPr>
              <w:pStyle w:val="Compact"/>
            </w:pPr>
            <w:r>
              <w:rPr>
                <w:rFonts w:hint="eastAsia"/>
              </w:rPr>
              <w:t xml:space="preserve">値</w:t>
            </w:r>
          </w:p>
        </w:tc>
        <w:tc>
          <w:tcPr/>
          <w:p>
            <w:pPr>
              <w:pStyle w:val="Compact"/>
            </w:pPr>
            <w:r>
              <w:rPr>
                <w:rFonts w:hint="eastAsia"/>
              </w:rPr>
              <w:t xml:space="preserve">説明</w:t>
            </w:r>
          </w:p>
        </w:tc>
      </w:tr>
      <w:tr>
        <w:tc>
          <w:tcPr/>
          <w:p>
            <w:pPr>
              <w:pStyle w:val="Compact"/>
            </w:pPr>
            <w:r>
              <w:rPr>
                <w:rStyle w:val="VerbatimChar"/>
              </w:rPr>
              <w:t xml:space="preserve">POTR_FLAG_DATA</w:t>
            </w:r>
          </w:p>
        </w:tc>
        <w:tc>
          <w:tcPr/>
          <w:p>
            <w:pPr>
              <w:pStyle w:val="Compact"/>
            </w:pPr>
            <w:r>
              <w:t xml:space="preserve">0x0001</w:t>
            </w:r>
          </w:p>
        </w:tc>
        <w:tc>
          <w:tcPr/>
          <w:p>
            <w:pPr>
              <w:pStyle w:val="Compact"/>
            </w:pPr>
            <w:r>
              <w:rPr>
                <w:rFonts w:hint="eastAsia"/>
              </w:rPr>
              <w:t xml:space="preserve">データパケット。ペイロードにエレメントを含む</w:t>
            </w:r>
          </w:p>
        </w:tc>
      </w:tr>
      <w:tr>
        <w:tc>
          <w:tcPr/>
          <w:p>
            <w:pPr>
              <w:pStyle w:val="Compact"/>
            </w:pPr>
            <w:r>
              <w:rPr>
                <w:rStyle w:val="VerbatimChar"/>
              </w:rPr>
              <w:t xml:space="preserve">POTR_FLAG_NACK</w:t>
            </w:r>
          </w:p>
        </w:tc>
        <w:tc>
          <w:tcPr/>
          <w:p>
            <w:pPr>
              <w:pStyle w:val="Compact"/>
            </w:pPr>
            <w:r>
              <w:t xml:space="preserve">0x0002</w:t>
            </w:r>
          </w:p>
        </w:tc>
        <w:tc>
          <w:tcPr/>
          <w:p>
            <w:pPr>
              <w:pStyle w:val="Compact"/>
            </w:pPr>
            <w:r>
              <w:rPr>
                <w:rFonts w:hint="eastAsia"/>
              </w:rPr>
              <w:t xml:space="preserve">再送要求。</w:t>
            </w:r>
            <w:r>
              <w:rPr>
                <w:rStyle w:val="VerbatimChar"/>
              </w:rPr>
              <w:t xml:space="preserve">ack_num</w:t>
            </w:r>
            <w:r>
              <w:t xml:space="preserve"> </w:t>
            </w:r>
            <w:r>
              <w:rPr>
                <w:rFonts w:hint="eastAsia"/>
              </w:rPr>
              <w:t xml:space="preserve">に要求する通番を格納</w:t>
            </w:r>
          </w:p>
        </w:tc>
      </w:tr>
      <w:tr>
        <w:tc>
          <w:tcPr/>
          <w:p>
            <w:pPr>
              <w:pStyle w:val="Compact"/>
            </w:pPr>
            <w:r>
              <w:rPr>
                <w:rStyle w:val="VerbatimChar"/>
              </w:rPr>
              <w:t xml:space="preserve">POTR_FLAG_PING</w:t>
            </w:r>
          </w:p>
        </w:tc>
        <w:tc>
          <w:tcPr/>
          <w:p>
            <w:pPr>
              <w:pStyle w:val="Compact"/>
            </w:pPr>
            <w:r>
              <w:t xml:space="preserve">0x0004</w:t>
            </w:r>
          </w:p>
        </w:tc>
        <w:tc>
          <w:tcPr/>
          <w:p>
            <w:pPr>
              <w:pStyle w:val="Compact"/>
            </w:pPr>
            <w:r>
              <w:rPr>
                <w:rFonts w:hint="eastAsia"/>
              </w:rPr>
              <w:t xml:space="preserve">ヘルスチェック要求。ペイロードなし</w:t>
            </w:r>
            <w:r>
              <w:t xml:space="preserve"> (payload_len=0)</w:t>
            </w:r>
          </w:p>
        </w:tc>
      </w:tr>
      <w:tr>
        <w:tc>
          <w:tcPr/>
          <w:p>
            <w:pPr>
              <w:pStyle w:val="Compact"/>
            </w:pPr>
            <w:r>
              <w:rPr>
                <w:rStyle w:val="VerbatimChar"/>
              </w:rPr>
              <w:t xml:space="preserve">POTR_FLAG_REJECT</w:t>
            </w:r>
          </w:p>
        </w:tc>
        <w:tc>
          <w:tcPr/>
          <w:p>
            <w:pPr>
              <w:pStyle w:val="Compact"/>
            </w:pPr>
            <w:r>
              <w:t xml:space="preserve">0x0008</w:t>
            </w:r>
          </w:p>
        </w:tc>
        <w:tc>
          <w:tcPr/>
          <w:p>
            <w:pPr>
              <w:pStyle w:val="Compact"/>
            </w:pPr>
            <w:r>
              <w:rPr>
                <w:rFonts w:hint="eastAsia"/>
              </w:rPr>
              <w:t xml:space="preserve">再送不能通知。</w:t>
            </w:r>
            <w:r>
              <w:rPr>
                <w:rStyle w:val="VerbatimChar"/>
              </w:rPr>
              <w:t xml:space="preserve">ack_num</w:t>
            </w:r>
            <w:r>
              <w:t xml:space="preserve"> </w:t>
            </w:r>
            <w:r>
              <w:rPr>
                <w:rFonts w:hint="eastAsia"/>
              </w:rPr>
              <w:t xml:space="preserve">に再送不能な通番を格納</w:t>
            </w:r>
          </w:p>
        </w:tc>
      </w:tr>
      <w:tr>
        <w:tc>
          <w:tcPr/>
          <w:p>
            <w:pPr>
              <w:pStyle w:val="Compact"/>
            </w:pPr>
            <w:r>
              <w:rPr>
                <w:rStyle w:val="VerbatimChar"/>
              </w:rPr>
              <w:t xml:space="preserve">POTR_FLAG_FIN</w:t>
            </w:r>
          </w:p>
        </w:tc>
        <w:tc>
          <w:tcPr/>
          <w:p>
            <w:pPr>
              <w:pStyle w:val="Compact"/>
            </w:pPr>
            <w:r>
              <w:t xml:space="preserve">0x0010</w:t>
            </w:r>
          </w:p>
        </w:tc>
        <w:tc>
          <w:tcPr/>
          <w:p>
            <w:pPr>
              <w:pStyle w:val="Compact"/>
            </w:pPr>
            <w:r>
              <w:rPr>
                <w:rFonts w:hint="eastAsia"/>
              </w:rPr>
              <w:t xml:space="preserve">正常終了通知。ペイロードなし</w:t>
            </w:r>
            <w:r>
              <w:t xml:space="preserve"> (payload_len=0)</w:t>
            </w:r>
          </w:p>
        </w:tc>
      </w:tr>
    </w:tbl>
    <w:bookmarkEnd w:id="19"/>
    <w:bookmarkEnd w:id="20"/>
    <w:bookmarkStart w:id="24" w:name="ペイロードエレメント-パッキングコンテナ"/>
    <w:p>
      <w:pPr>
        <w:pStyle w:val="10"/>
      </w:pPr>
      <w:r>
        <w:t xml:space="preserve">ペイロードエレメント (パッキングコンテナ)</w:t>
      </w:r>
    </w:p>
    <w:p>
      <w:pPr>
        <w:pStyle w:val="FirstParagraph"/>
      </w:pPr>
      <w:r>
        <w:t xml:space="preserve">DATA パケットのペイロードには、1 </w:t>
      </w:r>
      <w:r>
        <w:rPr>
          <w:rFonts w:hint="eastAsia"/>
        </w:rPr>
        <w:t xml:space="preserve">つ以上のペイロードエレメントが連続して格納されます。</w:t>
      </w:r>
      <w:r>
        <w:br/>
      </w:r>
      <w:r>
        <w:t xml:space="preserve">これを</w:t>
      </w:r>
      <w:r>
        <w:rPr>
          <w:b/>
          <w:bCs/>
        </w:rPr>
        <w:t xml:space="preserve">パッキング</w:t>
      </w:r>
      <w:r>
        <w:rPr>
          <w:rFonts w:hint="eastAsia"/>
        </w:rPr>
        <w:t xml:space="preserve">と呼び、複数の小さなエレメントを</w:t>
      </w:r>
      <w:r>
        <w:t xml:space="preserve"> 1 つの UDP </w:t>
      </w:r>
      <w:r>
        <w:rPr>
          <w:rFonts w:hint="eastAsia"/>
        </w:rPr>
        <w:t xml:space="preserve">パケットにまとめて送信効率を高めます。</w:t>
      </w:r>
    </w:p>
    <w:bookmarkStart w:id="21" w:name="エレメントのフォーマット"/>
    <w:p>
      <w:pPr>
        <w:pStyle w:val="2"/>
      </w:pPr>
      <w:r>
        <w:t xml:space="preserve">エレメントのフォーマット</w:t>
      </w:r>
    </w:p>
    <w:p>
      <w:pPr>
        <w:pStyle w:val="SourceCode"/>
      </w:pPr>
      <w:r>
        <w:rPr>
          <w:rStyle w:val="VerbatimChar"/>
        </w:rPr>
        <w:t xml:space="preserve">+-+-+-+-+-+-+-+-+-+-+-+-+-+-+-+-+</w:t>
      </w:r>
      <w:r>
        <w:br/>
      </w:r>
      <w:r>
        <w:rPr>
          <w:rStyle w:val="VerbatimChar"/>
        </w:rPr>
        <w:t xml:space="preserve">|      elem_flags (uint16, NBO) |   2 バイト</w:t>
      </w:r>
      <w:r>
        <w:br/>
      </w:r>
      <w:r>
        <w:rPr>
          <w:rStyle w:val="VerbatimChar"/>
        </w:rPr>
        <w:t xml:space="preserve">+-+-+-+-+-+-+-+-+-+-+-+-+-+-+-+-+-+-+-+-+-+-+-+-+</w:t>
      </w:r>
      <w:r>
        <w:br/>
      </w:r>
      <w:r>
        <w:rPr>
          <w:rStyle w:val="VerbatimChar"/>
        </w:rPr>
        <w:t xml:space="preserve">|            payload_len (uint32, NBO)          |   4 バイト</w:t>
      </w:r>
      <w:r>
        <w:br/>
      </w:r>
      <w:r>
        <w:rPr>
          <w:rStyle w:val="VerbatimChar"/>
        </w:rPr>
        <w:t xml:space="preserve">+-+-+-+-+-+-+-+-+-+-+-+-+-+-+-+-+-+-+-+-+-+-+-+-+</w:t>
      </w:r>
      <w:r>
        <w:br/>
      </w:r>
      <w:r>
        <w:rPr>
          <w:rStyle w:val="VerbatimChar"/>
        </w:rPr>
        <w:t xml:space="preserve">|          payload (payload_len バイト)         |   </w:t>
      </w:r>
      <w:r>
        <w:rPr>
          <w:rStyle w:val="VerbatimChar"/>
          <w:rFonts w:hint="eastAsia"/>
        </w:rPr>
        <w:t xml:space="preserve">可変長</w:t>
      </w:r>
      <w:r>
        <w:br/>
      </w:r>
      <w:r>
        <w:rPr>
          <w:rStyle w:val="VerbatimChar"/>
        </w:rPr>
        <w:t xml:space="preserve">+-+-+-+-+-+-+-+-+-+-+-+-+-+-+-+-+-+-+-+-+-+-+-+-+</w:t>
      </w:r>
    </w:p>
    <w:p>
      <w:pPr>
        <w:pStyle w:val="FirstParagraph"/>
      </w:pPr>
      <w:r>
        <w:rPr>
          <w:b/>
          <w:bCs/>
        </w:rPr>
        <w:t xml:space="preserve">エレメントヘッダー</w:t>
      </w:r>
      <w:r>
        <w:t xml:space="preserve">: 6 </w:t>
      </w:r>
      <w:r>
        <w:rPr>
          <w:rFonts w:hint="eastAsia"/>
        </w:rPr>
        <w:t xml:space="preserve">バイト固定</w:t>
      </w:r>
    </w:p>
    <w:p>
      <w:pPr>
        <w:pStyle w:val="af4"/>
      </w:pPr>
      <w:r>
        <w:t xml:space="preserve">ヘッダーフィールド (</w:t>
      </w:r>
      <w:r>
        <w:rPr>
          <w:rStyle w:val="VerbatimChar"/>
        </w:rPr>
        <w:t xml:space="preserve">elem_flags</w:t>
      </w:r>
      <w:r>
        <w:t xml:space="preserve">・</w:t>
      </w:r>
      <w:r>
        <w:rPr>
          <w:rStyle w:val="VerbatimChar"/>
        </w:rPr>
        <w:t xml:space="preserve">payload_len</w:t>
      </w:r>
      <w:r>
        <w:t xml:space="preserve">) はネットワークバイトオーダー (NBO) </w:t>
      </w:r>
      <w:r>
        <w:rPr>
          <w:rFonts w:hint="eastAsia"/>
        </w:rPr>
        <w:t xml:space="preserve">で格納します。</w:t>
      </w:r>
      <w:r>
        <w:br/>
      </w:r>
      <w:r>
        <w:rPr>
          <w:rStyle w:val="VerbatimChar"/>
        </w:rPr>
        <w:t xml:space="preserve">payload</w:t>
      </w:r>
      <w:r>
        <w:t xml:space="preserve"> </w:t>
      </w:r>
      <w:r>
        <w:rPr>
          <w:rFonts w:hint="eastAsia"/>
        </w:rPr>
        <w:t xml:space="preserve">部はアプリケーションが</w:t>
      </w:r>
      <w:r>
        <w:t xml:space="preserve"> </w:t>
      </w:r>
      <w:r>
        <w:rPr>
          <w:rStyle w:val="VerbatimChar"/>
        </w:rPr>
        <w:t xml:space="preserve">potrSend()</w:t>
      </w:r>
      <w:r>
        <w:t xml:space="preserve"> </w:t>
      </w:r>
      <w:r>
        <w:rPr>
          <w:rFonts w:hint="eastAsia"/>
        </w:rPr>
        <w:t xml:space="preserve">に渡したデータをそのままコピーしたバイト列であり、</w:t>
      </w:r>
      <w:r>
        <w:br/>
      </w:r>
      <w:r>
        <w:t xml:space="preserve">porter </w:t>
      </w:r>
      <w:r>
        <w:rPr>
          <w:rFonts w:hint="eastAsia"/>
        </w:rPr>
        <w:t xml:space="preserve">はバイトオーダーの変換を行いません。エンディアン管理はアプリケーションの責務です。</w:t>
      </w:r>
    </w:p>
    <w:bookmarkEnd w:id="21"/>
    <w:bookmarkStart w:id="22" w:name="エレメントフラグ-elem_flags"/>
    <w:p>
      <w:pPr>
        <w:pStyle w:val="2"/>
      </w:pPr>
      <w:r>
        <w:t xml:space="preserve">エレメントフラグ (elem_flags)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定数</w:t>
            </w:r>
          </w:p>
        </w:tc>
        <w:tc>
          <w:tcPr/>
          <w:p>
            <w:pPr>
              <w:pStyle w:val="Compact"/>
            </w:pPr>
            <w:r>
              <w:rPr>
                <w:rFonts w:hint="eastAsia"/>
              </w:rPr>
              <w:t xml:space="preserve">値</w:t>
            </w:r>
          </w:p>
        </w:tc>
        <w:tc>
          <w:tcPr/>
          <w:p>
            <w:pPr>
              <w:pStyle w:val="Compact"/>
            </w:pPr>
            <w:r>
              <w:rPr>
                <w:rFonts w:hint="eastAsia"/>
              </w:rPr>
              <w:t xml:space="preserve">説明</w:t>
            </w:r>
          </w:p>
        </w:tc>
      </w:tr>
      <w:tr>
        <w:tc>
          <w:tcPr/>
          <w:p>
            <w:pPr>
              <w:pStyle w:val="Compact"/>
            </w:pPr>
            <w:r>
              <w:rPr>
                <w:rStyle w:val="VerbatimChar"/>
              </w:rPr>
              <w:t xml:space="preserve">POTR_FLAG_MORE_FRAG</w:t>
            </w:r>
          </w:p>
        </w:tc>
        <w:tc>
          <w:tcPr/>
          <w:p>
            <w:pPr>
              <w:pStyle w:val="Compact"/>
            </w:pPr>
            <w:r>
              <w:t xml:space="preserve">0x0001</w:t>
            </w:r>
          </w:p>
        </w:tc>
        <w:tc>
          <w:tcPr/>
          <w:p>
            <w:pPr>
              <w:pStyle w:val="Compact"/>
            </w:pPr>
            <w:r>
              <w:rPr>
                <w:rFonts w:hint="eastAsia"/>
              </w:rPr>
              <w:t xml:space="preserve">後続フラグメントが存在する</w:t>
            </w:r>
            <w:r>
              <w:t xml:space="preserve"> </w:t>
            </w:r>
            <w:r>
              <w:rPr>
                <w:rFonts w:hint="eastAsia"/>
              </w:rPr>
              <w:t xml:space="preserve">(フラグメント続行)</w:t>
            </w:r>
          </w:p>
        </w:tc>
      </w:tr>
      <w:tr>
        <w:tc>
          <w:tcPr/>
          <w:p>
            <w:pPr>
              <w:pStyle w:val="Compact"/>
            </w:pPr>
            <w:r>
              <w:rPr>
                <w:rStyle w:val="VerbatimChar"/>
              </w:rPr>
              <w:t xml:space="preserve">POTR_FLAG_COMPRESSED</w:t>
            </w:r>
          </w:p>
        </w:tc>
        <w:tc>
          <w:tcPr/>
          <w:p>
            <w:pPr>
              <w:pStyle w:val="Compact"/>
            </w:pPr>
            <w:r>
              <w:t xml:space="preserve">0x0002</w:t>
            </w:r>
          </w:p>
        </w:tc>
        <w:tc>
          <w:tcPr/>
          <w:p>
            <w:pPr>
              <w:pStyle w:val="Compact"/>
            </w:pPr>
            <w:r>
              <w:t xml:space="preserve">ペイロードが raw DEFLATE </w:t>
            </w:r>
            <w:r>
              <w:rPr>
                <w:rFonts w:hint="eastAsia"/>
              </w:rPr>
              <w:t xml:space="preserve">圧縮済み</w:t>
            </w:r>
          </w:p>
        </w:tc>
      </w:tr>
    </w:tbl>
    <w:bookmarkEnd w:id="22"/>
    <w:bookmarkStart w:id="23" w:name="パッキングの動作"/>
    <w:p>
      <w:pPr>
        <w:pStyle w:val="2"/>
      </w:pPr>
      <w:r>
        <w:rPr>
          <w:rFonts w:hint="eastAsia"/>
        </w:rPr>
        <w:t xml:space="preserve">パッキングの動作</w:t>
      </w:r>
    </w:p>
    <w:p>
      <w:pPr>
        <w:pStyle w:val="FirstParagraph"/>
      </w:pPr>
      <w:r>
        <w:rPr>
          <w:rFonts w:hint="eastAsia"/>
        </w:rPr>
        <w:t xml:space="preserve">送信スレッドは送信キューから複数のエレメントを取り出し、1</w:t>
      </w:r>
      <w:r>
        <w:t xml:space="preserve"> つの DATA パケットにまとめます。</w:t>
      </w:r>
      <w:r>
        <w:br/>
      </w:r>
      <w:r>
        <w:rPr>
          <w:rFonts w:hint="eastAsia"/>
        </w:rPr>
        <w:t xml:space="preserve">以下の条件に該当するエレメントは単体で送信されます</w:t>
      </w:r>
      <w:r>
        <w:t xml:space="preserve"> </w:t>
      </w:r>
      <w:r>
        <w:rPr>
          <w:rFonts w:hint="eastAsia"/>
        </w:rPr>
        <w:t xml:space="preserve">(直前のパケットをフラッシュしてから送信)</w:t>
      </w:r>
      <w:r>
        <w:t xml:space="preserve"> 。</w:t>
      </w:r>
    </w:p>
    <w:p>
      <w:pPr>
        <w:pStyle w:val="Compact"/>
        <w:numPr>
          <w:ilvl w:val="0"/>
          <w:numId w:val="1002"/>
        </w:numPr>
      </w:pPr>
      <w:r>
        <w:rPr>
          <w:rStyle w:val="VerbatimChar"/>
        </w:rPr>
        <w:t xml:space="preserve">POTR_FLAG_MORE_FRAG</w:t>
      </w:r>
      <w:r>
        <w:t xml:space="preserve"> </w:t>
      </w:r>
      <w:r>
        <w:rPr>
          <w:rFonts w:hint="eastAsia"/>
        </w:rPr>
        <w:t xml:space="preserve">フラグが立っているエレメント</w:t>
      </w:r>
      <w:r>
        <w:t xml:space="preserve"> </w:t>
      </w:r>
      <w:r>
        <w:rPr>
          <w:rFonts w:hint="eastAsia"/>
        </w:rPr>
        <w:t xml:space="preserve">(フラグメントの中間)</w:t>
      </w:r>
    </w:p>
    <w:bookmarkEnd w:id="23"/>
    <w:bookmarkEnd w:id="24"/>
    <w:bookmarkStart w:id="29" w:name="セッション識別"/>
    <w:p>
      <w:pPr>
        <w:pStyle w:val="10"/>
      </w:pPr>
      <w:r>
        <w:rPr>
          <w:rFonts w:hint="eastAsia"/>
        </w:rPr>
        <w:t xml:space="preserve">セッション識別</w:t>
      </w:r>
    </w:p>
    <w:bookmarkStart w:id="25" w:name="目的"/>
    <w:p>
      <w:pPr>
        <w:pStyle w:val="2"/>
      </w:pPr>
      <w:r>
        <w:rPr>
          <w:rFonts w:hint="eastAsia"/>
        </w:rPr>
        <w:t xml:space="preserve">目的</w:t>
      </w:r>
    </w:p>
    <w:p>
      <w:pPr>
        <w:pStyle w:val="FirstParagraph"/>
      </w:pPr>
      <w:r>
        <w:rPr>
          <w:rFonts w:hint="eastAsia"/>
        </w:rPr>
        <w:t xml:space="preserve">送信者プロセスの再起動後に</w:t>
      </w:r>
      <w:r>
        <w:t xml:space="preserve"> OS </w:t>
      </w:r>
      <w:r>
        <w:rPr>
          <w:rFonts w:hint="eastAsia"/>
        </w:rPr>
        <w:t xml:space="preserve">が同一の</w:t>
      </w:r>
      <w:r>
        <w:t xml:space="preserve"> ephemeral </w:t>
      </w:r>
      <w:r>
        <w:rPr>
          <w:rFonts w:hint="eastAsia"/>
        </w:rPr>
        <w:t xml:space="preserve">ポートを再利用した場合や、</w:t>
      </w:r>
      <w:r>
        <w:br/>
      </w:r>
      <w:r>
        <w:rPr>
          <w:rFonts w:hint="eastAsia"/>
        </w:rPr>
        <w:t xml:space="preserve">ネットワーク上に残留した前セッションのパケットが遅延して届いた場合に、</w:t>
      </w:r>
      <w:r>
        <w:br/>
      </w:r>
      <w:r>
        <w:rPr>
          <w:rFonts w:hint="eastAsia"/>
        </w:rPr>
        <w:t xml:space="preserve">受信者がそれらを誤って処理しないようにします。</w:t>
      </w:r>
    </w:p>
    <w:bookmarkEnd w:id="25"/>
    <w:bookmarkStart w:id="26" w:name="セッション識別子の構成"/>
    <w:p>
      <w:pPr>
        <w:pStyle w:val="2"/>
      </w:pPr>
      <w:r>
        <w:rPr>
          <w:rFonts w:hint="eastAsia"/>
        </w:rPr>
        <w:t xml:space="preserve">セッション識別子の構成</w:t>
      </w:r>
    </w:p>
    <w:p>
      <w:pPr>
        <w:pStyle w:val="FirstParagraph"/>
      </w:pPr>
      <w:r>
        <w:rPr>
          <w:rFonts w:hint="eastAsia"/>
        </w:rPr>
        <w:t xml:space="preserve">送信者は</w:t>
      </w:r>
      <w:r>
        <w:t xml:space="preserve"> </w:t>
      </w:r>
      <w:r>
        <w:rPr>
          <w:rStyle w:val="VerbatimChar"/>
        </w:rPr>
        <w:t xml:space="preserve">potrOpenService()</w:t>
      </w:r>
      <w:r>
        <w:t xml:space="preserve"> </w:t>
      </w:r>
      <w:r>
        <w:rPr>
          <w:rFonts w:hint="eastAsia"/>
        </w:rPr>
        <w:t xml:space="preserve">呼び出し時に以下を決定し、以後のすべてのパケットに付与します。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フィールド</w:t>
            </w:r>
          </w:p>
        </w:tc>
        <w:tc>
          <w:tcPr/>
          <w:p>
            <w:pPr>
              <w:pStyle w:val="Compact"/>
            </w:pPr>
            <w:r>
              <w:rPr>
                <w:rFonts w:hint="eastAsia"/>
              </w:rPr>
              <w:t xml:space="preserve">決定方法</w:t>
            </w:r>
          </w:p>
        </w:tc>
      </w:tr>
      <w:tr>
        <w:tc>
          <w:tcPr/>
          <w:p>
            <w:pPr>
              <w:pStyle w:val="Compact"/>
            </w:pPr>
            <w:r>
              <w:rPr>
                <w:rStyle w:val="VerbatimChar"/>
              </w:rPr>
              <w:t xml:space="preserve">session_id</w:t>
            </w:r>
          </w:p>
        </w:tc>
        <w:tc>
          <w:tcPr/>
          <w:p>
            <w:pPr>
              <w:pStyle w:val="Compact"/>
            </w:pPr>
            <w:r>
              <w:rPr>
                <w:rFonts w:hint="eastAsia"/>
              </w:rPr>
              <w:t xml:space="preserve">乱数</w:t>
            </w:r>
            <w:r>
              <w:t xml:space="preserve"> (シード: </w:t>
            </w:r>
            <w:r>
              <w:rPr>
                <w:rFonts w:hint="eastAsia"/>
              </w:rPr>
              <w:t xml:space="preserve">現在時刻</w:t>
            </w:r>
            <w:r>
              <w:t xml:space="preserve"> × PID)</w:t>
            </w:r>
          </w:p>
        </w:tc>
      </w:tr>
      <w:tr>
        <w:tc>
          <w:tcPr/>
          <w:p>
            <w:pPr>
              <w:pStyle w:val="Compact"/>
            </w:pPr>
            <w:r>
              <w:rPr>
                <w:rStyle w:val="VerbatimChar"/>
              </w:rPr>
              <w:t xml:space="preserve">session_tv_sec</w:t>
            </w:r>
          </w:p>
        </w:tc>
        <w:tc>
          <w:tcPr/>
          <w:p>
            <w:pPr>
              <w:pStyle w:val="Compact"/>
            </w:pPr>
            <w:r>
              <w:rPr>
                <w:rStyle w:val="VerbatimChar"/>
              </w:rPr>
              <w:t xml:space="preserve">CLOCK_REALTIME</w:t>
            </w:r>
            <w:r>
              <w:t xml:space="preserve"> </w:t>
            </w:r>
            <w:r>
              <w:t xml:space="preserve">(Linux) または</w:t>
            </w:r>
            <w:r>
              <w:t xml:space="preserve"> </w:t>
            </w:r>
            <w:r>
              <w:rPr>
                <w:rStyle w:val="VerbatimChar"/>
              </w:rPr>
              <w:t xml:space="preserve">GetSystemTimeAsFileTime()</w:t>
            </w:r>
            <w:r>
              <w:t xml:space="preserve"> </w:t>
            </w:r>
            <w:r>
              <w:t xml:space="preserve">(Windows) </w:t>
            </w:r>
            <w:r>
              <w:rPr>
                <w:rFonts w:hint="eastAsia"/>
              </w:rPr>
              <w:t xml:space="preserve">による現在時刻</w:t>
            </w:r>
            <w:r>
              <w:t xml:space="preserve"> </w:t>
            </w:r>
            <w:r>
              <w:rPr>
                <w:rFonts w:hint="eastAsia"/>
              </w:rPr>
              <w:t xml:space="preserve">(秒)</w:t>
            </w:r>
          </w:p>
        </w:tc>
      </w:tr>
      <w:tr>
        <w:tc>
          <w:tcPr/>
          <w:p>
            <w:pPr>
              <w:pStyle w:val="Compact"/>
            </w:pPr>
            <w:r>
              <w:rPr>
                <w:rStyle w:val="VerbatimChar"/>
              </w:rPr>
              <w:t xml:space="preserve">session_tv_nsec</w:t>
            </w:r>
          </w:p>
        </w:tc>
        <w:tc>
          <w:tcPr/>
          <w:p>
            <w:pPr>
              <w:pStyle w:val="Compact"/>
            </w:pPr>
            <w:r>
              <w:rPr>
                <w:rFonts w:hint="eastAsia"/>
              </w:rPr>
              <w:t xml:space="preserve">同上</w:t>
            </w:r>
            <w:r>
              <w:t xml:space="preserve"> </w:t>
            </w:r>
            <w:r>
              <w:rPr>
                <w:rFonts w:hint="eastAsia"/>
              </w:rPr>
              <w:t xml:space="preserve">(ナノ秒部)</w:t>
            </w:r>
          </w:p>
        </w:tc>
      </w:tr>
    </w:tbl>
    <w:p>
      <w:pPr>
        <w:pStyle w:val="af4"/>
      </w:pPr>
      <w:r>
        <w:rPr>
          <w:rFonts w:hint="eastAsia"/>
        </w:rPr>
        <w:t xml:space="preserve">採用判定はタイムスタンプを同一送信者の</w:t>
      </w:r>
      <w:r>
        <w:t xml:space="preserve"> 2 </w:t>
      </w:r>
      <w:r>
        <w:rPr>
          <w:rFonts w:hint="eastAsia"/>
        </w:rPr>
        <w:t xml:space="preserve">パケット間で比較するため、</w:t>
      </w:r>
      <w:r>
        <w:br/>
      </w:r>
      <w:r>
        <w:rPr>
          <w:rFonts w:hint="eastAsia"/>
        </w:rPr>
        <w:t xml:space="preserve">送信者と受信者のクロック同期には依存しません。</w:t>
      </w:r>
    </w:p>
    <w:bookmarkEnd w:id="26"/>
    <w:bookmarkStart w:id="27" w:name="受信者のセッション採用ポリシー"/>
    <w:p>
      <w:pPr>
        <w:pStyle w:val="2"/>
      </w:pPr>
      <w:r>
        <w:rPr>
          <w:rFonts w:hint="eastAsia"/>
        </w:rPr>
        <w:t xml:space="preserve">受信者のセッション採用ポリシー</w:t>
      </w:r>
    </w:p>
    <w:p>
      <w:pPr>
        <w:pStyle w:val="FirstParagraph"/>
      </w:pPr>
      <w:r>
        <w:rPr>
          <w:rFonts w:hint="eastAsia"/>
        </w:rPr>
        <w:t xml:space="preserve">受信者は受信したパケットの識別子を、現在追跡中のセッションと比較します。</w:t>
      </w:r>
    </w:p>
    <w:p>
      <w:pPr>
        <w:pStyle w:val="SourceCode"/>
      </w:pPr>
      <w:r>
        <w:rPr>
          <w:rStyle w:val="VerbatimChar"/>
        </w:rPr>
        <w:t xml:space="preserve">1. session_tv_sec </w:t>
      </w:r>
      <w:r>
        <w:rPr>
          <w:rStyle w:val="VerbatimChar"/>
          <w:rFonts w:hint="eastAsia"/>
        </w:rPr>
        <w:t xml:space="preserve">が現在追跡中より大きい</w:t>
      </w:r>
      <w:r>
        <w:rPr>
          <w:rStyle w:val="VerbatimChar"/>
        </w:rPr>
        <w:t xml:space="preserve">           → </w:t>
      </w:r>
      <w:r>
        <w:rPr>
          <w:rStyle w:val="VerbatimChar"/>
          <w:rFonts w:hint="eastAsia"/>
        </w:rPr>
        <w:t xml:space="preserve">新セッションとして採用</w:t>
      </w:r>
      <w:r>
        <w:br/>
      </w:r>
      <w:r>
        <w:rPr>
          <w:rStyle w:val="VerbatimChar"/>
        </w:rPr>
        <w:t xml:space="preserve">2. session_tv_sec </w:t>
      </w:r>
      <w:r>
        <w:rPr>
          <w:rStyle w:val="VerbatimChar"/>
          <w:rFonts w:hint="eastAsia"/>
        </w:rPr>
        <w:t xml:space="preserve">が等しく</w:t>
      </w:r>
      <w:r>
        <w:rPr>
          <w:rStyle w:val="VerbatimChar"/>
        </w:rPr>
        <w:t xml:space="preserve"> session_tv_nsec </w:t>
      </w:r>
      <w:r>
        <w:rPr>
          <w:rStyle w:val="VerbatimChar"/>
          <w:rFonts w:hint="eastAsia"/>
        </w:rPr>
        <w:t xml:space="preserve">が大きい</w:t>
      </w:r>
      <w:r>
        <w:rPr>
          <w:rStyle w:val="VerbatimChar"/>
        </w:rPr>
        <w:t xml:space="preserve"> → </w:t>
      </w:r>
      <w:r>
        <w:rPr>
          <w:rStyle w:val="VerbatimChar"/>
          <w:rFonts w:hint="eastAsia"/>
        </w:rPr>
        <w:t xml:space="preserve">新セッションとして採用</w:t>
      </w:r>
      <w:r>
        <w:br/>
      </w:r>
      <w:r>
        <w:rPr>
          <w:rStyle w:val="VerbatimChar"/>
        </w:rPr>
        <w:t xml:space="preserve">3. </w:t>
      </w:r>
      <w:r>
        <w:rPr>
          <w:rStyle w:val="VerbatimChar"/>
          <w:rFonts w:hint="eastAsia"/>
        </w:rPr>
        <w:t xml:space="preserve">上記が等しく</w:t>
      </w:r>
      <w:r>
        <w:rPr>
          <w:rStyle w:val="VerbatimChar"/>
        </w:rPr>
        <w:t xml:space="preserve"> session_id </w:t>
      </w:r>
      <w:r>
        <w:rPr>
          <w:rStyle w:val="VerbatimChar"/>
          <w:rFonts w:hint="eastAsia"/>
        </w:rPr>
        <w:t xml:space="preserve">が大きい</w:t>
      </w:r>
      <w:r>
        <w:rPr>
          <w:rStyle w:val="VerbatimChar"/>
        </w:rPr>
        <w:t xml:space="preserve">                → </w:t>
      </w:r>
      <w:r>
        <w:rPr>
          <w:rStyle w:val="VerbatimChar"/>
          <w:rFonts w:hint="eastAsia"/>
        </w:rPr>
        <w:t xml:space="preserve">新セッションとして採用</w:t>
      </w:r>
      <w:r>
        <w:rPr>
          <w:rStyle w:val="VerbatimChar"/>
        </w:rPr>
        <w:t xml:space="preserve"> (タイブレーク)</w:t>
      </w:r>
      <w:r>
        <w:br/>
      </w:r>
      <w:r>
        <w:rPr>
          <w:rStyle w:val="VerbatimChar"/>
        </w:rPr>
        <w:t xml:space="preserve">4. </w:t>
      </w:r>
      <w:r>
        <w:rPr>
          <w:rStyle w:val="VerbatimChar"/>
          <w:rFonts w:hint="eastAsia"/>
        </w:rPr>
        <w:t xml:space="preserve">それ以外</w:t>
      </w:r>
      <w:r>
        <w:rPr>
          <w:rStyle w:val="VerbatimChar"/>
        </w:rPr>
        <w:t xml:space="preserve">                                        → </w:t>
      </w:r>
      <w:r>
        <w:rPr>
          <w:rStyle w:val="VerbatimChar"/>
          <w:rFonts w:hint="eastAsia"/>
        </w:rPr>
        <w:t xml:space="preserve">旧セッションのパケットとして破棄</w:t>
      </w:r>
    </w:p>
    <w:p>
      <w:pPr>
        <w:pStyle w:val="FirstParagraph"/>
      </w:pPr>
      <w:r>
        <w:rPr>
          <w:rFonts w:hint="eastAsia"/>
        </w:rPr>
        <w:t xml:space="preserve">新セッション採用時</w:t>
      </w:r>
      <w:r>
        <w:t xml:space="preserve"> (および FIN </w:t>
      </w:r>
      <w:r>
        <w:rPr>
          <w:rFonts w:hint="eastAsia"/>
        </w:rPr>
        <w:t xml:space="preserve">受信・ヘルスチェックタイムアウト後の再接続時)</w:t>
      </w:r>
      <w:r>
        <w:t xml:space="preserve"> は、</w:t>
      </w:r>
      <w:r>
        <w:br/>
      </w:r>
      <w:r>
        <w:rPr>
          <w:rFonts w:hint="eastAsia"/>
        </w:rPr>
        <w:t xml:space="preserve">受信ウィンドウを</w:t>
      </w:r>
      <w:r>
        <w:t xml:space="preserve"> </w:t>
      </w:r>
      <w:r>
        <w:rPr>
          <w:rFonts w:hint="eastAsia"/>
          <w:b/>
          <w:bCs/>
        </w:rPr>
        <w:t xml:space="preserve">最初に受信したパケットの</w:t>
      </w:r>
      <w:r>
        <w:rPr>
          <w:b/>
          <w:bCs/>
        </w:rPr>
        <w:t xml:space="preserve"> </w:t>
      </w:r>
      <w:r>
        <w:rPr>
          <w:rStyle w:val="VerbatimChar"/>
          <w:b/>
          <w:bCs/>
        </w:rPr>
        <w:t xml:space="preserve">seq_num</w:t>
      </w:r>
      <w:r>
        <w:t xml:space="preserve"> </w:t>
      </w:r>
      <w:r>
        <w:rPr>
          <w:rFonts w:hint="eastAsia"/>
        </w:rPr>
        <w:t xml:space="preserve">で初期化します。</w:t>
      </w:r>
      <w:r>
        <w:br/>
      </w:r>
      <w:r>
        <w:rPr>
          <w:rFonts w:hint="eastAsia"/>
        </w:rPr>
        <w:t xml:space="preserve">これにより、送信者が任意の通番から送信を再開した場合でも、NACK/REJECT</w:t>
      </w:r>
      <w:r>
        <w:t xml:space="preserve"> </w:t>
      </w:r>
      <w:r>
        <w:rPr>
          <w:rFonts w:hint="eastAsia"/>
        </w:rPr>
        <w:t xml:space="preserve">サイクルなしに即時同期できます。</w:t>
      </w:r>
    </w:p>
    <w:bookmarkEnd w:id="27"/>
    <w:bookmarkStart w:id="28" w:name="クロック逆行時の挙動"/>
    <w:p>
      <w:pPr>
        <w:pStyle w:val="2"/>
      </w:pPr>
      <w:r>
        <w:rPr>
          <w:rFonts w:hint="eastAsia"/>
        </w:rPr>
        <w:t xml:space="preserve">クロック逆行時の挙動</w:t>
      </w:r>
    </w:p>
    <w:p>
      <w:pPr>
        <w:pStyle w:val="FirstParagraph"/>
      </w:pPr>
      <w:r>
        <w:t xml:space="preserve">OS </w:t>
      </w:r>
      <w:r>
        <w:rPr>
          <w:rFonts w:hint="eastAsia"/>
        </w:rPr>
        <w:t xml:space="preserve">クロックが手動設定や</w:t>
      </w:r>
      <w:r>
        <w:t xml:space="preserve"> NTP </w:t>
      </w:r>
      <w:r>
        <w:rPr>
          <w:rFonts w:hint="eastAsia"/>
        </w:rPr>
        <w:t xml:space="preserve">スラムで過去に戻った場合、新セッションのタイムスタンプが</w:t>
      </w:r>
      <w:r>
        <w:br/>
      </w:r>
      <w:r>
        <w:rPr>
          <w:rFonts w:hint="eastAsia"/>
        </w:rPr>
        <w:t xml:space="preserve">旧セッションより小さくなり、受信者のセッション採用ポリシー上は「旧セッション」と判定されます。</w:t>
      </w:r>
      <w:r>
        <w:br/>
      </w:r>
      <w:r>
        <w:rPr>
          <w:rFonts w:hint="eastAsia"/>
        </w:rPr>
        <w:t xml:space="preserve">この状況での挙動は</w:t>
      </w:r>
      <w:r>
        <w:t xml:space="preserve"> </w:t>
      </w:r>
      <w:r>
        <w:rPr>
          <w:rStyle w:val="VerbatimChar"/>
        </w:rPr>
        <w:t xml:space="preserve">health_timeout_ms</w:t>
      </w:r>
      <w:r>
        <w:t xml:space="preserve"> </w:t>
      </w:r>
      <w:r>
        <w:rPr>
          <w:rFonts w:hint="eastAsia"/>
        </w:rPr>
        <w:t xml:space="preserve">の設定により異なります。</w:t>
      </w:r>
    </w:p>
    <w:p>
      <w:pPr>
        <w:pStyle w:val="af4"/>
      </w:pPr>
      <w:r>
        <w:rPr>
          <w:rFonts w:hint="eastAsia"/>
          <w:b/>
          <w:bCs/>
        </w:rPr>
        <w:t xml:space="preserve">ヘルスチェックタイムアウト有効</w:t>
      </w:r>
      <w:r>
        <w:rPr>
          <w:b/>
          <w:bCs/>
        </w:rPr>
        <w:t xml:space="preserve"> (</w:t>
      </w:r>
      <w:r>
        <w:rPr>
          <w:rStyle w:val="VerbatimChar"/>
          <w:b/>
          <w:bCs/>
        </w:rPr>
        <w:t xml:space="preserve">health_timeout_ms &gt; 0</w:t>
      </w:r>
      <w:r>
        <w:rPr>
          <w:b/>
          <w:bCs/>
        </w:rPr>
        <w:t xml:space="preserve">)</w:t>
      </w:r>
    </w:p>
    <w:p>
      <w:pPr>
        <w:pStyle w:val="af4"/>
      </w:pPr>
      <w:r>
        <w:rPr>
          <w:rFonts w:hint="eastAsia"/>
        </w:rPr>
        <w:t xml:space="preserve">送信者が再起動すると旧セッションの</w:t>
      </w:r>
      <w:r>
        <w:t xml:space="preserve"> PING </w:t>
      </w:r>
      <w:r>
        <w:rPr>
          <w:rFonts w:hint="eastAsia"/>
        </w:rPr>
        <w:t xml:space="preserve">が途絶えるため、</w:t>
      </w:r>
      <w:r>
        <w:rPr>
          <w:rStyle w:val="VerbatimChar"/>
        </w:rPr>
        <w:t xml:space="preserve">health_timeout_ms</w:t>
      </w:r>
      <w:r>
        <w:t xml:space="preserve"> </w:t>
      </w:r>
      <w:r>
        <w:rPr>
          <w:rFonts w:hint="eastAsia"/>
        </w:rPr>
        <w:t xml:space="preserve">経過後に</w:t>
      </w:r>
      <w:r>
        <w:br/>
      </w:r>
      <w:r>
        <w:rPr>
          <w:rFonts w:hint="eastAsia"/>
        </w:rPr>
        <w:t xml:space="preserve">ヘルスチェックタイムアウトが発火します。タイムアウト時は</w:t>
      </w:r>
      <w:r>
        <w:t xml:space="preserve"> FIN </w:t>
      </w:r>
      <w:r>
        <w:rPr>
          <w:rFonts w:hint="eastAsia"/>
        </w:rPr>
        <w:t xml:space="preserve">受信と同様に</w:t>
      </w:r>
      <w:r>
        <w:br/>
      </w:r>
      <w:r>
        <w:rPr>
          <w:rStyle w:val="VerbatimChar"/>
        </w:rPr>
        <w:t xml:space="preserve">DISCONNECTED</w:t>
      </w:r>
      <w:r>
        <w:t xml:space="preserve"> </w:t>
      </w:r>
      <w:r>
        <w:rPr>
          <w:rFonts w:hint="eastAsia"/>
        </w:rPr>
        <w:t xml:space="preserve">イベントが発火し</w:t>
      </w:r>
      <w:r>
        <w:t xml:space="preserve"> </w:t>
      </w:r>
      <w:r>
        <w:rPr>
          <w:rStyle w:val="VerbatimChar"/>
        </w:rPr>
        <w:t xml:space="preserve">peer_session_known</w:t>
      </w:r>
      <w:r>
        <w:t xml:space="preserve"> </w:t>
      </w:r>
      <w:r>
        <w:t xml:space="preserve">がクリアされます。</w:t>
      </w:r>
      <w:r>
        <w:br/>
      </w:r>
      <w:r>
        <w:rPr>
          <w:rFonts w:hint="eastAsia"/>
        </w:rPr>
        <w:t xml:space="preserve">その後、次に到着したパケット</w:t>
      </w:r>
      <w:r>
        <w:t xml:space="preserve"> </w:t>
      </w:r>
      <w:r>
        <w:rPr>
          <w:rFonts w:hint="eastAsia"/>
        </w:rPr>
        <w:t xml:space="preserve">(タイムスタンプが逆転した新セッションを含む)</w:t>
      </w:r>
      <w:r>
        <w:t xml:space="preserve"> を</w:t>
      </w:r>
      <w:r>
        <w:br/>
      </w:r>
      <w:r>
        <w:rPr>
          <w:rFonts w:hint="eastAsia"/>
        </w:rPr>
        <w:t xml:space="preserve">無条件に採用して</w:t>
      </w:r>
      <w:r>
        <w:t xml:space="preserve"> </w:t>
      </w:r>
      <w:r>
        <w:rPr>
          <w:rStyle w:val="VerbatimChar"/>
        </w:rPr>
        <w:t xml:space="preserve">CONNECTED</w:t>
      </w:r>
      <w:r>
        <w:t xml:space="preserve"> </w:t>
      </w:r>
      <w:r>
        <w:rPr>
          <w:rFonts w:hint="eastAsia"/>
        </w:rPr>
        <w:t xml:space="preserve">イベントが発火します。</w:t>
      </w:r>
      <w:r>
        <w:br/>
      </w:r>
      <w:r>
        <w:rPr>
          <w:rFonts w:hint="eastAsia"/>
        </w:rPr>
        <w:t xml:space="preserve">クロック逆行があっても</w:t>
      </w:r>
      <w:r>
        <w:t xml:space="preserve"> </w:t>
      </w:r>
      <w:r>
        <w:rPr>
          <w:rStyle w:val="VerbatimChar"/>
        </w:rPr>
        <w:t xml:space="preserve">health_timeout_ms</w:t>
      </w:r>
      <w:r>
        <w:t xml:space="preserve"> </w:t>
      </w:r>
      <w:r>
        <w:rPr>
          <w:rFonts w:hint="eastAsia"/>
        </w:rPr>
        <w:t xml:space="preserve">の待機を伴う切断・再接続を経て自動回復します。</w:t>
      </w:r>
    </w:p>
    <w:p>
      <w:pPr>
        <w:pStyle w:val="af4"/>
      </w:pPr>
      <w:r>
        <w:rPr>
          <w:rFonts w:hint="eastAsia"/>
          <w:b/>
          <w:bCs/>
        </w:rPr>
        <w:t xml:space="preserve">ヘルスチェックタイムアウト無効</w:t>
      </w:r>
      <w:r>
        <w:rPr>
          <w:b/>
          <w:bCs/>
        </w:rPr>
        <w:t xml:space="preserve"> (</w:t>
      </w:r>
      <w:r>
        <w:rPr>
          <w:rStyle w:val="VerbatimChar"/>
          <w:b/>
          <w:bCs/>
        </w:rPr>
        <w:t xml:space="preserve">health_timeout_ms = 0</w:t>
      </w:r>
      <w:r>
        <w:rPr>
          <w:b/>
          <w:bCs/>
        </w:rPr>
        <w:t xml:space="preserve">)</w:t>
      </w:r>
    </w:p>
    <w:p>
      <w:pPr>
        <w:pStyle w:val="af4"/>
      </w:pPr>
      <w:r>
        <w:rPr>
          <w:rStyle w:val="VerbatimChar"/>
        </w:rPr>
        <w:t xml:space="preserve">peer_session_known</w:t>
      </w:r>
      <w:r>
        <w:t xml:space="preserve"> </w:t>
      </w:r>
      <w:r>
        <w:rPr>
          <w:rFonts w:hint="eastAsia"/>
        </w:rPr>
        <w:t xml:space="preserve">がクリアされる契機がなく、旧セッションが追跡中のまま残ります。</w:t>
      </w:r>
      <w:r>
        <w:br/>
      </w:r>
      <w:r>
        <w:rPr>
          <w:rFonts w:hint="eastAsia"/>
        </w:rPr>
        <w:t xml:space="preserve">タイムスタンプが逆転した新セッションのパケットは永続的に破棄されます。</w:t>
      </w:r>
      <w:r>
        <w:br/>
      </w:r>
      <w:r>
        <w:rPr>
          <w:rFonts w:hint="eastAsia"/>
        </w:rPr>
        <w:t xml:space="preserve">これはヘルスチェック無効環境における既知の制限です。</w:t>
      </w:r>
    </w:p>
    <w:bookmarkEnd w:id="28"/>
    <w:bookmarkEnd w:id="29"/>
    <w:bookmarkStart w:id="33" w:name="通番管理"/>
    <w:p>
      <w:pPr>
        <w:pStyle w:val="10"/>
      </w:pPr>
      <w:r>
        <w:rPr>
          <w:rFonts w:hint="eastAsia"/>
        </w:rPr>
        <w:t xml:space="preserve">通番管理</w:t>
      </w:r>
    </w:p>
    <w:bookmarkStart w:id="30" w:name="型と範囲"/>
    <w:p>
      <w:pPr>
        <w:pStyle w:val="2"/>
      </w:pPr>
      <w:r>
        <w:rPr>
          <w:rFonts w:hint="eastAsia"/>
        </w:rPr>
        <w:t xml:space="preserve">型と範囲</w:t>
      </w:r>
    </w:p>
    <w:p>
      <w:pPr>
        <w:pStyle w:val="FirstParagraph"/>
      </w:pPr>
      <w:r>
        <w:rPr>
          <w:rFonts w:hint="eastAsia"/>
        </w:rPr>
        <w:t xml:space="preserve">通番</w:t>
      </w:r>
      <w:r>
        <w:t xml:space="preserve"> (</w:t>
      </w:r>
      <w:r>
        <w:rPr>
          <w:rStyle w:val="VerbatimChar"/>
        </w:rPr>
        <w:t xml:space="preserve">seq_num</w:t>
      </w:r>
      <w:r>
        <w:t xml:space="preserve">) は</w:t>
      </w:r>
      <w:r>
        <w:t xml:space="preserve"> </w:t>
      </w:r>
      <w:r>
        <w:rPr>
          <w:rStyle w:val="VerbatimChar"/>
        </w:rPr>
        <w:t xml:space="preserve">uint32_t</w:t>
      </w:r>
      <w:r>
        <w:t xml:space="preserve"> </w:t>
      </w:r>
      <w:r>
        <w:rPr>
          <w:rFonts w:hint="eastAsia"/>
        </w:rPr>
        <w:t xml:space="preserve">の循環カウンタです。各セッション開始時に</w:t>
      </w:r>
      <w:r>
        <w:t xml:space="preserve"> 0 </w:t>
      </w:r>
      <w:r>
        <w:rPr>
          <w:rFonts w:hint="eastAsia"/>
        </w:rPr>
        <w:t xml:space="preserve">から始まり、</w:t>
      </w:r>
      <w:r>
        <w:br/>
      </w:r>
      <w:r>
        <w:rPr>
          <w:rFonts w:hint="eastAsia"/>
        </w:rPr>
        <w:t xml:space="preserve">最大値に達すると</w:t>
      </w:r>
      <w:r>
        <w:t xml:space="preserve"> 0 </w:t>
      </w:r>
      <w:r>
        <w:rPr>
          <w:rFonts w:hint="eastAsia"/>
        </w:rPr>
        <w:t xml:space="preserve">に折り返します。</w:t>
      </w:r>
    </w:p>
    <w:bookmarkEnd w:id="30"/>
    <w:bookmarkStart w:id="31" w:name="折り返し対応の比較"/>
    <w:p>
      <w:pPr>
        <w:pStyle w:val="2"/>
      </w:pPr>
      <w:r>
        <w:rPr>
          <w:rFonts w:hint="eastAsia"/>
        </w:rPr>
        <w:t xml:space="preserve">折り返し対応の比較</w:t>
      </w:r>
    </w:p>
    <w:p>
      <w:pPr>
        <w:pStyle w:val="FirstParagraph"/>
      </w:pPr>
      <w:r>
        <w:rPr>
          <w:rFonts w:hint="eastAsia"/>
        </w:rPr>
        <w:t xml:space="preserve">通番の新旧を比較する際は、単純な大小比較ではなく折り返しを考慮した比較を使用します。</w:t>
      </w:r>
      <w:r>
        <w:br/>
      </w:r>
      <w:r>
        <w:rPr>
          <w:rFonts w:hint="eastAsia"/>
        </w:rPr>
        <w:t xml:space="preserve">差が</w:t>
      </w:r>
      <w:r>
        <w:t xml:space="preserve"> </w:t>
      </w:r>
      <w:r>
        <w:rPr>
          <w:rStyle w:val="VerbatimChar"/>
        </w:rPr>
        <w:t xml:space="preserve">UINT32_MAX / 2</w:t>
      </w:r>
      <w:r>
        <w:t xml:space="preserve"> </w:t>
      </w:r>
      <w:r>
        <w:rPr>
          <w:rFonts w:hint="eastAsia"/>
        </w:rPr>
        <w:t xml:space="preserve">未満であれば、a</w:t>
      </w:r>
      <w:r>
        <w:t xml:space="preserve"> が b </w:t>
      </w:r>
      <w:r>
        <w:rPr>
          <w:rFonts w:hint="eastAsia"/>
        </w:rPr>
        <w:t xml:space="preserve">より後から送信された</w:t>
      </w:r>
      <w:r>
        <w:t xml:space="preserve"> </w:t>
      </w:r>
      <w:r>
        <w:rPr>
          <w:rFonts w:hint="eastAsia"/>
        </w:rPr>
        <w:t xml:space="preserve">(新しい)</w:t>
      </w:r>
      <w:r>
        <w:t xml:space="preserve"> </w:t>
      </w:r>
      <w:r>
        <w:rPr>
          <w:rFonts w:hint="eastAsia"/>
        </w:rPr>
        <w:t xml:space="preserve">と判断します。</w:t>
      </w:r>
    </w:p>
    <w:bookmarkEnd w:id="31"/>
    <w:bookmarkStart w:id="32" w:name="通番の付与タイミング"/>
    <w:p>
      <w:pPr>
        <w:pStyle w:val="2"/>
      </w:pPr>
      <w:r>
        <w:rPr>
          <w:rFonts w:hint="eastAsia"/>
        </w:rPr>
        <w:t xml:space="preserve">通番の付与タイミング</w:t>
      </w:r>
    </w:p>
    <w:p>
      <w:pPr>
        <w:pStyle w:val="FirstParagraph"/>
      </w:pPr>
      <w:r>
        <w:rPr>
          <w:rFonts w:hint="eastAsia"/>
        </w:rPr>
        <w:t xml:space="preserve">通番は送信スレッドが</w:t>
      </w:r>
      <w:r>
        <w:t xml:space="preserve"> DATA </w:t>
      </w:r>
      <w:r>
        <w:rPr>
          <w:rFonts w:hint="eastAsia"/>
        </w:rPr>
        <w:t xml:space="preserve">パケットを送出する際に付与します。</w:t>
      </w:r>
      <w:r>
        <w:br/>
      </w:r>
      <w:r>
        <w:rPr>
          <w:rFonts w:hint="eastAsia"/>
        </w:rPr>
        <w:t xml:space="preserve">フラグメント化されたメッセージの各フラグメントはそれぞれ独立した通番を持ちます。</w:t>
      </w:r>
      <w:r>
        <w:br/>
      </w:r>
      <w:r>
        <w:t xml:space="preserve">PING </w:t>
      </w:r>
      <w:r>
        <w:rPr>
          <w:rFonts w:hint="eastAsia"/>
        </w:rPr>
        <w:t xml:space="preserve">パケットは送信側の</w:t>
      </w:r>
      <w:r>
        <w:t xml:space="preserve"> </w:t>
      </w:r>
      <w:r>
        <w:rPr>
          <w:rStyle w:val="VerbatimChar"/>
        </w:rPr>
        <w:t xml:space="preserve">next_seq</w:t>
      </w:r>
      <w:r>
        <w:t xml:space="preserve"> </w:t>
      </w:r>
      <w:r>
        <w:rPr>
          <w:rFonts w:hint="eastAsia"/>
        </w:rPr>
        <w:t xml:space="preserve">(次に割り当てる</w:t>
      </w:r>
      <w:r>
        <w:t xml:space="preserve"> DATA </w:t>
      </w:r>
      <w:r>
        <w:rPr>
          <w:rFonts w:hint="eastAsia"/>
        </w:rPr>
        <w:t xml:space="preserve">の通番)</w:t>
      </w:r>
      <w:r>
        <w:t xml:space="preserve"> を</w:t>
      </w:r>
      <w:r>
        <w:t xml:space="preserve"> </w:t>
      </w:r>
      <w:r>
        <w:rPr>
          <w:rStyle w:val="VerbatimChar"/>
        </w:rPr>
        <w:t xml:space="preserve">seq_num</w:t>
      </w:r>
      <w:r>
        <w:t xml:space="preserve"> </w:t>
      </w:r>
      <w:r>
        <w:rPr>
          <w:rFonts w:hint="eastAsia"/>
        </w:rPr>
        <w:t xml:space="preserve">に格納しますが、通番を消費しません。</w:t>
      </w:r>
    </w:p>
    <w:bookmarkEnd w:id="32"/>
    <w:bookmarkEnd w:id="33"/>
    <w:bookmarkStart w:id="39" w:name="スライディングウィンドウ"/>
    <w:p>
      <w:pPr>
        <w:pStyle w:val="10"/>
      </w:pPr>
      <w:r>
        <w:t xml:space="preserve">スライディングウィンドウ</w:t>
      </w:r>
    </w:p>
    <w:bookmarkStart w:id="34" w:name="目的-1"/>
    <w:p>
      <w:pPr>
        <w:pStyle w:val="2"/>
      </w:pPr>
      <w:r>
        <w:rPr>
          <w:rFonts w:hint="eastAsia"/>
        </w:rPr>
        <w:t xml:space="preserve">目的</w:t>
      </w:r>
    </w:p>
    <w:p>
      <w:pPr>
        <w:pStyle w:val="Compact"/>
        <w:numPr>
          <w:ilvl w:val="0"/>
          <w:numId w:val="1003"/>
        </w:numPr>
      </w:pPr>
      <w:r>
        <w:rPr>
          <w:rFonts w:hint="eastAsia"/>
          <w:b/>
          <w:bCs/>
        </w:rPr>
        <w:t xml:space="preserve">送信ウィンドウ</w:t>
      </w:r>
      <w:r>
        <w:t xml:space="preserve">: NACK </w:t>
      </w:r>
      <w:r>
        <w:rPr>
          <w:rFonts w:hint="eastAsia"/>
        </w:rPr>
        <w:t xml:space="preserve">受信時に再送するために、過去パケットのコピーを保持する</w:t>
      </w:r>
    </w:p>
    <w:p>
      <w:pPr>
        <w:pStyle w:val="Compact"/>
        <w:numPr>
          <w:ilvl w:val="0"/>
          <w:numId w:val="1003"/>
        </w:numPr>
      </w:pPr>
      <w:r>
        <w:rPr>
          <w:rFonts w:hint="eastAsia"/>
          <w:b/>
          <w:bCs/>
        </w:rPr>
        <w:t xml:space="preserve">受信ウィンドウ</w:t>
      </w:r>
      <w:r>
        <w:t xml:space="preserve">: </w:t>
      </w:r>
      <w:r>
        <w:rPr>
          <w:rFonts w:hint="eastAsia"/>
        </w:rPr>
        <w:t xml:space="preserve">到着順序が入れ替わったパケット</w:t>
      </w:r>
      <w:r>
        <w:t xml:space="preserve"> </w:t>
      </w:r>
      <w:r>
        <w:rPr>
          <w:rFonts w:hint="eastAsia"/>
        </w:rPr>
        <w:t xml:space="preserve">(追い越し)</w:t>
      </w:r>
      <w:r>
        <w:t xml:space="preserve"> </w:t>
      </w:r>
      <w:r>
        <w:rPr>
          <w:rFonts w:hint="eastAsia"/>
        </w:rPr>
        <w:t xml:space="preserve">をバッファリングし、通番順に整列する</w:t>
      </w:r>
    </w:p>
    <w:bookmarkEnd w:id="34"/>
    <w:bookmarkStart w:id="35" w:name="ウィンドウサイズ"/>
    <w:p>
      <w:pPr>
        <w:pStyle w:val="2"/>
      </w:pPr>
      <w:r>
        <w:t xml:space="preserve">ウィンドウサイズ</w:t>
      </w:r>
    </w:p>
    <w:p>
      <w:pPr>
        <w:pStyle w:val="FirstParagraph"/>
      </w:pPr>
      <w:r>
        <w:rPr>
          <w:rFonts w:hint="eastAsia"/>
        </w:rPr>
        <w:t xml:space="preserve">設定パラメータ</w:t>
      </w:r>
      <w:r>
        <w:t xml:space="preserve"> </w:t>
      </w:r>
      <w:r>
        <w:rPr>
          <w:rStyle w:val="VerbatimChar"/>
        </w:rPr>
        <w:t xml:space="preserve">window_size</w:t>
      </w:r>
      <w:r>
        <w:t xml:space="preserve"> </w:t>
      </w:r>
      <w:r>
        <w:rPr>
          <w:rFonts w:hint="eastAsia"/>
        </w:rPr>
        <w:t xml:space="preserve">で指定します。デフォルト</w:t>
      </w:r>
      <w:r>
        <w:t xml:space="preserve"> </w:t>
      </w:r>
      <w:r>
        <w:rPr>
          <w:rFonts w:hint="eastAsia"/>
        </w:rPr>
        <w:t xml:space="preserve">16、最大</w:t>
      </w:r>
      <w:r>
        <w:t xml:space="preserve"> 256。</w:t>
      </w:r>
    </w:p>
    <w:bookmarkEnd w:id="35"/>
    <w:bookmarkStart w:id="36" w:name="送信ウィンドウの動作"/>
    <w:p>
      <w:pPr>
        <w:pStyle w:val="2"/>
      </w:pPr>
      <w:r>
        <w:rPr>
          <w:rFonts w:hint="eastAsia"/>
        </w:rPr>
        <w:t xml:space="preserve">送信ウィンドウの動作</w:t>
      </w:r>
    </w:p>
    <w:p>
      <w:pPr>
        <w:pStyle w:val="FirstParagraph"/>
      </w:pPr>
      <w:r>
        <w:rPr>
          <w:rFonts w:hint="eastAsia"/>
        </w:rPr>
        <w:t xml:space="preserve">送信スレッドは</w:t>
      </w:r>
      <w:r>
        <w:t xml:space="preserve"> DATA </w:t>
      </w:r>
      <w:r>
        <w:rPr>
          <w:rFonts w:hint="eastAsia"/>
        </w:rPr>
        <w:t xml:space="preserve">パケットを送出するたびに送信ウィンドウに登録します。</w:t>
      </w:r>
      <w:r>
        <w:br/>
      </w:r>
      <w:r>
        <w:t xml:space="preserve">PING </w:t>
      </w:r>
      <w:r>
        <w:rPr>
          <w:rFonts w:hint="eastAsia"/>
        </w:rPr>
        <w:t xml:space="preserve">パケットはウィンドウに登録されません</w:t>
      </w:r>
      <w:r>
        <w:t xml:space="preserve"> </w:t>
      </w:r>
      <w:r>
        <w:rPr>
          <w:rFonts w:hint="eastAsia"/>
        </w:rPr>
        <w:t xml:space="preserve">(NACK・再送の対象外)</w:t>
      </w:r>
      <w:r>
        <w:t xml:space="preserve"> 。</w:t>
      </w:r>
      <w:r>
        <w:br/>
      </w:r>
      <w:r>
        <w:rPr>
          <w:rFonts w:hint="eastAsia"/>
        </w:rPr>
        <w:t xml:space="preserve">ウィンドウが満杯になると、最も古いエントリを</w:t>
      </w:r>
      <w:r>
        <w:t xml:space="preserve"> </w:t>
      </w:r>
      <w:r>
        <w:rPr>
          <w:b/>
          <w:bCs/>
        </w:rPr>
        <w:t xml:space="preserve">evict</w:t>
      </w:r>
      <w:r>
        <w:t xml:space="preserve"> </w:t>
      </w:r>
      <w:r>
        <w:rPr>
          <w:rFonts w:hint="eastAsia"/>
        </w:rPr>
        <w:t xml:space="preserve">(削除)</w:t>
      </w:r>
      <w:r>
        <w:t xml:space="preserve"> </w:t>
      </w:r>
      <w:r>
        <w:rPr>
          <w:rFonts w:hint="eastAsia"/>
        </w:rPr>
        <w:t xml:space="preserve">して循環利用します。</w:t>
      </w:r>
      <w:r>
        <w:br/>
      </w:r>
      <w:r>
        <w:t xml:space="preserve">evict </w:t>
      </w:r>
      <w:r>
        <w:rPr>
          <w:rFonts w:hint="eastAsia"/>
        </w:rPr>
        <w:t xml:space="preserve">された通番に対して後から</w:t>
      </w:r>
      <w:r>
        <w:t xml:space="preserve"> NACK </w:t>
      </w:r>
      <w:r>
        <w:rPr>
          <w:rFonts w:hint="eastAsia"/>
        </w:rPr>
        <w:t xml:space="preserve">が届いた場合、そのパケットは再送不能となり</w:t>
      </w:r>
      <w:r>
        <w:t xml:space="preserve"> REJECT </w:t>
      </w:r>
      <w:r>
        <w:rPr>
          <w:rFonts w:hint="eastAsia"/>
        </w:rPr>
        <w:t xml:space="preserve">を返します。</w:t>
      </w:r>
    </w:p>
    <w:bookmarkEnd w:id="36"/>
    <w:bookmarkStart w:id="37" w:name="受信ウィンドウの動作"/>
    <w:p>
      <w:pPr>
        <w:pStyle w:val="2"/>
      </w:pPr>
      <w:r>
        <w:rPr>
          <w:rFonts w:hint="eastAsia"/>
        </w:rPr>
        <w:t xml:space="preserve">受信ウィンドウの動作</w:t>
      </w:r>
    </w:p>
    <w:p>
      <w:pPr>
        <w:pStyle w:val="FirstParagraph"/>
      </w:pPr>
      <w:r>
        <w:rPr>
          <w:rFonts w:hint="eastAsia"/>
        </w:rPr>
        <w:t xml:space="preserve">受信スレッドは届いたパケットを受信ウィンドウに格納します。</w:t>
      </w:r>
      <w:r>
        <w:br/>
      </w:r>
      <w:r>
        <w:rPr>
          <w:rFonts w:hint="eastAsia"/>
        </w:rPr>
        <w:t xml:space="preserve">期待する通番より大きい通番のパケット</w:t>
      </w:r>
      <w:r>
        <w:t xml:space="preserve"> </w:t>
      </w:r>
      <w:r>
        <w:rPr>
          <w:rFonts w:hint="eastAsia"/>
        </w:rPr>
        <w:t xml:space="preserve">(追い越し)</w:t>
      </w:r>
      <w:r>
        <w:t xml:space="preserve"> </w:t>
      </w:r>
      <w:r>
        <w:rPr>
          <w:rFonts w:hint="eastAsia"/>
        </w:rPr>
        <w:t xml:space="preserve">もウィンドウ内に保持します。</w:t>
      </w:r>
      <w:r>
        <w:br/>
      </w:r>
      <w:r>
        <w:rPr>
          <w:rFonts w:hint="eastAsia"/>
        </w:rPr>
        <w:t xml:space="preserve">ウィンドウの先頭から連続した通番のパケットが揃ったところで、上位層へ順番に渡します。</w:t>
      </w:r>
    </w:p>
    <w:bookmarkEnd w:id="37"/>
    <w:bookmarkStart w:id="38" w:name="欠番検出と-nack-送出"/>
    <w:p>
      <w:pPr>
        <w:pStyle w:val="2"/>
      </w:pPr>
      <w:r>
        <w:rPr>
          <w:rFonts w:hint="eastAsia"/>
        </w:rPr>
        <w:t xml:space="preserve">欠番検出と</w:t>
      </w:r>
      <w:r>
        <w:t xml:space="preserve"> NACK </w:t>
      </w:r>
      <w:r>
        <w:rPr>
          <w:rFonts w:hint="eastAsia"/>
        </w:rPr>
        <w:t xml:space="preserve">送出</w:t>
      </w:r>
    </w:p>
    <w:p>
      <w:pPr>
        <w:pStyle w:val="FirstParagraph"/>
      </w:pPr>
      <w:r>
        <w:rPr>
          <w:rFonts w:hint="eastAsia"/>
        </w:rPr>
        <w:t xml:space="preserve">受信ウィンドウが、期待する通番より大きい通番のパケットを受け取った場合、欠番が生じています。</w:t>
      </w:r>
      <w:r>
        <w:br/>
      </w:r>
      <w:r>
        <w:rPr>
          <w:rFonts w:hint="eastAsia"/>
        </w:rPr>
        <w:t xml:space="preserve">受信スレッドは欠番となっている通番を特定し、送信者へ向けて</w:t>
      </w:r>
      <w:r>
        <w:t xml:space="preserve"> NACK </w:t>
      </w:r>
      <w:r>
        <w:rPr>
          <w:rFonts w:hint="eastAsia"/>
        </w:rPr>
        <w:t xml:space="preserve">を送出します。</w:t>
      </w:r>
    </w:p>
    <w:bookmarkEnd w:id="38"/>
    <w:bookmarkEnd w:id="39"/>
    <w:bookmarkStart w:id="42" w:name="フラグメント化と結合"/>
    <w:p>
      <w:pPr>
        <w:pStyle w:val="10"/>
      </w:pPr>
      <w:r>
        <w:rPr>
          <w:rFonts w:hint="eastAsia"/>
        </w:rPr>
        <w:t xml:space="preserve">フラグメント化と結合</w:t>
      </w:r>
    </w:p>
    <w:bookmarkStart w:id="40" w:name="フラグメント化-送信側"/>
    <w:p>
      <w:pPr>
        <w:pStyle w:val="2"/>
      </w:pPr>
      <w:r>
        <w:rPr>
          <w:rFonts w:hint="eastAsia"/>
        </w:rPr>
        <w:t xml:space="preserve">フラグメント化</w:t>
      </w:r>
      <w:r>
        <w:t xml:space="preserve"> </w:t>
      </w:r>
      <w:r>
        <w:rPr>
          <w:rFonts w:hint="eastAsia"/>
        </w:rPr>
        <w:t xml:space="preserve">(送信側)</w:t>
      </w:r>
    </w:p>
    <w:p>
      <w:pPr>
        <w:pStyle w:val="FirstParagraph"/>
      </w:pPr>
      <w:r>
        <w:t xml:space="preserve">1 </w:t>
      </w:r>
      <w:r>
        <w:rPr>
          <w:rFonts w:hint="eastAsia"/>
        </w:rPr>
        <w:t xml:space="preserve">回の</w:t>
      </w:r>
      <w:r>
        <w:t xml:space="preserve"> </w:t>
      </w:r>
      <w:r>
        <w:rPr>
          <w:rStyle w:val="VerbatimChar"/>
        </w:rPr>
        <w:t xml:space="preserve">potrSend()</w:t>
      </w:r>
      <w:r>
        <w:t xml:space="preserve"> </w:t>
      </w:r>
      <w:r>
        <w:rPr>
          <w:rFonts w:hint="eastAsia"/>
        </w:rPr>
        <w:t xml:space="preserve">で送信するデータが</w:t>
      </w:r>
      <w:r>
        <w:t xml:space="preserve"> </w:t>
      </w:r>
      <w:r>
        <w:rPr>
          <w:rStyle w:val="VerbatimChar"/>
        </w:rPr>
        <w:t xml:space="preserve">max_payload</w:t>
      </w:r>
      <w:r>
        <w:t xml:space="preserve"> </w:t>
      </w:r>
      <w:r>
        <w:rPr>
          <w:rFonts w:hint="eastAsia"/>
        </w:rPr>
        <w:t xml:space="preserve">を超える場合、複数のフラグメントに分割します。</w:t>
      </w:r>
      <w:r>
        <w:br/>
      </w:r>
      <w:r>
        <w:rPr>
          <w:rFonts w:hint="eastAsia"/>
        </w:rPr>
        <w:t xml:space="preserve">圧縮を指定した場合は圧縮後のデータをフラグメント化します。</w:t>
      </w:r>
    </w:p>
    <w:p>
      <w:pPr>
        <w:pStyle w:val="af4"/>
      </w:pPr>
      <w:r>
        <w:rPr>
          <w:rFonts w:hint="eastAsia"/>
        </w:rPr>
        <w:t xml:space="preserve">各フラグメントは個別のペイロードエレメントとして送信キューに積まれ、</w:t>
      </w:r>
      <w:r>
        <w:br/>
      </w:r>
      <w:r>
        <w:rPr>
          <w:rFonts w:hint="eastAsia"/>
        </w:rPr>
        <w:t xml:space="preserve">後続フラグメントが存在する場合は</w:t>
      </w:r>
      <w:r>
        <w:t xml:space="preserve"> </w:t>
      </w:r>
      <w:r>
        <w:rPr>
          <w:rStyle w:val="VerbatimChar"/>
        </w:rPr>
        <w:t xml:space="preserve">POTR_FLAG_MORE_FRAG</w:t>
      </w:r>
      <w:r>
        <w:t xml:space="preserve"> </w:t>
      </w:r>
      <w:r>
        <w:rPr>
          <w:rFonts w:hint="eastAsia"/>
        </w:rPr>
        <w:t xml:space="preserve">フラグを立てます。</w:t>
      </w:r>
      <w:r>
        <w:br/>
      </w:r>
      <w:r>
        <w:rPr>
          <w:rFonts w:hint="eastAsia"/>
        </w:rPr>
        <w:t xml:space="preserve">最終フラグメントには</w:t>
      </w:r>
      <w:r>
        <w:t xml:space="preserve"> </w:t>
      </w:r>
      <w:r>
        <w:rPr>
          <w:rStyle w:val="VerbatimChar"/>
        </w:rPr>
        <w:t xml:space="preserve">POTR_FLAG_MORE_FRAG</w:t>
      </w:r>
      <w:r>
        <w:t xml:space="preserve"> </w:t>
      </w:r>
      <w:r>
        <w:rPr>
          <w:rFonts w:hint="eastAsia"/>
        </w:rPr>
        <w:t xml:space="preserve">を立てません。</w:t>
      </w:r>
    </w:p>
    <w:bookmarkEnd w:id="40"/>
    <w:bookmarkStart w:id="41" w:name="フラグメント結合-受信側"/>
    <w:p>
      <w:pPr>
        <w:pStyle w:val="2"/>
      </w:pPr>
      <w:r>
        <w:rPr>
          <w:rFonts w:hint="eastAsia"/>
        </w:rPr>
        <w:t xml:space="preserve">フラグメント結合</w:t>
      </w:r>
      <w:r>
        <w:t xml:space="preserve"> </w:t>
      </w:r>
      <w:r>
        <w:rPr>
          <w:rFonts w:hint="eastAsia"/>
        </w:rPr>
        <w:t xml:space="preserve">(受信側)</w:t>
      </w:r>
    </w:p>
    <w:p>
      <w:pPr>
        <w:pStyle w:val="FirstParagraph"/>
      </w:pPr>
      <w:r>
        <w:rPr>
          <w:rFonts w:hint="eastAsia"/>
        </w:rPr>
        <w:t xml:space="preserve">受信スレッドは</w:t>
      </w:r>
      <w:r>
        <w:t xml:space="preserve"> </w:t>
      </w:r>
      <w:r>
        <w:rPr>
          <w:rStyle w:val="VerbatimChar"/>
        </w:rPr>
        <w:t xml:space="preserve">POTR_FLAG_MORE_FRAG</w:t>
      </w:r>
      <w:r>
        <w:t xml:space="preserve"> </w:t>
      </w:r>
      <w:r>
        <w:rPr>
          <w:rFonts w:hint="eastAsia"/>
        </w:rPr>
        <w:t xml:space="preserve">フラグを監視し、フラグメントをバッファに蓄積します。</w:t>
      </w:r>
      <w:r>
        <w:br/>
      </w:r>
      <w:r>
        <w:rPr>
          <w:rStyle w:val="VerbatimChar"/>
        </w:rPr>
        <w:t xml:space="preserve">POTR_FLAG_MORE_FRAG</w:t>
      </w:r>
      <w:r>
        <w:t xml:space="preserve"> </w:t>
      </w:r>
      <w:r>
        <w:rPr>
          <w:rFonts w:hint="eastAsia"/>
        </w:rPr>
        <w:t xml:space="preserve">がないエレメントを受け取った時点でフラグメント結合が完了し、</w:t>
      </w:r>
      <w:r>
        <w:br/>
      </w:r>
      <w:r>
        <w:rPr>
          <w:rFonts w:hint="eastAsia"/>
        </w:rPr>
        <w:t xml:space="preserve">完全なメッセージとしてコールバックを呼び出します。</w:t>
      </w:r>
    </w:p>
    <w:p>
      <w:pPr>
        <w:pStyle w:val="af4"/>
      </w:pPr>
      <w:r>
        <w:rPr>
          <w:rFonts w:hint="eastAsia"/>
        </w:rPr>
        <w:t xml:space="preserve">フラグメントバッファのサイズは最大</w:t>
      </w:r>
      <w:r>
        <w:t xml:space="preserve"> 65,535 バイトです。</w:t>
      </w:r>
    </w:p>
    <w:bookmarkEnd w:id="41"/>
    <w:bookmarkEnd w:id="42"/>
    <w:bookmarkStart w:id="47" w:name="再送制御"/>
    <w:p>
      <w:pPr>
        <w:pStyle w:val="10"/>
      </w:pPr>
      <w:r>
        <w:rPr>
          <w:rFonts w:hint="eastAsia"/>
        </w:rPr>
        <w:t xml:space="preserve">再送制御</w:t>
      </w:r>
    </w:p>
    <w:bookmarkStart w:id="43" w:name="方式"/>
    <w:p>
      <w:pPr>
        <w:pStyle w:val="2"/>
      </w:pPr>
      <w:r>
        <w:rPr>
          <w:rFonts w:hint="eastAsia"/>
        </w:rPr>
        <w:t xml:space="preserve">方式</w:t>
      </w:r>
    </w:p>
    <w:p>
      <w:pPr>
        <w:pStyle w:val="FirstParagraph"/>
      </w:pPr>
      <w:r>
        <w:rPr>
          <w:b/>
          <w:bCs/>
        </w:rPr>
        <w:t xml:space="preserve">NACK </w:t>
      </w:r>
      <w:r>
        <w:rPr>
          <w:rFonts w:hint="eastAsia"/>
          <w:b/>
          <w:bCs/>
        </w:rPr>
        <w:t xml:space="preserve">のみ方式</w:t>
      </w:r>
      <w:r>
        <w:t xml:space="preserve"> </w:t>
      </w:r>
      <w:r>
        <w:t xml:space="preserve">(ACK なし) </w:t>
      </w:r>
      <w:r>
        <w:rPr>
          <w:rFonts w:hint="eastAsia"/>
        </w:rPr>
        <w:t xml:space="preserve">を採用します。</w:t>
      </w:r>
      <w:r>
        <w:br/>
      </w:r>
      <w:r>
        <w:rPr>
          <w:rFonts w:hint="eastAsia"/>
        </w:rPr>
        <w:t xml:space="preserve">通常時は</w:t>
      </w:r>
      <w:r>
        <w:t xml:space="preserve"> ACK </w:t>
      </w:r>
      <w:r>
        <w:rPr>
          <w:rFonts w:hint="eastAsia"/>
        </w:rPr>
        <w:t xml:space="preserve">を返さないためスループットが高く、問題発生時のみ受信側から通知します。</w:t>
      </w:r>
    </w:p>
    <w:bookmarkEnd w:id="43"/>
    <w:bookmarkStart w:id="44" w:name="再送フロー"/>
    <w:p>
      <w:pPr>
        <w:pStyle w:val="2"/>
      </w:pPr>
      <w:r>
        <w:rPr>
          <w:rFonts w:hint="eastAsia"/>
        </w:rPr>
        <w:t xml:space="preserve">再送フロー</w:t>
      </w:r>
    </w:p>
    <w:p>
      <w:pPr>
        <w:pStyle w:val="SourceCode"/>
      </w:pPr>
      <w:r>
        <w:rPr>
          <w:rStyle w:val="VerbatimChar"/>
        </w:rPr>
        <w:t xml:space="preserve">1. </w:t>
      </w:r>
      <w:r>
        <w:rPr>
          <w:rStyle w:val="VerbatimChar"/>
          <w:rFonts w:hint="eastAsia"/>
        </w:rPr>
        <w:t xml:space="preserve">受信者が欠番を検出する</w:t>
      </w:r>
      <w:r>
        <w:br/>
      </w:r>
      <w:r>
        <w:rPr>
          <w:rStyle w:val="VerbatimChar"/>
        </w:rPr>
        <w:t xml:space="preserve">2. </w:t>
      </w:r>
      <w:r>
        <w:rPr>
          <w:rStyle w:val="VerbatimChar"/>
          <w:rFonts w:hint="eastAsia"/>
        </w:rPr>
        <w:t xml:space="preserve">受信者が欠番の通番を</w:t>
      </w:r>
      <w:r>
        <w:rPr>
          <w:rStyle w:val="VerbatimChar"/>
        </w:rPr>
        <w:t xml:space="preserve"> NACK </w:t>
      </w:r>
      <w:r>
        <w:rPr>
          <w:rStyle w:val="VerbatimChar"/>
          <w:rFonts w:hint="eastAsia"/>
        </w:rPr>
        <w:t xml:space="preserve">パケットで送信者へ送出する</w:t>
      </w:r>
      <w:r>
        <w:br/>
      </w:r>
      <w:r>
        <w:rPr>
          <w:rStyle w:val="VerbatimChar"/>
        </w:rPr>
        <w:t xml:space="preserve">3. </w:t>
      </w:r>
      <w:r>
        <w:rPr>
          <w:rStyle w:val="VerbatimChar"/>
          <w:rFonts w:hint="eastAsia"/>
        </w:rPr>
        <w:t xml:space="preserve">送信者が</w:t>
      </w:r>
      <w:r>
        <w:rPr>
          <w:rStyle w:val="VerbatimChar"/>
        </w:rPr>
        <w:t xml:space="preserve"> NACK </w:t>
      </w:r>
      <w:r>
        <w:rPr>
          <w:rStyle w:val="VerbatimChar"/>
          <w:rFonts w:hint="eastAsia"/>
        </w:rPr>
        <w:t xml:space="preserve">を受信し、該当通番のパケットを送信ウィンドウから検索する</w:t>
      </w:r>
      <w:r>
        <w:br/>
      </w:r>
      <w:r>
        <w:rPr>
          <w:rStyle w:val="VerbatimChar"/>
        </w:rPr>
        <w:t xml:space="preserve">4a. </w:t>
      </w:r>
      <w:r>
        <w:rPr>
          <w:rStyle w:val="VerbatimChar"/>
          <w:rFonts w:hint="eastAsia"/>
        </w:rPr>
        <w:t xml:space="preserve">該当パケットが存在する</w:t>
      </w:r>
      <w:r>
        <w:rPr>
          <w:rStyle w:val="VerbatimChar"/>
        </w:rPr>
        <w:t xml:space="preserve"> → </w:t>
      </w:r>
      <w:r>
        <w:rPr>
          <w:rStyle w:val="VerbatimChar"/>
          <w:rFonts w:hint="eastAsia"/>
        </w:rPr>
        <w:t xml:space="preserve">全パスへ再送する</w:t>
      </w:r>
      <w:r>
        <w:br/>
      </w:r>
      <w:r>
        <w:rPr>
          <w:rStyle w:val="VerbatimChar"/>
        </w:rPr>
        <w:t xml:space="preserve">4b. </w:t>
      </w:r>
      <w:r>
        <w:rPr>
          <w:rStyle w:val="VerbatimChar"/>
          <w:rFonts w:hint="eastAsia"/>
        </w:rPr>
        <w:t xml:space="preserve">該当パケットが存在しない</w:t>
      </w:r>
      <w:r>
        <w:rPr>
          <w:rStyle w:val="VerbatimChar"/>
        </w:rPr>
        <w:t xml:space="preserve"> (evict </w:t>
      </w:r>
      <w:r>
        <w:rPr>
          <w:rStyle w:val="VerbatimChar"/>
          <w:rFonts w:hint="eastAsia"/>
        </w:rPr>
        <w:t xml:space="preserve">済み)</w:t>
      </w:r>
      <w:r>
        <w:rPr>
          <w:rStyle w:val="VerbatimChar"/>
        </w:rPr>
        <w:t xml:space="preserve"> → REJECT </w:t>
      </w:r>
      <w:r>
        <w:rPr>
          <w:rStyle w:val="VerbatimChar"/>
          <w:rFonts w:hint="eastAsia"/>
        </w:rPr>
        <w:t xml:space="preserve">パケットを返す</w:t>
      </w:r>
    </w:p>
    <w:p>
      <w:pPr>
        <w:pStyle w:val="FirstParagraph"/>
      </w:pPr>
      <w:r>
        <w:rPr>
          <w:rFonts w:hint="eastAsia"/>
        </w:rPr>
        <w:t xml:space="preserve">再送パケットはマルチキャスト・ブロードキャスト時でも全受信者へ送信されます。</w:t>
      </w:r>
      <w:r>
        <w:br/>
      </w:r>
      <w:r>
        <w:rPr>
          <w:rFonts w:hint="eastAsia"/>
        </w:rPr>
        <w:t xml:space="preserve">これにより、他の受信者も再送パケットの恩恵を受けられます。</w:t>
      </w:r>
    </w:p>
    <w:bookmarkEnd w:id="44"/>
    <w:bookmarkStart w:id="45" w:name="nack-重複抑制"/>
    <w:p>
      <w:pPr>
        <w:pStyle w:val="2"/>
      </w:pPr>
      <w:r>
        <w:t xml:space="preserve">NACK </w:t>
      </w:r>
      <w:r>
        <w:rPr>
          <w:rFonts w:hint="eastAsia"/>
        </w:rPr>
        <w:t xml:space="preserve">重複抑制</w:t>
      </w:r>
    </w:p>
    <w:p>
      <w:pPr>
        <w:pStyle w:val="FirstParagraph"/>
      </w:pPr>
      <w:r>
        <w:rPr>
          <w:rFonts w:hint="eastAsia"/>
        </w:rPr>
        <w:t xml:space="preserve">マルチキャスト・ブロードキャスト環境では、複数の受信者が同じ通番の</w:t>
      </w:r>
      <w:r>
        <w:t xml:space="preserve"> NACK </w:t>
      </w:r>
      <w:r>
        <w:rPr>
          <w:rFonts w:hint="eastAsia"/>
        </w:rPr>
        <w:t xml:space="preserve">を短時間に送る場合があります。</w:t>
      </w:r>
      <w:r>
        <w:br/>
      </w:r>
      <w:r>
        <w:rPr>
          <w:rFonts w:hint="eastAsia"/>
        </w:rPr>
        <w:t xml:space="preserve">また、同一受信者が再送の到着を待たずに同じ</w:t>
      </w:r>
      <w:r>
        <w:t xml:space="preserve"> NACK </w:t>
      </w:r>
      <w:r>
        <w:rPr>
          <w:rFonts w:hint="eastAsia"/>
        </w:rPr>
        <w:t xml:space="preserve">を複数回送る場合もあります。</w:t>
      </w:r>
    </w:p>
    <w:p>
      <w:pPr>
        <w:pStyle w:val="af4"/>
      </w:pPr>
      <w:r>
        <w:rPr>
          <w:rFonts w:hint="eastAsia"/>
        </w:rPr>
        <w:t xml:space="preserve">送信者は直近</w:t>
      </w:r>
      <w:r>
        <w:t xml:space="preserve"> 8 エントリのリングバッファで NACK </w:t>
      </w:r>
      <w:r>
        <w:rPr>
          <w:rFonts w:hint="eastAsia"/>
        </w:rPr>
        <w:t xml:space="preserve">受信履歴を管理し、</w:t>
      </w:r>
      <w:r>
        <w:br/>
      </w:r>
      <w:r>
        <w:rPr>
          <w:rFonts w:hint="eastAsia"/>
        </w:rPr>
        <w:t xml:space="preserve">同一通番の</w:t>
      </w:r>
      <w:r>
        <w:t xml:space="preserve"> NACK が</w:t>
      </w:r>
      <w:r>
        <w:t xml:space="preserve"> </w:t>
      </w:r>
      <w:r>
        <w:rPr>
          <w:b/>
          <w:bCs/>
        </w:rPr>
        <w:t xml:space="preserve">200ms</w:t>
      </w:r>
      <w:r>
        <w:t xml:space="preserve"> </w:t>
      </w:r>
      <w:r>
        <w:rPr>
          <w:rFonts w:hint="eastAsia"/>
        </w:rPr>
        <w:t xml:space="preserve">以内に再度届いた場合は処理をスキップします。</w:t>
      </w:r>
    </w:p>
    <w:bookmarkEnd w:id="45"/>
    <w:bookmarkStart w:id="46" w:name="reject-の役割"/>
    <w:p>
      <w:pPr>
        <w:pStyle w:val="2"/>
      </w:pPr>
      <w:r>
        <w:t xml:space="preserve">REJECT </w:t>
      </w:r>
      <w:r>
        <w:rPr>
          <w:rFonts w:hint="eastAsia"/>
        </w:rPr>
        <w:t xml:space="preserve">の役割</w:t>
      </w:r>
    </w:p>
    <w:p>
      <w:pPr>
        <w:pStyle w:val="FirstParagraph"/>
      </w:pPr>
      <w:r>
        <w:rPr>
          <w:rFonts w:hint="eastAsia"/>
        </w:rPr>
        <w:t xml:space="preserve">送信者が</w:t>
      </w:r>
      <w:r>
        <w:t xml:space="preserve"> REJECT </w:t>
      </w:r>
      <w:r>
        <w:rPr>
          <w:rFonts w:hint="eastAsia"/>
        </w:rPr>
        <w:t xml:space="preserve">を返す状況は、受信者が送信ウィンドウから</w:t>
      </w:r>
      <w:r>
        <w:t xml:space="preserve"> evict </w:t>
      </w:r>
      <w:r>
        <w:rPr>
          <w:rFonts w:hint="eastAsia"/>
        </w:rPr>
        <w:t xml:space="preserve">済みの通番を要求した場合です。</w:t>
      </w:r>
    </w:p>
    <w:p>
      <w:pPr>
        <w:pStyle w:val="af4"/>
      </w:pPr>
      <w:r>
        <w:rPr>
          <w:rFonts w:hint="eastAsia"/>
        </w:rPr>
        <w:t xml:space="preserve">受信者は</w:t>
      </w:r>
      <w:r>
        <w:t xml:space="preserve"> REJECT </w:t>
      </w:r>
      <w:r>
        <w:rPr>
          <w:rFonts w:hint="eastAsia"/>
        </w:rPr>
        <w:t xml:space="preserve">を受信すると：</w:t>
      </w:r>
    </w:p>
    <w:p>
      <w:pPr>
        <w:pStyle w:val="Compact"/>
        <w:numPr>
          <w:ilvl w:val="0"/>
          <w:numId w:val="1004"/>
        </w:numPr>
      </w:pPr>
      <w:r>
        <w:rPr>
          <w:rFonts w:hint="eastAsia"/>
        </w:rPr>
        <w:t xml:space="preserve">直ちに</w:t>
      </w:r>
      <w:r>
        <w:t xml:space="preserve"> </w:t>
      </w:r>
      <w:r>
        <w:rPr>
          <w:rStyle w:val="VerbatimChar"/>
        </w:rPr>
        <w:t xml:space="preserve">POTR_EVENT_DISCONNECTED</w:t>
      </w:r>
      <w:r>
        <w:t xml:space="preserve"> </w:t>
      </w:r>
      <w:r>
        <w:rPr>
          <w:rFonts w:hint="eastAsia"/>
        </w:rPr>
        <w:t xml:space="preserve">を発火する</w:t>
      </w:r>
    </w:p>
    <w:p>
      <w:pPr>
        <w:pStyle w:val="Compact"/>
        <w:numPr>
          <w:ilvl w:val="0"/>
          <w:numId w:val="1004"/>
        </w:numPr>
      </w:pPr>
      <w:r>
        <w:rPr>
          <w:rFonts w:hint="eastAsia"/>
        </w:rPr>
        <w:t xml:space="preserve">欠落した通番をスキップし、次の通番から処理を再開できる状態になる</w:t>
      </w:r>
    </w:p>
    <w:p>
      <w:pPr>
        <w:pStyle w:val="Compact"/>
        <w:numPr>
          <w:ilvl w:val="0"/>
          <w:numId w:val="1004"/>
        </w:numPr>
      </w:pPr>
      <w:r>
        <w:rPr>
          <w:rFonts w:hint="eastAsia"/>
        </w:rPr>
        <w:t xml:space="preserve">次のパケットが届いた時点で</w:t>
      </w:r>
      <w:r>
        <w:t xml:space="preserve"> </w:t>
      </w:r>
      <w:r>
        <w:rPr>
          <w:rStyle w:val="VerbatimChar"/>
        </w:rPr>
        <w:t xml:space="preserve">POTR_EVENT_CONNECTED</w:t>
      </w:r>
      <w:r>
        <w:t xml:space="preserve"> </w:t>
      </w:r>
      <w:r>
        <w:rPr>
          <w:rFonts w:hint="eastAsia"/>
        </w:rPr>
        <w:t xml:space="preserve">を発火する</w:t>
      </w:r>
    </w:p>
    <w:bookmarkEnd w:id="46"/>
    <w:bookmarkEnd w:id="47"/>
    <w:bookmarkStart w:id="51" w:name="圧縮"/>
    <w:p>
      <w:pPr>
        <w:pStyle w:val="10"/>
      </w:pPr>
      <w:r>
        <w:rPr>
          <w:rFonts w:hint="eastAsia"/>
        </w:rPr>
        <w:t xml:space="preserve">圧縮</w:t>
      </w:r>
    </w:p>
    <w:bookmarkStart w:id="48" w:name="方式-1"/>
    <w:p>
      <w:pPr>
        <w:pStyle w:val="2"/>
      </w:pPr>
      <w:r>
        <w:rPr>
          <w:rFonts w:hint="eastAsia"/>
        </w:rPr>
        <w:t xml:space="preserve">方式</w:t>
      </w:r>
    </w:p>
    <w:p>
      <w:pPr>
        <w:pStyle w:val="FirstParagraph"/>
      </w:pPr>
      <w:r>
        <w:rPr>
          <w:b/>
          <w:bCs/>
        </w:rPr>
        <w:t xml:space="preserve">raw DEFLATE</w:t>
      </w:r>
      <w:r>
        <w:t xml:space="preserve"> </w:t>
      </w:r>
      <w:r>
        <w:t xml:space="preserve">(RFC 1951) </w:t>
      </w:r>
      <w:r>
        <w:rPr>
          <w:rFonts w:hint="eastAsia"/>
        </w:rPr>
        <w:t xml:space="preserve">を使用します。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プラットフォーム</w:t>
            </w:r>
          </w:p>
        </w:tc>
        <w:tc>
          <w:tcPr/>
          <w:p>
            <w:pPr>
              <w:pStyle w:val="Compact"/>
            </w:pPr>
            <w:r>
              <w:rPr>
                <w:rFonts w:hint="eastAsia"/>
              </w:rPr>
              <w:t xml:space="preserve">実装</w:t>
            </w:r>
          </w:p>
        </w:tc>
      </w:tr>
      <w:tr>
        <w:tc>
          <w:tcPr/>
          <w:p>
            <w:pPr>
              <w:pStyle w:val="Compact"/>
            </w:pPr>
            <w:r>
              <w:t xml:space="preserve">Linux</w:t>
            </w:r>
          </w:p>
        </w:tc>
        <w:tc>
          <w:tcPr/>
          <w:p>
            <w:pPr>
              <w:pStyle w:val="Compact"/>
            </w:pPr>
            <w:r>
              <w:t xml:space="preserve">zlib (windowBits = -15)</w:t>
            </w:r>
          </w:p>
        </w:tc>
      </w:tr>
      <w:tr>
        <w:tc>
          <w:tcPr/>
          <w:p>
            <w:pPr>
              <w:pStyle w:val="Compact"/>
            </w:pPr>
            <w:r>
              <w:t xml:space="preserve">Windows</w:t>
            </w:r>
          </w:p>
        </w:tc>
        <w:tc>
          <w:tcPr/>
          <w:p>
            <w:pPr>
              <w:pStyle w:val="Compact"/>
            </w:pPr>
            <w:r>
              <w:t xml:space="preserve">Compression API (MSZIP | COMPRESS_RAW)</w:t>
            </w:r>
          </w:p>
        </w:tc>
      </w:tr>
    </w:tbl>
    <w:p>
      <w:pPr>
        <w:pStyle w:val="af4"/>
      </w:pPr>
      <w:r>
        <w:rPr>
          <w:rFonts w:hint="eastAsia"/>
        </w:rPr>
        <w:t xml:space="preserve">両プラットフォームは同じ</w:t>
      </w:r>
      <w:r>
        <w:t xml:space="preserve"> raw DEFLATE </w:t>
      </w:r>
      <w:r>
        <w:rPr>
          <w:rFonts w:hint="eastAsia"/>
        </w:rPr>
        <w:t xml:space="preserve">フォーマットを出力するため、</w:t>
      </w:r>
      <w:r>
        <w:br/>
      </w:r>
      <w:r>
        <w:t xml:space="preserve">Linux </w:t>
      </w:r>
      <w:r>
        <w:rPr>
          <w:rFonts w:hint="eastAsia"/>
        </w:rPr>
        <w:t xml:space="preserve">送信者と</w:t>
      </w:r>
      <w:r>
        <w:t xml:space="preserve"> Windows </w:t>
      </w:r>
      <w:r>
        <w:rPr>
          <w:rFonts w:hint="eastAsia"/>
        </w:rPr>
        <w:t xml:space="preserve">受信者</w:t>
      </w:r>
      <w:r>
        <w:t xml:space="preserve"> </w:t>
      </w:r>
      <w:r>
        <w:rPr>
          <w:rFonts w:hint="eastAsia"/>
        </w:rPr>
        <w:t xml:space="preserve">(またはその逆)</w:t>
      </w:r>
      <w:r>
        <w:t xml:space="preserve"> </w:t>
      </w:r>
      <w:r>
        <w:rPr>
          <w:rFonts w:hint="eastAsia"/>
        </w:rPr>
        <w:t xml:space="preserve">の組み合わせで透過的に動作します。</w:t>
      </w:r>
    </w:p>
    <w:bookmarkEnd w:id="48"/>
    <w:bookmarkStart w:id="49" w:name="圧縮データのフォーマット"/>
    <w:p>
      <w:pPr>
        <w:pStyle w:val="2"/>
      </w:pPr>
      <w:r>
        <w:rPr>
          <w:rFonts w:hint="eastAsia"/>
        </w:rPr>
        <w:t xml:space="preserve">圧縮データのフォーマット</w:t>
      </w:r>
    </w:p>
    <w:p>
      <w:pPr>
        <w:pStyle w:val="FirstParagraph"/>
      </w:pPr>
      <w:r>
        <w:rPr>
          <w:rFonts w:hint="eastAsia"/>
        </w:rPr>
        <w:t xml:space="preserve">圧縮ペイロードの先頭</w:t>
      </w:r>
      <w:r>
        <w:t xml:space="preserve"> 4 </w:t>
      </w:r>
      <w:r>
        <w:rPr>
          <w:rFonts w:hint="eastAsia"/>
        </w:rPr>
        <w:t xml:space="preserve">バイトには、展開後のサイズを</w:t>
      </w:r>
      <w:r>
        <w:t xml:space="preserve"> NBO の uint32 </w:t>
      </w:r>
      <w:r>
        <w:rPr>
          <w:rFonts w:hint="eastAsia"/>
        </w:rPr>
        <w:t xml:space="preserve">で格納します。</w:t>
      </w:r>
    </w:p>
    <w:p>
      <w:pPr>
        <w:pStyle w:val="SourceCode"/>
      </w:pPr>
      <w:r>
        <w:rPr>
          <w:rStyle w:val="VerbatimChar"/>
          <w:rFonts w:hint="eastAsia"/>
        </w:rPr>
        <w:t xml:space="preserve">[展開後サイズ</w:t>
      </w:r>
      <w:r>
        <w:rPr>
          <w:rStyle w:val="VerbatimChar"/>
        </w:rPr>
        <w:t xml:space="preserve"> (uint32, NBO, 4 バイト)] </w:t>
      </w:r>
      <w:r>
        <w:rPr>
          <w:rStyle w:val="VerbatimChar"/>
          <w:rFonts w:hint="eastAsia"/>
        </w:rPr>
        <w:t xml:space="preserve">[圧縮データ</w:t>
      </w:r>
      <w:r>
        <w:rPr>
          <w:rStyle w:val="VerbatimChar"/>
        </w:rPr>
        <w:t xml:space="preserve"> </w:t>
      </w:r>
      <w:r>
        <w:rPr>
          <w:rStyle w:val="VerbatimChar"/>
          <w:rFonts w:hint="eastAsia"/>
        </w:rPr>
        <w:t xml:space="preserve">(可変長)]</w:t>
      </w:r>
    </w:p>
    <w:p>
      <w:pPr>
        <w:pStyle w:val="FirstParagraph"/>
      </w:pPr>
      <w:r>
        <w:rPr>
          <w:rFonts w:hint="eastAsia"/>
        </w:rPr>
        <w:t xml:space="preserve">受信者はこのサイズ情報をもとに展開バッファを準備します。</w:t>
      </w:r>
    </w:p>
    <w:bookmarkEnd w:id="49"/>
    <w:bookmarkStart w:id="50" w:name="圧縮の適用単位"/>
    <w:p>
      <w:pPr>
        <w:pStyle w:val="2"/>
      </w:pPr>
      <w:r>
        <w:rPr>
          <w:rFonts w:hint="eastAsia"/>
        </w:rPr>
        <w:t xml:space="preserve">圧縮の適用単位</w:t>
      </w:r>
    </w:p>
    <w:p>
      <w:pPr>
        <w:pStyle w:val="FirstParagraph"/>
      </w:pPr>
      <w:r>
        <w:rPr>
          <w:rFonts w:hint="eastAsia"/>
        </w:rPr>
        <w:t xml:space="preserve">圧縮は</w:t>
      </w:r>
      <w:r>
        <w:t xml:space="preserve"> </w:t>
      </w:r>
      <w:r>
        <w:rPr>
          <w:rStyle w:val="VerbatimChar"/>
        </w:rPr>
        <w:t xml:space="preserve">potrSend()</w:t>
      </w:r>
      <w:r>
        <w:t xml:space="preserve"> </w:t>
      </w:r>
      <w:r>
        <w:t xml:space="preserve">の</w:t>
      </w:r>
      <w:r>
        <w:t xml:space="preserve"> </w:t>
      </w:r>
      <w:r>
        <w:rPr>
          <w:rStyle w:val="VerbatimChar"/>
        </w:rPr>
        <w:t xml:space="preserve">flags</w:t>
      </w:r>
      <w:r>
        <w:t xml:space="preserve"> </w:t>
      </w:r>
      <w:r>
        <w:rPr>
          <w:rFonts w:hint="eastAsia"/>
        </w:rPr>
        <w:t xml:space="preserve">引数に</w:t>
      </w:r>
      <w:r>
        <w:t xml:space="preserve"> </w:t>
      </w:r>
      <w:r>
        <w:rPr>
          <w:rStyle w:val="VerbatimChar"/>
        </w:rPr>
        <w:t xml:space="preserve">POTR_SEND_COMPRESS</w:t>
      </w:r>
      <w:r>
        <w:t xml:space="preserve"> </w:t>
      </w:r>
      <w:r>
        <w:rPr>
          <w:rFonts w:hint="eastAsia"/>
        </w:rPr>
        <w:t xml:space="preserve">を指定することで制御します。</w:t>
      </w:r>
      <w:r>
        <w:br/>
      </w:r>
      <w:r>
        <w:rPr>
          <w:rFonts w:hint="eastAsia"/>
        </w:rPr>
        <w:t xml:space="preserve">圧縮はメッセージ全体に適用した後にフラグメント化されます。</w:t>
      </w:r>
      <w:r>
        <w:br/>
      </w:r>
      <w:r>
        <w:rPr>
          <w:rFonts w:hint="eastAsia"/>
        </w:rPr>
        <w:t xml:space="preserve">圧縮済みエレメントには</w:t>
      </w:r>
      <w:r>
        <w:t xml:space="preserve"> </w:t>
      </w:r>
      <w:r>
        <w:rPr>
          <w:rStyle w:val="VerbatimChar"/>
        </w:rPr>
        <w:t xml:space="preserve">POTR_FLAG_COMPRESSED</w:t>
      </w:r>
      <w:r>
        <w:t xml:space="preserve"> </w:t>
      </w:r>
      <w:r>
        <w:rPr>
          <w:rFonts w:hint="eastAsia"/>
        </w:rPr>
        <w:t xml:space="preserve">フラグが立ちます。</w:t>
      </w:r>
    </w:p>
    <w:p>
      <w:pPr>
        <w:pStyle w:val="af4"/>
      </w:pPr>
      <w:r>
        <w:rPr>
          <w:rFonts w:hint="eastAsia"/>
        </w:rPr>
        <w:t xml:space="preserve">圧縮後のサイズが元のサイズ以上になった場合</w:t>
      </w:r>
      <w:r>
        <w:t xml:space="preserve"> </w:t>
      </w:r>
      <w:r>
        <w:rPr>
          <w:rFonts w:hint="eastAsia"/>
        </w:rPr>
        <w:t xml:space="preserve">(圧縮効果なし)</w:t>
      </w:r>
      <w:r>
        <w:t xml:space="preserve"> </w:t>
      </w:r>
      <w:r>
        <w:rPr>
          <w:rFonts w:hint="eastAsia"/>
        </w:rPr>
        <w:t xml:space="preserve">は、内部で自動的に非圧縮に切り替えて送信します。</w:t>
      </w:r>
      <w:r>
        <w:br/>
      </w:r>
      <w:r>
        <w:rPr>
          <w:rFonts w:hint="eastAsia"/>
        </w:rPr>
        <w:t xml:space="preserve">この場合、圧縮前のデータを</w:t>
      </w:r>
      <w:r>
        <w:t xml:space="preserve"> </w:t>
      </w:r>
      <w:r>
        <w:rPr>
          <w:rStyle w:val="VerbatimChar"/>
        </w:rPr>
        <w:t xml:space="preserve">POTR_FLAG_COMPRESSED</w:t>
      </w:r>
      <w:r>
        <w:t xml:space="preserve"> </w:t>
      </w:r>
      <w:r>
        <w:rPr>
          <w:rFonts w:hint="eastAsia"/>
        </w:rPr>
        <w:t xml:space="preserve">なしで送ります。</w:t>
      </w:r>
    </w:p>
    <w:bookmarkEnd w:id="50"/>
    <w:bookmarkEnd w:id="51"/>
    <w:bookmarkStart w:id="56" w:name="ヘルスチェックプロトコル"/>
    <w:p>
      <w:pPr>
        <w:pStyle w:val="10"/>
      </w:pPr>
      <w:r>
        <w:t xml:space="preserve">ヘルスチェックプロトコル</w:t>
      </w:r>
    </w:p>
    <w:bookmarkStart w:id="52" w:name="概要"/>
    <w:p>
      <w:pPr>
        <w:pStyle w:val="2"/>
      </w:pPr>
      <w:r>
        <w:rPr>
          <w:rFonts w:hint="eastAsia"/>
        </w:rPr>
        <w:t xml:space="preserve">概要</w:t>
      </w:r>
    </w:p>
    <w:p>
      <w:pPr>
        <w:pStyle w:val="FirstParagraph"/>
      </w:pPr>
      <w:r>
        <w:rPr>
          <w:rFonts w:hint="eastAsia"/>
        </w:rPr>
        <w:t xml:space="preserve">送信者が定周期で</w:t>
      </w:r>
      <w:r>
        <w:t xml:space="preserve"> PING </w:t>
      </w:r>
      <w:r>
        <w:rPr>
          <w:rFonts w:hint="eastAsia"/>
        </w:rPr>
        <w:t xml:space="preserve">パケットを送信し、受信者が最終受信時刻を監視することで疎通状態を管理します。</w:t>
      </w:r>
      <w:r>
        <w:br/>
      </w:r>
      <w:r>
        <w:t xml:space="preserve">ヘルスチェックは</w:t>
      </w:r>
      <w:r>
        <w:t xml:space="preserve"> </w:t>
      </w:r>
      <w:r>
        <w:rPr>
          <w:rFonts w:hint="eastAsia"/>
          <w:b/>
          <w:bCs/>
        </w:rPr>
        <w:t xml:space="preserve">一方向</w:t>
      </w:r>
      <w:r>
        <w:t xml:space="preserve"> </w:t>
      </w:r>
      <w:r>
        <w:rPr>
          <w:rFonts w:hint="eastAsia"/>
        </w:rPr>
        <w:t xml:space="preserve">(送信者</w:t>
      </w:r>
      <w:r>
        <w:t xml:space="preserve"> → </w:t>
      </w:r>
      <w:r>
        <w:rPr>
          <w:rFonts w:hint="eastAsia"/>
        </w:rPr>
        <w:t xml:space="preserve">受信者のみ)</w:t>
      </w:r>
      <w:r>
        <w:t xml:space="preserve"> です。</w:t>
      </w:r>
    </w:p>
    <w:bookmarkEnd w:id="52"/>
    <w:bookmarkStart w:id="53" w:name="送信者の動作"/>
    <w:p>
      <w:pPr>
        <w:pStyle w:val="2"/>
      </w:pPr>
      <w:r>
        <w:rPr>
          <w:rFonts w:hint="eastAsia"/>
        </w:rPr>
        <w:t xml:space="preserve">送信者の動作</w:t>
      </w:r>
    </w:p>
    <w:p>
      <w:pPr>
        <w:pStyle w:val="FirstParagraph"/>
      </w:pPr>
      <w:r>
        <w:rPr>
          <w:rStyle w:val="VerbatimChar"/>
        </w:rPr>
        <w:t xml:space="preserve">health_interval_ms &gt; 0</w:t>
      </w:r>
      <w:r>
        <w:t xml:space="preserve"> </w:t>
      </w:r>
      <w:r>
        <w:rPr>
          <w:rFonts w:hint="eastAsia"/>
        </w:rPr>
        <w:t xml:space="preserve">のときヘルスチェックスレッドが有効になります。</w:t>
      </w:r>
    </w:p>
    <w:p>
      <w:pPr>
        <w:pStyle w:val="af4"/>
      </w:pPr>
      <w:r>
        <w:rPr>
          <w:rFonts w:hint="eastAsia"/>
        </w:rPr>
        <w:t xml:space="preserve">ヘルスチェックスレッドは最終</w:t>
      </w:r>
      <w:r>
        <w:t xml:space="preserve"> DATA/PING </w:t>
      </w:r>
      <w:r>
        <w:rPr>
          <w:rFonts w:hint="eastAsia"/>
        </w:rPr>
        <w:t xml:space="preserve">送信時刻を参照し、</w:t>
      </w:r>
      <w:r>
        <w:rPr>
          <w:rStyle w:val="VerbatimChar"/>
        </w:rPr>
        <w:t xml:space="preserve">health_interval_ms</w:t>
      </w:r>
      <w:r>
        <w:t xml:space="preserve"> </w:t>
      </w:r>
      <w:r>
        <w:rPr>
          <w:rFonts w:hint="eastAsia"/>
        </w:rPr>
        <w:t xml:space="preserve">が経過したときに</w:t>
      </w:r>
      <w:r>
        <w:t xml:space="preserve"> PING </w:t>
      </w:r>
      <w:r>
        <w:rPr>
          <w:rFonts w:hint="eastAsia"/>
        </w:rPr>
        <w:t xml:space="preserve">を送信します。</w:t>
      </w:r>
      <w:r>
        <w:br/>
      </w:r>
      <w:r>
        <w:rPr>
          <w:rFonts w:hint="eastAsia"/>
        </w:rPr>
        <w:t xml:space="preserve">データ送信が頻繁な場合、PING</w:t>
      </w:r>
      <w:r>
        <w:t xml:space="preserve"> </w:t>
      </w:r>
      <w:r>
        <w:rPr>
          <w:rFonts w:hint="eastAsia"/>
        </w:rPr>
        <w:t xml:space="preserve">の送信は不要と判断されスキップされます。</w:t>
      </w:r>
    </w:p>
    <w:bookmarkEnd w:id="53"/>
    <w:bookmarkStart w:id="54" w:name="受信者の動作"/>
    <w:p>
      <w:pPr>
        <w:pStyle w:val="2"/>
      </w:pPr>
      <w:r>
        <w:rPr>
          <w:rFonts w:hint="eastAsia"/>
        </w:rPr>
        <w:t xml:space="preserve">受信者の動作</w:t>
      </w:r>
    </w:p>
    <w:p>
      <w:pPr>
        <w:pStyle w:val="FirstParagraph"/>
      </w:pPr>
      <w:r>
        <w:rPr>
          <w:rStyle w:val="VerbatimChar"/>
        </w:rPr>
        <w:t xml:space="preserve">health_timeout_ms &gt; 0</w:t>
      </w:r>
      <w:r>
        <w:t xml:space="preserve"> </w:t>
      </w:r>
      <w:r>
        <w:rPr>
          <w:rFonts w:hint="eastAsia"/>
        </w:rPr>
        <w:t xml:space="preserve">のときタイムアウト監視が有効になります。</w:t>
      </w:r>
    </w:p>
    <w:p>
      <w:pPr>
        <w:pStyle w:val="af4"/>
      </w:pPr>
      <w:r>
        <w:rPr>
          <w:rFonts w:hint="eastAsia"/>
        </w:rPr>
        <w:t xml:space="preserve">受信スレッドは最終パケット受信時刻</w:t>
      </w:r>
      <w:r>
        <w:t xml:space="preserve"> (PING・DATA </w:t>
      </w:r>
      <w:r>
        <w:rPr>
          <w:rFonts w:hint="eastAsia"/>
        </w:rPr>
        <w:t xml:space="preserve">いずれも対象)</w:t>
      </w:r>
      <w:r>
        <w:t xml:space="preserve"> </w:t>
      </w:r>
      <w:r>
        <w:rPr>
          <w:rFonts w:hint="eastAsia"/>
        </w:rPr>
        <w:t xml:space="preserve">を監視し、</w:t>
      </w:r>
      <w:r>
        <w:br/>
      </w:r>
      <w:r>
        <w:rPr>
          <w:rStyle w:val="VerbatimChar"/>
        </w:rPr>
        <w:t xml:space="preserve">health_timeout_ms</w:t>
      </w:r>
      <w:r>
        <w:t xml:space="preserve"> </w:t>
      </w:r>
      <w:r>
        <w:rPr>
          <w:rFonts w:hint="eastAsia"/>
        </w:rPr>
        <w:t xml:space="preserve">が経過したとき、切断と判定します。</w:t>
      </w:r>
    </w:p>
    <w:p>
      <w:pPr>
        <w:pStyle w:val="af4"/>
      </w:pPr>
      <w:r>
        <w:rPr>
          <w:rFonts w:hint="eastAsia"/>
        </w:rPr>
        <w:t xml:space="preserve">切断判定時:</w:t>
      </w:r>
      <w:r>
        <w:br/>
      </w:r>
      <w:r>
        <w:t xml:space="preserve">1.</w:t>
      </w:r>
      <w:r>
        <w:t xml:space="preserve"> </w:t>
      </w:r>
      <w:r>
        <w:rPr>
          <w:rStyle w:val="VerbatimChar"/>
        </w:rPr>
        <w:t xml:space="preserve">health_alive</w:t>
      </w:r>
      <w:r>
        <w:t xml:space="preserve"> </w:t>
      </w:r>
      <w:r>
        <w:t xml:space="preserve">を 0 </w:t>
      </w:r>
      <w:r>
        <w:rPr>
          <w:rFonts w:hint="eastAsia"/>
        </w:rPr>
        <w:t xml:space="preserve">に設定する</w:t>
      </w:r>
      <w:r>
        <w:br/>
      </w:r>
      <w:r>
        <w:t xml:space="preserve">2.</w:t>
      </w:r>
      <w:r>
        <w:t xml:space="preserve"> </w:t>
      </w:r>
      <w:r>
        <w:rPr>
          <w:rStyle w:val="VerbatimChar"/>
        </w:rPr>
        <w:t xml:space="preserve">POTR_EVENT_DISCONNECTED</w:t>
      </w:r>
      <w:r>
        <w:t xml:space="preserve"> </w:t>
      </w:r>
      <w:r>
        <w:rPr>
          <w:rFonts w:hint="eastAsia"/>
        </w:rPr>
        <w:t xml:space="preserve">をコールバックで通知する</w:t>
      </w:r>
      <w:r>
        <w:br/>
      </w:r>
      <w:r>
        <w:t xml:space="preserve">3.</w:t>
      </w:r>
      <w:r>
        <w:t xml:space="preserve"> </w:t>
      </w:r>
      <w:r>
        <w:rPr>
          <w:rStyle w:val="VerbatimChar"/>
        </w:rPr>
        <w:t xml:space="preserve">peer_session_known</w:t>
      </w:r>
      <w:r>
        <w:t xml:space="preserve"> </w:t>
      </w:r>
      <w:r>
        <w:rPr>
          <w:rFonts w:hint="eastAsia"/>
        </w:rPr>
        <w:t xml:space="preserve">をリセットして次の接続を受け入れ可能にする</w:t>
      </w:r>
      <w:r>
        <w:br/>
      </w:r>
      <w:r>
        <w:t xml:space="preserve">4. </w:t>
      </w:r>
      <w:r>
        <w:rPr>
          <w:rFonts w:hint="eastAsia"/>
        </w:rPr>
        <w:t xml:space="preserve">受信ウィンドウをリセットする</w:t>
      </w:r>
      <w:r>
        <w:t xml:space="preserve"> </w:t>
      </w:r>
      <w:r>
        <w:rPr>
          <w:rFonts w:hint="eastAsia"/>
        </w:rPr>
        <w:t xml:space="preserve">(次に受信するパケットの</w:t>
      </w:r>
      <w:r>
        <w:t xml:space="preserve"> </w:t>
      </w:r>
      <w:r>
        <w:rPr>
          <w:rStyle w:val="VerbatimChar"/>
        </w:rPr>
        <w:t xml:space="preserve">seq_num</w:t>
      </w:r>
      <w:r>
        <w:t xml:space="preserve"> </w:t>
      </w:r>
      <w:r>
        <w:rPr>
          <w:rFonts w:hint="eastAsia"/>
        </w:rPr>
        <w:t xml:space="preserve">で再初期化される)</w:t>
      </w:r>
    </w:p>
    <w:p>
      <w:pPr>
        <w:pStyle w:val="af4"/>
      </w:pPr>
      <w:r>
        <w:rPr>
          <w:rFonts w:hint="eastAsia"/>
        </w:rPr>
        <w:t xml:space="preserve">次のパケットを受信したとき:</w:t>
      </w:r>
      <w:r>
        <w:br/>
      </w:r>
      <w:r>
        <w:t xml:space="preserve">1. </w:t>
      </w:r>
      <w:r>
        <w:rPr>
          <w:rFonts w:hint="eastAsia"/>
        </w:rPr>
        <w:t xml:space="preserve">セッションを採用し、受信ウィンドウをそのパケットの</w:t>
      </w:r>
      <w:r>
        <w:t xml:space="preserve"> </w:t>
      </w:r>
      <w:r>
        <w:rPr>
          <w:rStyle w:val="VerbatimChar"/>
        </w:rPr>
        <w:t xml:space="preserve">seq_num</w:t>
      </w:r>
      <w:r>
        <w:t xml:space="preserve"> </w:t>
      </w:r>
      <w:r>
        <w:rPr>
          <w:rFonts w:hint="eastAsia"/>
        </w:rPr>
        <w:t xml:space="preserve">で初期化する</w:t>
      </w:r>
      <w:r>
        <w:br/>
      </w:r>
      <w:r>
        <w:t xml:space="preserve">2.</w:t>
      </w:r>
      <w:r>
        <w:t xml:space="preserve"> </w:t>
      </w:r>
      <w:r>
        <w:rPr>
          <w:rStyle w:val="VerbatimChar"/>
        </w:rPr>
        <w:t xml:space="preserve">health_alive</w:t>
      </w:r>
      <w:r>
        <w:t xml:space="preserve"> </w:t>
      </w:r>
      <w:r>
        <w:t xml:space="preserve">を 1 </w:t>
      </w:r>
      <w:r>
        <w:rPr>
          <w:rFonts w:hint="eastAsia"/>
        </w:rPr>
        <w:t xml:space="preserve">に設定する</w:t>
      </w:r>
      <w:r>
        <w:br/>
      </w:r>
      <w:r>
        <w:t xml:space="preserve">3.</w:t>
      </w:r>
      <w:r>
        <w:t xml:space="preserve"> </w:t>
      </w:r>
      <w:r>
        <w:rPr>
          <w:rStyle w:val="VerbatimChar"/>
        </w:rPr>
        <w:t xml:space="preserve">POTR_EVENT_CONNECTED</w:t>
      </w:r>
      <w:r>
        <w:t xml:space="preserve"> </w:t>
      </w:r>
      <w:r>
        <w:rPr>
          <w:rFonts w:hint="eastAsia"/>
        </w:rPr>
        <w:t xml:space="preserve">をコールバックで通知する</w:t>
      </w:r>
    </w:p>
    <w:bookmarkEnd w:id="54"/>
    <w:bookmarkStart w:id="55" w:name="ping-パケットの性質"/>
    <w:p>
      <w:pPr>
        <w:pStyle w:val="2"/>
      </w:pPr>
      <w:r>
        <w:t xml:space="preserve">PING </w:t>
      </w:r>
      <w:r>
        <w:rPr>
          <w:rFonts w:hint="eastAsia"/>
        </w:rPr>
        <w:t xml:space="preserve">パケットの性質</w:t>
      </w:r>
    </w:p>
    <w:p>
      <w:pPr>
        <w:pStyle w:val="Compact"/>
        <w:numPr>
          <w:ilvl w:val="0"/>
          <w:numId w:val="1005"/>
        </w:numPr>
      </w:pPr>
      <w:r>
        <w:rPr>
          <w:rStyle w:val="VerbatimChar"/>
        </w:rPr>
        <w:t xml:space="preserve">seq_num</w:t>
      </w:r>
      <w:r>
        <w:t xml:space="preserve"> </w:t>
      </w:r>
      <w:r>
        <w:rPr>
          <w:rFonts w:hint="eastAsia"/>
        </w:rPr>
        <w:t xml:space="preserve">には送信側の</w:t>
      </w:r>
      <w:r>
        <w:t xml:space="preserve"> </w:t>
      </w:r>
      <w:r>
        <w:rPr>
          <w:rStyle w:val="VerbatimChar"/>
        </w:rPr>
        <w:t xml:space="preserve">next_seq</w:t>
      </w:r>
      <w:r>
        <w:t xml:space="preserve"> </w:t>
      </w:r>
      <w:r>
        <w:rPr>
          <w:rFonts w:hint="eastAsia"/>
        </w:rPr>
        <w:t xml:space="preserve">(次に送出する</w:t>
      </w:r>
      <w:r>
        <w:t xml:space="preserve"> DATA </w:t>
      </w:r>
      <w:r>
        <w:rPr>
          <w:rFonts w:hint="eastAsia"/>
        </w:rPr>
        <w:t xml:space="preserve">に割り当てる通番)</w:t>
      </w:r>
      <w:r>
        <w:t xml:space="preserve"> </w:t>
      </w:r>
      <w:r>
        <w:rPr>
          <w:rFonts w:hint="eastAsia"/>
        </w:rPr>
        <w:t xml:space="preserve">を格納します</w:t>
      </w:r>
    </w:p>
    <w:p>
      <w:pPr>
        <w:pStyle w:val="Compact"/>
        <w:numPr>
          <w:ilvl w:val="0"/>
          <w:numId w:val="1005"/>
        </w:numPr>
      </w:pPr>
      <w:r>
        <w:t xml:space="preserve">PING </w:t>
      </w:r>
      <w:r>
        <w:rPr>
          <w:rFonts w:hint="eastAsia"/>
        </w:rPr>
        <w:t xml:space="preserve">はウィンドウに登録されません</w:t>
      </w:r>
      <w:r>
        <w:t xml:space="preserve"> </w:t>
      </w:r>
      <w:r>
        <w:rPr>
          <w:rFonts w:hint="eastAsia"/>
        </w:rPr>
        <w:t xml:space="preserve">(NACK・再送の対象外)</w:t>
      </w:r>
    </w:p>
    <w:p>
      <w:pPr>
        <w:pStyle w:val="Compact"/>
        <w:numPr>
          <w:ilvl w:val="0"/>
          <w:numId w:val="1005"/>
        </w:numPr>
      </w:pPr>
      <w:r>
        <w:rPr>
          <w:rFonts w:hint="eastAsia"/>
        </w:rPr>
        <w:t xml:space="preserve">ペイロードは空</w:t>
      </w:r>
      <w:r>
        <w:t xml:space="preserve"> (payload_len = 0)</w:t>
      </w:r>
    </w:p>
    <w:p>
      <w:pPr>
        <w:pStyle w:val="Compact"/>
        <w:numPr>
          <w:ilvl w:val="0"/>
          <w:numId w:val="1005"/>
        </w:numPr>
      </w:pPr>
      <w:r>
        <w:rPr>
          <w:rFonts w:hint="eastAsia"/>
        </w:rPr>
        <w:t xml:space="preserve">受信者は</w:t>
      </w:r>
      <w:r>
        <w:t xml:space="preserve"> PING </w:t>
      </w:r>
      <w:r>
        <w:rPr>
          <w:rFonts w:hint="eastAsia"/>
        </w:rPr>
        <w:t xml:space="preserve">を受け取っても返信しません</w:t>
      </w:r>
    </w:p>
    <w:p>
      <w:pPr>
        <w:pStyle w:val="Compact"/>
        <w:numPr>
          <w:ilvl w:val="0"/>
          <w:numId w:val="1005"/>
        </w:numPr>
      </w:pPr>
      <w:r>
        <w:rPr>
          <w:rFonts w:hint="eastAsia"/>
        </w:rPr>
        <w:t xml:space="preserve">受信者は</w:t>
      </w:r>
      <w:r>
        <w:t xml:space="preserve"> </w:t>
      </w:r>
      <w:r>
        <w:rPr>
          <w:rStyle w:val="VerbatimChar"/>
        </w:rPr>
        <w:t xml:space="preserve">seq_num</w:t>
      </w:r>
      <w:r>
        <w:t xml:space="preserve"> </w:t>
      </w:r>
      <w:r>
        <w:rPr>
          <w:rFonts w:hint="eastAsia"/>
        </w:rPr>
        <w:t xml:space="preserve">を上限として受信ウィンドウをスキャンし、欠番を一括</w:t>
      </w:r>
      <w:r>
        <w:t xml:space="preserve"> NACK します</w:t>
      </w:r>
    </w:p>
    <w:bookmarkEnd w:id="55"/>
    <w:bookmarkEnd w:id="56"/>
    <w:bookmarkStart w:id="57" w:name="マルチパス"/>
    <w:p>
      <w:pPr>
        <w:pStyle w:val="10"/>
      </w:pPr>
      <w:r>
        <w:t xml:space="preserve">マルチパス</w:t>
      </w:r>
    </w:p>
    <w:p>
      <w:pPr>
        <w:pStyle w:val="FirstParagraph"/>
      </w:pPr>
      <w:r>
        <w:rPr>
          <w:rFonts w:hint="eastAsia"/>
        </w:rPr>
        <w:t xml:space="preserve">送信者は最大</w:t>
      </w:r>
      <w:r>
        <w:t xml:space="preserve"> 4 </w:t>
      </w:r>
      <w:r>
        <w:rPr>
          <w:rFonts w:hint="eastAsia"/>
        </w:rPr>
        <w:t xml:space="preserve">経路の</w:t>
      </w:r>
      <w:r>
        <w:t xml:space="preserve"> UDP </w:t>
      </w:r>
      <w:r>
        <w:rPr>
          <w:rFonts w:hint="eastAsia"/>
        </w:rPr>
        <w:t xml:space="preserve">ソケットを同時に保持できます。</w:t>
      </w:r>
      <w:r>
        <w:br/>
      </w:r>
      <w:r>
        <w:t xml:space="preserve">DATA パケット・PING </w:t>
      </w:r>
      <w:r>
        <w:rPr>
          <w:rFonts w:hint="eastAsia"/>
        </w:rPr>
        <w:t xml:space="preserve">パケット・再送パケットはすべての経路へ同時に送信されます。</w:t>
      </w:r>
    </w:p>
    <w:p>
      <w:pPr>
        <w:pStyle w:val="af4"/>
      </w:pPr>
      <w:r>
        <w:rPr>
          <w:rFonts w:hint="eastAsia"/>
        </w:rPr>
        <w:t xml:space="preserve">経路の冗長化により、1</w:t>
      </w:r>
      <w:r>
        <w:t xml:space="preserve"> </w:t>
      </w:r>
      <w:r>
        <w:rPr>
          <w:rFonts w:hint="eastAsia"/>
        </w:rPr>
        <w:t xml:space="preserve">経路がパケットロスした場合でも他の経路で届く可能性があります。</w:t>
      </w:r>
    </w:p>
    <w:p>
      <w:pPr>
        <w:pStyle w:val="af4"/>
      </w:pPr>
      <w:r>
        <w:t xml:space="preserve">NACK </w:t>
      </w:r>
      <w:r>
        <w:rPr>
          <w:rFonts w:hint="eastAsia"/>
        </w:rPr>
        <w:t xml:space="preserve">パケットは送信者へのユニキャストで返されます。</w:t>
      </w:r>
      <w:r>
        <w:br/>
      </w:r>
      <w:r>
        <w:rPr>
          <w:rFonts w:hint="eastAsia"/>
        </w:rPr>
        <w:t xml:space="preserve">マルチキャスト・ブロードキャスト環境でも、NACK</w:t>
      </w:r>
      <w:r>
        <w:t xml:space="preserve"> </w:t>
      </w:r>
      <w:r>
        <w:rPr>
          <w:rFonts w:hint="eastAsia"/>
        </w:rPr>
        <w:t xml:space="preserve">は送信元アドレスへユニキャストされます。</w:t>
      </w:r>
      <w:r>
        <w:br/>
      </w:r>
      <w:r>
        <w:rPr>
          <w:rFonts w:hint="eastAsia"/>
        </w:rPr>
        <w:t xml:space="preserve">なお、受信者が保持する全パスのソケットからそれぞれユニキャスト送信されます。</w:t>
      </w:r>
    </w:p>
    <w:bookmarkEnd w:id="57"/>
    <w:bookmarkStart w:id="58" w:name="定数上限値"/>
    <w:p>
      <w:pPr>
        <w:pStyle w:val="10"/>
      </w:pPr>
      <w:r>
        <w:rPr>
          <w:rFonts w:hint="eastAsia"/>
        </w:rPr>
        <w:t xml:space="preserve">定数・上限値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定数</w:t>
            </w:r>
          </w:p>
        </w:tc>
        <w:tc>
          <w:tcPr/>
          <w:p>
            <w:pPr>
              <w:pStyle w:val="Compact"/>
            </w:pPr>
            <w:r>
              <w:rPr>
                <w:rFonts w:hint="eastAsia"/>
              </w:rPr>
              <w:t xml:space="preserve">値</w:t>
            </w:r>
          </w:p>
        </w:tc>
        <w:tc>
          <w:tcPr/>
          <w:p>
            <w:pPr>
              <w:pStyle w:val="Compact"/>
            </w:pPr>
            <w:r>
              <w:rPr>
                <w:rFonts w:hint="eastAsia"/>
              </w:rPr>
              <w:t xml:space="preserve">説明</w:t>
            </w:r>
          </w:p>
        </w:tc>
      </w:tr>
      <w:tr>
        <w:tc>
          <w:tcPr/>
          <w:p>
            <w:pPr>
              <w:pStyle w:val="Compact"/>
            </w:pPr>
            <w:r>
              <w:rPr>
                <w:rStyle w:val="VerbatimChar"/>
              </w:rPr>
              <w:t xml:space="preserve">POTR_MAX_PAYLOAD</w:t>
            </w:r>
          </w:p>
        </w:tc>
        <w:tc>
          <w:tcPr/>
          <w:p>
            <w:pPr>
              <w:pStyle w:val="Compact"/>
            </w:pPr>
            <w:r>
              <w:t xml:space="preserve">1,400 バイト</w:t>
            </w:r>
          </w:p>
        </w:tc>
        <w:tc>
          <w:tcPr/>
          <w:p>
            <w:pPr>
              <w:pStyle w:val="Compact"/>
            </w:pPr>
            <w:r>
              <w:t xml:space="preserve">DATA </w:t>
            </w:r>
            <w:r>
              <w:rPr>
                <w:rFonts w:hint="eastAsia"/>
              </w:rPr>
              <w:t xml:space="preserve">パケットのペイロード上限</w:t>
            </w:r>
          </w:p>
        </w:tc>
      </w:tr>
      <w:tr>
        <w:tc>
          <w:tcPr/>
          <w:p>
            <w:pPr>
              <w:pStyle w:val="Compact"/>
            </w:pPr>
            <w:r>
              <w:rPr>
                <w:rStyle w:val="VerbatimChar"/>
              </w:rPr>
              <w:t xml:space="preserve">POTR_MAX_WINDOW_SIZE</w:t>
            </w:r>
          </w:p>
        </w:tc>
        <w:tc>
          <w:tcPr/>
          <w:p>
            <w:pPr>
              <w:pStyle w:val="Compact"/>
            </w:pPr>
            <w:r>
              <w:t xml:space="preserve">256</w:t>
            </w:r>
          </w:p>
        </w:tc>
        <w:tc>
          <w:tcPr/>
          <w:p>
            <w:pPr>
              <w:pStyle w:val="Compact"/>
            </w:pPr>
            <w:r>
              <w:rPr>
                <w:rFonts w:hint="eastAsia"/>
              </w:rPr>
              <w:t xml:space="preserve">スライディングウィンドウの最大スロット数</w:t>
            </w:r>
          </w:p>
        </w:tc>
      </w:tr>
      <w:tr>
        <w:tc>
          <w:tcPr/>
          <w:p>
            <w:pPr>
              <w:pStyle w:val="Compact"/>
            </w:pPr>
            <w:r>
              <w:rPr>
                <w:rStyle w:val="VerbatimChar"/>
              </w:rPr>
              <w:t xml:space="preserve">POTR_MAX_MESSAGE_SIZE</w:t>
            </w:r>
          </w:p>
        </w:tc>
        <w:tc>
          <w:tcPr/>
          <w:p>
            <w:pPr>
              <w:pStyle w:val="Compact"/>
            </w:pPr>
            <w:r>
              <w:t xml:space="preserve">65,535 バイト</w:t>
            </w:r>
          </w:p>
        </w:tc>
        <w:tc>
          <w:tcPr/>
          <w:p>
            <w:pPr>
              <w:pStyle w:val="Compact"/>
            </w:pPr>
            <w:r>
              <w:t xml:space="preserve">1 </w:t>
            </w:r>
            <w:r>
              <w:rPr>
                <w:rFonts w:hint="eastAsia"/>
              </w:rPr>
              <w:t xml:space="preserve">回の</w:t>
            </w:r>
            <w:r>
              <w:t xml:space="preserve"> </w:t>
            </w:r>
            <w:r>
              <w:rPr>
                <w:rStyle w:val="VerbatimChar"/>
              </w:rPr>
              <w:t xml:space="preserve">potrSend()</w:t>
            </w:r>
            <w:r>
              <w:t xml:space="preserve"> </w:t>
            </w:r>
            <w:r>
              <w:rPr>
                <w:rFonts w:hint="eastAsia"/>
              </w:rPr>
              <w:t xml:space="preserve">で送信できるデータの上限</w:t>
            </w:r>
          </w:p>
        </w:tc>
      </w:tr>
      <w:tr>
        <w:tc>
          <w:tcPr/>
          <w:p>
            <w:pPr>
              <w:pStyle w:val="Compact"/>
            </w:pPr>
            <w:r>
              <w:rPr>
                <w:rStyle w:val="VerbatimChar"/>
              </w:rPr>
              <w:t xml:space="preserve">POTR_MAX_PATH</w:t>
            </w:r>
          </w:p>
        </w:tc>
        <w:tc>
          <w:tcPr/>
          <w:p>
            <w:pPr>
              <w:pStyle w:val="Compact"/>
            </w:pPr>
            <w:r>
              <w:t xml:space="preserve">4</w:t>
            </w:r>
          </w:p>
        </w:tc>
        <w:tc>
          <w:tcPr/>
          <w:p>
            <w:pPr>
              <w:pStyle w:val="Compact"/>
            </w:pPr>
            <w:r>
              <w:rPr>
                <w:rFonts w:hint="eastAsia"/>
              </w:rPr>
              <w:t xml:space="preserve">マルチパスの最大経路数</w:t>
            </w:r>
          </w:p>
        </w:tc>
      </w:tr>
      <w:tr>
        <w:tc>
          <w:tcPr/>
          <w:p>
            <w:pPr>
              <w:pStyle w:val="Compact"/>
            </w:pPr>
            <w:r>
              <w:rPr>
                <w:rStyle w:val="VerbatimChar"/>
              </w:rPr>
              <w:t xml:space="preserve">POTR_SEND_QUEUE_DEPTH</w:t>
            </w:r>
          </w:p>
        </w:tc>
        <w:tc>
          <w:tcPr/>
          <w:p>
            <w:pPr>
              <w:pStyle w:val="Compact"/>
            </w:pPr>
            <w:r>
              <w:t xml:space="preserve">1,024</w:t>
            </w:r>
          </w:p>
        </w:tc>
        <w:tc>
          <w:tcPr/>
          <w:p>
            <w:pPr>
              <w:pStyle w:val="Compact"/>
            </w:pPr>
            <w:r>
              <w:rPr>
                <w:rFonts w:hint="eastAsia"/>
              </w:rPr>
              <w:t xml:space="preserve">送信キューの最大エレメント数</w:t>
            </w:r>
          </w:p>
        </w:tc>
      </w:tr>
      <w:tr>
        <w:tc>
          <w:tcPr/>
          <w:p>
            <w:pPr>
              <w:pStyle w:val="Compact"/>
            </w:pPr>
            <w:r>
              <w:rPr>
                <w:rStyle w:val="VerbatimChar"/>
              </w:rPr>
              <w:t xml:space="preserve">POTR_PAYLOAD_ELEM_HDR_SIZE</w:t>
            </w:r>
          </w:p>
        </w:tc>
        <w:tc>
          <w:tcPr/>
          <w:p>
            <w:pPr>
              <w:pStyle w:val="Compact"/>
            </w:pPr>
            <w:r>
              <w:t xml:space="preserve">6 バイト</w:t>
            </w:r>
          </w:p>
        </w:tc>
        <w:tc>
          <w:tcPr/>
          <w:p>
            <w:pPr>
              <w:pStyle w:val="Compact"/>
            </w:pPr>
            <w:r>
              <w:rPr>
                <w:rFonts w:hint="eastAsia"/>
              </w:rPr>
              <w:t xml:space="preserve">ペイロードエレメントヘッダーの固定長</w:t>
            </w:r>
          </w:p>
        </w:tc>
      </w:tr>
      <w:tr>
        <w:tc>
          <w:tcPr/>
          <w:p>
            <w:pPr>
              <w:pStyle w:val="Compact"/>
            </w:pPr>
            <w:r>
              <w:rPr>
                <w:rStyle w:val="VerbatimChar"/>
              </w:rPr>
              <w:t xml:space="preserve">POTR_NACK_DEDUP_MS</w:t>
            </w:r>
          </w:p>
        </w:tc>
        <w:tc>
          <w:tcPr/>
          <w:p>
            <w:pPr>
              <w:pStyle w:val="Compact"/>
            </w:pPr>
            <w:r>
              <w:t xml:space="preserve">200 ms</w:t>
            </w:r>
          </w:p>
        </w:tc>
        <w:tc>
          <w:tcPr/>
          <w:p>
            <w:pPr>
              <w:pStyle w:val="Compact"/>
            </w:pPr>
            <w:r>
              <w:t xml:space="preserve">NACK </w:t>
            </w:r>
            <w:r>
              <w:rPr>
                <w:rFonts w:hint="eastAsia"/>
              </w:rPr>
              <w:t xml:space="preserve">重複抑制の時間窓</w:t>
            </w:r>
          </w:p>
        </w:tc>
      </w:tr>
    </w:tbl>
    <w:bookmarkEnd w:id="58"/>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プロトコル仕様</dc:title>
  <dc:creator/>
  <cp:keywords/>
  <dcterms:created xsi:type="dcterms:W3CDTF">2026-03-13T23:36:04Z</dcterms:created>
  <dcterms:modified xsi:type="dcterms:W3CDTF">2026-03-13T23:36:04Z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08:20:51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