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1.png" ContentType="image/png"/>
  <Override PartName="/word/media/rId28.svg" ContentType="image/svg+xml"/>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uthor"/>
      </w:pPr>
      <w:r>
        <w:t xml:space="preserve">Claude</w:t>
      </w:r>
    </w:p>
    <w:p>
      <w:pPr>
        <w:pStyle w:val="afb"/>
      </w:pPr>
      <w:r>
        <w:t xml:space="preserve">Mon, 1 Dec 2025 08:17:39 +0900 a815439</w:t>
      </w:r>
    </w:p>
    <w:bookmarkStart w:id="17" w:name="はじめに"/>
    <w:p>
      <w:pPr>
        <w:pStyle w:val="10"/>
      </w:pPr>
      <w:r>
        <w:t xml:space="preserve">はじめに</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7" w:name="モダン開発手法の-3-要素"/>
    <w:p>
      <w:pPr>
        <w:pStyle w:val="10"/>
      </w:pPr>
      <w:r>
        <w:rPr>
          <w:rFonts w:hint="eastAsia"/>
        </w:rPr>
        <w:t xml:space="preserve">モダン開発手法の</w:t>
      </w:r>
      <w:r>
        <w:t xml:space="preserve"> 3 </w:t>
      </w:r>
      <w:r>
        <w:rPr>
          <w:rFonts w:hint="eastAsia"/>
        </w:rPr>
        <w:t xml:space="preserve">要素</w:t>
      </w:r>
    </w:p>
    <w:bookmarkStart w:id="20"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で管理し、レビューや自動生成を組み込みます。解説は次が参考になります</w:t>
      </w:r>
      <w:r>
        <w:rPr>
          <w:rStyle w:val="FootnoteReference"/>
        </w:rPr>
        <w:footnoteReference w:id="18"/>
      </w:r>
      <w:r>
        <w:t xml:space="preserve">。</w:t>
      </w:r>
    </w:p>
    <w:bookmarkEnd w:id="20"/>
    <w:bookmarkStart w:id="21"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1"/>
    <w:bookmarkStart w:id="26"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3" name="Picture"/>
            <a:graphic>
              <a:graphicData uri="http://schemas.openxmlformats.org/drawingml/2006/picture">
                <pic:pic>
                  <pic:nvPicPr>
                    <pic:cNvPr descr="puml_9151131c7b567ba287f3934be184f942a43f659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6"/>
    <w:bookmarkEnd w:id="27"/>
    <w:bookmarkStart w:id="33"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LLM </w:t>
      </w:r>
      <w:r>
        <w:rPr>
          <w:rFonts w:hint="eastAsia"/>
        </w:rPr>
        <w:t xml:space="preserve">の入力にすることで、リポジトリ全体の構造を</w:t>
      </w:r>
      <w:r>
        <w:t xml:space="preserve"> LLM </w:t>
      </w:r>
      <w:r>
        <w:rPr>
          <w:rFonts w:hint="eastAsia"/>
        </w:rPr>
        <w:t xml:space="preserve">が理解しやすくすることもできます。</w:t>
      </w:r>
    </w:p>
    <w:p>
      <w:pPr>
        <w:pStyle w:val="CaptionedFigure"/>
      </w:pPr>
      <w:r>
        <w:drawing>
          <wp:inline>
            <wp:extent cx="6108700" cy="5967107"/>
            <wp:effectExtent b="0" l="0" r="0" t="0"/>
            <wp:docPr descr="全体ワークフロー" title="" id="29" name="Picture"/>
            <a:graphic>
              <a:graphicData uri="http://schemas.openxmlformats.org/drawingml/2006/picture">
                <pic:pic>
                  <pic:nvPicPr>
                    <pic:cNvPr descr="puml_2ceabc17df1d4809c422ec6f09078d9d2a090e69.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6108700" cy="5967107"/>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2"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LLM </w:t>
      </w:r>
      <w:r>
        <w:rPr>
          <w:rFonts w:hint="eastAsia"/>
        </w:rPr>
        <w:t xml:space="preserve">の入力にし、LLM</w:t>
      </w:r>
      <w:r>
        <w:t xml:space="preserve"> </w:t>
      </w:r>
      <w:r>
        <w:rPr>
          <w:rFonts w:hint="eastAsia"/>
        </w:rPr>
        <w:t xml:space="preserve">の応答精度を上げます。</w:t>
      </w:r>
    </w:p>
    <w:bookmarkEnd w:id="32"/>
    <w:bookmarkEnd w:id="33"/>
    <w:bookmarkStart w:id="40" w:name="レガシー-c-コードにモダン手法を導入するメリット"/>
    <w:p>
      <w:pPr>
        <w:pStyle w:val="10"/>
      </w:pPr>
      <w:r>
        <w:t xml:space="preserve">レガシー C </w:t>
      </w:r>
      <w:r>
        <w:rPr>
          <w:rFonts w:hint="eastAsia"/>
        </w:rPr>
        <w:t xml:space="preserve">コードにモダン手法を導入するメリット</w:t>
      </w:r>
    </w:p>
    <w:bookmarkStart w:id="34"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4"/>
    <w:bookmarkStart w:id="35"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5"/>
    <w:bookmarkStart w:id="36"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6"/>
    <w:bookmarkStart w:id="37"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7"/>
    <w:bookmarkStart w:id="38"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8"/>
    <w:bookmarkStart w:id="39"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9"/>
    <w:bookmarkEnd w:id="40"/>
    <w:bookmarkStart w:id="41"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1"/>
    <w:bookmarkStart w:id="42"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2"/>
    <w:bookmarkStart w:id="59" w:name="よくある懸念に対する回答"/>
    <w:p>
      <w:pPr>
        <w:pStyle w:val="10"/>
      </w:pPr>
      <w:r>
        <w:rPr>
          <w:rFonts w:hint="eastAsia"/>
        </w:rPr>
        <w:t xml:space="preserve">よくある懸念に対する回答</w:t>
      </w:r>
    </w:p>
    <w:bookmarkStart w:id="47"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r>
        <w:t xml:space="preserve">Google </w:t>
      </w:r>
      <w:r>
        <w:rPr>
          <w:rFonts w:hint="eastAsia"/>
        </w:rPr>
        <w:t xml:space="preserve">のテストブログでも、テストの実行時間や維持コストを常に意識して最適化する重要性が指摘されています</w:t>
      </w:r>
      <w:r>
        <w:t xml:space="preserve"> </w:t>
      </w:r>
      <w:r>
        <w:rPr>
          <w:rStyle w:val="FootnoteReference"/>
        </w:rPr>
        <w:footnoteReference w:id="43"/>
      </w:r>
      <w:r>
        <w:t xml:space="preserve">。</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Martin Fowler </w:t>
      </w:r>
      <w:r>
        <w:rPr>
          <w:rFonts w:hint="eastAsia"/>
        </w:rPr>
        <w:t xml:space="preserve">の「テストピラミッド」で整理されています</w:t>
      </w:r>
      <w:r>
        <w:t xml:space="preserve"> </w:t>
      </w:r>
      <w:r>
        <w:rPr>
          <w:rStyle w:val="FootnoteReference"/>
        </w:rPr>
        <w:footnoteReference w:id="45"/>
      </w:r>
      <w:r>
        <w:t xml:space="preserve">。</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7"/>
    <w:bookmarkStart w:id="50" w:name="プログラムにドキュメントを含めるのに慣れていません別管理ではだめですか"/>
    <w:p>
      <w:pPr>
        <w:pStyle w:val="2"/>
      </w:pPr>
      <w:r>
        <w:rPr>
          <w:rFonts w:hint="eastAsia"/>
        </w:rPr>
        <w:t xml:space="preserve">プログラムにドキュメントを含めるのに慣れていません。別管理ではだめですか?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r>
        <w:rPr>
          <w:rStyle w:val="FootnoteReference"/>
        </w:rPr>
        <w:footnoteReference w:id="48"/>
      </w:r>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50"/>
    <w:bookmarkStart w:id="53" w:name="Xd2fe911e2e5ac02f77dcddce8fb782cdb32f39e"/>
    <w:p>
      <w:pPr>
        <w:pStyle w:val="2"/>
      </w:pPr>
      <w:r>
        <w:t xml:space="preserve">Markdown でないとだめですか? Excel や Word </w:t>
      </w:r>
      <w:r>
        <w:rPr>
          <w:rFonts w:hint="eastAsia"/>
        </w:rPr>
        <w:t xml:space="preserve">など他形式はどうですか?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51">
        <w:r>
          <w:rPr>
            <w:rStyle w:val="af1"/>
          </w:rPr>
          <w:t xml:space="preserve">Write the Docs</w:t>
        </w:r>
      </w:hyperlink>
      <w:r>
        <w:t xml:space="preserve">、</w:t>
      </w:r>
      <w:hyperlink r:id="rId52">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などに変換できすることができます。既存の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LLM </w:t>
      </w:r>
      <w:r>
        <w:rPr>
          <w:rFonts w:hint="eastAsia"/>
        </w:rPr>
        <w:t xml:space="preserve">における標準的な入出力形式であり、AI</w:t>
      </w:r>
      <w:r>
        <w:t xml:space="preserve"> </w:t>
      </w:r>
      <w:r>
        <w:rPr>
          <w:rFonts w:hint="eastAsia"/>
        </w:rPr>
        <w:t xml:space="preserve">にとってのネイティブ言語と言えます。LLM</w:t>
      </w:r>
      <w:r>
        <w:t xml:space="preserve"> </w:t>
      </w:r>
      <w:r>
        <w:rPr>
          <w:rFonts w:hint="eastAsia"/>
        </w:rPr>
        <w:t xml:space="preserve">との親和性が高く、コード分析の際に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53"/>
    <w:bookmarkStart w:id="58"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r>
        <w:t xml:space="preserve">DORA (DevOps Research and Assessment) </w:t>
      </w:r>
      <w:r>
        <w:rPr>
          <w:rFonts w:hint="eastAsia"/>
        </w:rPr>
        <w:t xml:space="preserve">の年次レポートでは、継続的インテグレーションと短いリードタイムなどの実践が、配信の安定性と速度に結びつくことが繰り返し示されています</w:t>
      </w:r>
      <w:r>
        <w:t xml:space="preserve"> </w:t>
      </w:r>
      <w:r>
        <w:rPr>
          <w:rStyle w:val="FootnoteReference"/>
        </w:rPr>
        <w:footnoteReference w:id="54"/>
      </w:r>
      <w:r>
        <w:t xml:space="preserve"> </w:t>
      </w:r>
      <w:r>
        <w:rPr>
          <w:rStyle w:val="FootnoteReference"/>
        </w:rPr>
        <w:footnoteReference w:id="56"/>
      </w:r>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hyperlink r:id="rId19">
        <w:r>
          <w:rPr>
            <w:rStyle w:val="af1"/>
            <w:rFonts w:hint="eastAsia"/>
          </w:rPr>
          <w:t xml:space="preserve">ゼロから始めるDocs</w:t>
        </w:r>
        <w:r>
          <w:rPr>
            <w:rStyle w:val="af1"/>
          </w:rPr>
          <w:t xml:space="preserve"> as Code</w:t>
        </w:r>
      </w:hyperlink>
    </w:p>
  </w:footnote>
  <w:footnote w:id="43">
    <w:p>
      <w:pPr>
        <w:pStyle w:val="FootnoteText"/>
      </w:pPr>
      <w:r>
        <w:rPr>
          <w:rStyle w:val="FootnoteReference"/>
        </w:rPr>
        <w:footnoteRef/>
      </w:r>
      <w:r>
        <w:t xml:space="preserve"> </w:t>
      </w:r>
      <w:hyperlink r:id="rId44">
        <w:r>
          <w:rPr>
            <w:rStyle w:val="af1"/>
          </w:rPr>
          <w:t xml:space="preserve">Google Testing Blog</w:t>
        </w:r>
      </w:hyperlink>
    </w:p>
  </w:footnote>
  <w:footnote w:id="45">
    <w:p>
      <w:pPr>
        <w:pStyle w:val="FootnoteText"/>
      </w:pPr>
      <w:r>
        <w:rPr>
          <w:rStyle w:val="FootnoteReference"/>
        </w:rPr>
        <w:footnoteRef/>
      </w:r>
      <w:r>
        <w:t xml:space="preserve"> </w:t>
      </w:r>
      <w:hyperlink r:id="rId46">
        <w:r>
          <w:rPr>
            <w:rStyle w:val="af1"/>
          </w:rPr>
          <w:t xml:space="preserve">martinfowler.com</w:t>
        </w:r>
      </w:hyperlink>
    </w:p>
  </w:footnote>
  <w:footnote w:id="48">
    <w:p>
      <w:pPr>
        <w:pStyle w:val="FootnoteText"/>
      </w:pPr>
      <w:r>
        <w:rPr>
          <w:rStyle w:val="FootnoteReference"/>
        </w:rPr>
        <w:footnoteRef/>
      </w:r>
      <w:r>
        <w:t xml:space="preserve"> </w:t>
      </w:r>
      <w:hyperlink r:id="rId49">
        <w:r>
          <w:rPr>
            <w:rStyle w:val="af1"/>
          </w:rPr>
          <w:t xml:space="preserve">Write the Docs</w:t>
        </w:r>
      </w:hyperlink>
    </w:p>
  </w:footnote>
  <w:footnote w:id="54">
    <w:p>
      <w:pPr>
        <w:pStyle w:val="FootnoteText"/>
      </w:pPr>
      <w:r>
        <w:rPr>
          <w:rStyle w:val="FootnoteReference"/>
        </w:rPr>
        <w:footnoteRef/>
      </w:r>
      <w:r>
        <w:t xml:space="preserve"> </w:t>
      </w:r>
      <w:hyperlink r:id="rId55">
        <w:r>
          <w:rPr>
            <w:rStyle w:val="af1"/>
          </w:rPr>
          <w:t xml:space="preserve">DORA 2023</w:t>
        </w:r>
      </w:hyperlink>
    </w:p>
  </w:footnote>
  <w:footnote w:id="56">
    <w:p>
      <w:pPr>
        <w:pStyle w:val="FootnoteText"/>
      </w:pPr>
      <w:r>
        <w:rPr>
          <w:rStyle w:val="FootnoteReference"/>
        </w:rPr>
        <w:footnoteRef/>
      </w:r>
      <w:r>
        <w:t xml:space="preserve"> </w:t>
      </w:r>
      <w:hyperlink r:id="rId57">
        <w:r>
          <w:rPr>
            <w:rStyle w:val="af1"/>
          </w:rPr>
          <w:t xml:space="preserve">Google Cloud Blog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28" Target="media/rId28.svg" /><Relationship Type="http://schemas.openxmlformats.org/officeDocument/2006/relationships/image" Id="rId22" Target="media/rId22.svg" /><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 Claude</dc:creator>
  <cp:keywords/>
  <dcterms:created xsi:type="dcterms:W3CDTF">2025-12-27T01:33:39Z</dcterms:created>
  <dcterms:modified xsi:type="dcterms:W3CDTF">2025-12-27T01:33:39Z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1 Dec 2025 08:17:39 +0900 a815439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