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26.png" ContentType="image/png"/>
  <Override PartName="/word/media/rId41.png" ContentType="image/png"/>
  <Override PartName="/word/media/rId51.png" ContentType="image/png"/>
  <Override PartName="/word/media/rId19.svg" ContentType="image/svg+xml"/>
  <Override PartName="/word/media/rId48.svg" ContentType="image/svg+xml"/>
  <Override PartName="/word/media/rId3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型"/>
    <w:p>
      <w:pPr>
        <w:pStyle w:val="10"/>
      </w:pPr>
      <w:r>
        <w:rPr>
          <w:rFonts w:hint="eastAsia"/>
        </w:rPr>
        <w:t xml:space="preserve">型</w:t>
      </w:r>
    </w:p>
    <w:bookmarkStart w:id="17" w:name="calclibcalckind"/>
    <w:p>
      <w:pPr>
        <w:pStyle w:val="2"/>
      </w:pPr>
      <w:r>
        <w:t xml:space="preserve">CalcLib::CalcKind</w:t>
      </w:r>
    </w:p>
    <w:p>
      <w:pPr>
        <w:pStyle w:val="FirstParagraph"/>
      </w:pPr>
      <w:r>
        <w:rPr>
          <w:rFonts w:hint="eastAsia"/>
        </w:rPr>
        <w:t xml:space="preserve">計算演算の種別を表します。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列挙子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加算演算</w:t>
            </w:r>
            <w:r>
              <w:t xml:space="preserve"> (a +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Subtract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減算演算</w:t>
            </w:r>
            <w:r>
              <w:t xml:space="preserve"> (a -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乗算演算</w:t>
            </w:r>
            <w:r>
              <w:t xml:space="preserve"> (a * b)。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除算演算</w:t>
            </w:r>
            <w:r>
              <w:t xml:space="preserve"> (a / b)。</w:t>
            </w:r>
          </w:p>
        </w:tc>
      </w:tr>
    </w:tbl>
    <w:bookmarkEnd w:id="17"/>
    <w:bookmarkEnd w:id="18"/>
    <w:bookmarkStart w:id="73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5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3" w:name="継承関係"/>
    <w:p>
      <w:pPr>
        <w:pStyle w:val="3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20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3"/>
    <w:bookmarkStart w:id="27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4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27"/>
    <w:bookmarkStart w:id="32" w:name="関数"/>
    <w:p>
      <w:pPr>
        <w:pStyle w:val="3"/>
      </w:pPr>
      <w:r>
        <w:rPr>
          <w:rFonts w:hint="eastAsia"/>
        </w:rPr>
        <w:t xml:space="preserve">関数</w:t>
      </w:r>
    </w:p>
    <w:bookmarkStart w:id="29" w:name="calcexception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28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28"/>
    <w:bookmarkEnd w:id="29"/>
    <w:bookmarkStart w:id="31" w:name="calcexception-1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0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30"/>
    <w:bookmarkEnd w:id="31"/>
    <w:bookmarkEnd w:id="32"/>
    <w:bookmarkStart w:id="34" w:name="プロパティ"/>
    <w:p>
      <w:pPr>
        <w:pStyle w:val="3"/>
      </w:pPr>
      <w:r>
        <w:t xml:space="preserve">プロパティ</w:t>
      </w:r>
    </w:p>
    <w:bookmarkStart w:id="33" w:name="errorcode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3"/>
    <w:bookmarkEnd w:id="34"/>
    <w:bookmarkEnd w:id="35"/>
    <w:bookmarkStart w:id="67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66" w:name="関数-1"/>
    <w:p>
      <w:pPr>
        <w:pStyle w:val="3"/>
      </w:pPr>
      <w:r>
        <w:rPr>
          <w:rFonts w:hint="eastAsia"/>
        </w:rPr>
        <w:t xml:space="preserve">関数</w:t>
      </w:r>
    </w:p>
    <w:bookmarkStart w:id="43" w:name="calculate"/>
    <w:p>
      <w:pPr>
        <w:pStyle w:val="4"/>
      </w:pPr>
      <w:r>
        <w:t xml:space="preserve">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36" w:name="引数-2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6"/>
    <w:bookmarkStart w:id="37" w:name="戻り値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37"/>
    <w:bookmarkStart w:id="42" w:name="呼び出し元"/>
    <w:p>
      <w:pPr>
        <w:pStyle w:val="5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562475" cy="1581150"/>
            <wp:effectExtent b="0" l="0" r="0" t="0"/>
            <wp:docPr descr="Calculate の呼び出し元" title="" id="39" name="Picture"/>
            <a:graphic>
              <a:graphicData uri="http://schemas.openxmlformats.org/drawingml/2006/picture">
                <pic:pic>
                  <pic:nvPicPr>
                    <pic:cNvPr descr="puml_a95febc0e19bc3114cd68a99da4e0950bac3967c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42"/>
    <w:bookmarkEnd w:id="43"/>
    <w:bookmarkStart w:id="53" w:name="calculateorthrow"/>
    <w:p>
      <w:pPr>
        <w:pStyle w:val="4"/>
      </w:pPr>
      <w:r>
        <w:t xml:space="preserve">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44" w:name="引数-3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4"/>
    <w:bookmarkStart w:id="45" w:name="例外"/>
    <w:p>
      <w:pPr>
        <w:pStyle w:val="5"/>
      </w:pPr>
      <w:r>
        <w:rPr>
          <w:rFonts w:hint="eastAsia"/>
        </w:rPr>
        <w:t xml:space="preserve">例外</w:t>
      </w:r>
    </w:p>
    <w:bookmarkEnd w:id="45"/>
    <w:bookmarkStart w:id="46" w:name="calcexception-計算が失敗した場合-例-ゼロ除算または無効な演算種別"/>
    <w:p>
      <w:pPr>
        <w:pStyle w:val="5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6"/>
    <w:bookmarkStart w:id="47" w:name="戻り値-1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7"/>
    <w:bookmarkStart w:id="52" w:name="呼び出し先"/>
    <w:p>
      <w:pPr>
        <w:pStyle w:val="5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CalculateOrThrow の呼び出し先" title="" id="49" name="Picture"/>
            <a:graphic>
              <a:graphicData uri="http://schemas.openxmlformats.org/drawingml/2006/picture">
                <pic:pic>
                  <pic:nvPicPr>
                    <pic:cNvPr descr="puml_8d9daf1adf1a2d0a83a1630f27c50160fcff0ac2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52"/>
    <w:bookmarkEnd w:id="53"/>
    <w:bookmarkStart w:id="56" w:name="add"/>
    <w:p>
      <w:pPr>
        <w:pStyle w:val="4"/>
      </w:pPr>
      <w:r>
        <w:t xml:space="preserve">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54" w:name="引数-4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4"/>
    <w:bookmarkStart w:id="55" w:name="戻り値-2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55"/>
    <w:bookmarkEnd w:id="56"/>
    <w:bookmarkStart w:id="59" w:name="subtract"/>
    <w:p>
      <w:pPr>
        <w:pStyle w:val="4"/>
      </w:pPr>
      <w:r>
        <w:t xml:space="preserve">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57" w:name="引数-5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57"/>
    <w:bookmarkStart w:id="58" w:name="戻り値-3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58"/>
    <w:bookmarkEnd w:id="59"/>
    <w:bookmarkStart w:id="62" w:name="multiply"/>
    <w:p>
      <w:pPr>
        <w:pStyle w:val="4"/>
      </w:pPr>
      <w:r>
        <w:t xml:space="preserve">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60" w:name="引数-6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7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7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60"/>
    <w:bookmarkStart w:id="61" w:name="戻り値-4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61"/>
    <w:bookmarkEnd w:id="62"/>
    <w:bookmarkStart w:id="65" w:name="divide"/>
    <w:p>
      <w:pPr>
        <w:pStyle w:val="4"/>
      </w:pPr>
      <w:r>
        <w:t xml:space="preserve">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63" w:name="引数-7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8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8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63"/>
    <w:bookmarkStart w:id="64" w:name="戻り値-5"/>
    <w:p>
      <w:pPr>
        <w:pStyle w:val="5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64"/>
    <w:bookmarkEnd w:id="65"/>
    <w:bookmarkEnd w:id="66"/>
    <w:bookmarkEnd w:id="67"/>
    <w:bookmarkStart w:id="72" w:name="calclibcalcresult"/>
    <w:p>
      <w:pPr>
        <w:pStyle w:val="2"/>
      </w:pPr>
      <w:r>
        <w:t xml:space="preserve">CalcLib::CalcResult</w:t>
      </w:r>
    </w:p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71" w:name="プロパティ-1"/>
    <w:p>
      <w:pPr>
        <w:pStyle w:val="3"/>
      </w:pPr>
      <w:r>
        <w:t xml:space="preserve">プロパティ</w:t>
      </w:r>
    </w:p>
    <w:bookmarkStart w:id="68" w:name="issuccess"/>
    <w:p>
      <w:pPr>
        <w:pStyle w:val="4"/>
      </w:pPr>
      <w:r>
        <w:t xml:space="preserve">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68"/>
    <w:bookmarkStart w:id="69" w:name="value"/>
    <w:p>
      <w:pPr>
        <w:pStyle w:val="4"/>
      </w:pPr>
      <w:r>
        <w:t xml:space="preserve">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IsSuccess が true </w:t>
      </w:r>
      <w:r>
        <w:rPr>
          <w:rFonts w:hint="eastAsia"/>
        </w:rPr>
        <w:t xml:space="preserve">の場合のみ有効です。</w:t>
      </w:r>
    </w:p>
    <w:bookmarkEnd w:id="69"/>
    <w:bookmarkStart w:id="70" w:name="errorcode-1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70"/>
    <w:bookmarkEnd w:id="71"/>
    <w:bookmarkEnd w:id="72"/>
    <w:bookmarkEnd w:id="7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41" Target="media/rId41.png" /><Relationship Type="http://schemas.openxmlformats.org/officeDocument/2006/relationships/image" Id="rId51" Target="media/rId51.png" /><Relationship Type="http://schemas.openxmlformats.org/officeDocument/2006/relationships/image" Id="rId19" Target="media/rId19.svg" /><Relationship Type="http://schemas.openxmlformats.org/officeDocument/2006/relationships/image" Id="rId48" Target="media/rId48.svg" /><Relationship Type="http://schemas.openxmlformats.org/officeDocument/2006/relationships/image" Id="rId38" Target="media/rId3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</dc:title>
  <dc:creator>doxygen and doxybook2</dc:creator>
  <cp:keywords/>
  <dcterms:created xsi:type="dcterms:W3CDTF">2026-03-01T22:10:57Z</dcterms:created>
  <dcterms:modified xsi:type="dcterms:W3CDTF">2026-03-01T22:10:57Z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