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クロスプラットフォームビルドシステムの設計と実装</w:t>
      </w:r>
    </w:p>
    <w:p>
      <w:pPr>
        <w:pStyle w:val="Author"/>
      </w:pPr>
      <w:r>
        <w:t xml:space="preserve">Tetsuo Honda</w:t>
      </w:r>
    </w:p>
    <w:p>
      <w:pPr>
        <w:pStyle w:val="afb"/>
      </w:pPr>
      <w:r>
        <w:t xml:space="preserve">Wed, 19 Nov 2025 08:26:36 +0900 5f62036</w:t>
      </w:r>
    </w:p>
    <w:p>
      <w:pPr>
        <w:pStyle w:val="FirstParagraph"/>
      </w:pPr>
      <w:r>
        <w:t xml:space="preserve">TODO: </w:t>
      </w:r>
      <w:r>
        <w:rPr>
          <w:rFonts w:hint="eastAsia"/>
        </w:rPr>
        <w:t xml:space="preserve">未精査。</w:t>
      </w:r>
    </w:p>
    <w:bookmarkStart w:id="18"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本プロジェクトは、Windows/Linux</w:t>
      </w:r>
      <w:r>
        <w:t xml:space="preserve"> </w:t>
      </w:r>
      <w:r>
        <w:rPr>
          <w:rFonts w:hint="eastAsia"/>
        </w:rPr>
        <w:t xml:space="preserve">クロスプラットフォームビルドシステムを実現しています。MSVC</w:t>
      </w:r>
      <w:r>
        <w:t xml:space="preserve"> (Microsoft Visual C++) と GCC </w:t>
      </w:r>
      <w:r>
        <w:rPr>
          <w:rFonts w:hint="eastAsia"/>
        </w:rPr>
        <w:t xml:space="preserve">の両方に対応し、単一の</w:t>
      </w:r>
      <w:r>
        <w:t xml:space="preserve"> Makefile で Linux と Windows </w:t>
      </w:r>
      <w:r>
        <w:rPr>
          <w:rFonts w:hint="eastAsia"/>
        </w:rPr>
        <w:t xml:space="preserve">の両環境でビルドできます。</w:t>
      </w:r>
    </w:p>
    <w:bookmarkStart w:id="17" w:name="設計の目標"/>
    <w:p>
      <w:pPr>
        <w:pStyle w:val="2"/>
      </w:pPr>
      <w:r>
        <w:rPr>
          <w:rFonts w:hint="eastAsia"/>
        </w:rPr>
        <w:t xml:space="preserve">設計の目標</w:t>
      </w:r>
    </w:p>
    <w:p>
      <w:pPr>
        <w:pStyle w:val="Compact"/>
        <w:numPr>
          <w:ilvl w:val="0"/>
          <w:numId w:val="1001"/>
        </w:numPr>
      </w:pPr>
      <w:r>
        <w:t xml:space="preserve">prod, test </w:t>
      </w:r>
      <w:r>
        <w:rPr>
          <w:rFonts w:hint="eastAsia"/>
        </w:rPr>
        <w:t xml:space="preserve">配下のソースコードを</w:t>
      </w:r>
      <w:r>
        <w:t xml:space="preserve"> Linux と Windows </w:t>
      </w:r>
      <w:r>
        <w:rPr>
          <w:rFonts w:hint="eastAsia"/>
        </w:rPr>
        <w:t xml:space="preserve">の両環境でビルドできるようにする</w:t>
      </w:r>
    </w:p>
    <w:p>
      <w:pPr>
        <w:pStyle w:val="Compact"/>
        <w:numPr>
          <w:ilvl w:val="0"/>
          <w:numId w:val="1001"/>
        </w:numPr>
      </w:pPr>
      <w:r>
        <w:t xml:space="preserve">doxyfw </w:t>
      </w:r>
      <w:r>
        <w:rPr>
          <w:rFonts w:hint="eastAsia"/>
        </w:rPr>
        <w:t xml:space="preserve">でのドキュメント生成を</w:t>
      </w:r>
      <w:r>
        <w:t xml:space="preserve"> Linux と Windows </w:t>
      </w:r>
      <w:r>
        <w:rPr>
          <w:rFonts w:hint="eastAsia"/>
        </w:rPr>
        <w:t xml:space="preserve">の両環境で実行できるようにする</w:t>
      </w:r>
    </w:p>
    <w:p>
      <w:pPr>
        <w:pStyle w:val="Compact"/>
        <w:numPr>
          <w:ilvl w:val="0"/>
          <w:numId w:val="1001"/>
        </w:numPr>
      </w:pPr>
      <w:r>
        <w:t xml:space="preserve">makefw </w:t>
      </w:r>
      <w:r>
        <w:rPr>
          <w:rFonts w:hint="eastAsia"/>
        </w:rPr>
        <w:t xml:space="preserve">フレームワークをクロスプラットフォーム対応する</w:t>
      </w:r>
      <w:r>
        <w:t xml:space="preserve"> </w:t>
      </w:r>
      <w:r>
        <w:rPr>
          <w:rFonts w:hint="eastAsia"/>
        </w:rPr>
        <w:t xml:space="preserve">(他のプロジェクトでも利用可能にする)</w:t>
      </w:r>
    </w:p>
    <w:p>
      <w:pPr>
        <w:pStyle w:val="Compact"/>
        <w:numPr>
          <w:ilvl w:val="0"/>
          <w:numId w:val="1001"/>
        </w:numPr>
      </w:pPr>
      <w:r>
        <w:rPr>
          <w:rFonts w:hint="eastAsia"/>
        </w:rPr>
        <w:t xml:space="preserve">既存の</w:t>
      </w:r>
      <w:r>
        <w:t xml:space="preserve"> Linux </w:t>
      </w:r>
      <w:r>
        <w:rPr>
          <w:rFonts w:hint="eastAsia"/>
        </w:rPr>
        <w:t xml:space="preserve">環境でのビルドを完全に維持する</w:t>
      </w:r>
      <w:r>
        <w:t xml:space="preserve"> </w:t>
      </w:r>
      <w:r>
        <w:rPr>
          <w:rFonts w:hint="eastAsia"/>
        </w:rPr>
        <w:t xml:space="preserve">(動作に変更を加えない)</w:t>
      </w:r>
    </w:p>
    <w:p>
      <w:pPr>
        <w:pStyle w:val="Compact"/>
        <w:numPr>
          <w:ilvl w:val="0"/>
          <w:numId w:val="1001"/>
        </w:numPr>
      </w:pPr>
      <w:r>
        <w:t xml:space="preserve">Windows </w:t>
      </w:r>
      <w:r>
        <w:rPr>
          <w:rFonts w:hint="eastAsia"/>
        </w:rPr>
        <w:t xml:space="preserve">環境では</w:t>
      </w:r>
      <w:r>
        <w:t xml:space="preserve"> MSVC (cl.exe, lib.exe, link.exe) </w:t>
      </w:r>
      <w:r>
        <w:rPr>
          <w:rFonts w:hint="eastAsia"/>
        </w:rPr>
        <w:t xml:space="preserve">を使用する</w:t>
      </w:r>
    </w:p>
    <w:p>
      <w:pPr>
        <w:pStyle w:val="Compact"/>
        <w:numPr>
          <w:ilvl w:val="0"/>
          <w:numId w:val="1001"/>
        </w:numPr>
      </w:pPr>
      <w:r>
        <w:t xml:space="preserve">Git for Windows </w:t>
      </w:r>
      <w:r>
        <w:rPr>
          <w:rFonts w:hint="eastAsia"/>
        </w:rPr>
        <w:t xml:space="preserve">に付属している</w:t>
      </w:r>
      <w:r>
        <w:t xml:space="preserve"> MinGW </w:t>
      </w:r>
      <w:r>
        <w:rPr>
          <w:rFonts w:hint="eastAsia"/>
        </w:rPr>
        <w:t xml:space="preserve">環境のシェルコマンドを活用して、既存スクリプトの互換性を保つ</w:t>
      </w:r>
    </w:p>
    <w:bookmarkEnd w:id="17"/>
    <w:bookmarkEnd w:id="18"/>
    <w:bookmarkStart w:id="21" w:name="前提条件"/>
    <w:p>
      <w:pPr>
        <w:pStyle w:val="10"/>
      </w:pPr>
      <w:r>
        <w:rPr>
          <w:rFonts w:hint="eastAsia"/>
        </w:rPr>
        <w:t xml:space="preserve">前提条件</w:t>
      </w:r>
    </w:p>
    <w:bookmarkStart w:id="19" w:name="windows-環境"/>
    <w:p>
      <w:pPr>
        <w:pStyle w:val="2"/>
      </w:pPr>
      <w:r>
        <w:t xml:space="preserve">Windows </w:t>
      </w:r>
      <w:r>
        <w:rPr>
          <w:rFonts w:hint="eastAsia"/>
        </w:rPr>
        <w:t xml:space="preserve">環境</w:t>
      </w:r>
    </w:p>
    <w:p>
      <w:pPr>
        <w:pStyle w:val="FirstParagraph"/>
      </w:pPr>
      <w:r>
        <w:rPr>
          <w:b/>
          <w:bCs/>
        </w:rPr>
        <w:t xml:space="preserve">VS Code </w:t>
      </w:r>
      <w:r>
        <w:rPr>
          <w:rFonts w:hint="eastAsia"/>
          <w:b/>
          <w:bCs/>
        </w:rPr>
        <w:t xml:space="preserve">使用時</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b/>
          <w:bCs/>
        </w:rPr>
        <w:t xml:space="preserve">ポータブル版</w:t>
      </w:r>
      <w:r>
        <w:rPr>
          <w:b/>
          <w:bCs/>
        </w:rP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rPr>
          <w:b/>
          <w:bCs/>
        </w:rP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b/>
          <w:bCs/>
        </w:rPr>
        <w:t xml:space="preserve">環境設定の実行順序</w:t>
      </w:r>
      <w:r>
        <w:rPr>
          <w:b/>
          <w:bCs/>
        </w:rPr>
        <w:t xml:space="preserve"> </w:t>
      </w:r>
      <w:r>
        <w:rPr>
          <w:rFonts w:hint="eastAsia"/>
          <w:b/>
          <w:bCs/>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Start w:id="20"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5"/>
        </w:numPr>
      </w:pPr>
      <w:r>
        <w:t xml:space="preserve">GCC コンパイラ</w:t>
      </w:r>
    </w:p>
    <w:p>
      <w:pPr>
        <w:pStyle w:val="Compact"/>
        <w:numPr>
          <w:ilvl w:val="0"/>
          <w:numId w:val="1005"/>
        </w:numPr>
      </w:pPr>
      <w:r>
        <w:t xml:space="preserve">GNU Make</w:t>
      </w:r>
    </w:p>
    <w:bookmarkEnd w:id="20"/>
    <w:bookmarkEnd w:id="21"/>
    <w:bookmarkStart w:id="25" w:name="ビルド方法"/>
    <w:p>
      <w:pPr>
        <w:pStyle w:val="10"/>
      </w:pPr>
      <w:r>
        <w:rPr>
          <w:rFonts w:hint="eastAsia"/>
        </w:rPr>
        <w:t xml:space="preserve">ビルド方法</w:t>
      </w:r>
    </w:p>
    <w:bookmarkStart w:id="22" w:name="ビルド実行"/>
    <w:p>
      <w:pPr>
        <w:pStyle w:val="2"/>
      </w:pPr>
      <w:r>
        <w:rPr>
          <w:rFonts w:hint="eastAsia"/>
        </w:rPr>
        <w:t xml:space="preserve">ビルド実行</w:t>
      </w:r>
    </w:p>
    <w:p>
      <w:pPr>
        <w:pStyle w:val="FirstParagraph"/>
      </w:pPr>
      <w:r>
        <w:t xml:space="preserve">プロジェクトルートまたは</w:t>
      </w:r>
      <w:r>
        <w:t xml:space="preserve"> </w:t>
      </w:r>
      <w:r>
        <w:rPr>
          <w:rStyle w:val="VerbatimChar"/>
        </w:rPr>
        <w:t xml:space="preserve">prod/calc</w:t>
      </w:r>
      <w:r>
        <w:t xml:space="preserve"> </w:t>
      </w:r>
      <w:r>
        <w:t xml:space="preserve">ディレクトリで make </w:t>
      </w:r>
      <w:r>
        <w:rPr>
          <w:rFonts w:hint="eastAsia"/>
        </w:rPr>
        <w:t xml:space="preserve">コマンドを実行します：</w:t>
      </w:r>
    </w:p>
    <w:p>
      <w:pPr>
        <w:pStyle w:val="af4"/>
      </w:pPr>
      <w:r>
        <w:rPr>
          <w:b/>
          <w:bCs/>
        </w:rPr>
        <w:t xml:space="preserve">Windows:</w:t>
      </w:r>
    </w:p>
    <w:p>
      <w:pPr>
        <w:pStyle w:val="SourceCode"/>
      </w:pPr>
      <w:r>
        <w:rPr>
          <w:rStyle w:val="NormalTok"/>
        </w:rPr>
        <w:t xml:space="preserve">make</w:t>
      </w:r>
    </w:p>
    <w:p>
      <w:pPr>
        <w:pStyle w:val="FirstParagraph"/>
      </w:pPr>
      <w:r>
        <w:rPr>
          <w:b/>
          <w:bCs/>
        </w:rPr>
        <w:t xml:space="preserve">Linux:</w:t>
      </w:r>
    </w:p>
    <w:p>
      <w:pPr>
        <w:pStyle w:val="SourceCode"/>
      </w:pPr>
      <w:r>
        <w:rPr>
          <w:rStyle w:val="FunctionTok"/>
        </w:rPr>
        <w:t xml:space="preserve">make</w:t>
      </w:r>
    </w:p>
    <w:p>
      <w:pPr>
        <w:pStyle w:val="FirstParagraph"/>
      </w:pPr>
      <w:r>
        <w:rPr>
          <w:rFonts w:hint="eastAsia"/>
        </w:rPr>
        <w:t xml:space="preserve">このコマンドで以下がビルドされます：</w:t>
      </w:r>
    </w:p>
    <w:p>
      <w:pPr>
        <w:pStyle w:val="af4"/>
      </w:pPr>
      <w:r>
        <w:rPr>
          <w:b/>
          <w:bCs/>
        </w:rP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(静的ライブラリ固定)</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(動的ライブラリ固定、calcbase</w:t>
            </w:r>
            <w:r>
              <w:t xml:space="preserve"> </w:t>
            </w:r>
            <w:r>
              <w:rPr>
                <w:rFonts w:hint="eastAsia"/>
              </w:rPr>
              <w:t xml:space="preserve">を内部に静的リンク)</w:t>
            </w:r>
          </w:p>
        </w:tc>
      </w:tr>
    </w:tbl>
    <w:p>
      <w:pPr>
        <w:pStyle w:val="af4"/>
      </w:pPr>
      <w:r>
        <w:rPr>
          <w:b/>
          <w:bCs/>
        </w:rP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b/>
          <w:bCs/>
        </w:rPr>
        <w:t xml:space="preserve">重要</w:t>
      </w:r>
      <w:r>
        <w:t xml:space="preserve">: libcalc </w:t>
      </w:r>
      <w:r>
        <w:rPr>
          <w:rFonts w:hint="eastAsia"/>
        </w:rPr>
        <w:t xml:space="preserve">は動的ライブラリとして固定実装されており、calcbase</w:t>
      </w:r>
      <w:r>
        <w:t xml:space="preserve"> </w:t>
      </w:r>
      <w:r>
        <w:rPr>
          <w:rFonts w:hint="eastAsia"/>
        </w:rPr>
        <w:t xml:space="preserve">を内部に静的リンクします。shared-and-static-add</w:t>
      </w:r>
      <w:r>
        <w:t xml:space="preserve"> </w:t>
      </w:r>
      <w:r>
        <w:rPr>
          <w:rFonts w:hint="eastAsia"/>
        </w:rPr>
        <w:t xml:space="preserve">は、動的ライブラリと静的ライブラリの両方をリンクする実装例です。</w:t>
      </w:r>
    </w:p>
    <w:bookmarkEnd w:id="22"/>
    <w:bookmarkStart w:id="23" w:name="テストのビルドと実行"/>
    <w:p>
      <w:pPr>
        <w:pStyle w:val="2"/>
      </w:pPr>
      <w:r>
        <w:rPr>
          <w:rFonts w:hint="eastAsia"/>
        </w:rPr>
        <w:t xml:space="preserve">テストのビルドと実行</w:t>
      </w:r>
    </w:p>
    <w:p>
      <w:pPr>
        <w:pStyle w:val="FirstParagraph"/>
      </w:pPr>
      <w:r>
        <w:t xml:space="preserve">test/ </w:t>
      </w:r>
      <w:r>
        <w:rPr>
          <w:rFonts w:hint="eastAsia"/>
        </w:rPr>
        <w:t xml:space="preserve">ディレクトリでテストをビルド・実行します：</w:t>
      </w:r>
    </w:p>
    <w:p>
      <w:pPr>
        <w:pStyle w:val="af4"/>
      </w:pPr>
      <w:r>
        <w:rPr>
          <w:b/>
          <w:bCs/>
        </w:rPr>
        <w:t xml:space="preserve">Windows:</w:t>
      </w:r>
    </w:p>
    <w:p>
      <w:pPr>
        <w:pStyle w:val="SourceCode"/>
      </w:pPr>
      <w:r>
        <w:rPr>
          <w:rStyle w:val="BuiltInTok"/>
        </w:rPr>
        <w:t xml:space="preserve">cd</w:t>
      </w:r>
      <w:r>
        <w:rPr>
          <w:rStyle w:val="NormalTok"/>
        </w:rPr>
        <w:t xml:space="preserve"> test</w:t>
      </w:r>
      <w:r>
        <w:br/>
      </w:r>
      <w:r>
        <w:rPr>
          <w:rStyle w:val="NormalTok"/>
        </w:rPr>
        <w:t xml:space="preserve">make</w:t>
      </w:r>
    </w:p>
    <w:p>
      <w:pPr>
        <w:pStyle w:val="FirstParagraph"/>
      </w:pPr>
      <w:r>
        <w:rPr>
          <w:b/>
          <w:bCs/>
        </w:rPr>
        <w:t xml:space="preserve">Linux:</w:t>
      </w:r>
    </w:p>
    <w:p>
      <w:pPr>
        <w:pStyle w:val="SourceCode"/>
      </w:pP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フレームワークを使用しており、以下の種類があります：</w:t>
      </w:r>
    </w:p>
    <w:p>
      <w:pPr>
        <w:pStyle w:val="Compact"/>
        <w:numPr>
          <w:ilvl w:val="0"/>
          <w:numId w:val="1006"/>
        </w:numPr>
      </w:pPr>
      <w:r>
        <w:rPr>
          <w:rFonts w:hint="eastAsia"/>
          <w:b/>
          <w:bCs/>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w:t>
      </w:r>
    </w:p>
    <w:p>
      <w:pPr>
        <w:pStyle w:val="Compact"/>
        <w:numPr>
          <w:ilvl w:val="0"/>
          <w:numId w:val="1006"/>
        </w:numPr>
      </w:pPr>
      <w:r>
        <w:rPr>
          <w:rFonts w:hint="eastAsia"/>
          <w:b/>
          <w:bCs/>
        </w:rPr>
        <w:t xml:space="preserve">統合テスト</w:t>
      </w:r>
      <w:r>
        <w:t xml:space="preserve">: </w:t>
      </w:r>
      <w:r>
        <w:rPr>
          <w:rFonts w:hint="eastAsia"/>
        </w:rPr>
        <w:t xml:space="preserve">コマンド全体の統合テスト</w:t>
      </w:r>
      <w:r>
        <w:t xml:space="preserve"> (</w:t>
      </w:r>
      <w:r>
        <w:rPr>
          <w:rStyle w:val="VerbatimChar"/>
        </w:rPr>
        <w:t xml:space="preserve">test/src/calc/main/</w:t>
      </w:r>
      <w:r>
        <w:t xml:space="preserve">)</w:t>
      </w:r>
    </w:p>
    <w:p>
      <w:pPr>
        <w:pStyle w:val="Compact"/>
        <w:numPr>
          <w:ilvl w:val="0"/>
          <w:numId w:val="1006"/>
        </w:numPr>
      </w:pPr>
      <w:r>
        <w:rPr>
          <w:b/>
          <w:bCs/>
        </w:rPr>
        <w:t xml:space="preserve">モックライブラリ</w:t>
      </w:r>
      <w:r>
        <w:t xml:space="preserve">: </w:t>
      </w:r>
      <w:r>
        <w:rPr>
          <w:rFonts w:hint="eastAsia"/>
        </w:rPr>
        <w:t xml:space="preserve">テスト用のモック実装</w:t>
      </w:r>
      <w:r>
        <w:t xml:space="preserve"> (</w:t>
      </w:r>
      <w:r>
        <w:rPr>
          <w:rStyle w:val="VerbatimChar"/>
        </w:rPr>
        <w:t xml:space="preserve">test/libsrc/mock_*/</w:t>
      </w:r>
      <w:r>
        <w:t xml:space="preserve">)</w:t>
      </w:r>
    </w:p>
    <w:bookmarkEnd w:id="23"/>
    <w:bookmarkStart w:id="24"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4"/>
    <w:bookmarkEnd w:id="25"/>
    <w:bookmarkStart w:id="27" w:name="ファイル構成"/>
    <w:p>
      <w:pPr>
        <w:pStyle w:val="10"/>
      </w:pPr>
      <w:r>
        <w:rPr>
          <w:rFonts w:hint="eastAsia"/>
        </w:rPr>
        <w:t xml:space="preserve">ファイル構成</w:t>
      </w:r>
    </w:p>
    <w:bookmarkStart w:id="26"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7"/>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7"/>
        </w:numPr>
      </w:pPr>
      <w:r>
        <w:t xml:space="preserve">makefw テンプレートが OS </w:t>
      </w:r>
      <w:r>
        <w:rPr>
          <w:rFonts w:hint="eastAsia"/>
        </w:rPr>
        <w:t xml:space="preserve">判定を自動処理</w:t>
      </w:r>
    </w:p>
    <w:p>
      <w:pPr>
        <w:pStyle w:val="Compact"/>
        <w:numPr>
          <w:ilvl w:val="0"/>
          <w:numId w:val="1007"/>
        </w:numPr>
      </w:pPr>
      <w:r>
        <w:rPr>
          <w:rFonts w:hint="eastAsia"/>
        </w:rPr>
        <w:t xml:space="preserve">各</w:t>
      </w:r>
      <w:r>
        <w:t xml:space="preserve"> Makefile </w:t>
      </w:r>
      <w:r>
        <w:rPr>
          <w:rFonts w:hint="eastAsia"/>
        </w:rPr>
        <w:t xml:space="preserve">は最小限の設定のみを記述</w:t>
      </w:r>
    </w:p>
    <w:bookmarkEnd w:id="26"/>
    <w:bookmarkEnd w:id="27"/>
    <w:bookmarkStart w:id="33" w:name="主な機能"/>
    <w:p>
      <w:pPr>
        <w:pStyle w:val="10"/>
      </w:pPr>
      <w:r>
        <w:rPr>
          <w:rFonts w:hint="eastAsia"/>
        </w:rPr>
        <w:t xml:space="preserve">主な機能</w:t>
      </w:r>
    </w:p>
    <w:bookmarkStart w:id="28"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8"/>
    <w:bookmarkStart w:id="29"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9"/>
    <w:bookmarkStart w:id="30"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30"/>
    <w:bookmarkStart w:id="31"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1"/>
    <w:bookmarkStart w:id="32"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2"/>
    <w:bookmarkEnd w:id="33"/>
    <w:bookmarkStart w:id="41" w:name="設計思想"/>
    <w:p>
      <w:pPr>
        <w:pStyle w:val="10"/>
      </w:pPr>
      <w:r>
        <w:rPr>
          <w:rFonts w:hint="eastAsia"/>
        </w:rPr>
        <w:t xml:space="preserve">設計思想</w:t>
      </w:r>
    </w:p>
    <w:bookmarkStart w:id="37" w:name="技術的な対処方針"/>
    <w:p>
      <w:pPr>
        <w:pStyle w:val="2"/>
      </w:pPr>
      <w:r>
        <w:rPr>
          <w:rFonts w:hint="eastAsia"/>
        </w:rPr>
        <w:t xml:space="preserve">技術的な対処方針</w:t>
      </w:r>
    </w:p>
    <w:bookmarkStart w:id="34"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4"/>
    <w:bookmarkStart w:id="35"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5"/>
    <w:bookmarkStart w:id="36"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6"/>
    <w:bookmarkEnd w:id="37"/>
    <w:bookmarkStart w:id="38"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8"/>
    <w:bookmarkStart w:id="39"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9"/>
    <w:bookmarkStart w:id="40"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5"/>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6"/>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6"/>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6"/>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7"/>
        </w:numPr>
      </w:pPr>
      <w:r>
        <w:rPr>
          <w:rStyle w:val="VerbatimChar"/>
        </w:rPr>
        <w:t xml:space="preserve">prod/calc/src/add/Makefile</w:t>
      </w:r>
      <w:r>
        <w:t xml:space="preserve"> </w:t>
      </w:r>
      <w:r>
        <w:t xml:space="preserve">- add コマンド (calcbase のみリンク)</w:t>
      </w:r>
    </w:p>
    <w:p>
      <w:pPr>
        <w:pStyle w:val="Compact"/>
        <w:numPr>
          <w:ilvl w:val="0"/>
          <w:numId w:val="1017"/>
        </w:numPr>
      </w:pPr>
      <w:r>
        <w:rPr>
          <w:rStyle w:val="VerbatimChar"/>
        </w:rPr>
        <w:t xml:space="preserve">prod/calc/src/calc/Makefile</w:t>
      </w:r>
      <w:r>
        <w:t xml:space="preserve"> </w:t>
      </w:r>
      <w:r>
        <w:t xml:space="preserve">- calc コマンド (calc のみリンク)</w:t>
      </w:r>
    </w:p>
    <w:p>
      <w:pPr>
        <w:pStyle w:val="Compact"/>
        <w:numPr>
          <w:ilvl w:val="0"/>
          <w:numId w:val="1017"/>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8"/>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8"/>
        </w:numPr>
      </w:pPr>
      <w:r>
        <w:rPr>
          <w:rStyle w:val="VerbatimChar"/>
        </w:rPr>
        <w:t xml:space="preserve">test/libsrc/mock_calcbase/Makefile</w:t>
      </w:r>
      <w:r>
        <w:t xml:space="preserve"> </w:t>
      </w:r>
      <w:r>
        <w:t xml:space="preserve">- calcbase モックライブラリ</w:t>
      </w:r>
    </w:p>
    <w:p>
      <w:pPr>
        <w:pStyle w:val="Compact"/>
        <w:numPr>
          <w:ilvl w:val="0"/>
          <w:numId w:val="1018"/>
        </w:numPr>
      </w:pPr>
      <w:r>
        <w:rPr>
          <w:rStyle w:val="VerbatimChar"/>
        </w:rPr>
        <w:t xml:space="preserve">test/libsrc/mock_calc/Makefile</w:t>
      </w:r>
      <w:r>
        <w:t xml:space="preserve"> </w:t>
      </w:r>
      <w:r>
        <w:t xml:space="preserve">- calc モックライブラリ</w:t>
      </w:r>
    </w:p>
    <w:p>
      <w:pPr>
        <w:pStyle w:val="Compact"/>
        <w:numPr>
          <w:ilvl w:val="0"/>
          <w:numId w:val="1018"/>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8"/>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8"/>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8"/>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40"/>
    <w:bookmarkEnd w:id="41"/>
    <w:bookmarkStart w:id="42"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2"/>
    <w:bookmarkStart w:id="43"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3"/>
    <w:bookmarkStart w:id="44" w:name="現在の制限事項"/>
    <w:p>
      <w:pPr>
        <w:pStyle w:val="10"/>
      </w:pPr>
      <w:r>
        <w:rPr>
          <w:rFonts w:hint="eastAsia"/>
        </w:rPr>
        <w:t xml:space="preserve">現在の制限事項</w:t>
      </w:r>
    </w:p>
    <w:p>
      <w:pPr>
        <w:pStyle w:val="Compact"/>
        <w:numPr>
          <w:ilvl w:val="0"/>
          <w:numId w:val="1019"/>
        </w:numPr>
      </w:pPr>
      <w:r>
        <w:rPr>
          <w:rFonts w:hint="eastAsia"/>
          <w:b/>
          <w:bCs/>
        </w:rPr>
        <w:t xml:space="preserve">ライブラリ構成の固定</w:t>
      </w:r>
    </w:p>
    <w:p>
      <w:pPr>
        <w:pStyle w:val="Compact"/>
        <w:numPr>
          <w:ilvl w:val="1"/>
          <w:numId w:val="1020"/>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20"/>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9"/>
        </w:numPr>
      </w:pPr>
      <w:r>
        <w:rPr>
          <w:b/>
          <w:bCs/>
        </w:rPr>
        <w:t xml:space="preserve">testfw </w:t>
      </w:r>
      <w:r>
        <w:rPr>
          <w:rFonts w:hint="eastAsia"/>
          <w:b/>
          <w:bCs/>
        </w:rPr>
        <w:t xml:space="preserve">機能との分離</w:t>
      </w:r>
    </w:p>
    <w:p>
      <w:pPr>
        <w:pStyle w:val="Compact"/>
        <w:numPr>
          <w:ilvl w:val="1"/>
          <w:numId w:val="1021"/>
        </w:numPr>
      </w:pPr>
      <w:r>
        <w:t xml:space="preserve">makefw </w:t>
      </w:r>
      <w:r>
        <w:rPr>
          <w:rFonts w:hint="eastAsia"/>
        </w:rPr>
        <w:t xml:space="preserve">はビルドシステムのみを提供</w:t>
      </w:r>
    </w:p>
    <w:p>
      <w:pPr>
        <w:pStyle w:val="Compact"/>
        <w:numPr>
          <w:ilvl w:val="1"/>
          <w:numId w:val="1021"/>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9"/>
        </w:numPr>
      </w:pPr>
      <w:r>
        <w:rPr>
          <w:rFonts w:hint="eastAsia"/>
          <w:b/>
          <w:bCs/>
        </w:rPr>
        <w:t xml:space="preserve">ライブラリ検索パス</w:t>
      </w:r>
    </w:p>
    <w:p>
      <w:pPr>
        <w:pStyle w:val="Compact"/>
        <w:numPr>
          <w:ilvl w:val="1"/>
          <w:numId w:val="1022"/>
        </w:numPr>
      </w:pPr>
      <w:r>
        <w:rPr>
          <w:rStyle w:val="VerbatimChar"/>
        </w:rPr>
        <w:t xml:space="preserve">LIBSDIR</w:t>
      </w:r>
      <w:r>
        <w:t xml:space="preserve"> </w:t>
      </w:r>
      <w:r>
        <w:rPr>
          <w:rFonts w:hint="eastAsia"/>
        </w:rPr>
        <w:t xml:space="preserve">で指定されたパスから検索</w:t>
      </w:r>
    </w:p>
    <w:p>
      <w:pPr>
        <w:pStyle w:val="Compact"/>
        <w:numPr>
          <w:ilvl w:val="1"/>
          <w:numId w:val="1022"/>
        </w:numPr>
      </w:pPr>
      <w:r>
        <w:t xml:space="preserve">prepare.mk </w:t>
      </w:r>
      <w:r>
        <w:rPr>
          <w:rFonts w:hint="eastAsia"/>
        </w:rPr>
        <w:t xml:space="preserve">により、以下のデフォルトパスが設定されます：</w:t>
      </w:r>
    </w:p>
    <w:p>
      <w:pPr>
        <w:pStyle w:val="Compact"/>
        <w:numPr>
          <w:ilvl w:val="2"/>
          <w:numId w:val="1023"/>
        </w:numPr>
      </w:pPr>
      <w:r>
        <w:rPr>
          <w:rStyle w:val="VerbatimChar"/>
        </w:rPr>
        <w:t xml:space="preserve">$(WORKSPACE_FOLDER)/prod/calc/lib</w:t>
      </w:r>
    </w:p>
    <w:p>
      <w:pPr>
        <w:pStyle w:val="Compact"/>
        <w:numPr>
          <w:ilvl w:val="2"/>
          <w:numId w:val="1023"/>
        </w:numPr>
      </w:pPr>
      <w:r>
        <w:rPr>
          <w:rStyle w:val="VerbatimChar"/>
        </w:rPr>
        <w:t xml:space="preserve">$(WORKSPACE_FOLDER)/test/lib</w:t>
      </w:r>
    </w:p>
    <w:bookmarkEnd w:id="44"/>
    <w:bookmarkStart w:id="45" w:name="今後の拡張可能性"/>
    <w:p>
      <w:pPr>
        <w:pStyle w:val="10"/>
      </w:pPr>
      <w:r>
        <w:rPr>
          <w:rFonts w:hint="eastAsia"/>
        </w:rPr>
        <w:t xml:space="preserve">今後の拡張可能性</w:t>
      </w:r>
    </w:p>
    <w:p>
      <w:pPr>
        <w:pStyle w:val="Compact"/>
        <w:numPr>
          <w:ilvl w:val="0"/>
          <w:numId w:val="1024"/>
        </w:numPr>
      </w:pPr>
      <w:r>
        <w:rPr>
          <w:rFonts w:hint="eastAsia"/>
          <w:b/>
          <w:bCs/>
        </w:rPr>
        <w:t xml:space="preserve">より高度な依存関係解決</w:t>
      </w:r>
    </w:p>
    <w:p>
      <w:pPr>
        <w:pStyle w:val="Compact"/>
        <w:numPr>
          <w:ilvl w:val="1"/>
          <w:numId w:val="1025"/>
        </w:numPr>
      </w:pPr>
      <w:r>
        <w:rPr>
          <w:rStyle w:val="VerbatimChar"/>
        </w:rPr>
        <w:t xml:space="preserve">-L</w:t>
      </w:r>
      <w:r>
        <w:t xml:space="preserve"> </w:t>
      </w:r>
      <w:r>
        <w:rPr>
          <w:rFonts w:hint="eastAsia"/>
        </w:rPr>
        <w:t xml:space="preserve">オプションの追加サポート</w:t>
      </w:r>
    </w:p>
    <w:p>
      <w:pPr>
        <w:pStyle w:val="Compact"/>
        <w:numPr>
          <w:ilvl w:val="1"/>
          <w:numId w:val="1025"/>
        </w:numPr>
      </w:pPr>
      <w:r>
        <w:rPr>
          <w:rFonts w:hint="eastAsia"/>
        </w:rPr>
        <w:t xml:space="preserve">システムライブラリパスの自動検索</w:t>
      </w:r>
    </w:p>
    <w:p>
      <w:pPr>
        <w:pStyle w:val="Compact"/>
        <w:numPr>
          <w:ilvl w:val="0"/>
          <w:numId w:val="1024"/>
        </w:numPr>
      </w:pPr>
      <w:r>
        <w:rPr>
          <w:rFonts w:hint="eastAsia"/>
          <w:b/>
          <w:bCs/>
        </w:rPr>
        <w:t xml:space="preserve">ビルド最適化</w:t>
      </w:r>
    </w:p>
    <w:p>
      <w:pPr>
        <w:pStyle w:val="Compact"/>
        <w:numPr>
          <w:ilvl w:val="1"/>
          <w:numId w:val="1026"/>
        </w:numPr>
      </w:pPr>
      <w:r>
        <w:rPr>
          <w:rFonts w:hint="eastAsia"/>
        </w:rPr>
        <w:t xml:space="preserve">並列ビルドのさらなる最適化</w:t>
      </w:r>
    </w:p>
    <w:p>
      <w:pPr>
        <w:pStyle w:val="Compact"/>
        <w:numPr>
          <w:ilvl w:val="1"/>
          <w:numId w:val="1026"/>
        </w:numPr>
      </w:pPr>
      <w:r>
        <w:rPr>
          <w:rFonts w:hint="eastAsia"/>
        </w:rPr>
        <w:t xml:space="preserve">インクリメンタルビルドの改善</w:t>
      </w:r>
    </w:p>
    <w:p>
      <w:pPr>
        <w:pStyle w:val="Compact"/>
        <w:numPr>
          <w:ilvl w:val="0"/>
          <w:numId w:val="1024"/>
        </w:numPr>
      </w:pPr>
      <w:r>
        <w:rPr>
          <w:rFonts w:hint="eastAsia"/>
          <w:b/>
          <w:bCs/>
        </w:rPr>
        <w:t xml:space="preserve">プラットフォーム拡張</w:t>
      </w:r>
    </w:p>
    <w:p>
      <w:pPr>
        <w:pStyle w:val="Compact"/>
        <w:numPr>
          <w:ilvl w:val="1"/>
          <w:numId w:val="1027"/>
        </w:numPr>
      </w:pPr>
      <w:r>
        <w:t xml:space="preserve">macOS サポート</w:t>
      </w:r>
    </w:p>
    <w:p>
      <w:pPr>
        <w:pStyle w:val="Compact"/>
        <w:numPr>
          <w:ilvl w:val="1"/>
          <w:numId w:val="1027"/>
        </w:numPr>
      </w:pPr>
      <w:r>
        <w:rPr>
          <w:rFonts w:hint="eastAsia"/>
        </w:rPr>
        <w:t xml:space="preserve">その他のコンパイラサポート</w:t>
      </w:r>
      <w:r>
        <w:t xml:space="preserve"> (Clang など)</w:t>
      </w:r>
    </w:p>
    <w:bookmarkEnd w:id="45"/>
    <w:bookmarkStart w:id="55"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6"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6"/>
    <w:bookmarkStart w:id="47"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7"/>
    <w:bookmarkStart w:id="50"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8"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8"/>
    <w:bookmarkStart w:id="49"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9"/>
    <w:bookmarkEnd w:id="50"/>
    <w:bookmarkStart w:id="51"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1"/>
    <w:bookmarkStart w:id="52"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2"/>
    <w:bookmarkStart w:id="53"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3"/>
    <w:bookmarkStart w:id="54"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4"/>
    <w:bookmarkEnd w:id="55"/>
    <w:bookmarkStart w:id="59" w:name="まとめと今後の展望"/>
    <w:p>
      <w:pPr>
        <w:pStyle w:val="10"/>
      </w:pPr>
      <w:r>
        <w:rPr>
          <w:rFonts w:hint="eastAsia"/>
        </w:rPr>
        <w:t xml:space="preserve">まとめと今後の展望</w:t>
      </w:r>
    </w:p>
    <w:bookmarkStart w:id="56"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8"/>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8"/>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8"/>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8"/>
        </w:numPr>
      </w:pPr>
      <w:r>
        <w:rPr>
          <w:rFonts w:hint="eastAsia"/>
          <w:b/>
          <w:bCs/>
        </w:rPr>
        <w:t xml:space="preserve">既存コードの保護</w:t>
      </w:r>
      <w:r>
        <w:t xml:space="preserve">: Linux </w:t>
      </w:r>
      <w:r>
        <w:rPr>
          <w:rFonts w:hint="eastAsia"/>
        </w:rPr>
        <w:t xml:space="preserve">環境では既存の動作を完全に維持</w:t>
      </w:r>
    </w:p>
    <w:bookmarkEnd w:id="56"/>
    <w:bookmarkStart w:id="57" w:name="メリット"/>
    <w:p>
      <w:pPr>
        <w:pStyle w:val="2"/>
      </w:pPr>
      <w:r>
        <w:t xml:space="preserve">メリット</w:t>
      </w:r>
    </w:p>
    <w:p>
      <w:pPr>
        <w:pStyle w:val="Compact"/>
        <w:numPr>
          <w:ilvl w:val="0"/>
          <w:numId w:val="1029"/>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9"/>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9"/>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9"/>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9"/>
        </w:numPr>
      </w:pPr>
      <w:r>
        <w:rPr>
          <w:rFonts w:hint="eastAsia"/>
          <w:b/>
          <w:bCs/>
        </w:rPr>
        <w:t xml:space="preserve">安定性</w:t>
      </w:r>
      <w:r>
        <w:t xml:space="preserve">: Linux </w:t>
      </w:r>
      <w:r>
        <w:rPr>
          <w:rFonts w:hint="eastAsia"/>
        </w:rPr>
        <w:t xml:space="preserve">の動作は完全に維持される</w:t>
      </w:r>
    </w:p>
    <w:bookmarkEnd w:id="57"/>
    <w:bookmarkStart w:id="58" w:name="注意点"/>
    <w:p>
      <w:pPr>
        <w:pStyle w:val="2"/>
      </w:pPr>
      <w:r>
        <w:rPr>
          <w:rFonts w:hint="eastAsia"/>
        </w:rPr>
        <w:t xml:space="preserve">注意点</w:t>
      </w:r>
    </w:p>
    <w:p>
      <w:pPr>
        <w:pStyle w:val="Compact"/>
        <w:numPr>
          <w:ilvl w:val="0"/>
          <w:numId w:val="1030"/>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0"/>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30"/>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0"/>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0"/>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0"/>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クロスプラットフォームビルドシステムの設計と実装</dc:title>
  <dc:creator>Tetsuo Honda</dc:creator>
  <cp:keywords/>
  <dcterms:created xsi:type="dcterms:W3CDTF">2025-11-22T08:05:12Z</dcterms:created>
  <dcterms:modified xsi:type="dcterms:W3CDTF">2025-11-22T08:05:12Z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19 Nov 2025 08:26:36 +0900 5f62036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