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public-functions-documentation"/>
    <w:p>
      <w:pPr>
        <w:pStyle w:val="10"/>
      </w:pPr>
      <w:r>
        <w:t xml:space="preserve">Public Functions Documentation</w:t>
      </w:r>
    </w:p>
    <w:bookmarkStart w:id="17" w:name="function-initialize"/>
    <w:p>
      <w:pPr>
        <w:pStyle w:val="2"/>
      </w:pPr>
      <w:r>
        <w:t xml:space="preserve">function 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2026-01-28T22:24:15Z</dcterms:created>
  <dcterms:modified xsi:type="dcterms:W3CDTF">2026-01-28T22:24:15Z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