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6.png" ContentType="image/png"/>
  <Override PartName="/word/media/rId30.png" ContentType="image/png"/>
  <Override PartName="/word/media/rId2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calc.net/libsrc/CalcLib/CalcException.cs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.netlibsrccalclibcalcexception.cs"/>
    <w:p>
      <w:pPr>
        <w:pStyle w:val="2"/>
      </w:pPr>
      <w:r>
        <w:t xml:space="preserve">calc.net/libsrc/CalcLib/CalcException.cs</w:t>
      </w:r>
    </w:p>
    <w:p>
      <w:pPr>
        <w:pStyle w:val="FirstParagraph"/>
      </w:pPr>
      <w:r>
        <w:rPr>
          <w:rFonts w:hint="eastAsia"/>
        </w:rPr>
        <w:t xml:space="preserve">計算エラー用のカスタム例外。</w:t>
      </w:r>
    </w:p>
    <w:p>
      <w:pPr>
        <w:pStyle w:val="af4"/>
      </w:pPr>
      <w:r>
        <w:t xml:space="preserve">ネイティブ calc </w:t>
      </w:r>
      <w:r>
        <w:rPr>
          <w:rFonts w:hint="eastAsia"/>
        </w:rPr>
        <w:t xml:space="preserve">ライブラリで発生する計算エラー用の</w:t>
      </w:r>
      <w:r>
        <w:t xml:space="preserve"> </w:t>
      </w:r>
      <w:r>
        <w:rPr>
          <w:rFonts w:hint="eastAsia"/>
        </w:rPr>
        <w:t xml:space="preserve">カスタム例外クラスを定義します。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2025/12/20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Start w:id="40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39" w:name="calclibcalcexception"/>
    <w:p>
      <w:pPr>
        <w:pStyle w:val="2"/>
      </w:pPr>
      <w:r>
        <w:t xml:space="preserve">CalcLib::CalcException</w:t>
      </w:r>
    </w:p>
    <w:p>
      <w:pPr>
        <w:pStyle w:val="FirstParagraph"/>
      </w:pPr>
      <w:r>
        <w:rPr>
          <w:rFonts w:hint="eastAsia"/>
        </w:rPr>
        <w:t xml:space="preserve">計算演算が失敗した際にスローされる例外。</w:t>
      </w:r>
    </w:p>
    <w:bookmarkStart w:id="27" w:name="継承関係"/>
    <w:p>
      <w:pPr>
        <w:pStyle w:val="3"/>
      </w:pPr>
      <w:r>
        <w:rPr>
          <w:rFonts w:hint="eastAsia"/>
        </w:rPr>
        <w:t xml:space="preserve">継承関係</w:t>
      </w:r>
    </w:p>
    <w:p>
      <w:pPr>
        <w:pStyle w:val="CaptionedFigure"/>
      </w:pPr>
      <w:r>
        <w:drawing>
          <wp:inline>
            <wp:extent cx="1800225" cy="1409700"/>
            <wp:effectExtent b="0" l="0" r="0" t="0"/>
            <wp:docPr descr="CalcLib::CalcException の継承関係" title="" id="24" name="Picture"/>
            <a:graphic>
              <a:graphicData uri="http://schemas.openxmlformats.org/drawingml/2006/picture">
                <pic:pic>
                  <pic:nvPicPr>
                    <pic:cNvPr descr="puml_367ad8572d24ded529dda0abec8fba5234b79029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の継承関係</w:t>
      </w:r>
    </w:p>
    <w:bookmarkEnd w:id="27"/>
    <w:bookmarkStart w:id="31" w:name="コラボレーション図"/>
    <w:p>
      <w:pPr>
        <w:pStyle w:val="3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800225" cy="1409700"/>
            <wp:effectExtent b="0" l="0" r="0" t="0"/>
            <wp:docPr descr="CalcLib::CalcException のコラボレーション図" title="" id="28" name="Picture"/>
            <a:graphic>
              <a:graphicData uri="http://schemas.openxmlformats.org/drawingml/2006/picture">
                <pic:pic>
                  <pic:nvPicPr>
                    <pic:cNvPr descr="puml_367ad8572d24ded529dda0abec8fba5234b79029.sv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のコラボレーション図</w:t>
      </w:r>
    </w:p>
    <w:bookmarkEnd w:id="31"/>
    <w:bookmarkStart w:id="36" w:name="関数"/>
    <w:p>
      <w:pPr>
        <w:pStyle w:val="3"/>
      </w:pPr>
      <w:r>
        <w:rPr>
          <w:rFonts w:hint="eastAsia"/>
        </w:rPr>
        <w:t xml:space="preserve">関数</w:t>
      </w:r>
    </w:p>
    <w:bookmarkStart w:id="33" w:name="calcexception"/>
    <w:p>
      <w:pPr>
        <w:pStyle w:val="4"/>
      </w:pPr>
      <w:r>
        <w:t xml:space="preserve">CalcException</w:t>
      </w:r>
    </w:p>
    <w:p>
      <w:pPr>
        <w:pStyle w:val="SourceCode"/>
      </w:pPr>
      <w:r>
        <w:rPr>
          <w:rStyle w:val="FunctionTok"/>
        </w:rPr>
        <w:t xml:space="preserve">CalcException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CalcException </w:t>
      </w:r>
      <w:r>
        <w:rPr>
          <w:rFonts w:hint="eastAsia"/>
        </w:rPr>
        <w:t xml:space="preserve">クラスの新しいインスタンスを初期化します。</w:t>
      </w:r>
    </w:p>
    <w:bookmarkStart w:id="32" w:name="引数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1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bookmarkEnd w:id="32"/>
    <w:bookmarkEnd w:id="33"/>
    <w:bookmarkStart w:id="35" w:name="calcexception-1"/>
    <w:p>
      <w:pPr>
        <w:pStyle w:val="4"/>
      </w:pPr>
      <w:r>
        <w:t xml:space="preserve">CalcException</w:t>
      </w:r>
    </w:p>
    <w:p>
      <w:pPr>
        <w:pStyle w:val="SourceCode"/>
      </w:pPr>
      <w:r>
        <w:rPr>
          <w:rStyle w:val="FunctionTok"/>
        </w:rPr>
        <w:t xml:space="preserve">CalcException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innerException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CalcException </w:t>
      </w:r>
      <w:r>
        <w:rPr>
          <w:rFonts w:hint="eastAsia"/>
        </w:rPr>
        <w:t xml:space="preserve">クラスの新しいインスタンスを初期化します。</w:t>
      </w:r>
    </w:p>
    <w:bookmarkStart w:id="34" w:name="引数-1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2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p>
      <w:pPr>
        <w:pStyle w:val="Compact"/>
        <w:numPr>
          <w:ilvl w:val="0"/>
          <w:numId w:val="1002"/>
        </w:numPr>
      </w:pPr>
      <w:r>
        <w:t xml:space="preserve">innerException </w:t>
      </w:r>
      <w:r>
        <w:rPr>
          <w:rFonts w:hint="eastAsia"/>
        </w:rPr>
        <w:t xml:space="preserve">この例外の原因となった例外。</w:t>
      </w:r>
    </w:p>
    <w:bookmarkEnd w:id="34"/>
    <w:bookmarkEnd w:id="35"/>
    <w:bookmarkEnd w:id="36"/>
    <w:bookmarkStart w:id="38" w:name="プロパティ"/>
    <w:p>
      <w:pPr>
        <w:pStyle w:val="3"/>
      </w:pPr>
      <w:r>
        <w:t xml:space="preserve">プロパティ</w:t>
      </w:r>
    </w:p>
    <w:bookmarkStart w:id="37" w:name="errorcode"/>
    <w:p>
      <w:pPr>
        <w:pStyle w:val="4"/>
      </w:pPr>
      <w:r>
        <w:t xml:space="preserve">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ネイティブライブラリから返されたエラーコードを取得します。</w:t>
      </w:r>
    </w:p>
    <w:bookmarkEnd w:id="37"/>
    <w:bookmarkEnd w:id="38"/>
    <w:bookmarkEnd w:id="39"/>
    <w:bookmarkEnd w:id="4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23" Target="media/rId2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calc.net/libsrc/CalcLib/CalcException.cs</dc:title>
  <dc:creator>doxygen and doxybook2</dc:creator>
  <cp:keywords/>
  <dcterms:created xsi:type="dcterms:W3CDTF">2026-03-05T03:44:07Z</dcterms:created>
  <dcterms:modified xsi:type="dcterms:W3CDTF">2026-03-05T03:44:07Z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計算エラー用のカスタム例外。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