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p>
      <w:pPr>
        <w:pStyle w:val="af4"/>
      </w:pPr>
      <w:r>
        <w:t xml:space="preserve">ネイティブ libcalc.so (Linux) または libcalc.dll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2026-03-05T03:44:16Z</dcterms:created>
  <dcterms:modified xsi:type="dcterms:W3CDTF">2026-03-05T03:44:16Z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