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(porter)</w:t>
      </w:r>
    </w:p>
    <w:p>
      <w:pPr>
        <w:pStyle w:val="afb"/>
      </w:pPr>
      <w:r>
        <w:t xml:space="preserve">Thu, 05 Mar 2026 03:43:15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を利用した通信プログラムのサンプルです。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(porter)</dc:title>
  <dc:creator/>
  <cp:keywords/>
  <dcterms:created xsi:type="dcterms:W3CDTF">2026-03-05T03:53:12Z</dcterms:created>
  <dcterms:modified xsi:type="dcterms:W3CDTF">2026-03-05T03:53:12Z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