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カテゴリーの一覧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03:43:13 +0000</w:t>
      </w:r>
    </w:p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17">
        <w:r>
          <w:rPr>
            <w:rStyle w:val="af1"/>
            <w:rFonts w:hint="eastAsia"/>
          </w:rPr>
          <w:t xml:space="preserve">デフォルト値</w:t>
        </w:r>
      </w:hyperlink>
    </w:p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18">
        <w:r>
          <w:rPr>
            <w:rStyle w:val="af1"/>
          </w:rPr>
          <w:t xml:space="preserve">パケットフラグ</w:t>
        </w:r>
      </w:hyperlink>
    </w:p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19">
        <w:r>
          <w:rPr>
            <w:rStyle w:val="af1"/>
            <w:rFonts w:hint="eastAsia"/>
          </w:rPr>
          <w:t xml:space="preserve">上限値</w:t>
        </w:r>
      </w:hyperlink>
    </w:p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20">
        <w:r>
          <w:rPr>
            <w:rStyle w:val="af1"/>
            <w:rFonts w:hint="eastAsia"/>
          </w:rPr>
          <w:t xml:space="preserve">戻り値</w:t>
        </w:r>
      </w:hyperlink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17" Target="Modules/group__POTR__DEFAULT.docx" TargetMode="External" /><Relationship Type="http://schemas.openxmlformats.org/officeDocument/2006/relationships/hyperlink" Id="rId18" Target="Modules/group__POTR__FLAG.docx" TargetMode="External" /><Relationship Type="http://schemas.openxmlformats.org/officeDocument/2006/relationships/hyperlink" Id="rId19" Target="Modules/group__POTR__LIMIT.docx" TargetMode="External" /><Relationship Type="http://schemas.openxmlformats.org/officeDocument/2006/relationships/hyperlink" Id="rId20" Target="Modules/group__POTR__RESULT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Modules/group__POTR__DEFAULT.docx" TargetMode="External" /><Relationship Type="http://schemas.openxmlformats.org/officeDocument/2006/relationships/hyperlink" Id="rId18" Target="Modules/group__POTR__FLAG.docx" TargetMode="External" /><Relationship Type="http://schemas.openxmlformats.org/officeDocument/2006/relationships/hyperlink" Id="rId19" Target="Modules/group__POTR__LIMIT.docx" TargetMode="External" /><Relationship Type="http://schemas.openxmlformats.org/officeDocument/2006/relationships/hyperlink" Id="rId20" Target="Modules/group__POTR__RESULT.docx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カテゴリーの一覧</dc:title>
  <dc:creator>doxygen and doxybook2</dc:creator>
  <cp:keywords/>
  <dcterms:created xsi:type="dcterms:W3CDTF">2026-03-05T03:53:27Z</dcterms:created>
  <dcterms:modified xsi:type="dcterms:W3CDTF">2026-03-05T03:53:27Z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03:43:13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