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ライブラリの種類とクロスプラットフォーム対応の知識は、このリポジトリのコード構造を理解するうえで不可欠です。</w:t>
      </w:r>
      <w:r>
        <w:br/>
      </w:r>
      <w:r>
        <w:rPr>
          <w:rFonts w:hint="eastAsia"/>
        </w:rPr>
        <w:t xml:space="preserve">静的ライブラリ・動的ライブラリの違いと、Linux/Windows</w:t>
      </w:r>
      <w:r>
        <w:t xml:space="preserve"> </w:t>
      </w:r>
      <w:r>
        <w:rPr>
          <w:rFonts w:hint="eastAsia"/>
        </w:rPr>
        <w:t xml:space="preserve">両対応のコード記述方法を学びます。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C </w:t>
              </w:r>
              <w:r>
                <w:rPr>
                  <w:rStyle w:val="af1"/>
                  <w:rFonts w:hint="eastAsia"/>
                </w:rPr>
                <w:t xml:space="preserve">ライブラリの種類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静的ライブラリ・動的ライブラリの違いとリンク方法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クロスプラットフォーム対応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Linux/Windows </w:t>
            </w:r>
            <w:r>
              <w:rPr>
                <w:rFonts w:hint="eastAsia"/>
              </w:rPr>
              <w:t xml:space="preserve">対応マクロとビルド条件分岐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静的ライブラリ</w:t>
      </w:r>
      <w:r>
        <w:t xml:space="preserve"> (</w:t>
      </w:r>
      <w:r>
        <w:rPr>
          <w:rStyle w:val="VerbatimChar"/>
        </w:rPr>
        <w:t xml:space="preserve">libcalcbase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prod/calc/libsrc/calc/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</w:t>
      </w:r>
      <w:r>
        <w:t xml:space="preserve"> (</w:t>
      </w:r>
      <w:r>
        <w:rPr>
          <w:rStyle w:val="VerbatimChar"/>
        </w:rPr>
        <w:t xml:space="preserve">libcalc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prod/calc/include/libcalc.h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動的ライブラリ用エクスポート宣言</w:t>
      </w:r>
      <w:r>
        <w:t xml:space="preserve"> (</w:t>
      </w:r>
      <w:r>
        <w:rPr>
          <w:rStyle w:val="VerbatimChar"/>
        </w:rPr>
        <w:t xml:space="preserve">CALC_API</w:t>
      </w:r>
      <w:r>
        <w:t xml:space="preserve"> </w:t>
      </w:r>
      <w:r>
        <w:t xml:space="preserve">マクロ)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言語の発展トピックを習得したら、</w:t>
      </w:r>
      <w:hyperlink r:id="rId21">
        <w:r>
          <w:rPr>
            <w:rStyle w:val="af1"/>
          </w:rPr>
          <w:t xml:space="preserve">ビルドシステム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 言語発展トピック (ステップ 3 - ビルド理解)</dc:title>
  <dc:creator>Tetsuo Honda</dc:creator>
  <cp:keywords/>
  <dcterms:created xsi:type="dcterms:W3CDTF">2026-03-05T03:54:29Z</dcterms:created>
  <dcterms:modified xsi:type="dcterms:W3CDTF">2026-03-05T03:54:29Z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