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funcman_object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</w:p>
    <w:p>
      <w:pPr>
        <w:pStyle w:val="af4"/>
      </w:pPr>
      <w:r>
        <w:rPr>
          <w:rFonts w:hint="eastAsia"/>
        </w:rPr>
        <w:t xml:space="preserve">ライブラリ名・関数名・ハンドル・関数ポインタおよび排他制御用ロックを管理します。</w:t>
      </w:r>
      <w:r>
        <w:br/>
      </w:r>
      <w:r>
        <w:rPr>
          <w:rFonts w:hint="eastAsia"/>
        </w:rPr>
        <w:t xml:space="preserve">静的変数として定義する場合は</w:t>
      </w:r>
      <w:r>
        <w:t xml:space="preserve"> NEW_FUNCMAN_OBJECT </w:t>
      </w:r>
      <w:r>
        <w:rPr>
          <w:rFonts w:hint="eastAsia"/>
        </w:rPr>
        <w:t xml:space="preserve">マクロで初期化してください。</w:t>
      </w:r>
    </w:p>
    <w:bookmarkStart w:id="25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func_key"/>
    <w:p>
      <w:pPr>
        <w:pStyle w:val="2"/>
      </w:pPr>
      <w:r>
        <w:t xml:space="preserve">func_key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この関数インスタンスの識別キー。</w:t>
      </w:r>
    </w:p>
    <w:bookmarkEnd w:id="17"/>
    <w:bookmarkStart w:id="18" w:name="lib_name"/>
    <w:p>
      <w:pPr>
        <w:pStyle w:val="2"/>
      </w:pPr>
      <w:r>
        <w:t xml:space="preserve">lib_name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拡張子なしライブラリ名。[0]==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18"/>
    <w:bookmarkStart w:id="19" w:name="func_name"/>
    <w:p>
      <w:pPr>
        <w:pStyle w:val="2"/>
      </w:pPr>
      <w:r>
        <w:t xml:space="preserve">func_name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関数シンボル名。[0]==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19"/>
    <w:bookmarkStart w:id="20" w:name="handle"/>
    <w:p>
      <w:pPr>
        <w:pStyle w:val="2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未ロード)。</w:t>
      </w:r>
    </w:p>
    <w:bookmarkEnd w:id="20"/>
    <w:bookmarkStart w:id="21" w:name="func_ptr"/>
    <w:p>
      <w:pPr>
        <w:pStyle w:val="2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未取得)。</w:t>
      </w:r>
    </w:p>
    <w:bookmarkEnd w:id="21"/>
    <w:bookmarkStart w:id="22" w:name="resolved"/>
    <w:p>
      <w:pPr>
        <w:pStyle w:val="2"/>
      </w:pPr>
      <w:r>
        <w:t xml:space="preserve">resolved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解決済フラグ</w:t>
      </w:r>
      <w:r>
        <w:t xml:space="preserve"> (0 = </w:t>
      </w:r>
      <w:r>
        <w:rPr>
          <w:rFonts w:hint="eastAsia"/>
        </w:rPr>
        <w:t xml:space="preserve">未解決)。</w:t>
      </w:r>
    </w:p>
    <w:bookmarkEnd w:id="22"/>
    <w:bookmarkStart w:id="23" w:name="padding"/>
    <w:p>
      <w:pPr>
        <w:pStyle w:val="2"/>
      </w:pPr>
      <w:r>
        <w:t xml:space="preserve">padding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3"/>
    <w:bookmarkStart w:id="24" w:name="mutex"/>
    <w:p>
      <w:pPr>
        <w:pStyle w:val="2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(Linux)。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funcman_object</dc:title>
  <dc:creator>doxygen and doxybook2</dc:creator>
  <cp:keywords/>
  <dcterms:created xsi:type="dcterms:W3CDTF">2026-03-05T03:46:19Z</dcterms:created>
  <dcterms:modified xsi:type="dcterms:W3CDTF">2026-03-05T03:46:19Z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関数ポインタキャッシュエントリ。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