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libcalc_const.h のインクルード先" title="" id="21" name="Picture"/>
            <a:graphic>
              <a:graphicData uri="http://schemas.openxmlformats.org/drawingml/2006/picture">
                <pic:pic>
                  <pic:nvPicPr>
                    <pic:cNvPr descr="puml_0f4f5e747c4d5abfb47b156ad6fc30d4e0ca6da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libcalc_const.h </w:t>
      </w:r>
      <w:r>
        <w:rPr>
          <w:rFonts w:hint="eastAsia"/>
        </w:rPr>
        <w:t xml:space="preserve">のインクルード先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8"/>
    <w:bookmarkStart w:id="29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9"/>
    <w:bookmarkStart w:id="30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30"/>
    <w:bookmarkStart w:id="31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31"/>
    <w:bookmarkStart w:id="32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32"/>
    <w:bookmarkStart w:id="33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2026-03-05T03:45:12Z</dcterms:created>
  <dcterms:modified xsi:type="dcterms:W3CDTF">2026-03-05T03:45:12Z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