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2.png" ContentType="image/png"/>
  <Override PartName="/word/media/rId47.png" ContentType="image/png"/>
  <Override PartName="/word/media/rId59.png" ContentType="image/png"/>
  <Override PartName="/word/media/rId64.png" ContentType="image/png"/>
  <Override PartName="/word/media/rId75.png" ContentType="image/png"/>
  <Override PartName="/word/media/rId80.png" ContentType="image/png"/>
  <Override PartName="/word/media/rId92.png" ContentType="image/png"/>
  <Override PartName="/word/media/rId97.png" ContentType="image/png"/>
  <Override PartName="/word/media/rId94.svg" ContentType="image/svg+xml"/>
  <Override PartName="/word/media/rId20.svg" ContentType="image/svg+xml"/>
  <Override PartName="/word/media/rId56.svg" ContentType="image/svg+xml"/>
  <Override PartName="/word/media/rId72.svg" ContentType="image/svg+xml"/>
  <Override PartName="/word/media/rId61.svg" ContentType="image/svg+xml"/>
  <Override PartName="/word/media/rId25.svg" ContentType="image/svg+xml"/>
  <Override PartName="/word/media/rId89.svg" ContentType="image/svg+xml"/>
  <Override PartName="/word/media/rId39.svg" ContentType="image/svg+xml"/>
  <Override PartName="/word/media/rId77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ファイル"/>
    <w:p>
      <w:pPr>
        <w:pStyle w:val="10"/>
      </w:pPr>
      <w:r>
        <w:t xml:space="preserve">ファイル</w:t>
      </w:r>
    </w:p>
    <w:bookmarkStart w:id="3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base.h-のインクルード依存"/>
    <w:p>
      <w:pPr>
        <w:pStyle w:val="3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33c59527438429199c1e06ba65a83225faaa740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のインクルード依存</w:t>
      </w:r>
    </w:p>
    <w:bookmarkEnd w:id="24"/>
    <w:bookmarkStart w:id="29" w:name="libcalcbase.h-の被インクルード関係"/>
    <w:p>
      <w:pPr>
        <w:pStyle w:val="3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016971"/>
            <wp:effectExtent b="0" l="0" r="0" t="0"/>
            <wp:docPr descr="libcalcbase.h の被インクルード関係" title="" id="26" name="Picture"/>
            <a:graphic>
              <a:graphicData uri="http://schemas.openxmlformats.org/drawingml/2006/picture">
                <pic:pic>
                  <pic:nvPicPr>
                    <pic:cNvPr descr="puml_c55af86107f67a74e5550b638ca1f134504aebb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016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の被インクルード関係</w:t>
      </w:r>
    </w:p>
    <w:bookmarkEnd w:id="29"/>
    <w:bookmarkStart w:id="3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30"/>
    <w:bookmarkStart w:id="3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31"/>
    <w:bookmarkEnd w:id="32"/>
    <w:bookmarkEnd w:id="33"/>
    <w:bookmarkStart w:id="101" w:name="関数"/>
    <w:p>
      <w:pPr>
        <w:pStyle w:val="10"/>
      </w:pPr>
      <w:r>
        <w:rPr>
          <w:rFonts w:hint="eastAsia"/>
        </w:rPr>
        <w:t xml:space="preserve">関数</w:t>
      </w:r>
    </w:p>
    <w:bookmarkStart w:id="5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3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Start w:id="43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40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43"/>
    <w:bookmarkStart w:id="48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5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8"/>
    <w:bookmarkStart w:id="49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9"/>
    <w:bookmarkEnd w:id="50"/>
    <w:bookmarkStart w:id="67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5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51"/>
    <w:bookmarkStart w:id="5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52"/>
    <w:bookmarkStart w:id="53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53"/>
    <w:bookmarkStart w:id="54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54"/>
    <w:bookmarkStart w:id="55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55"/>
    <w:bookmarkStart w:id="60" w:name="multiply-のコールグラフ"/>
    <w:p>
      <w:pPr>
        <w:pStyle w:val="3"/>
      </w:pPr>
      <w:r>
        <w:t xml:space="preserve">multiply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multiply のコールグラフ" title="" id="57" name="Picture"/>
            <a:graphic>
              <a:graphicData uri="http://schemas.openxmlformats.org/drawingml/2006/picture">
                <pic:pic>
                  <pic:nvPicPr>
                    <pic:cNvPr descr="puml_74937e6609441206d49424f1bc85266f4d454a56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のコールグラフ</w:t>
      </w:r>
    </w:p>
    <w:bookmarkEnd w:id="60"/>
    <w:bookmarkStart w:id="65" w:name="multiply-の呼び出し元"/>
    <w:p>
      <w:pPr>
        <w:pStyle w:val="3"/>
      </w:pPr>
      <w:r>
        <w:t xml:space="preserve">multiply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multiply の呼び出し元" title="" id="62" name="Picture"/>
            <a:graphic>
              <a:graphicData uri="http://schemas.openxmlformats.org/drawingml/2006/picture">
                <pic:pic>
                  <pic:nvPicPr>
                    <pic:cNvPr descr="puml_be5d9f2cdd49b13f59c3cc2fffceace9aef4f646.sv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65"/>
    <w:bookmarkStart w:id="66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66"/>
    <w:bookmarkEnd w:id="67"/>
    <w:bookmarkStart w:id="83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68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68"/>
    <w:bookmarkStart w:id="69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69"/>
    <w:bookmarkStart w:id="70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70"/>
    <w:bookmarkStart w:id="71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71"/>
    <w:bookmarkStart w:id="76" w:name="divide-のコールグラフ"/>
    <w:p>
      <w:pPr>
        <w:pStyle w:val="3"/>
      </w:pPr>
      <w:r>
        <w:t xml:space="preserve">divide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divide のコールグラフ" title="" id="73" name="Picture"/>
            <a:graphic>
              <a:graphicData uri="http://schemas.openxmlformats.org/drawingml/2006/picture">
                <pic:pic>
                  <pic:nvPicPr>
                    <pic:cNvPr descr="puml_b74cee631682bd50f92a11197d3b09ef3db44c09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のコールグラフ</w:t>
      </w:r>
    </w:p>
    <w:bookmarkEnd w:id="76"/>
    <w:bookmarkStart w:id="81" w:name="divide-の呼び出し元"/>
    <w:p>
      <w:pPr>
        <w:pStyle w:val="3"/>
      </w:pPr>
      <w:r>
        <w:t xml:space="preserve">divide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divide の呼び出し元" title="" id="78" name="Picture"/>
            <a:graphic>
              <a:graphicData uri="http://schemas.openxmlformats.org/drawingml/2006/picture">
                <pic:pic>
                  <pic:nvPicPr>
                    <pic:cNvPr descr="puml_e22ea9b8813d39b8686f6e9c3c2edcf1d01b6f3d.sv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81"/>
    <w:bookmarkStart w:id="82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End w:id="82"/>
    <w:bookmarkEnd w:id="83"/>
    <w:bookmarkStart w:id="100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84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84"/>
    <w:bookmarkStart w:id="8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85"/>
    <w:bookmarkStart w:id="86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86"/>
    <w:bookmarkStart w:id="87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87"/>
    <w:bookmarkStart w:id="88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88"/>
    <w:bookmarkStart w:id="93" w:name="add-のコールグラフ"/>
    <w:p>
      <w:pPr>
        <w:pStyle w:val="3"/>
      </w:pPr>
      <w:r>
        <w:t xml:space="preserve">add のコールグラフ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add のコールグラフ" title="" id="90" name="Picture"/>
            <a:graphic>
              <a:graphicData uri="http://schemas.openxmlformats.org/drawingml/2006/picture">
                <pic:pic>
                  <pic:nvPicPr>
                    <pic:cNvPr descr="puml_c63ca2019febadc15c3155549ebb1c6d591ae917.sv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のコールグラフ</w:t>
      </w:r>
    </w:p>
    <w:bookmarkEnd w:id="93"/>
    <w:bookmarkStart w:id="98" w:name="add-の呼び出し元"/>
    <w:p>
      <w:pPr>
        <w:pStyle w:val="3"/>
      </w:pPr>
      <w:r>
        <w:t xml:space="preserve">add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2895600" cy="1409700"/>
            <wp:effectExtent b="0" l="0" r="0" t="0"/>
            <wp:docPr descr="add の呼び出し元" title="" id="95" name="Picture"/>
            <a:graphic>
              <a:graphicData uri="http://schemas.openxmlformats.org/drawingml/2006/picture">
                <pic:pic>
                  <pic:nvPicPr>
                    <pic:cNvPr descr="puml_005a894b2b369ebd2d945985288f0a492ccbac44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98"/>
    <w:bookmarkStart w:id="99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94" Target="media/rId94.svg" /><Relationship Type="http://schemas.openxmlformats.org/officeDocument/2006/relationships/image" Id="rId20" Target="media/rId20.svg" /><Relationship Type="http://schemas.openxmlformats.org/officeDocument/2006/relationships/image" Id="rId56" Target="media/rId56.svg" /><Relationship Type="http://schemas.openxmlformats.org/officeDocument/2006/relationships/image" Id="rId72" Target="media/rId72.svg" /><Relationship Type="http://schemas.openxmlformats.org/officeDocument/2006/relationships/image" Id="rId61" Target="media/rId61.svg" /><Relationship Type="http://schemas.openxmlformats.org/officeDocument/2006/relationships/image" Id="rId25" Target="media/rId25.svg" /><Relationship Type="http://schemas.openxmlformats.org/officeDocument/2006/relationships/image" Id="rId89" Target="media/rId89.svg" /><Relationship Type="http://schemas.openxmlformats.org/officeDocument/2006/relationships/image" Id="rId39" Target="media/rId39.svg" /><Relationship Type="http://schemas.openxmlformats.org/officeDocument/2006/relationships/image" Id="rId77" Target="media/rId77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2026-02-22T02:36:35Z</dcterms:created>
  <dcterms:modified xsi:type="dcterms:W3CDTF">2026-02-22T02:36:35Z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