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fb"/>
      </w:pPr>
      <w:r>
        <w:t xml:space="preserve">Sun, 30 Nov 2025 23:20:00 +0000</w:t>
      </w:r>
    </w:p>
    <w:bookmarkStart w:id="17" w:name="ライブラリの認識"/>
    <w:p>
      <w:pPr>
        <w:pStyle w:val="10"/>
      </w:pPr>
      <w:r>
        <w:rPr>
          <w:rFonts w:hint="eastAsia"/>
        </w:rPr>
        <w:t xml:space="preserve">ライブラリの認識</w:t>
      </w:r>
    </w:p>
    <w:p>
      <w:pPr>
        <w:pStyle w:val="FirstParagraph"/>
      </w:pPr>
      <w:r>
        <w:rPr>
          <w:rFonts w:hint="eastAsia"/>
        </w:rPr>
        <w:t xml:space="preserve">コマンド実行にあたって、lib</w:t>
      </w:r>
      <w:r>
        <w:t xml:space="preserve"> </w:t>
      </w:r>
      <w:r>
        <w:rPr>
          <w:rFonts w:hint="eastAsia"/>
        </w:rPr>
        <w:t xml:space="preserve">にパスを通しておく必要があります。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LD_LIBRARY_PATH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$LD_LIBRARY_PATH</w:t>
      </w:r>
      <w:r>
        <w:rPr>
          <w:rStyle w:val="NormalTok"/>
        </w:rPr>
        <w:t xml:space="preserve">: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../../lib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</w:p>
    <w:p>
      <w:pPr>
        <w:pStyle w:val="SourceCode"/>
      </w:pPr>
      <w:r>
        <w:rPr>
          <w:rStyle w:val="VariableTok"/>
        </w:rPr>
        <w:t xml:space="preserve">$lib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Resolve-Path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../../</w:t>
      </w:r>
      <w:r>
        <w:rPr>
          <w:rStyle w:val="NormalTok"/>
        </w:rPr>
        <w:t xml:space="preserve">lib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Path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</w:t>
      </w:r>
      <w:r>
        <w:rPr>
          <w:rStyle w:val="VariableTok"/>
        </w:rPr>
        <w:t xml:space="preserve">$lib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$lib</w:t>
      </w:r>
      <w:r>
        <w:br/>
      </w:r>
      <w:r>
        <w:rPr>
          <w:rStyle w:val="OperatorTok"/>
        </w:rPr>
        <w:t xml:space="preserve">}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/>
  <cp:keywords/>
  <dcterms:created xsi:type="dcterms:W3CDTF">2025-11-30T23:21:45Z</dcterms:created>
  <dcterms:modified xsi:type="dcterms:W3CDTF">2025-11-30T23:21:45Z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30 Nov 2025 23:20:00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