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555E" w14:textId="77777777" w:rsidR="00484479" w:rsidRPr="003B52C9" w:rsidRDefault="00484479">
      <w:pPr>
        <w:adjustRightInd w:val="0"/>
        <w:snapToGrid w:val="0"/>
        <w:spacing w:line="540" w:lineRule="exact"/>
        <w:rPr>
          <w:rFonts w:ascii="宋体" w:hAnsi="宋体" w:cs="宋体"/>
          <w:sz w:val="32"/>
          <w:szCs w:val="32"/>
        </w:rPr>
      </w:pPr>
    </w:p>
    <w:p w14:paraId="1CF3BDE2" w14:textId="77777777" w:rsidR="00484479" w:rsidRPr="003B52C9" w:rsidRDefault="00484479">
      <w:pPr>
        <w:adjustRightInd w:val="0"/>
        <w:snapToGrid w:val="0"/>
        <w:spacing w:line="540" w:lineRule="exact"/>
        <w:rPr>
          <w:rFonts w:ascii="宋体" w:hAnsi="宋体" w:cs="宋体"/>
          <w:sz w:val="32"/>
          <w:szCs w:val="32"/>
        </w:rPr>
      </w:pPr>
    </w:p>
    <w:p w14:paraId="4DC84C8F" w14:textId="77777777" w:rsidR="00484479" w:rsidRPr="00D06948" w:rsidRDefault="005B2471">
      <w:pPr>
        <w:adjustRightInd w:val="0"/>
        <w:snapToGrid w:val="0"/>
        <w:jc w:val="center"/>
        <w:rPr>
          <w:rFonts w:ascii="宋体" w:hAnsi="宋体" w:cs="宋体"/>
          <w:b/>
          <w:sz w:val="60"/>
          <w:szCs w:val="60"/>
        </w:rPr>
      </w:pPr>
      <w:r w:rsidRPr="00D06948">
        <w:rPr>
          <w:rFonts w:ascii="宋体" w:hAnsi="宋体" w:cs="宋体" w:hint="eastAsia"/>
          <w:noProof/>
          <w:sz w:val="44"/>
        </w:rPr>
        <w:drawing>
          <wp:inline distT="0" distB="0" distL="0" distR="0" wp14:anchorId="509D1085" wp14:editId="348FAA5D">
            <wp:extent cx="3038475" cy="609600"/>
            <wp:effectExtent l="0" t="0" r="9525" b="0"/>
            <wp:docPr id="5" name="图片 7" descr="E:\Work\教务处\校名.png"/>
            <wp:cNvGraphicFramePr/>
            <a:graphic xmlns:a="http://schemas.openxmlformats.org/drawingml/2006/main">
              <a:graphicData uri="http://schemas.openxmlformats.org/drawingml/2006/picture">
                <pic:pic xmlns:pic="http://schemas.openxmlformats.org/drawingml/2006/picture">
                  <pic:nvPicPr>
                    <pic:cNvPr id="5" name="图片 7" descr="E:\Work\教务处\校名.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8475" cy="609600"/>
                    </a:xfrm>
                    <a:prstGeom prst="rect">
                      <a:avLst/>
                    </a:prstGeom>
                    <a:noFill/>
                    <a:ln>
                      <a:noFill/>
                    </a:ln>
                  </pic:spPr>
                </pic:pic>
              </a:graphicData>
            </a:graphic>
          </wp:inline>
        </w:drawing>
      </w:r>
    </w:p>
    <w:p w14:paraId="182DF267" w14:textId="77777777" w:rsidR="00484479" w:rsidRPr="00D06948" w:rsidRDefault="00484479">
      <w:pPr>
        <w:adjustRightInd w:val="0"/>
        <w:snapToGrid w:val="0"/>
        <w:spacing w:line="540" w:lineRule="exact"/>
        <w:jc w:val="center"/>
        <w:rPr>
          <w:rFonts w:ascii="宋体" w:hAnsi="宋体" w:cs="宋体"/>
          <w:sz w:val="32"/>
          <w:szCs w:val="32"/>
        </w:rPr>
      </w:pPr>
    </w:p>
    <w:p w14:paraId="35B914D6" w14:textId="77777777" w:rsidR="00484479" w:rsidRPr="00D06948" w:rsidRDefault="005B2471">
      <w:pPr>
        <w:adjustRightInd w:val="0"/>
        <w:snapToGrid w:val="0"/>
        <w:spacing w:line="540" w:lineRule="exact"/>
        <w:jc w:val="center"/>
        <w:outlineLvl w:val="1"/>
        <w:rPr>
          <w:rFonts w:ascii="宋体" w:hAnsi="宋体" w:cs="宋体"/>
          <w:b/>
          <w:sz w:val="50"/>
          <w:szCs w:val="50"/>
        </w:rPr>
      </w:pPr>
      <w:r w:rsidRPr="00D06948">
        <w:rPr>
          <w:rFonts w:ascii="宋体" w:hAnsi="宋体" w:cs="宋体" w:hint="eastAsia"/>
          <w:b/>
          <w:sz w:val="50"/>
          <w:szCs w:val="50"/>
        </w:rPr>
        <w:t>本科毕业设计（论文）开题报告</w:t>
      </w:r>
    </w:p>
    <w:p w14:paraId="18613128" w14:textId="77777777" w:rsidR="00484479" w:rsidRPr="00D06948" w:rsidRDefault="00484479">
      <w:pPr>
        <w:adjustRightInd w:val="0"/>
        <w:snapToGrid w:val="0"/>
        <w:spacing w:line="540" w:lineRule="exact"/>
        <w:jc w:val="center"/>
        <w:rPr>
          <w:rFonts w:ascii="宋体" w:hAnsi="宋体" w:cs="宋体"/>
          <w:sz w:val="52"/>
          <w:szCs w:val="52"/>
        </w:rPr>
      </w:pPr>
    </w:p>
    <w:p w14:paraId="63A79615" w14:textId="77777777" w:rsidR="00484479" w:rsidRPr="00D06948" w:rsidRDefault="00484479">
      <w:pPr>
        <w:adjustRightInd w:val="0"/>
        <w:snapToGrid w:val="0"/>
        <w:spacing w:line="540" w:lineRule="exact"/>
        <w:jc w:val="center"/>
        <w:rPr>
          <w:rFonts w:ascii="宋体" w:hAnsi="宋体" w:cs="宋体"/>
          <w:sz w:val="52"/>
          <w:szCs w:val="52"/>
        </w:rPr>
      </w:pPr>
    </w:p>
    <w:p w14:paraId="2F359991" w14:textId="77777777" w:rsidR="00484479" w:rsidRPr="00D06948" w:rsidRDefault="00484479">
      <w:pPr>
        <w:adjustRightInd w:val="0"/>
        <w:snapToGrid w:val="0"/>
        <w:spacing w:line="540" w:lineRule="exact"/>
        <w:jc w:val="center"/>
        <w:rPr>
          <w:rFonts w:ascii="宋体" w:hAnsi="宋体" w:cs="宋体"/>
          <w:sz w:val="52"/>
          <w:szCs w:val="52"/>
        </w:rPr>
      </w:pPr>
    </w:p>
    <w:p w14:paraId="365125C5" w14:textId="77777777" w:rsidR="00484479" w:rsidRPr="00D06948" w:rsidRDefault="00484479">
      <w:pPr>
        <w:adjustRightInd w:val="0"/>
        <w:snapToGrid w:val="0"/>
        <w:spacing w:line="540" w:lineRule="exact"/>
        <w:jc w:val="center"/>
        <w:rPr>
          <w:rFonts w:ascii="宋体" w:hAnsi="宋体" w:cs="宋体"/>
          <w:sz w:val="52"/>
          <w:szCs w:val="52"/>
        </w:rPr>
      </w:pPr>
    </w:p>
    <w:p w14:paraId="6222C517" w14:textId="77777777" w:rsidR="00484479" w:rsidRPr="00D06948" w:rsidRDefault="00484479">
      <w:pPr>
        <w:adjustRightInd w:val="0"/>
        <w:snapToGrid w:val="0"/>
        <w:spacing w:line="540" w:lineRule="exact"/>
        <w:jc w:val="center"/>
        <w:rPr>
          <w:rFonts w:ascii="宋体" w:hAnsi="宋体" w:cs="宋体"/>
          <w:sz w:val="52"/>
          <w:szCs w:val="52"/>
        </w:rPr>
      </w:pPr>
    </w:p>
    <w:tbl>
      <w:tblPr>
        <w:tblW w:w="0" w:type="auto"/>
        <w:jc w:val="center"/>
        <w:tblLook w:val="04A0" w:firstRow="1" w:lastRow="0" w:firstColumn="1" w:lastColumn="0" w:noHBand="0" w:noVBand="1"/>
      </w:tblPr>
      <w:tblGrid>
        <w:gridCol w:w="1632"/>
        <w:gridCol w:w="1832"/>
        <w:gridCol w:w="975"/>
        <w:gridCol w:w="3358"/>
      </w:tblGrid>
      <w:tr w:rsidR="003B52C9" w:rsidRPr="00D06948" w14:paraId="27613F2A" w14:textId="77777777" w:rsidTr="001046CA">
        <w:trPr>
          <w:jc w:val="center"/>
        </w:trPr>
        <w:tc>
          <w:tcPr>
            <w:tcW w:w="1632" w:type="dxa"/>
            <w:vMerge w:val="restart"/>
          </w:tcPr>
          <w:p w14:paraId="6AEFEAFB"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课题名称</w:t>
            </w:r>
          </w:p>
        </w:tc>
        <w:tc>
          <w:tcPr>
            <w:tcW w:w="6165" w:type="dxa"/>
            <w:gridSpan w:val="3"/>
            <w:tcBorders>
              <w:bottom w:val="single" w:sz="4" w:space="0" w:color="auto"/>
            </w:tcBorders>
          </w:tcPr>
          <w:p w14:paraId="1116810B" w14:textId="5C708817" w:rsidR="001046CA" w:rsidRPr="00D06948" w:rsidRDefault="001046CA" w:rsidP="00E81AB5">
            <w:pPr>
              <w:adjustRightInd w:val="0"/>
              <w:snapToGrid w:val="0"/>
              <w:spacing w:line="540" w:lineRule="exact"/>
              <w:rPr>
                <w:rFonts w:ascii="宋体" w:hAnsi="宋体" w:cs="宋体"/>
                <w:sz w:val="32"/>
                <w:szCs w:val="32"/>
                <w:u w:val="single"/>
              </w:rPr>
            </w:pPr>
            <w:r w:rsidRPr="00D06948">
              <w:rPr>
                <w:rFonts w:ascii="宋体" w:hAnsi="宋体" w:cs="宋体" w:hint="eastAsia"/>
                <w:sz w:val="32"/>
                <w:szCs w:val="32"/>
              </w:rPr>
              <w:t>“剧本杀游戏”智能审稿系统的设计与实现</w:t>
            </w:r>
          </w:p>
        </w:tc>
      </w:tr>
      <w:tr w:rsidR="003B52C9" w:rsidRPr="00D06948" w14:paraId="1DF12B7D" w14:textId="77777777" w:rsidTr="001046CA">
        <w:trPr>
          <w:gridAfter w:val="3"/>
          <w:wAfter w:w="6165" w:type="dxa"/>
          <w:trHeight w:val="540"/>
          <w:jc w:val="center"/>
        </w:trPr>
        <w:tc>
          <w:tcPr>
            <w:tcW w:w="1632" w:type="dxa"/>
            <w:vMerge/>
          </w:tcPr>
          <w:p w14:paraId="58C102A0" w14:textId="77777777" w:rsidR="001046CA" w:rsidRPr="00D06948" w:rsidRDefault="001046CA" w:rsidP="001046CA">
            <w:pPr>
              <w:adjustRightInd w:val="0"/>
              <w:snapToGrid w:val="0"/>
              <w:spacing w:line="540" w:lineRule="exact"/>
              <w:jc w:val="center"/>
              <w:rPr>
                <w:rFonts w:ascii="宋体" w:hAnsi="宋体" w:cs="宋体"/>
                <w:sz w:val="32"/>
                <w:szCs w:val="32"/>
              </w:rPr>
            </w:pPr>
          </w:p>
        </w:tc>
      </w:tr>
      <w:tr w:rsidR="003B52C9" w:rsidRPr="00D06948" w14:paraId="594D3F12" w14:textId="77777777" w:rsidTr="001046CA">
        <w:trPr>
          <w:jc w:val="center"/>
        </w:trPr>
        <w:tc>
          <w:tcPr>
            <w:tcW w:w="1632" w:type="dxa"/>
          </w:tcPr>
          <w:p w14:paraId="481E0D49"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课题类型</w:t>
            </w:r>
          </w:p>
        </w:tc>
        <w:tc>
          <w:tcPr>
            <w:tcW w:w="1832" w:type="dxa"/>
            <w:tcBorders>
              <w:bottom w:val="single" w:sz="4" w:space="0" w:color="auto"/>
            </w:tcBorders>
          </w:tcPr>
          <w:p w14:paraId="43F0902C" w14:textId="061FE36F"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系统设计</w:t>
            </w:r>
          </w:p>
        </w:tc>
        <w:tc>
          <w:tcPr>
            <w:tcW w:w="975" w:type="dxa"/>
          </w:tcPr>
          <w:p w14:paraId="7ED7BBFA"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学院</w:t>
            </w:r>
          </w:p>
        </w:tc>
        <w:tc>
          <w:tcPr>
            <w:tcW w:w="3358" w:type="dxa"/>
            <w:tcBorders>
              <w:bottom w:val="single" w:sz="4" w:space="0" w:color="auto"/>
            </w:tcBorders>
          </w:tcPr>
          <w:p w14:paraId="3553576A" w14:textId="6F79EA99" w:rsidR="001046CA" w:rsidRPr="00D06948" w:rsidRDefault="001046CA" w:rsidP="001046CA">
            <w:pPr>
              <w:adjustRightInd w:val="0"/>
              <w:snapToGrid w:val="0"/>
              <w:spacing w:line="540" w:lineRule="exact"/>
              <w:ind w:rightChars="-228" w:right="-479"/>
              <w:jc w:val="left"/>
              <w:rPr>
                <w:rFonts w:ascii="宋体" w:hAnsi="宋体" w:cs="宋体"/>
                <w:sz w:val="32"/>
                <w:szCs w:val="32"/>
                <w:u w:val="single"/>
              </w:rPr>
            </w:pPr>
            <w:r w:rsidRPr="00D06948">
              <w:rPr>
                <w:rFonts w:ascii="宋体" w:hAnsi="宋体" w:cs="宋体" w:hint="eastAsia"/>
                <w:sz w:val="32"/>
                <w:szCs w:val="32"/>
              </w:rPr>
              <w:t>软件与人工智能学院</w:t>
            </w:r>
          </w:p>
        </w:tc>
      </w:tr>
      <w:tr w:rsidR="003B52C9" w:rsidRPr="00D06948" w14:paraId="2C2C80CA" w14:textId="77777777" w:rsidTr="00833AF3">
        <w:trPr>
          <w:jc w:val="center"/>
        </w:trPr>
        <w:tc>
          <w:tcPr>
            <w:tcW w:w="1632" w:type="dxa"/>
          </w:tcPr>
          <w:p w14:paraId="03796CE9"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班级</w:t>
            </w:r>
          </w:p>
        </w:tc>
        <w:tc>
          <w:tcPr>
            <w:tcW w:w="1832" w:type="dxa"/>
            <w:tcBorders>
              <w:bottom w:val="single" w:sz="4" w:space="0" w:color="auto"/>
            </w:tcBorders>
          </w:tcPr>
          <w:p w14:paraId="6453D22D" w14:textId="0E819F88"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sz w:val="32"/>
                <w:szCs w:val="32"/>
              </w:rPr>
              <w:t>19</w:t>
            </w:r>
            <w:r w:rsidRPr="00D06948">
              <w:rPr>
                <w:rFonts w:ascii="宋体" w:hAnsi="宋体" w:cs="宋体" w:hint="eastAsia"/>
                <w:sz w:val="32"/>
                <w:szCs w:val="32"/>
              </w:rPr>
              <w:t>大数据技</w:t>
            </w:r>
            <w:r w:rsidRPr="00D06948">
              <w:rPr>
                <w:rFonts w:ascii="宋体" w:hAnsi="宋体" w:cs="宋体"/>
                <w:sz w:val="32"/>
                <w:szCs w:val="32"/>
              </w:rPr>
              <w:t>1班</w:t>
            </w:r>
          </w:p>
        </w:tc>
        <w:tc>
          <w:tcPr>
            <w:tcW w:w="975" w:type="dxa"/>
          </w:tcPr>
          <w:p w14:paraId="7EB2F6A3"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专业</w:t>
            </w:r>
          </w:p>
        </w:tc>
        <w:tc>
          <w:tcPr>
            <w:tcW w:w="3358" w:type="dxa"/>
            <w:tcBorders>
              <w:bottom w:val="single" w:sz="4" w:space="0" w:color="auto"/>
            </w:tcBorders>
          </w:tcPr>
          <w:p w14:paraId="32ACD9CE" w14:textId="222D4400" w:rsidR="001046CA" w:rsidRPr="00D06948" w:rsidRDefault="001046CA" w:rsidP="001046CA">
            <w:pPr>
              <w:adjustRightInd w:val="0"/>
              <w:snapToGrid w:val="0"/>
              <w:spacing w:line="540" w:lineRule="exact"/>
              <w:jc w:val="center"/>
              <w:rPr>
                <w:rFonts w:ascii="宋体" w:hAnsi="宋体" w:cs="宋体"/>
                <w:sz w:val="32"/>
                <w:szCs w:val="32"/>
                <w:u w:val="single"/>
              </w:rPr>
            </w:pPr>
            <w:r w:rsidRPr="00D06948">
              <w:rPr>
                <w:rFonts w:ascii="宋体" w:hAnsi="宋体" w:cs="宋体" w:hint="eastAsia"/>
                <w:sz w:val="32"/>
                <w:szCs w:val="32"/>
              </w:rPr>
              <w:t>数据科学与大数据技术</w:t>
            </w:r>
          </w:p>
        </w:tc>
      </w:tr>
      <w:tr w:rsidR="003B52C9" w:rsidRPr="00D06948" w14:paraId="0E873643" w14:textId="77777777" w:rsidTr="00833AF3">
        <w:trPr>
          <w:jc w:val="center"/>
        </w:trPr>
        <w:tc>
          <w:tcPr>
            <w:tcW w:w="1632" w:type="dxa"/>
          </w:tcPr>
          <w:p w14:paraId="42558DC4"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指导教师</w:t>
            </w:r>
          </w:p>
        </w:tc>
        <w:tc>
          <w:tcPr>
            <w:tcW w:w="1832" w:type="dxa"/>
            <w:tcBorders>
              <w:bottom w:val="single" w:sz="4" w:space="0" w:color="auto"/>
            </w:tcBorders>
          </w:tcPr>
          <w:p w14:paraId="672C5D82" w14:textId="561079DB" w:rsidR="001046CA" w:rsidRPr="00D06948" w:rsidRDefault="001046CA" w:rsidP="001046CA">
            <w:pPr>
              <w:adjustRightInd w:val="0"/>
              <w:snapToGrid w:val="0"/>
              <w:spacing w:line="540" w:lineRule="exact"/>
              <w:jc w:val="center"/>
              <w:rPr>
                <w:rFonts w:ascii="宋体" w:hAnsi="宋体" w:cs="宋体"/>
                <w:sz w:val="32"/>
                <w:szCs w:val="32"/>
                <w:u w:val="single"/>
              </w:rPr>
            </w:pPr>
            <w:r w:rsidRPr="00D06948">
              <w:rPr>
                <w:rFonts w:ascii="宋体" w:hAnsi="宋体" w:cs="宋体" w:hint="eastAsia"/>
                <w:sz w:val="32"/>
                <w:szCs w:val="32"/>
              </w:rPr>
              <w:t>林嘉诚</w:t>
            </w:r>
          </w:p>
        </w:tc>
        <w:tc>
          <w:tcPr>
            <w:tcW w:w="975" w:type="dxa"/>
          </w:tcPr>
          <w:p w14:paraId="2C0C451B"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职称</w:t>
            </w:r>
          </w:p>
        </w:tc>
        <w:tc>
          <w:tcPr>
            <w:tcW w:w="3358" w:type="dxa"/>
            <w:tcBorders>
              <w:bottom w:val="single" w:sz="4" w:space="0" w:color="auto"/>
            </w:tcBorders>
          </w:tcPr>
          <w:p w14:paraId="6DC3E077" w14:textId="4BA5C890" w:rsidR="001046CA" w:rsidRPr="00D06948" w:rsidRDefault="001046CA" w:rsidP="001046CA">
            <w:pPr>
              <w:adjustRightInd w:val="0"/>
              <w:snapToGrid w:val="0"/>
              <w:spacing w:line="540" w:lineRule="exact"/>
              <w:jc w:val="center"/>
              <w:rPr>
                <w:rFonts w:ascii="宋体" w:hAnsi="宋体" w:cs="宋体"/>
                <w:sz w:val="32"/>
                <w:szCs w:val="32"/>
              </w:rPr>
            </w:pPr>
          </w:p>
        </w:tc>
      </w:tr>
      <w:tr w:rsidR="001046CA" w:rsidRPr="00D06948" w14:paraId="226B5369" w14:textId="77777777" w:rsidTr="00833AF3">
        <w:trPr>
          <w:jc w:val="center"/>
        </w:trPr>
        <w:tc>
          <w:tcPr>
            <w:tcW w:w="1632" w:type="dxa"/>
          </w:tcPr>
          <w:p w14:paraId="743953B8"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学生姓名</w:t>
            </w:r>
          </w:p>
        </w:tc>
        <w:tc>
          <w:tcPr>
            <w:tcW w:w="1832" w:type="dxa"/>
            <w:tcBorders>
              <w:top w:val="single" w:sz="4" w:space="0" w:color="auto"/>
              <w:bottom w:val="single" w:sz="4" w:space="0" w:color="auto"/>
            </w:tcBorders>
          </w:tcPr>
          <w:p w14:paraId="564DC090" w14:textId="210033DF"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黄鑫</w:t>
            </w:r>
          </w:p>
        </w:tc>
        <w:tc>
          <w:tcPr>
            <w:tcW w:w="975" w:type="dxa"/>
          </w:tcPr>
          <w:p w14:paraId="7FE144ED" w14:textId="77777777"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学号</w:t>
            </w:r>
          </w:p>
        </w:tc>
        <w:tc>
          <w:tcPr>
            <w:tcW w:w="3358" w:type="dxa"/>
            <w:tcBorders>
              <w:bottom w:val="single" w:sz="4" w:space="0" w:color="auto"/>
            </w:tcBorders>
          </w:tcPr>
          <w:p w14:paraId="001E3887" w14:textId="6C6F90F8" w:rsidR="001046CA" w:rsidRPr="00D06948" w:rsidRDefault="001046CA" w:rsidP="001046CA">
            <w:pPr>
              <w:adjustRightInd w:val="0"/>
              <w:snapToGrid w:val="0"/>
              <w:spacing w:line="540" w:lineRule="exact"/>
              <w:jc w:val="center"/>
              <w:rPr>
                <w:rFonts w:ascii="宋体" w:hAnsi="宋体" w:cs="宋体"/>
                <w:sz w:val="32"/>
                <w:szCs w:val="32"/>
              </w:rPr>
            </w:pPr>
            <w:r w:rsidRPr="00D06948">
              <w:rPr>
                <w:rFonts w:ascii="宋体" w:hAnsi="宋体" w:cs="宋体"/>
                <w:sz w:val="32"/>
                <w:szCs w:val="32"/>
              </w:rPr>
              <w:t>199030130</w:t>
            </w:r>
          </w:p>
        </w:tc>
      </w:tr>
    </w:tbl>
    <w:p w14:paraId="0A6B97C0" w14:textId="77777777" w:rsidR="00484479" w:rsidRPr="00D06948" w:rsidRDefault="00484479">
      <w:pPr>
        <w:adjustRightInd w:val="0"/>
        <w:snapToGrid w:val="0"/>
        <w:spacing w:line="540" w:lineRule="exact"/>
        <w:jc w:val="center"/>
        <w:rPr>
          <w:rFonts w:ascii="宋体" w:hAnsi="宋体" w:cs="宋体"/>
          <w:sz w:val="52"/>
          <w:szCs w:val="52"/>
        </w:rPr>
      </w:pPr>
    </w:p>
    <w:p w14:paraId="5CA94FE1" w14:textId="77777777" w:rsidR="00484479" w:rsidRPr="00D06948" w:rsidRDefault="00484479">
      <w:pPr>
        <w:adjustRightInd w:val="0"/>
        <w:snapToGrid w:val="0"/>
        <w:spacing w:line="540" w:lineRule="exact"/>
        <w:jc w:val="center"/>
        <w:rPr>
          <w:rFonts w:ascii="宋体" w:hAnsi="宋体" w:cs="宋体"/>
          <w:sz w:val="52"/>
          <w:szCs w:val="52"/>
        </w:rPr>
      </w:pPr>
    </w:p>
    <w:p w14:paraId="666A4E3E" w14:textId="77777777" w:rsidR="00484479" w:rsidRPr="00D06948" w:rsidRDefault="00484479">
      <w:pPr>
        <w:adjustRightInd w:val="0"/>
        <w:snapToGrid w:val="0"/>
        <w:spacing w:line="540" w:lineRule="exact"/>
        <w:jc w:val="center"/>
        <w:rPr>
          <w:rFonts w:ascii="宋体" w:hAnsi="宋体" w:cs="宋体"/>
          <w:sz w:val="52"/>
          <w:szCs w:val="52"/>
        </w:rPr>
      </w:pPr>
    </w:p>
    <w:p w14:paraId="174882C2" w14:textId="77777777" w:rsidR="00484479" w:rsidRPr="00D06948" w:rsidRDefault="00484479">
      <w:pPr>
        <w:adjustRightInd w:val="0"/>
        <w:snapToGrid w:val="0"/>
        <w:spacing w:line="540" w:lineRule="exact"/>
        <w:jc w:val="center"/>
        <w:rPr>
          <w:rFonts w:ascii="宋体" w:hAnsi="宋体" w:cs="宋体"/>
          <w:sz w:val="52"/>
          <w:szCs w:val="52"/>
        </w:rPr>
      </w:pPr>
    </w:p>
    <w:p w14:paraId="53CD04F9" w14:textId="77777777" w:rsidR="00484479" w:rsidRPr="00D06948" w:rsidRDefault="00484479">
      <w:pPr>
        <w:adjustRightInd w:val="0"/>
        <w:snapToGrid w:val="0"/>
        <w:spacing w:line="540" w:lineRule="exact"/>
        <w:jc w:val="center"/>
        <w:rPr>
          <w:rFonts w:ascii="宋体" w:hAnsi="宋体" w:cs="宋体"/>
          <w:sz w:val="52"/>
          <w:szCs w:val="52"/>
        </w:rPr>
      </w:pPr>
    </w:p>
    <w:p w14:paraId="7B449CA5" w14:textId="77777777" w:rsidR="00484479" w:rsidRPr="00D06948" w:rsidRDefault="005B2471">
      <w:pPr>
        <w:adjustRightInd w:val="0"/>
        <w:snapToGrid w:val="0"/>
        <w:spacing w:line="540" w:lineRule="exact"/>
        <w:jc w:val="center"/>
        <w:rPr>
          <w:rFonts w:ascii="宋体" w:hAnsi="宋体" w:cs="宋体"/>
          <w:sz w:val="32"/>
          <w:szCs w:val="32"/>
        </w:rPr>
      </w:pPr>
      <w:r w:rsidRPr="00D06948">
        <w:rPr>
          <w:rFonts w:ascii="宋体" w:hAnsi="宋体" w:cs="宋体" w:hint="eastAsia"/>
          <w:sz w:val="32"/>
          <w:szCs w:val="32"/>
        </w:rPr>
        <w:t>重庆工程学院教务处制</w:t>
      </w:r>
    </w:p>
    <w:p w14:paraId="123A5E21" w14:textId="77777777" w:rsidR="00484479" w:rsidRPr="00D06948" w:rsidRDefault="005B2471">
      <w:pPr>
        <w:adjustRightInd w:val="0"/>
        <w:snapToGrid w:val="0"/>
        <w:spacing w:line="540" w:lineRule="exact"/>
        <w:ind w:firstLineChars="200" w:firstLine="640"/>
        <w:jc w:val="center"/>
        <w:rPr>
          <w:rFonts w:ascii="宋体" w:hAnsi="宋体" w:cs="宋体"/>
          <w:b/>
          <w:sz w:val="44"/>
          <w:szCs w:val="44"/>
        </w:rPr>
      </w:pPr>
      <w:r w:rsidRPr="00D06948">
        <w:rPr>
          <w:rFonts w:ascii="宋体" w:hAnsi="宋体" w:cs="宋体"/>
          <w:sz w:val="32"/>
          <w:szCs w:val="32"/>
        </w:rPr>
        <w:br w:type="page"/>
      </w:r>
    </w:p>
    <w:tbl>
      <w:tblPr>
        <w:tblW w:w="8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51"/>
        <w:gridCol w:w="7798"/>
      </w:tblGrid>
      <w:tr w:rsidR="003B52C9" w:rsidRPr="00D06948" w14:paraId="1A44CEA0" w14:textId="77777777">
        <w:trPr>
          <w:jc w:val="center"/>
        </w:trPr>
        <w:tc>
          <w:tcPr>
            <w:tcW w:w="8949" w:type="dxa"/>
            <w:gridSpan w:val="2"/>
          </w:tcPr>
          <w:p w14:paraId="6439D8F3" w14:textId="77777777" w:rsidR="00484479" w:rsidRPr="00D06948" w:rsidRDefault="005B2471">
            <w:pPr>
              <w:adjustRightInd w:val="0"/>
              <w:snapToGrid w:val="0"/>
              <w:spacing w:line="540" w:lineRule="exact"/>
              <w:rPr>
                <w:rFonts w:ascii="宋体" w:hAnsi="宋体" w:cs="宋体"/>
                <w:sz w:val="24"/>
              </w:rPr>
            </w:pPr>
            <w:r w:rsidRPr="00D06948">
              <w:rPr>
                <w:rFonts w:ascii="宋体" w:hAnsi="宋体" w:cs="宋体"/>
                <w:sz w:val="24"/>
              </w:rPr>
              <w:lastRenderedPageBreak/>
              <w:t>1.课题名称、来源、选题依据</w:t>
            </w:r>
          </w:p>
        </w:tc>
      </w:tr>
      <w:tr w:rsidR="003B52C9" w:rsidRPr="00D06948" w14:paraId="7F837398" w14:textId="77777777">
        <w:trPr>
          <w:trHeight w:val="1990"/>
          <w:jc w:val="center"/>
        </w:trPr>
        <w:tc>
          <w:tcPr>
            <w:tcW w:w="8949" w:type="dxa"/>
            <w:gridSpan w:val="2"/>
          </w:tcPr>
          <w:p w14:paraId="5CB79CA0" w14:textId="77777777" w:rsidR="00484479" w:rsidRPr="00D06948" w:rsidRDefault="005B2471">
            <w:pPr>
              <w:snapToGrid w:val="0"/>
              <w:spacing w:line="400" w:lineRule="exact"/>
              <w:rPr>
                <w:rFonts w:ascii="宋体" w:hAnsi="宋体"/>
                <w:b/>
                <w:bCs/>
                <w:sz w:val="24"/>
              </w:rPr>
            </w:pPr>
            <w:r w:rsidRPr="00D06948">
              <w:rPr>
                <w:rFonts w:ascii="宋体" w:hAnsi="宋体"/>
                <w:b/>
                <w:bCs/>
                <w:sz w:val="24"/>
              </w:rPr>
              <w:t>1.1</w:t>
            </w:r>
            <w:r w:rsidRPr="00D06948">
              <w:rPr>
                <w:rFonts w:ascii="宋体" w:hAnsi="宋体" w:hint="eastAsia"/>
                <w:b/>
                <w:bCs/>
                <w:sz w:val="24"/>
              </w:rPr>
              <w:t>课题名称</w:t>
            </w:r>
          </w:p>
          <w:p w14:paraId="422CD7B0" w14:textId="77777777" w:rsidR="00511A2A" w:rsidRPr="00D06948" w:rsidRDefault="00511A2A" w:rsidP="00A617ED">
            <w:pPr>
              <w:snapToGrid w:val="0"/>
              <w:spacing w:line="400" w:lineRule="exact"/>
              <w:ind w:firstLineChars="200" w:firstLine="480"/>
              <w:rPr>
                <w:rFonts w:ascii="宋体" w:hAnsi="宋体"/>
                <w:sz w:val="24"/>
              </w:rPr>
            </w:pPr>
            <w:r w:rsidRPr="00D06948">
              <w:rPr>
                <w:rFonts w:ascii="宋体" w:hAnsi="宋体" w:hint="eastAsia"/>
                <w:sz w:val="24"/>
              </w:rPr>
              <w:t>“剧本杀游戏”智能审稿系统的设计与实现</w:t>
            </w:r>
          </w:p>
          <w:p w14:paraId="2FD7BA45" w14:textId="669FA1E0" w:rsidR="00484479" w:rsidRPr="00D06948" w:rsidRDefault="005B2471">
            <w:pPr>
              <w:snapToGrid w:val="0"/>
              <w:spacing w:line="400" w:lineRule="exact"/>
              <w:rPr>
                <w:rFonts w:ascii="宋体" w:hAnsi="宋体"/>
                <w:b/>
                <w:bCs/>
                <w:sz w:val="24"/>
              </w:rPr>
            </w:pPr>
            <w:r w:rsidRPr="00D06948">
              <w:rPr>
                <w:rFonts w:ascii="宋体" w:hAnsi="宋体"/>
                <w:b/>
                <w:bCs/>
                <w:sz w:val="24"/>
              </w:rPr>
              <w:t>1.2</w:t>
            </w:r>
            <w:r w:rsidRPr="00D06948">
              <w:rPr>
                <w:rFonts w:ascii="宋体" w:hAnsi="宋体" w:hint="eastAsia"/>
                <w:b/>
                <w:bCs/>
                <w:sz w:val="24"/>
              </w:rPr>
              <w:t>来源</w:t>
            </w:r>
          </w:p>
          <w:p w14:paraId="3CAAF1F1" w14:textId="77777777" w:rsidR="00A617ED" w:rsidRPr="00D06948" w:rsidRDefault="00A617ED" w:rsidP="00A617ED">
            <w:pPr>
              <w:snapToGrid w:val="0"/>
              <w:spacing w:line="400" w:lineRule="exact"/>
              <w:ind w:firstLineChars="200" w:firstLine="480"/>
              <w:rPr>
                <w:rFonts w:ascii="宋体" w:hAnsi="宋体"/>
                <w:sz w:val="24"/>
              </w:rPr>
            </w:pPr>
            <w:r w:rsidRPr="00D06948">
              <w:rPr>
                <w:rFonts w:ascii="宋体" w:hAnsi="宋体" w:hint="eastAsia"/>
                <w:sz w:val="24"/>
              </w:rPr>
              <w:t>课题来源于社会实践。</w:t>
            </w:r>
          </w:p>
          <w:p w14:paraId="7E32B2AA" w14:textId="62B108C9" w:rsidR="00484479" w:rsidRPr="00D06948" w:rsidRDefault="005B2471">
            <w:pPr>
              <w:snapToGrid w:val="0"/>
              <w:spacing w:line="400" w:lineRule="exact"/>
              <w:rPr>
                <w:rFonts w:ascii="宋体" w:hAnsi="宋体"/>
                <w:b/>
                <w:bCs/>
                <w:sz w:val="24"/>
              </w:rPr>
            </w:pPr>
            <w:r w:rsidRPr="00D06948">
              <w:rPr>
                <w:rFonts w:ascii="宋体" w:hAnsi="宋体"/>
                <w:b/>
                <w:bCs/>
                <w:sz w:val="24"/>
              </w:rPr>
              <w:t>1.3</w:t>
            </w:r>
            <w:r w:rsidRPr="00D06948">
              <w:rPr>
                <w:rFonts w:ascii="宋体" w:hAnsi="宋体" w:hint="eastAsia"/>
                <w:b/>
                <w:bCs/>
                <w:sz w:val="24"/>
              </w:rPr>
              <w:t>选题依据</w:t>
            </w:r>
          </w:p>
          <w:p w14:paraId="6F987FEF" w14:textId="4ED4F124" w:rsidR="00A617ED" w:rsidRPr="00D06948" w:rsidRDefault="00A617ED" w:rsidP="00A617ED">
            <w:pPr>
              <w:snapToGrid w:val="0"/>
              <w:spacing w:line="400" w:lineRule="exact"/>
              <w:ind w:firstLineChars="200" w:firstLine="480"/>
              <w:rPr>
                <w:rFonts w:ascii="宋体" w:hAnsi="宋体"/>
                <w:sz w:val="24"/>
              </w:rPr>
            </w:pPr>
            <w:r w:rsidRPr="00D06948">
              <w:rPr>
                <w:rFonts w:ascii="宋体" w:hAnsi="宋体" w:hint="eastAsia"/>
                <w:sz w:val="24"/>
              </w:rPr>
              <w:t>由于近几年疫情的影响，人们缺少线下、近距离、高效的互动交流</w:t>
            </w:r>
            <w:r w:rsidRPr="00D06948">
              <w:rPr>
                <w:rFonts w:ascii="宋体" w:hAnsi="宋体"/>
                <w:sz w:val="24"/>
                <w:vertAlign w:val="superscript"/>
              </w:rPr>
              <w:t>[1]</w:t>
            </w:r>
            <w:r w:rsidRPr="00D06948">
              <w:rPr>
                <w:rFonts w:ascii="宋体" w:hAnsi="宋体" w:hint="eastAsia"/>
                <w:sz w:val="24"/>
              </w:rPr>
              <w:t>。然而“剧本杀”的出现刚好符合当前人们的需求，正成为年轻人线下社交、娱乐的重要方式。导致剧本杀行业高速发展。剧本杀作者可以将自己的剧本投递给平台、发行方赚取稿费，而收稿方则需要对剧本进行审稿从而保证剧本的质量。如今很多平台或发行方通过人工的方式进行审稿，往往耗费人力，因此开发出智能审稿系统有利于提升审稿的效率，从而节约成本。</w:t>
            </w:r>
            <w:r w:rsidRPr="00D06948">
              <w:rPr>
                <w:rFonts w:ascii="宋体" w:hAnsi="宋体"/>
                <w:sz w:val="24"/>
              </w:rPr>
              <w:t xml:space="preserve"> </w:t>
            </w:r>
          </w:p>
          <w:p w14:paraId="234C9790" w14:textId="10EA34B1" w:rsidR="005F6BCE" w:rsidRPr="00D06948" w:rsidRDefault="005F6BCE">
            <w:pPr>
              <w:snapToGrid w:val="0"/>
              <w:spacing w:line="400" w:lineRule="exact"/>
              <w:ind w:firstLineChars="200" w:firstLine="480"/>
              <w:rPr>
                <w:rFonts w:ascii="宋体" w:hAnsi="宋体"/>
                <w:sz w:val="24"/>
              </w:rPr>
            </w:pPr>
            <w:r w:rsidRPr="00D06948">
              <w:rPr>
                <w:rFonts w:ascii="宋体" w:hAnsi="宋体" w:hint="eastAsia"/>
                <w:sz w:val="24"/>
              </w:rPr>
              <w:t>本文主要是针对用户上传的“剧本杀”稿件进行智能审核，降低人工判稿的错误率，提升稿件的审核效率与质量。</w:t>
            </w:r>
          </w:p>
          <w:p w14:paraId="79FD2D53" w14:textId="3052D583" w:rsidR="00484479" w:rsidRPr="00D06948" w:rsidRDefault="005F6BCE" w:rsidP="009F2F57">
            <w:pPr>
              <w:snapToGrid w:val="0"/>
              <w:spacing w:line="400" w:lineRule="exact"/>
              <w:ind w:firstLineChars="200" w:firstLine="480"/>
              <w:rPr>
                <w:rFonts w:ascii="宋体" w:hAnsi="宋体"/>
                <w:sz w:val="24"/>
              </w:rPr>
            </w:pPr>
            <w:r w:rsidRPr="00D06948">
              <w:rPr>
                <w:rFonts w:ascii="宋体" w:hAnsi="宋体" w:hint="eastAsia"/>
                <w:sz w:val="24"/>
              </w:rPr>
              <w:t>通过智能化的审稿方式可以再短时间处理大量的稿件，与此同时能快速给予上传作者稿件的审核情况，促进作者与平台简单快速交互。</w:t>
            </w:r>
            <w:r w:rsidR="005B2471" w:rsidRPr="00D06948">
              <w:rPr>
                <w:rFonts w:ascii="宋体" w:hAnsi="宋体" w:hint="eastAsia"/>
                <w:sz w:val="24"/>
              </w:rPr>
              <w:t>不仅能够方便不同的</w:t>
            </w:r>
            <w:r w:rsidR="009F2F57" w:rsidRPr="00D06948">
              <w:rPr>
                <w:rFonts w:ascii="宋体" w:hAnsi="宋体" w:hint="eastAsia"/>
                <w:sz w:val="24"/>
              </w:rPr>
              <w:t>投稿</w:t>
            </w:r>
            <w:r w:rsidR="005B2471" w:rsidRPr="00D06948">
              <w:rPr>
                <w:rFonts w:ascii="宋体" w:hAnsi="宋体" w:hint="eastAsia"/>
                <w:sz w:val="24"/>
              </w:rPr>
              <w:t>群体根据需求快速</w:t>
            </w:r>
            <w:r w:rsidR="009F2F57" w:rsidRPr="00D06948">
              <w:rPr>
                <w:rFonts w:ascii="宋体" w:hAnsi="宋体" w:hint="eastAsia"/>
                <w:sz w:val="24"/>
              </w:rPr>
              <w:t>进行稿件审核</w:t>
            </w:r>
            <w:r w:rsidR="005B2471" w:rsidRPr="00D06948">
              <w:rPr>
                <w:rFonts w:ascii="宋体" w:hAnsi="宋体" w:hint="eastAsia"/>
                <w:sz w:val="24"/>
              </w:rPr>
              <w:t>，还能够有效满足对海量的</w:t>
            </w:r>
            <w:r w:rsidR="009F2F57" w:rsidRPr="00D06948">
              <w:rPr>
                <w:rFonts w:ascii="宋体" w:hAnsi="宋体" w:hint="eastAsia"/>
                <w:sz w:val="24"/>
              </w:rPr>
              <w:t>稿件处理的效率问题</w:t>
            </w:r>
            <w:r w:rsidR="005B2471" w:rsidRPr="00D06948">
              <w:rPr>
                <w:rFonts w:ascii="宋体" w:hAnsi="宋体" w:hint="eastAsia"/>
                <w:sz w:val="24"/>
              </w:rPr>
              <w:t>。同时，对于某些互联网公司来说，快速有效的</w:t>
            </w:r>
            <w:r w:rsidR="009F2F57" w:rsidRPr="00D06948">
              <w:rPr>
                <w:rFonts w:ascii="宋体" w:hAnsi="宋体" w:hint="eastAsia"/>
                <w:sz w:val="24"/>
              </w:rPr>
              <w:t>稿件审核</w:t>
            </w:r>
            <w:r w:rsidR="005B2471" w:rsidRPr="00D06948">
              <w:rPr>
                <w:rFonts w:ascii="宋体" w:hAnsi="宋体" w:hint="eastAsia"/>
                <w:sz w:val="24"/>
              </w:rPr>
              <w:t>也为他们提供了一定的便利，他们可以将</w:t>
            </w:r>
            <w:r w:rsidR="009F2F57" w:rsidRPr="00D06948">
              <w:rPr>
                <w:rFonts w:ascii="宋体" w:hAnsi="宋体" w:hint="eastAsia"/>
                <w:sz w:val="24"/>
              </w:rPr>
              <w:t>不同内别的稿件进行审核分类</w:t>
            </w:r>
            <w:r w:rsidR="005B2471" w:rsidRPr="00D06948">
              <w:rPr>
                <w:rFonts w:ascii="宋体" w:hAnsi="宋体" w:hint="eastAsia"/>
                <w:sz w:val="24"/>
              </w:rPr>
              <w:t>。这样看来，有效的</w:t>
            </w:r>
            <w:r w:rsidR="009F2F57" w:rsidRPr="00D06948">
              <w:rPr>
                <w:rFonts w:ascii="宋体" w:hAnsi="宋体" w:hint="eastAsia"/>
                <w:sz w:val="24"/>
              </w:rPr>
              <w:t>智能文本纠错</w:t>
            </w:r>
            <w:r w:rsidR="005B2471" w:rsidRPr="00D06948">
              <w:rPr>
                <w:rFonts w:ascii="宋体" w:hAnsi="宋体" w:hint="eastAsia"/>
                <w:sz w:val="24"/>
              </w:rPr>
              <w:t>不仅满足了用户的需求，而且也为某些公司带来了商业价值。</w:t>
            </w:r>
          </w:p>
          <w:p w14:paraId="00C0CCF5" w14:textId="54A7D3AF" w:rsidR="00484479" w:rsidRPr="00D06948" w:rsidRDefault="005B2471">
            <w:pPr>
              <w:snapToGrid w:val="0"/>
              <w:spacing w:line="400" w:lineRule="exact"/>
              <w:ind w:firstLineChars="200" w:firstLine="480"/>
              <w:rPr>
                <w:rFonts w:ascii="宋体" w:hAnsi="宋体"/>
                <w:sz w:val="24"/>
              </w:rPr>
            </w:pPr>
            <w:r w:rsidRPr="00D06948">
              <w:rPr>
                <w:rFonts w:ascii="宋体" w:hAnsi="宋体" w:hint="eastAsia"/>
                <w:sz w:val="24"/>
              </w:rPr>
              <w:t>那么面对如此海量的数据，如何能够快速有效的对</w:t>
            </w:r>
            <w:r w:rsidR="009F2F57" w:rsidRPr="00D06948">
              <w:rPr>
                <w:rFonts w:ascii="宋体" w:hAnsi="宋体" w:hint="eastAsia"/>
                <w:sz w:val="24"/>
              </w:rPr>
              <w:t>稿件</w:t>
            </w:r>
            <w:r w:rsidRPr="00D06948">
              <w:rPr>
                <w:rFonts w:ascii="宋体" w:hAnsi="宋体" w:hint="eastAsia"/>
                <w:sz w:val="24"/>
              </w:rPr>
              <w:t>进行</w:t>
            </w:r>
            <w:r w:rsidR="005667AB" w:rsidRPr="00D06948">
              <w:rPr>
                <w:rFonts w:ascii="宋体" w:hAnsi="宋体" w:hint="eastAsia"/>
                <w:sz w:val="24"/>
              </w:rPr>
              <w:t>纠错处理</w:t>
            </w:r>
            <w:r w:rsidRPr="00D06948">
              <w:rPr>
                <w:rFonts w:ascii="宋体" w:hAnsi="宋体" w:hint="eastAsia"/>
                <w:sz w:val="24"/>
              </w:rPr>
              <w:t>，以便</w:t>
            </w:r>
            <w:r w:rsidR="009F2F57" w:rsidRPr="00D06948">
              <w:rPr>
                <w:rFonts w:ascii="宋体" w:hAnsi="宋体" w:hint="eastAsia"/>
                <w:sz w:val="24"/>
              </w:rPr>
              <w:t>给予作者快速、准确的反馈</w:t>
            </w:r>
            <w:r w:rsidRPr="00D06948">
              <w:rPr>
                <w:rFonts w:ascii="宋体" w:hAnsi="宋体" w:hint="eastAsia"/>
                <w:sz w:val="24"/>
              </w:rPr>
              <w:t>，同时节省人力物力，成为了一个值得研究的课题。</w:t>
            </w:r>
            <w:r w:rsidRPr="00D06948">
              <w:rPr>
                <w:rFonts w:ascii="宋体" w:hAnsi="宋体"/>
                <w:sz w:val="24"/>
              </w:rPr>
              <w:t xml:space="preserve"> </w:t>
            </w:r>
          </w:p>
        </w:tc>
      </w:tr>
      <w:tr w:rsidR="003B52C9" w:rsidRPr="00D06948" w14:paraId="3DD6C18A" w14:textId="77777777">
        <w:trPr>
          <w:trHeight w:val="504"/>
          <w:jc w:val="center"/>
        </w:trPr>
        <w:tc>
          <w:tcPr>
            <w:tcW w:w="8949" w:type="dxa"/>
            <w:gridSpan w:val="2"/>
          </w:tcPr>
          <w:p w14:paraId="70F68EF2" w14:textId="7A5B283A" w:rsidR="00484479" w:rsidRPr="00D06948" w:rsidRDefault="005B2471">
            <w:pPr>
              <w:adjustRightInd w:val="0"/>
              <w:snapToGrid w:val="0"/>
              <w:spacing w:line="540" w:lineRule="exact"/>
              <w:rPr>
                <w:rFonts w:ascii="宋体" w:hAnsi="宋体" w:cs="宋体"/>
                <w:sz w:val="24"/>
              </w:rPr>
            </w:pPr>
            <w:r w:rsidRPr="00D06948">
              <w:rPr>
                <w:rFonts w:ascii="宋体" w:hAnsi="宋体" w:cs="宋体"/>
                <w:sz w:val="24"/>
              </w:rPr>
              <w:t>2.课题国内外研究现状和发展趋势</w:t>
            </w:r>
          </w:p>
        </w:tc>
      </w:tr>
      <w:tr w:rsidR="003B52C9" w:rsidRPr="00D06948" w14:paraId="732033FB" w14:textId="77777777">
        <w:trPr>
          <w:trHeight w:val="1673"/>
          <w:jc w:val="center"/>
        </w:trPr>
        <w:tc>
          <w:tcPr>
            <w:tcW w:w="8949" w:type="dxa"/>
            <w:gridSpan w:val="2"/>
          </w:tcPr>
          <w:p w14:paraId="7CF6C4AF" w14:textId="28A50C95" w:rsidR="0096201D" w:rsidRPr="00D06948" w:rsidRDefault="0096201D" w:rsidP="0096201D">
            <w:pPr>
              <w:snapToGrid w:val="0"/>
              <w:spacing w:line="400" w:lineRule="exact"/>
              <w:rPr>
                <w:b/>
                <w:bCs/>
                <w:sz w:val="24"/>
              </w:rPr>
            </w:pPr>
            <w:r w:rsidRPr="00D06948">
              <w:rPr>
                <w:b/>
                <w:bCs/>
                <w:sz w:val="24"/>
              </w:rPr>
              <w:t>2.1</w:t>
            </w:r>
            <w:r w:rsidR="003D4B3A" w:rsidRPr="00D06948">
              <w:rPr>
                <w:rFonts w:hint="eastAsia"/>
                <w:b/>
                <w:bCs/>
                <w:sz w:val="24"/>
              </w:rPr>
              <w:t>文本纠错</w:t>
            </w:r>
            <w:r w:rsidRPr="00D06948">
              <w:rPr>
                <w:rFonts w:hint="eastAsia"/>
                <w:b/>
                <w:bCs/>
                <w:sz w:val="24"/>
              </w:rPr>
              <w:t>的国外研究现状</w:t>
            </w:r>
          </w:p>
          <w:p w14:paraId="25F54E33" w14:textId="6B9A223C" w:rsidR="00936BE5" w:rsidRPr="00D06948" w:rsidRDefault="007D568D" w:rsidP="0096201D">
            <w:pPr>
              <w:snapToGrid w:val="0"/>
              <w:spacing w:line="400" w:lineRule="exact"/>
              <w:ind w:firstLineChars="200" w:firstLine="480"/>
              <w:rPr>
                <w:sz w:val="24"/>
                <w:vertAlign w:val="superscript"/>
              </w:rPr>
            </w:pPr>
            <w:r w:rsidRPr="00D06948">
              <w:rPr>
                <w:rFonts w:hint="eastAsia"/>
                <w:sz w:val="24"/>
              </w:rPr>
              <w:t>计算机领域对自然语言处理的客观需求</w:t>
            </w:r>
            <w:r w:rsidRPr="00D06948">
              <w:rPr>
                <w:sz w:val="24"/>
              </w:rPr>
              <w:t>,</w:t>
            </w:r>
            <w:r w:rsidRPr="00D06948">
              <w:rPr>
                <w:rFonts w:hint="eastAsia"/>
                <w:sz w:val="24"/>
              </w:rPr>
              <w:t>最早产生于语言翻译领域。在</w:t>
            </w:r>
            <w:r w:rsidRPr="00D06948">
              <w:rPr>
                <w:sz w:val="24"/>
              </w:rPr>
              <w:t>20</w:t>
            </w:r>
            <w:r w:rsidRPr="00D06948">
              <w:rPr>
                <w:rFonts w:hint="eastAsia"/>
                <w:sz w:val="24"/>
              </w:rPr>
              <w:t>世纪</w:t>
            </w:r>
            <w:r w:rsidRPr="00D06948">
              <w:rPr>
                <w:sz w:val="24"/>
              </w:rPr>
              <w:t>90</w:t>
            </w:r>
            <w:r w:rsidRPr="00D06948">
              <w:rPr>
                <w:rFonts w:hint="eastAsia"/>
                <w:sz w:val="24"/>
              </w:rPr>
              <w:t>年代</w:t>
            </w:r>
            <w:r w:rsidR="00936BE5" w:rsidRPr="00D06948">
              <w:rPr>
                <w:rFonts w:hint="eastAsia"/>
                <w:sz w:val="24"/>
              </w:rPr>
              <w:t>，自然语言处理逐渐进入繁荣期。在日本神户召开了第四届机器翻译高层会议</w:t>
            </w:r>
            <w:r w:rsidR="00936BE5" w:rsidRPr="00D06948">
              <w:rPr>
                <w:sz w:val="24"/>
              </w:rPr>
              <w:t>,</w:t>
            </w:r>
            <w:r w:rsidR="00936BE5" w:rsidRPr="00D06948">
              <w:rPr>
                <w:rFonts w:hint="eastAsia"/>
                <w:sz w:val="24"/>
              </w:rPr>
              <w:t>标志着自然语言处理进入一个崭新的纪元</w:t>
            </w:r>
            <w:r w:rsidR="006E4365" w:rsidRPr="00D06948">
              <w:rPr>
                <w:sz w:val="24"/>
                <w:vertAlign w:val="superscript"/>
              </w:rPr>
              <w:t>[</w:t>
            </w:r>
            <w:r w:rsidR="00BC473C" w:rsidRPr="00D06948">
              <w:rPr>
                <w:sz w:val="24"/>
                <w:vertAlign w:val="superscript"/>
              </w:rPr>
              <w:t>2</w:t>
            </w:r>
            <w:r w:rsidR="006E4365" w:rsidRPr="00D06948">
              <w:rPr>
                <w:sz w:val="24"/>
                <w:vertAlign w:val="superscript"/>
              </w:rPr>
              <w:t>]</w:t>
            </w:r>
            <w:r w:rsidR="003D03C8" w:rsidRPr="00D06948">
              <w:rPr>
                <w:rFonts w:hint="eastAsia"/>
                <w:sz w:val="24"/>
              </w:rPr>
              <w:t>。</w:t>
            </w:r>
          </w:p>
          <w:p w14:paraId="6211FAB4" w14:textId="7C7DAEA9" w:rsidR="003D4B3A" w:rsidRPr="00D06948" w:rsidRDefault="003D4B3A" w:rsidP="0096201D">
            <w:pPr>
              <w:snapToGrid w:val="0"/>
              <w:spacing w:line="400" w:lineRule="exact"/>
              <w:ind w:firstLineChars="200" w:firstLine="480"/>
              <w:rPr>
                <w:sz w:val="24"/>
              </w:rPr>
            </w:pPr>
            <w:r w:rsidRPr="00D06948">
              <w:rPr>
                <w:rFonts w:hint="eastAsia"/>
                <w:sz w:val="24"/>
              </w:rPr>
              <w:t>英文文本纠错起源较早，国外研究者对英文文本纠错方法已经研究了多年</w:t>
            </w:r>
            <w:r w:rsidRPr="00D06948">
              <w:rPr>
                <w:rFonts w:hint="eastAsia"/>
                <w:sz w:val="24"/>
              </w:rPr>
              <w:t>,</w:t>
            </w:r>
            <w:r w:rsidRPr="00D06948">
              <w:rPr>
                <w:rFonts w:hint="eastAsia"/>
                <w:sz w:val="24"/>
              </w:rPr>
              <w:t>从最开始的拼写检查，到后期复杂的语法错误都有非常好的进展</w:t>
            </w:r>
            <w:r w:rsidR="00DE088C" w:rsidRPr="00D06948">
              <w:rPr>
                <w:rFonts w:hint="eastAsia"/>
                <w:sz w:val="24"/>
              </w:rPr>
              <w:t>。</w:t>
            </w:r>
            <w:r w:rsidRPr="00D06948">
              <w:rPr>
                <w:rFonts w:hint="eastAsia"/>
                <w:sz w:val="24"/>
              </w:rPr>
              <w:t>英语是世界上第二常用的语言，超过</w:t>
            </w:r>
            <w:r w:rsidRPr="00D06948">
              <w:rPr>
                <w:sz w:val="24"/>
              </w:rPr>
              <w:t>6</w:t>
            </w:r>
            <w:r w:rsidRPr="00D06948">
              <w:rPr>
                <w:rFonts w:hint="eastAsia"/>
                <w:sz w:val="24"/>
              </w:rPr>
              <w:t>亿人将英语作为第二语言（</w:t>
            </w:r>
            <w:r w:rsidRPr="00D06948">
              <w:rPr>
                <w:sz w:val="24"/>
              </w:rPr>
              <w:t>ESL)</w:t>
            </w:r>
            <w:r w:rsidRPr="00D06948">
              <w:rPr>
                <w:rFonts w:hint="eastAsia"/>
                <w:sz w:val="24"/>
              </w:rPr>
              <w:t>或英语作为外语</w:t>
            </w:r>
            <w:r w:rsidRPr="00D06948">
              <w:rPr>
                <w:sz w:val="24"/>
              </w:rPr>
              <w:t>(EFL)</w:t>
            </w:r>
            <w:r w:rsidRPr="00D06948">
              <w:rPr>
                <w:rFonts w:hint="eastAsia"/>
                <w:sz w:val="24"/>
              </w:rPr>
              <w:t>使用，在互联网上大量信息是由英语展示的，同时由于欧美国家在经济上的长期领先地位，学习英语的人数保持着较高的增长趋势，因此英语文本的拼写检查和语法错误检测与纠正的研究很早就开始了。</w:t>
            </w:r>
          </w:p>
          <w:p w14:paraId="1C587074" w14:textId="7A15AB78" w:rsidR="00071B94" w:rsidRPr="00D06948" w:rsidRDefault="00071B94" w:rsidP="0096201D">
            <w:pPr>
              <w:snapToGrid w:val="0"/>
              <w:spacing w:line="400" w:lineRule="exact"/>
              <w:ind w:firstLineChars="200" w:firstLine="480"/>
              <w:rPr>
                <w:sz w:val="24"/>
              </w:rPr>
            </w:pPr>
            <w:r w:rsidRPr="00D06948">
              <w:rPr>
                <w:rFonts w:hint="eastAsia"/>
                <w:sz w:val="24"/>
              </w:rPr>
              <w:t>目前最流行的英语纠错技术大多基于深度学习，</w:t>
            </w:r>
            <w:r w:rsidR="004D7298" w:rsidRPr="00D06948">
              <w:rPr>
                <w:rFonts w:hint="eastAsia"/>
                <w:sz w:val="24"/>
              </w:rPr>
              <w:t>随着使用大规模无监督语料库训</w:t>
            </w:r>
            <w:r w:rsidR="004D7298" w:rsidRPr="00D06948">
              <w:rPr>
                <w:rFonts w:hint="eastAsia"/>
                <w:sz w:val="24"/>
              </w:rPr>
              <w:lastRenderedPageBreak/>
              <w:t>练得到的预训练词向量和预训练语言模型的出现，机器学习文本纠错方法的性能也越来越强。近年来神经网络机器翻译（</w:t>
            </w:r>
            <w:r w:rsidR="004D7298" w:rsidRPr="00D06948">
              <w:rPr>
                <w:sz w:val="24"/>
              </w:rPr>
              <w:t>Neural Machine Translation</w:t>
            </w:r>
            <w:r w:rsidR="004D7298" w:rsidRPr="00D06948">
              <w:rPr>
                <w:rFonts w:hint="eastAsia"/>
                <w:sz w:val="24"/>
              </w:rPr>
              <w:t>，</w:t>
            </w:r>
            <w:r w:rsidR="004D7298" w:rsidRPr="00D06948">
              <w:rPr>
                <w:sz w:val="24"/>
              </w:rPr>
              <w:t>NMT</w:t>
            </w:r>
            <w:r w:rsidR="004D7298" w:rsidRPr="00D06948">
              <w:rPr>
                <w:rFonts w:hint="eastAsia"/>
                <w:sz w:val="24"/>
              </w:rPr>
              <w:t>）模型因为性能超越统计机器翻译模型占据了优势地位</w:t>
            </w:r>
            <w:r w:rsidR="00E35FFF" w:rsidRPr="00D06948">
              <w:rPr>
                <w:sz w:val="24"/>
                <w:vertAlign w:val="superscript"/>
              </w:rPr>
              <w:t>[</w:t>
            </w:r>
            <w:r w:rsidR="00BC473C" w:rsidRPr="00D06948">
              <w:rPr>
                <w:sz w:val="24"/>
                <w:vertAlign w:val="superscript"/>
              </w:rPr>
              <w:t>3</w:t>
            </w:r>
            <w:r w:rsidR="00E35FFF" w:rsidRPr="00D06948">
              <w:rPr>
                <w:sz w:val="24"/>
                <w:vertAlign w:val="superscript"/>
              </w:rPr>
              <w:t>]</w:t>
            </w:r>
            <w:r w:rsidR="004D7298" w:rsidRPr="00D06948">
              <w:rPr>
                <w:rFonts w:hint="eastAsia"/>
                <w:sz w:val="24"/>
              </w:rPr>
              <w:t>。大多数</w:t>
            </w:r>
            <w:r w:rsidR="004D7298" w:rsidRPr="00D06948">
              <w:rPr>
                <w:sz w:val="24"/>
              </w:rPr>
              <w:t>NMT</w:t>
            </w:r>
            <w:r w:rsidR="004D7298" w:rsidRPr="00D06948">
              <w:rPr>
                <w:rFonts w:hint="eastAsia"/>
                <w:sz w:val="24"/>
              </w:rPr>
              <w:t>模型采用序列到序列</w:t>
            </w:r>
            <w:r w:rsidR="004D7298" w:rsidRPr="00D06948">
              <w:rPr>
                <w:sz w:val="24"/>
              </w:rPr>
              <w:t>(sequence-to-sequence</w:t>
            </w:r>
            <w:r w:rsidR="004D7298" w:rsidRPr="00D06948">
              <w:rPr>
                <w:rFonts w:hint="eastAsia"/>
                <w:sz w:val="24"/>
              </w:rPr>
              <w:t>，</w:t>
            </w:r>
            <w:r w:rsidR="004D7298" w:rsidRPr="00D06948">
              <w:rPr>
                <w:sz w:val="24"/>
              </w:rPr>
              <w:t>Seq2Seq</w:t>
            </w:r>
            <w:r w:rsidR="004D7298" w:rsidRPr="00D06948">
              <w:rPr>
                <w:rFonts w:hint="eastAsia"/>
                <w:sz w:val="24"/>
              </w:rPr>
              <w:t>）模型，通常使用大量的“正确</w:t>
            </w:r>
            <w:r w:rsidR="004D7298" w:rsidRPr="00D06948">
              <w:rPr>
                <w:sz w:val="24"/>
              </w:rPr>
              <w:t>-</w:t>
            </w:r>
            <w:r w:rsidR="004D7298" w:rsidRPr="00D06948">
              <w:rPr>
                <w:rFonts w:hint="eastAsia"/>
                <w:sz w:val="24"/>
              </w:rPr>
              <w:t>错误”句子对训练</w:t>
            </w:r>
            <w:r w:rsidR="004D7298" w:rsidRPr="00D06948">
              <w:rPr>
                <w:sz w:val="24"/>
              </w:rPr>
              <w:t>,</w:t>
            </w:r>
            <w:r w:rsidR="004D7298" w:rsidRPr="00D06948">
              <w:rPr>
                <w:rFonts w:hint="eastAsia"/>
                <w:sz w:val="24"/>
              </w:rPr>
              <w:t>此类模型可以纠正任何错误类型，而没有如序列编辑纠正类模型的限制。</w:t>
            </w:r>
            <w:r w:rsidR="004D7298" w:rsidRPr="00D06948">
              <w:rPr>
                <w:sz w:val="24"/>
              </w:rPr>
              <w:t xml:space="preserve">Chollampatt </w:t>
            </w:r>
            <w:r w:rsidR="004D7298" w:rsidRPr="00D06948">
              <w:rPr>
                <w:rFonts w:hint="eastAsia"/>
                <w:sz w:val="24"/>
              </w:rPr>
              <w:t>等人提</w:t>
            </w:r>
            <w:r w:rsidR="00673FDF" w:rsidRPr="00D06948">
              <w:rPr>
                <w:sz w:val="24"/>
                <w:vertAlign w:val="superscript"/>
              </w:rPr>
              <w:t>[</w:t>
            </w:r>
            <w:r w:rsidR="00BC473C" w:rsidRPr="00D06948">
              <w:rPr>
                <w:sz w:val="24"/>
                <w:vertAlign w:val="superscript"/>
              </w:rPr>
              <w:t>4</w:t>
            </w:r>
            <w:r w:rsidR="00673FDF" w:rsidRPr="00D06948">
              <w:rPr>
                <w:sz w:val="24"/>
                <w:vertAlign w:val="superscript"/>
              </w:rPr>
              <w:t>]</w:t>
            </w:r>
            <w:r w:rsidR="004D7298" w:rsidRPr="00D06948">
              <w:rPr>
                <w:rFonts w:hint="eastAsia"/>
                <w:sz w:val="24"/>
              </w:rPr>
              <w:t>出多层卷积</w:t>
            </w:r>
            <w:r w:rsidR="004D7298" w:rsidRPr="00D06948">
              <w:rPr>
                <w:rFonts w:hint="eastAsia"/>
                <w:sz w:val="24"/>
              </w:rPr>
              <w:t xml:space="preserve"> Seq2Seq</w:t>
            </w:r>
            <w:r w:rsidR="004D7298" w:rsidRPr="00D06948">
              <w:rPr>
                <w:rFonts w:hint="eastAsia"/>
                <w:sz w:val="24"/>
              </w:rPr>
              <w:t>模型，使用卷积神经网络代替循环神经网络</w:t>
            </w:r>
            <w:r w:rsidR="004D7298" w:rsidRPr="00D06948">
              <w:rPr>
                <w:sz w:val="24"/>
              </w:rPr>
              <w:t>,</w:t>
            </w:r>
            <w:r w:rsidR="004D7298" w:rsidRPr="00D06948">
              <w:rPr>
                <w:rFonts w:hint="eastAsia"/>
                <w:sz w:val="24"/>
              </w:rPr>
              <w:t>在</w:t>
            </w:r>
            <w:r w:rsidR="004D7298" w:rsidRPr="00D06948">
              <w:rPr>
                <w:sz w:val="24"/>
              </w:rPr>
              <w:t>GEC</w:t>
            </w:r>
            <w:r w:rsidR="004D7298" w:rsidRPr="00D06948">
              <w:rPr>
                <w:rFonts w:hint="eastAsia"/>
                <w:sz w:val="24"/>
              </w:rPr>
              <w:t>任务上取得了最好的效果</w:t>
            </w:r>
            <w:r w:rsidR="00752220" w:rsidRPr="00D06948">
              <w:rPr>
                <w:rFonts w:hint="eastAsia"/>
                <w:sz w:val="24"/>
              </w:rPr>
              <w:t>。</w:t>
            </w:r>
          </w:p>
          <w:p w14:paraId="72CBAD10" w14:textId="4EDFD2BE" w:rsidR="00484479" w:rsidRPr="00D06948" w:rsidRDefault="005B2471">
            <w:pPr>
              <w:snapToGrid w:val="0"/>
              <w:spacing w:line="400" w:lineRule="exact"/>
              <w:rPr>
                <w:b/>
                <w:bCs/>
                <w:sz w:val="24"/>
              </w:rPr>
            </w:pPr>
            <w:r w:rsidRPr="00D06948">
              <w:rPr>
                <w:b/>
                <w:bCs/>
                <w:sz w:val="24"/>
              </w:rPr>
              <w:t>2.</w:t>
            </w:r>
            <w:r w:rsidR="0096201D" w:rsidRPr="00D06948">
              <w:rPr>
                <w:b/>
                <w:bCs/>
                <w:sz w:val="24"/>
              </w:rPr>
              <w:t>2</w:t>
            </w:r>
            <w:r w:rsidR="00D747D1" w:rsidRPr="00D06948">
              <w:rPr>
                <w:rFonts w:hint="eastAsia"/>
                <w:b/>
                <w:bCs/>
                <w:sz w:val="24"/>
              </w:rPr>
              <w:t>文本纠错</w:t>
            </w:r>
            <w:r w:rsidRPr="00D06948">
              <w:rPr>
                <w:rFonts w:hint="eastAsia"/>
                <w:b/>
                <w:bCs/>
                <w:sz w:val="24"/>
              </w:rPr>
              <w:t>的国内研究现状</w:t>
            </w:r>
          </w:p>
          <w:p w14:paraId="76630166" w14:textId="7B645323" w:rsidR="004D7298" w:rsidRPr="00D06948" w:rsidRDefault="004D7298" w:rsidP="00C0648A">
            <w:pPr>
              <w:snapToGrid w:val="0"/>
              <w:spacing w:line="400" w:lineRule="exact"/>
              <w:ind w:firstLineChars="200" w:firstLine="480"/>
              <w:rPr>
                <w:sz w:val="24"/>
              </w:rPr>
            </w:pPr>
            <w:r w:rsidRPr="00D06948">
              <w:rPr>
                <w:rFonts w:hint="eastAsia"/>
                <w:sz w:val="24"/>
              </w:rPr>
              <w:t>中文文本纠错最开始的研究集中在中文拼写检查</w:t>
            </w:r>
            <w:r w:rsidRPr="00D06948">
              <w:rPr>
                <w:sz w:val="24"/>
              </w:rPr>
              <w:t>(Chinese spell check,CSC)</w:t>
            </w:r>
            <w:r w:rsidRPr="00D06948">
              <w:rPr>
                <w:rFonts w:hint="eastAsia"/>
                <w:sz w:val="24"/>
              </w:rPr>
              <w:t>，而对较复杂的语法错误研究较晚。由于早期缺乏平行语料训练数据，中文的拼写检查和错误检测大多采用基于规则和统计的方法</w:t>
            </w:r>
            <w:r w:rsidR="00E35FFF" w:rsidRPr="00D06948">
              <w:rPr>
                <w:sz w:val="24"/>
                <w:vertAlign w:val="superscript"/>
              </w:rPr>
              <w:t>[</w:t>
            </w:r>
            <w:r w:rsidR="00BC473C" w:rsidRPr="00D06948">
              <w:rPr>
                <w:sz w:val="24"/>
                <w:vertAlign w:val="superscript"/>
              </w:rPr>
              <w:t>5</w:t>
            </w:r>
            <w:r w:rsidR="00E35FFF" w:rsidRPr="00D06948">
              <w:rPr>
                <w:sz w:val="24"/>
                <w:vertAlign w:val="superscript"/>
              </w:rPr>
              <w:t>]</w:t>
            </w:r>
            <w:r w:rsidRPr="00D06948">
              <w:rPr>
                <w:rFonts w:hint="eastAsia"/>
                <w:sz w:val="24"/>
              </w:rPr>
              <w:t>，由于中文语法灵活多变，这类模型的性能都难以满足应用需求。在常见的中文文本错误纠正任务中，通常只需要完成对错别字词改正</w:t>
            </w:r>
            <w:r w:rsidR="00BC1D1E" w:rsidRPr="00D06948">
              <w:rPr>
                <w:rFonts w:hint="eastAsia"/>
                <w:sz w:val="24"/>
              </w:rPr>
              <w:t>。</w:t>
            </w:r>
          </w:p>
          <w:p w14:paraId="0EC025E5" w14:textId="77777777" w:rsidR="00484479" w:rsidRPr="00D06948" w:rsidRDefault="004D7298" w:rsidP="005667AB">
            <w:pPr>
              <w:snapToGrid w:val="0"/>
              <w:spacing w:line="400" w:lineRule="exact"/>
              <w:ind w:firstLineChars="200" w:firstLine="480"/>
              <w:rPr>
                <w:sz w:val="24"/>
              </w:rPr>
            </w:pPr>
            <w:r w:rsidRPr="00D06948">
              <w:rPr>
                <w:rFonts w:hint="eastAsia"/>
                <w:sz w:val="24"/>
              </w:rPr>
              <w:t>由于中文语法错误复杂，常见的中文文本自动校对工具通常仅能</w:t>
            </w:r>
            <w:r w:rsidR="00BC1D1E" w:rsidRPr="00D06948">
              <w:rPr>
                <w:rFonts w:hint="eastAsia"/>
                <w:sz w:val="24"/>
              </w:rPr>
              <w:t>进行</w:t>
            </w:r>
            <w:r w:rsidRPr="00D06948">
              <w:rPr>
                <w:rFonts w:hint="eastAsia"/>
                <w:sz w:val="24"/>
              </w:rPr>
              <w:t>中文拼写检查。早期中文错别字词纠错多基于语言学知识或混淆字典规则类方法，而目前性能较好的中文拼写检查模型大多是基于</w:t>
            </w:r>
            <w:r w:rsidRPr="00D06948">
              <w:rPr>
                <w:sz w:val="24"/>
              </w:rPr>
              <w:t>BER</w:t>
            </w:r>
            <w:r w:rsidR="00FC582A" w:rsidRPr="00D06948">
              <w:rPr>
                <w:sz w:val="24"/>
              </w:rPr>
              <w:t>T</w:t>
            </w:r>
            <w:r w:rsidRPr="00D06948">
              <w:rPr>
                <w:rFonts w:hint="eastAsia"/>
                <w:sz w:val="24"/>
              </w:rPr>
              <w:t>等掩码语言模型</w:t>
            </w:r>
            <w:r w:rsidRPr="00D06948">
              <w:rPr>
                <w:sz w:val="24"/>
              </w:rPr>
              <w:t>(Masked Language Model</w:t>
            </w:r>
            <w:r w:rsidR="00FC582A" w:rsidRPr="00D06948">
              <w:rPr>
                <w:sz w:val="24"/>
              </w:rPr>
              <w:t>)</w:t>
            </w:r>
            <w:r w:rsidR="00FC582A" w:rsidRPr="00D06948">
              <w:rPr>
                <w:sz w:val="24"/>
                <w:vertAlign w:val="superscript"/>
              </w:rPr>
              <w:t>[</w:t>
            </w:r>
            <w:r w:rsidR="00BC473C" w:rsidRPr="00D06948">
              <w:rPr>
                <w:sz w:val="24"/>
                <w:vertAlign w:val="superscript"/>
              </w:rPr>
              <w:t>6</w:t>
            </w:r>
            <w:r w:rsidR="00FC582A" w:rsidRPr="00D06948">
              <w:rPr>
                <w:sz w:val="24"/>
                <w:vertAlign w:val="superscript"/>
              </w:rPr>
              <w:t>]</w:t>
            </w:r>
            <w:r w:rsidRPr="00D06948">
              <w:rPr>
                <w:rFonts w:hint="eastAsia"/>
                <w:sz w:val="24"/>
              </w:rPr>
              <w:t>。</w:t>
            </w:r>
            <w:r w:rsidRPr="00D06948">
              <w:rPr>
                <w:sz w:val="24"/>
              </w:rPr>
              <w:t>2019</w:t>
            </w:r>
            <w:r w:rsidRPr="00D06948">
              <w:rPr>
                <w:rFonts w:hint="eastAsia"/>
                <w:sz w:val="24"/>
              </w:rPr>
              <w:t>年，</w:t>
            </w:r>
            <w:r w:rsidRPr="00D06948">
              <w:rPr>
                <w:sz w:val="24"/>
              </w:rPr>
              <w:t xml:space="preserve">Hong </w:t>
            </w:r>
            <w:r w:rsidRPr="00D06948">
              <w:rPr>
                <w:rFonts w:hint="eastAsia"/>
                <w:sz w:val="24"/>
              </w:rPr>
              <w:t>等人</w:t>
            </w:r>
            <w:r w:rsidR="00673FDF" w:rsidRPr="00D06948">
              <w:rPr>
                <w:sz w:val="24"/>
                <w:vertAlign w:val="superscript"/>
              </w:rPr>
              <w:t>[</w:t>
            </w:r>
            <w:r w:rsidR="00BC473C" w:rsidRPr="00D06948">
              <w:rPr>
                <w:sz w:val="24"/>
                <w:vertAlign w:val="superscript"/>
              </w:rPr>
              <w:t>7</w:t>
            </w:r>
            <w:r w:rsidR="00673FDF" w:rsidRPr="00D06948">
              <w:rPr>
                <w:sz w:val="24"/>
                <w:vertAlign w:val="superscript"/>
              </w:rPr>
              <w:t>]</w:t>
            </w:r>
            <w:r w:rsidRPr="00D06948">
              <w:rPr>
                <w:rFonts w:hint="eastAsia"/>
                <w:sz w:val="24"/>
              </w:rPr>
              <w:t>出</w:t>
            </w:r>
            <w:r w:rsidRPr="00D06948">
              <w:rPr>
                <w:rFonts w:hint="eastAsia"/>
                <w:sz w:val="24"/>
              </w:rPr>
              <w:t xml:space="preserve"> FASPell</w:t>
            </w:r>
            <w:r w:rsidRPr="00D06948">
              <w:rPr>
                <w:rFonts w:hint="eastAsia"/>
                <w:sz w:val="24"/>
              </w:rPr>
              <w:t>，一种使用</w:t>
            </w:r>
            <w:r w:rsidRPr="00D06948">
              <w:rPr>
                <w:sz w:val="24"/>
              </w:rPr>
              <w:t>BERT</w:t>
            </w:r>
            <w:r w:rsidRPr="00D06948">
              <w:rPr>
                <w:rFonts w:hint="eastAsia"/>
                <w:sz w:val="24"/>
              </w:rPr>
              <w:t>作为去噪自编码器、</w:t>
            </w:r>
            <w:r w:rsidRPr="00D06948">
              <w:rPr>
                <w:sz w:val="24"/>
              </w:rPr>
              <w:t>CSD(</w:t>
            </w:r>
            <w:r w:rsidRPr="00D06948">
              <w:rPr>
                <w:rFonts w:hint="eastAsia"/>
                <w:sz w:val="24"/>
              </w:rPr>
              <w:t>确信度</w:t>
            </w:r>
            <w:r w:rsidRPr="00D06948">
              <w:rPr>
                <w:sz w:val="24"/>
              </w:rPr>
              <w:t>-</w:t>
            </w:r>
            <w:r w:rsidRPr="00D06948">
              <w:rPr>
                <w:rFonts w:hint="eastAsia"/>
                <w:sz w:val="24"/>
              </w:rPr>
              <w:t>字符相似度解码器）作为解码器的无监督训练方式的模型。解码器通过量化的确信度和字符相似度在候选项矩阵中寻找最佳候选项路径作为输出。</w:t>
            </w:r>
            <w:r w:rsidRPr="00D06948">
              <w:rPr>
                <w:sz w:val="24"/>
              </w:rPr>
              <w:t>2020</w:t>
            </w:r>
            <w:r w:rsidRPr="00D06948">
              <w:rPr>
                <w:rFonts w:hint="eastAsia"/>
                <w:sz w:val="24"/>
              </w:rPr>
              <w:t>年，</w:t>
            </w:r>
            <w:r w:rsidRPr="00D06948">
              <w:rPr>
                <w:sz w:val="24"/>
              </w:rPr>
              <w:t xml:space="preserve">Cheng </w:t>
            </w:r>
            <w:r w:rsidRPr="00D06948">
              <w:rPr>
                <w:rFonts w:hint="eastAsia"/>
                <w:sz w:val="24"/>
              </w:rPr>
              <w:t>等人</w:t>
            </w:r>
            <w:r w:rsidR="00673FDF" w:rsidRPr="00D06948">
              <w:rPr>
                <w:sz w:val="24"/>
                <w:vertAlign w:val="superscript"/>
              </w:rPr>
              <w:t>[</w:t>
            </w:r>
            <w:r w:rsidR="00BC473C" w:rsidRPr="00D06948">
              <w:rPr>
                <w:sz w:val="24"/>
                <w:vertAlign w:val="superscript"/>
              </w:rPr>
              <w:t>8</w:t>
            </w:r>
            <w:r w:rsidR="00673FDF" w:rsidRPr="00D06948">
              <w:rPr>
                <w:sz w:val="24"/>
                <w:vertAlign w:val="superscript"/>
              </w:rPr>
              <w:t>]</w:t>
            </w:r>
            <w:r w:rsidRPr="00D06948">
              <w:rPr>
                <w:rFonts w:hint="eastAsia"/>
                <w:sz w:val="24"/>
              </w:rPr>
              <w:t>提出了</w:t>
            </w:r>
            <w:r w:rsidRPr="00D06948">
              <w:rPr>
                <w:rFonts w:hint="eastAsia"/>
                <w:sz w:val="24"/>
              </w:rPr>
              <w:t>SpellGCN</w:t>
            </w:r>
            <w:r w:rsidRPr="00D06948">
              <w:rPr>
                <w:rFonts w:hint="eastAsia"/>
                <w:sz w:val="24"/>
              </w:rPr>
              <w:t>方法，使用图卷积对音近形近字进行图嵌入编码，然后与</w:t>
            </w:r>
            <w:r w:rsidRPr="00D06948">
              <w:rPr>
                <w:sz w:val="24"/>
              </w:rPr>
              <w:t xml:space="preserve"> BERT </w:t>
            </w:r>
            <w:r w:rsidRPr="00D06948">
              <w:rPr>
                <w:rFonts w:hint="eastAsia"/>
                <w:sz w:val="24"/>
              </w:rPr>
              <w:t>编码的字向量计算即可得到修改结果，其优点是使用图卷积神经网络约束了输出的范围，误报率较低。</w:t>
            </w:r>
            <w:r w:rsidR="005667AB" w:rsidRPr="00D06948">
              <w:rPr>
                <w:rFonts w:hint="eastAsia"/>
                <w:sz w:val="24"/>
              </w:rPr>
              <w:t>目前</w:t>
            </w:r>
            <w:r w:rsidR="00BC1D1E" w:rsidRPr="00D06948">
              <w:rPr>
                <w:rFonts w:hint="eastAsia"/>
                <w:sz w:val="24"/>
              </w:rPr>
              <w:t>很多学者选择以</w:t>
            </w:r>
            <w:r w:rsidR="00BC1D1E" w:rsidRPr="00D06948">
              <w:rPr>
                <w:sz w:val="24"/>
              </w:rPr>
              <w:t>Seq2Seq</w:t>
            </w:r>
            <w:r w:rsidR="00BC1D1E" w:rsidRPr="00D06948">
              <w:rPr>
                <w:rFonts w:hint="eastAsia"/>
                <w:sz w:val="24"/>
              </w:rPr>
              <w:t>模型框架为基础进行中文文本纠错，主要实现方法是基于注意力机制的</w:t>
            </w:r>
            <w:r w:rsidR="00BC1D1E" w:rsidRPr="00D06948">
              <w:rPr>
                <w:sz w:val="24"/>
              </w:rPr>
              <w:t>Encoder-Decoder</w:t>
            </w:r>
            <w:r w:rsidR="00BC1D1E" w:rsidRPr="00D06948">
              <w:rPr>
                <w:rFonts w:hint="eastAsia"/>
                <w:sz w:val="24"/>
              </w:rPr>
              <w:t>模型。</w:t>
            </w:r>
            <w:r w:rsidR="00673FDF" w:rsidRPr="00D06948">
              <w:rPr>
                <w:rFonts w:hint="eastAsia"/>
                <w:sz w:val="24"/>
              </w:rPr>
              <w:t>王辰成等人</w:t>
            </w:r>
            <w:r w:rsidR="00673FDF" w:rsidRPr="00D06948">
              <w:rPr>
                <w:sz w:val="24"/>
                <w:vertAlign w:val="superscript"/>
              </w:rPr>
              <w:t>[</w:t>
            </w:r>
            <w:r w:rsidR="00BC473C" w:rsidRPr="00D06948">
              <w:rPr>
                <w:sz w:val="24"/>
                <w:vertAlign w:val="superscript"/>
              </w:rPr>
              <w:t>9</w:t>
            </w:r>
            <w:r w:rsidR="00673FDF" w:rsidRPr="00D06948">
              <w:rPr>
                <w:sz w:val="24"/>
                <w:vertAlign w:val="superscript"/>
              </w:rPr>
              <w:t>]</w:t>
            </w:r>
            <w:r w:rsidR="00673FDF" w:rsidRPr="00D06948">
              <w:rPr>
                <w:rFonts w:hint="eastAsia"/>
                <w:sz w:val="24"/>
              </w:rPr>
              <w:t>提出使用动态残差结构增强</w:t>
            </w:r>
            <w:r w:rsidR="00673FDF" w:rsidRPr="00D06948">
              <w:rPr>
                <w:sz w:val="24"/>
              </w:rPr>
              <w:t>Transformer</w:t>
            </w:r>
            <w:r w:rsidR="00673FDF" w:rsidRPr="00D06948">
              <w:rPr>
                <w:rFonts w:hint="eastAsia"/>
                <w:sz w:val="24"/>
              </w:rPr>
              <w:t>机器翻译模型捕获语义信息的能力，并通过腐化语料的方法进行数据增强，在</w:t>
            </w:r>
            <w:r w:rsidR="00673FDF" w:rsidRPr="00D06948">
              <w:rPr>
                <w:sz w:val="24"/>
              </w:rPr>
              <w:t xml:space="preserve"> NLPCC2018</w:t>
            </w:r>
            <w:r w:rsidR="00673FDF" w:rsidRPr="00D06948">
              <w:rPr>
                <w:rFonts w:hint="eastAsia"/>
                <w:sz w:val="24"/>
              </w:rPr>
              <w:t>数据集上取得较好的性能。</w:t>
            </w:r>
          </w:p>
          <w:p w14:paraId="7C7A7DAE" w14:textId="77777777" w:rsidR="006020C0" w:rsidRPr="00D06948" w:rsidRDefault="006020C0" w:rsidP="006020C0">
            <w:pPr>
              <w:snapToGrid w:val="0"/>
              <w:spacing w:line="400" w:lineRule="exact"/>
              <w:rPr>
                <w:rFonts w:ascii="宋体" w:hAnsi="宋体"/>
                <w:b/>
                <w:bCs/>
                <w:color w:val="000000" w:themeColor="text1"/>
                <w:sz w:val="24"/>
              </w:rPr>
            </w:pPr>
            <w:r w:rsidRPr="00D06948">
              <w:rPr>
                <w:rFonts w:ascii="宋体" w:hAnsi="宋体" w:hint="eastAsia"/>
                <w:b/>
                <w:bCs/>
                <w:color w:val="000000" w:themeColor="text1"/>
                <w:sz w:val="24"/>
              </w:rPr>
              <w:t>2</w:t>
            </w:r>
            <w:r w:rsidRPr="00D06948">
              <w:rPr>
                <w:rFonts w:ascii="宋体" w:hAnsi="宋体"/>
                <w:b/>
                <w:bCs/>
                <w:color w:val="000000" w:themeColor="text1"/>
                <w:sz w:val="24"/>
              </w:rPr>
              <w:t>.3</w:t>
            </w:r>
            <w:r w:rsidRPr="00D06948">
              <w:rPr>
                <w:rFonts w:ascii="宋体" w:hAnsi="宋体" w:hint="eastAsia"/>
                <w:b/>
                <w:bCs/>
                <w:color w:val="000000" w:themeColor="text1"/>
                <w:sz w:val="24"/>
              </w:rPr>
              <w:t>发展趋势</w:t>
            </w:r>
          </w:p>
          <w:p w14:paraId="1D0565D4" w14:textId="74E1BF08" w:rsidR="006020C0" w:rsidRPr="00D06948" w:rsidRDefault="006020C0" w:rsidP="006020C0">
            <w:pPr>
              <w:snapToGrid w:val="0"/>
              <w:spacing w:line="400" w:lineRule="exact"/>
              <w:ind w:firstLineChars="200" w:firstLine="480"/>
              <w:rPr>
                <w:sz w:val="24"/>
              </w:rPr>
            </w:pPr>
            <w:r w:rsidRPr="00D06948">
              <w:rPr>
                <w:rFonts w:hint="eastAsia"/>
                <w:sz w:val="24"/>
              </w:rPr>
              <w:t>综上所述，文本纠错现在正处在一个蓬勃发展的科技时代中，它还具有很大的发展空间。其次可以将其与社会生活相结合做到</w:t>
            </w:r>
            <w:r w:rsidRPr="00D06948">
              <w:rPr>
                <w:rFonts w:hint="eastAsia"/>
                <w:sz w:val="24"/>
              </w:rPr>
              <w:t>1</w:t>
            </w:r>
            <w:r w:rsidRPr="00D06948">
              <w:rPr>
                <w:sz w:val="24"/>
              </w:rPr>
              <w:t>+1</w:t>
            </w:r>
            <w:r w:rsidRPr="00D06948">
              <w:rPr>
                <w:rFonts w:hint="eastAsia"/>
                <w:sz w:val="24"/>
              </w:rPr>
              <w:t>大于</w:t>
            </w:r>
            <w:r w:rsidRPr="00D06948">
              <w:rPr>
                <w:rFonts w:hint="eastAsia"/>
                <w:sz w:val="24"/>
              </w:rPr>
              <w:t>2</w:t>
            </w:r>
            <w:r w:rsidRPr="00D06948">
              <w:rPr>
                <w:rFonts w:hint="eastAsia"/>
                <w:sz w:val="24"/>
              </w:rPr>
              <w:t>的效果。例如将文本纠错与文本识别相结合</w:t>
            </w:r>
            <w:r w:rsidR="00A002B8" w:rsidRPr="00D06948">
              <w:rPr>
                <w:rFonts w:hint="eastAsia"/>
                <w:sz w:val="24"/>
              </w:rPr>
              <w:t>可以实现自动化的文本信息采集，将文本纠错与语音识别想结合可以弥补识别错误的缺陷。</w:t>
            </w:r>
            <w:r w:rsidR="0092080A" w:rsidRPr="00D06948">
              <w:rPr>
                <w:rFonts w:hint="eastAsia"/>
                <w:sz w:val="24"/>
              </w:rPr>
              <w:t>此外，纠错任务更加依赖于预训练模型，随着预训练模型技术的发展，预训练模型的规模越来越大，参数量越来越多，不仅可以学习到文本的语义关系、衔接关系等，还可以学习其他形式的字符，例如数学公式、古文以及其他非常用的文字符号等，模型在学习过后，会对文本中可能的错误位置做出提示，并给出相应的修改建议</w:t>
            </w:r>
            <w:r w:rsidR="0092080A" w:rsidRPr="00D06948">
              <w:rPr>
                <w:rFonts w:hint="eastAsia"/>
                <w:sz w:val="24"/>
                <w:vertAlign w:val="superscript"/>
              </w:rPr>
              <w:t>[</w:t>
            </w:r>
            <w:r w:rsidR="0092080A" w:rsidRPr="00D06948">
              <w:rPr>
                <w:sz w:val="24"/>
                <w:vertAlign w:val="superscript"/>
              </w:rPr>
              <w:t>10]</w:t>
            </w:r>
            <w:r w:rsidR="00150AE1" w:rsidRPr="00D06948">
              <w:rPr>
                <w:rFonts w:hint="eastAsia"/>
                <w:sz w:val="24"/>
              </w:rPr>
              <w:t>。</w:t>
            </w:r>
          </w:p>
        </w:tc>
      </w:tr>
      <w:tr w:rsidR="003B52C9" w:rsidRPr="00D06948" w14:paraId="323B0FA6" w14:textId="77777777">
        <w:tblPrEx>
          <w:tblCellMar>
            <w:left w:w="108" w:type="dxa"/>
            <w:right w:w="108" w:type="dxa"/>
          </w:tblCellMar>
        </w:tblPrEx>
        <w:trPr>
          <w:trHeight w:val="537"/>
          <w:jc w:val="center"/>
        </w:trPr>
        <w:tc>
          <w:tcPr>
            <w:tcW w:w="8949" w:type="dxa"/>
            <w:gridSpan w:val="2"/>
          </w:tcPr>
          <w:p w14:paraId="35770657" w14:textId="27419B44" w:rsidR="00484479" w:rsidRPr="00D06948" w:rsidRDefault="005B2471">
            <w:pPr>
              <w:tabs>
                <w:tab w:val="left" w:pos="5832"/>
              </w:tabs>
              <w:adjustRightInd w:val="0"/>
              <w:snapToGrid w:val="0"/>
              <w:spacing w:line="540" w:lineRule="exact"/>
              <w:jc w:val="left"/>
              <w:rPr>
                <w:rFonts w:ascii="宋体" w:hAnsi="宋体" w:cs="宋体"/>
                <w:sz w:val="24"/>
              </w:rPr>
            </w:pPr>
            <w:r w:rsidRPr="00D06948">
              <w:rPr>
                <w:rFonts w:ascii="宋体" w:hAnsi="宋体" w:cs="宋体"/>
                <w:sz w:val="24"/>
              </w:rPr>
              <w:lastRenderedPageBreak/>
              <w:t>3.本课题的目的及意义</w:t>
            </w:r>
          </w:p>
        </w:tc>
      </w:tr>
      <w:tr w:rsidR="003B52C9" w:rsidRPr="00D06948" w14:paraId="60C41DF5" w14:textId="77777777">
        <w:tblPrEx>
          <w:tblCellMar>
            <w:left w:w="108" w:type="dxa"/>
            <w:right w:w="108" w:type="dxa"/>
          </w:tblCellMar>
        </w:tblPrEx>
        <w:trPr>
          <w:trHeight w:val="764"/>
          <w:jc w:val="center"/>
        </w:trPr>
        <w:tc>
          <w:tcPr>
            <w:tcW w:w="8949" w:type="dxa"/>
            <w:gridSpan w:val="2"/>
          </w:tcPr>
          <w:p w14:paraId="498A7C01" w14:textId="5939B9FA" w:rsidR="00164AFF" w:rsidRPr="00D06948" w:rsidRDefault="005B2471" w:rsidP="00AE472A">
            <w:pPr>
              <w:snapToGrid w:val="0"/>
              <w:spacing w:line="400" w:lineRule="exact"/>
              <w:ind w:firstLineChars="200" w:firstLine="480"/>
              <w:rPr>
                <w:rFonts w:ascii="宋体" w:hAnsi="宋体"/>
                <w:sz w:val="24"/>
              </w:rPr>
            </w:pPr>
            <w:r w:rsidRPr="00D06948">
              <w:rPr>
                <w:rFonts w:ascii="宋体" w:hAnsi="宋体" w:hint="eastAsia"/>
                <w:sz w:val="24"/>
              </w:rPr>
              <w:t>本课题是以</w:t>
            </w:r>
            <w:r w:rsidR="00923680" w:rsidRPr="00D06948">
              <w:rPr>
                <w:rFonts w:ascii="宋体" w:hAnsi="宋体" w:hint="eastAsia"/>
                <w:sz w:val="24"/>
              </w:rPr>
              <w:t>网络“剧本杀”稿件以及其他相关文章</w:t>
            </w:r>
            <w:r w:rsidRPr="00D06948">
              <w:rPr>
                <w:rFonts w:ascii="宋体" w:hAnsi="宋体" w:hint="eastAsia"/>
                <w:sz w:val="24"/>
              </w:rPr>
              <w:t>数据为基础，根据</w:t>
            </w:r>
            <w:r w:rsidR="00923680" w:rsidRPr="00D06948">
              <w:rPr>
                <w:rFonts w:ascii="宋体" w:hAnsi="宋体" w:hint="eastAsia"/>
                <w:sz w:val="24"/>
              </w:rPr>
              <w:t>文章内容的语句分析</w:t>
            </w:r>
            <w:r w:rsidRPr="00D06948">
              <w:rPr>
                <w:rFonts w:ascii="宋体" w:hAnsi="宋体" w:hint="eastAsia"/>
                <w:sz w:val="24"/>
              </w:rPr>
              <w:t>，对</w:t>
            </w:r>
            <w:r w:rsidR="00923680" w:rsidRPr="00D06948">
              <w:rPr>
                <w:rFonts w:ascii="宋体" w:hAnsi="宋体" w:hint="eastAsia"/>
                <w:sz w:val="24"/>
              </w:rPr>
              <w:t>“剧本杀”稿件</w:t>
            </w:r>
            <w:r w:rsidRPr="00D06948">
              <w:rPr>
                <w:rFonts w:ascii="宋体" w:hAnsi="宋体" w:hint="eastAsia"/>
                <w:sz w:val="24"/>
              </w:rPr>
              <w:t>进行</w:t>
            </w:r>
            <w:r w:rsidR="00923680" w:rsidRPr="00D06948">
              <w:rPr>
                <w:rFonts w:ascii="宋体" w:hAnsi="宋体" w:hint="eastAsia"/>
                <w:sz w:val="24"/>
              </w:rPr>
              <w:t>纠错</w:t>
            </w:r>
            <w:r w:rsidRPr="00D06948">
              <w:rPr>
                <w:rFonts w:ascii="宋体" w:hAnsi="宋体" w:hint="eastAsia"/>
                <w:sz w:val="24"/>
              </w:rPr>
              <w:t>。这样不仅能够</w:t>
            </w:r>
            <w:r w:rsidR="00923680" w:rsidRPr="00D06948">
              <w:rPr>
                <w:rFonts w:ascii="宋体" w:hAnsi="宋体" w:hint="eastAsia"/>
                <w:sz w:val="24"/>
              </w:rPr>
              <w:t>用于审核“剧本杀”相关方面的文章，对于相关领域的文章也能起到纠错的作用，扩大了模型的运用面。</w:t>
            </w:r>
            <w:r w:rsidRPr="00D06948">
              <w:rPr>
                <w:rFonts w:ascii="宋体" w:hAnsi="宋体" w:hint="eastAsia"/>
                <w:sz w:val="24"/>
              </w:rPr>
              <w:t>同时，对于某些互联网公司来说，</w:t>
            </w:r>
            <w:r w:rsidR="00226258" w:rsidRPr="00D06948">
              <w:rPr>
                <w:rFonts w:ascii="宋体" w:hAnsi="宋体" w:hint="eastAsia"/>
                <w:sz w:val="24"/>
              </w:rPr>
              <w:t>公司可能不只是拥有“剧本杀”业务板块，一个高效、易扩展的模型极大的降低公司开发新项目的成本</w:t>
            </w:r>
            <w:r w:rsidRPr="00D06948">
              <w:rPr>
                <w:rFonts w:ascii="宋体" w:hAnsi="宋体" w:hint="eastAsia"/>
                <w:sz w:val="24"/>
              </w:rPr>
              <w:t>，他们可以</w:t>
            </w:r>
            <w:r w:rsidR="00226258" w:rsidRPr="00D06948">
              <w:rPr>
                <w:rFonts w:ascii="宋体" w:hAnsi="宋体" w:hint="eastAsia"/>
                <w:sz w:val="24"/>
              </w:rPr>
              <w:t>在当前模型上做简要的相关领域训练即可投入使用。</w:t>
            </w:r>
            <w:r w:rsidRPr="00D06948">
              <w:rPr>
                <w:rFonts w:ascii="宋体" w:hAnsi="宋体" w:hint="eastAsia"/>
                <w:sz w:val="24"/>
              </w:rPr>
              <w:t>这样看来，有效的</w:t>
            </w:r>
            <w:r w:rsidR="00226258" w:rsidRPr="00D06948">
              <w:rPr>
                <w:rFonts w:ascii="宋体" w:hAnsi="宋体" w:hint="eastAsia"/>
                <w:sz w:val="24"/>
              </w:rPr>
              <w:t>智能文本纠错</w:t>
            </w:r>
            <w:r w:rsidRPr="00D06948">
              <w:rPr>
                <w:rFonts w:ascii="宋体" w:hAnsi="宋体" w:hint="eastAsia"/>
                <w:sz w:val="24"/>
              </w:rPr>
              <w:t>不仅满足了用户的需求，而且也为某些公司带来了商业价值。</w:t>
            </w:r>
          </w:p>
        </w:tc>
      </w:tr>
      <w:tr w:rsidR="003B52C9" w:rsidRPr="00D06948" w14:paraId="42C08DCA" w14:textId="77777777">
        <w:tblPrEx>
          <w:tblCellMar>
            <w:left w:w="108" w:type="dxa"/>
            <w:right w:w="108" w:type="dxa"/>
          </w:tblCellMar>
        </w:tblPrEx>
        <w:trPr>
          <w:trHeight w:val="460"/>
          <w:jc w:val="center"/>
        </w:trPr>
        <w:tc>
          <w:tcPr>
            <w:tcW w:w="8949" w:type="dxa"/>
            <w:gridSpan w:val="2"/>
          </w:tcPr>
          <w:p w14:paraId="5EBE39E9" w14:textId="41B50049" w:rsidR="00164AFF" w:rsidRPr="00D06948" w:rsidRDefault="005B2471">
            <w:pPr>
              <w:tabs>
                <w:tab w:val="left" w:pos="5832"/>
              </w:tabs>
              <w:adjustRightInd w:val="0"/>
              <w:snapToGrid w:val="0"/>
              <w:spacing w:line="540" w:lineRule="exact"/>
              <w:jc w:val="left"/>
              <w:rPr>
                <w:rFonts w:ascii="宋体" w:hAnsi="宋体" w:cs="宋体"/>
                <w:sz w:val="24"/>
              </w:rPr>
            </w:pPr>
            <w:r w:rsidRPr="00D06948">
              <w:rPr>
                <w:rFonts w:ascii="宋体" w:hAnsi="宋体" w:cs="宋体"/>
                <w:sz w:val="24"/>
              </w:rPr>
              <w:t xml:space="preserve">4. </w:t>
            </w:r>
            <w:r w:rsidRPr="00D06948">
              <w:rPr>
                <w:rFonts w:ascii="宋体" w:hAnsi="宋体" w:cs="宋体" w:hint="eastAsia"/>
                <w:sz w:val="24"/>
              </w:rPr>
              <w:t>本课题的任务、重点内容、研究方法、实现途径</w:t>
            </w:r>
          </w:p>
        </w:tc>
      </w:tr>
      <w:tr w:rsidR="003B52C9" w:rsidRPr="00D06948" w14:paraId="144D1349" w14:textId="77777777">
        <w:tblPrEx>
          <w:tblCellMar>
            <w:left w:w="108" w:type="dxa"/>
            <w:right w:w="108" w:type="dxa"/>
          </w:tblCellMar>
        </w:tblPrEx>
        <w:trPr>
          <w:trHeight w:val="2258"/>
          <w:jc w:val="center"/>
        </w:trPr>
        <w:tc>
          <w:tcPr>
            <w:tcW w:w="8949" w:type="dxa"/>
            <w:gridSpan w:val="2"/>
          </w:tcPr>
          <w:p w14:paraId="700C58AB" w14:textId="31CCA91F" w:rsidR="00484479" w:rsidRPr="00D06948" w:rsidRDefault="005B2471">
            <w:pPr>
              <w:snapToGrid w:val="0"/>
              <w:spacing w:line="400" w:lineRule="exact"/>
              <w:rPr>
                <w:b/>
                <w:bCs/>
                <w:sz w:val="24"/>
              </w:rPr>
            </w:pPr>
            <w:r w:rsidRPr="00D06948">
              <w:rPr>
                <w:b/>
                <w:bCs/>
                <w:sz w:val="24"/>
              </w:rPr>
              <w:t>4.1</w:t>
            </w:r>
            <w:r w:rsidRPr="00D06948">
              <w:rPr>
                <w:rFonts w:hint="eastAsia"/>
                <w:b/>
                <w:bCs/>
                <w:sz w:val="24"/>
              </w:rPr>
              <w:t>本课题的任务</w:t>
            </w:r>
          </w:p>
          <w:p w14:paraId="24B2939B" w14:textId="24D7AC2A" w:rsidR="00484479" w:rsidRPr="00D06948" w:rsidRDefault="005B2471">
            <w:pPr>
              <w:snapToGrid w:val="0"/>
              <w:spacing w:line="400" w:lineRule="exact"/>
              <w:ind w:firstLineChars="200" w:firstLine="480"/>
              <w:rPr>
                <w:sz w:val="24"/>
              </w:rPr>
            </w:pPr>
            <w:r w:rsidRPr="00D06948">
              <w:rPr>
                <w:rFonts w:hint="eastAsia"/>
                <w:sz w:val="24"/>
              </w:rPr>
              <w:t>以</w:t>
            </w:r>
            <w:r w:rsidR="00A91768" w:rsidRPr="00D06948">
              <w:rPr>
                <w:rFonts w:hint="eastAsia"/>
                <w:sz w:val="24"/>
              </w:rPr>
              <w:t>剧本杀文章</w:t>
            </w:r>
            <w:r w:rsidRPr="00D06948">
              <w:rPr>
                <w:rFonts w:hint="eastAsia"/>
                <w:sz w:val="24"/>
              </w:rPr>
              <w:t>数据为基础，</w:t>
            </w:r>
            <w:r w:rsidR="00936E16" w:rsidRPr="00D06948">
              <w:rPr>
                <w:rFonts w:hint="eastAsia"/>
                <w:sz w:val="24"/>
              </w:rPr>
              <w:t>首先对模型进行微调使得在剧本杀审稿获得更好的结果。完成智能审稿系统的搭建，用户可以上传文章到后台处理，之后再将处理结果展示在用户界面。</w:t>
            </w:r>
          </w:p>
          <w:p w14:paraId="71D561F8" w14:textId="1380E348" w:rsidR="00484479" w:rsidRPr="00D06948" w:rsidRDefault="005B2471">
            <w:pPr>
              <w:snapToGrid w:val="0"/>
              <w:spacing w:line="400" w:lineRule="exact"/>
              <w:rPr>
                <w:b/>
                <w:bCs/>
                <w:sz w:val="24"/>
              </w:rPr>
            </w:pPr>
            <w:r w:rsidRPr="00D06948">
              <w:rPr>
                <w:b/>
                <w:bCs/>
                <w:sz w:val="24"/>
              </w:rPr>
              <w:t>4.2</w:t>
            </w:r>
            <w:r w:rsidRPr="00D06948">
              <w:rPr>
                <w:b/>
                <w:bCs/>
                <w:sz w:val="24"/>
              </w:rPr>
              <w:t>重点内容</w:t>
            </w:r>
          </w:p>
          <w:p w14:paraId="221C5DEF" w14:textId="4F98A7CF" w:rsidR="00484479" w:rsidRPr="00D06948" w:rsidRDefault="003759E7">
            <w:pPr>
              <w:snapToGrid w:val="0"/>
              <w:spacing w:line="400" w:lineRule="exact"/>
              <w:ind w:firstLineChars="200" w:firstLine="480"/>
              <w:rPr>
                <w:sz w:val="24"/>
              </w:rPr>
            </w:pPr>
            <w:r w:rsidRPr="00D06948">
              <w:rPr>
                <w:rFonts w:hint="eastAsia"/>
                <w:sz w:val="24"/>
              </w:rPr>
              <w:t>①</w:t>
            </w:r>
            <w:r w:rsidR="005B2471" w:rsidRPr="00D06948">
              <w:rPr>
                <w:rFonts w:hint="eastAsia"/>
                <w:sz w:val="24"/>
              </w:rPr>
              <w:t>数据处理模块实现。首先可以利用爬虫相关技术爬取如</w:t>
            </w:r>
            <w:r w:rsidR="00073590" w:rsidRPr="00D06948">
              <w:rPr>
                <w:rFonts w:hint="eastAsia"/>
                <w:sz w:val="24"/>
              </w:rPr>
              <w:t>微信</w:t>
            </w:r>
            <w:r w:rsidR="005B2471" w:rsidRPr="00D06948">
              <w:rPr>
                <w:rFonts w:hint="eastAsia"/>
                <w:sz w:val="24"/>
              </w:rPr>
              <w:t>等</w:t>
            </w:r>
            <w:r w:rsidR="00073590" w:rsidRPr="00D06948">
              <w:rPr>
                <w:rFonts w:hint="eastAsia"/>
                <w:sz w:val="24"/>
              </w:rPr>
              <w:t>平台</w:t>
            </w:r>
            <w:r w:rsidR="005B2471" w:rsidRPr="00D06948">
              <w:rPr>
                <w:rFonts w:hint="eastAsia"/>
                <w:sz w:val="24"/>
              </w:rPr>
              <w:t>上的数据。然后再对爬取到的数据进行预处理</w:t>
            </w:r>
            <w:r w:rsidR="002F472B" w:rsidRPr="00D06948">
              <w:rPr>
                <w:rFonts w:hint="eastAsia"/>
                <w:sz w:val="24"/>
              </w:rPr>
              <w:t>。</w:t>
            </w:r>
            <w:r w:rsidR="005B2471" w:rsidRPr="00D06948">
              <w:rPr>
                <w:rFonts w:hint="eastAsia"/>
                <w:sz w:val="24"/>
              </w:rPr>
              <w:t>以及数据的清洗，有对分词后的处理、去重的处理等</w:t>
            </w:r>
            <w:r w:rsidR="002F472B" w:rsidRPr="00D06948">
              <w:rPr>
                <w:rFonts w:hint="eastAsia"/>
                <w:sz w:val="24"/>
              </w:rPr>
              <w:t>。</w:t>
            </w:r>
          </w:p>
          <w:p w14:paraId="354C5099" w14:textId="641C9DD7" w:rsidR="00484479" w:rsidRPr="00D06948" w:rsidRDefault="003759E7">
            <w:pPr>
              <w:snapToGrid w:val="0"/>
              <w:spacing w:line="400" w:lineRule="exact"/>
              <w:ind w:firstLineChars="200" w:firstLine="480"/>
              <w:rPr>
                <w:sz w:val="24"/>
              </w:rPr>
            </w:pPr>
            <w:r w:rsidRPr="00D06948">
              <w:rPr>
                <w:rFonts w:hint="eastAsia"/>
                <w:sz w:val="24"/>
              </w:rPr>
              <w:t>②</w:t>
            </w:r>
            <w:r w:rsidR="00073590" w:rsidRPr="00D06948">
              <w:rPr>
                <w:rFonts w:hint="eastAsia"/>
                <w:sz w:val="24"/>
              </w:rPr>
              <w:t>中文文本纠错</w:t>
            </w:r>
            <w:r w:rsidR="005B2471" w:rsidRPr="00D06948">
              <w:rPr>
                <w:rFonts w:hint="eastAsia"/>
                <w:sz w:val="24"/>
              </w:rPr>
              <w:t>模块实现。</w:t>
            </w:r>
            <w:r w:rsidR="002F472B" w:rsidRPr="00D06948">
              <w:rPr>
                <w:rFonts w:hint="eastAsia"/>
                <w:sz w:val="24"/>
              </w:rPr>
              <w:t>通过使用</w:t>
            </w:r>
            <w:r w:rsidR="002F472B" w:rsidRPr="00D06948">
              <w:rPr>
                <w:sz w:val="24"/>
              </w:rPr>
              <w:t>bert</w:t>
            </w:r>
            <w:r w:rsidR="002F472B" w:rsidRPr="00D06948">
              <w:rPr>
                <w:rFonts w:hint="eastAsia"/>
                <w:sz w:val="24"/>
              </w:rPr>
              <w:t>模型来进行数据纠错，同时将纠错结果展示在用户</w:t>
            </w:r>
            <w:r w:rsidR="009354E0" w:rsidRPr="00D06948">
              <w:rPr>
                <w:rFonts w:hint="eastAsia"/>
                <w:sz w:val="24"/>
              </w:rPr>
              <w:t>界面</w:t>
            </w:r>
            <w:r w:rsidR="002F472B" w:rsidRPr="00D06948">
              <w:rPr>
                <w:rFonts w:hint="eastAsia"/>
                <w:sz w:val="24"/>
              </w:rPr>
              <w:t>上。</w:t>
            </w:r>
          </w:p>
          <w:p w14:paraId="4BBCCEF4" w14:textId="31C8C23D" w:rsidR="00484479" w:rsidRPr="00D06948" w:rsidRDefault="003759E7">
            <w:pPr>
              <w:snapToGrid w:val="0"/>
              <w:spacing w:line="400" w:lineRule="exact"/>
              <w:ind w:firstLineChars="200" w:firstLine="480"/>
              <w:rPr>
                <w:sz w:val="24"/>
              </w:rPr>
            </w:pPr>
            <w:r w:rsidRPr="00D06948">
              <w:rPr>
                <w:rFonts w:hint="eastAsia"/>
                <w:sz w:val="24"/>
              </w:rPr>
              <w:t>③</w:t>
            </w:r>
            <w:r w:rsidR="002F472B" w:rsidRPr="00D06948">
              <w:rPr>
                <w:rFonts w:hint="eastAsia"/>
                <w:sz w:val="24"/>
              </w:rPr>
              <w:t>系统搭建。使用</w:t>
            </w:r>
            <w:r w:rsidR="002F472B" w:rsidRPr="00D06948">
              <w:rPr>
                <w:sz w:val="24"/>
              </w:rPr>
              <w:t>Django</w:t>
            </w:r>
            <w:r w:rsidR="002F472B" w:rsidRPr="00D06948">
              <w:rPr>
                <w:rFonts w:hint="eastAsia"/>
                <w:sz w:val="24"/>
              </w:rPr>
              <w:t>开发</w:t>
            </w:r>
            <w:r w:rsidR="002F472B" w:rsidRPr="00D06948">
              <w:rPr>
                <w:sz w:val="24"/>
              </w:rPr>
              <w:t>Web</w:t>
            </w:r>
            <w:r w:rsidR="002F472B" w:rsidRPr="00D06948">
              <w:rPr>
                <w:rFonts w:hint="eastAsia"/>
                <w:sz w:val="24"/>
              </w:rPr>
              <w:t>系统实现，实现前后端的数据处理，用户上传数据，后端处理完成后，将处理结果展示给用户。</w:t>
            </w:r>
          </w:p>
          <w:p w14:paraId="49FAE9C0" w14:textId="52FB2DCA" w:rsidR="006E4365" w:rsidRPr="00D06948" w:rsidRDefault="006E4365" w:rsidP="006E4365">
            <w:pPr>
              <w:snapToGrid w:val="0"/>
              <w:spacing w:line="400" w:lineRule="exact"/>
              <w:ind w:firstLineChars="200" w:firstLine="480"/>
              <w:rPr>
                <w:sz w:val="24"/>
              </w:rPr>
            </w:pPr>
            <w:r w:rsidRPr="00D06948">
              <w:rPr>
                <w:sz w:val="24"/>
              </w:rPr>
              <w:t>a.</w:t>
            </w:r>
            <w:r w:rsidRPr="00D06948">
              <w:rPr>
                <w:rFonts w:hint="eastAsia"/>
                <w:sz w:val="24"/>
              </w:rPr>
              <w:t>用户登录与注册</w:t>
            </w:r>
            <w:r w:rsidR="00D57F04" w:rsidRPr="00D06948">
              <w:rPr>
                <w:rFonts w:hint="eastAsia"/>
                <w:sz w:val="24"/>
              </w:rPr>
              <w:t>模块；</w:t>
            </w:r>
          </w:p>
          <w:p w14:paraId="0D3D46F2" w14:textId="0C311B90" w:rsidR="006E4365" w:rsidRPr="00D06948" w:rsidRDefault="006E4365" w:rsidP="006E4365">
            <w:pPr>
              <w:snapToGrid w:val="0"/>
              <w:spacing w:line="400" w:lineRule="exact"/>
              <w:ind w:firstLineChars="200" w:firstLine="480"/>
              <w:rPr>
                <w:sz w:val="24"/>
              </w:rPr>
            </w:pPr>
            <w:r w:rsidRPr="00D06948">
              <w:rPr>
                <w:sz w:val="24"/>
              </w:rPr>
              <w:t>b.</w:t>
            </w:r>
            <w:r w:rsidR="00D57F04" w:rsidRPr="00D06948">
              <w:rPr>
                <w:rFonts w:hint="eastAsia"/>
                <w:sz w:val="24"/>
              </w:rPr>
              <w:t>文件上传模块；</w:t>
            </w:r>
          </w:p>
          <w:p w14:paraId="59CBA33D" w14:textId="234E4170" w:rsidR="00D57F04" w:rsidRPr="00D06948" w:rsidRDefault="00D57F04">
            <w:pPr>
              <w:snapToGrid w:val="0"/>
              <w:spacing w:line="400" w:lineRule="exact"/>
              <w:ind w:firstLineChars="200" w:firstLine="480"/>
              <w:rPr>
                <w:sz w:val="24"/>
              </w:rPr>
            </w:pPr>
            <w:r w:rsidRPr="00D06948">
              <w:rPr>
                <w:sz w:val="24"/>
              </w:rPr>
              <w:t>c.</w:t>
            </w:r>
            <w:r w:rsidRPr="00D06948">
              <w:rPr>
                <w:rFonts w:hint="eastAsia"/>
                <w:sz w:val="24"/>
              </w:rPr>
              <w:t>文件评分与审核模块。</w:t>
            </w:r>
          </w:p>
          <w:p w14:paraId="255C4A86" w14:textId="529BEC8A" w:rsidR="00484479" w:rsidRPr="00D06948" w:rsidRDefault="005B2471">
            <w:pPr>
              <w:snapToGrid w:val="0"/>
              <w:spacing w:line="400" w:lineRule="exact"/>
              <w:rPr>
                <w:b/>
                <w:bCs/>
                <w:sz w:val="24"/>
              </w:rPr>
            </w:pPr>
            <w:r w:rsidRPr="00D06948">
              <w:rPr>
                <w:b/>
                <w:bCs/>
                <w:sz w:val="24"/>
              </w:rPr>
              <w:t>4.3</w:t>
            </w:r>
            <w:r w:rsidRPr="00D06948">
              <w:rPr>
                <w:rFonts w:hint="eastAsia"/>
                <w:b/>
                <w:bCs/>
                <w:sz w:val="24"/>
              </w:rPr>
              <w:t>研究方法</w:t>
            </w:r>
          </w:p>
          <w:p w14:paraId="60A3AF06" w14:textId="4031DF19" w:rsidR="00484479" w:rsidRPr="00D06948" w:rsidRDefault="003804BA">
            <w:pPr>
              <w:snapToGrid w:val="0"/>
              <w:spacing w:line="400" w:lineRule="exact"/>
              <w:ind w:firstLineChars="200" w:firstLine="480"/>
              <w:rPr>
                <w:sz w:val="24"/>
              </w:rPr>
            </w:pPr>
            <w:r w:rsidRPr="00D06948">
              <w:rPr>
                <w:rFonts w:hint="eastAsia"/>
                <w:sz w:val="24"/>
              </w:rPr>
              <w:t>①</w:t>
            </w:r>
            <w:r w:rsidR="005B2471" w:rsidRPr="00D06948">
              <w:rPr>
                <w:rFonts w:hint="eastAsia"/>
                <w:sz w:val="24"/>
              </w:rPr>
              <w:t>文献研究法。主要阅读国内外的相关文献，经过系统全面的研究，了解该课题的现状以及课题所涉及到的相关技术，为课题的研究提供理论依据。</w:t>
            </w:r>
          </w:p>
          <w:p w14:paraId="027E69CD" w14:textId="5F935BFE" w:rsidR="00484479" w:rsidRPr="00D06948" w:rsidRDefault="003804BA">
            <w:pPr>
              <w:snapToGrid w:val="0"/>
              <w:spacing w:line="400" w:lineRule="exact"/>
              <w:ind w:firstLineChars="200" w:firstLine="480"/>
              <w:rPr>
                <w:sz w:val="24"/>
              </w:rPr>
            </w:pPr>
            <w:r w:rsidRPr="00D06948">
              <w:rPr>
                <w:rFonts w:hint="eastAsia"/>
                <w:sz w:val="24"/>
              </w:rPr>
              <w:t>②</w:t>
            </w:r>
            <w:r w:rsidR="005B2471" w:rsidRPr="00D06948">
              <w:rPr>
                <w:rFonts w:hint="eastAsia"/>
                <w:sz w:val="24"/>
              </w:rPr>
              <w:t>数据分析法。通过爬取新浪、网易等新闻网站上的数据，清洗去重等预处理之后，分析数据的特点，根据其特点完成模型的搭建。</w:t>
            </w:r>
          </w:p>
          <w:p w14:paraId="46AD912C" w14:textId="135E4139" w:rsidR="00484479" w:rsidRPr="00D06948" w:rsidRDefault="003804BA">
            <w:pPr>
              <w:snapToGrid w:val="0"/>
              <w:spacing w:line="400" w:lineRule="exact"/>
              <w:ind w:firstLineChars="200" w:firstLine="480"/>
              <w:rPr>
                <w:sz w:val="24"/>
              </w:rPr>
            </w:pPr>
            <w:r w:rsidRPr="00D06948">
              <w:rPr>
                <w:rFonts w:hint="eastAsia"/>
                <w:sz w:val="24"/>
              </w:rPr>
              <w:t>③</w:t>
            </w:r>
            <w:r w:rsidR="005B2471" w:rsidRPr="00D06948">
              <w:rPr>
                <w:rFonts w:hint="eastAsia"/>
                <w:sz w:val="24"/>
              </w:rPr>
              <w:t>实验分析法。在完成模型搭建的基础之下，可视化展示该课题的最终需求。</w:t>
            </w:r>
          </w:p>
          <w:p w14:paraId="0BA72B91" w14:textId="7F0C8DE0" w:rsidR="00484479" w:rsidRPr="00D06948" w:rsidRDefault="005B2471">
            <w:pPr>
              <w:snapToGrid w:val="0"/>
              <w:spacing w:line="400" w:lineRule="exact"/>
              <w:rPr>
                <w:b/>
                <w:bCs/>
                <w:sz w:val="24"/>
              </w:rPr>
            </w:pPr>
            <w:r w:rsidRPr="00D06948">
              <w:rPr>
                <w:b/>
                <w:bCs/>
                <w:sz w:val="24"/>
              </w:rPr>
              <w:t>4.4</w:t>
            </w:r>
            <w:r w:rsidRPr="00D06948">
              <w:rPr>
                <w:rFonts w:hint="eastAsia"/>
                <w:b/>
                <w:bCs/>
                <w:sz w:val="24"/>
              </w:rPr>
              <w:t>实现途径</w:t>
            </w:r>
          </w:p>
          <w:p w14:paraId="3A6F5141" w14:textId="43C98902" w:rsidR="00484479" w:rsidRPr="00D06948" w:rsidRDefault="003804BA" w:rsidP="00F0583B">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hint="eastAsia"/>
                <w:sz w:val="24"/>
              </w:rPr>
              <w:t>①</w:t>
            </w:r>
            <w:r w:rsidR="005B2471" w:rsidRPr="00D06948">
              <w:rPr>
                <w:rFonts w:asciiTheme="majorEastAsia" w:eastAsiaTheme="majorEastAsia" w:hAnsiTheme="majorEastAsia" w:hint="eastAsia"/>
                <w:sz w:val="24"/>
              </w:rPr>
              <w:t>本课题基本实现途径</w:t>
            </w:r>
          </w:p>
          <w:p w14:paraId="1B00113A" w14:textId="7E656F1E" w:rsidR="00F0583B" w:rsidRPr="00D06948" w:rsidRDefault="00E60BF0" w:rsidP="00F0583B">
            <w:pPr>
              <w:ind w:firstLineChars="200" w:firstLine="480"/>
              <w:rPr>
                <w:rFonts w:asciiTheme="majorEastAsia" w:eastAsiaTheme="majorEastAsia" w:hAnsiTheme="majorEastAsia"/>
                <w:color w:val="000000" w:themeColor="text1"/>
                <w:sz w:val="24"/>
              </w:rPr>
            </w:pPr>
            <w:r w:rsidRPr="00D06948">
              <w:rPr>
                <w:rFonts w:asciiTheme="majorEastAsia" w:eastAsiaTheme="majorEastAsia" w:hAnsiTheme="majorEastAsia"/>
                <w:sz w:val="24"/>
              </w:rPr>
              <w:t>a</w:t>
            </w:r>
            <w:r w:rsidR="00F0583B" w:rsidRPr="00D06948">
              <w:rPr>
                <w:rFonts w:asciiTheme="majorEastAsia" w:eastAsiaTheme="majorEastAsia" w:hAnsiTheme="majorEastAsia"/>
                <w:sz w:val="24"/>
              </w:rPr>
              <w:t>.</w:t>
            </w:r>
            <w:r w:rsidR="00F0583B" w:rsidRPr="00D06948">
              <w:rPr>
                <w:rFonts w:asciiTheme="majorEastAsia" w:eastAsiaTheme="majorEastAsia" w:hAnsiTheme="majorEastAsia" w:hint="eastAsia"/>
                <w:color w:val="000000" w:themeColor="text1"/>
                <w:sz w:val="24"/>
              </w:rPr>
              <w:t>“剧本杀”数据采集与处理</w:t>
            </w:r>
            <w:r w:rsidR="00AA6D37" w:rsidRPr="00D06948">
              <w:rPr>
                <w:rFonts w:asciiTheme="majorEastAsia" w:eastAsiaTheme="majorEastAsia" w:hAnsiTheme="majorEastAsia" w:hint="eastAsia"/>
                <w:color w:val="000000" w:themeColor="text1"/>
                <w:sz w:val="24"/>
              </w:rPr>
              <w:t>；</w:t>
            </w:r>
          </w:p>
          <w:p w14:paraId="5A6B8542" w14:textId="4A0078DB" w:rsidR="00F0583B" w:rsidRPr="00D06948" w:rsidRDefault="00E60BF0" w:rsidP="00F0583B">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sz w:val="24"/>
              </w:rPr>
              <w:t>b</w:t>
            </w:r>
            <w:r w:rsidR="00F0583B" w:rsidRPr="00D06948">
              <w:rPr>
                <w:rFonts w:asciiTheme="majorEastAsia" w:eastAsiaTheme="majorEastAsia" w:hAnsiTheme="majorEastAsia"/>
                <w:sz w:val="24"/>
              </w:rPr>
              <w:t>.</w:t>
            </w:r>
            <w:r w:rsidR="00F0583B" w:rsidRPr="00D06948">
              <w:rPr>
                <w:rFonts w:asciiTheme="majorEastAsia" w:eastAsiaTheme="majorEastAsia" w:hAnsiTheme="majorEastAsia" w:hint="eastAsia"/>
                <w:sz w:val="24"/>
              </w:rPr>
              <w:t>文本纠错模型搭建</w:t>
            </w:r>
            <w:r w:rsidR="00AA6D37" w:rsidRPr="00D06948">
              <w:rPr>
                <w:rFonts w:asciiTheme="majorEastAsia" w:eastAsiaTheme="majorEastAsia" w:hAnsiTheme="majorEastAsia" w:hint="eastAsia"/>
                <w:sz w:val="24"/>
              </w:rPr>
              <w:t>；</w:t>
            </w:r>
          </w:p>
          <w:p w14:paraId="7211C3B8" w14:textId="0F2951DD" w:rsidR="00F0583B" w:rsidRPr="00D06948" w:rsidRDefault="00E60BF0" w:rsidP="00F0583B">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sz w:val="24"/>
              </w:rPr>
              <w:lastRenderedPageBreak/>
              <w:t>c</w:t>
            </w:r>
            <w:r w:rsidR="00F0583B" w:rsidRPr="00D06948">
              <w:rPr>
                <w:rFonts w:asciiTheme="majorEastAsia" w:eastAsiaTheme="majorEastAsia" w:hAnsiTheme="majorEastAsia"/>
                <w:sz w:val="24"/>
              </w:rPr>
              <w:t>.</w:t>
            </w:r>
            <w:r w:rsidR="00F0583B" w:rsidRPr="00D06948">
              <w:rPr>
                <w:rFonts w:asciiTheme="majorEastAsia" w:eastAsiaTheme="majorEastAsia" w:hAnsiTheme="majorEastAsia" w:hint="eastAsia"/>
                <w:sz w:val="24"/>
              </w:rPr>
              <w:t>审稿系统搭建</w:t>
            </w:r>
            <w:r w:rsidR="00AA6D37" w:rsidRPr="00D06948">
              <w:rPr>
                <w:rFonts w:asciiTheme="majorEastAsia" w:eastAsiaTheme="majorEastAsia" w:hAnsiTheme="majorEastAsia" w:hint="eastAsia"/>
                <w:sz w:val="24"/>
              </w:rPr>
              <w:t>；</w:t>
            </w:r>
          </w:p>
          <w:p w14:paraId="5B8CECA0" w14:textId="3F3638C4" w:rsidR="00484479" w:rsidRPr="00D06948" w:rsidRDefault="00E60BF0" w:rsidP="00E60BF0">
            <w:pPr>
              <w:ind w:firstLineChars="200" w:firstLine="480"/>
              <w:rPr>
                <w:rFonts w:asciiTheme="majorEastAsia" w:eastAsiaTheme="majorEastAsia" w:hAnsiTheme="majorEastAsia"/>
                <w:color w:val="000000"/>
                <w:sz w:val="24"/>
              </w:rPr>
            </w:pPr>
            <w:r w:rsidRPr="00D06948">
              <w:rPr>
                <w:rFonts w:asciiTheme="majorEastAsia" w:eastAsiaTheme="majorEastAsia" w:hAnsiTheme="majorEastAsia"/>
                <w:sz w:val="24"/>
              </w:rPr>
              <w:t>d.</w:t>
            </w:r>
            <w:r w:rsidRPr="00D06948">
              <w:rPr>
                <w:rFonts w:asciiTheme="majorEastAsia" w:eastAsiaTheme="majorEastAsia" w:hAnsiTheme="majorEastAsia" w:hint="eastAsia"/>
                <w:color w:val="000000"/>
                <w:sz w:val="24"/>
              </w:rPr>
              <w:t>系统运行测试</w:t>
            </w:r>
            <w:r w:rsidR="00AA6D37" w:rsidRPr="00D06948">
              <w:rPr>
                <w:rFonts w:asciiTheme="majorEastAsia" w:eastAsiaTheme="majorEastAsia" w:hAnsiTheme="majorEastAsia" w:hint="eastAsia"/>
                <w:color w:val="000000"/>
                <w:sz w:val="24"/>
              </w:rPr>
              <w:t>。</w:t>
            </w:r>
          </w:p>
          <w:p w14:paraId="3A04E7E4" w14:textId="316E0F29" w:rsidR="00484479" w:rsidRPr="00D06948" w:rsidRDefault="0025690D">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hint="eastAsia"/>
                <w:sz w:val="24"/>
              </w:rPr>
              <w:t>②</w:t>
            </w:r>
            <w:r w:rsidR="005B2471" w:rsidRPr="00D06948">
              <w:rPr>
                <w:rFonts w:asciiTheme="majorEastAsia" w:eastAsiaTheme="majorEastAsia" w:hAnsiTheme="majorEastAsia" w:hint="eastAsia"/>
                <w:sz w:val="24"/>
              </w:rPr>
              <w:t>数据采集与处理：首先从</w:t>
            </w:r>
            <w:r w:rsidR="00F979F3" w:rsidRPr="00D06948">
              <w:rPr>
                <w:rFonts w:asciiTheme="majorEastAsia" w:eastAsiaTheme="majorEastAsia" w:hAnsiTheme="majorEastAsia" w:hint="eastAsia"/>
                <w:sz w:val="24"/>
              </w:rPr>
              <w:t>剧本杀</w:t>
            </w:r>
            <w:r w:rsidR="00F979F3" w:rsidRPr="00D06948">
              <w:rPr>
                <w:rFonts w:asciiTheme="majorEastAsia" w:eastAsiaTheme="majorEastAsia" w:hAnsiTheme="majorEastAsia"/>
                <w:sz w:val="24"/>
              </w:rPr>
              <w:t>Times</w:t>
            </w:r>
            <w:r w:rsidR="005B2471" w:rsidRPr="00D06948">
              <w:rPr>
                <w:rFonts w:asciiTheme="majorEastAsia" w:eastAsiaTheme="majorEastAsia" w:hAnsiTheme="majorEastAsia" w:hint="eastAsia"/>
                <w:sz w:val="24"/>
              </w:rPr>
              <w:t>、</w:t>
            </w:r>
            <w:r w:rsidR="00F979F3" w:rsidRPr="00D06948">
              <w:rPr>
                <w:rFonts w:asciiTheme="majorEastAsia" w:eastAsiaTheme="majorEastAsia" w:hAnsiTheme="majorEastAsia" w:hint="eastAsia"/>
                <w:sz w:val="24"/>
              </w:rPr>
              <w:t>推理大师</w:t>
            </w:r>
            <w:r w:rsidR="005B2471" w:rsidRPr="00D06948">
              <w:rPr>
                <w:rFonts w:asciiTheme="majorEastAsia" w:eastAsiaTheme="majorEastAsia" w:hAnsiTheme="majorEastAsia" w:hint="eastAsia"/>
                <w:sz w:val="24"/>
              </w:rPr>
              <w:t>等各个</w:t>
            </w:r>
            <w:r w:rsidR="00F979F3" w:rsidRPr="00D06948">
              <w:rPr>
                <w:rFonts w:asciiTheme="majorEastAsia" w:eastAsiaTheme="majorEastAsia" w:hAnsiTheme="majorEastAsia" w:hint="eastAsia"/>
                <w:sz w:val="24"/>
              </w:rPr>
              <w:t>网络剧本杀平台公开的剧本数据</w:t>
            </w:r>
            <w:r w:rsidR="005B2471" w:rsidRPr="00D06948">
              <w:rPr>
                <w:rFonts w:asciiTheme="majorEastAsia" w:eastAsiaTheme="majorEastAsia" w:hAnsiTheme="majorEastAsia" w:hint="eastAsia"/>
                <w:sz w:val="24"/>
              </w:rPr>
              <w:t>上进行数据的爬取；其次可以整合目前开源</w:t>
            </w:r>
            <w:r w:rsidR="00B27715" w:rsidRPr="00D06948">
              <w:rPr>
                <w:rFonts w:asciiTheme="majorEastAsia" w:eastAsiaTheme="majorEastAsia" w:hAnsiTheme="majorEastAsia" w:hint="eastAsia"/>
                <w:sz w:val="24"/>
              </w:rPr>
              <w:t>文本纠错</w:t>
            </w:r>
            <w:r w:rsidR="005B2471" w:rsidRPr="00D06948">
              <w:rPr>
                <w:rFonts w:asciiTheme="majorEastAsia" w:eastAsiaTheme="majorEastAsia" w:hAnsiTheme="majorEastAsia" w:hint="eastAsia"/>
                <w:sz w:val="24"/>
              </w:rPr>
              <w:t>数据集，主要选用</w:t>
            </w:r>
            <w:r w:rsidR="00B27715" w:rsidRPr="00D06948">
              <w:rPr>
                <w:rFonts w:asciiTheme="majorEastAsia" w:eastAsiaTheme="majorEastAsia" w:hAnsiTheme="majorEastAsia"/>
                <w:sz w:val="24"/>
              </w:rPr>
              <w:t>SIGHAN 2013 Bake-off: Chinese Spelling Check Task</w:t>
            </w:r>
            <w:r w:rsidR="005B2471" w:rsidRPr="00D06948">
              <w:rPr>
                <w:rFonts w:asciiTheme="majorEastAsia" w:eastAsiaTheme="majorEastAsia" w:hAnsiTheme="majorEastAsia" w:hint="eastAsia"/>
                <w:sz w:val="24"/>
              </w:rPr>
              <w:t>等</w:t>
            </w:r>
            <w:r w:rsidR="000463EF" w:rsidRPr="00D06948">
              <w:rPr>
                <w:rFonts w:asciiTheme="majorEastAsia" w:eastAsiaTheme="majorEastAsia" w:hAnsiTheme="majorEastAsia" w:hint="eastAsia"/>
                <w:sz w:val="24"/>
              </w:rPr>
              <w:t>。</w:t>
            </w:r>
            <w:r w:rsidR="005B2471" w:rsidRPr="00D06948">
              <w:rPr>
                <w:rFonts w:asciiTheme="majorEastAsia" w:eastAsiaTheme="majorEastAsia" w:hAnsiTheme="majorEastAsia" w:hint="eastAsia"/>
                <w:sz w:val="24"/>
              </w:rPr>
              <w:t>根据本课题的最终需求，将采集到的文本数据进行数据的抽取、清洗后合并到训练数据集中。</w:t>
            </w:r>
            <w:r w:rsidR="00ED0D3B" w:rsidRPr="00D06948">
              <w:rPr>
                <w:rFonts w:asciiTheme="majorEastAsia" w:eastAsiaTheme="majorEastAsia" w:hAnsiTheme="majorEastAsia" w:hint="eastAsia"/>
                <w:sz w:val="24"/>
              </w:rPr>
              <w:t>同时在数据处理模板需要根据特征词进行分词处理。</w:t>
            </w:r>
          </w:p>
          <w:p w14:paraId="07C63191" w14:textId="24988A01" w:rsidR="00A37B4D" w:rsidRPr="00D06948" w:rsidRDefault="0025690D" w:rsidP="003A6713">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hint="eastAsia"/>
                <w:sz w:val="24"/>
              </w:rPr>
              <w:t>③</w:t>
            </w:r>
            <w:r w:rsidR="005B2471" w:rsidRPr="00D06948">
              <w:rPr>
                <w:rFonts w:asciiTheme="majorEastAsia" w:eastAsiaTheme="majorEastAsia" w:hAnsiTheme="majorEastAsia" w:hint="eastAsia"/>
                <w:sz w:val="24"/>
              </w:rPr>
              <w:t>文本</w:t>
            </w:r>
            <w:r w:rsidR="000463EF" w:rsidRPr="00D06948">
              <w:rPr>
                <w:rFonts w:asciiTheme="majorEastAsia" w:eastAsiaTheme="majorEastAsia" w:hAnsiTheme="majorEastAsia" w:hint="eastAsia"/>
                <w:sz w:val="24"/>
              </w:rPr>
              <w:t>纠错</w:t>
            </w:r>
            <w:r w:rsidR="005B2471" w:rsidRPr="00D06948">
              <w:rPr>
                <w:rFonts w:asciiTheme="majorEastAsia" w:eastAsiaTheme="majorEastAsia" w:hAnsiTheme="majorEastAsia" w:hint="eastAsia"/>
                <w:sz w:val="24"/>
              </w:rPr>
              <w:t>模型</w:t>
            </w:r>
            <w:r w:rsidR="001F7C96" w:rsidRPr="00D06948">
              <w:rPr>
                <w:rFonts w:asciiTheme="majorEastAsia" w:eastAsiaTheme="majorEastAsia" w:hAnsiTheme="majorEastAsia" w:hint="eastAsia"/>
                <w:sz w:val="24"/>
              </w:rPr>
              <w:t>搭建</w:t>
            </w:r>
            <w:r w:rsidR="005B2471" w:rsidRPr="00D06948">
              <w:rPr>
                <w:rFonts w:asciiTheme="majorEastAsia" w:eastAsiaTheme="majorEastAsia" w:hAnsiTheme="majorEastAsia" w:hint="eastAsia"/>
                <w:sz w:val="24"/>
              </w:rPr>
              <w:t>：该模型是基于</w:t>
            </w:r>
            <w:r w:rsidR="00A37B4D" w:rsidRPr="00D06948">
              <w:rPr>
                <w:rFonts w:asciiTheme="majorEastAsia" w:eastAsiaTheme="majorEastAsia" w:hAnsiTheme="majorEastAsia"/>
                <w:sz w:val="24"/>
              </w:rPr>
              <w:t xml:space="preserve">pycorrector </w:t>
            </w:r>
            <w:r w:rsidR="00A37B4D" w:rsidRPr="00D06948">
              <w:rPr>
                <w:rFonts w:asciiTheme="majorEastAsia" w:eastAsiaTheme="majorEastAsia" w:hAnsiTheme="majorEastAsia" w:hint="eastAsia"/>
                <w:sz w:val="24"/>
              </w:rPr>
              <w:t>搭建</w:t>
            </w:r>
            <w:r w:rsidR="005B2471" w:rsidRPr="00D06948">
              <w:rPr>
                <w:rFonts w:asciiTheme="majorEastAsia" w:eastAsiaTheme="majorEastAsia" w:hAnsiTheme="majorEastAsia" w:hint="eastAsia"/>
                <w:sz w:val="24"/>
              </w:rPr>
              <w:t>的</w:t>
            </w:r>
            <w:r w:rsidR="000463EF" w:rsidRPr="00D06948">
              <w:rPr>
                <w:rFonts w:asciiTheme="majorEastAsia" w:eastAsiaTheme="majorEastAsia" w:hAnsiTheme="majorEastAsia" w:hint="eastAsia"/>
                <w:sz w:val="24"/>
              </w:rPr>
              <w:t>中文文本纠错</w:t>
            </w:r>
            <w:r w:rsidR="005B2471" w:rsidRPr="00D06948">
              <w:rPr>
                <w:rFonts w:asciiTheme="majorEastAsia" w:eastAsiaTheme="majorEastAsia" w:hAnsiTheme="majorEastAsia" w:hint="eastAsia"/>
                <w:sz w:val="24"/>
              </w:rPr>
              <w:t>模型</w:t>
            </w:r>
            <w:r w:rsidR="00A37B4D" w:rsidRPr="00D06948">
              <w:rPr>
                <w:rFonts w:asciiTheme="majorEastAsia" w:eastAsiaTheme="majorEastAsia" w:hAnsiTheme="majorEastAsia" w:hint="eastAsia"/>
                <w:sz w:val="24"/>
              </w:rPr>
              <w:t>。</w:t>
            </w:r>
            <w:r w:rsidR="00A37B4D" w:rsidRPr="00D06948">
              <w:rPr>
                <w:rFonts w:asciiTheme="majorEastAsia" w:eastAsiaTheme="majorEastAsia" w:hAnsiTheme="majorEastAsia"/>
                <w:sz w:val="24"/>
              </w:rPr>
              <w:t>Pycorrector</w:t>
            </w:r>
            <w:r w:rsidR="00A37B4D" w:rsidRPr="00D06948">
              <w:rPr>
                <w:rFonts w:asciiTheme="majorEastAsia" w:eastAsiaTheme="majorEastAsia" w:hAnsiTheme="majorEastAsia" w:hint="eastAsia"/>
                <w:sz w:val="24"/>
              </w:rPr>
              <w:t>主要用于音似、形似错字纠正，可用于输入法、</w:t>
            </w:r>
            <w:r w:rsidR="00A37B4D" w:rsidRPr="00D06948">
              <w:rPr>
                <w:rFonts w:asciiTheme="majorEastAsia" w:eastAsiaTheme="majorEastAsia" w:hAnsiTheme="majorEastAsia"/>
                <w:sz w:val="24"/>
              </w:rPr>
              <w:t>OCR</w:t>
            </w:r>
            <w:r w:rsidR="00A37B4D" w:rsidRPr="00D06948">
              <w:rPr>
                <w:rFonts w:asciiTheme="majorEastAsia" w:eastAsiaTheme="majorEastAsia" w:hAnsiTheme="majorEastAsia" w:hint="eastAsia"/>
                <w:sz w:val="24"/>
              </w:rPr>
              <w:t>、</w:t>
            </w:r>
            <w:r w:rsidR="00A37B4D" w:rsidRPr="00D06948">
              <w:rPr>
                <w:rFonts w:asciiTheme="majorEastAsia" w:eastAsiaTheme="majorEastAsia" w:hAnsiTheme="majorEastAsia"/>
                <w:sz w:val="24"/>
              </w:rPr>
              <w:t>ASR</w:t>
            </w:r>
            <w:r w:rsidR="00A37B4D" w:rsidRPr="00D06948">
              <w:rPr>
                <w:rFonts w:asciiTheme="majorEastAsia" w:eastAsiaTheme="majorEastAsia" w:hAnsiTheme="majorEastAsia" w:hint="eastAsia"/>
                <w:sz w:val="24"/>
              </w:rPr>
              <w:t>的文本错误纠正，兼容</w:t>
            </w:r>
            <w:r w:rsidR="00A37B4D" w:rsidRPr="00D06948">
              <w:rPr>
                <w:rFonts w:asciiTheme="majorEastAsia" w:eastAsiaTheme="majorEastAsia" w:hAnsiTheme="majorEastAsia"/>
                <w:sz w:val="24"/>
              </w:rPr>
              <w:t>Kenlm</w:t>
            </w:r>
            <w:r w:rsidR="00A37B4D" w:rsidRPr="00D06948">
              <w:rPr>
                <w:rFonts w:asciiTheme="majorEastAsia" w:eastAsiaTheme="majorEastAsia" w:hAnsiTheme="majorEastAsia" w:hint="eastAsia"/>
                <w:sz w:val="24"/>
              </w:rPr>
              <w:t>语言模型纠错</w:t>
            </w:r>
            <w:r w:rsidR="00A10E56" w:rsidRPr="00D06948">
              <w:rPr>
                <w:rFonts w:asciiTheme="majorEastAsia" w:eastAsiaTheme="majorEastAsia" w:hAnsiTheme="majorEastAsia" w:hint="eastAsia"/>
                <w:sz w:val="24"/>
                <w:vertAlign w:val="superscript"/>
              </w:rPr>
              <w:t>[</w:t>
            </w:r>
            <w:r w:rsidR="00A10E56" w:rsidRPr="00D06948">
              <w:rPr>
                <w:rFonts w:asciiTheme="majorEastAsia" w:eastAsiaTheme="majorEastAsia" w:hAnsiTheme="majorEastAsia"/>
                <w:sz w:val="24"/>
                <w:vertAlign w:val="superscript"/>
              </w:rPr>
              <w:t>11]</w:t>
            </w:r>
            <w:r w:rsidR="00A37B4D" w:rsidRPr="00D06948">
              <w:rPr>
                <w:rFonts w:asciiTheme="majorEastAsia" w:eastAsiaTheme="majorEastAsia" w:hAnsiTheme="majorEastAsia" w:hint="eastAsia"/>
                <w:sz w:val="24"/>
              </w:rPr>
              <w:t>，和深度模型纠错，包括：</w:t>
            </w:r>
            <w:r w:rsidR="00A37B4D" w:rsidRPr="00D06948">
              <w:rPr>
                <w:rFonts w:asciiTheme="majorEastAsia" w:eastAsiaTheme="majorEastAsia" w:hAnsiTheme="majorEastAsia"/>
                <w:sz w:val="24"/>
              </w:rPr>
              <w:t>Seq2Seq</w:t>
            </w:r>
            <w:r w:rsidR="00A37B4D" w:rsidRPr="00D06948">
              <w:rPr>
                <w:rFonts w:asciiTheme="majorEastAsia" w:eastAsiaTheme="majorEastAsia" w:hAnsiTheme="majorEastAsia" w:hint="eastAsia"/>
                <w:sz w:val="24"/>
              </w:rPr>
              <w:t>，</w:t>
            </w:r>
            <w:r w:rsidR="00A37B4D" w:rsidRPr="00D06948">
              <w:rPr>
                <w:rFonts w:asciiTheme="majorEastAsia" w:eastAsiaTheme="majorEastAsia" w:hAnsiTheme="majorEastAsia"/>
                <w:sz w:val="24"/>
              </w:rPr>
              <w:t>Bert</w:t>
            </w:r>
            <w:r w:rsidR="00A37B4D" w:rsidRPr="00D06948">
              <w:rPr>
                <w:rFonts w:asciiTheme="majorEastAsia" w:eastAsiaTheme="majorEastAsia" w:hAnsiTheme="majorEastAsia" w:hint="eastAsia"/>
                <w:sz w:val="24"/>
              </w:rPr>
              <w:t>，</w:t>
            </w:r>
            <w:r w:rsidR="00A37B4D" w:rsidRPr="00D06948">
              <w:rPr>
                <w:rFonts w:asciiTheme="majorEastAsia" w:eastAsiaTheme="majorEastAsia" w:hAnsiTheme="majorEastAsia"/>
                <w:sz w:val="24"/>
              </w:rPr>
              <w:t>MacBert</w:t>
            </w:r>
            <w:r w:rsidR="00A37B4D" w:rsidRPr="00D06948">
              <w:rPr>
                <w:rFonts w:asciiTheme="majorEastAsia" w:eastAsiaTheme="majorEastAsia" w:hAnsiTheme="majorEastAsia" w:hint="eastAsia"/>
                <w:sz w:val="24"/>
              </w:rPr>
              <w:t>，</w:t>
            </w:r>
            <w:r w:rsidR="00A37B4D" w:rsidRPr="00D06948">
              <w:rPr>
                <w:rFonts w:asciiTheme="majorEastAsia" w:eastAsiaTheme="majorEastAsia" w:hAnsiTheme="majorEastAsia"/>
                <w:sz w:val="24"/>
              </w:rPr>
              <w:t>Electra</w:t>
            </w:r>
            <w:r w:rsidR="00A37B4D" w:rsidRPr="00D06948">
              <w:rPr>
                <w:rFonts w:asciiTheme="majorEastAsia" w:eastAsiaTheme="majorEastAsia" w:hAnsiTheme="majorEastAsia" w:hint="eastAsia"/>
                <w:sz w:val="24"/>
              </w:rPr>
              <w:t>，</w:t>
            </w:r>
            <w:r w:rsidR="00A37B4D" w:rsidRPr="00D06948">
              <w:rPr>
                <w:rFonts w:asciiTheme="majorEastAsia" w:eastAsiaTheme="majorEastAsia" w:hAnsiTheme="majorEastAsia"/>
                <w:sz w:val="24"/>
              </w:rPr>
              <w:t>Ernie</w:t>
            </w:r>
            <w:r w:rsidR="00A37B4D" w:rsidRPr="00D06948">
              <w:rPr>
                <w:rFonts w:asciiTheme="majorEastAsia" w:eastAsiaTheme="majorEastAsia" w:hAnsiTheme="majorEastAsia" w:hint="eastAsia"/>
                <w:sz w:val="24"/>
              </w:rPr>
              <w:t>等</w:t>
            </w:r>
            <w:r w:rsidR="003A6713" w:rsidRPr="00D06948">
              <w:rPr>
                <w:rFonts w:asciiTheme="majorEastAsia" w:eastAsiaTheme="majorEastAsia" w:hAnsiTheme="majorEastAsia" w:hint="eastAsia"/>
                <w:sz w:val="24"/>
              </w:rPr>
              <w:t>，</w:t>
            </w:r>
            <w:r w:rsidR="00A37B4D" w:rsidRPr="00D06948">
              <w:rPr>
                <w:rFonts w:asciiTheme="majorEastAsia" w:eastAsiaTheme="majorEastAsia" w:hAnsiTheme="majorEastAsia" w:hint="eastAsia"/>
                <w:sz w:val="24"/>
              </w:rPr>
              <w:t>该智能审稿系统采用</w:t>
            </w:r>
            <w:r w:rsidR="00A37B4D" w:rsidRPr="00D06948">
              <w:rPr>
                <w:rFonts w:asciiTheme="majorEastAsia" w:eastAsiaTheme="majorEastAsia" w:hAnsiTheme="majorEastAsia"/>
                <w:sz w:val="24"/>
              </w:rPr>
              <w:t>pycorrector</w:t>
            </w:r>
            <w:r w:rsidR="00A37B4D" w:rsidRPr="00D06948">
              <w:rPr>
                <w:rFonts w:asciiTheme="majorEastAsia" w:eastAsiaTheme="majorEastAsia" w:hAnsiTheme="majorEastAsia" w:hint="eastAsia"/>
                <w:sz w:val="24"/>
              </w:rPr>
              <w:t>提供的</w:t>
            </w:r>
            <w:r w:rsidR="00A37B4D" w:rsidRPr="00D06948">
              <w:rPr>
                <w:rFonts w:asciiTheme="majorEastAsia" w:eastAsiaTheme="majorEastAsia" w:hAnsiTheme="majorEastAsia"/>
                <w:sz w:val="24"/>
              </w:rPr>
              <w:t>bert</w:t>
            </w:r>
            <w:r w:rsidR="00A37B4D" w:rsidRPr="00D06948">
              <w:rPr>
                <w:rFonts w:asciiTheme="majorEastAsia" w:eastAsiaTheme="majorEastAsia" w:hAnsiTheme="majorEastAsia" w:hint="eastAsia"/>
                <w:sz w:val="24"/>
              </w:rPr>
              <w:t>模型作为主要处理模型。</w:t>
            </w:r>
          </w:p>
          <w:p w14:paraId="191750FF" w14:textId="463329C5" w:rsidR="00976229" w:rsidRPr="00D06948" w:rsidRDefault="0025690D" w:rsidP="003A6713">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hint="eastAsia"/>
                <w:sz w:val="24"/>
              </w:rPr>
              <w:t>④</w:t>
            </w:r>
            <w:r w:rsidR="00F51F01" w:rsidRPr="00D06948">
              <w:rPr>
                <w:rFonts w:asciiTheme="majorEastAsia" w:eastAsiaTheme="majorEastAsia" w:hAnsiTheme="majorEastAsia" w:hint="eastAsia"/>
                <w:sz w:val="24"/>
              </w:rPr>
              <w:t>模型评估：召回率与准确率来评估模型好坏。</w:t>
            </w:r>
          </w:p>
          <w:p w14:paraId="5D345412" w14:textId="739378B7" w:rsidR="003E6C0F" w:rsidRPr="00D06948" w:rsidRDefault="0025690D" w:rsidP="0025690D">
            <w:pPr>
              <w:snapToGrid w:val="0"/>
              <w:spacing w:line="400" w:lineRule="exact"/>
              <w:ind w:firstLineChars="200" w:firstLine="480"/>
              <w:rPr>
                <w:rFonts w:asciiTheme="majorEastAsia" w:eastAsiaTheme="majorEastAsia" w:hAnsiTheme="majorEastAsia"/>
                <w:sz w:val="24"/>
              </w:rPr>
            </w:pPr>
            <w:r w:rsidRPr="00D06948">
              <w:rPr>
                <w:rFonts w:asciiTheme="majorEastAsia" w:eastAsiaTheme="majorEastAsia" w:hAnsiTheme="majorEastAsia" w:hint="eastAsia"/>
                <w:sz w:val="24"/>
              </w:rPr>
              <w:t>⑤</w:t>
            </w:r>
            <w:r w:rsidR="00A37B4D" w:rsidRPr="00D06948">
              <w:rPr>
                <w:rFonts w:asciiTheme="majorEastAsia" w:eastAsiaTheme="majorEastAsia" w:hAnsiTheme="majorEastAsia" w:hint="eastAsia"/>
                <w:sz w:val="24"/>
              </w:rPr>
              <w:t>智能审稿系统的搭建：在文本纠错模型搭建的成功的基础上，使用</w:t>
            </w:r>
            <w:r w:rsidR="00A37B4D" w:rsidRPr="00D06948">
              <w:rPr>
                <w:rFonts w:asciiTheme="majorEastAsia" w:eastAsiaTheme="majorEastAsia" w:hAnsiTheme="majorEastAsia"/>
                <w:sz w:val="24"/>
              </w:rPr>
              <w:t>Django</w:t>
            </w:r>
            <w:r w:rsidR="006019B4" w:rsidRPr="00D06948">
              <w:rPr>
                <w:rFonts w:asciiTheme="majorEastAsia" w:eastAsiaTheme="majorEastAsia" w:hAnsiTheme="majorEastAsia" w:hint="eastAsia"/>
                <w:sz w:val="24"/>
              </w:rPr>
              <w:t>搭建</w:t>
            </w:r>
            <w:r w:rsidR="006019B4" w:rsidRPr="00D06948">
              <w:rPr>
                <w:rFonts w:asciiTheme="majorEastAsia" w:eastAsiaTheme="majorEastAsia" w:hAnsiTheme="majorEastAsia"/>
                <w:sz w:val="24"/>
              </w:rPr>
              <w:t>Web</w:t>
            </w:r>
            <w:r w:rsidR="006019B4" w:rsidRPr="00D06948">
              <w:rPr>
                <w:rFonts w:asciiTheme="majorEastAsia" w:eastAsiaTheme="majorEastAsia" w:hAnsiTheme="majorEastAsia" w:hint="eastAsia"/>
                <w:sz w:val="24"/>
              </w:rPr>
              <w:t>系统，其中运用到的主要技术有以下几项：</w:t>
            </w:r>
            <w:r w:rsidR="006019B4" w:rsidRPr="00D06948">
              <w:rPr>
                <w:rFonts w:asciiTheme="majorEastAsia" w:eastAsiaTheme="majorEastAsia" w:hAnsiTheme="majorEastAsia"/>
                <w:sz w:val="24"/>
              </w:rPr>
              <w:t>django model</w:t>
            </w:r>
            <w:r w:rsidR="006019B4" w:rsidRPr="00D06948">
              <w:rPr>
                <w:rFonts w:asciiTheme="majorEastAsia" w:eastAsiaTheme="majorEastAsia" w:hAnsiTheme="majorEastAsia" w:hint="eastAsia"/>
                <w:sz w:val="24"/>
              </w:rPr>
              <w:t>、</w:t>
            </w:r>
            <w:r w:rsidR="006019B4" w:rsidRPr="00D06948">
              <w:rPr>
                <w:rFonts w:asciiTheme="majorEastAsia" w:eastAsiaTheme="majorEastAsia" w:hAnsiTheme="majorEastAsia"/>
                <w:sz w:val="24"/>
              </w:rPr>
              <w:t>django form</w:t>
            </w:r>
            <w:r w:rsidR="006019B4" w:rsidRPr="00D06948">
              <w:rPr>
                <w:rFonts w:asciiTheme="majorEastAsia" w:eastAsiaTheme="majorEastAsia" w:hAnsiTheme="majorEastAsia" w:hint="eastAsia"/>
                <w:sz w:val="24"/>
              </w:rPr>
              <w:t>表单、</w:t>
            </w:r>
            <w:r w:rsidR="006019B4" w:rsidRPr="00D06948">
              <w:rPr>
                <w:rFonts w:asciiTheme="majorEastAsia" w:eastAsiaTheme="majorEastAsia" w:hAnsiTheme="majorEastAsia"/>
                <w:sz w:val="24"/>
              </w:rPr>
              <w:t xml:space="preserve">django </w:t>
            </w:r>
            <w:r w:rsidR="006019B4" w:rsidRPr="00D06948">
              <w:rPr>
                <w:rFonts w:asciiTheme="majorEastAsia" w:eastAsiaTheme="majorEastAsia" w:hAnsiTheme="majorEastAsia" w:hint="eastAsia"/>
                <w:sz w:val="24"/>
              </w:rPr>
              <w:t>模板的继承、</w:t>
            </w:r>
            <w:r w:rsidR="006019B4" w:rsidRPr="00D06948">
              <w:rPr>
                <w:rFonts w:asciiTheme="majorEastAsia" w:eastAsiaTheme="majorEastAsia" w:hAnsiTheme="majorEastAsia"/>
                <w:sz w:val="24"/>
              </w:rPr>
              <w:t>django view</w:t>
            </w:r>
            <w:r w:rsidR="006019B4" w:rsidRPr="00D06948">
              <w:rPr>
                <w:rFonts w:asciiTheme="majorEastAsia" w:eastAsiaTheme="majorEastAsia" w:hAnsiTheme="majorEastAsia" w:hint="eastAsia"/>
                <w:sz w:val="24"/>
              </w:rPr>
              <w:t>。用户上传数据</w:t>
            </w:r>
            <w:r w:rsidR="00453411" w:rsidRPr="00D06948">
              <w:rPr>
                <w:rFonts w:asciiTheme="majorEastAsia" w:eastAsiaTheme="majorEastAsia" w:hAnsiTheme="majorEastAsia" w:hint="eastAsia"/>
                <w:sz w:val="24"/>
              </w:rPr>
              <w:t>、用户登录与注册、文件上传模块、文件评分与审核、结果展示</w:t>
            </w:r>
            <w:r w:rsidR="006019B4" w:rsidRPr="00D06948">
              <w:rPr>
                <w:rFonts w:asciiTheme="majorEastAsia" w:eastAsiaTheme="majorEastAsia" w:hAnsiTheme="majorEastAsia" w:hint="eastAsia"/>
                <w:sz w:val="24"/>
              </w:rPr>
              <w:t>。</w:t>
            </w:r>
            <w:r w:rsidR="003A6713" w:rsidRPr="00D06948">
              <w:rPr>
                <w:rFonts w:asciiTheme="majorEastAsia" w:eastAsiaTheme="majorEastAsia" w:hAnsiTheme="majorEastAsia" w:hint="eastAsia"/>
                <w:sz w:val="24"/>
              </w:rPr>
              <w:t>前端软件架构页面由</w:t>
            </w:r>
            <w:r w:rsidR="003A6713" w:rsidRPr="00D06948">
              <w:rPr>
                <w:rFonts w:asciiTheme="majorEastAsia" w:eastAsiaTheme="majorEastAsia" w:hAnsiTheme="majorEastAsia"/>
                <w:sz w:val="24"/>
              </w:rPr>
              <w:t>HTML5</w:t>
            </w:r>
            <w:r w:rsidR="003A6713" w:rsidRPr="00D06948">
              <w:rPr>
                <w:rFonts w:asciiTheme="majorEastAsia" w:eastAsiaTheme="majorEastAsia" w:hAnsiTheme="majorEastAsia" w:hint="eastAsia"/>
                <w:sz w:val="24"/>
              </w:rPr>
              <w:t>进行页面布局，</w:t>
            </w:r>
            <w:r w:rsidR="003A6713" w:rsidRPr="00D06948">
              <w:rPr>
                <w:rFonts w:asciiTheme="majorEastAsia" w:eastAsiaTheme="majorEastAsia" w:hAnsiTheme="majorEastAsia"/>
                <w:sz w:val="24"/>
              </w:rPr>
              <w:t>CSS3</w:t>
            </w:r>
            <w:r w:rsidR="003A6713" w:rsidRPr="00D06948">
              <w:rPr>
                <w:rFonts w:asciiTheme="majorEastAsia" w:eastAsiaTheme="majorEastAsia" w:hAnsiTheme="majorEastAsia" w:hint="eastAsia"/>
                <w:sz w:val="24"/>
              </w:rPr>
              <w:t>对</w:t>
            </w:r>
            <w:r w:rsidR="003A6713" w:rsidRPr="00D06948">
              <w:rPr>
                <w:rFonts w:asciiTheme="majorEastAsia" w:eastAsiaTheme="majorEastAsia" w:hAnsiTheme="majorEastAsia"/>
                <w:sz w:val="24"/>
              </w:rPr>
              <w:t>HTML</w:t>
            </w:r>
            <w:r w:rsidR="003A6713" w:rsidRPr="00D06948">
              <w:rPr>
                <w:rFonts w:asciiTheme="majorEastAsia" w:eastAsiaTheme="majorEastAsia" w:hAnsiTheme="majorEastAsia" w:hint="eastAsia"/>
                <w:sz w:val="24"/>
              </w:rPr>
              <w:t>元素进行样式的制定及部分动画的制作，由</w:t>
            </w:r>
            <w:r w:rsidR="003A6713" w:rsidRPr="00D06948">
              <w:rPr>
                <w:rFonts w:asciiTheme="majorEastAsia" w:eastAsiaTheme="majorEastAsia" w:hAnsiTheme="majorEastAsia"/>
                <w:sz w:val="24"/>
              </w:rPr>
              <w:t>JavaScript</w:t>
            </w:r>
            <w:r w:rsidR="003A6713" w:rsidRPr="00D06948">
              <w:rPr>
                <w:rFonts w:asciiTheme="majorEastAsia" w:eastAsiaTheme="majorEastAsia" w:hAnsiTheme="majorEastAsia" w:hint="eastAsia"/>
                <w:sz w:val="24"/>
              </w:rPr>
              <w:t>完成用户行为的交互。后端软件架构主要由</w:t>
            </w:r>
            <w:r w:rsidR="003A6713" w:rsidRPr="00D06948">
              <w:rPr>
                <w:rFonts w:asciiTheme="majorEastAsia" w:eastAsiaTheme="majorEastAsia" w:hAnsiTheme="majorEastAsia"/>
                <w:sz w:val="24"/>
              </w:rPr>
              <w:t>Django</w:t>
            </w:r>
            <w:r w:rsidR="003A6713" w:rsidRPr="00D06948">
              <w:rPr>
                <w:rFonts w:asciiTheme="majorEastAsia" w:eastAsiaTheme="majorEastAsia" w:hAnsiTheme="majorEastAsia" w:hint="eastAsia"/>
                <w:sz w:val="24"/>
              </w:rPr>
              <w:t>框架。系统运维以</w:t>
            </w:r>
            <w:r w:rsidR="003A6713" w:rsidRPr="00D06948">
              <w:rPr>
                <w:rFonts w:asciiTheme="majorEastAsia" w:eastAsiaTheme="majorEastAsia" w:hAnsiTheme="majorEastAsia"/>
                <w:sz w:val="24"/>
              </w:rPr>
              <w:t>Shell</w:t>
            </w:r>
            <w:r w:rsidR="003A6713" w:rsidRPr="00D06948">
              <w:rPr>
                <w:rFonts w:asciiTheme="majorEastAsia" w:eastAsiaTheme="majorEastAsia" w:hAnsiTheme="majorEastAsia" w:hint="eastAsia"/>
                <w:sz w:val="24"/>
              </w:rPr>
              <w:t>脚本和</w:t>
            </w:r>
            <w:r w:rsidR="003A6713" w:rsidRPr="00D06948">
              <w:rPr>
                <w:rFonts w:asciiTheme="majorEastAsia" w:eastAsiaTheme="majorEastAsia" w:hAnsiTheme="majorEastAsia"/>
                <w:sz w:val="24"/>
              </w:rPr>
              <w:t>Python</w:t>
            </w:r>
            <w:r w:rsidR="003A6713" w:rsidRPr="00D06948">
              <w:rPr>
                <w:rFonts w:asciiTheme="majorEastAsia" w:eastAsiaTheme="majorEastAsia" w:hAnsiTheme="majorEastAsia" w:hint="eastAsia"/>
                <w:sz w:val="24"/>
              </w:rPr>
              <w:t>脚本为工具，实现日志切分、数据库备份、文件上传云端、</w:t>
            </w:r>
            <w:r w:rsidR="003A6713" w:rsidRPr="00D06948">
              <w:rPr>
                <w:rFonts w:asciiTheme="majorEastAsia" w:eastAsiaTheme="majorEastAsia" w:hAnsiTheme="majorEastAsia"/>
                <w:sz w:val="24"/>
              </w:rPr>
              <w:t>IP</w:t>
            </w:r>
            <w:r w:rsidR="003A6713" w:rsidRPr="00D06948">
              <w:rPr>
                <w:rFonts w:asciiTheme="majorEastAsia" w:eastAsiaTheme="majorEastAsia" w:hAnsiTheme="majorEastAsia" w:hint="eastAsia"/>
                <w:sz w:val="24"/>
              </w:rPr>
              <w:t>检测、</w:t>
            </w:r>
            <w:r w:rsidR="003A6713" w:rsidRPr="00D06948">
              <w:rPr>
                <w:rFonts w:asciiTheme="majorEastAsia" w:eastAsiaTheme="majorEastAsia" w:hAnsiTheme="majorEastAsia"/>
                <w:sz w:val="24"/>
              </w:rPr>
              <w:t>DDNS</w:t>
            </w:r>
            <w:r w:rsidR="003A6713" w:rsidRPr="00D06948">
              <w:rPr>
                <w:rFonts w:asciiTheme="majorEastAsia" w:eastAsiaTheme="majorEastAsia" w:hAnsiTheme="majorEastAsia" w:hint="eastAsia"/>
                <w:sz w:val="24"/>
              </w:rPr>
              <w:t>解析等功能。</w:t>
            </w:r>
          </w:p>
          <w:p w14:paraId="3984C1F8" w14:textId="1A79591B" w:rsidR="00484479" w:rsidRPr="00D06948" w:rsidRDefault="005B2471">
            <w:pPr>
              <w:snapToGrid w:val="0"/>
              <w:spacing w:line="400" w:lineRule="exact"/>
              <w:rPr>
                <w:b/>
                <w:bCs/>
                <w:sz w:val="24"/>
              </w:rPr>
            </w:pPr>
            <w:r w:rsidRPr="00D06948">
              <w:rPr>
                <w:b/>
                <w:bCs/>
                <w:sz w:val="24"/>
              </w:rPr>
              <w:t>4.5</w:t>
            </w:r>
            <w:r w:rsidRPr="00D06948">
              <w:rPr>
                <w:rFonts w:hint="eastAsia"/>
                <w:b/>
                <w:bCs/>
                <w:sz w:val="24"/>
              </w:rPr>
              <w:t>时间安排</w:t>
            </w:r>
          </w:p>
          <w:p w14:paraId="351215D8" w14:textId="381F18A8" w:rsidR="00484479" w:rsidRPr="00D06948" w:rsidRDefault="002371B6">
            <w:pPr>
              <w:snapToGrid w:val="0"/>
              <w:spacing w:line="400" w:lineRule="exact"/>
              <w:ind w:firstLineChars="200" w:firstLine="480"/>
              <w:rPr>
                <w:sz w:val="24"/>
              </w:rPr>
            </w:pPr>
            <w:r w:rsidRPr="00D06948">
              <w:rPr>
                <w:rFonts w:hint="eastAsia"/>
                <w:sz w:val="24"/>
              </w:rPr>
              <w:t>①</w:t>
            </w:r>
            <w:r w:rsidRPr="00D06948">
              <w:rPr>
                <w:rFonts w:hint="eastAsia"/>
                <w:sz w:val="24"/>
              </w:rPr>
              <w:t xml:space="preserve"> </w:t>
            </w:r>
            <w:r w:rsidR="005B2471" w:rsidRPr="00D06948">
              <w:rPr>
                <w:sz w:val="24"/>
              </w:rPr>
              <w:t>202</w:t>
            </w:r>
            <w:r w:rsidR="00226258" w:rsidRPr="00D06948">
              <w:rPr>
                <w:sz w:val="24"/>
              </w:rPr>
              <w:t>2</w:t>
            </w:r>
            <w:r w:rsidR="005B2471" w:rsidRPr="00D06948">
              <w:rPr>
                <w:sz w:val="24"/>
              </w:rPr>
              <w:t>.11.08-202</w:t>
            </w:r>
            <w:r w:rsidR="00226258" w:rsidRPr="00D06948">
              <w:rPr>
                <w:sz w:val="24"/>
              </w:rPr>
              <w:t>2</w:t>
            </w:r>
            <w:r w:rsidR="005B2471" w:rsidRPr="00D06948">
              <w:rPr>
                <w:sz w:val="24"/>
              </w:rPr>
              <w:t xml:space="preserve">.12.03 </w:t>
            </w:r>
            <w:r w:rsidR="005B2471" w:rsidRPr="00D06948">
              <w:rPr>
                <w:rFonts w:hint="eastAsia"/>
                <w:sz w:val="24"/>
              </w:rPr>
              <w:t>：完成开题报告</w:t>
            </w:r>
          </w:p>
          <w:p w14:paraId="11DCD5A4" w14:textId="523ACE02" w:rsidR="00484479" w:rsidRPr="00D06948" w:rsidRDefault="002371B6">
            <w:pPr>
              <w:snapToGrid w:val="0"/>
              <w:spacing w:line="400" w:lineRule="exact"/>
              <w:ind w:leftChars="100" w:left="210" w:firstLineChars="100" w:firstLine="240"/>
              <w:rPr>
                <w:sz w:val="24"/>
              </w:rPr>
            </w:pPr>
            <w:r w:rsidRPr="00D06948">
              <w:rPr>
                <w:rFonts w:hint="eastAsia"/>
                <w:sz w:val="24"/>
              </w:rPr>
              <w:t>②</w:t>
            </w:r>
            <w:r w:rsidRPr="00D06948">
              <w:rPr>
                <w:rFonts w:hint="eastAsia"/>
                <w:sz w:val="24"/>
              </w:rPr>
              <w:t xml:space="preserve"> </w:t>
            </w:r>
            <w:r w:rsidR="005B2471" w:rsidRPr="00D06948">
              <w:rPr>
                <w:sz w:val="24"/>
              </w:rPr>
              <w:t>202</w:t>
            </w:r>
            <w:r w:rsidR="00226258" w:rsidRPr="00D06948">
              <w:rPr>
                <w:sz w:val="24"/>
              </w:rPr>
              <w:t>2</w:t>
            </w:r>
            <w:r w:rsidR="005B2471" w:rsidRPr="00D06948">
              <w:rPr>
                <w:sz w:val="24"/>
              </w:rPr>
              <w:t>.11.27-202</w:t>
            </w:r>
            <w:r w:rsidR="00226258" w:rsidRPr="00D06948">
              <w:rPr>
                <w:sz w:val="24"/>
              </w:rPr>
              <w:t>3</w:t>
            </w:r>
            <w:r w:rsidR="005B2471" w:rsidRPr="00D06948">
              <w:rPr>
                <w:sz w:val="24"/>
              </w:rPr>
              <w:t xml:space="preserve">.01.10 </w:t>
            </w:r>
            <w:r w:rsidR="005B2471" w:rsidRPr="00D06948">
              <w:rPr>
                <w:rFonts w:hint="eastAsia"/>
                <w:sz w:val="24"/>
              </w:rPr>
              <w:t>：完成毕业设计项目设计与实现【</w:t>
            </w:r>
            <w:r w:rsidR="000402CD" w:rsidRPr="00D06948">
              <w:rPr>
                <w:rFonts w:hint="eastAsia"/>
                <w:sz w:val="24"/>
              </w:rPr>
              <w:t>文本纠错</w:t>
            </w:r>
            <w:r w:rsidR="005B2471" w:rsidRPr="00D06948">
              <w:rPr>
                <w:rFonts w:hint="eastAsia"/>
                <w:sz w:val="24"/>
              </w:rPr>
              <w:t>模板】</w:t>
            </w:r>
          </w:p>
          <w:p w14:paraId="5FFCA3B5" w14:textId="2D32837A" w:rsidR="00484479" w:rsidRPr="00D06948" w:rsidRDefault="002371B6">
            <w:pPr>
              <w:snapToGrid w:val="0"/>
              <w:spacing w:line="400" w:lineRule="exact"/>
              <w:ind w:leftChars="100" w:left="210" w:firstLineChars="100" w:firstLine="240"/>
              <w:rPr>
                <w:sz w:val="24"/>
              </w:rPr>
            </w:pPr>
            <w:r w:rsidRPr="00D06948">
              <w:rPr>
                <w:rFonts w:hint="eastAsia"/>
                <w:sz w:val="24"/>
              </w:rPr>
              <w:t>③</w:t>
            </w:r>
            <w:r w:rsidRPr="00D06948">
              <w:rPr>
                <w:rFonts w:hint="eastAsia"/>
                <w:sz w:val="24"/>
              </w:rPr>
              <w:t xml:space="preserve"> </w:t>
            </w:r>
            <w:r w:rsidR="005B2471" w:rsidRPr="00D06948">
              <w:rPr>
                <w:sz w:val="24"/>
              </w:rPr>
              <w:t>202</w:t>
            </w:r>
            <w:r w:rsidR="00226258" w:rsidRPr="00D06948">
              <w:rPr>
                <w:sz w:val="24"/>
              </w:rPr>
              <w:t>3</w:t>
            </w:r>
            <w:r w:rsidR="005B2471" w:rsidRPr="00D06948">
              <w:rPr>
                <w:sz w:val="24"/>
              </w:rPr>
              <w:t>.01.10-202</w:t>
            </w:r>
            <w:r w:rsidR="00226258" w:rsidRPr="00D06948">
              <w:rPr>
                <w:sz w:val="24"/>
              </w:rPr>
              <w:t>3</w:t>
            </w:r>
            <w:r w:rsidR="005B2471" w:rsidRPr="00D06948">
              <w:rPr>
                <w:sz w:val="24"/>
              </w:rPr>
              <w:t xml:space="preserve">.02.10 </w:t>
            </w:r>
            <w:r w:rsidR="005B2471" w:rsidRPr="00D06948">
              <w:rPr>
                <w:rFonts w:hint="eastAsia"/>
                <w:sz w:val="24"/>
              </w:rPr>
              <w:t>：完成毕业设计项目设计与实现【</w:t>
            </w:r>
            <w:r w:rsidR="000402CD" w:rsidRPr="00D06948">
              <w:rPr>
                <w:rFonts w:hint="eastAsia"/>
                <w:sz w:val="24"/>
              </w:rPr>
              <w:t>审稿系统搭建</w:t>
            </w:r>
            <w:r w:rsidR="005B2471" w:rsidRPr="00D06948">
              <w:rPr>
                <w:rFonts w:hint="eastAsia"/>
                <w:sz w:val="24"/>
              </w:rPr>
              <w:t>】</w:t>
            </w:r>
          </w:p>
          <w:p w14:paraId="7A213A41" w14:textId="2106F0FF" w:rsidR="00484479" w:rsidRPr="00D06948" w:rsidRDefault="002371B6">
            <w:pPr>
              <w:snapToGrid w:val="0"/>
              <w:spacing w:line="400" w:lineRule="exact"/>
              <w:ind w:firstLineChars="200" w:firstLine="480"/>
              <w:rPr>
                <w:sz w:val="24"/>
              </w:rPr>
            </w:pPr>
            <w:r w:rsidRPr="00D06948">
              <w:rPr>
                <w:rFonts w:hint="eastAsia"/>
                <w:sz w:val="24"/>
              </w:rPr>
              <w:t>④</w:t>
            </w:r>
            <w:r w:rsidRPr="00D06948">
              <w:rPr>
                <w:rFonts w:hint="eastAsia"/>
                <w:sz w:val="24"/>
              </w:rPr>
              <w:t xml:space="preserve"> </w:t>
            </w:r>
            <w:r w:rsidR="005B2471" w:rsidRPr="00D06948">
              <w:rPr>
                <w:sz w:val="24"/>
              </w:rPr>
              <w:t>202</w:t>
            </w:r>
            <w:r w:rsidR="00226258" w:rsidRPr="00D06948">
              <w:rPr>
                <w:sz w:val="24"/>
              </w:rPr>
              <w:t>3</w:t>
            </w:r>
            <w:r w:rsidR="005B2471" w:rsidRPr="00D06948">
              <w:rPr>
                <w:sz w:val="24"/>
              </w:rPr>
              <w:t>.02.10-202</w:t>
            </w:r>
            <w:r w:rsidR="00226258" w:rsidRPr="00D06948">
              <w:rPr>
                <w:sz w:val="24"/>
              </w:rPr>
              <w:t>3</w:t>
            </w:r>
            <w:r w:rsidR="005B2471" w:rsidRPr="00D06948">
              <w:rPr>
                <w:sz w:val="24"/>
              </w:rPr>
              <w:t xml:space="preserve">.03.10 </w:t>
            </w:r>
            <w:r w:rsidR="005B2471" w:rsidRPr="00D06948">
              <w:rPr>
                <w:rFonts w:hint="eastAsia"/>
                <w:sz w:val="24"/>
              </w:rPr>
              <w:t>：完成毕业论文初稿</w:t>
            </w:r>
          </w:p>
          <w:p w14:paraId="67C4D835" w14:textId="684AAA5C" w:rsidR="00484479" w:rsidRPr="00D06948" w:rsidRDefault="002371B6">
            <w:pPr>
              <w:snapToGrid w:val="0"/>
              <w:spacing w:line="400" w:lineRule="exact"/>
              <w:ind w:firstLineChars="200" w:firstLine="480"/>
              <w:rPr>
                <w:sz w:val="24"/>
              </w:rPr>
            </w:pPr>
            <w:r w:rsidRPr="00D06948">
              <w:rPr>
                <w:rFonts w:hint="eastAsia"/>
                <w:sz w:val="24"/>
              </w:rPr>
              <w:t>⑤</w:t>
            </w:r>
            <w:r w:rsidRPr="00D06948">
              <w:rPr>
                <w:rFonts w:hint="eastAsia"/>
                <w:sz w:val="24"/>
              </w:rPr>
              <w:t xml:space="preserve"> </w:t>
            </w:r>
            <w:r w:rsidR="005B2471" w:rsidRPr="00D06948">
              <w:rPr>
                <w:sz w:val="24"/>
              </w:rPr>
              <w:t>202</w:t>
            </w:r>
            <w:r w:rsidR="00226258" w:rsidRPr="00D06948">
              <w:rPr>
                <w:sz w:val="24"/>
              </w:rPr>
              <w:t>3</w:t>
            </w:r>
            <w:r w:rsidR="005B2471" w:rsidRPr="00D06948">
              <w:rPr>
                <w:sz w:val="24"/>
              </w:rPr>
              <w:t>.03.10-202</w:t>
            </w:r>
            <w:r w:rsidR="00226258" w:rsidRPr="00D06948">
              <w:rPr>
                <w:sz w:val="24"/>
              </w:rPr>
              <w:t>3</w:t>
            </w:r>
            <w:r w:rsidR="005B2471" w:rsidRPr="00D06948">
              <w:rPr>
                <w:sz w:val="24"/>
              </w:rPr>
              <w:t xml:space="preserve">.04.10 </w:t>
            </w:r>
            <w:r w:rsidR="005B2471" w:rsidRPr="00D06948">
              <w:rPr>
                <w:rFonts w:hint="eastAsia"/>
                <w:sz w:val="24"/>
              </w:rPr>
              <w:t>：完成毕业论文定稿和查看</w:t>
            </w:r>
          </w:p>
          <w:p w14:paraId="05A74831" w14:textId="0AAB8EFA" w:rsidR="00484479" w:rsidRPr="00D06948" w:rsidRDefault="002371B6">
            <w:pPr>
              <w:snapToGrid w:val="0"/>
              <w:spacing w:line="400" w:lineRule="exact"/>
              <w:ind w:firstLineChars="200" w:firstLine="480"/>
              <w:rPr>
                <w:sz w:val="24"/>
              </w:rPr>
            </w:pPr>
            <w:r w:rsidRPr="00D06948">
              <w:rPr>
                <w:rFonts w:hint="eastAsia"/>
                <w:sz w:val="24"/>
              </w:rPr>
              <w:t>⑥</w:t>
            </w:r>
            <w:r w:rsidRPr="00D06948">
              <w:rPr>
                <w:rFonts w:hint="eastAsia"/>
                <w:sz w:val="24"/>
              </w:rPr>
              <w:t xml:space="preserve"> </w:t>
            </w:r>
            <w:r w:rsidR="005B2471" w:rsidRPr="00D06948">
              <w:rPr>
                <w:sz w:val="24"/>
              </w:rPr>
              <w:t>2</w:t>
            </w:r>
            <w:r w:rsidR="005B2471" w:rsidRPr="00D06948">
              <w:rPr>
                <w:rFonts w:hint="eastAsia"/>
                <w:sz w:val="24"/>
              </w:rPr>
              <w:t>0</w:t>
            </w:r>
            <w:r w:rsidR="005B2471" w:rsidRPr="00D06948">
              <w:rPr>
                <w:sz w:val="24"/>
              </w:rPr>
              <w:t>2</w:t>
            </w:r>
            <w:r w:rsidR="00226258" w:rsidRPr="00D06948">
              <w:rPr>
                <w:sz w:val="24"/>
              </w:rPr>
              <w:t>3</w:t>
            </w:r>
            <w:r w:rsidR="005B2471" w:rsidRPr="00D06948">
              <w:rPr>
                <w:sz w:val="24"/>
              </w:rPr>
              <w:t>.04.10-202</w:t>
            </w:r>
            <w:r w:rsidR="00226258" w:rsidRPr="00D06948">
              <w:rPr>
                <w:sz w:val="24"/>
              </w:rPr>
              <w:t>3</w:t>
            </w:r>
            <w:r w:rsidR="005B2471" w:rsidRPr="00D06948">
              <w:rPr>
                <w:sz w:val="24"/>
              </w:rPr>
              <w:t xml:space="preserve">.05.17 </w:t>
            </w:r>
            <w:r w:rsidR="005B2471" w:rsidRPr="00D06948">
              <w:rPr>
                <w:rFonts w:hint="eastAsia"/>
                <w:sz w:val="24"/>
              </w:rPr>
              <w:t>：毕业答辩</w:t>
            </w:r>
            <w:r w:rsidR="003E6C0F" w:rsidRPr="00D06948">
              <w:rPr>
                <w:rFonts w:hint="eastAsia"/>
                <w:sz w:val="24"/>
              </w:rPr>
              <w:t>【</w:t>
            </w:r>
            <w:r w:rsidR="005B2471" w:rsidRPr="00D06948">
              <w:rPr>
                <w:sz w:val="24"/>
              </w:rPr>
              <w:t>ppt</w:t>
            </w:r>
            <w:r w:rsidR="005B2471" w:rsidRPr="00D06948">
              <w:rPr>
                <w:rFonts w:hint="eastAsia"/>
                <w:sz w:val="24"/>
              </w:rPr>
              <w:t>制作、答辩展示视频及毕业答辩】</w:t>
            </w:r>
          </w:p>
          <w:p w14:paraId="7D893898" w14:textId="695435AA" w:rsidR="003E6C0F" w:rsidRPr="00D06948" w:rsidRDefault="002371B6" w:rsidP="00533572">
            <w:pPr>
              <w:snapToGrid w:val="0"/>
              <w:spacing w:line="400" w:lineRule="exact"/>
              <w:ind w:firstLineChars="200" w:firstLine="480"/>
              <w:rPr>
                <w:sz w:val="24"/>
              </w:rPr>
            </w:pPr>
            <w:r w:rsidRPr="00D06948">
              <w:rPr>
                <w:rFonts w:hint="eastAsia"/>
                <w:sz w:val="24"/>
              </w:rPr>
              <w:t>⑦</w:t>
            </w:r>
            <w:r w:rsidRPr="00D06948">
              <w:rPr>
                <w:rFonts w:hint="eastAsia"/>
                <w:sz w:val="24"/>
              </w:rPr>
              <w:t xml:space="preserve"> </w:t>
            </w:r>
            <w:r w:rsidR="005B2471" w:rsidRPr="00D06948">
              <w:rPr>
                <w:sz w:val="24"/>
              </w:rPr>
              <w:t>202</w:t>
            </w:r>
            <w:r w:rsidR="00226258" w:rsidRPr="00D06948">
              <w:rPr>
                <w:sz w:val="24"/>
              </w:rPr>
              <w:t>3</w:t>
            </w:r>
            <w:r w:rsidR="005B2471" w:rsidRPr="00D06948">
              <w:rPr>
                <w:sz w:val="24"/>
              </w:rPr>
              <w:t>.05.17-202</w:t>
            </w:r>
            <w:r w:rsidR="00226258" w:rsidRPr="00D06948">
              <w:rPr>
                <w:sz w:val="24"/>
              </w:rPr>
              <w:t>3</w:t>
            </w:r>
            <w:r w:rsidR="005B2471" w:rsidRPr="00D06948">
              <w:rPr>
                <w:sz w:val="24"/>
              </w:rPr>
              <w:t xml:space="preserve">.05.25 </w:t>
            </w:r>
            <w:r w:rsidR="005B2471" w:rsidRPr="00D06948">
              <w:rPr>
                <w:rFonts w:hint="eastAsia"/>
                <w:sz w:val="24"/>
              </w:rPr>
              <w:t>：完成毕业论文最终稿与查重</w:t>
            </w:r>
          </w:p>
        </w:tc>
      </w:tr>
      <w:tr w:rsidR="003B52C9" w:rsidRPr="00D06948" w14:paraId="7B9CD240" w14:textId="77777777">
        <w:tblPrEx>
          <w:tblCellMar>
            <w:left w:w="108" w:type="dxa"/>
            <w:right w:w="108" w:type="dxa"/>
          </w:tblCellMar>
        </w:tblPrEx>
        <w:trPr>
          <w:trHeight w:val="273"/>
          <w:jc w:val="center"/>
        </w:trPr>
        <w:tc>
          <w:tcPr>
            <w:tcW w:w="8949" w:type="dxa"/>
            <w:gridSpan w:val="2"/>
          </w:tcPr>
          <w:p w14:paraId="6BE998EE" w14:textId="77777777" w:rsidR="00484479" w:rsidRPr="00D06948" w:rsidRDefault="005B2471">
            <w:pPr>
              <w:tabs>
                <w:tab w:val="left" w:pos="5832"/>
              </w:tabs>
              <w:adjustRightInd w:val="0"/>
              <w:snapToGrid w:val="0"/>
              <w:spacing w:line="540" w:lineRule="exact"/>
              <w:jc w:val="left"/>
              <w:rPr>
                <w:rFonts w:ascii="宋体" w:hAnsi="宋体" w:cs="宋体"/>
                <w:sz w:val="24"/>
              </w:rPr>
            </w:pPr>
            <w:r w:rsidRPr="00D06948">
              <w:rPr>
                <w:rFonts w:ascii="宋体" w:hAnsi="宋体" w:cs="宋体"/>
                <w:sz w:val="24"/>
              </w:rPr>
              <w:lastRenderedPageBreak/>
              <w:t>5.完成本课题所需工作条件（如工具书、计算机、实验、调研等）及解决办法</w:t>
            </w:r>
          </w:p>
        </w:tc>
      </w:tr>
      <w:tr w:rsidR="003B52C9" w:rsidRPr="00D06948" w14:paraId="2C81C064" w14:textId="77777777" w:rsidTr="00A30E32">
        <w:tblPrEx>
          <w:tblCellMar>
            <w:left w:w="108" w:type="dxa"/>
            <w:right w:w="108" w:type="dxa"/>
          </w:tblCellMar>
        </w:tblPrEx>
        <w:trPr>
          <w:trHeight w:val="58"/>
          <w:jc w:val="center"/>
        </w:trPr>
        <w:tc>
          <w:tcPr>
            <w:tcW w:w="8949" w:type="dxa"/>
            <w:gridSpan w:val="2"/>
          </w:tcPr>
          <w:p w14:paraId="4A3AE1C0" w14:textId="77777777" w:rsidR="00484479" w:rsidRPr="00D06948" w:rsidRDefault="005B2471">
            <w:pPr>
              <w:snapToGrid w:val="0"/>
              <w:spacing w:line="400" w:lineRule="exact"/>
              <w:rPr>
                <w:sz w:val="24"/>
              </w:rPr>
            </w:pPr>
            <w:r w:rsidRPr="00D06948">
              <w:rPr>
                <w:rFonts w:hint="eastAsia"/>
                <w:sz w:val="24"/>
              </w:rPr>
              <w:t>需要如下工作条件：</w:t>
            </w:r>
          </w:p>
          <w:p w14:paraId="4FF3705F" w14:textId="7C5E8B11" w:rsidR="00484479" w:rsidRPr="00D06948" w:rsidRDefault="002371B6">
            <w:pPr>
              <w:snapToGrid w:val="0"/>
              <w:spacing w:line="400" w:lineRule="exact"/>
              <w:ind w:firstLineChars="200" w:firstLine="480"/>
              <w:rPr>
                <w:sz w:val="24"/>
              </w:rPr>
            </w:pPr>
            <w:r w:rsidRPr="00D06948">
              <w:rPr>
                <w:rFonts w:hint="eastAsia"/>
                <w:sz w:val="24"/>
              </w:rPr>
              <w:t>①</w:t>
            </w:r>
            <w:r w:rsidRPr="00D06948">
              <w:rPr>
                <w:rFonts w:hint="eastAsia"/>
                <w:sz w:val="24"/>
              </w:rPr>
              <w:t xml:space="preserve"> </w:t>
            </w:r>
            <w:r w:rsidR="005B2471" w:rsidRPr="00D06948">
              <w:rPr>
                <w:rFonts w:hint="eastAsia"/>
                <w:sz w:val="24"/>
              </w:rPr>
              <w:t>电脑</w:t>
            </w:r>
            <w:r w:rsidR="005B2471" w:rsidRPr="00D06948">
              <w:rPr>
                <w:sz w:val="24"/>
              </w:rPr>
              <w:t>1</w:t>
            </w:r>
            <w:r w:rsidR="005B2471" w:rsidRPr="00D06948">
              <w:rPr>
                <w:rFonts w:hint="eastAsia"/>
                <w:sz w:val="24"/>
              </w:rPr>
              <w:t>台：本人已有</w:t>
            </w:r>
          </w:p>
          <w:p w14:paraId="492ABC63" w14:textId="49A79903" w:rsidR="00484479" w:rsidRPr="00D06948" w:rsidRDefault="002371B6">
            <w:pPr>
              <w:snapToGrid w:val="0"/>
              <w:spacing w:line="400" w:lineRule="exact"/>
              <w:ind w:firstLineChars="200" w:firstLine="480"/>
              <w:rPr>
                <w:sz w:val="24"/>
              </w:rPr>
            </w:pPr>
            <w:r w:rsidRPr="00D06948">
              <w:rPr>
                <w:rFonts w:hint="eastAsia"/>
                <w:sz w:val="24"/>
              </w:rPr>
              <w:t>②</w:t>
            </w:r>
            <w:r w:rsidRPr="00D06948">
              <w:rPr>
                <w:rFonts w:hint="eastAsia"/>
                <w:sz w:val="24"/>
              </w:rPr>
              <w:t xml:space="preserve"> </w:t>
            </w:r>
            <w:r w:rsidR="005B2471" w:rsidRPr="00D06948">
              <w:rPr>
                <w:sz w:val="24"/>
              </w:rPr>
              <w:t>Python</w:t>
            </w:r>
            <w:r w:rsidR="005B2471" w:rsidRPr="00D06948">
              <w:rPr>
                <w:rFonts w:hint="eastAsia"/>
                <w:sz w:val="24"/>
              </w:rPr>
              <w:t>语言及其他软硬件环境：已从相关官方网站下载</w:t>
            </w:r>
          </w:p>
          <w:p w14:paraId="0789ED92" w14:textId="3F856549" w:rsidR="00484479" w:rsidRPr="00D06948" w:rsidRDefault="002371B6">
            <w:pPr>
              <w:snapToGrid w:val="0"/>
              <w:spacing w:line="400" w:lineRule="exact"/>
              <w:ind w:firstLineChars="200" w:firstLine="480"/>
              <w:rPr>
                <w:sz w:val="24"/>
              </w:rPr>
            </w:pPr>
            <w:r w:rsidRPr="00D06948">
              <w:rPr>
                <w:rFonts w:hint="eastAsia"/>
                <w:sz w:val="24"/>
              </w:rPr>
              <w:t>③</w:t>
            </w:r>
            <w:r w:rsidRPr="00D06948">
              <w:rPr>
                <w:rFonts w:hint="eastAsia"/>
                <w:sz w:val="24"/>
              </w:rPr>
              <w:t xml:space="preserve"> </w:t>
            </w:r>
            <w:r w:rsidR="005B2471" w:rsidRPr="00D06948">
              <w:rPr>
                <w:rFonts w:hint="eastAsia"/>
                <w:sz w:val="24"/>
              </w:rPr>
              <w:t>实验数据集：通过编写爬虫代码收集以及下载开源数据集</w:t>
            </w:r>
          </w:p>
          <w:p w14:paraId="516BB814" w14:textId="57D374D1" w:rsidR="00527B78" w:rsidRPr="00D06948" w:rsidRDefault="002371B6" w:rsidP="007B5C04">
            <w:pPr>
              <w:snapToGrid w:val="0"/>
              <w:spacing w:line="400" w:lineRule="exact"/>
              <w:ind w:firstLineChars="200" w:firstLine="480"/>
              <w:rPr>
                <w:sz w:val="24"/>
              </w:rPr>
            </w:pPr>
            <w:r w:rsidRPr="00D06948">
              <w:rPr>
                <w:rFonts w:hint="eastAsia"/>
                <w:sz w:val="24"/>
              </w:rPr>
              <w:t>④</w:t>
            </w:r>
            <w:r w:rsidRPr="00D06948">
              <w:rPr>
                <w:rFonts w:hint="eastAsia"/>
                <w:sz w:val="24"/>
              </w:rPr>
              <w:t xml:space="preserve"> </w:t>
            </w:r>
            <w:r w:rsidR="005B2471" w:rsidRPr="00D06948">
              <w:rPr>
                <w:rFonts w:hint="eastAsia"/>
                <w:sz w:val="24"/>
              </w:rPr>
              <w:t>工具书及相关资料：本人已通过中国知网等网站收集多篇论文，其他编程工</w:t>
            </w:r>
            <w:r w:rsidR="005B2471" w:rsidRPr="00D06948">
              <w:rPr>
                <w:rFonts w:hint="eastAsia"/>
                <w:sz w:val="24"/>
              </w:rPr>
              <w:lastRenderedPageBreak/>
              <w:t>具书可在图书馆借阅或自购。</w:t>
            </w:r>
          </w:p>
        </w:tc>
      </w:tr>
      <w:tr w:rsidR="003B52C9" w:rsidRPr="00D06948" w14:paraId="11AAEBC5" w14:textId="77777777">
        <w:tblPrEx>
          <w:tblCellMar>
            <w:left w:w="108" w:type="dxa"/>
            <w:right w:w="108" w:type="dxa"/>
          </w:tblCellMar>
        </w:tblPrEx>
        <w:trPr>
          <w:trHeight w:val="567"/>
          <w:jc w:val="center"/>
        </w:trPr>
        <w:tc>
          <w:tcPr>
            <w:tcW w:w="8949" w:type="dxa"/>
            <w:gridSpan w:val="2"/>
            <w:vAlign w:val="center"/>
          </w:tcPr>
          <w:p w14:paraId="08BE901A" w14:textId="77777777" w:rsidR="00484479" w:rsidRPr="00D06948" w:rsidRDefault="005B2471">
            <w:pPr>
              <w:adjustRightInd w:val="0"/>
              <w:snapToGrid w:val="0"/>
              <w:spacing w:line="540" w:lineRule="exact"/>
              <w:rPr>
                <w:rFonts w:ascii="宋体" w:hAnsi="宋体" w:cs="宋体"/>
                <w:sz w:val="24"/>
              </w:rPr>
            </w:pPr>
            <w:r w:rsidRPr="00D06948">
              <w:rPr>
                <w:rFonts w:ascii="宋体" w:hAnsi="宋体" w:cs="宋体" w:hint="eastAsia"/>
                <w:sz w:val="24"/>
              </w:rPr>
              <w:lastRenderedPageBreak/>
              <w:t>参考文献</w:t>
            </w:r>
          </w:p>
        </w:tc>
      </w:tr>
      <w:tr w:rsidR="003B52C9" w:rsidRPr="00D06948" w14:paraId="2A29F341" w14:textId="77777777">
        <w:tblPrEx>
          <w:tblCellMar>
            <w:left w:w="108" w:type="dxa"/>
            <w:right w:w="108" w:type="dxa"/>
          </w:tblCellMar>
        </w:tblPrEx>
        <w:trPr>
          <w:trHeight w:val="1260"/>
          <w:jc w:val="center"/>
        </w:trPr>
        <w:tc>
          <w:tcPr>
            <w:tcW w:w="8949" w:type="dxa"/>
            <w:gridSpan w:val="2"/>
            <w:vAlign w:val="center"/>
          </w:tcPr>
          <w:p w14:paraId="6523B27D" w14:textId="1108D0B5" w:rsidR="000463EF" w:rsidRPr="00D06948" w:rsidRDefault="000463EF" w:rsidP="000463EF">
            <w:pPr>
              <w:snapToGrid w:val="0"/>
              <w:spacing w:line="400" w:lineRule="exact"/>
              <w:rPr>
                <w:sz w:val="24"/>
              </w:rPr>
            </w:pPr>
            <w:r w:rsidRPr="00D06948">
              <w:rPr>
                <w:sz w:val="24"/>
              </w:rPr>
              <w:t>[1]</w:t>
            </w:r>
            <w:r w:rsidR="00791A40" w:rsidRPr="00D06948">
              <w:rPr>
                <w:sz w:val="24"/>
              </w:rPr>
              <w:t xml:space="preserve"> </w:t>
            </w:r>
            <w:r w:rsidRPr="00D06948">
              <w:rPr>
                <w:rFonts w:hint="eastAsia"/>
                <w:sz w:val="24"/>
              </w:rPr>
              <w:t>洪艺涵</w:t>
            </w:r>
            <w:r w:rsidRPr="00D06948">
              <w:rPr>
                <w:sz w:val="24"/>
              </w:rPr>
              <w:t>,</w:t>
            </w:r>
            <w:r w:rsidRPr="00D06948">
              <w:rPr>
                <w:rFonts w:hint="eastAsia"/>
                <w:sz w:val="24"/>
              </w:rPr>
              <w:t>赵雨涵</w:t>
            </w:r>
            <w:r w:rsidRPr="00D06948">
              <w:rPr>
                <w:sz w:val="24"/>
              </w:rPr>
              <w:t>,</w:t>
            </w:r>
            <w:r w:rsidRPr="00D06948">
              <w:rPr>
                <w:rFonts w:hint="eastAsia"/>
                <w:sz w:val="24"/>
              </w:rPr>
              <w:t>王盈心</w:t>
            </w:r>
            <w:r w:rsidRPr="00D06948">
              <w:rPr>
                <w:sz w:val="24"/>
              </w:rPr>
              <w:t>,</w:t>
            </w:r>
            <w:r w:rsidRPr="00D06948">
              <w:rPr>
                <w:rFonts w:hint="eastAsia"/>
                <w:sz w:val="24"/>
              </w:rPr>
              <w:t>周雨凝</w:t>
            </w:r>
            <w:r w:rsidRPr="00D06948">
              <w:rPr>
                <w:sz w:val="24"/>
              </w:rPr>
              <w:t>,</w:t>
            </w:r>
            <w:r w:rsidRPr="00D06948">
              <w:rPr>
                <w:rFonts w:hint="eastAsia"/>
                <w:sz w:val="24"/>
              </w:rPr>
              <w:t>熊超颖</w:t>
            </w:r>
            <w:r w:rsidRPr="00D06948">
              <w:rPr>
                <w:sz w:val="24"/>
              </w:rPr>
              <w:t>.</w:t>
            </w:r>
            <w:r w:rsidRPr="00D06948">
              <w:rPr>
                <w:rFonts w:hint="eastAsia"/>
                <w:sz w:val="24"/>
              </w:rPr>
              <w:t>体验经济下“剧本杀”的商业模式分析</w:t>
            </w:r>
            <w:r w:rsidRPr="00D06948">
              <w:rPr>
                <w:sz w:val="24"/>
              </w:rPr>
              <w:t>[J].</w:t>
            </w:r>
            <w:r w:rsidRPr="00D06948">
              <w:rPr>
                <w:rFonts w:hint="eastAsia"/>
                <w:sz w:val="24"/>
              </w:rPr>
              <w:t>商展经济</w:t>
            </w:r>
            <w:r w:rsidRPr="00D06948">
              <w:rPr>
                <w:sz w:val="24"/>
              </w:rPr>
              <w:t>,2022(20):76-78.</w:t>
            </w:r>
          </w:p>
          <w:p w14:paraId="033DC67C" w14:textId="4F913771" w:rsidR="00A05AEE" w:rsidRPr="00D06948" w:rsidRDefault="00A05AEE" w:rsidP="00A05AEE">
            <w:pPr>
              <w:snapToGrid w:val="0"/>
              <w:spacing w:line="400" w:lineRule="exact"/>
              <w:rPr>
                <w:sz w:val="24"/>
              </w:rPr>
            </w:pPr>
            <w:r w:rsidRPr="00D06948">
              <w:rPr>
                <w:sz w:val="24"/>
              </w:rPr>
              <w:t>[2]</w:t>
            </w:r>
            <w:r w:rsidR="00791A40" w:rsidRPr="00D06948">
              <w:rPr>
                <w:sz w:val="24"/>
              </w:rPr>
              <w:t xml:space="preserve"> </w:t>
            </w:r>
            <w:r w:rsidRPr="00D06948">
              <w:rPr>
                <w:rFonts w:hint="eastAsia"/>
                <w:sz w:val="24"/>
              </w:rPr>
              <w:t>宋一凡</w:t>
            </w:r>
            <w:r w:rsidRPr="00D06948">
              <w:rPr>
                <w:sz w:val="24"/>
              </w:rPr>
              <w:t>.</w:t>
            </w:r>
            <w:r w:rsidRPr="00D06948">
              <w:rPr>
                <w:rFonts w:hint="eastAsia"/>
                <w:sz w:val="24"/>
              </w:rPr>
              <w:t>自然语言处理的发展历史与现状</w:t>
            </w:r>
            <w:r w:rsidRPr="00D06948">
              <w:rPr>
                <w:sz w:val="24"/>
              </w:rPr>
              <w:t>[J].</w:t>
            </w:r>
            <w:r w:rsidRPr="00D06948">
              <w:rPr>
                <w:rFonts w:hint="eastAsia"/>
                <w:sz w:val="24"/>
              </w:rPr>
              <w:t>中国高新科技</w:t>
            </w:r>
            <w:r w:rsidRPr="00D06948">
              <w:rPr>
                <w:sz w:val="24"/>
              </w:rPr>
              <w:t>,2019(03):64-66.</w:t>
            </w:r>
          </w:p>
          <w:p w14:paraId="71C9722B" w14:textId="2FB50BC4" w:rsidR="00A05AEE" w:rsidRPr="00D06948" w:rsidRDefault="00A05AEE" w:rsidP="00A05AEE">
            <w:pPr>
              <w:snapToGrid w:val="0"/>
              <w:spacing w:line="400" w:lineRule="exact"/>
              <w:rPr>
                <w:sz w:val="24"/>
              </w:rPr>
            </w:pPr>
            <w:r w:rsidRPr="00D06948">
              <w:rPr>
                <w:sz w:val="24"/>
              </w:rPr>
              <w:t>[3]</w:t>
            </w:r>
            <w:r w:rsidR="00791A40" w:rsidRPr="00D06948">
              <w:rPr>
                <w:sz w:val="24"/>
              </w:rPr>
              <w:t xml:space="preserve"> </w:t>
            </w:r>
            <w:r w:rsidRPr="00D06948">
              <w:rPr>
                <w:rFonts w:hint="eastAsia"/>
                <w:sz w:val="24"/>
              </w:rPr>
              <w:t>王天极</w:t>
            </w:r>
            <w:r w:rsidRPr="00D06948">
              <w:rPr>
                <w:sz w:val="24"/>
              </w:rPr>
              <w:t xml:space="preserve">. </w:t>
            </w:r>
            <w:r w:rsidRPr="00D06948">
              <w:rPr>
                <w:rFonts w:hint="eastAsia"/>
                <w:sz w:val="24"/>
              </w:rPr>
              <w:t>中文文本纠错方法研究与应用</w:t>
            </w:r>
            <w:r w:rsidRPr="00D06948">
              <w:rPr>
                <w:sz w:val="24"/>
              </w:rPr>
              <w:t>[D].</w:t>
            </w:r>
            <w:r w:rsidR="00791A40" w:rsidRPr="00D06948">
              <w:rPr>
                <w:rFonts w:hint="eastAsia"/>
                <w:sz w:val="24"/>
              </w:rPr>
              <w:t>贵阳</w:t>
            </w:r>
            <w:r w:rsidR="00791A40" w:rsidRPr="00D06948">
              <w:rPr>
                <w:rFonts w:hint="eastAsia"/>
                <w:sz w:val="24"/>
              </w:rPr>
              <w:t>:</w:t>
            </w:r>
            <w:r w:rsidRPr="00D06948">
              <w:rPr>
                <w:rFonts w:hint="eastAsia"/>
                <w:sz w:val="24"/>
              </w:rPr>
              <w:t>贵州大学</w:t>
            </w:r>
            <w:r w:rsidRPr="00D06948">
              <w:rPr>
                <w:sz w:val="24"/>
              </w:rPr>
              <w:t>,2022.</w:t>
            </w:r>
          </w:p>
          <w:p w14:paraId="27362D88" w14:textId="0FEA6F1B" w:rsidR="00A05AEE" w:rsidRPr="00D06948" w:rsidRDefault="00A05AEE" w:rsidP="00A05AEE">
            <w:pPr>
              <w:snapToGrid w:val="0"/>
              <w:spacing w:line="400" w:lineRule="exact"/>
              <w:rPr>
                <w:sz w:val="24"/>
              </w:rPr>
            </w:pPr>
            <w:r w:rsidRPr="00D06948">
              <w:rPr>
                <w:sz w:val="24"/>
              </w:rPr>
              <w:t>[4]</w:t>
            </w:r>
            <w:r w:rsidR="00791A40" w:rsidRPr="00D06948">
              <w:rPr>
                <w:rFonts w:ascii="PingFangSC-Regular" w:eastAsia="PingFangSC-Regular" w:hAnsi="PingFangSC-Regular" w:cs="宋体" w:hint="eastAsia"/>
                <w:color w:val="222222"/>
                <w:kern w:val="0"/>
                <w:szCs w:val="21"/>
                <w:shd w:val="clear" w:color="auto" w:fill="FBFBFB"/>
              </w:rPr>
              <w:t xml:space="preserve"> </w:t>
            </w:r>
            <w:r w:rsidR="00791A40" w:rsidRPr="00D06948">
              <w:rPr>
                <w:rFonts w:hint="eastAsia"/>
                <w:sz w:val="24"/>
              </w:rPr>
              <w:t>Chollampatt S, Ng H T . A Multilayer Convolutional Encoder-Decoder Neural Network for Grammatical Error Correction[J]. 2018.</w:t>
            </w:r>
          </w:p>
          <w:p w14:paraId="48B3A5B7" w14:textId="76309DC7" w:rsidR="00A05AEE" w:rsidRPr="00D06948" w:rsidRDefault="00A05AEE" w:rsidP="00A05AEE">
            <w:pPr>
              <w:snapToGrid w:val="0"/>
              <w:spacing w:line="400" w:lineRule="exact"/>
              <w:rPr>
                <w:sz w:val="24"/>
              </w:rPr>
            </w:pPr>
            <w:r w:rsidRPr="00D06948">
              <w:rPr>
                <w:sz w:val="24"/>
              </w:rPr>
              <w:t>[5]</w:t>
            </w:r>
            <w:r w:rsidR="008C3AC9" w:rsidRPr="00D06948">
              <w:rPr>
                <w:sz w:val="24"/>
              </w:rPr>
              <w:t xml:space="preserve"> </w:t>
            </w:r>
            <w:r w:rsidR="00324C54" w:rsidRPr="00D06948">
              <w:rPr>
                <w:rFonts w:hint="eastAsia"/>
                <w:sz w:val="24"/>
              </w:rPr>
              <w:t>赵国红</w:t>
            </w:r>
            <w:r w:rsidR="00324C54" w:rsidRPr="00D06948">
              <w:rPr>
                <w:rFonts w:hint="eastAsia"/>
                <w:sz w:val="24"/>
              </w:rPr>
              <w:t>.</w:t>
            </w:r>
            <w:r w:rsidR="00324C54" w:rsidRPr="00D06948">
              <w:rPr>
                <w:rFonts w:hint="eastAsia"/>
                <w:sz w:val="24"/>
              </w:rPr>
              <w:t>中文语法纠错方法的研究综述</w:t>
            </w:r>
            <w:r w:rsidR="00324C54" w:rsidRPr="00D06948">
              <w:rPr>
                <w:rFonts w:hint="eastAsia"/>
                <w:sz w:val="24"/>
              </w:rPr>
              <w:t>[J].</w:t>
            </w:r>
            <w:r w:rsidR="00324C54" w:rsidRPr="00D06948">
              <w:rPr>
                <w:rFonts w:hint="eastAsia"/>
                <w:sz w:val="24"/>
              </w:rPr>
              <w:t>现代计算机</w:t>
            </w:r>
            <w:r w:rsidR="00324C54" w:rsidRPr="00D06948">
              <w:rPr>
                <w:rFonts w:hint="eastAsia"/>
                <w:sz w:val="24"/>
              </w:rPr>
              <w:t>,2021,27(28):65-69.</w:t>
            </w:r>
          </w:p>
          <w:p w14:paraId="02383208" w14:textId="4221DE1E" w:rsidR="00A05AEE" w:rsidRPr="00D06948" w:rsidRDefault="00A05AEE" w:rsidP="00A05AEE">
            <w:pPr>
              <w:snapToGrid w:val="0"/>
              <w:spacing w:line="400" w:lineRule="exact"/>
              <w:rPr>
                <w:sz w:val="24"/>
              </w:rPr>
            </w:pPr>
            <w:r w:rsidRPr="00D06948">
              <w:rPr>
                <w:sz w:val="24"/>
              </w:rPr>
              <w:t>[6]</w:t>
            </w:r>
            <w:r w:rsidR="008C3AC9" w:rsidRPr="00D06948">
              <w:rPr>
                <w:sz w:val="24"/>
              </w:rPr>
              <w:t xml:space="preserve"> </w:t>
            </w:r>
            <w:r w:rsidRPr="00D06948">
              <w:rPr>
                <w:rFonts w:hint="eastAsia"/>
                <w:sz w:val="24"/>
              </w:rPr>
              <w:t>张仰森</w:t>
            </w:r>
            <w:r w:rsidRPr="00D06948">
              <w:rPr>
                <w:sz w:val="24"/>
              </w:rPr>
              <w:t>,</w:t>
            </w:r>
            <w:r w:rsidRPr="00D06948">
              <w:rPr>
                <w:rFonts w:hint="eastAsia"/>
                <w:sz w:val="24"/>
              </w:rPr>
              <w:t>唐安杰</w:t>
            </w:r>
            <w:r w:rsidRPr="00D06948">
              <w:rPr>
                <w:sz w:val="24"/>
              </w:rPr>
              <w:t>.</w:t>
            </w:r>
            <w:r w:rsidRPr="00D06948">
              <w:rPr>
                <w:rFonts w:hint="eastAsia"/>
                <w:sz w:val="24"/>
              </w:rPr>
              <w:t>面向政治新闻领域的中文文本校对方法研究</w:t>
            </w:r>
            <w:r w:rsidRPr="00D06948">
              <w:rPr>
                <w:sz w:val="24"/>
              </w:rPr>
              <w:t>[J].</w:t>
            </w:r>
            <w:r w:rsidRPr="00D06948">
              <w:rPr>
                <w:rFonts w:hint="eastAsia"/>
                <w:sz w:val="24"/>
              </w:rPr>
              <w:t>中文信息学报</w:t>
            </w:r>
            <w:r w:rsidRPr="00D06948">
              <w:rPr>
                <w:sz w:val="24"/>
              </w:rPr>
              <w:t>, 2014,28(6): 79-84.</w:t>
            </w:r>
          </w:p>
          <w:p w14:paraId="21146951" w14:textId="068A0751" w:rsidR="00791A40" w:rsidRPr="00D06948" w:rsidRDefault="00A05AEE" w:rsidP="00791A40">
            <w:pPr>
              <w:snapToGrid w:val="0"/>
              <w:spacing w:line="400" w:lineRule="exact"/>
              <w:rPr>
                <w:sz w:val="24"/>
              </w:rPr>
            </w:pPr>
            <w:r w:rsidRPr="00D06948">
              <w:rPr>
                <w:sz w:val="24"/>
              </w:rPr>
              <w:t>[7]</w:t>
            </w:r>
            <w:r w:rsidR="00791A40" w:rsidRPr="00D06948">
              <w:rPr>
                <w:rFonts w:ascii="PingFangSC-Regular" w:eastAsia="PingFangSC-Regular" w:hAnsi="PingFangSC-Regular" w:cs="宋体" w:hint="eastAsia"/>
                <w:color w:val="222222"/>
                <w:kern w:val="0"/>
                <w:szCs w:val="21"/>
                <w:shd w:val="clear" w:color="auto" w:fill="FBFBFB"/>
              </w:rPr>
              <w:t xml:space="preserve"> </w:t>
            </w:r>
            <w:r w:rsidR="00791A40" w:rsidRPr="00D06948">
              <w:rPr>
                <w:rFonts w:hint="eastAsia"/>
                <w:sz w:val="24"/>
              </w:rPr>
              <w:t>Hong Y , Yu X , He N , et al. FASPell: A Fast, Adaptable, Simple, Powerful Chinese Spell Checker Based On DAE-Decoder Paradigm[C]// Empirical Methods in Natural Language Processing. Association for Computational Linguistics, 2019.</w:t>
            </w:r>
          </w:p>
          <w:p w14:paraId="2479E0DF" w14:textId="02CA21D6" w:rsidR="00A05AEE" w:rsidRPr="00D06948" w:rsidRDefault="00A05AEE" w:rsidP="00A05AEE">
            <w:pPr>
              <w:snapToGrid w:val="0"/>
              <w:spacing w:line="400" w:lineRule="exact"/>
              <w:rPr>
                <w:sz w:val="24"/>
              </w:rPr>
            </w:pPr>
            <w:r w:rsidRPr="00D06948">
              <w:rPr>
                <w:sz w:val="24"/>
              </w:rPr>
              <w:t>[8]</w:t>
            </w:r>
            <w:r w:rsidR="00791A40" w:rsidRPr="00D06948">
              <w:rPr>
                <w:sz w:val="24"/>
              </w:rPr>
              <w:t xml:space="preserve"> </w:t>
            </w:r>
            <w:r w:rsidRPr="00D06948">
              <w:rPr>
                <w:sz w:val="24"/>
              </w:rPr>
              <w:t>Cheng X, Xu W, Chen K</w:t>
            </w:r>
            <w:r w:rsidR="001F5939" w:rsidRPr="00D06948">
              <w:rPr>
                <w:rFonts w:hint="eastAsia"/>
                <w:sz w:val="24"/>
              </w:rPr>
              <w:t>, et al.</w:t>
            </w:r>
            <w:r w:rsidRPr="00D06948">
              <w:rPr>
                <w:sz w:val="24"/>
              </w:rPr>
              <w:t>.Spellgcn:Incorporating phonological and visual similarities into language models for chinese spelling check[J]. arXivpreprint arXiv, 2020: 2004.14166.</w:t>
            </w:r>
          </w:p>
          <w:p w14:paraId="5EE16DEC" w14:textId="2853046F" w:rsidR="00A05AEE" w:rsidRPr="00D06948" w:rsidRDefault="00A05AEE" w:rsidP="00A05AEE">
            <w:pPr>
              <w:snapToGrid w:val="0"/>
              <w:spacing w:line="400" w:lineRule="exact"/>
              <w:rPr>
                <w:sz w:val="24"/>
              </w:rPr>
            </w:pPr>
            <w:r w:rsidRPr="00D06948">
              <w:rPr>
                <w:sz w:val="24"/>
              </w:rPr>
              <w:t>[9]</w:t>
            </w:r>
            <w:r w:rsidR="008C3AC9" w:rsidRPr="00D06948">
              <w:rPr>
                <w:sz w:val="24"/>
              </w:rPr>
              <w:t xml:space="preserve"> </w:t>
            </w:r>
            <w:r w:rsidRPr="00D06948">
              <w:rPr>
                <w:rFonts w:hint="eastAsia"/>
                <w:sz w:val="24"/>
              </w:rPr>
              <w:t>王辰成</w:t>
            </w:r>
            <w:r w:rsidRPr="00D06948">
              <w:rPr>
                <w:sz w:val="24"/>
              </w:rPr>
              <w:t>,</w:t>
            </w:r>
            <w:r w:rsidRPr="00D06948">
              <w:rPr>
                <w:rFonts w:hint="eastAsia"/>
                <w:sz w:val="24"/>
              </w:rPr>
              <w:t>杨麟儿</w:t>
            </w:r>
            <w:r w:rsidRPr="00D06948">
              <w:rPr>
                <w:sz w:val="24"/>
              </w:rPr>
              <w:t>.</w:t>
            </w:r>
            <w:r w:rsidRPr="00D06948">
              <w:rPr>
                <w:rFonts w:hint="eastAsia"/>
                <w:sz w:val="24"/>
              </w:rPr>
              <w:t>基于</w:t>
            </w:r>
            <w:r w:rsidRPr="00D06948">
              <w:rPr>
                <w:sz w:val="24"/>
              </w:rPr>
              <w:t>Transformer</w:t>
            </w:r>
            <w:r w:rsidRPr="00D06948">
              <w:rPr>
                <w:rFonts w:hint="eastAsia"/>
                <w:sz w:val="24"/>
              </w:rPr>
              <w:t>增强架构的中文语法纠错方法</w:t>
            </w:r>
            <w:r w:rsidRPr="00D06948">
              <w:rPr>
                <w:sz w:val="24"/>
              </w:rPr>
              <w:t>[J].</w:t>
            </w:r>
            <w:r w:rsidRPr="00D06948">
              <w:rPr>
                <w:rFonts w:hint="eastAsia"/>
                <w:sz w:val="24"/>
              </w:rPr>
              <w:t>中文信息学报</w:t>
            </w:r>
            <w:r w:rsidRPr="00D06948">
              <w:rPr>
                <w:sz w:val="24"/>
              </w:rPr>
              <w:t>,2020.34(6):106-114.</w:t>
            </w:r>
          </w:p>
          <w:p w14:paraId="444A149A" w14:textId="13DDE082" w:rsidR="00710EF6" w:rsidRPr="00D06948" w:rsidRDefault="00710EF6" w:rsidP="00A05AEE">
            <w:pPr>
              <w:snapToGrid w:val="0"/>
              <w:spacing w:line="400" w:lineRule="exact"/>
              <w:rPr>
                <w:sz w:val="24"/>
              </w:rPr>
            </w:pPr>
            <w:r w:rsidRPr="00D06948">
              <w:rPr>
                <w:rFonts w:hint="eastAsia"/>
                <w:sz w:val="24"/>
              </w:rPr>
              <w:t>[1</w:t>
            </w:r>
            <w:r w:rsidRPr="00D06948">
              <w:rPr>
                <w:sz w:val="24"/>
              </w:rPr>
              <w:t>0</w:t>
            </w:r>
            <w:r w:rsidRPr="00D06948">
              <w:rPr>
                <w:rFonts w:hint="eastAsia"/>
                <w:sz w:val="24"/>
              </w:rPr>
              <w:t>]</w:t>
            </w:r>
            <w:r w:rsidR="008C3AC9" w:rsidRPr="00D06948">
              <w:rPr>
                <w:sz w:val="24"/>
              </w:rPr>
              <w:t xml:space="preserve"> </w:t>
            </w:r>
            <w:r w:rsidRPr="00D06948">
              <w:rPr>
                <w:rFonts w:hint="eastAsia"/>
                <w:sz w:val="24"/>
              </w:rPr>
              <w:t>袁阳</w:t>
            </w:r>
            <w:r w:rsidRPr="00D06948">
              <w:rPr>
                <w:rFonts w:hint="eastAsia"/>
                <w:sz w:val="24"/>
              </w:rPr>
              <w:t xml:space="preserve">. </w:t>
            </w:r>
            <w:r w:rsidRPr="00D06948">
              <w:rPr>
                <w:rFonts w:hint="eastAsia"/>
                <w:sz w:val="24"/>
              </w:rPr>
              <w:t>基于深度学习的中文文本纠错方法研究</w:t>
            </w:r>
            <w:r w:rsidRPr="00D06948">
              <w:rPr>
                <w:rFonts w:hint="eastAsia"/>
                <w:sz w:val="24"/>
              </w:rPr>
              <w:t>[D].</w:t>
            </w:r>
            <w:r w:rsidR="00791A40" w:rsidRPr="00D06948">
              <w:rPr>
                <w:rFonts w:hint="eastAsia"/>
                <w:sz w:val="24"/>
              </w:rPr>
              <w:t>北京</w:t>
            </w:r>
            <w:r w:rsidR="00791A40" w:rsidRPr="00D06948">
              <w:rPr>
                <w:rFonts w:hint="eastAsia"/>
                <w:sz w:val="24"/>
              </w:rPr>
              <w:t>:</w:t>
            </w:r>
            <w:r w:rsidRPr="00D06948">
              <w:rPr>
                <w:rFonts w:hint="eastAsia"/>
                <w:sz w:val="24"/>
              </w:rPr>
              <w:t>北方工业大学</w:t>
            </w:r>
            <w:r w:rsidRPr="00D06948">
              <w:rPr>
                <w:rFonts w:hint="eastAsia"/>
                <w:sz w:val="24"/>
              </w:rPr>
              <w:t>,2021.</w:t>
            </w:r>
          </w:p>
          <w:p w14:paraId="475A0834" w14:textId="41FA87F5" w:rsidR="001D25FB" w:rsidRPr="00D06948" w:rsidRDefault="00A05AEE" w:rsidP="00A05AEE">
            <w:pPr>
              <w:snapToGrid w:val="0"/>
              <w:spacing w:line="400" w:lineRule="exact"/>
              <w:rPr>
                <w:sz w:val="24"/>
              </w:rPr>
            </w:pPr>
            <w:r w:rsidRPr="00D06948">
              <w:rPr>
                <w:sz w:val="24"/>
              </w:rPr>
              <w:t>[1</w:t>
            </w:r>
            <w:r w:rsidR="00710EF6" w:rsidRPr="00D06948">
              <w:rPr>
                <w:sz w:val="24"/>
              </w:rPr>
              <w:t>1</w:t>
            </w:r>
            <w:r w:rsidRPr="00D06948">
              <w:rPr>
                <w:sz w:val="24"/>
              </w:rPr>
              <w:t>]</w:t>
            </w:r>
            <w:r w:rsidR="008C3AC9" w:rsidRPr="00D06948">
              <w:rPr>
                <w:sz w:val="24"/>
              </w:rPr>
              <w:t xml:space="preserve"> </w:t>
            </w:r>
            <w:r w:rsidRPr="00D06948">
              <w:rPr>
                <w:rFonts w:hint="eastAsia"/>
                <w:sz w:val="24"/>
              </w:rPr>
              <w:t>吕飞洋</w:t>
            </w:r>
            <w:r w:rsidRPr="00D06948">
              <w:rPr>
                <w:sz w:val="24"/>
              </w:rPr>
              <w:t xml:space="preserve">. </w:t>
            </w:r>
            <w:r w:rsidRPr="00D06948">
              <w:rPr>
                <w:rFonts w:hint="eastAsia"/>
                <w:sz w:val="24"/>
              </w:rPr>
              <w:t>基于分布式视频流文本提取的文本纠错系统设计与实现</w:t>
            </w:r>
            <w:r w:rsidRPr="00D06948">
              <w:rPr>
                <w:sz w:val="24"/>
              </w:rPr>
              <w:t>[D].</w:t>
            </w:r>
            <w:r w:rsidR="00791A40" w:rsidRPr="00D06948">
              <w:rPr>
                <w:rFonts w:hint="eastAsia"/>
                <w:sz w:val="24"/>
              </w:rPr>
              <w:t>北京</w:t>
            </w:r>
            <w:r w:rsidR="00791A40" w:rsidRPr="00D06948">
              <w:rPr>
                <w:rFonts w:hint="eastAsia"/>
                <w:sz w:val="24"/>
              </w:rPr>
              <w:t>:</w:t>
            </w:r>
            <w:r w:rsidRPr="00D06948">
              <w:rPr>
                <w:rFonts w:hint="eastAsia"/>
                <w:sz w:val="24"/>
              </w:rPr>
              <w:t>北京邮电大学</w:t>
            </w:r>
            <w:r w:rsidRPr="00D06948">
              <w:rPr>
                <w:sz w:val="24"/>
              </w:rPr>
              <w:t xml:space="preserve">,2020. </w:t>
            </w:r>
          </w:p>
          <w:p w14:paraId="55409892" w14:textId="7027F11E" w:rsidR="007B5C04" w:rsidRPr="00D06948" w:rsidRDefault="007B5C04" w:rsidP="00A05AEE">
            <w:pPr>
              <w:snapToGrid w:val="0"/>
              <w:spacing w:line="400" w:lineRule="exact"/>
              <w:rPr>
                <w:sz w:val="24"/>
              </w:rPr>
            </w:pPr>
          </w:p>
        </w:tc>
      </w:tr>
      <w:tr w:rsidR="003B52C9" w:rsidRPr="00D06948" w14:paraId="3AAF5302" w14:textId="77777777">
        <w:tblPrEx>
          <w:tblCellMar>
            <w:left w:w="108" w:type="dxa"/>
            <w:right w:w="108" w:type="dxa"/>
          </w:tblCellMar>
        </w:tblPrEx>
        <w:trPr>
          <w:trHeight w:val="1392"/>
          <w:jc w:val="center"/>
        </w:trPr>
        <w:tc>
          <w:tcPr>
            <w:tcW w:w="1151" w:type="dxa"/>
            <w:vAlign w:val="center"/>
          </w:tcPr>
          <w:p w14:paraId="2665D2C4" w14:textId="77777777" w:rsidR="00484479" w:rsidRPr="00D06948" w:rsidRDefault="005B2471">
            <w:pPr>
              <w:adjustRightInd w:val="0"/>
              <w:snapToGrid w:val="0"/>
              <w:spacing w:line="540" w:lineRule="exact"/>
              <w:jc w:val="center"/>
              <w:rPr>
                <w:rFonts w:ascii="宋体" w:hAnsi="宋体" w:cs="宋体"/>
                <w:sz w:val="24"/>
              </w:rPr>
            </w:pPr>
            <w:r w:rsidRPr="00D06948">
              <w:rPr>
                <w:rFonts w:ascii="宋体" w:hAnsi="宋体" w:cs="宋体" w:hint="eastAsia"/>
                <w:sz w:val="24"/>
              </w:rPr>
              <w:t>指导教师意见</w:t>
            </w:r>
          </w:p>
        </w:tc>
        <w:tc>
          <w:tcPr>
            <w:tcW w:w="7798" w:type="dxa"/>
            <w:vAlign w:val="bottom"/>
          </w:tcPr>
          <w:p w14:paraId="2B536DFD" w14:textId="77777777" w:rsidR="00484479" w:rsidRPr="00D06948" w:rsidRDefault="005B2471">
            <w:pPr>
              <w:wordWrap w:val="0"/>
              <w:adjustRightInd w:val="0"/>
              <w:snapToGrid w:val="0"/>
              <w:spacing w:line="540" w:lineRule="exact"/>
              <w:ind w:firstLineChars="950" w:firstLine="2280"/>
              <w:jc w:val="right"/>
              <w:rPr>
                <w:rFonts w:ascii="宋体" w:hAnsi="宋体" w:cs="宋体"/>
                <w:sz w:val="24"/>
              </w:rPr>
            </w:pPr>
            <w:r w:rsidRPr="00D06948">
              <w:rPr>
                <w:rFonts w:ascii="宋体" w:hAnsi="宋体" w:cs="宋体" w:hint="eastAsia"/>
                <w:sz w:val="24"/>
              </w:rPr>
              <w:t>签字：</w:t>
            </w:r>
            <w:r w:rsidRPr="00D06948">
              <w:rPr>
                <w:rFonts w:ascii="宋体" w:hAnsi="宋体" w:cs="宋体"/>
                <w:sz w:val="24"/>
              </w:rPr>
              <w:t xml:space="preserve">                </w:t>
            </w:r>
            <w:r w:rsidRPr="00D06948">
              <w:rPr>
                <w:rFonts w:ascii="宋体" w:hAnsi="宋体" w:cs="宋体" w:hint="eastAsia"/>
                <w:sz w:val="24"/>
              </w:rPr>
              <w:t>年</w:t>
            </w:r>
            <w:r w:rsidRPr="00D06948">
              <w:rPr>
                <w:rFonts w:ascii="宋体" w:hAnsi="宋体" w:cs="宋体"/>
                <w:sz w:val="24"/>
              </w:rPr>
              <w:t xml:space="preserve">     </w:t>
            </w:r>
            <w:r w:rsidRPr="00D06948">
              <w:rPr>
                <w:rFonts w:ascii="宋体" w:hAnsi="宋体" w:cs="宋体" w:hint="eastAsia"/>
                <w:sz w:val="24"/>
              </w:rPr>
              <w:t>月</w:t>
            </w:r>
            <w:r w:rsidRPr="00D06948">
              <w:rPr>
                <w:rFonts w:ascii="宋体" w:hAnsi="宋体" w:cs="宋体"/>
                <w:sz w:val="24"/>
              </w:rPr>
              <w:t xml:space="preserve">     </w:t>
            </w:r>
            <w:r w:rsidRPr="00D06948">
              <w:rPr>
                <w:rFonts w:ascii="宋体" w:hAnsi="宋体" w:cs="宋体" w:hint="eastAsia"/>
                <w:sz w:val="24"/>
              </w:rPr>
              <w:t>日</w:t>
            </w:r>
          </w:p>
        </w:tc>
      </w:tr>
      <w:tr w:rsidR="00527B78" w:rsidRPr="003B52C9" w14:paraId="6EAA42CE" w14:textId="77777777">
        <w:tblPrEx>
          <w:tblCellMar>
            <w:left w:w="108" w:type="dxa"/>
            <w:right w:w="108" w:type="dxa"/>
          </w:tblCellMar>
        </w:tblPrEx>
        <w:trPr>
          <w:trHeight w:val="993"/>
          <w:jc w:val="center"/>
        </w:trPr>
        <w:tc>
          <w:tcPr>
            <w:tcW w:w="1151" w:type="dxa"/>
            <w:vAlign w:val="center"/>
          </w:tcPr>
          <w:p w14:paraId="7310543B" w14:textId="77777777" w:rsidR="00484479" w:rsidRPr="00D06948" w:rsidRDefault="005B2471">
            <w:pPr>
              <w:adjustRightInd w:val="0"/>
              <w:snapToGrid w:val="0"/>
              <w:spacing w:line="540" w:lineRule="exact"/>
              <w:jc w:val="center"/>
              <w:rPr>
                <w:rFonts w:ascii="宋体" w:hAnsi="宋体" w:cs="宋体"/>
                <w:sz w:val="24"/>
              </w:rPr>
            </w:pPr>
            <w:r w:rsidRPr="00D06948">
              <w:rPr>
                <w:rFonts w:ascii="宋体" w:hAnsi="宋体" w:cs="宋体" w:hint="eastAsia"/>
                <w:sz w:val="24"/>
              </w:rPr>
              <w:t>系（教研室）意见</w:t>
            </w:r>
          </w:p>
        </w:tc>
        <w:tc>
          <w:tcPr>
            <w:tcW w:w="7798" w:type="dxa"/>
            <w:vAlign w:val="bottom"/>
          </w:tcPr>
          <w:p w14:paraId="547C59D6" w14:textId="101F64D3" w:rsidR="00484479" w:rsidRPr="00D06948" w:rsidRDefault="008547AE">
            <w:pPr>
              <w:adjustRightInd w:val="0"/>
              <w:snapToGrid w:val="0"/>
              <w:spacing w:line="540" w:lineRule="exact"/>
              <w:jc w:val="left"/>
              <w:rPr>
                <w:rFonts w:ascii="宋体" w:hAnsi="宋体" w:cs="宋体"/>
                <w:sz w:val="24"/>
              </w:rPr>
            </w:pPr>
            <w:r w:rsidRPr="00D06948">
              <w:rPr>
                <w:rFonts w:ascii="宋体" w:hAnsi="宋体" w:cs="宋体"/>
                <w:sz w:val="24"/>
              </w:rPr>
              <w:t xml:space="preserve">  </w:t>
            </w:r>
          </w:p>
          <w:p w14:paraId="418F5111" w14:textId="77777777" w:rsidR="00484479" w:rsidRPr="00D06948" w:rsidRDefault="00484479">
            <w:pPr>
              <w:adjustRightInd w:val="0"/>
              <w:snapToGrid w:val="0"/>
              <w:spacing w:line="540" w:lineRule="exact"/>
              <w:jc w:val="right"/>
              <w:rPr>
                <w:rFonts w:ascii="宋体" w:hAnsi="宋体" w:cs="宋体"/>
                <w:sz w:val="24"/>
              </w:rPr>
            </w:pPr>
          </w:p>
          <w:p w14:paraId="3225C95A" w14:textId="77777777" w:rsidR="00484479" w:rsidRPr="003B52C9" w:rsidRDefault="005B2471">
            <w:pPr>
              <w:wordWrap w:val="0"/>
              <w:adjustRightInd w:val="0"/>
              <w:snapToGrid w:val="0"/>
              <w:spacing w:line="540" w:lineRule="exact"/>
              <w:jc w:val="right"/>
              <w:rPr>
                <w:rFonts w:ascii="宋体" w:hAnsi="宋体" w:cs="宋体"/>
                <w:sz w:val="24"/>
              </w:rPr>
            </w:pPr>
            <w:r w:rsidRPr="00D06948">
              <w:rPr>
                <w:rFonts w:ascii="宋体" w:hAnsi="宋体" w:cs="宋体"/>
                <w:sz w:val="24"/>
              </w:rPr>
              <w:t xml:space="preserve">     系（教研室）主任签字：                年     月     日</w:t>
            </w:r>
          </w:p>
        </w:tc>
      </w:tr>
    </w:tbl>
    <w:p w14:paraId="14D1D31F" w14:textId="77777777" w:rsidR="00484479" w:rsidRPr="003B52C9" w:rsidRDefault="00484479" w:rsidP="00527B78"/>
    <w:sectPr w:rsidR="00484479" w:rsidRPr="003B52C9">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5B97" w14:textId="77777777" w:rsidR="00525740" w:rsidRDefault="00525740" w:rsidP="008547AE">
      <w:r>
        <w:separator/>
      </w:r>
    </w:p>
  </w:endnote>
  <w:endnote w:type="continuationSeparator" w:id="0">
    <w:p w14:paraId="58C76589" w14:textId="77777777" w:rsidR="00525740" w:rsidRDefault="00525740" w:rsidP="0085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SC-Regular">
    <w:altName w:val="微软雅黑"/>
    <w:charset w:val="86"/>
    <w:family w:val="swiss"/>
    <w:pitch w:val="variable"/>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C158" w14:textId="77777777" w:rsidR="00525740" w:rsidRDefault="00525740" w:rsidP="008547AE">
      <w:r>
        <w:separator/>
      </w:r>
    </w:p>
  </w:footnote>
  <w:footnote w:type="continuationSeparator" w:id="0">
    <w:p w14:paraId="77F0AA3B" w14:textId="77777777" w:rsidR="00525740" w:rsidRDefault="00525740" w:rsidP="00854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4E2"/>
    <w:rsid w:val="000000CD"/>
    <w:rsid w:val="00000EF2"/>
    <w:rsid w:val="00020C79"/>
    <w:rsid w:val="00035B07"/>
    <w:rsid w:val="00036017"/>
    <w:rsid w:val="000402CD"/>
    <w:rsid w:val="000463EF"/>
    <w:rsid w:val="00046558"/>
    <w:rsid w:val="00052464"/>
    <w:rsid w:val="00071B94"/>
    <w:rsid w:val="00072BE4"/>
    <w:rsid w:val="00073590"/>
    <w:rsid w:val="0007588B"/>
    <w:rsid w:val="0008412A"/>
    <w:rsid w:val="000918B8"/>
    <w:rsid w:val="000A464B"/>
    <w:rsid w:val="000B2513"/>
    <w:rsid w:val="000B4ED3"/>
    <w:rsid w:val="000D0877"/>
    <w:rsid w:val="000E1263"/>
    <w:rsid w:val="000E3D72"/>
    <w:rsid w:val="00102515"/>
    <w:rsid w:val="001046CA"/>
    <w:rsid w:val="0010528B"/>
    <w:rsid w:val="00117B13"/>
    <w:rsid w:val="001242BE"/>
    <w:rsid w:val="00150AE1"/>
    <w:rsid w:val="00156498"/>
    <w:rsid w:val="00164AFF"/>
    <w:rsid w:val="00174D68"/>
    <w:rsid w:val="00196084"/>
    <w:rsid w:val="001A4389"/>
    <w:rsid w:val="001B64DB"/>
    <w:rsid w:val="001C08DB"/>
    <w:rsid w:val="001D25FB"/>
    <w:rsid w:val="001F5939"/>
    <w:rsid w:val="001F7C96"/>
    <w:rsid w:val="001F7E7D"/>
    <w:rsid w:val="002105CA"/>
    <w:rsid w:val="0022171F"/>
    <w:rsid w:val="00226258"/>
    <w:rsid w:val="00230232"/>
    <w:rsid w:val="002371B6"/>
    <w:rsid w:val="00242DDC"/>
    <w:rsid w:val="0024618B"/>
    <w:rsid w:val="0024667C"/>
    <w:rsid w:val="0025056A"/>
    <w:rsid w:val="0025690D"/>
    <w:rsid w:val="00263410"/>
    <w:rsid w:val="002641AE"/>
    <w:rsid w:val="002646BD"/>
    <w:rsid w:val="002B364A"/>
    <w:rsid w:val="002B6DF6"/>
    <w:rsid w:val="002C2101"/>
    <w:rsid w:val="002C2B59"/>
    <w:rsid w:val="002C548C"/>
    <w:rsid w:val="002E1EB1"/>
    <w:rsid w:val="002F2EF8"/>
    <w:rsid w:val="002F472B"/>
    <w:rsid w:val="002F5168"/>
    <w:rsid w:val="00300BFF"/>
    <w:rsid w:val="00302447"/>
    <w:rsid w:val="00320EBA"/>
    <w:rsid w:val="00324C54"/>
    <w:rsid w:val="00336B2D"/>
    <w:rsid w:val="0034556A"/>
    <w:rsid w:val="003460F0"/>
    <w:rsid w:val="003759E7"/>
    <w:rsid w:val="003804BA"/>
    <w:rsid w:val="003915A8"/>
    <w:rsid w:val="00396034"/>
    <w:rsid w:val="003A3073"/>
    <w:rsid w:val="003A4479"/>
    <w:rsid w:val="003A518C"/>
    <w:rsid w:val="003A6713"/>
    <w:rsid w:val="003B52C9"/>
    <w:rsid w:val="003D03C8"/>
    <w:rsid w:val="003D3BCD"/>
    <w:rsid w:val="003D3F6D"/>
    <w:rsid w:val="003D4B3A"/>
    <w:rsid w:val="003E6C0F"/>
    <w:rsid w:val="003E6CD3"/>
    <w:rsid w:val="003E7D3C"/>
    <w:rsid w:val="003F7D3E"/>
    <w:rsid w:val="004040C7"/>
    <w:rsid w:val="00404804"/>
    <w:rsid w:val="00407C71"/>
    <w:rsid w:val="004352ED"/>
    <w:rsid w:val="00435430"/>
    <w:rsid w:val="004434B6"/>
    <w:rsid w:val="00453411"/>
    <w:rsid w:val="004559E2"/>
    <w:rsid w:val="00484479"/>
    <w:rsid w:val="004861E3"/>
    <w:rsid w:val="00490A11"/>
    <w:rsid w:val="00493F01"/>
    <w:rsid w:val="004940CA"/>
    <w:rsid w:val="00495847"/>
    <w:rsid w:val="004D7298"/>
    <w:rsid w:val="004F68D7"/>
    <w:rsid w:val="00511A2A"/>
    <w:rsid w:val="00525740"/>
    <w:rsid w:val="00527B78"/>
    <w:rsid w:val="00533572"/>
    <w:rsid w:val="00543967"/>
    <w:rsid w:val="005446D3"/>
    <w:rsid w:val="00544F03"/>
    <w:rsid w:val="005667AB"/>
    <w:rsid w:val="005701C7"/>
    <w:rsid w:val="005A24ED"/>
    <w:rsid w:val="005B2471"/>
    <w:rsid w:val="005C274A"/>
    <w:rsid w:val="005C6DC9"/>
    <w:rsid w:val="005D298F"/>
    <w:rsid w:val="005D3467"/>
    <w:rsid w:val="005E0034"/>
    <w:rsid w:val="005F6B48"/>
    <w:rsid w:val="005F6BCE"/>
    <w:rsid w:val="00600DA3"/>
    <w:rsid w:val="006019B4"/>
    <w:rsid w:val="006020C0"/>
    <w:rsid w:val="006026E1"/>
    <w:rsid w:val="00606404"/>
    <w:rsid w:val="006070C5"/>
    <w:rsid w:val="00607620"/>
    <w:rsid w:val="0061056D"/>
    <w:rsid w:val="00660D25"/>
    <w:rsid w:val="00666B56"/>
    <w:rsid w:val="00667573"/>
    <w:rsid w:val="00673FDF"/>
    <w:rsid w:val="0068122D"/>
    <w:rsid w:val="0068729B"/>
    <w:rsid w:val="00692AC7"/>
    <w:rsid w:val="0069492C"/>
    <w:rsid w:val="006970D2"/>
    <w:rsid w:val="006B3073"/>
    <w:rsid w:val="006C35B2"/>
    <w:rsid w:val="006C6644"/>
    <w:rsid w:val="006D785B"/>
    <w:rsid w:val="006E4365"/>
    <w:rsid w:val="00710EF6"/>
    <w:rsid w:val="00724B9C"/>
    <w:rsid w:val="00730268"/>
    <w:rsid w:val="00743217"/>
    <w:rsid w:val="00752220"/>
    <w:rsid w:val="00754570"/>
    <w:rsid w:val="00761186"/>
    <w:rsid w:val="007615DF"/>
    <w:rsid w:val="007739D5"/>
    <w:rsid w:val="00787125"/>
    <w:rsid w:val="00790022"/>
    <w:rsid w:val="00791A40"/>
    <w:rsid w:val="007B5C04"/>
    <w:rsid w:val="007C7582"/>
    <w:rsid w:val="007D568D"/>
    <w:rsid w:val="007F28BC"/>
    <w:rsid w:val="00804F3D"/>
    <w:rsid w:val="00812950"/>
    <w:rsid w:val="008146CA"/>
    <w:rsid w:val="00827F74"/>
    <w:rsid w:val="00833AF3"/>
    <w:rsid w:val="008547AE"/>
    <w:rsid w:val="00863154"/>
    <w:rsid w:val="00863AEA"/>
    <w:rsid w:val="00865B71"/>
    <w:rsid w:val="008748E5"/>
    <w:rsid w:val="0088121D"/>
    <w:rsid w:val="00882721"/>
    <w:rsid w:val="008975D9"/>
    <w:rsid w:val="008B3849"/>
    <w:rsid w:val="008C3AC9"/>
    <w:rsid w:val="008C4321"/>
    <w:rsid w:val="008C5068"/>
    <w:rsid w:val="008C585D"/>
    <w:rsid w:val="008D54C4"/>
    <w:rsid w:val="008D660B"/>
    <w:rsid w:val="008F5A96"/>
    <w:rsid w:val="009111B4"/>
    <w:rsid w:val="0091797F"/>
    <w:rsid w:val="0092080A"/>
    <w:rsid w:val="009213B3"/>
    <w:rsid w:val="00923680"/>
    <w:rsid w:val="00933D75"/>
    <w:rsid w:val="009354E0"/>
    <w:rsid w:val="00936BE5"/>
    <w:rsid w:val="00936E16"/>
    <w:rsid w:val="00937D42"/>
    <w:rsid w:val="0096201D"/>
    <w:rsid w:val="00970832"/>
    <w:rsid w:val="00976229"/>
    <w:rsid w:val="0097728F"/>
    <w:rsid w:val="00986F9B"/>
    <w:rsid w:val="009A1D6C"/>
    <w:rsid w:val="009A6B40"/>
    <w:rsid w:val="009B173D"/>
    <w:rsid w:val="009B2EF1"/>
    <w:rsid w:val="009D694D"/>
    <w:rsid w:val="009D7188"/>
    <w:rsid w:val="009F2F57"/>
    <w:rsid w:val="00A002B8"/>
    <w:rsid w:val="00A05AEE"/>
    <w:rsid w:val="00A10E56"/>
    <w:rsid w:val="00A30E32"/>
    <w:rsid w:val="00A32FEC"/>
    <w:rsid w:val="00A36D7B"/>
    <w:rsid w:val="00A37B4D"/>
    <w:rsid w:val="00A430B6"/>
    <w:rsid w:val="00A4394D"/>
    <w:rsid w:val="00A43B9A"/>
    <w:rsid w:val="00A617ED"/>
    <w:rsid w:val="00A62363"/>
    <w:rsid w:val="00A85039"/>
    <w:rsid w:val="00A86D5F"/>
    <w:rsid w:val="00A91768"/>
    <w:rsid w:val="00A9298B"/>
    <w:rsid w:val="00A92D54"/>
    <w:rsid w:val="00A96FFF"/>
    <w:rsid w:val="00AA65A3"/>
    <w:rsid w:val="00AA6D37"/>
    <w:rsid w:val="00AA76D9"/>
    <w:rsid w:val="00AB02E4"/>
    <w:rsid w:val="00AC2533"/>
    <w:rsid w:val="00AE472A"/>
    <w:rsid w:val="00AF7E4D"/>
    <w:rsid w:val="00B029C1"/>
    <w:rsid w:val="00B04683"/>
    <w:rsid w:val="00B115F5"/>
    <w:rsid w:val="00B12A7F"/>
    <w:rsid w:val="00B27715"/>
    <w:rsid w:val="00B320B1"/>
    <w:rsid w:val="00B3540C"/>
    <w:rsid w:val="00B50563"/>
    <w:rsid w:val="00B7032E"/>
    <w:rsid w:val="00B74C92"/>
    <w:rsid w:val="00B85E94"/>
    <w:rsid w:val="00B972FD"/>
    <w:rsid w:val="00BB03FC"/>
    <w:rsid w:val="00BC1D1E"/>
    <w:rsid w:val="00BC473C"/>
    <w:rsid w:val="00BC54D9"/>
    <w:rsid w:val="00BD2334"/>
    <w:rsid w:val="00BF38CF"/>
    <w:rsid w:val="00C03482"/>
    <w:rsid w:val="00C053BB"/>
    <w:rsid w:val="00C0648A"/>
    <w:rsid w:val="00C1089A"/>
    <w:rsid w:val="00C13673"/>
    <w:rsid w:val="00C15B3D"/>
    <w:rsid w:val="00C23B41"/>
    <w:rsid w:val="00C27B57"/>
    <w:rsid w:val="00C344A8"/>
    <w:rsid w:val="00C450A3"/>
    <w:rsid w:val="00C563DC"/>
    <w:rsid w:val="00C60F10"/>
    <w:rsid w:val="00C623F8"/>
    <w:rsid w:val="00C63D66"/>
    <w:rsid w:val="00C71F20"/>
    <w:rsid w:val="00C74170"/>
    <w:rsid w:val="00C74885"/>
    <w:rsid w:val="00C768A0"/>
    <w:rsid w:val="00C84273"/>
    <w:rsid w:val="00CC7C54"/>
    <w:rsid w:val="00D06948"/>
    <w:rsid w:val="00D15BAA"/>
    <w:rsid w:val="00D330A2"/>
    <w:rsid w:val="00D40FA3"/>
    <w:rsid w:val="00D51467"/>
    <w:rsid w:val="00D52FCB"/>
    <w:rsid w:val="00D57579"/>
    <w:rsid w:val="00D57F04"/>
    <w:rsid w:val="00D74270"/>
    <w:rsid w:val="00D747D1"/>
    <w:rsid w:val="00D76460"/>
    <w:rsid w:val="00D770F1"/>
    <w:rsid w:val="00D924E2"/>
    <w:rsid w:val="00DA1565"/>
    <w:rsid w:val="00DA4B22"/>
    <w:rsid w:val="00DB7E91"/>
    <w:rsid w:val="00DC680E"/>
    <w:rsid w:val="00DD229B"/>
    <w:rsid w:val="00DE088C"/>
    <w:rsid w:val="00E35FFF"/>
    <w:rsid w:val="00E37FA8"/>
    <w:rsid w:val="00E43633"/>
    <w:rsid w:val="00E468C7"/>
    <w:rsid w:val="00E60BF0"/>
    <w:rsid w:val="00E672B9"/>
    <w:rsid w:val="00E73878"/>
    <w:rsid w:val="00E7410B"/>
    <w:rsid w:val="00E764A1"/>
    <w:rsid w:val="00E774D8"/>
    <w:rsid w:val="00E81AB5"/>
    <w:rsid w:val="00E927B4"/>
    <w:rsid w:val="00E96C95"/>
    <w:rsid w:val="00EA2226"/>
    <w:rsid w:val="00EC0555"/>
    <w:rsid w:val="00ED0D3B"/>
    <w:rsid w:val="00EF1456"/>
    <w:rsid w:val="00F0583B"/>
    <w:rsid w:val="00F12076"/>
    <w:rsid w:val="00F22C2A"/>
    <w:rsid w:val="00F247FB"/>
    <w:rsid w:val="00F25894"/>
    <w:rsid w:val="00F25C21"/>
    <w:rsid w:val="00F437A0"/>
    <w:rsid w:val="00F43DFF"/>
    <w:rsid w:val="00F511BC"/>
    <w:rsid w:val="00F51F01"/>
    <w:rsid w:val="00F5496B"/>
    <w:rsid w:val="00F62E53"/>
    <w:rsid w:val="00F747C0"/>
    <w:rsid w:val="00F979F3"/>
    <w:rsid w:val="00FA2E84"/>
    <w:rsid w:val="00FB2CBA"/>
    <w:rsid w:val="00FB3391"/>
    <w:rsid w:val="00FB5802"/>
    <w:rsid w:val="00FC582A"/>
    <w:rsid w:val="00FD1667"/>
    <w:rsid w:val="00FF15D5"/>
    <w:rsid w:val="00FF31CB"/>
    <w:rsid w:val="00FF63C5"/>
    <w:rsid w:val="00FF7C69"/>
    <w:rsid w:val="0C151EE0"/>
    <w:rsid w:val="18CE7A1C"/>
    <w:rsid w:val="1B304B1E"/>
    <w:rsid w:val="1BC36787"/>
    <w:rsid w:val="314F5C06"/>
    <w:rsid w:val="34F66640"/>
    <w:rsid w:val="35A27CED"/>
    <w:rsid w:val="39237056"/>
    <w:rsid w:val="3BF87AD5"/>
    <w:rsid w:val="4BD1598D"/>
    <w:rsid w:val="4CBA047C"/>
    <w:rsid w:val="62A3338A"/>
    <w:rsid w:val="62AB5051"/>
    <w:rsid w:val="647032C0"/>
    <w:rsid w:val="67852596"/>
    <w:rsid w:val="6B366E0F"/>
    <w:rsid w:val="7ABC1CF2"/>
    <w:rsid w:val="7ADB12A5"/>
    <w:rsid w:val="7D24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EC805A"/>
  <w15:docId w15:val="{2577E0B2-29E6-4415-8CB6-6D6F4D68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34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basedOn w:val="a0"/>
    <w:link w:val="a3"/>
    <w:rPr>
      <w:kern w:val="2"/>
      <w:sz w:val="18"/>
      <w:szCs w:val="18"/>
    </w:rPr>
  </w:style>
  <w:style w:type="paragraph" w:styleId="a5">
    <w:name w:val="List Paragraph"/>
    <w:basedOn w:val="a"/>
    <w:uiPriority w:val="99"/>
    <w:pPr>
      <w:ind w:firstLineChars="200" w:firstLine="420"/>
    </w:pPr>
  </w:style>
  <w:style w:type="paragraph" w:styleId="a6">
    <w:name w:val="header"/>
    <w:basedOn w:val="a"/>
    <w:link w:val="a7"/>
    <w:rsid w:val="008547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547AE"/>
    <w:rPr>
      <w:kern w:val="2"/>
      <w:sz w:val="18"/>
      <w:szCs w:val="18"/>
    </w:rPr>
  </w:style>
  <w:style w:type="paragraph" w:styleId="a8">
    <w:name w:val="footer"/>
    <w:basedOn w:val="a"/>
    <w:link w:val="a9"/>
    <w:rsid w:val="008547AE"/>
    <w:pPr>
      <w:tabs>
        <w:tab w:val="center" w:pos="4153"/>
        <w:tab w:val="right" w:pos="8306"/>
      </w:tabs>
      <w:snapToGrid w:val="0"/>
      <w:jc w:val="left"/>
    </w:pPr>
    <w:rPr>
      <w:sz w:val="18"/>
      <w:szCs w:val="18"/>
    </w:rPr>
  </w:style>
  <w:style w:type="character" w:customStyle="1" w:styleId="a9">
    <w:name w:val="页脚 字符"/>
    <w:basedOn w:val="a0"/>
    <w:link w:val="a8"/>
    <w:rsid w:val="008547AE"/>
    <w:rPr>
      <w:kern w:val="2"/>
      <w:sz w:val="18"/>
      <w:szCs w:val="18"/>
    </w:rPr>
  </w:style>
  <w:style w:type="paragraph" w:styleId="aa">
    <w:name w:val="Revision"/>
    <w:hidden/>
    <w:uiPriority w:val="99"/>
    <w:semiHidden/>
    <w:rsid w:val="00C74885"/>
    <w:rPr>
      <w:kern w:val="2"/>
      <w:sz w:val="21"/>
      <w:szCs w:val="24"/>
    </w:rPr>
  </w:style>
  <w:style w:type="character" w:styleId="ab">
    <w:name w:val="annotation reference"/>
    <w:basedOn w:val="a0"/>
    <w:rsid w:val="006970D2"/>
    <w:rPr>
      <w:sz w:val="21"/>
      <w:szCs w:val="21"/>
    </w:rPr>
  </w:style>
  <w:style w:type="paragraph" w:styleId="ac">
    <w:name w:val="annotation text"/>
    <w:basedOn w:val="a"/>
    <w:link w:val="ad"/>
    <w:rsid w:val="006970D2"/>
    <w:pPr>
      <w:jc w:val="left"/>
    </w:pPr>
  </w:style>
  <w:style w:type="character" w:customStyle="1" w:styleId="ad">
    <w:name w:val="批注文字 字符"/>
    <w:basedOn w:val="a0"/>
    <w:link w:val="ac"/>
    <w:rsid w:val="006970D2"/>
    <w:rPr>
      <w:kern w:val="2"/>
      <w:sz w:val="21"/>
      <w:szCs w:val="24"/>
    </w:rPr>
  </w:style>
  <w:style w:type="paragraph" w:styleId="ae">
    <w:name w:val="annotation subject"/>
    <w:basedOn w:val="ac"/>
    <w:next w:val="ac"/>
    <w:link w:val="af"/>
    <w:rsid w:val="006970D2"/>
    <w:rPr>
      <w:b/>
      <w:bCs/>
    </w:rPr>
  </w:style>
  <w:style w:type="character" w:customStyle="1" w:styleId="af">
    <w:name w:val="批注主题 字符"/>
    <w:basedOn w:val="ad"/>
    <w:link w:val="ae"/>
    <w:rsid w:val="006970D2"/>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50209">
      <w:bodyDiv w:val="1"/>
      <w:marLeft w:val="0"/>
      <w:marRight w:val="0"/>
      <w:marTop w:val="0"/>
      <w:marBottom w:val="0"/>
      <w:divBdr>
        <w:top w:val="none" w:sz="0" w:space="0" w:color="auto"/>
        <w:left w:val="none" w:sz="0" w:space="0" w:color="auto"/>
        <w:bottom w:val="none" w:sz="0" w:space="0" w:color="auto"/>
        <w:right w:val="none" w:sz="0" w:space="0" w:color="auto"/>
      </w:divBdr>
    </w:div>
    <w:div w:id="709840982">
      <w:bodyDiv w:val="1"/>
      <w:marLeft w:val="0"/>
      <w:marRight w:val="0"/>
      <w:marTop w:val="0"/>
      <w:marBottom w:val="0"/>
      <w:divBdr>
        <w:top w:val="none" w:sz="0" w:space="0" w:color="auto"/>
        <w:left w:val="none" w:sz="0" w:space="0" w:color="auto"/>
        <w:bottom w:val="none" w:sz="0" w:space="0" w:color="auto"/>
        <w:right w:val="none" w:sz="0" w:space="0" w:color="auto"/>
      </w:divBdr>
    </w:div>
    <w:div w:id="886189309">
      <w:bodyDiv w:val="1"/>
      <w:marLeft w:val="0"/>
      <w:marRight w:val="0"/>
      <w:marTop w:val="0"/>
      <w:marBottom w:val="0"/>
      <w:divBdr>
        <w:top w:val="none" w:sz="0" w:space="0" w:color="auto"/>
        <w:left w:val="none" w:sz="0" w:space="0" w:color="auto"/>
        <w:bottom w:val="none" w:sz="0" w:space="0" w:color="auto"/>
        <w:right w:val="none" w:sz="0" w:space="0" w:color="auto"/>
      </w:divBdr>
    </w:div>
    <w:div w:id="1262253982">
      <w:bodyDiv w:val="1"/>
      <w:marLeft w:val="0"/>
      <w:marRight w:val="0"/>
      <w:marTop w:val="0"/>
      <w:marBottom w:val="0"/>
      <w:divBdr>
        <w:top w:val="none" w:sz="0" w:space="0" w:color="auto"/>
        <w:left w:val="none" w:sz="0" w:space="0" w:color="auto"/>
        <w:bottom w:val="none" w:sz="0" w:space="0" w:color="auto"/>
        <w:right w:val="none" w:sz="0" w:space="0" w:color="auto"/>
      </w:divBdr>
    </w:div>
    <w:div w:id="1931622120">
      <w:bodyDiv w:val="1"/>
      <w:marLeft w:val="0"/>
      <w:marRight w:val="0"/>
      <w:marTop w:val="0"/>
      <w:marBottom w:val="0"/>
      <w:divBdr>
        <w:top w:val="none" w:sz="0" w:space="0" w:color="auto"/>
        <w:left w:val="none" w:sz="0" w:space="0" w:color="auto"/>
        <w:bottom w:val="none" w:sz="0" w:space="0" w:color="auto"/>
        <w:right w:val="none" w:sz="0" w:space="0" w:color="auto"/>
      </w:divBdr>
      <w:divsChild>
        <w:div w:id="491876036">
          <w:marLeft w:val="0"/>
          <w:marRight w:val="0"/>
          <w:marTop w:val="0"/>
          <w:marBottom w:val="0"/>
          <w:divBdr>
            <w:top w:val="none" w:sz="0" w:space="0" w:color="auto"/>
            <w:left w:val="none" w:sz="0" w:space="0" w:color="auto"/>
            <w:bottom w:val="none" w:sz="0" w:space="0" w:color="auto"/>
            <w:right w:val="none" w:sz="0" w:space="0" w:color="auto"/>
          </w:divBdr>
        </w:div>
      </w:divsChild>
    </w:div>
    <w:div w:id="20380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92B3F7E-9F38-4B1B-B74C-330D2BA7BC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6</Pages>
  <Words>810</Words>
  <Characters>4621</Characters>
  <Application>Microsoft Office Word</Application>
  <DocSecurity>0</DocSecurity>
  <Lines>38</Lines>
  <Paragraphs>10</Paragraphs>
  <ScaleCrop>false</ScaleCrop>
  <Company>微软中国</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Honey HX</cp:lastModifiedBy>
  <cp:revision>202</cp:revision>
  <dcterms:created xsi:type="dcterms:W3CDTF">2020-09-10T10:45:00Z</dcterms:created>
  <dcterms:modified xsi:type="dcterms:W3CDTF">2022-12-18T03:36:00Z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D89674C472E142AB9ACCADF44A274001</vt:lpwstr>
  </property>
</Properties>
</file>