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886F0A" w14:textId="12BF9581" w:rsidR="00E01086" w:rsidRPr="003E0633" w:rsidRDefault="009B14B5" w:rsidP="009B14B5">
      <w:pPr>
        <w:pStyle w:val="APA"/>
        <w:ind w:firstLine="0"/>
        <w:jc w:val="center"/>
      </w:pPr>
      <w:r w:rsidRPr="003E0633">
        <w:t>República Bolivariana de Venezuela</w:t>
      </w:r>
    </w:p>
    <w:p w14:paraId="01DF538B" w14:textId="2049DE0E" w:rsidR="009B14B5" w:rsidRPr="003E0633" w:rsidRDefault="009B14B5" w:rsidP="009B14B5">
      <w:pPr>
        <w:pStyle w:val="APA"/>
        <w:ind w:firstLine="0"/>
        <w:jc w:val="center"/>
      </w:pPr>
      <w:r w:rsidRPr="003E0633">
        <w:t>Ministerio del Poder Popular para la Educación Universitaria</w:t>
      </w:r>
    </w:p>
    <w:p w14:paraId="28229F4E" w14:textId="06BF618D" w:rsidR="009B14B5" w:rsidRPr="003E0633" w:rsidRDefault="009B14B5" w:rsidP="009B14B5">
      <w:pPr>
        <w:pStyle w:val="APA"/>
        <w:ind w:firstLine="0"/>
        <w:jc w:val="center"/>
      </w:pPr>
      <w:r w:rsidRPr="003E0633">
        <w:t>Universidad Politécnica Territorial del Oeste de Sucre</w:t>
      </w:r>
    </w:p>
    <w:p w14:paraId="70BB9DDA" w14:textId="5E604A80" w:rsidR="009B14B5" w:rsidRPr="003E0633" w:rsidRDefault="3D0969A3" w:rsidP="009B14B5">
      <w:pPr>
        <w:pStyle w:val="APA"/>
        <w:ind w:firstLine="0"/>
        <w:jc w:val="center"/>
      </w:pPr>
      <w:r>
        <w:t>Programa Nacional de Formación en Informática</w:t>
      </w:r>
    </w:p>
    <w:p w14:paraId="6AA2DD91" w14:textId="6FB914A5" w:rsidR="009B14B5" w:rsidRPr="003E0633" w:rsidRDefault="009B14B5" w:rsidP="009B14B5">
      <w:pPr>
        <w:pStyle w:val="APA"/>
        <w:ind w:firstLine="0"/>
        <w:jc w:val="center"/>
      </w:pPr>
      <w:r w:rsidRPr="003E0633">
        <w:rPr>
          <w:noProof/>
          <w:lang w:eastAsia="es-VE"/>
        </w:rPr>
        <w:drawing>
          <wp:inline distT="0" distB="0" distL="0" distR="0" wp14:anchorId="1BBFB231" wp14:editId="0552742D">
            <wp:extent cx="1080000" cy="1080000"/>
            <wp:effectExtent l="0" t="0" r="6350" b="0"/>
            <wp:docPr id="93277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052CE1AC" w14:textId="3E4954E7" w:rsidR="00003B0D" w:rsidRDefault="00A959EA" w:rsidP="00A959EA">
      <w:pPr>
        <w:jc w:val="center"/>
        <w:rPr>
          <w:b/>
          <w:bCs/>
        </w:rPr>
      </w:pPr>
      <w:r w:rsidRPr="003E0633">
        <w:rPr>
          <w:b/>
          <w:bCs/>
        </w:rPr>
        <w:t>Titulo</w:t>
      </w:r>
    </w:p>
    <w:p w14:paraId="1E4AE4FB" w14:textId="3D64605C" w:rsidR="00545CE5" w:rsidRPr="00545CE5" w:rsidRDefault="00545CE5" w:rsidP="00A959EA">
      <w:pPr>
        <w:jc w:val="center"/>
        <w:rPr>
          <w:b/>
          <w:bCs/>
          <w:sz w:val="40"/>
          <w:szCs w:val="40"/>
        </w:rPr>
      </w:pPr>
      <w:bookmarkStart w:id="0" w:name="_Hlk181884526"/>
      <w:r>
        <w:rPr>
          <w:b/>
          <w:bCs/>
          <w:sz w:val="40"/>
          <w:szCs w:val="40"/>
        </w:rPr>
        <w:t>Desarrollo de un sistema de entorno web para el control administrativo de “New Goal English Academy C.A”</w:t>
      </w:r>
    </w:p>
    <w:bookmarkEnd w:id="0"/>
    <w:p w14:paraId="26B2B36F" w14:textId="77777777" w:rsidR="00545CE5" w:rsidRPr="003E0633" w:rsidRDefault="00545CE5" w:rsidP="00A959EA">
      <w:pPr>
        <w:jc w:val="center"/>
        <w:rPr>
          <w:b/>
          <w:bCs/>
        </w:rPr>
      </w:pPr>
    </w:p>
    <w:p w14:paraId="70DD8CBB" w14:textId="3E23F9A4" w:rsidR="00003B0D" w:rsidRPr="003E0633" w:rsidRDefault="00003B0D" w:rsidP="00003B0D">
      <w:pPr>
        <w:pStyle w:val="APA"/>
        <w:ind w:firstLine="0"/>
        <w:jc w:val="center"/>
      </w:pPr>
      <w:r w:rsidRPr="003E0633">
        <w:rPr>
          <w:u w:val="single"/>
        </w:rPr>
        <w:t>Tutor académico:</w:t>
      </w:r>
      <w:r w:rsidRPr="003E0633">
        <w:tab/>
      </w:r>
      <w:r w:rsidRPr="003E0633">
        <w:tab/>
      </w:r>
      <w:r w:rsidRPr="003E0633">
        <w:tab/>
      </w:r>
      <w:r w:rsidRPr="003E0633">
        <w:tab/>
      </w:r>
      <w:r w:rsidRPr="003E0633">
        <w:tab/>
      </w:r>
      <w:r w:rsidRPr="003E0633">
        <w:tab/>
      </w:r>
      <w:r w:rsidRPr="003E0633">
        <w:tab/>
      </w:r>
      <w:r w:rsidRPr="003E0633">
        <w:tab/>
      </w:r>
      <w:r w:rsidRPr="003E0633">
        <w:rPr>
          <w:u w:val="single"/>
        </w:rPr>
        <w:t>Realizado por:</w:t>
      </w:r>
    </w:p>
    <w:p w14:paraId="09E52E17" w14:textId="3825CC79" w:rsidR="00003B0D" w:rsidRPr="003E0633" w:rsidRDefault="00003B0D" w:rsidP="00003B0D">
      <w:pPr>
        <w:pStyle w:val="APA"/>
        <w:ind w:firstLine="0"/>
      </w:pPr>
      <w:r>
        <w:t xml:space="preserve">Prof. </w:t>
      </w:r>
      <w:proofErr w:type="spellStart"/>
      <w:r>
        <w:t>Olismar</w:t>
      </w:r>
      <w:proofErr w:type="spellEnd"/>
      <w:r>
        <w:t xml:space="preserve"> Millán</w:t>
      </w:r>
      <w:r>
        <w:tab/>
      </w:r>
      <w:r>
        <w:tab/>
      </w:r>
      <w:r>
        <w:tab/>
      </w:r>
      <w:r>
        <w:tab/>
      </w:r>
      <w:r>
        <w:tab/>
      </w:r>
      <w:r>
        <w:tab/>
      </w:r>
      <w:r>
        <w:tab/>
      </w:r>
      <w:r>
        <w:tab/>
        <w:t>Alexander Sulbaran</w:t>
      </w:r>
    </w:p>
    <w:p w14:paraId="4C4FA18D" w14:textId="03165329" w:rsidR="00003B0D" w:rsidRPr="003E0633" w:rsidRDefault="00003B0D" w:rsidP="00003B0D">
      <w:pPr>
        <w:pStyle w:val="APA"/>
        <w:ind w:firstLine="0"/>
      </w:pPr>
      <w:r w:rsidRPr="003E0633">
        <w:rPr>
          <w:u w:val="single"/>
        </w:rPr>
        <w:t>Tutor Comunitario:</w:t>
      </w:r>
      <w:r w:rsidRPr="003E0633">
        <w:t xml:space="preserve"> </w:t>
      </w:r>
      <w:r w:rsidRPr="003E0633">
        <w:tab/>
      </w:r>
      <w:r w:rsidRPr="003E0633">
        <w:tab/>
      </w:r>
      <w:r w:rsidRPr="003E0633">
        <w:tab/>
      </w:r>
      <w:r w:rsidRPr="003E0633">
        <w:tab/>
      </w:r>
      <w:r w:rsidRPr="003E0633">
        <w:tab/>
      </w:r>
      <w:r w:rsidRPr="003E0633">
        <w:tab/>
      </w:r>
      <w:r w:rsidRPr="003E0633">
        <w:tab/>
      </w:r>
      <w:r w:rsidRPr="003E0633">
        <w:tab/>
        <w:t>C.I 31.825.820</w:t>
      </w:r>
    </w:p>
    <w:p w14:paraId="6CE57268" w14:textId="52F27EDD" w:rsidR="00003B0D" w:rsidRPr="003E0633" w:rsidRDefault="00003B0D" w:rsidP="00003B0D">
      <w:pPr>
        <w:pStyle w:val="APA"/>
        <w:ind w:firstLine="0"/>
      </w:pPr>
      <w:r>
        <w:t>Mariangela Ruiz</w:t>
      </w:r>
      <w:r>
        <w:tab/>
      </w:r>
      <w:r>
        <w:tab/>
      </w:r>
      <w:r>
        <w:tab/>
      </w:r>
      <w:r>
        <w:tab/>
      </w:r>
      <w:r>
        <w:tab/>
      </w:r>
      <w:r>
        <w:tab/>
      </w:r>
      <w:r>
        <w:tab/>
      </w:r>
      <w:r>
        <w:tab/>
        <w:t>Jonás Mundaraín</w:t>
      </w:r>
    </w:p>
    <w:p w14:paraId="784D144B" w14:textId="3663CBFE" w:rsidR="00003B0D" w:rsidRPr="003E0633" w:rsidRDefault="00003B0D" w:rsidP="00003B0D">
      <w:pPr>
        <w:pStyle w:val="APA"/>
        <w:ind w:firstLine="0"/>
      </w:pPr>
      <w:r w:rsidRPr="003E0633">
        <w:tab/>
      </w:r>
      <w:r w:rsidRPr="003E0633">
        <w:tab/>
      </w:r>
      <w:r w:rsidRPr="003E0633">
        <w:tab/>
      </w:r>
      <w:r w:rsidRPr="003E0633">
        <w:tab/>
      </w:r>
      <w:r w:rsidRPr="003E0633">
        <w:tab/>
      </w:r>
      <w:r w:rsidRPr="003E0633">
        <w:tab/>
      </w:r>
      <w:r w:rsidRPr="003E0633">
        <w:tab/>
      </w:r>
      <w:r w:rsidRPr="003E0633">
        <w:tab/>
      </w:r>
      <w:r w:rsidRPr="003E0633">
        <w:tab/>
      </w:r>
      <w:r w:rsidRPr="003E0633">
        <w:tab/>
        <w:t xml:space="preserve">C.I </w:t>
      </w:r>
      <w:r w:rsidR="2DC3AD9B" w:rsidRPr="003E0633">
        <w:t>31</w:t>
      </w:r>
      <w:r w:rsidRPr="003E0633">
        <w:t>.</w:t>
      </w:r>
      <w:r w:rsidR="77D01FD6" w:rsidRPr="003E0633">
        <w:t>825</w:t>
      </w:r>
      <w:r w:rsidRPr="003E0633">
        <w:t>.</w:t>
      </w:r>
      <w:r w:rsidR="24ADF3C7" w:rsidRPr="003E0633">
        <w:t>193</w:t>
      </w:r>
    </w:p>
    <w:p w14:paraId="69F1AE8D" w14:textId="59DA30EC" w:rsidR="00003B0D" w:rsidRPr="003E0633" w:rsidRDefault="00003B0D" w:rsidP="00003B0D">
      <w:pPr>
        <w:pStyle w:val="APA"/>
        <w:ind w:firstLine="0"/>
      </w:pPr>
      <w:r w:rsidRPr="003E0633">
        <w:tab/>
      </w:r>
      <w:r w:rsidRPr="003E0633">
        <w:tab/>
      </w:r>
      <w:r w:rsidRPr="003E0633">
        <w:tab/>
      </w:r>
      <w:r w:rsidRPr="003E0633">
        <w:tab/>
      </w:r>
      <w:r w:rsidRPr="003E0633">
        <w:tab/>
      </w:r>
      <w:r w:rsidRPr="003E0633">
        <w:tab/>
      </w:r>
      <w:r w:rsidRPr="003E0633">
        <w:tab/>
      </w:r>
      <w:r w:rsidRPr="003E0633">
        <w:tab/>
      </w:r>
      <w:r w:rsidRPr="003E0633">
        <w:tab/>
      </w:r>
      <w:r w:rsidRPr="003E0633">
        <w:tab/>
        <w:t>Jesús Azocar</w:t>
      </w:r>
    </w:p>
    <w:p w14:paraId="03708694" w14:textId="2DEDD9DD" w:rsidR="00003B0D" w:rsidRPr="003E0633" w:rsidRDefault="00003B0D" w:rsidP="00003B0D">
      <w:pPr>
        <w:pStyle w:val="APA"/>
        <w:ind w:firstLine="0"/>
      </w:pPr>
      <w:r w:rsidRPr="003E0633">
        <w:tab/>
      </w:r>
      <w:r w:rsidRPr="003E0633">
        <w:tab/>
      </w:r>
      <w:r w:rsidRPr="003E0633">
        <w:tab/>
      </w:r>
      <w:r w:rsidRPr="003E0633">
        <w:tab/>
      </w:r>
      <w:r w:rsidRPr="003E0633">
        <w:tab/>
      </w:r>
      <w:r w:rsidRPr="003E0633">
        <w:tab/>
      </w:r>
      <w:r w:rsidRPr="003E0633">
        <w:tab/>
      </w:r>
      <w:r w:rsidRPr="003E0633">
        <w:tab/>
      </w:r>
      <w:r w:rsidRPr="003E0633">
        <w:tab/>
      </w:r>
      <w:r w:rsidRPr="003E0633">
        <w:tab/>
        <w:t xml:space="preserve">C.I </w:t>
      </w:r>
      <w:r w:rsidR="37E19970" w:rsidRPr="003E0633">
        <w:t>31</w:t>
      </w:r>
      <w:r w:rsidRPr="003E0633">
        <w:t>.</w:t>
      </w:r>
      <w:r w:rsidR="778B5245" w:rsidRPr="003E0633">
        <w:t>855.085</w:t>
      </w:r>
    </w:p>
    <w:p w14:paraId="0ECC73FA" w14:textId="0B5A3926" w:rsidR="00003B0D" w:rsidRPr="003E0633" w:rsidRDefault="02E0A9B7" w:rsidP="00003B0D">
      <w:pPr>
        <w:pStyle w:val="APA"/>
        <w:ind w:firstLine="0"/>
        <w:jc w:val="center"/>
      </w:pPr>
      <w:r>
        <w:t>Cuman</w:t>
      </w:r>
      <w:r w:rsidR="288F6C0B">
        <w:t>á</w:t>
      </w:r>
      <w:r>
        <w:t>, Mes año</w:t>
      </w:r>
    </w:p>
    <w:p w14:paraId="36AE9F5C" w14:textId="77777777" w:rsidR="00545CE5" w:rsidRPr="003E0633" w:rsidRDefault="00545CE5" w:rsidP="005706CA">
      <w:pPr>
        <w:pStyle w:val="APA"/>
        <w:ind w:firstLine="0"/>
        <w:jc w:val="center"/>
      </w:pPr>
      <w:r>
        <w:lastRenderedPageBreak/>
        <w:br/>
      </w:r>
    </w:p>
    <w:sdt>
      <w:sdtPr>
        <w:rPr>
          <w:rFonts w:asciiTheme="minorHAnsi" w:eastAsiaTheme="minorHAnsi" w:hAnsiTheme="minorHAnsi" w:cstheme="minorBidi"/>
          <w:color w:val="auto"/>
          <w:kern w:val="2"/>
          <w:sz w:val="22"/>
          <w:szCs w:val="22"/>
          <w:lang w:val="es-ES" w:eastAsia="en-US"/>
          <w14:ligatures w14:val="standardContextual"/>
        </w:rPr>
        <w:id w:val="1001470633"/>
        <w:docPartObj>
          <w:docPartGallery w:val="Table of Contents"/>
          <w:docPartUnique/>
        </w:docPartObj>
      </w:sdtPr>
      <w:sdtEndPr>
        <w:rPr>
          <w:b/>
          <w:bCs/>
        </w:rPr>
      </w:sdtEndPr>
      <w:sdtContent>
        <w:p w14:paraId="64246450" w14:textId="50169985" w:rsidR="00545CE5" w:rsidRDefault="00545CE5">
          <w:pPr>
            <w:pStyle w:val="TtuloTDC"/>
          </w:pPr>
          <w:r>
            <w:rPr>
              <w:lang w:val="es-ES"/>
            </w:rPr>
            <w:t>Índice General</w:t>
          </w:r>
        </w:p>
        <w:p w14:paraId="0ADC433D" w14:textId="6858867D" w:rsidR="008F6DAC" w:rsidRDefault="00545CE5">
          <w:pPr>
            <w:pStyle w:val="TDC1"/>
            <w:tabs>
              <w:tab w:val="right" w:leader="dot" w:pos="9350"/>
            </w:tabs>
            <w:rPr>
              <w:rFonts w:eastAsiaTheme="minorEastAsia"/>
              <w:noProof/>
              <w:kern w:val="0"/>
              <w:lang w:eastAsia="es-VE"/>
              <w14:ligatures w14:val="none"/>
            </w:rPr>
          </w:pPr>
          <w:r>
            <w:fldChar w:fldCharType="begin"/>
          </w:r>
          <w:r>
            <w:instrText xml:space="preserve"> TOC \o "1-3" \h \z \u </w:instrText>
          </w:r>
          <w:r>
            <w:fldChar w:fldCharType="separate"/>
          </w:r>
          <w:hyperlink w:anchor="_Toc182761933" w:history="1">
            <w:r w:rsidR="008F6DAC" w:rsidRPr="00A44C47">
              <w:rPr>
                <w:rStyle w:val="Hipervnculo"/>
                <w:rFonts w:cs="Arial"/>
                <w:noProof/>
              </w:rPr>
              <w:t>Introducción</w:t>
            </w:r>
            <w:r w:rsidR="008F6DAC">
              <w:rPr>
                <w:noProof/>
                <w:webHidden/>
              </w:rPr>
              <w:tab/>
            </w:r>
            <w:r w:rsidR="008F6DAC">
              <w:rPr>
                <w:noProof/>
                <w:webHidden/>
              </w:rPr>
              <w:fldChar w:fldCharType="begin"/>
            </w:r>
            <w:r w:rsidR="008F6DAC">
              <w:rPr>
                <w:noProof/>
                <w:webHidden/>
              </w:rPr>
              <w:instrText xml:space="preserve"> PAGEREF _Toc182761933 \h </w:instrText>
            </w:r>
            <w:r w:rsidR="008F6DAC">
              <w:rPr>
                <w:noProof/>
                <w:webHidden/>
              </w:rPr>
            </w:r>
            <w:r w:rsidR="008F6DAC">
              <w:rPr>
                <w:noProof/>
                <w:webHidden/>
              </w:rPr>
              <w:fldChar w:fldCharType="separate"/>
            </w:r>
            <w:r w:rsidR="008F6DAC">
              <w:rPr>
                <w:noProof/>
                <w:webHidden/>
              </w:rPr>
              <w:t>4</w:t>
            </w:r>
            <w:r w:rsidR="008F6DAC">
              <w:rPr>
                <w:noProof/>
                <w:webHidden/>
              </w:rPr>
              <w:fldChar w:fldCharType="end"/>
            </w:r>
          </w:hyperlink>
        </w:p>
        <w:p w14:paraId="3F0C3528" w14:textId="635B181C" w:rsidR="008F6DAC" w:rsidRDefault="00B916BA">
          <w:pPr>
            <w:pStyle w:val="TDC1"/>
            <w:tabs>
              <w:tab w:val="right" w:leader="dot" w:pos="9350"/>
            </w:tabs>
            <w:rPr>
              <w:rFonts w:eastAsiaTheme="minorEastAsia"/>
              <w:noProof/>
              <w:kern w:val="0"/>
              <w:lang w:eastAsia="es-VE"/>
              <w14:ligatures w14:val="none"/>
            </w:rPr>
          </w:pPr>
          <w:hyperlink w:anchor="_Toc182761934" w:history="1">
            <w:r w:rsidR="008F6DAC" w:rsidRPr="00A44C47">
              <w:rPr>
                <w:rStyle w:val="Hipervnculo"/>
                <w:rFonts w:cs="Arial"/>
                <w:noProof/>
              </w:rPr>
              <w:t>Capítulo I</w:t>
            </w:r>
            <w:r w:rsidR="008F6DAC">
              <w:rPr>
                <w:noProof/>
                <w:webHidden/>
              </w:rPr>
              <w:tab/>
            </w:r>
            <w:r w:rsidR="008F6DAC">
              <w:rPr>
                <w:noProof/>
                <w:webHidden/>
              </w:rPr>
              <w:fldChar w:fldCharType="begin"/>
            </w:r>
            <w:r w:rsidR="008F6DAC">
              <w:rPr>
                <w:noProof/>
                <w:webHidden/>
              </w:rPr>
              <w:instrText xml:space="preserve"> PAGEREF _Toc182761934 \h </w:instrText>
            </w:r>
            <w:r w:rsidR="008F6DAC">
              <w:rPr>
                <w:noProof/>
                <w:webHidden/>
              </w:rPr>
            </w:r>
            <w:r w:rsidR="008F6DAC">
              <w:rPr>
                <w:noProof/>
                <w:webHidden/>
              </w:rPr>
              <w:fldChar w:fldCharType="separate"/>
            </w:r>
            <w:r w:rsidR="008F6DAC">
              <w:rPr>
                <w:noProof/>
                <w:webHidden/>
              </w:rPr>
              <w:t>6</w:t>
            </w:r>
            <w:r w:rsidR="008F6DAC">
              <w:rPr>
                <w:noProof/>
                <w:webHidden/>
              </w:rPr>
              <w:fldChar w:fldCharType="end"/>
            </w:r>
          </w:hyperlink>
        </w:p>
        <w:p w14:paraId="526009A2" w14:textId="4F644E10" w:rsidR="008F6DAC" w:rsidRDefault="00B916BA">
          <w:pPr>
            <w:pStyle w:val="TDC1"/>
            <w:tabs>
              <w:tab w:val="right" w:leader="dot" w:pos="9350"/>
            </w:tabs>
            <w:rPr>
              <w:rFonts w:eastAsiaTheme="minorEastAsia"/>
              <w:noProof/>
              <w:kern w:val="0"/>
              <w:lang w:eastAsia="es-VE"/>
              <w14:ligatures w14:val="none"/>
            </w:rPr>
          </w:pPr>
          <w:hyperlink w:anchor="_Toc182761935" w:history="1">
            <w:r w:rsidR="008F6DAC" w:rsidRPr="00A44C47">
              <w:rPr>
                <w:rStyle w:val="Hipervnculo"/>
                <w:rFonts w:cs="Arial"/>
                <w:noProof/>
              </w:rPr>
              <w:t>Diagnostico Situacional</w:t>
            </w:r>
            <w:r w:rsidR="008F6DAC">
              <w:rPr>
                <w:noProof/>
                <w:webHidden/>
              </w:rPr>
              <w:tab/>
            </w:r>
            <w:r w:rsidR="008F6DAC">
              <w:rPr>
                <w:noProof/>
                <w:webHidden/>
              </w:rPr>
              <w:fldChar w:fldCharType="begin"/>
            </w:r>
            <w:r w:rsidR="008F6DAC">
              <w:rPr>
                <w:noProof/>
                <w:webHidden/>
              </w:rPr>
              <w:instrText xml:space="preserve"> PAGEREF _Toc182761935 \h </w:instrText>
            </w:r>
            <w:r w:rsidR="008F6DAC">
              <w:rPr>
                <w:noProof/>
                <w:webHidden/>
              </w:rPr>
            </w:r>
            <w:r w:rsidR="008F6DAC">
              <w:rPr>
                <w:noProof/>
                <w:webHidden/>
              </w:rPr>
              <w:fldChar w:fldCharType="separate"/>
            </w:r>
            <w:r w:rsidR="008F6DAC">
              <w:rPr>
                <w:noProof/>
                <w:webHidden/>
              </w:rPr>
              <w:t>6</w:t>
            </w:r>
            <w:r w:rsidR="008F6DAC">
              <w:rPr>
                <w:noProof/>
                <w:webHidden/>
              </w:rPr>
              <w:fldChar w:fldCharType="end"/>
            </w:r>
          </w:hyperlink>
        </w:p>
        <w:p w14:paraId="495E7E57" w14:textId="46B423AF" w:rsidR="008F6DAC" w:rsidRDefault="00B916BA">
          <w:pPr>
            <w:pStyle w:val="TDC2"/>
            <w:tabs>
              <w:tab w:val="right" w:leader="dot" w:pos="9350"/>
            </w:tabs>
            <w:rPr>
              <w:rFonts w:eastAsiaTheme="minorEastAsia"/>
              <w:noProof/>
              <w:kern w:val="0"/>
              <w:lang w:eastAsia="es-VE"/>
              <w14:ligatures w14:val="none"/>
            </w:rPr>
          </w:pPr>
          <w:hyperlink w:anchor="_Toc182761936" w:history="1">
            <w:r w:rsidR="008F6DAC" w:rsidRPr="00A44C47">
              <w:rPr>
                <w:rStyle w:val="Hipervnculo"/>
                <w:noProof/>
              </w:rPr>
              <w:t>1.1 Nombre de la Institución</w:t>
            </w:r>
            <w:r w:rsidR="008F6DAC">
              <w:rPr>
                <w:noProof/>
                <w:webHidden/>
              </w:rPr>
              <w:tab/>
            </w:r>
            <w:r w:rsidR="008F6DAC">
              <w:rPr>
                <w:noProof/>
                <w:webHidden/>
              </w:rPr>
              <w:fldChar w:fldCharType="begin"/>
            </w:r>
            <w:r w:rsidR="008F6DAC">
              <w:rPr>
                <w:noProof/>
                <w:webHidden/>
              </w:rPr>
              <w:instrText xml:space="preserve"> PAGEREF _Toc182761936 \h </w:instrText>
            </w:r>
            <w:r w:rsidR="008F6DAC">
              <w:rPr>
                <w:noProof/>
                <w:webHidden/>
              </w:rPr>
            </w:r>
            <w:r w:rsidR="008F6DAC">
              <w:rPr>
                <w:noProof/>
                <w:webHidden/>
              </w:rPr>
              <w:fldChar w:fldCharType="separate"/>
            </w:r>
            <w:r w:rsidR="008F6DAC">
              <w:rPr>
                <w:noProof/>
                <w:webHidden/>
              </w:rPr>
              <w:t>6</w:t>
            </w:r>
            <w:r w:rsidR="008F6DAC">
              <w:rPr>
                <w:noProof/>
                <w:webHidden/>
              </w:rPr>
              <w:fldChar w:fldCharType="end"/>
            </w:r>
          </w:hyperlink>
        </w:p>
        <w:p w14:paraId="4921BE6D" w14:textId="67F94CAD" w:rsidR="008F6DAC" w:rsidRDefault="00B916BA">
          <w:pPr>
            <w:pStyle w:val="TDC2"/>
            <w:tabs>
              <w:tab w:val="right" w:leader="dot" w:pos="9350"/>
            </w:tabs>
            <w:rPr>
              <w:rFonts w:eastAsiaTheme="minorEastAsia"/>
              <w:noProof/>
              <w:kern w:val="0"/>
              <w:lang w:eastAsia="es-VE"/>
              <w14:ligatures w14:val="none"/>
            </w:rPr>
          </w:pPr>
          <w:hyperlink w:anchor="_Toc182761937" w:history="1">
            <w:r w:rsidR="008F6DAC" w:rsidRPr="00A44C47">
              <w:rPr>
                <w:rStyle w:val="Hipervnculo"/>
                <w:noProof/>
              </w:rPr>
              <w:t>1.2 Reseña Histórica de la institución</w:t>
            </w:r>
            <w:r w:rsidR="008F6DAC">
              <w:rPr>
                <w:noProof/>
                <w:webHidden/>
              </w:rPr>
              <w:tab/>
            </w:r>
            <w:r w:rsidR="008F6DAC">
              <w:rPr>
                <w:noProof/>
                <w:webHidden/>
              </w:rPr>
              <w:fldChar w:fldCharType="begin"/>
            </w:r>
            <w:r w:rsidR="008F6DAC">
              <w:rPr>
                <w:noProof/>
                <w:webHidden/>
              </w:rPr>
              <w:instrText xml:space="preserve"> PAGEREF _Toc182761937 \h </w:instrText>
            </w:r>
            <w:r w:rsidR="008F6DAC">
              <w:rPr>
                <w:noProof/>
                <w:webHidden/>
              </w:rPr>
            </w:r>
            <w:r w:rsidR="008F6DAC">
              <w:rPr>
                <w:noProof/>
                <w:webHidden/>
              </w:rPr>
              <w:fldChar w:fldCharType="separate"/>
            </w:r>
            <w:r w:rsidR="008F6DAC">
              <w:rPr>
                <w:noProof/>
                <w:webHidden/>
              </w:rPr>
              <w:t>6</w:t>
            </w:r>
            <w:r w:rsidR="008F6DAC">
              <w:rPr>
                <w:noProof/>
                <w:webHidden/>
              </w:rPr>
              <w:fldChar w:fldCharType="end"/>
            </w:r>
          </w:hyperlink>
        </w:p>
        <w:p w14:paraId="2E9327E0" w14:textId="49D36856" w:rsidR="008F6DAC" w:rsidRDefault="00B916BA">
          <w:pPr>
            <w:pStyle w:val="TDC2"/>
            <w:tabs>
              <w:tab w:val="right" w:leader="dot" w:pos="9350"/>
            </w:tabs>
            <w:rPr>
              <w:rFonts w:eastAsiaTheme="minorEastAsia"/>
              <w:noProof/>
              <w:kern w:val="0"/>
              <w:lang w:eastAsia="es-VE"/>
              <w14:ligatures w14:val="none"/>
            </w:rPr>
          </w:pPr>
          <w:hyperlink w:anchor="_Toc182761938" w:history="1">
            <w:r w:rsidR="008F6DAC" w:rsidRPr="00A44C47">
              <w:rPr>
                <w:rStyle w:val="Hipervnculo"/>
                <w:noProof/>
              </w:rPr>
              <w:t>1.3 Ubicación geográfica de la institución</w:t>
            </w:r>
            <w:r w:rsidR="008F6DAC">
              <w:rPr>
                <w:noProof/>
                <w:webHidden/>
              </w:rPr>
              <w:tab/>
            </w:r>
            <w:r w:rsidR="008F6DAC">
              <w:rPr>
                <w:noProof/>
                <w:webHidden/>
              </w:rPr>
              <w:fldChar w:fldCharType="begin"/>
            </w:r>
            <w:r w:rsidR="008F6DAC">
              <w:rPr>
                <w:noProof/>
                <w:webHidden/>
              </w:rPr>
              <w:instrText xml:space="preserve"> PAGEREF _Toc182761938 \h </w:instrText>
            </w:r>
            <w:r w:rsidR="008F6DAC">
              <w:rPr>
                <w:noProof/>
                <w:webHidden/>
              </w:rPr>
            </w:r>
            <w:r w:rsidR="008F6DAC">
              <w:rPr>
                <w:noProof/>
                <w:webHidden/>
              </w:rPr>
              <w:fldChar w:fldCharType="separate"/>
            </w:r>
            <w:r w:rsidR="008F6DAC">
              <w:rPr>
                <w:noProof/>
                <w:webHidden/>
              </w:rPr>
              <w:t>7</w:t>
            </w:r>
            <w:r w:rsidR="008F6DAC">
              <w:rPr>
                <w:noProof/>
                <w:webHidden/>
              </w:rPr>
              <w:fldChar w:fldCharType="end"/>
            </w:r>
          </w:hyperlink>
        </w:p>
        <w:p w14:paraId="5E6D92C4" w14:textId="3DC78BFE" w:rsidR="008F6DAC" w:rsidRDefault="00B916BA">
          <w:pPr>
            <w:pStyle w:val="TDC2"/>
            <w:tabs>
              <w:tab w:val="right" w:leader="dot" w:pos="9350"/>
            </w:tabs>
            <w:rPr>
              <w:rFonts w:eastAsiaTheme="minorEastAsia"/>
              <w:noProof/>
              <w:kern w:val="0"/>
              <w:lang w:eastAsia="es-VE"/>
              <w14:ligatures w14:val="none"/>
            </w:rPr>
          </w:pPr>
          <w:hyperlink w:anchor="_Toc182761939" w:history="1">
            <w:r w:rsidR="008F6DAC" w:rsidRPr="00A44C47">
              <w:rPr>
                <w:rStyle w:val="Hipervnculo"/>
                <w:noProof/>
              </w:rPr>
              <w:t>1.4 Estructura organizativa</w:t>
            </w:r>
            <w:r w:rsidR="008F6DAC">
              <w:rPr>
                <w:noProof/>
                <w:webHidden/>
              </w:rPr>
              <w:tab/>
            </w:r>
            <w:r w:rsidR="008F6DAC">
              <w:rPr>
                <w:noProof/>
                <w:webHidden/>
              </w:rPr>
              <w:fldChar w:fldCharType="begin"/>
            </w:r>
            <w:r w:rsidR="008F6DAC">
              <w:rPr>
                <w:noProof/>
                <w:webHidden/>
              </w:rPr>
              <w:instrText xml:space="preserve"> PAGEREF _Toc182761939 \h </w:instrText>
            </w:r>
            <w:r w:rsidR="008F6DAC">
              <w:rPr>
                <w:noProof/>
                <w:webHidden/>
              </w:rPr>
            </w:r>
            <w:r w:rsidR="008F6DAC">
              <w:rPr>
                <w:noProof/>
                <w:webHidden/>
              </w:rPr>
              <w:fldChar w:fldCharType="separate"/>
            </w:r>
            <w:r w:rsidR="008F6DAC">
              <w:rPr>
                <w:noProof/>
                <w:webHidden/>
              </w:rPr>
              <w:t>8</w:t>
            </w:r>
            <w:r w:rsidR="008F6DAC">
              <w:rPr>
                <w:noProof/>
                <w:webHidden/>
              </w:rPr>
              <w:fldChar w:fldCharType="end"/>
            </w:r>
          </w:hyperlink>
        </w:p>
        <w:p w14:paraId="2CA4539A" w14:textId="614E8495" w:rsidR="008F6DAC" w:rsidRDefault="00B916BA">
          <w:pPr>
            <w:pStyle w:val="TDC2"/>
            <w:tabs>
              <w:tab w:val="right" w:leader="dot" w:pos="9350"/>
            </w:tabs>
            <w:rPr>
              <w:rFonts w:eastAsiaTheme="minorEastAsia"/>
              <w:noProof/>
              <w:kern w:val="0"/>
              <w:lang w:eastAsia="es-VE"/>
              <w14:ligatures w14:val="none"/>
            </w:rPr>
          </w:pPr>
          <w:hyperlink w:anchor="_Toc182761940" w:history="1">
            <w:r w:rsidR="008F6DAC" w:rsidRPr="00A44C47">
              <w:rPr>
                <w:rStyle w:val="Hipervnculo"/>
                <w:noProof/>
              </w:rPr>
              <w:t>1.5 Nombre de las organizaciones presentes en la institución</w:t>
            </w:r>
            <w:r w:rsidR="008F6DAC">
              <w:rPr>
                <w:noProof/>
                <w:webHidden/>
              </w:rPr>
              <w:tab/>
            </w:r>
            <w:r w:rsidR="008F6DAC">
              <w:rPr>
                <w:noProof/>
                <w:webHidden/>
              </w:rPr>
              <w:fldChar w:fldCharType="begin"/>
            </w:r>
            <w:r w:rsidR="008F6DAC">
              <w:rPr>
                <w:noProof/>
                <w:webHidden/>
              </w:rPr>
              <w:instrText xml:space="preserve"> PAGEREF _Toc182761940 \h </w:instrText>
            </w:r>
            <w:r w:rsidR="008F6DAC">
              <w:rPr>
                <w:noProof/>
                <w:webHidden/>
              </w:rPr>
            </w:r>
            <w:r w:rsidR="008F6DAC">
              <w:rPr>
                <w:noProof/>
                <w:webHidden/>
              </w:rPr>
              <w:fldChar w:fldCharType="separate"/>
            </w:r>
            <w:r w:rsidR="008F6DAC">
              <w:rPr>
                <w:noProof/>
                <w:webHidden/>
              </w:rPr>
              <w:t>8</w:t>
            </w:r>
            <w:r w:rsidR="008F6DAC">
              <w:rPr>
                <w:noProof/>
                <w:webHidden/>
              </w:rPr>
              <w:fldChar w:fldCharType="end"/>
            </w:r>
          </w:hyperlink>
        </w:p>
        <w:p w14:paraId="37281216" w14:textId="385C4DF0" w:rsidR="008F6DAC" w:rsidRDefault="00B916BA">
          <w:pPr>
            <w:pStyle w:val="TDC2"/>
            <w:tabs>
              <w:tab w:val="right" w:leader="dot" w:pos="9350"/>
            </w:tabs>
            <w:rPr>
              <w:rFonts w:eastAsiaTheme="minorEastAsia"/>
              <w:noProof/>
              <w:kern w:val="0"/>
              <w:lang w:eastAsia="es-VE"/>
              <w14:ligatures w14:val="none"/>
            </w:rPr>
          </w:pPr>
          <w:hyperlink w:anchor="_Toc182761941" w:history="1">
            <w:r w:rsidR="008F6DAC" w:rsidRPr="00A44C47">
              <w:rPr>
                <w:rStyle w:val="Hipervnculo"/>
                <w:noProof/>
              </w:rPr>
              <w:t>1.6 análisis de fortalezas y debilidades de la institución</w:t>
            </w:r>
            <w:r w:rsidR="008F6DAC">
              <w:rPr>
                <w:noProof/>
                <w:webHidden/>
              </w:rPr>
              <w:tab/>
            </w:r>
            <w:r w:rsidR="008F6DAC">
              <w:rPr>
                <w:noProof/>
                <w:webHidden/>
              </w:rPr>
              <w:fldChar w:fldCharType="begin"/>
            </w:r>
            <w:r w:rsidR="008F6DAC">
              <w:rPr>
                <w:noProof/>
                <w:webHidden/>
              </w:rPr>
              <w:instrText xml:space="preserve"> PAGEREF _Toc182761941 \h </w:instrText>
            </w:r>
            <w:r w:rsidR="008F6DAC">
              <w:rPr>
                <w:noProof/>
                <w:webHidden/>
              </w:rPr>
            </w:r>
            <w:r w:rsidR="008F6DAC">
              <w:rPr>
                <w:noProof/>
                <w:webHidden/>
              </w:rPr>
              <w:fldChar w:fldCharType="separate"/>
            </w:r>
            <w:r w:rsidR="008F6DAC">
              <w:rPr>
                <w:noProof/>
                <w:webHidden/>
              </w:rPr>
              <w:t>9</w:t>
            </w:r>
            <w:r w:rsidR="008F6DAC">
              <w:rPr>
                <w:noProof/>
                <w:webHidden/>
              </w:rPr>
              <w:fldChar w:fldCharType="end"/>
            </w:r>
          </w:hyperlink>
        </w:p>
        <w:p w14:paraId="174AB95A" w14:textId="389B88E3" w:rsidR="008F6DAC" w:rsidRDefault="00B916BA">
          <w:pPr>
            <w:pStyle w:val="TDC2"/>
            <w:tabs>
              <w:tab w:val="right" w:leader="dot" w:pos="9350"/>
            </w:tabs>
            <w:rPr>
              <w:rFonts w:eastAsiaTheme="minorEastAsia"/>
              <w:noProof/>
              <w:kern w:val="0"/>
              <w:lang w:eastAsia="es-VE"/>
              <w14:ligatures w14:val="none"/>
            </w:rPr>
          </w:pPr>
          <w:hyperlink w:anchor="_Toc182761942" w:history="1">
            <w:r w:rsidR="008F6DAC" w:rsidRPr="00A44C47">
              <w:rPr>
                <w:rStyle w:val="Hipervnculo"/>
                <w:noProof/>
              </w:rPr>
              <w:t>1.7 Principales problemas de la comunidad (causas y consecuencias) Y Jerarquización</w:t>
            </w:r>
            <w:r w:rsidR="008F6DAC">
              <w:rPr>
                <w:noProof/>
                <w:webHidden/>
              </w:rPr>
              <w:tab/>
            </w:r>
            <w:r w:rsidR="008F6DAC">
              <w:rPr>
                <w:noProof/>
                <w:webHidden/>
              </w:rPr>
              <w:fldChar w:fldCharType="begin"/>
            </w:r>
            <w:r w:rsidR="008F6DAC">
              <w:rPr>
                <w:noProof/>
                <w:webHidden/>
              </w:rPr>
              <w:instrText xml:space="preserve"> PAGEREF _Toc182761942 \h </w:instrText>
            </w:r>
            <w:r w:rsidR="008F6DAC">
              <w:rPr>
                <w:noProof/>
                <w:webHidden/>
              </w:rPr>
            </w:r>
            <w:r w:rsidR="008F6DAC">
              <w:rPr>
                <w:noProof/>
                <w:webHidden/>
              </w:rPr>
              <w:fldChar w:fldCharType="separate"/>
            </w:r>
            <w:r w:rsidR="008F6DAC">
              <w:rPr>
                <w:noProof/>
                <w:webHidden/>
              </w:rPr>
              <w:t>10</w:t>
            </w:r>
            <w:r w:rsidR="008F6DAC">
              <w:rPr>
                <w:noProof/>
                <w:webHidden/>
              </w:rPr>
              <w:fldChar w:fldCharType="end"/>
            </w:r>
          </w:hyperlink>
        </w:p>
        <w:p w14:paraId="28B55FA1" w14:textId="6A345BAC" w:rsidR="008F6DAC" w:rsidRDefault="00B916BA">
          <w:pPr>
            <w:pStyle w:val="TDC2"/>
            <w:tabs>
              <w:tab w:val="right" w:leader="dot" w:pos="9350"/>
            </w:tabs>
            <w:rPr>
              <w:rFonts w:eastAsiaTheme="minorEastAsia"/>
              <w:noProof/>
              <w:kern w:val="0"/>
              <w:lang w:eastAsia="es-VE"/>
              <w14:ligatures w14:val="none"/>
            </w:rPr>
          </w:pPr>
          <w:hyperlink w:anchor="_Toc182761943" w:history="1">
            <w:r w:rsidR="008F6DAC" w:rsidRPr="00A44C47">
              <w:rPr>
                <w:rStyle w:val="Hipervnculo"/>
                <w:rFonts w:eastAsia="Arial" w:cs="Arial"/>
                <w:bCs/>
                <w:noProof/>
              </w:rPr>
              <w:t>1.8 Deficiencia en los servicios públicos</w:t>
            </w:r>
            <w:r w:rsidR="008F6DAC">
              <w:rPr>
                <w:noProof/>
                <w:webHidden/>
              </w:rPr>
              <w:tab/>
            </w:r>
            <w:r w:rsidR="008F6DAC">
              <w:rPr>
                <w:noProof/>
                <w:webHidden/>
              </w:rPr>
              <w:fldChar w:fldCharType="begin"/>
            </w:r>
            <w:r w:rsidR="008F6DAC">
              <w:rPr>
                <w:noProof/>
                <w:webHidden/>
              </w:rPr>
              <w:instrText xml:space="preserve"> PAGEREF _Toc182761943 \h </w:instrText>
            </w:r>
            <w:r w:rsidR="008F6DAC">
              <w:rPr>
                <w:noProof/>
                <w:webHidden/>
              </w:rPr>
            </w:r>
            <w:r w:rsidR="008F6DAC">
              <w:rPr>
                <w:noProof/>
                <w:webHidden/>
              </w:rPr>
              <w:fldChar w:fldCharType="separate"/>
            </w:r>
            <w:r w:rsidR="008F6DAC">
              <w:rPr>
                <w:noProof/>
                <w:webHidden/>
              </w:rPr>
              <w:t>10</w:t>
            </w:r>
            <w:r w:rsidR="008F6DAC">
              <w:rPr>
                <w:noProof/>
                <w:webHidden/>
              </w:rPr>
              <w:fldChar w:fldCharType="end"/>
            </w:r>
          </w:hyperlink>
        </w:p>
        <w:p w14:paraId="5122643A" w14:textId="3BF4E70F" w:rsidR="008F6DAC" w:rsidRDefault="00B916BA">
          <w:pPr>
            <w:pStyle w:val="TDC2"/>
            <w:tabs>
              <w:tab w:val="right" w:leader="dot" w:pos="9350"/>
            </w:tabs>
            <w:rPr>
              <w:rFonts w:eastAsiaTheme="minorEastAsia"/>
              <w:noProof/>
              <w:kern w:val="0"/>
              <w:lang w:eastAsia="es-VE"/>
              <w14:ligatures w14:val="none"/>
            </w:rPr>
          </w:pPr>
          <w:hyperlink w:anchor="_Toc182761944" w:history="1">
            <w:r w:rsidR="008F6DAC" w:rsidRPr="00A44C47">
              <w:rPr>
                <w:rStyle w:val="Hipervnculo"/>
                <w:rFonts w:eastAsia="Arial"/>
                <w:noProof/>
              </w:rPr>
              <w:t>1.9 Inseguridad:</w:t>
            </w:r>
            <w:r w:rsidR="008F6DAC">
              <w:rPr>
                <w:noProof/>
                <w:webHidden/>
              </w:rPr>
              <w:tab/>
            </w:r>
            <w:r w:rsidR="008F6DAC">
              <w:rPr>
                <w:noProof/>
                <w:webHidden/>
              </w:rPr>
              <w:fldChar w:fldCharType="begin"/>
            </w:r>
            <w:r w:rsidR="008F6DAC">
              <w:rPr>
                <w:noProof/>
                <w:webHidden/>
              </w:rPr>
              <w:instrText xml:space="preserve"> PAGEREF _Toc182761944 \h </w:instrText>
            </w:r>
            <w:r w:rsidR="008F6DAC">
              <w:rPr>
                <w:noProof/>
                <w:webHidden/>
              </w:rPr>
            </w:r>
            <w:r w:rsidR="008F6DAC">
              <w:rPr>
                <w:noProof/>
                <w:webHidden/>
              </w:rPr>
              <w:fldChar w:fldCharType="separate"/>
            </w:r>
            <w:r w:rsidR="008F6DAC">
              <w:rPr>
                <w:noProof/>
                <w:webHidden/>
              </w:rPr>
              <w:t>11</w:t>
            </w:r>
            <w:r w:rsidR="008F6DAC">
              <w:rPr>
                <w:noProof/>
                <w:webHidden/>
              </w:rPr>
              <w:fldChar w:fldCharType="end"/>
            </w:r>
          </w:hyperlink>
        </w:p>
        <w:p w14:paraId="2F6BDC83" w14:textId="5791ADC9" w:rsidR="008F6DAC" w:rsidRDefault="00B916BA">
          <w:pPr>
            <w:pStyle w:val="TDC2"/>
            <w:tabs>
              <w:tab w:val="right" w:leader="dot" w:pos="9350"/>
            </w:tabs>
            <w:rPr>
              <w:rFonts w:eastAsiaTheme="minorEastAsia"/>
              <w:noProof/>
              <w:kern w:val="0"/>
              <w:lang w:eastAsia="es-VE"/>
              <w14:ligatures w14:val="none"/>
            </w:rPr>
          </w:pPr>
          <w:hyperlink w:anchor="_Toc182761945" w:history="1">
            <w:r w:rsidR="008F6DAC" w:rsidRPr="00A44C47">
              <w:rPr>
                <w:rStyle w:val="Hipervnculo"/>
                <w:rFonts w:eastAsia="Arial"/>
                <w:noProof/>
              </w:rPr>
              <w:t>1.10 Falta de sistema de control administrativo:</w:t>
            </w:r>
            <w:r w:rsidR="008F6DAC">
              <w:rPr>
                <w:noProof/>
                <w:webHidden/>
              </w:rPr>
              <w:tab/>
            </w:r>
            <w:r w:rsidR="008F6DAC">
              <w:rPr>
                <w:noProof/>
                <w:webHidden/>
              </w:rPr>
              <w:fldChar w:fldCharType="begin"/>
            </w:r>
            <w:r w:rsidR="008F6DAC">
              <w:rPr>
                <w:noProof/>
                <w:webHidden/>
              </w:rPr>
              <w:instrText xml:space="preserve"> PAGEREF _Toc182761945 \h </w:instrText>
            </w:r>
            <w:r w:rsidR="008F6DAC">
              <w:rPr>
                <w:noProof/>
                <w:webHidden/>
              </w:rPr>
            </w:r>
            <w:r w:rsidR="008F6DAC">
              <w:rPr>
                <w:noProof/>
                <w:webHidden/>
              </w:rPr>
              <w:fldChar w:fldCharType="separate"/>
            </w:r>
            <w:r w:rsidR="008F6DAC">
              <w:rPr>
                <w:noProof/>
                <w:webHidden/>
              </w:rPr>
              <w:t>11</w:t>
            </w:r>
            <w:r w:rsidR="008F6DAC">
              <w:rPr>
                <w:noProof/>
                <w:webHidden/>
              </w:rPr>
              <w:fldChar w:fldCharType="end"/>
            </w:r>
          </w:hyperlink>
        </w:p>
        <w:p w14:paraId="57F76674" w14:textId="1B4C4478" w:rsidR="008F6DAC" w:rsidRDefault="00B916BA">
          <w:pPr>
            <w:pStyle w:val="TDC2"/>
            <w:tabs>
              <w:tab w:val="right" w:leader="dot" w:pos="9350"/>
            </w:tabs>
            <w:rPr>
              <w:rFonts w:eastAsiaTheme="minorEastAsia"/>
              <w:noProof/>
              <w:kern w:val="0"/>
              <w:lang w:eastAsia="es-VE"/>
              <w14:ligatures w14:val="none"/>
            </w:rPr>
          </w:pPr>
          <w:hyperlink w:anchor="_Toc182761946" w:history="1">
            <w:r w:rsidR="008F6DAC" w:rsidRPr="00A44C47">
              <w:rPr>
                <w:rStyle w:val="Hipervnculo"/>
                <w:rFonts w:eastAsia="Arial"/>
                <w:noProof/>
                <w:lang w:val="es"/>
              </w:rPr>
              <w:t>1.11 Consecuencias Problemas de Almacenamiento y Acceso de datos:</w:t>
            </w:r>
            <w:r w:rsidR="008F6DAC">
              <w:rPr>
                <w:noProof/>
                <w:webHidden/>
              </w:rPr>
              <w:tab/>
            </w:r>
            <w:r w:rsidR="008F6DAC">
              <w:rPr>
                <w:noProof/>
                <w:webHidden/>
              </w:rPr>
              <w:fldChar w:fldCharType="begin"/>
            </w:r>
            <w:r w:rsidR="008F6DAC">
              <w:rPr>
                <w:noProof/>
                <w:webHidden/>
              </w:rPr>
              <w:instrText xml:space="preserve"> PAGEREF _Toc182761946 \h </w:instrText>
            </w:r>
            <w:r w:rsidR="008F6DAC">
              <w:rPr>
                <w:noProof/>
                <w:webHidden/>
              </w:rPr>
            </w:r>
            <w:r w:rsidR="008F6DAC">
              <w:rPr>
                <w:noProof/>
                <w:webHidden/>
              </w:rPr>
              <w:fldChar w:fldCharType="separate"/>
            </w:r>
            <w:r w:rsidR="008F6DAC">
              <w:rPr>
                <w:noProof/>
                <w:webHidden/>
              </w:rPr>
              <w:t>12</w:t>
            </w:r>
            <w:r w:rsidR="008F6DAC">
              <w:rPr>
                <w:noProof/>
                <w:webHidden/>
              </w:rPr>
              <w:fldChar w:fldCharType="end"/>
            </w:r>
          </w:hyperlink>
        </w:p>
        <w:p w14:paraId="49225A50" w14:textId="372E82F0" w:rsidR="008F6DAC" w:rsidRDefault="00B916BA">
          <w:pPr>
            <w:pStyle w:val="TDC2"/>
            <w:tabs>
              <w:tab w:val="right" w:leader="dot" w:pos="9350"/>
            </w:tabs>
            <w:rPr>
              <w:rFonts w:eastAsiaTheme="minorEastAsia"/>
              <w:noProof/>
              <w:kern w:val="0"/>
              <w:lang w:eastAsia="es-VE"/>
              <w14:ligatures w14:val="none"/>
            </w:rPr>
          </w:pPr>
          <w:hyperlink w:anchor="_Toc182761947" w:history="1">
            <w:r w:rsidR="008F6DAC" w:rsidRPr="00A44C47">
              <w:rPr>
                <w:rStyle w:val="Hipervnculo"/>
                <w:rFonts w:eastAsia="Arial"/>
                <w:noProof/>
              </w:rPr>
              <w:t>1.12 Control de Gastos</w:t>
            </w:r>
            <w:r w:rsidR="008F6DAC">
              <w:rPr>
                <w:noProof/>
                <w:webHidden/>
              </w:rPr>
              <w:tab/>
            </w:r>
            <w:r w:rsidR="008F6DAC">
              <w:rPr>
                <w:noProof/>
                <w:webHidden/>
              </w:rPr>
              <w:fldChar w:fldCharType="begin"/>
            </w:r>
            <w:r w:rsidR="008F6DAC">
              <w:rPr>
                <w:noProof/>
                <w:webHidden/>
              </w:rPr>
              <w:instrText xml:space="preserve"> PAGEREF _Toc182761947 \h </w:instrText>
            </w:r>
            <w:r w:rsidR="008F6DAC">
              <w:rPr>
                <w:noProof/>
                <w:webHidden/>
              </w:rPr>
            </w:r>
            <w:r w:rsidR="008F6DAC">
              <w:rPr>
                <w:noProof/>
                <w:webHidden/>
              </w:rPr>
              <w:fldChar w:fldCharType="separate"/>
            </w:r>
            <w:r w:rsidR="008F6DAC">
              <w:rPr>
                <w:noProof/>
                <w:webHidden/>
              </w:rPr>
              <w:t>13</w:t>
            </w:r>
            <w:r w:rsidR="008F6DAC">
              <w:rPr>
                <w:noProof/>
                <w:webHidden/>
              </w:rPr>
              <w:fldChar w:fldCharType="end"/>
            </w:r>
          </w:hyperlink>
        </w:p>
        <w:p w14:paraId="45EF97AA" w14:textId="13D513F4" w:rsidR="008F6DAC" w:rsidRDefault="00B916BA">
          <w:pPr>
            <w:pStyle w:val="TDC2"/>
            <w:tabs>
              <w:tab w:val="right" w:leader="dot" w:pos="9350"/>
            </w:tabs>
            <w:rPr>
              <w:rFonts w:eastAsiaTheme="minorEastAsia"/>
              <w:noProof/>
              <w:kern w:val="0"/>
              <w:lang w:eastAsia="es-VE"/>
              <w14:ligatures w14:val="none"/>
            </w:rPr>
          </w:pPr>
          <w:hyperlink w:anchor="_Toc182761948" w:history="1">
            <w:r w:rsidR="008F6DAC" w:rsidRPr="00A44C47">
              <w:rPr>
                <w:rStyle w:val="Hipervnculo"/>
                <w:noProof/>
              </w:rPr>
              <w:t>1.13 Análisis del Diagnostico Situacional</w:t>
            </w:r>
            <w:r w:rsidR="008F6DAC">
              <w:rPr>
                <w:noProof/>
                <w:webHidden/>
              </w:rPr>
              <w:tab/>
            </w:r>
            <w:r w:rsidR="008F6DAC">
              <w:rPr>
                <w:noProof/>
                <w:webHidden/>
              </w:rPr>
              <w:fldChar w:fldCharType="begin"/>
            </w:r>
            <w:r w:rsidR="008F6DAC">
              <w:rPr>
                <w:noProof/>
                <w:webHidden/>
              </w:rPr>
              <w:instrText xml:space="preserve"> PAGEREF _Toc182761948 \h </w:instrText>
            </w:r>
            <w:r w:rsidR="008F6DAC">
              <w:rPr>
                <w:noProof/>
                <w:webHidden/>
              </w:rPr>
            </w:r>
            <w:r w:rsidR="008F6DAC">
              <w:rPr>
                <w:noProof/>
                <w:webHidden/>
              </w:rPr>
              <w:fldChar w:fldCharType="separate"/>
            </w:r>
            <w:r w:rsidR="008F6DAC">
              <w:rPr>
                <w:noProof/>
                <w:webHidden/>
              </w:rPr>
              <w:t>13</w:t>
            </w:r>
            <w:r w:rsidR="008F6DAC">
              <w:rPr>
                <w:noProof/>
                <w:webHidden/>
              </w:rPr>
              <w:fldChar w:fldCharType="end"/>
            </w:r>
          </w:hyperlink>
        </w:p>
        <w:p w14:paraId="139A1E1E" w14:textId="0DD8C24B" w:rsidR="008F6DAC" w:rsidRDefault="00B916BA">
          <w:pPr>
            <w:pStyle w:val="TDC2"/>
            <w:tabs>
              <w:tab w:val="right" w:leader="dot" w:pos="9350"/>
            </w:tabs>
            <w:rPr>
              <w:rFonts w:eastAsiaTheme="minorEastAsia"/>
              <w:noProof/>
              <w:kern w:val="0"/>
              <w:lang w:eastAsia="es-VE"/>
              <w14:ligatures w14:val="none"/>
            </w:rPr>
          </w:pPr>
          <w:hyperlink w:anchor="_Toc182761949" w:history="1">
            <w:r w:rsidR="008F6DAC" w:rsidRPr="00A44C47">
              <w:rPr>
                <w:rStyle w:val="Hipervnculo"/>
                <w:noProof/>
              </w:rPr>
              <w:t>1.14 Selección de la necesidad y alternativas de solución</w:t>
            </w:r>
            <w:r w:rsidR="008F6DAC">
              <w:rPr>
                <w:noProof/>
                <w:webHidden/>
              </w:rPr>
              <w:tab/>
            </w:r>
            <w:r w:rsidR="008F6DAC">
              <w:rPr>
                <w:noProof/>
                <w:webHidden/>
              </w:rPr>
              <w:fldChar w:fldCharType="begin"/>
            </w:r>
            <w:r w:rsidR="008F6DAC">
              <w:rPr>
                <w:noProof/>
                <w:webHidden/>
              </w:rPr>
              <w:instrText xml:space="preserve"> PAGEREF _Toc182761949 \h </w:instrText>
            </w:r>
            <w:r w:rsidR="008F6DAC">
              <w:rPr>
                <w:noProof/>
                <w:webHidden/>
              </w:rPr>
            </w:r>
            <w:r w:rsidR="008F6DAC">
              <w:rPr>
                <w:noProof/>
                <w:webHidden/>
              </w:rPr>
              <w:fldChar w:fldCharType="separate"/>
            </w:r>
            <w:r w:rsidR="008F6DAC">
              <w:rPr>
                <w:noProof/>
                <w:webHidden/>
              </w:rPr>
              <w:t>16</w:t>
            </w:r>
            <w:r w:rsidR="008F6DAC">
              <w:rPr>
                <w:noProof/>
                <w:webHidden/>
              </w:rPr>
              <w:fldChar w:fldCharType="end"/>
            </w:r>
          </w:hyperlink>
        </w:p>
        <w:p w14:paraId="1A8211B5" w14:textId="38362499" w:rsidR="008F6DAC" w:rsidRDefault="00B916BA">
          <w:pPr>
            <w:pStyle w:val="TDC2"/>
            <w:tabs>
              <w:tab w:val="right" w:leader="dot" w:pos="9350"/>
            </w:tabs>
            <w:rPr>
              <w:rFonts w:eastAsiaTheme="minorEastAsia"/>
              <w:noProof/>
              <w:kern w:val="0"/>
              <w:lang w:eastAsia="es-VE"/>
              <w14:ligatures w14:val="none"/>
            </w:rPr>
          </w:pPr>
          <w:hyperlink w:anchor="_Toc182761950" w:history="1">
            <w:r w:rsidR="008F6DAC" w:rsidRPr="00A44C47">
              <w:rPr>
                <w:rStyle w:val="Hipervnculo"/>
                <w:noProof/>
              </w:rPr>
              <w:t>1.15 Planteamiento del problema</w:t>
            </w:r>
            <w:r w:rsidR="008F6DAC">
              <w:rPr>
                <w:noProof/>
                <w:webHidden/>
              </w:rPr>
              <w:tab/>
            </w:r>
            <w:r w:rsidR="008F6DAC">
              <w:rPr>
                <w:noProof/>
                <w:webHidden/>
              </w:rPr>
              <w:fldChar w:fldCharType="begin"/>
            </w:r>
            <w:r w:rsidR="008F6DAC">
              <w:rPr>
                <w:noProof/>
                <w:webHidden/>
              </w:rPr>
              <w:instrText xml:space="preserve"> PAGEREF _Toc182761950 \h </w:instrText>
            </w:r>
            <w:r w:rsidR="008F6DAC">
              <w:rPr>
                <w:noProof/>
                <w:webHidden/>
              </w:rPr>
            </w:r>
            <w:r w:rsidR="008F6DAC">
              <w:rPr>
                <w:noProof/>
                <w:webHidden/>
              </w:rPr>
              <w:fldChar w:fldCharType="separate"/>
            </w:r>
            <w:r w:rsidR="008F6DAC">
              <w:rPr>
                <w:noProof/>
                <w:webHidden/>
              </w:rPr>
              <w:t>19</w:t>
            </w:r>
            <w:r w:rsidR="008F6DAC">
              <w:rPr>
                <w:noProof/>
                <w:webHidden/>
              </w:rPr>
              <w:fldChar w:fldCharType="end"/>
            </w:r>
          </w:hyperlink>
        </w:p>
        <w:p w14:paraId="0AEE180F" w14:textId="744B1DF6" w:rsidR="008F6DAC" w:rsidRDefault="00B916BA">
          <w:pPr>
            <w:pStyle w:val="TDC2"/>
            <w:tabs>
              <w:tab w:val="right" w:leader="dot" w:pos="9350"/>
            </w:tabs>
            <w:rPr>
              <w:rFonts w:eastAsiaTheme="minorEastAsia"/>
              <w:noProof/>
              <w:kern w:val="0"/>
              <w:lang w:eastAsia="es-VE"/>
              <w14:ligatures w14:val="none"/>
            </w:rPr>
          </w:pPr>
          <w:hyperlink w:anchor="_Toc182761951" w:history="1">
            <w:r w:rsidR="008F6DAC" w:rsidRPr="00A44C47">
              <w:rPr>
                <w:rStyle w:val="Hipervnculo"/>
                <w:noProof/>
              </w:rPr>
              <w:t>1.16 Objetivo general</w:t>
            </w:r>
            <w:r w:rsidR="008F6DAC">
              <w:rPr>
                <w:noProof/>
                <w:webHidden/>
              </w:rPr>
              <w:tab/>
            </w:r>
            <w:r w:rsidR="008F6DAC">
              <w:rPr>
                <w:noProof/>
                <w:webHidden/>
              </w:rPr>
              <w:fldChar w:fldCharType="begin"/>
            </w:r>
            <w:r w:rsidR="008F6DAC">
              <w:rPr>
                <w:noProof/>
                <w:webHidden/>
              </w:rPr>
              <w:instrText xml:space="preserve"> PAGEREF _Toc182761951 \h </w:instrText>
            </w:r>
            <w:r w:rsidR="008F6DAC">
              <w:rPr>
                <w:noProof/>
                <w:webHidden/>
              </w:rPr>
            </w:r>
            <w:r w:rsidR="008F6DAC">
              <w:rPr>
                <w:noProof/>
                <w:webHidden/>
              </w:rPr>
              <w:fldChar w:fldCharType="separate"/>
            </w:r>
            <w:r w:rsidR="008F6DAC">
              <w:rPr>
                <w:noProof/>
                <w:webHidden/>
              </w:rPr>
              <w:t>21</w:t>
            </w:r>
            <w:r w:rsidR="008F6DAC">
              <w:rPr>
                <w:noProof/>
                <w:webHidden/>
              </w:rPr>
              <w:fldChar w:fldCharType="end"/>
            </w:r>
          </w:hyperlink>
        </w:p>
        <w:p w14:paraId="6B1DBFFA" w14:textId="43BC9051" w:rsidR="008F6DAC" w:rsidRDefault="00B916BA">
          <w:pPr>
            <w:pStyle w:val="TDC2"/>
            <w:tabs>
              <w:tab w:val="right" w:leader="dot" w:pos="9350"/>
            </w:tabs>
            <w:rPr>
              <w:rFonts w:eastAsiaTheme="minorEastAsia"/>
              <w:noProof/>
              <w:kern w:val="0"/>
              <w:lang w:eastAsia="es-VE"/>
              <w14:ligatures w14:val="none"/>
            </w:rPr>
          </w:pPr>
          <w:hyperlink w:anchor="_Toc182761952" w:history="1">
            <w:r w:rsidR="008F6DAC" w:rsidRPr="00A44C47">
              <w:rPr>
                <w:rStyle w:val="Hipervnculo"/>
                <w:noProof/>
              </w:rPr>
              <w:t>1.17 Objetivos Específicos</w:t>
            </w:r>
            <w:r w:rsidR="008F6DAC">
              <w:rPr>
                <w:noProof/>
                <w:webHidden/>
              </w:rPr>
              <w:tab/>
            </w:r>
            <w:r w:rsidR="008F6DAC">
              <w:rPr>
                <w:noProof/>
                <w:webHidden/>
              </w:rPr>
              <w:fldChar w:fldCharType="begin"/>
            </w:r>
            <w:r w:rsidR="008F6DAC">
              <w:rPr>
                <w:noProof/>
                <w:webHidden/>
              </w:rPr>
              <w:instrText xml:space="preserve"> PAGEREF _Toc182761952 \h </w:instrText>
            </w:r>
            <w:r w:rsidR="008F6DAC">
              <w:rPr>
                <w:noProof/>
                <w:webHidden/>
              </w:rPr>
            </w:r>
            <w:r w:rsidR="008F6DAC">
              <w:rPr>
                <w:noProof/>
                <w:webHidden/>
              </w:rPr>
              <w:fldChar w:fldCharType="separate"/>
            </w:r>
            <w:r w:rsidR="008F6DAC">
              <w:rPr>
                <w:noProof/>
                <w:webHidden/>
              </w:rPr>
              <w:t>21</w:t>
            </w:r>
            <w:r w:rsidR="008F6DAC">
              <w:rPr>
                <w:noProof/>
                <w:webHidden/>
              </w:rPr>
              <w:fldChar w:fldCharType="end"/>
            </w:r>
          </w:hyperlink>
        </w:p>
        <w:p w14:paraId="6F5AD36D" w14:textId="1CA7B53D" w:rsidR="008F6DAC" w:rsidRDefault="00B916BA">
          <w:pPr>
            <w:pStyle w:val="TDC2"/>
            <w:tabs>
              <w:tab w:val="right" w:leader="dot" w:pos="9350"/>
            </w:tabs>
            <w:rPr>
              <w:rFonts w:eastAsiaTheme="minorEastAsia"/>
              <w:noProof/>
              <w:kern w:val="0"/>
              <w:lang w:eastAsia="es-VE"/>
              <w14:ligatures w14:val="none"/>
            </w:rPr>
          </w:pPr>
          <w:hyperlink w:anchor="_Toc182761953" w:history="1">
            <w:r w:rsidR="008F6DAC" w:rsidRPr="00A44C47">
              <w:rPr>
                <w:rStyle w:val="Hipervnculo"/>
                <w:noProof/>
              </w:rPr>
              <w:t>1.18 Justificación</w:t>
            </w:r>
            <w:r w:rsidR="008F6DAC">
              <w:rPr>
                <w:noProof/>
                <w:webHidden/>
              </w:rPr>
              <w:tab/>
            </w:r>
            <w:r w:rsidR="008F6DAC">
              <w:rPr>
                <w:noProof/>
                <w:webHidden/>
              </w:rPr>
              <w:fldChar w:fldCharType="begin"/>
            </w:r>
            <w:r w:rsidR="008F6DAC">
              <w:rPr>
                <w:noProof/>
                <w:webHidden/>
              </w:rPr>
              <w:instrText xml:space="preserve"> PAGEREF _Toc182761953 \h </w:instrText>
            </w:r>
            <w:r w:rsidR="008F6DAC">
              <w:rPr>
                <w:noProof/>
                <w:webHidden/>
              </w:rPr>
            </w:r>
            <w:r w:rsidR="008F6DAC">
              <w:rPr>
                <w:noProof/>
                <w:webHidden/>
              </w:rPr>
              <w:fldChar w:fldCharType="separate"/>
            </w:r>
            <w:r w:rsidR="008F6DAC">
              <w:rPr>
                <w:noProof/>
                <w:webHidden/>
              </w:rPr>
              <w:t>22</w:t>
            </w:r>
            <w:r w:rsidR="008F6DAC">
              <w:rPr>
                <w:noProof/>
                <w:webHidden/>
              </w:rPr>
              <w:fldChar w:fldCharType="end"/>
            </w:r>
          </w:hyperlink>
        </w:p>
        <w:p w14:paraId="0A6DF550" w14:textId="09B7A2E9" w:rsidR="008F6DAC" w:rsidRDefault="00B916BA">
          <w:pPr>
            <w:pStyle w:val="TDC2"/>
            <w:tabs>
              <w:tab w:val="right" w:leader="dot" w:pos="9350"/>
            </w:tabs>
            <w:rPr>
              <w:rFonts w:eastAsiaTheme="minorEastAsia"/>
              <w:noProof/>
              <w:kern w:val="0"/>
              <w:lang w:eastAsia="es-VE"/>
              <w14:ligatures w14:val="none"/>
            </w:rPr>
          </w:pPr>
          <w:hyperlink w:anchor="_Toc182761954" w:history="1">
            <w:r w:rsidR="008F6DAC" w:rsidRPr="00A44C47">
              <w:rPr>
                <w:rStyle w:val="Hipervnculo"/>
                <w:noProof/>
              </w:rPr>
              <w:t>1.19 Vinculación del proyecto con el plan de desarrollo económico y social de la nación 2019-2025, líneas de investigación del PNFI y transversalidad con el eje proyecto, socio crítico y profesional</w:t>
            </w:r>
            <w:r w:rsidR="008F6DAC">
              <w:rPr>
                <w:noProof/>
                <w:webHidden/>
              </w:rPr>
              <w:tab/>
            </w:r>
            <w:r w:rsidR="008F6DAC">
              <w:rPr>
                <w:noProof/>
                <w:webHidden/>
              </w:rPr>
              <w:fldChar w:fldCharType="begin"/>
            </w:r>
            <w:r w:rsidR="008F6DAC">
              <w:rPr>
                <w:noProof/>
                <w:webHidden/>
              </w:rPr>
              <w:instrText xml:space="preserve"> PAGEREF _Toc182761954 \h </w:instrText>
            </w:r>
            <w:r w:rsidR="008F6DAC">
              <w:rPr>
                <w:noProof/>
                <w:webHidden/>
              </w:rPr>
            </w:r>
            <w:r w:rsidR="008F6DAC">
              <w:rPr>
                <w:noProof/>
                <w:webHidden/>
              </w:rPr>
              <w:fldChar w:fldCharType="separate"/>
            </w:r>
            <w:r w:rsidR="008F6DAC">
              <w:rPr>
                <w:noProof/>
                <w:webHidden/>
              </w:rPr>
              <w:t>22</w:t>
            </w:r>
            <w:r w:rsidR="008F6DAC">
              <w:rPr>
                <w:noProof/>
                <w:webHidden/>
              </w:rPr>
              <w:fldChar w:fldCharType="end"/>
            </w:r>
          </w:hyperlink>
        </w:p>
        <w:p w14:paraId="3768A327" w14:textId="33FB1D90" w:rsidR="008F6DAC" w:rsidRDefault="00B916BA">
          <w:pPr>
            <w:pStyle w:val="TDC2"/>
            <w:tabs>
              <w:tab w:val="right" w:leader="dot" w:pos="9350"/>
            </w:tabs>
            <w:rPr>
              <w:rFonts w:eastAsiaTheme="minorEastAsia"/>
              <w:noProof/>
              <w:kern w:val="0"/>
              <w:lang w:eastAsia="es-VE"/>
              <w14:ligatures w14:val="none"/>
            </w:rPr>
          </w:pPr>
          <w:hyperlink w:anchor="_Toc182761955" w:history="1">
            <w:r w:rsidR="008F6DAC" w:rsidRPr="00A44C47">
              <w:rPr>
                <w:rStyle w:val="Hipervnculo"/>
                <w:noProof/>
              </w:rPr>
              <w:t>1.20 Población Beneficiada, Directos e Indirectos</w:t>
            </w:r>
            <w:r w:rsidR="008F6DAC">
              <w:rPr>
                <w:noProof/>
                <w:webHidden/>
              </w:rPr>
              <w:tab/>
            </w:r>
            <w:r w:rsidR="008F6DAC">
              <w:rPr>
                <w:noProof/>
                <w:webHidden/>
              </w:rPr>
              <w:fldChar w:fldCharType="begin"/>
            </w:r>
            <w:r w:rsidR="008F6DAC">
              <w:rPr>
                <w:noProof/>
                <w:webHidden/>
              </w:rPr>
              <w:instrText xml:space="preserve"> PAGEREF _Toc182761955 \h </w:instrText>
            </w:r>
            <w:r w:rsidR="008F6DAC">
              <w:rPr>
                <w:noProof/>
                <w:webHidden/>
              </w:rPr>
            </w:r>
            <w:r w:rsidR="008F6DAC">
              <w:rPr>
                <w:noProof/>
                <w:webHidden/>
              </w:rPr>
              <w:fldChar w:fldCharType="separate"/>
            </w:r>
            <w:r w:rsidR="008F6DAC">
              <w:rPr>
                <w:noProof/>
                <w:webHidden/>
              </w:rPr>
              <w:t>24</w:t>
            </w:r>
            <w:r w:rsidR="008F6DAC">
              <w:rPr>
                <w:noProof/>
                <w:webHidden/>
              </w:rPr>
              <w:fldChar w:fldCharType="end"/>
            </w:r>
          </w:hyperlink>
        </w:p>
        <w:p w14:paraId="4447E5A3" w14:textId="39E05C1C" w:rsidR="008F6DAC" w:rsidRDefault="00B916BA">
          <w:pPr>
            <w:pStyle w:val="TDC2"/>
            <w:tabs>
              <w:tab w:val="right" w:leader="dot" w:pos="9350"/>
            </w:tabs>
            <w:rPr>
              <w:rFonts w:eastAsiaTheme="minorEastAsia"/>
              <w:noProof/>
              <w:kern w:val="0"/>
              <w:lang w:eastAsia="es-VE"/>
              <w14:ligatures w14:val="none"/>
            </w:rPr>
          </w:pPr>
          <w:hyperlink w:anchor="_Toc182761956" w:history="1">
            <w:r w:rsidR="008F6DAC" w:rsidRPr="00A44C47">
              <w:rPr>
                <w:rStyle w:val="Hipervnculo"/>
                <w:noProof/>
              </w:rPr>
              <w:t>1.22 Estudio de Factibilidad</w:t>
            </w:r>
            <w:r w:rsidR="008F6DAC">
              <w:rPr>
                <w:noProof/>
                <w:webHidden/>
              </w:rPr>
              <w:tab/>
            </w:r>
            <w:r w:rsidR="008F6DAC">
              <w:rPr>
                <w:noProof/>
                <w:webHidden/>
              </w:rPr>
              <w:fldChar w:fldCharType="begin"/>
            </w:r>
            <w:r w:rsidR="008F6DAC">
              <w:rPr>
                <w:noProof/>
                <w:webHidden/>
              </w:rPr>
              <w:instrText xml:space="preserve"> PAGEREF _Toc182761956 \h </w:instrText>
            </w:r>
            <w:r w:rsidR="008F6DAC">
              <w:rPr>
                <w:noProof/>
                <w:webHidden/>
              </w:rPr>
            </w:r>
            <w:r w:rsidR="008F6DAC">
              <w:rPr>
                <w:noProof/>
                <w:webHidden/>
              </w:rPr>
              <w:fldChar w:fldCharType="separate"/>
            </w:r>
            <w:r w:rsidR="008F6DAC">
              <w:rPr>
                <w:noProof/>
                <w:webHidden/>
              </w:rPr>
              <w:t>26</w:t>
            </w:r>
            <w:r w:rsidR="008F6DAC">
              <w:rPr>
                <w:noProof/>
                <w:webHidden/>
              </w:rPr>
              <w:fldChar w:fldCharType="end"/>
            </w:r>
          </w:hyperlink>
        </w:p>
        <w:p w14:paraId="15416939" w14:textId="4A790BE5" w:rsidR="008F6DAC" w:rsidRDefault="00B916BA">
          <w:pPr>
            <w:pStyle w:val="TDC2"/>
            <w:tabs>
              <w:tab w:val="right" w:leader="dot" w:pos="9350"/>
            </w:tabs>
            <w:rPr>
              <w:rFonts w:eastAsiaTheme="minorEastAsia"/>
              <w:noProof/>
              <w:kern w:val="0"/>
              <w:lang w:eastAsia="es-VE"/>
              <w14:ligatures w14:val="none"/>
            </w:rPr>
          </w:pPr>
          <w:hyperlink w:anchor="_Toc182761957" w:history="1">
            <w:r w:rsidR="008F6DAC" w:rsidRPr="00A44C47">
              <w:rPr>
                <w:rStyle w:val="Hipervnculo"/>
                <w:noProof/>
              </w:rPr>
              <w:t>1.22 Cronograma de actividades</w:t>
            </w:r>
            <w:r w:rsidR="008F6DAC">
              <w:rPr>
                <w:noProof/>
                <w:webHidden/>
              </w:rPr>
              <w:tab/>
            </w:r>
            <w:r w:rsidR="008F6DAC">
              <w:rPr>
                <w:noProof/>
                <w:webHidden/>
              </w:rPr>
              <w:fldChar w:fldCharType="begin"/>
            </w:r>
            <w:r w:rsidR="008F6DAC">
              <w:rPr>
                <w:noProof/>
                <w:webHidden/>
              </w:rPr>
              <w:instrText xml:space="preserve"> PAGEREF _Toc182761957 \h </w:instrText>
            </w:r>
            <w:r w:rsidR="008F6DAC">
              <w:rPr>
                <w:noProof/>
                <w:webHidden/>
              </w:rPr>
            </w:r>
            <w:r w:rsidR="008F6DAC">
              <w:rPr>
                <w:noProof/>
                <w:webHidden/>
              </w:rPr>
              <w:fldChar w:fldCharType="separate"/>
            </w:r>
            <w:r w:rsidR="008F6DAC">
              <w:rPr>
                <w:noProof/>
                <w:webHidden/>
              </w:rPr>
              <w:t>29</w:t>
            </w:r>
            <w:r w:rsidR="008F6DAC">
              <w:rPr>
                <w:noProof/>
                <w:webHidden/>
              </w:rPr>
              <w:fldChar w:fldCharType="end"/>
            </w:r>
          </w:hyperlink>
        </w:p>
        <w:p w14:paraId="096E5C5E" w14:textId="72EE2BFC" w:rsidR="008F6DAC" w:rsidRDefault="00B916BA">
          <w:pPr>
            <w:pStyle w:val="TDC1"/>
            <w:tabs>
              <w:tab w:val="right" w:leader="dot" w:pos="9350"/>
            </w:tabs>
            <w:rPr>
              <w:rFonts w:eastAsiaTheme="minorEastAsia"/>
              <w:noProof/>
              <w:kern w:val="0"/>
              <w:lang w:eastAsia="es-VE"/>
              <w14:ligatures w14:val="none"/>
            </w:rPr>
          </w:pPr>
          <w:hyperlink w:anchor="_Toc182761958" w:history="1">
            <w:r w:rsidR="008F6DAC" w:rsidRPr="00A44C47">
              <w:rPr>
                <w:rStyle w:val="Hipervnculo"/>
                <w:noProof/>
              </w:rPr>
              <w:t>Capítulo II</w:t>
            </w:r>
            <w:r w:rsidR="008F6DAC">
              <w:rPr>
                <w:noProof/>
                <w:webHidden/>
              </w:rPr>
              <w:tab/>
            </w:r>
            <w:r w:rsidR="008F6DAC">
              <w:rPr>
                <w:noProof/>
                <w:webHidden/>
              </w:rPr>
              <w:fldChar w:fldCharType="begin"/>
            </w:r>
            <w:r w:rsidR="008F6DAC">
              <w:rPr>
                <w:noProof/>
                <w:webHidden/>
              </w:rPr>
              <w:instrText xml:space="preserve"> PAGEREF _Toc182761958 \h </w:instrText>
            </w:r>
            <w:r w:rsidR="008F6DAC">
              <w:rPr>
                <w:noProof/>
                <w:webHidden/>
              </w:rPr>
            </w:r>
            <w:r w:rsidR="008F6DAC">
              <w:rPr>
                <w:noProof/>
                <w:webHidden/>
              </w:rPr>
              <w:fldChar w:fldCharType="separate"/>
            </w:r>
            <w:r w:rsidR="008F6DAC">
              <w:rPr>
                <w:noProof/>
                <w:webHidden/>
              </w:rPr>
              <w:t>30</w:t>
            </w:r>
            <w:r w:rsidR="008F6DAC">
              <w:rPr>
                <w:noProof/>
                <w:webHidden/>
              </w:rPr>
              <w:fldChar w:fldCharType="end"/>
            </w:r>
          </w:hyperlink>
        </w:p>
        <w:p w14:paraId="69DA3F83" w14:textId="423780E6" w:rsidR="008F6DAC" w:rsidRDefault="00B916BA">
          <w:pPr>
            <w:pStyle w:val="TDC2"/>
            <w:tabs>
              <w:tab w:val="right" w:leader="dot" w:pos="9350"/>
            </w:tabs>
            <w:rPr>
              <w:rFonts w:eastAsiaTheme="minorEastAsia"/>
              <w:noProof/>
              <w:kern w:val="0"/>
              <w:lang w:eastAsia="es-VE"/>
              <w14:ligatures w14:val="none"/>
            </w:rPr>
          </w:pPr>
          <w:hyperlink w:anchor="_Toc182761959" w:history="1">
            <w:r w:rsidR="008F6DAC" w:rsidRPr="00A44C47">
              <w:rPr>
                <w:rStyle w:val="Hipervnculo"/>
                <w:noProof/>
              </w:rPr>
              <w:t>2.1 Bases Teóricas</w:t>
            </w:r>
            <w:r w:rsidR="008F6DAC">
              <w:rPr>
                <w:noProof/>
                <w:webHidden/>
              </w:rPr>
              <w:tab/>
            </w:r>
            <w:r w:rsidR="008F6DAC">
              <w:rPr>
                <w:noProof/>
                <w:webHidden/>
              </w:rPr>
              <w:fldChar w:fldCharType="begin"/>
            </w:r>
            <w:r w:rsidR="008F6DAC">
              <w:rPr>
                <w:noProof/>
                <w:webHidden/>
              </w:rPr>
              <w:instrText xml:space="preserve"> PAGEREF _Toc182761959 \h </w:instrText>
            </w:r>
            <w:r w:rsidR="008F6DAC">
              <w:rPr>
                <w:noProof/>
                <w:webHidden/>
              </w:rPr>
            </w:r>
            <w:r w:rsidR="008F6DAC">
              <w:rPr>
                <w:noProof/>
                <w:webHidden/>
              </w:rPr>
              <w:fldChar w:fldCharType="separate"/>
            </w:r>
            <w:r w:rsidR="008F6DAC">
              <w:rPr>
                <w:noProof/>
                <w:webHidden/>
              </w:rPr>
              <w:t>30</w:t>
            </w:r>
            <w:r w:rsidR="008F6DAC">
              <w:rPr>
                <w:noProof/>
                <w:webHidden/>
              </w:rPr>
              <w:fldChar w:fldCharType="end"/>
            </w:r>
          </w:hyperlink>
        </w:p>
        <w:p w14:paraId="74C37BB9" w14:textId="47AC2F35" w:rsidR="008F6DAC" w:rsidRDefault="00B916BA">
          <w:pPr>
            <w:pStyle w:val="TDC2"/>
            <w:tabs>
              <w:tab w:val="right" w:leader="dot" w:pos="9350"/>
            </w:tabs>
            <w:rPr>
              <w:rFonts w:eastAsiaTheme="minorEastAsia"/>
              <w:noProof/>
              <w:kern w:val="0"/>
              <w:lang w:eastAsia="es-VE"/>
              <w14:ligatures w14:val="none"/>
            </w:rPr>
          </w:pPr>
          <w:hyperlink w:anchor="_Toc182761960" w:history="1">
            <w:r w:rsidR="008F6DAC" w:rsidRPr="00A44C47">
              <w:rPr>
                <w:rStyle w:val="Hipervnculo"/>
                <w:noProof/>
              </w:rPr>
              <w:t>2.2 Bases Legales</w:t>
            </w:r>
            <w:r w:rsidR="008F6DAC">
              <w:rPr>
                <w:noProof/>
                <w:webHidden/>
              </w:rPr>
              <w:tab/>
            </w:r>
            <w:r w:rsidR="008F6DAC">
              <w:rPr>
                <w:noProof/>
                <w:webHidden/>
              </w:rPr>
              <w:fldChar w:fldCharType="begin"/>
            </w:r>
            <w:r w:rsidR="008F6DAC">
              <w:rPr>
                <w:noProof/>
                <w:webHidden/>
              </w:rPr>
              <w:instrText xml:space="preserve"> PAGEREF _Toc182761960 \h </w:instrText>
            </w:r>
            <w:r w:rsidR="008F6DAC">
              <w:rPr>
                <w:noProof/>
                <w:webHidden/>
              </w:rPr>
            </w:r>
            <w:r w:rsidR="008F6DAC">
              <w:rPr>
                <w:noProof/>
                <w:webHidden/>
              </w:rPr>
              <w:fldChar w:fldCharType="separate"/>
            </w:r>
            <w:r w:rsidR="008F6DAC">
              <w:rPr>
                <w:noProof/>
                <w:webHidden/>
              </w:rPr>
              <w:t>30</w:t>
            </w:r>
            <w:r w:rsidR="008F6DAC">
              <w:rPr>
                <w:noProof/>
                <w:webHidden/>
              </w:rPr>
              <w:fldChar w:fldCharType="end"/>
            </w:r>
          </w:hyperlink>
        </w:p>
        <w:p w14:paraId="0A6E6112" w14:textId="73C0F757" w:rsidR="008F6DAC" w:rsidRDefault="00B916BA">
          <w:pPr>
            <w:pStyle w:val="TDC2"/>
            <w:tabs>
              <w:tab w:val="right" w:leader="dot" w:pos="9350"/>
            </w:tabs>
            <w:rPr>
              <w:rFonts w:eastAsiaTheme="minorEastAsia"/>
              <w:noProof/>
              <w:kern w:val="0"/>
              <w:lang w:eastAsia="es-VE"/>
              <w14:ligatures w14:val="none"/>
            </w:rPr>
          </w:pPr>
          <w:hyperlink w:anchor="_Toc182761961" w:history="1">
            <w:r w:rsidR="008F6DAC" w:rsidRPr="00A44C47">
              <w:rPr>
                <w:rStyle w:val="Hipervnculo"/>
                <w:noProof/>
              </w:rPr>
              <w:t>2.3 Constitución de la república bolivariana de Venezuela (1999)</w:t>
            </w:r>
            <w:r w:rsidR="008F6DAC">
              <w:rPr>
                <w:noProof/>
                <w:webHidden/>
              </w:rPr>
              <w:tab/>
            </w:r>
            <w:r w:rsidR="008F6DAC">
              <w:rPr>
                <w:noProof/>
                <w:webHidden/>
              </w:rPr>
              <w:fldChar w:fldCharType="begin"/>
            </w:r>
            <w:r w:rsidR="008F6DAC">
              <w:rPr>
                <w:noProof/>
                <w:webHidden/>
              </w:rPr>
              <w:instrText xml:space="preserve"> PAGEREF _Toc182761961 \h </w:instrText>
            </w:r>
            <w:r w:rsidR="008F6DAC">
              <w:rPr>
                <w:noProof/>
                <w:webHidden/>
              </w:rPr>
            </w:r>
            <w:r w:rsidR="008F6DAC">
              <w:rPr>
                <w:noProof/>
                <w:webHidden/>
              </w:rPr>
              <w:fldChar w:fldCharType="separate"/>
            </w:r>
            <w:r w:rsidR="008F6DAC">
              <w:rPr>
                <w:noProof/>
                <w:webHidden/>
              </w:rPr>
              <w:t>30</w:t>
            </w:r>
            <w:r w:rsidR="008F6DAC">
              <w:rPr>
                <w:noProof/>
                <w:webHidden/>
              </w:rPr>
              <w:fldChar w:fldCharType="end"/>
            </w:r>
          </w:hyperlink>
        </w:p>
        <w:p w14:paraId="478EA291" w14:textId="367F8376" w:rsidR="008F6DAC" w:rsidRDefault="00B916BA">
          <w:pPr>
            <w:pStyle w:val="TDC2"/>
            <w:tabs>
              <w:tab w:val="right" w:leader="dot" w:pos="9350"/>
            </w:tabs>
            <w:rPr>
              <w:rFonts w:eastAsiaTheme="minorEastAsia"/>
              <w:noProof/>
              <w:kern w:val="0"/>
              <w:lang w:eastAsia="es-VE"/>
              <w14:ligatures w14:val="none"/>
            </w:rPr>
          </w:pPr>
          <w:hyperlink w:anchor="_Toc182761962" w:history="1">
            <w:r w:rsidR="008F6DAC" w:rsidRPr="00A44C47">
              <w:rPr>
                <w:rStyle w:val="Hipervnculo"/>
                <w:noProof/>
              </w:rPr>
              <w:t>2.4ley orgánica de ciencia Tecnología e innovación</w:t>
            </w:r>
            <w:r w:rsidR="008F6DAC">
              <w:rPr>
                <w:noProof/>
                <w:webHidden/>
              </w:rPr>
              <w:tab/>
            </w:r>
            <w:r w:rsidR="008F6DAC">
              <w:rPr>
                <w:noProof/>
                <w:webHidden/>
              </w:rPr>
              <w:fldChar w:fldCharType="begin"/>
            </w:r>
            <w:r w:rsidR="008F6DAC">
              <w:rPr>
                <w:noProof/>
                <w:webHidden/>
              </w:rPr>
              <w:instrText xml:space="preserve"> PAGEREF _Toc182761962 \h </w:instrText>
            </w:r>
            <w:r w:rsidR="008F6DAC">
              <w:rPr>
                <w:noProof/>
                <w:webHidden/>
              </w:rPr>
            </w:r>
            <w:r w:rsidR="008F6DAC">
              <w:rPr>
                <w:noProof/>
                <w:webHidden/>
              </w:rPr>
              <w:fldChar w:fldCharType="separate"/>
            </w:r>
            <w:r w:rsidR="008F6DAC">
              <w:rPr>
                <w:noProof/>
                <w:webHidden/>
              </w:rPr>
              <w:t>31</w:t>
            </w:r>
            <w:r w:rsidR="008F6DAC">
              <w:rPr>
                <w:noProof/>
                <w:webHidden/>
              </w:rPr>
              <w:fldChar w:fldCharType="end"/>
            </w:r>
          </w:hyperlink>
        </w:p>
        <w:p w14:paraId="63292D5F" w14:textId="45FF62E7" w:rsidR="00545CE5" w:rsidRDefault="00545CE5">
          <w:r>
            <w:rPr>
              <w:b/>
              <w:bCs/>
              <w:lang w:val="es-ES"/>
            </w:rPr>
            <w:fldChar w:fldCharType="end"/>
          </w:r>
        </w:p>
      </w:sdtContent>
    </w:sdt>
    <w:p w14:paraId="61AA1AC8" w14:textId="38D3F6C4" w:rsidR="00A959EA" w:rsidRPr="003E0633" w:rsidRDefault="00003B0D" w:rsidP="005706CA">
      <w:pPr>
        <w:pStyle w:val="APA"/>
        <w:ind w:firstLine="0"/>
        <w:jc w:val="center"/>
      </w:pPr>
      <w:r w:rsidRPr="003E0633">
        <w:br w:type="page"/>
      </w:r>
    </w:p>
    <w:p w14:paraId="26E5E622" w14:textId="2B5A09C5" w:rsidR="2BB9F583" w:rsidRPr="005706CA" w:rsidRDefault="2BB9F583" w:rsidP="005706CA">
      <w:pPr>
        <w:pStyle w:val="Ttulo1"/>
        <w:rPr>
          <w:rStyle w:val="Ttulo1Car"/>
          <w:rFonts w:cs="Arial"/>
        </w:rPr>
      </w:pPr>
      <w:bookmarkStart w:id="1" w:name="_Toc182761933"/>
      <w:r w:rsidRPr="005706CA">
        <w:rPr>
          <w:rFonts w:cs="Arial"/>
        </w:rPr>
        <w:lastRenderedPageBreak/>
        <w:t>Introducción</w:t>
      </w:r>
      <w:bookmarkEnd w:id="1"/>
    </w:p>
    <w:p w14:paraId="6963F8C9" w14:textId="19234ACF" w:rsidR="16E40FCC" w:rsidRPr="005706CA" w:rsidRDefault="16E40FCC" w:rsidP="00055605">
      <w:pPr>
        <w:pStyle w:val="APA"/>
        <w:jc w:val="both"/>
      </w:pPr>
      <w:r w:rsidRPr="005706CA">
        <w:t xml:space="preserve">En la actualidad, la correcta administración de los recursos y </w:t>
      </w:r>
      <w:r w:rsidR="005A4163">
        <w:t>el control</w:t>
      </w:r>
      <w:r w:rsidRPr="005706CA">
        <w:t xml:space="preserve"> académic</w:t>
      </w:r>
      <w:r w:rsidR="005A4163">
        <w:t>o</w:t>
      </w:r>
      <w:r w:rsidRPr="005706CA">
        <w:t xml:space="preserve"> son aspectos fundamentales para el buen funcionamiento de cualquier institución educativa. La Academia New Goal English C.A., fundada en el año 2019 en el Municipio Sucre del Estado Sucre, Venezuela, se ha dedicado desde su creación a la enseñanza del idioma inglés, con el objetivo de promover este idioma como una segunda lengua formal para sus estudiantes. Sin embargo, a pesar de contar con una infraestructura adecuada y personal calificado, la academia enfrenta importantes desafíos en su </w:t>
      </w:r>
      <w:r w:rsidR="005A4163">
        <w:t>control</w:t>
      </w:r>
      <w:r w:rsidRPr="005706CA">
        <w:t xml:space="preserve"> administrativ</w:t>
      </w:r>
      <w:r w:rsidR="005A4163">
        <w:t>o</w:t>
      </w:r>
      <w:r w:rsidRPr="005706CA">
        <w:t>.</w:t>
      </w:r>
    </w:p>
    <w:p w14:paraId="472A6C9F" w14:textId="31765C24" w:rsidR="16E40FCC" w:rsidRPr="005706CA" w:rsidRDefault="16E40FCC" w:rsidP="00055605">
      <w:pPr>
        <w:pStyle w:val="APA"/>
        <w:jc w:val="both"/>
      </w:pPr>
      <w:r w:rsidRPr="005706CA">
        <w:t xml:space="preserve">Uno de los principales problemas identificados en la academia es la ausencia de un sistema centralizado que permita </w:t>
      </w:r>
      <w:r w:rsidR="00932E17" w:rsidRPr="005706CA">
        <w:t>el control eficiente</w:t>
      </w:r>
      <w:r w:rsidRPr="005706CA">
        <w:t xml:space="preserve"> de los procesos administrativos y académicos. Actualmente, la administración de estudiantes, el control de inscripciones, las consultas estudiantiles y el manejo de recursos financieros se realizan de manera manual a través de hojas de cálculo, lo que genera ineficiencias, duplicidad de datos y errores en la información. Esta situación no solo afecta la precisión de los registros, sino que también dificulta la planificación y el seguimiento de los gastos de los denominados "misceláneos", que incluyen insumos de oficina y materiales de limpieza, entre otros.</w:t>
      </w:r>
    </w:p>
    <w:p w14:paraId="416E8DA4" w14:textId="690479DD" w:rsidR="16E40FCC" w:rsidRPr="005706CA" w:rsidRDefault="16E40FCC" w:rsidP="00055605">
      <w:pPr>
        <w:pStyle w:val="APA"/>
        <w:jc w:val="both"/>
      </w:pPr>
      <w:r w:rsidRPr="005706CA">
        <w:t xml:space="preserve">Ante esta problemática, surge la necesidad de desarrollar un </w:t>
      </w:r>
      <w:r w:rsidRPr="005706CA">
        <w:rPr>
          <w:b/>
          <w:bCs/>
        </w:rPr>
        <w:t xml:space="preserve">sistema de información para </w:t>
      </w:r>
      <w:r w:rsidR="005A4163">
        <w:rPr>
          <w:b/>
          <w:bCs/>
        </w:rPr>
        <w:t>el control</w:t>
      </w:r>
      <w:r w:rsidRPr="005706CA">
        <w:rPr>
          <w:b/>
          <w:bCs/>
        </w:rPr>
        <w:t xml:space="preserve"> administrativ</w:t>
      </w:r>
      <w:r w:rsidR="005A4163">
        <w:rPr>
          <w:b/>
          <w:bCs/>
        </w:rPr>
        <w:t>o</w:t>
      </w:r>
      <w:r w:rsidRPr="005706CA">
        <w:t xml:space="preserve"> de la academia. Este sistema transaccional integral estará diseñado para automatizar y centralizar las operaciones, facilitando tanto el control de los estudiantes como </w:t>
      </w:r>
      <w:r w:rsidR="005A4163">
        <w:t>el control de gastos</w:t>
      </w:r>
      <w:r w:rsidRPr="005706CA">
        <w:t>. La implementación de este sistema permitirá reducir los errores humanos, mejorar la eficiencia operativa y proporcionar un seguimiento más efectivo del progreso académico de los estudiantes, al tiempo que se optimiza el manejo de los recursos financieros.</w:t>
      </w:r>
    </w:p>
    <w:p w14:paraId="4B4345E5" w14:textId="12B57A47" w:rsidR="16E40FCC" w:rsidRPr="005706CA" w:rsidRDefault="16E40FCC" w:rsidP="00055605">
      <w:pPr>
        <w:pStyle w:val="APA"/>
        <w:jc w:val="both"/>
      </w:pPr>
      <w:r w:rsidRPr="005706CA">
        <w:lastRenderedPageBreak/>
        <w:t>La justificación de esta propuesta radica en la oportunidad de aprovechar las nuevas tecnologías para transformar la administración de la academia, en colaboración con estudiantes de la Universidad Politécnica Territorial del Oeste de Sucre (UPTOS), quienes aportarán sus conocimientos en informática para desarrollar e implementar este sistema. Con esta solución, se espera no solo mejorar los procesos administrativos y educativos, sino también liberar tiempo para que el personal de la academia pueda enfocarse en otras tareas críticas, garantizando un entorno de aprendizaje bien organizado y dotado de los recursos necesarios para cumplir con los objetivos institucionales.</w:t>
      </w:r>
    </w:p>
    <w:p w14:paraId="2FD3E6C4" w14:textId="08D725B2" w:rsidR="005706CA" w:rsidRDefault="005706CA" w:rsidP="008F6DAC">
      <w:pPr>
        <w:pStyle w:val="APA"/>
      </w:pPr>
    </w:p>
    <w:p w14:paraId="40CDDA35" w14:textId="3438F41A" w:rsidR="008F6DAC" w:rsidRDefault="008F6DAC" w:rsidP="008F6DAC">
      <w:pPr>
        <w:pStyle w:val="APA"/>
      </w:pPr>
    </w:p>
    <w:p w14:paraId="07F962EA" w14:textId="055459D8" w:rsidR="008F6DAC" w:rsidRDefault="008F6DAC" w:rsidP="008F6DAC">
      <w:pPr>
        <w:pStyle w:val="APA"/>
      </w:pPr>
    </w:p>
    <w:p w14:paraId="100754BD" w14:textId="77777777" w:rsidR="008F6DAC" w:rsidRDefault="008F6DAC" w:rsidP="008F6DAC">
      <w:pPr>
        <w:pStyle w:val="APA"/>
      </w:pPr>
    </w:p>
    <w:p w14:paraId="2DC88777" w14:textId="77777777" w:rsidR="005706CA" w:rsidRDefault="005706CA" w:rsidP="008F6DAC">
      <w:pPr>
        <w:pStyle w:val="APA"/>
      </w:pPr>
    </w:p>
    <w:p w14:paraId="2715676C" w14:textId="77777777" w:rsidR="005706CA" w:rsidRDefault="005706CA" w:rsidP="008F6DAC">
      <w:pPr>
        <w:pStyle w:val="APA"/>
      </w:pPr>
    </w:p>
    <w:p w14:paraId="7B2D6216" w14:textId="77777777" w:rsidR="005706CA" w:rsidRDefault="005706CA" w:rsidP="008F6DAC">
      <w:pPr>
        <w:pStyle w:val="APA"/>
      </w:pPr>
    </w:p>
    <w:p w14:paraId="3260712F" w14:textId="77777777" w:rsidR="005706CA" w:rsidRDefault="005706CA" w:rsidP="008F6DAC">
      <w:pPr>
        <w:pStyle w:val="APA"/>
      </w:pPr>
    </w:p>
    <w:p w14:paraId="73C6A26E" w14:textId="77777777" w:rsidR="005706CA" w:rsidRDefault="005706CA" w:rsidP="008F6DAC">
      <w:pPr>
        <w:pStyle w:val="APA"/>
      </w:pPr>
    </w:p>
    <w:p w14:paraId="063DDD35" w14:textId="77777777" w:rsidR="005706CA" w:rsidRPr="005706CA" w:rsidRDefault="005706CA" w:rsidP="005706CA"/>
    <w:p w14:paraId="4216F83C" w14:textId="77777777" w:rsidR="005706CA" w:rsidRPr="008F6DAC" w:rsidRDefault="005706CA" w:rsidP="008F6DAC">
      <w:pPr>
        <w:pStyle w:val="APA"/>
      </w:pPr>
    </w:p>
    <w:p w14:paraId="76537D19" w14:textId="6679DD64" w:rsidR="781E1089" w:rsidRPr="005706CA" w:rsidRDefault="781E1089" w:rsidP="703958E3">
      <w:pPr>
        <w:pStyle w:val="Ttulo1"/>
        <w:rPr>
          <w:rFonts w:cs="Arial"/>
        </w:rPr>
      </w:pPr>
      <w:bookmarkStart w:id="2" w:name="_Toc182761934"/>
      <w:r w:rsidRPr="005706CA">
        <w:rPr>
          <w:rFonts w:cs="Arial"/>
        </w:rPr>
        <w:lastRenderedPageBreak/>
        <w:t>Capítulo I</w:t>
      </w:r>
      <w:bookmarkEnd w:id="2"/>
    </w:p>
    <w:p w14:paraId="478ABDDB" w14:textId="40EA3304" w:rsidR="21C51622" w:rsidRPr="005706CA" w:rsidRDefault="21C51622" w:rsidP="703958E3">
      <w:pPr>
        <w:pStyle w:val="Ttulo1"/>
        <w:rPr>
          <w:rFonts w:cs="Arial"/>
        </w:rPr>
      </w:pPr>
      <w:r w:rsidRPr="005706CA">
        <w:rPr>
          <w:rFonts w:cs="Arial"/>
        </w:rPr>
        <w:t xml:space="preserve"> </w:t>
      </w:r>
      <w:bookmarkStart w:id="3" w:name="_Toc182761935"/>
      <w:r w:rsidRPr="005706CA">
        <w:rPr>
          <w:rFonts w:cs="Arial"/>
        </w:rPr>
        <w:t>Diagnostico Situacional</w:t>
      </w:r>
      <w:bookmarkEnd w:id="3"/>
    </w:p>
    <w:p w14:paraId="64467567" w14:textId="5027BABC" w:rsidR="703958E3" w:rsidRDefault="703958E3" w:rsidP="703958E3">
      <w:pPr>
        <w:jc w:val="center"/>
      </w:pPr>
    </w:p>
    <w:p w14:paraId="10C09B06" w14:textId="6239CC18" w:rsidR="003E0633" w:rsidRPr="005706CA" w:rsidRDefault="21C51622" w:rsidP="703958E3">
      <w:pPr>
        <w:rPr>
          <w:rFonts w:ascii="Arial" w:hAnsi="Arial" w:cs="Arial"/>
          <w:b/>
          <w:bCs/>
        </w:rPr>
      </w:pPr>
      <w:r w:rsidRPr="005706CA">
        <w:rPr>
          <w:rFonts w:ascii="Arial" w:hAnsi="Arial" w:cs="Arial"/>
          <w:b/>
          <w:bCs/>
        </w:rPr>
        <w:t>Descripción del contexto</w:t>
      </w:r>
    </w:p>
    <w:p w14:paraId="60BE439C" w14:textId="3207AC60" w:rsidR="00003B0D" w:rsidRPr="003E0633" w:rsidRDefault="3FF32CC3" w:rsidP="003E0633">
      <w:pPr>
        <w:pStyle w:val="Ttulo2"/>
      </w:pPr>
      <w:bookmarkStart w:id="4" w:name="_Toc182761936"/>
      <w:r>
        <w:t xml:space="preserve">1.1 </w:t>
      </w:r>
      <w:r w:rsidR="00A959EA">
        <w:t>Nombre de la Institución</w:t>
      </w:r>
      <w:bookmarkEnd w:id="4"/>
    </w:p>
    <w:p w14:paraId="1DAAC0A2" w14:textId="0210EEFF" w:rsidR="00A959EA" w:rsidRPr="00545CE5" w:rsidRDefault="00A959EA" w:rsidP="00A959EA">
      <w:pPr>
        <w:pStyle w:val="APA"/>
        <w:numPr>
          <w:ilvl w:val="0"/>
          <w:numId w:val="27"/>
        </w:numPr>
        <w:rPr>
          <w:lang w:val="en-US"/>
        </w:rPr>
      </w:pPr>
      <w:r w:rsidRPr="00545CE5">
        <w:rPr>
          <w:lang w:val="en-US"/>
        </w:rPr>
        <w:t>New Goal English Academy C.A</w:t>
      </w:r>
    </w:p>
    <w:p w14:paraId="743ED6BA" w14:textId="79EA7C7B" w:rsidR="003E0633" w:rsidRDefault="72D3ACA0" w:rsidP="003E0633">
      <w:pPr>
        <w:pStyle w:val="Ttulo2"/>
      </w:pPr>
      <w:bookmarkStart w:id="5" w:name="_Toc182761937"/>
      <w:r>
        <w:t xml:space="preserve">1.2 </w:t>
      </w:r>
      <w:r w:rsidR="003E0633">
        <w:t>Reseña Histórica de la institución</w:t>
      </w:r>
      <w:bookmarkEnd w:id="5"/>
    </w:p>
    <w:p w14:paraId="579AA230" w14:textId="298F812F" w:rsidR="003E0633" w:rsidRPr="0057132D" w:rsidRDefault="0057132D" w:rsidP="001C6A8E">
      <w:pPr>
        <w:pStyle w:val="APA"/>
        <w:jc w:val="both"/>
      </w:pPr>
      <w:r>
        <w:t>La academia de inglés New Goal English Academy, es una institución creada el 15 de enero del año 2019 con el propósito de ofrecer servicios de educación, específicamente en el área del inglés, su principal objetivo es hacer de este idioma una segunda lengua formal. Esta academia se dedica a la enseñanza formal del inglés a través de cursos que están diseñados por niveles. Cada programa de estudio cubre diferentes necesidades, que van desde el nivel inicial, para quienes tienen poco o ningún conocimiento respecto al idioma, luego el nivel intermedio, que es para fortalecer los conocimientos ya adquiridos, hasta cursos avanzados para personal que necesiten una mayor proficiencia en el lenguaje. Los estudiantes son atendidos por personal profesional y altamente capacitado, tanto en el área educativa, como en la del idioma. Los distintos niveles están planificados en modalidades grupales, además de las distintas actividades curriculares que son planificadas semanalmente y dan la oportunidad a los estudiantes de practicar el idioma en contextos reales. También cuentan con las prácticas conversacionales para los alumnos de nivel avanzado donde se tiene la posibilidad de mejorar las destrezas comunicacionales usando lenguaje real como expresiones idiomáticas comúnmente usados en el habla cotidiana, así como prácticas para la reducción del acento entre otros.</w:t>
      </w:r>
    </w:p>
    <w:p w14:paraId="673EF016" w14:textId="02535889" w:rsidR="65898E82" w:rsidRDefault="65898E82" w:rsidP="703958E3">
      <w:pPr>
        <w:pStyle w:val="Ttulo2"/>
      </w:pPr>
      <w:bookmarkStart w:id="6" w:name="_Toc182761938"/>
      <w:r>
        <w:lastRenderedPageBreak/>
        <w:t xml:space="preserve">1.3 </w:t>
      </w:r>
      <w:r w:rsidR="783D355D">
        <w:t>Ubicación geográfica de la institución</w:t>
      </w:r>
      <w:bookmarkEnd w:id="6"/>
    </w:p>
    <w:p w14:paraId="6688738F" w14:textId="7A2E5AA0" w:rsidR="703958E3" w:rsidRDefault="703958E3" w:rsidP="00932E17">
      <w:pPr>
        <w:pStyle w:val="APA"/>
      </w:pPr>
    </w:p>
    <w:p w14:paraId="6CD42490" w14:textId="34D39550" w:rsidR="16F7ACE5" w:rsidRDefault="16F7ACE5" w:rsidP="00932E17">
      <w:pPr>
        <w:pStyle w:val="APA"/>
      </w:pPr>
      <w:r>
        <w:t>La academia New Goal se encuentra situada en la comunidad “los graneros”, es una buena ubicación ya que es céntrica y queda cerca de zonas comerciales lo que da como resultado una gran afluencia de personas. Deben agregar más descripción de su ubicación en cuanto a la ciudad, parroquia, municipio, estado, país. (ver figura 1). En tal sentido, sus límites geográficos son:</w:t>
      </w:r>
    </w:p>
    <w:p w14:paraId="05BA8BC9" w14:textId="4675B872" w:rsidR="0057132D" w:rsidRDefault="2D504D30" w:rsidP="00932E17">
      <w:pPr>
        <w:pStyle w:val="APA"/>
      </w:pPr>
      <w:r>
        <w:t>Norte: con la Calle Urdaneta.</w:t>
      </w:r>
    </w:p>
    <w:p w14:paraId="7C516A3E" w14:textId="77777777" w:rsidR="0057132D" w:rsidRPr="0057132D" w:rsidRDefault="2D504D30" w:rsidP="00932E17">
      <w:pPr>
        <w:pStyle w:val="APA"/>
        <w:rPr>
          <w:rFonts w:cs="Arial"/>
        </w:rPr>
      </w:pPr>
      <w:r>
        <w:t>Sur: con la Calle Santa Rosa.</w:t>
      </w:r>
    </w:p>
    <w:p w14:paraId="19FCCBC6" w14:textId="77777777" w:rsidR="0057132D" w:rsidRPr="0057132D" w:rsidRDefault="2D504D30" w:rsidP="00932E17">
      <w:pPr>
        <w:pStyle w:val="APA"/>
        <w:rPr>
          <w:rFonts w:cs="Arial"/>
        </w:rPr>
      </w:pPr>
      <w:r>
        <w:t>Este: con la 4° Transversal.</w:t>
      </w:r>
    </w:p>
    <w:p w14:paraId="14A0EA83" w14:textId="3F63D9E0" w:rsidR="0057132D" w:rsidRDefault="2D504D30" w:rsidP="00932E17">
      <w:pPr>
        <w:pStyle w:val="APA"/>
        <w:rPr>
          <w:rFonts w:cs="Arial"/>
        </w:rPr>
      </w:pPr>
      <w:r>
        <w:t>Oeste: con la Calle Vela de Coro.</w:t>
      </w:r>
    </w:p>
    <w:p w14:paraId="6C650E65" w14:textId="07A2D19B" w:rsidR="0057132D" w:rsidRPr="0057132D" w:rsidRDefault="0057132D" w:rsidP="0057132D">
      <w:pPr>
        <w:spacing w:line="480" w:lineRule="auto"/>
        <w:jc w:val="center"/>
        <w:rPr>
          <w:rFonts w:cs="Arial"/>
          <w:bCs/>
        </w:rPr>
      </w:pPr>
      <w:r w:rsidRPr="00B8210E">
        <w:rPr>
          <w:rFonts w:cs="Arial"/>
          <w:noProof/>
          <w:lang w:eastAsia="es-VE"/>
        </w:rPr>
        <w:drawing>
          <wp:inline distT="0" distB="0" distL="0" distR="0" wp14:anchorId="0C4FD28C" wp14:editId="070CFB36">
            <wp:extent cx="2368232" cy="2347912"/>
            <wp:effectExtent l="95250" t="95250" r="89535" b="90805"/>
            <wp:docPr id="23" name="Imagen 18">
              <a:extLst xmlns:a="http://schemas.openxmlformats.org/drawingml/2006/main">
                <a:ext uri="{FF2B5EF4-FFF2-40B4-BE49-F238E27FC236}">
                  <a16:creationId xmlns:a16="http://schemas.microsoft.com/office/drawing/2014/main" id="{4CDF90D0-4794-4205-9DDC-069F1CB46CF7}"/>
                </a:ext>
              </a:extLst>
            </wp:docPr>
            <wp:cNvGraphicFramePr/>
            <a:graphic xmlns:a="http://schemas.openxmlformats.org/drawingml/2006/main">
              <a:graphicData uri="http://schemas.openxmlformats.org/drawingml/2006/picture">
                <pic:pic xmlns:pic="http://schemas.openxmlformats.org/drawingml/2006/picture">
                  <pic:nvPicPr>
                    <pic:cNvPr id="19" name="Imagen 18">
                      <a:extLst>
                        <a:ext uri="{FF2B5EF4-FFF2-40B4-BE49-F238E27FC236}">
                          <a16:creationId xmlns:a16="http://schemas.microsoft.com/office/drawing/2014/main" id="{4CDF90D0-4794-4205-9DDC-069F1CB46CF7}"/>
                        </a:ext>
                      </a:extLst>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68232" cy="234791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7737AFA" w14:textId="2441CC79" w:rsidR="005706CA" w:rsidRPr="005706CA" w:rsidRDefault="7B125759" w:rsidP="005706CA">
      <w:pPr>
        <w:spacing w:line="480" w:lineRule="auto"/>
        <w:jc w:val="center"/>
        <w:rPr>
          <w:rFonts w:ascii="Arial" w:eastAsia="Calibri" w:hAnsi="Arial" w:cs="Arial"/>
          <w:i/>
          <w:sz w:val="16"/>
          <w:szCs w:val="16"/>
        </w:rPr>
      </w:pPr>
      <w:r w:rsidRPr="008F6DAC">
        <w:rPr>
          <w:rStyle w:val="APACar"/>
        </w:rPr>
        <w:t xml:space="preserve">Figura 1. </w:t>
      </w:r>
      <w:r w:rsidR="005706CA" w:rsidRPr="008F6DAC">
        <w:rPr>
          <w:rStyle w:val="APACar"/>
        </w:rPr>
        <w:t>Google. (2023). Distribución de negocios en el centro de Cumaná, estado Sucre, Venezuela</w:t>
      </w:r>
      <w:r w:rsidR="005706CA" w:rsidRPr="005706CA">
        <w:rPr>
          <w:rFonts w:ascii="Arial" w:eastAsia="Calibri" w:hAnsi="Arial" w:cs="Arial"/>
          <w:bCs/>
          <w:i/>
          <w:sz w:val="16"/>
          <w:szCs w:val="16"/>
        </w:rPr>
        <w:t>.</w:t>
      </w:r>
    </w:p>
    <w:p w14:paraId="63E7C41B" w14:textId="3B4057C2" w:rsidR="29C536C4" w:rsidRDefault="005706CA" w:rsidP="005706CA">
      <w:pPr>
        <w:spacing w:line="480" w:lineRule="auto"/>
        <w:jc w:val="center"/>
        <w:rPr>
          <w:rStyle w:val="Hipervnculo"/>
          <w:rFonts w:ascii="Arial" w:eastAsia="Calibri" w:hAnsi="Arial" w:cs="Arial"/>
          <w:i/>
          <w:sz w:val="16"/>
          <w:szCs w:val="16"/>
        </w:rPr>
      </w:pPr>
      <w:r w:rsidRPr="005706CA">
        <w:rPr>
          <w:rFonts w:ascii="Arial" w:eastAsia="Calibri" w:hAnsi="Arial" w:cs="Arial"/>
          <w:i/>
          <w:sz w:val="16"/>
          <w:szCs w:val="16"/>
        </w:rPr>
        <w:t xml:space="preserve">Fuente: </w:t>
      </w:r>
      <w:hyperlink r:id="rId10">
        <w:r w:rsidR="7B125759" w:rsidRPr="005706CA">
          <w:rPr>
            <w:rStyle w:val="Hipervnculo"/>
            <w:rFonts w:ascii="Arial" w:eastAsia="Calibri" w:hAnsi="Arial" w:cs="Arial"/>
            <w:i/>
            <w:sz w:val="16"/>
            <w:szCs w:val="16"/>
          </w:rPr>
          <w:t>https://www.google.com/maps</w:t>
        </w:r>
      </w:hyperlink>
    </w:p>
    <w:p w14:paraId="7E852017" w14:textId="73C0F9EE" w:rsidR="4FD77BA5" w:rsidRDefault="27F0AF51" w:rsidP="29C536C4">
      <w:pPr>
        <w:pStyle w:val="Ttulo2"/>
      </w:pPr>
      <w:bookmarkStart w:id="7" w:name="_Toc182761939"/>
      <w:r>
        <w:lastRenderedPageBreak/>
        <w:t xml:space="preserve">1.4 </w:t>
      </w:r>
      <w:r w:rsidR="12E9B4B9">
        <w:t>Estructura organizativa</w:t>
      </w:r>
      <w:bookmarkEnd w:id="7"/>
    </w:p>
    <w:p w14:paraId="0B4DF6FB" w14:textId="77777777" w:rsidR="005706CA" w:rsidRPr="005706CA" w:rsidRDefault="005706CA" w:rsidP="005706CA"/>
    <w:p w14:paraId="5B0E64AB" w14:textId="123E94AD" w:rsidR="119C1686" w:rsidRDefault="119C1686" w:rsidP="001C6A8E">
      <w:pPr>
        <w:pStyle w:val="APA"/>
        <w:jc w:val="both"/>
      </w:pPr>
      <w:r w:rsidRPr="703958E3">
        <w:t>La “New Goal English Academy” C.A, cuenta con una estructura organizativa que</w:t>
      </w:r>
      <w:r w:rsidR="005706CA">
        <w:t xml:space="preserve"> </w:t>
      </w:r>
      <w:r w:rsidR="005706CA" w:rsidRPr="703958E3">
        <w:t>Asegura</w:t>
      </w:r>
      <w:r w:rsidRPr="703958E3">
        <w:t xml:space="preserve"> </w:t>
      </w:r>
      <w:r w:rsidR="005A4163">
        <w:t>el control</w:t>
      </w:r>
      <w:r w:rsidRPr="703958E3">
        <w:t xml:space="preserve"> eficiente y efectiv</w:t>
      </w:r>
      <w:r w:rsidR="005A4163">
        <w:t>o</w:t>
      </w:r>
      <w:r w:rsidRPr="703958E3">
        <w:t xml:space="preserve"> de sus programas y servicios de capacitación en materia</w:t>
      </w:r>
      <w:r w:rsidR="005706CA">
        <w:t xml:space="preserve"> </w:t>
      </w:r>
      <w:r w:rsidRPr="703958E3">
        <w:t>del idioma inglés. Está estructurada en varias unidades y comisiones tal como se muestra a</w:t>
      </w:r>
      <w:r w:rsidR="005706CA">
        <w:t xml:space="preserve"> </w:t>
      </w:r>
      <w:r w:rsidRPr="703958E3">
        <w:t>continuación:</w:t>
      </w:r>
    </w:p>
    <w:p w14:paraId="2A680440" w14:textId="34ACCFA7" w:rsidR="29C536C4" w:rsidRDefault="29C536C4" w:rsidP="29C536C4"/>
    <w:tbl>
      <w:tblPr>
        <w:tblW w:w="0" w:type="auto"/>
        <w:tblLayout w:type="fixed"/>
        <w:tblLook w:val="04A0" w:firstRow="1" w:lastRow="0" w:firstColumn="1" w:lastColumn="0" w:noHBand="0" w:noVBand="1"/>
      </w:tblPr>
      <w:tblGrid>
        <w:gridCol w:w="670"/>
        <w:gridCol w:w="8465"/>
      </w:tblGrid>
      <w:tr w:rsidR="29C536C4" w14:paraId="4CB21EE2" w14:textId="77777777" w:rsidTr="703958E3">
        <w:trPr>
          <w:trHeight w:val="285"/>
        </w:trPr>
        <w:tc>
          <w:tcPr>
            <w:tcW w:w="670"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Mar>
              <w:top w:w="7" w:type="dxa"/>
              <w:left w:w="107" w:type="dxa"/>
              <w:right w:w="104" w:type="dxa"/>
            </w:tcMar>
          </w:tcPr>
          <w:p w14:paraId="7208015F" w14:textId="12AEADF6" w:rsidR="29C536C4" w:rsidRDefault="29C536C4" w:rsidP="29C536C4">
            <w:pPr>
              <w:spacing w:line="257" w:lineRule="auto"/>
              <w:jc w:val="both"/>
              <w:rPr>
                <w:rFonts w:ascii="Calibri" w:eastAsia="Calibri" w:hAnsi="Calibri" w:cs="Calibri"/>
                <w:sz w:val="24"/>
                <w:szCs w:val="24"/>
              </w:rPr>
            </w:pPr>
          </w:p>
        </w:tc>
        <w:tc>
          <w:tcPr>
            <w:tcW w:w="8465" w:type="dxa"/>
            <w:tcBorders>
              <w:top w:val="single" w:sz="8" w:space="0" w:color="000000" w:themeColor="text1"/>
              <w:left w:val="nil"/>
              <w:bottom w:val="single" w:sz="8" w:space="0" w:color="000000" w:themeColor="text1"/>
              <w:right w:val="single" w:sz="8" w:space="0" w:color="000000" w:themeColor="text1"/>
            </w:tcBorders>
            <w:shd w:val="clear" w:color="auto" w:fill="D9D9D9" w:themeFill="background1" w:themeFillShade="D9"/>
            <w:tcMar>
              <w:top w:w="7" w:type="dxa"/>
              <w:left w:w="107" w:type="dxa"/>
              <w:right w:w="104" w:type="dxa"/>
            </w:tcMar>
          </w:tcPr>
          <w:p w14:paraId="628E3493" w14:textId="3D6EF948" w:rsidR="29C536C4" w:rsidRDefault="29C536C4" w:rsidP="29C536C4">
            <w:pPr>
              <w:spacing w:line="257" w:lineRule="auto"/>
              <w:ind w:right="402"/>
              <w:jc w:val="both"/>
            </w:pPr>
            <w:r w:rsidRPr="29C536C4">
              <w:rPr>
                <w:rFonts w:ascii="Times New Roman" w:eastAsia="Times New Roman" w:hAnsi="Times New Roman" w:cs="Times New Roman"/>
                <w:b/>
                <w:bCs/>
                <w:color w:val="000000" w:themeColor="text1"/>
                <w:sz w:val="24"/>
                <w:szCs w:val="24"/>
              </w:rPr>
              <w:t>Director General.</w:t>
            </w:r>
          </w:p>
        </w:tc>
      </w:tr>
      <w:tr w:rsidR="29C536C4" w14:paraId="35A69BA0" w14:textId="77777777" w:rsidTr="703958E3">
        <w:trPr>
          <w:trHeight w:val="285"/>
        </w:trPr>
        <w:tc>
          <w:tcPr>
            <w:tcW w:w="670" w:type="dxa"/>
            <w:tcBorders>
              <w:top w:val="single" w:sz="8" w:space="0" w:color="000000" w:themeColor="text1"/>
              <w:left w:val="single" w:sz="8" w:space="0" w:color="000000" w:themeColor="text1"/>
              <w:bottom w:val="single" w:sz="8" w:space="0" w:color="000000" w:themeColor="text1"/>
              <w:right w:val="nil"/>
            </w:tcBorders>
            <w:shd w:val="clear" w:color="auto" w:fill="D9D9D9" w:themeFill="background1" w:themeFillShade="D9"/>
            <w:tcMar>
              <w:top w:w="7" w:type="dxa"/>
              <w:left w:w="107" w:type="dxa"/>
              <w:right w:w="104" w:type="dxa"/>
            </w:tcMar>
          </w:tcPr>
          <w:p w14:paraId="30E3E28E" w14:textId="25E17858" w:rsidR="29C536C4" w:rsidRDefault="29C536C4" w:rsidP="29C536C4">
            <w:pPr>
              <w:spacing w:line="257" w:lineRule="auto"/>
              <w:jc w:val="both"/>
            </w:pPr>
            <w:r w:rsidRPr="29C536C4">
              <w:rPr>
                <w:rFonts w:ascii="Calibri" w:eastAsia="Calibri" w:hAnsi="Calibri" w:cs="Calibri"/>
                <w:sz w:val="24"/>
                <w:szCs w:val="24"/>
              </w:rPr>
              <w:t xml:space="preserve"> </w:t>
            </w:r>
          </w:p>
        </w:tc>
        <w:tc>
          <w:tcPr>
            <w:tcW w:w="8465" w:type="dxa"/>
            <w:tcBorders>
              <w:top w:val="single" w:sz="8" w:space="0" w:color="000000" w:themeColor="text1"/>
              <w:left w:val="nil"/>
              <w:bottom w:val="single" w:sz="8" w:space="0" w:color="000000" w:themeColor="text1"/>
              <w:right w:val="single" w:sz="8" w:space="0" w:color="000000" w:themeColor="text1"/>
            </w:tcBorders>
            <w:shd w:val="clear" w:color="auto" w:fill="D9D9D9" w:themeFill="background1" w:themeFillShade="D9"/>
            <w:tcMar>
              <w:top w:w="7" w:type="dxa"/>
              <w:left w:w="107" w:type="dxa"/>
              <w:right w:w="104" w:type="dxa"/>
            </w:tcMar>
          </w:tcPr>
          <w:p w14:paraId="448646B5" w14:textId="2F7A0C2D" w:rsidR="29C536C4" w:rsidRDefault="29C536C4" w:rsidP="29C536C4">
            <w:pPr>
              <w:spacing w:line="257" w:lineRule="auto"/>
              <w:jc w:val="both"/>
            </w:pPr>
            <w:r w:rsidRPr="29C536C4">
              <w:rPr>
                <w:rFonts w:ascii="Times New Roman" w:eastAsia="Times New Roman" w:hAnsi="Times New Roman" w:cs="Times New Roman"/>
                <w:b/>
                <w:bCs/>
                <w:color w:val="000000" w:themeColor="text1"/>
                <w:sz w:val="24"/>
                <w:szCs w:val="24"/>
              </w:rPr>
              <w:t>Coordinadora Académica.</w:t>
            </w:r>
          </w:p>
        </w:tc>
      </w:tr>
      <w:tr w:rsidR="29C536C4" w14:paraId="5D752649" w14:textId="77777777" w:rsidTr="703958E3">
        <w:trPr>
          <w:trHeight w:val="285"/>
        </w:trPr>
        <w:tc>
          <w:tcPr>
            <w:tcW w:w="670" w:type="dxa"/>
            <w:tcBorders>
              <w:top w:val="single" w:sz="8" w:space="0" w:color="000000" w:themeColor="text1"/>
              <w:left w:val="single" w:sz="8" w:space="0" w:color="000000" w:themeColor="text1"/>
              <w:bottom w:val="single" w:sz="8" w:space="0" w:color="000000" w:themeColor="text1"/>
              <w:right w:val="nil"/>
            </w:tcBorders>
            <w:shd w:val="clear" w:color="auto" w:fill="D0CECE" w:themeFill="background2" w:themeFillShade="E6"/>
            <w:tcMar>
              <w:top w:w="7" w:type="dxa"/>
              <w:left w:w="107" w:type="dxa"/>
              <w:right w:w="104" w:type="dxa"/>
            </w:tcMar>
          </w:tcPr>
          <w:p w14:paraId="409FC822" w14:textId="1ADF180B" w:rsidR="29C536C4" w:rsidRDefault="29C536C4" w:rsidP="29C536C4">
            <w:pPr>
              <w:spacing w:line="257" w:lineRule="auto"/>
              <w:jc w:val="both"/>
            </w:pPr>
            <w:r w:rsidRPr="29C536C4">
              <w:rPr>
                <w:rFonts w:ascii="Calibri" w:eastAsia="Calibri" w:hAnsi="Calibri" w:cs="Calibri"/>
                <w:sz w:val="24"/>
                <w:szCs w:val="24"/>
              </w:rPr>
              <w:t xml:space="preserve"> </w:t>
            </w:r>
          </w:p>
        </w:tc>
        <w:tc>
          <w:tcPr>
            <w:tcW w:w="8465" w:type="dxa"/>
            <w:tcBorders>
              <w:top w:val="single" w:sz="8" w:space="0" w:color="000000" w:themeColor="text1"/>
              <w:left w:val="nil"/>
              <w:bottom w:val="single" w:sz="8" w:space="0" w:color="000000" w:themeColor="text1"/>
              <w:right w:val="single" w:sz="8" w:space="0" w:color="000000" w:themeColor="text1"/>
            </w:tcBorders>
            <w:shd w:val="clear" w:color="auto" w:fill="D0CECE" w:themeFill="background2" w:themeFillShade="E6"/>
            <w:tcMar>
              <w:top w:w="7" w:type="dxa"/>
              <w:left w:w="107" w:type="dxa"/>
              <w:right w:w="104" w:type="dxa"/>
            </w:tcMar>
          </w:tcPr>
          <w:p w14:paraId="47972C8E" w14:textId="075F08BD" w:rsidR="29C536C4" w:rsidRDefault="29C536C4" w:rsidP="29C536C4">
            <w:pPr>
              <w:spacing w:line="257" w:lineRule="auto"/>
              <w:jc w:val="both"/>
            </w:pPr>
            <w:r w:rsidRPr="29C536C4">
              <w:rPr>
                <w:rFonts w:ascii="Times New Roman" w:eastAsia="Times New Roman" w:hAnsi="Times New Roman" w:cs="Times New Roman"/>
                <w:b/>
                <w:bCs/>
                <w:color w:val="000000" w:themeColor="text1"/>
                <w:sz w:val="24"/>
                <w:szCs w:val="24"/>
              </w:rPr>
              <w:t>Coordinador administrativo.</w:t>
            </w:r>
          </w:p>
        </w:tc>
      </w:tr>
      <w:tr w:rsidR="29C536C4" w14:paraId="5E69A26D" w14:textId="77777777" w:rsidTr="703958E3">
        <w:trPr>
          <w:trHeight w:val="285"/>
        </w:trPr>
        <w:tc>
          <w:tcPr>
            <w:tcW w:w="670" w:type="dxa"/>
            <w:tcBorders>
              <w:top w:val="single" w:sz="8" w:space="0" w:color="000000" w:themeColor="text1"/>
              <w:left w:val="single" w:sz="8" w:space="0" w:color="000000" w:themeColor="text1"/>
              <w:bottom w:val="single" w:sz="8" w:space="0" w:color="000000" w:themeColor="text1"/>
              <w:right w:val="nil"/>
            </w:tcBorders>
            <w:shd w:val="clear" w:color="auto" w:fill="DAEEF3"/>
            <w:tcMar>
              <w:top w:w="7" w:type="dxa"/>
              <w:left w:w="107" w:type="dxa"/>
              <w:right w:w="104" w:type="dxa"/>
            </w:tcMar>
          </w:tcPr>
          <w:p w14:paraId="77089BCC" w14:textId="2DB62B75" w:rsidR="29C536C4" w:rsidRDefault="29C536C4" w:rsidP="29C536C4">
            <w:pPr>
              <w:spacing w:line="257" w:lineRule="auto"/>
              <w:jc w:val="both"/>
            </w:pPr>
            <w:r w:rsidRPr="29C536C4">
              <w:rPr>
                <w:rFonts w:ascii="Calibri" w:eastAsia="Calibri" w:hAnsi="Calibri" w:cs="Calibri"/>
                <w:sz w:val="24"/>
                <w:szCs w:val="24"/>
              </w:rPr>
              <w:t xml:space="preserve"> </w:t>
            </w:r>
          </w:p>
        </w:tc>
        <w:tc>
          <w:tcPr>
            <w:tcW w:w="8465" w:type="dxa"/>
            <w:tcBorders>
              <w:top w:val="single" w:sz="8" w:space="0" w:color="000000" w:themeColor="text1"/>
              <w:left w:val="nil"/>
              <w:bottom w:val="single" w:sz="8" w:space="0" w:color="000000" w:themeColor="text1"/>
              <w:right w:val="single" w:sz="8" w:space="0" w:color="000000" w:themeColor="text1"/>
            </w:tcBorders>
            <w:shd w:val="clear" w:color="auto" w:fill="DAEEF3"/>
            <w:tcMar>
              <w:top w:w="7" w:type="dxa"/>
              <w:left w:w="107" w:type="dxa"/>
              <w:right w:w="104" w:type="dxa"/>
            </w:tcMar>
          </w:tcPr>
          <w:p w14:paraId="4D71EF72" w14:textId="19A438CC" w:rsidR="29C536C4" w:rsidRDefault="29C536C4" w:rsidP="29C536C4">
            <w:pPr>
              <w:spacing w:line="257" w:lineRule="auto"/>
              <w:jc w:val="both"/>
            </w:pPr>
            <w:r w:rsidRPr="29C536C4">
              <w:rPr>
                <w:rFonts w:ascii="Times New Roman" w:eastAsia="Times New Roman" w:hAnsi="Times New Roman" w:cs="Times New Roman"/>
                <w:b/>
                <w:bCs/>
                <w:color w:val="000000" w:themeColor="text1"/>
                <w:sz w:val="24"/>
                <w:szCs w:val="24"/>
              </w:rPr>
              <w:t>Atención al cliente y Servicio.</w:t>
            </w:r>
          </w:p>
        </w:tc>
      </w:tr>
      <w:tr w:rsidR="29C536C4" w14:paraId="4C8ECA9F" w14:textId="77777777" w:rsidTr="703958E3">
        <w:trPr>
          <w:trHeight w:val="285"/>
        </w:trPr>
        <w:tc>
          <w:tcPr>
            <w:tcW w:w="670" w:type="dxa"/>
            <w:tcBorders>
              <w:top w:val="single" w:sz="8" w:space="0" w:color="000000" w:themeColor="text1"/>
              <w:left w:val="single" w:sz="8" w:space="0" w:color="000000" w:themeColor="text1"/>
              <w:bottom w:val="single" w:sz="8" w:space="0" w:color="000000" w:themeColor="text1"/>
              <w:right w:val="nil"/>
            </w:tcBorders>
            <w:shd w:val="clear" w:color="auto" w:fill="DAEEF3"/>
            <w:tcMar>
              <w:top w:w="7" w:type="dxa"/>
              <w:left w:w="107" w:type="dxa"/>
              <w:right w:w="104" w:type="dxa"/>
            </w:tcMar>
          </w:tcPr>
          <w:p w14:paraId="0B6942DE" w14:textId="34FF6C3A" w:rsidR="29C536C4" w:rsidRDefault="29C536C4" w:rsidP="29C536C4">
            <w:pPr>
              <w:spacing w:line="257" w:lineRule="auto"/>
              <w:jc w:val="both"/>
            </w:pPr>
            <w:r w:rsidRPr="29C536C4">
              <w:rPr>
                <w:rFonts w:ascii="Calibri" w:eastAsia="Calibri" w:hAnsi="Calibri" w:cs="Calibri"/>
                <w:sz w:val="24"/>
                <w:szCs w:val="24"/>
              </w:rPr>
              <w:t xml:space="preserve"> </w:t>
            </w:r>
          </w:p>
        </w:tc>
        <w:tc>
          <w:tcPr>
            <w:tcW w:w="8465" w:type="dxa"/>
            <w:tcBorders>
              <w:top w:val="single" w:sz="8" w:space="0" w:color="000000" w:themeColor="text1"/>
              <w:left w:val="nil"/>
              <w:bottom w:val="single" w:sz="8" w:space="0" w:color="000000" w:themeColor="text1"/>
              <w:right w:val="single" w:sz="8" w:space="0" w:color="000000" w:themeColor="text1"/>
            </w:tcBorders>
            <w:shd w:val="clear" w:color="auto" w:fill="DAEEF3"/>
            <w:tcMar>
              <w:top w:w="7" w:type="dxa"/>
              <w:left w:w="107" w:type="dxa"/>
              <w:right w:w="104" w:type="dxa"/>
            </w:tcMar>
          </w:tcPr>
          <w:p w14:paraId="529887EB" w14:textId="7DEE9577" w:rsidR="29C536C4" w:rsidRDefault="29C536C4" w:rsidP="29C536C4">
            <w:pPr>
              <w:spacing w:line="257" w:lineRule="auto"/>
              <w:jc w:val="both"/>
            </w:pPr>
            <w:r w:rsidRPr="29C536C4">
              <w:rPr>
                <w:rFonts w:ascii="Times New Roman" w:eastAsia="Times New Roman" w:hAnsi="Times New Roman" w:cs="Times New Roman"/>
                <w:b/>
                <w:bCs/>
                <w:color w:val="000000" w:themeColor="text1"/>
                <w:sz w:val="24"/>
                <w:szCs w:val="24"/>
              </w:rPr>
              <w:t>Manejo de Redes Sociales y Publicidad.</w:t>
            </w:r>
          </w:p>
        </w:tc>
      </w:tr>
      <w:tr w:rsidR="29C536C4" w14:paraId="59DB1896" w14:textId="77777777" w:rsidTr="703958E3">
        <w:trPr>
          <w:trHeight w:val="285"/>
        </w:trPr>
        <w:tc>
          <w:tcPr>
            <w:tcW w:w="670" w:type="dxa"/>
            <w:tcBorders>
              <w:top w:val="single" w:sz="8" w:space="0" w:color="000000" w:themeColor="text1"/>
              <w:left w:val="single" w:sz="8" w:space="0" w:color="000000" w:themeColor="text1"/>
              <w:bottom w:val="single" w:sz="8" w:space="0" w:color="000000" w:themeColor="text1"/>
              <w:right w:val="nil"/>
            </w:tcBorders>
            <w:shd w:val="clear" w:color="auto" w:fill="DAEEF3"/>
            <w:tcMar>
              <w:top w:w="7" w:type="dxa"/>
              <w:left w:w="107" w:type="dxa"/>
              <w:right w:w="104" w:type="dxa"/>
            </w:tcMar>
          </w:tcPr>
          <w:p w14:paraId="24256BAB" w14:textId="5B2C6B45" w:rsidR="29C536C4" w:rsidRDefault="29C536C4" w:rsidP="29C536C4">
            <w:pPr>
              <w:spacing w:line="257" w:lineRule="auto"/>
              <w:jc w:val="both"/>
            </w:pPr>
            <w:r w:rsidRPr="29C536C4">
              <w:rPr>
                <w:rFonts w:ascii="Calibri" w:eastAsia="Calibri" w:hAnsi="Calibri" w:cs="Calibri"/>
                <w:sz w:val="24"/>
                <w:szCs w:val="24"/>
              </w:rPr>
              <w:t xml:space="preserve"> </w:t>
            </w:r>
          </w:p>
        </w:tc>
        <w:tc>
          <w:tcPr>
            <w:tcW w:w="8465" w:type="dxa"/>
            <w:tcBorders>
              <w:top w:val="single" w:sz="8" w:space="0" w:color="000000" w:themeColor="text1"/>
              <w:left w:val="nil"/>
              <w:bottom w:val="single" w:sz="8" w:space="0" w:color="000000" w:themeColor="text1"/>
              <w:right w:val="single" w:sz="8" w:space="0" w:color="000000" w:themeColor="text1"/>
            </w:tcBorders>
            <w:shd w:val="clear" w:color="auto" w:fill="DAEEF3"/>
            <w:tcMar>
              <w:top w:w="7" w:type="dxa"/>
              <w:left w:w="107" w:type="dxa"/>
              <w:right w:w="104" w:type="dxa"/>
            </w:tcMar>
          </w:tcPr>
          <w:p w14:paraId="16A007AD" w14:textId="73CC92CB" w:rsidR="29C536C4" w:rsidRDefault="29C536C4" w:rsidP="29C536C4">
            <w:pPr>
              <w:spacing w:line="257" w:lineRule="auto"/>
              <w:jc w:val="both"/>
            </w:pPr>
            <w:r w:rsidRPr="29C536C4">
              <w:rPr>
                <w:rFonts w:ascii="Times New Roman" w:eastAsia="Times New Roman" w:hAnsi="Times New Roman" w:cs="Times New Roman"/>
                <w:b/>
                <w:bCs/>
                <w:color w:val="000000" w:themeColor="text1"/>
                <w:sz w:val="24"/>
                <w:szCs w:val="24"/>
              </w:rPr>
              <w:t>Docentes.</w:t>
            </w:r>
          </w:p>
        </w:tc>
      </w:tr>
      <w:tr w:rsidR="29C536C4" w14:paraId="6DF720F1" w14:textId="77777777" w:rsidTr="703958E3">
        <w:trPr>
          <w:trHeight w:val="285"/>
        </w:trPr>
        <w:tc>
          <w:tcPr>
            <w:tcW w:w="670" w:type="dxa"/>
            <w:tcBorders>
              <w:top w:val="single" w:sz="8" w:space="0" w:color="000000" w:themeColor="text1"/>
              <w:left w:val="single" w:sz="8" w:space="0" w:color="000000" w:themeColor="text1"/>
              <w:bottom w:val="single" w:sz="8" w:space="0" w:color="000000" w:themeColor="text1"/>
              <w:right w:val="nil"/>
            </w:tcBorders>
            <w:shd w:val="clear" w:color="auto" w:fill="DAEEF3"/>
            <w:tcMar>
              <w:top w:w="7" w:type="dxa"/>
              <w:left w:w="107" w:type="dxa"/>
              <w:right w:w="104" w:type="dxa"/>
            </w:tcMar>
          </w:tcPr>
          <w:p w14:paraId="50E4FFC5" w14:textId="20EFF368" w:rsidR="29C536C4" w:rsidRDefault="29C536C4" w:rsidP="29C536C4">
            <w:pPr>
              <w:spacing w:line="257" w:lineRule="auto"/>
              <w:jc w:val="both"/>
            </w:pPr>
            <w:r w:rsidRPr="29C536C4">
              <w:rPr>
                <w:rFonts w:ascii="Calibri" w:eastAsia="Calibri" w:hAnsi="Calibri" w:cs="Calibri"/>
                <w:sz w:val="24"/>
                <w:szCs w:val="24"/>
              </w:rPr>
              <w:t xml:space="preserve"> </w:t>
            </w:r>
          </w:p>
        </w:tc>
        <w:tc>
          <w:tcPr>
            <w:tcW w:w="8465" w:type="dxa"/>
            <w:tcBorders>
              <w:top w:val="single" w:sz="8" w:space="0" w:color="000000" w:themeColor="text1"/>
              <w:left w:val="nil"/>
              <w:bottom w:val="single" w:sz="8" w:space="0" w:color="000000" w:themeColor="text1"/>
              <w:right w:val="single" w:sz="8" w:space="0" w:color="000000" w:themeColor="text1"/>
            </w:tcBorders>
            <w:shd w:val="clear" w:color="auto" w:fill="DAEEF3"/>
            <w:tcMar>
              <w:top w:w="7" w:type="dxa"/>
              <w:left w:w="107" w:type="dxa"/>
              <w:right w:w="104" w:type="dxa"/>
            </w:tcMar>
          </w:tcPr>
          <w:p w14:paraId="1566B47F" w14:textId="6F24D619" w:rsidR="29C536C4" w:rsidRDefault="29C536C4" w:rsidP="29C536C4">
            <w:pPr>
              <w:spacing w:line="257" w:lineRule="auto"/>
              <w:jc w:val="both"/>
            </w:pPr>
            <w:r w:rsidRPr="29C536C4">
              <w:rPr>
                <w:rFonts w:ascii="Times New Roman" w:eastAsia="Times New Roman" w:hAnsi="Times New Roman" w:cs="Times New Roman"/>
                <w:b/>
                <w:bCs/>
                <w:color w:val="000000" w:themeColor="text1"/>
                <w:sz w:val="24"/>
                <w:szCs w:val="24"/>
              </w:rPr>
              <w:t>Personal Técnico y Manual.</w:t>
            </w:r>
          </w:p>
        </w:tc>
      </w:tr>
    </w:tbl>
    <w:p w14:paraId="7F3BC8FF" w14:textId="77777777" w:rsidR="005706CA" w:rsidRDefault="005706CA" w:rsidP="005706CA">
      <w:pPr>
        <w:ind w:left="12" w:firstLine="708"/>
        <w:jc w:val="center"/>
        <w:rPr>
          <w:rFonts w:ascii="Arial" w:hAnsi="Arial" w:cs="Arial"/>
          <w:i/>
          <w:sz w:val="16"/>
          <w:szCs w:val="16"/>
        </w:rPr>
      </w:pPr>
    </w:p>
    <w:p w14:paraId="7964E278" w14:textId="32CEE87B" w:rsidR="005706CA" w:rsidRDefault="008F6DAC" w:rsidP="008F6DAC">
      <w:pPr>
        <w:pStyle w:val="APA"/>
      </w:pPr>
      <w:r>
        <w:t>Tabla 1</w:t>
      </w:r>
      <w:r w:rsidR="005706CA" w:rsidRPr="005706CA">
        <w:t xml:space="preserve"> Distribución de la estructura organizativa de la institución</w:t>
      </w:r>
    </w:p>
    <w:p w14:paraId="1CBA987F" w14:textId="7F944247" w:rsidR="005706CA" w:rsidRPr="005706CA" w:rsidRDefault="005706CA" w:rsidP="008F6DAC">
      <w:pPr>
        <w:pStyle w:val="APA"/>
      </w:pPr>
      <w:r>
        <w:t>Nota: Elaboración Propia</w:t>
      </w:r>
    </w:p>
    <w:p w14:paraId="05466A33" w14:textId="77777777" w:rsidR="005706CA" w:rsidRDefault="005706CA" w:rsidP="008F6DAC">
      <w:pPr>
        <w:pStyle w:val="APA"/>
      </w:pPr>
    </w:p>
    <w:p w14:paraId="00524B3C" w14:textId="4705C470" w:rsidR="4EF539BF" w:rsidRDefault="78F97C9D" w:rsidP="29C536C4">
      <w:pPr>
        <w:pStyle w:val="Ttulo2"/>
      </w:pPr>
      <w:bookmarkStart w:id="8" w:name="_Toc182761940"/>
      <w:r>
        <w:t xml:space="preserve">1.5 Nombre de las organizaciones presentes en la </w:t>
      </w:r>
      <w:r w:rsidR="2F92C754">
        <w:t>institución</w:t>
      </w:r>
      <w:bookmarkEnd w:id="8"/>
    </w:p>
    <w:p w14:paraId="286A4574" w14:textId="77777777" w:rsidR="005706CA" w:rsidRDefault="005706CA" w:rsidP="001C6A8E">
      <w:pPr>
        <w:pStyle w:val="APA"/>
        <w:jc w:val="both"/>
      </w:pPr>
    </w:p>
    <w:p w14:paraId="4A6878A0" w14:textId="658C3106" w:rsidR="4EF539BF" w:rsidRDefault="78F97C9D" w:rsidP="001C6A8E">
      <w:pPr>
        <w:pStyle w:val="APA"/>
        <w:jc w:val="both"/>
      </w:pPr>
      <w:r w:rsidRPr="703958E3">
        <w:t xml:space="preserve">Actualmente “New Goal English </w:t>
      </w:r>
      <w:proofErr w:type="gramStart"/>
      <w:r w:rsidRPr="703958E3">
        <w:t>Academy“</w:t>
      </w:r>
      <w:r w:rsidR="1F2E0C2E" w:rsidRPr="703958E3">
        <w:t xml:space="preserve"> C.A</w:t>
      </w:r>
      <w:proofErr w:type="gramEnd"/>
      <w:r w:rsidR="1F2E0C2E" w:rsidRPr="703958E3">
        <w:t xml:space="preserve"> </w:t>
      </w:r>
      <w:r w:rsidRPr="703958E3">
        <w:t xml:space="preserve">no cuenta con incorporaciones de alguna organización y/o empresa registrada dentro de su estructura organizativa, sin embargo, en el 2020 luego de la pandemia la academia fue sede para los participantes docentes de la carrera de educación, </w:t>
      </w:r>
      <w:bookmarkStart w:id="9" w:name="_Int_HAUtAKLY"/>
      <w:r w:rsidRPr="703958E3">
        <w:t>mención inglés</w:t>
      </w:r>
      <w:bookmarkEnd w:id="9"/>
      <w:r w:rsidRPr="703958E3">
        <w:t>, de la Universidad de Oriente en el periodo II-2019. Un total de 7 participantes que durante 6 meses desarrollaron sus pasantías como prerrequisito para optar al título de “licenciados en educación mención: inglés”.</w:t>
      </w:r>
    </w:p>
    <w:p w14:paraId="472D4640" w14:textId="20E0EBCF" w:rsidR="29C536C4" w:rsidRDefault="29C536C4" w:rsidP="29C536C4">
      <w:pPr>
        <w:pStyle w:val="APA"/>
      </w:pPr>
    </w:p>
    <w:p w14:paraId="4AC02E7F" w14:textId="0B98CB2B" w:rsidR="703958E3" w:rsidRDefault="703958E3" w:rsidP="008F6DAC">
      <w:pPr>
        <w:pStyle w:val="APA"/>
      </w:pPr>
    </w:p>
    <w:p w14:paraId="612703BD" w14:textId="1FB54A26" w:rsidR="703958E3" w:rsidRDefault="703958E3" w:rsidP="008F6DAC">
      <w:pPr>
        <w:pStyle w:val="APA"/>
      </w:pPr>
    </w:p>
    <w:p w14:paraId="0537B8B4" w14:textId="5E276033" w:rsidR="656479DD" w:rsidRDefault="3FC6A87E" w:rsidP="005706CA">
      <w:pPr>
        <w:pStyle w:val="Ttulo2"/>
      </w:pPr>
      <w:bookmarkStart w:id="10" w:name="_Toc182761941"/>
      <w:r w:rsidRPr="703958E3">
        <w:t>1.6 análisis de fortalezas y debilidades de la institución</w:t>
      </w:r>
      <w:bookmarkEnd w:id="10"/>
    </w:p>
    <w:p w14:paraId="31446883" w14:textId="77777777" w:rsidR="005706CA" w:rsidRDefault="005706CA" w:rsidP="005706CA">
      <w:pPr>
        <w:pStyle w:val="APA"/>
        <w:rPr>
          <w:rFonts w:asciiTheme="minorHAnsi" w:hAnsiTheme="minorHAnsi"/>
        </w:rPr>
      </w:pPr>
    </w:p>
    <w:p w14:paraId="4B81F0C6" w14:textId="36242F06" w:rsidR="712A1F1C" w:rsidRDefault="712A1F1C" w:rsidP="005706CA">
      <w:pPr>
        <w:pStyle w:val="APA"/>
      </w:pPr>
      <w:r w:rsidRPr="703958E3">
        <w:t>A continuación, se muestra la matriz FODA donde se representan las fortalezas,</w:t>
      </w:r>
    </w:p>
    <w:p w14:paraId="07F51BBA" w14:textId="03462B41" w:rsidR="712A1F1C" w:rsidRDefault="712A1F1C" w:rsidP="005706CA">
      <w:pPr>
        <w:pStyle w:val="APA"/>
        <w:ind w:firstLine="0"/>
      </w:pPr>
      <w:r w:rsidRPr="703958E3">
        <w:t>debilidades, oportunidades y amenazas que presenta la comunidad de “New Goal English Academy”</w:t>
      </w:r>
      <w:r w:rsidR="005706CA">
        <w:t xml:space="preserve"> </w:t>
      </w:r>
      <w:r w:rsidRPr="703958E3">
        <w:t>C.A:</w:t>
      </w:r>
    </w:p>
    <w:tbl>
      <w:tblPr>
        <w:tblStyle w:val="Tablaconcuadrcula"/>
        <w:tblW w:w="0" w:type="auto"/>
        <w:jc w:val="center"/>
        <w:tblLayout w:type="fixed"/>
        <w:tblLook w:val="06A0" w:firstRow="1" w:lastRow="0" w:firstColumn="1" w:lastColumn="0" w:noHBand="1" w:noVBand="1"/>
      </w:tblPr>
      <w:tblGrid>
        <w:gridCol w:w="3668"/>
        <w:gridCol w:w="3763"/>
      </w:tblGrid>
      <w:tr w:rsidR="5B80BDBF" w14:paraId="30572F08" w14:textId="77777777" w:rsidTr="703958E3">
        <w:trPr>
          <w:trHeight w:val="300"/>
          <w:jc w:val="center"/>
        </w:trPr>
        <w:tc>
          <w:tcPr>
            <w:tcW w:w="3668" w:type="dxa"/>
          </w:tcPr>
          <w:p w14:paraId="01684611" w14:textId="7CD0666D" w:rsidR="5B80BDBF" w:rsidRDefault="5B80BDBF" w:rsidP="5B80BDBF">
            <w:r w:rsidRPr="5B80BDBF">
              <w:rPr>
                <w:rFonts w:ascii="Calibri" w:eastAsia="Calibri" w:hAnsi="Calibri" w:cs="Calibri"/>
                <w:color w:val="000000" w:themeColor="text1"/>
              </w:rPr>
              <w:t>Fortalezas:</w:t>
            </w:r>
          </w:p>
        </w:tc>
        <w:tc>
          <w:tcPr>
            <w:tcW w:w="3763" w:type="dxa"/>
          </w:tcPr>
          <w:p w14:paraId="22F16659" w14:textId="1B2DD438" w:rsidR="2D3231FE" w:rsidRDefault="2D3231FE" w:rsidP="5B80BDBF">
            <w:r w:rsidRPr="5B80BDBF">
              <w:rPr>
                <w:rFonts w:ascii="Calibri" w:eastAsia="Calibri" w:hAnsi="Calibri" w:cs="Calibri"/>
                <w:color w:val="000000" w:themeColor="text1"/>
              </w:rPr>
              <w:t>Debilidades</w:t>
            </w:r>
            <w:r w:rsidR="5B80BDBF" w:rsidRPr="5B80BDBF">
              <w:rPr>
                <w:rFonts w:ascii="Calibri" w:eastAsia="Calibri" w:hAnsi="Calibri" w:cs="Calibri"/>
                <w:color w:val="000000" w:themeColor="text1"/>
              </w:rPr>
              <w:t>:</w:t>
            </w:r>
          </w:p>
        </w:tc>
      </w:tr>
      <w:tr w:rsidR="5B80BDBF" w14:paraId="770EF3E3" w14:textId="77777777" w:rsidTr="703958E3">
        <w:trPr>
          <w:trHeight w:val="1995"/>
          <w:jc w:val="center"/>
        </w:trPr>
        <w:tc>
          <w:tcPr>
            <w:tcW w:w="3668" w:type="dxa"/>
          </w:tcPr>
          <w:p w14:paraId="18F21960" w14:textId="07E36D35" w:rsidR="793443D4" w:rsidRDefault="793443D4" w:rsidP="5B80BDBF">
            <w:r w:rsidRPr="5B80BDBF">
              <w:rPr>
                <w:rFonts w:ascii="Calibri" w:eastAsia="Calibri" w:hAnsi="Calibri" w:cs="Calibri"/>
                <w:color w:val="000000" w:themeColor="text1"/>
              </w:rPr>
              <w:t xml:space="preserve">- </w:t>
            </w:r>
            <w:r w:rsidRPr="5B80BDBF">
              <w:t>Buena Infraestructura</w:t>
            </w:r>
          </w:p>
          <w:p w14:paraId="15AC2A54" w14:textId="409FC538" w:rsidR="793443D4" w:rsidRDefault="793443D4" w:rsidP="5B80BDBF">
            <w:r w:rsidRPr="5B80BDBF">
              <w:t>-  Acceso a internet</w:t>
            </w:r>
          </w:p>
          <w:p w14:paraId="7D90BD54" w14:textId="1BFBC7F9" w:rsidR="5BC491A5" w:rsidRDefault="5BC491A5" w:rsidP="5B80BDBF">
            <w:r w:rsidRPr="5B80BDBF">
              <w:t>- Cuentan con computadoras</w:t>
            </w:r>
          </w:p>
          <w:p w14:paraId="6BB7E6FA" w14:textId="76D46E5E" w:rsidR="5BC491A5" w:rsidRDefault="5BC491A5" w:rsidP="5B80BDBF">
            <w:r w:rsidRPr="5B80BDBF">
              <w:t>- Buena ubicación geográfica</w:t>
            </w:r>
          </w:p>
          <w:p w14:paraId="632D238C" w14:textId="04518A35" w:rsidR="5BC491A5" w:rsidRDefault="5BC491A5" w:rsidP="5B80BDBF">
            <w:r w:rsidRPr="5B80BDBF">
              <w:t>- Personal profesional en el área de inglés y administración</w:t>
            </w:r>
          </w:p>
          <w:p w14:paraId="3410C09C" w14:textId="60A5A51B" w:rsidR="5BC491A5" w:rsidRDefault="27D18DD5" w:rsidP="5B80BDBF">
            <w:r w:rsidRPr="703958E3">
              <w:t xml:space="preserve">- Disposición al aprendizaje continuo para mantenerse actualizado y brindar </w:t>
            </w:r>
            <w:r w:rsidR="72810897" w:rsidRPr="703958E3">
              <w:t>colaboración</w:t>
            </w:r>
          </w:p>
        </w:tc>
        <w:tc>
          <w:tcPr>
            <w:tcW w:w="3763" w:type="dxa"/>
          </w:tcPr>
          <w:p w14:paraId="0DEBAD2B" w14:textId="501BB629" w:rsidR="27D18DD5" w:rsidRDefault="27D18DD5" w:rsidP="703958E3">
            <w:r>
              <w:t>- Inadecuad</w:t>
            </w:r>
            <w:r w:rsidR="005A4163">
              <w:t>o</w:t>
            </w:r>
            <w:r>
              <w:t xml:space="preserve"> </w:t>
            </w:r>
            <w:r w:rsidR="005A4163">
              <w:t>control</w:t>
            </w:r>
            <w:r>
              <w:t xml:space="preserve"> administrativa</w:t>
            </w:r>
          </w:p>
          <w:p w14:paraId="1F1EE629" w14:textId="0E192F83" w:rsidR="02702250" w:rsidRDefault="0451FA8D" w:rsidP="5B80BDBF">
            <w:r w:rsidRPr="703958E3">
              <w:t>- Perdida en el proceso de registro de misceláneos</w:t>
            </w:r>
          </w:p>
          <w:p w14:paraId="0454C820" w14:textId="09DC40F2" w:rsidR="74FF7096" w:rsidRDefault="295AECA9" w:rsidP="703958E3">
            <w:r w:rsidRPr="703958E3">
              <w:t>- Falta de registro y seguimiento adecuado de recursos.</w:t>
            </w:r>
          </w:p>
          <w:p w14:paraId="3A98EE7D" w14:textId="53464A19" w:rsidR="74FF7096" w:rsidRDefault="295AECA9" w:rsidP="703958E3">
            <w:r w:rsidRPr="703958E3">
              <w:t>- Dependencia de procesos manuales que ralentiza los mismos.</w:t>
            </w:r>
          </w:p>
          <w:p w14:paraId="48D68F0D" w14:textId="69E68E5E" w:rsidR="74FF7096" w:rsidRDefault="295AECA9" w:rsidP="5B80BDBF">
            <w:r w:rsidRPr="703958E3">
              <w:t>- Imposibilidad de generar reportes</w:t>
            </w:r>
          </w:p>
          <w:p w14:paraId="54C47FC0" w14:textId="5EEFF5B7" w:rsidR="74FF7096" w:rsidRDefault="295AECA9" w:rsidP="5B80BDBF">
            <w:r w:rsidRPr="703958E3">
              <w:t>precisos sobre el uso de recursos o</w:t>
            </w:r>
          </w:p>
          <w:p w14:paraId="3F4966E1" w14:textId="3028D40A" w:rsidR="74FF7096" w:rsidRDefault="295AECA9" w:rsidP="5B80BDBF">
            <w:r w:rsidRPr="703958E3">
              <w:t>misceláneos.</w:t>
            </w:r>
          </w:p>
          <w:p w14:paraId="67DFBBBE" w14:textId="416195F2" w:rsidR="74FF7096" w:rsidRDefault="295AECA9" w:rsidP="5B80BDBF">
            <w:r w:rsidRPr="703958E3">
              <w:t>- Almacenamiento de información</w:t>
            </w:r>
          </w:p>
          <w:p w14:paraId="7462D2FE" w14:textId="422E80A9" w:rsidR="74FF7096" w:rsidRDefault="295AECA9" w:rsidP="5B80BDBF">
            <w:r w:rsidRPr="703958E3">
              <w:t>vulnerable por falta de respaldos</w:t>
            </w:r>
          </w:p>
          <w:p w14:paraId="257FFB00" w14:textId="3A7B6C08" w:rsidR="74FF7096" w:rsidRDefault="295AECA9" w:rsidP="5B80BDBF">
            <w:r w:rsidRPr="703958E3">
              <w:t>automatizados.</w:t>
            </w:r>
          </w:p>
        </w:tc>
      </w:tr>
      <w:tr w:rsidR="5B80BDBF" w14:paraId="62226D4B" w14:textId="77777777" w:rsidTr="703958E3">
        <w:trPr>
          <w:trHeight w:val="300"/>
          <w:jc w:val="center"/>
        </w:trPr>
        <w:tc>
          <w:tcPr>
            <w:tcW w:w="3668" w:type="dxa"/>
          </w:tcPr>
          <w:p w14:paraId="5DADAE9C" w14:textId="0BBE513A" w:rsidR="5B80BDBF" w:rsidRDefault="5B80BDBF" w:rsidP="5B80BDBF">
            <w:r w:rsidRPr="5B80BDBF">
              <w:rPr>
                <w:rFonts w:ascii="Calibri" w:eastAsia="Calibri" w:hAnsi="Calibri" w:cs="Calibri"/>
                <w:color w:val="000000" w:themeColor="text1"/>
              </w:rPr>
              <w:t>Oportunidades:</w:t>
            </w:r>
          </w:p>
        </w:tc>
        <w:tc>
          <w:tcPr>
            <w:tcW w:w="3763" w:type="dxa"/>
          </w:tcPr>
          <w:p w14:paraId="22FFBB00" w14:textId="51A23517" w:rsidR="5B80BDBF" w:rsidRDefault="5B80BDBF" w:rsidP="5B80BDBF">
            <w:r w:rsidRPr="5B80BDBF">
              <w:rPr>
                <w:rFonts w:ascii="Calibri" w:eastAsia="Calibri" w:hAnsi="Calibri" w:cs="Calibri"/>
                <w:color w:val="000000" w:themeColor="text1"/>
              </w:rPr>
              <w:t>Amenazas:</w:t>
            </w:r>
          </w:p>
        </w:tc>
      </w:tr>
      <w:tr w:rsidR="5B80BDBF" w14:paraId="20A8396B" w14:textId="77777777" w:rsidTr="703958E3">
        <w:trPr>
          <w:trHeight w:val="2225"/>
          <w:jc w:val="center"/>
        </w:trPr>
        <w:tc>
          <w:tcPr>
            <w:tcW w:w="3668" w:type="dxa"/>
          </w:tcPr>
          <w:p w14:paraId="432534ED" w14:textId="60CC0DE2" w:rsidR="3D7268D6" w:rsidRDefault="3D7268D6" w:rsidP="5B80BDBF">
            <w:r>
              <w:t>- Uso y acceso a las nuevas tecnologías</w:t>
            </w:r>
          </w:p>
          <w:p w14:paraId="5CCCF9EA" w14:textId="107D7D69" w:rsidR="3D7268D6" w:rsidRDefault="54E93BBB" w:rsidP="5B80BDBF">
            <w:r>
              <w:t>- Estudiantes del PNFI de la UPTOS dispuestos a ayudar</w:t>
            </w:r>
            <w:r w:rsidR="3787F0CD">
              <w:t xml:space="preserve"> para ayudar en la</w:t>
            </w:r>
          </w:p>
          <w:p w14:paraId="6891FABE" w14:textId="2FD15F44" w:rsidR="3D7268D6" w:rsidRDefault="3787F0CD" w:rsidP="5B80BDBF">
            <w:r>
              <w:t>búsqueda de soluciones nivel de</w:t>
            </w:r>
          </w:p>
          <w:p w14:paraId="083E1AAF" w14:textId="21C2048E" w:rsidR="3D7268D6" w:rsidRDefault="3787F0CD" w:rsidP="5B80BDBF">
            <w:r>
              <w:t>informática.</w:t>
            </w:r>
          </w:p>
        </w:tc>
        <w:tc>
          <w:tcPr>
            <w:tcW w:w="3763" w:type="dxa"/>
          </w:tcPr>
          <w:p w14:paraId="4E4A6A8F" w14:textId="00559D99" w:rsidR="7A1DC8AD" w:rsidRDefault="3787F0CD" w:rsidP="5B80BDBF">
            <w:r>
              <w:t>- Daños a equipos y componentes por</w:t>
            </w:r>
          </w:p>
          <w:p w14:paraId="26059AA9" w14:textId="6892E6DD" w:rsidR="7A1DC8AD" w:rsidRDefault="3787F0CD" w:rsidP="5B80BDBF">
            <w:r>
              <w:t>fallas del sistema eléctrico.</w:t>
            </w:r>
          </w:p>
          <w:p w14:paraId="5B74DF5E" w14:textId="3ACA6237" w:rsidR="7A1DC8AD" w:rsidRDefault="3787F0CD" w:rsidP="5B80BDBF">
            <w:r>
              <w:t>- Deficiencia en los servicios básicos</w:t>
            </w:r>
          </w:p>
          <w:p w14:paraId="52C422B6" w14:textId="6FA71B8E" w:rsidR="7A1DC8AD" w:rsidRDefault="7A1DC8AD" w:rsidP="5B80BDBF">
            <w:r>
              <w:t xml:space="preserve">- </w:t>
            </w:r>
            <w:r w:rsidR="1319F8D9">
              <w:t>Delincuencia en la zona</w:t>
            </w:r>
          </w:p>
          <w:p w14:paraId="1442B902" w14:textId="35937116" w:rsidR="5B80BDBF" w:rsidRDefault="5B80BDBF" w:rsidP="5B80BDBF"/>
        </w:tc>
      </w:tr>
    </w:tbl>
    <w:p w14:paraId="581896CE" w14:textId="3068EF0D" w:rsidR="29C536C4" w:rsidRDefault="008F6DAC" w:rsidP="5B80BDBF">
      <w:pPr>
        <w:pStyle w:val="APA"/>
      </w:pPr>
      <w:r>
        <w:t>Cuadro 1:</w:t>
      </w:r>
      <w:r w:rsidRPr="005706CA">
        <w:t xml:space="preserve"> </w:t>
      </w:r>
      <w:r>
        <w:t xml:space="preserve">Matriz F.O.D.A. Academia </w:t>
      </w:r>
      <w:r w:rsidR="007D0F5B">
        <w:t>“</w:t>
      </w:r>
      <w:r>
        <w:t xml:space="preserve">New Goal English </w:t>
      </w:r>
      <w:r w:rsidR="007D0F5B">
        <w:t>Academy” C.A.</w:t>
      </w:r>
    </w:p>
    <w:p w14:paraId="0959C5AF" w14:textId="77777777" w:rsidR="005706CA" w:rsidRDefault="5B80BDBF" w:rsidP="008F6DAC">
      <w:pPr>
        <w:pStyle w:val="APA"/>
      </w:pPr>
      <w:r>
        <w:lastRenderedPageBreak/>
        <w:br/>
      </w:r>
      <w:r>
        <w:br/>
      </w:r>
    </w:p>
    <w:p w14:paraId="707E0A47" w14:textId="13A349F2" w:rsidR="5B80BDBF" w:rsidRDefault="005706CA" w:rsidP="5B80BDBF">
      <w:pPr>
        <w:pStyle w:val="Ttulo2"/>
        <w:rPr>
          <w:bCs/>
        </w:rPr>
      </w:pPr>
      <w:bookmarkStart w:id="11" w:name="_Toc182761942"/>
      <w:r>
        <w:t xml:space="preserve">1.7 </w:t>
      </w:r>
      <w:r w:rsidR="14B04BAA" w:rsidRPr="5B80BDBF">
        <w:t>Principales problemas de la comunidad (causas y consecuencias) Y Jerarquización</w:t>
      </w:r>
      <w:bookmarkEnd w:id="11"/>
    </w:p>
    <w:p w14:paraId="5AB694E9" w14:textId="77777777" w:rsidR="005706CA" w:rsidRDefault="005706CA" w:rsidP="00545CE5">
      <w:pPr>
        <w:pStyle w:val="APA"/>
        <w:spacing w:after="200" w:line="276" w:lineRule="auto"/>
        <w:ind w:firstLine="0"/>
        <w:jc w:val="both"/>
      </w:pPr>
    </w:p>
    <w:p w14:paraId="4E604EC0" w14:textId="7CFDDB52" w:rsidR="005706CA" w:rsidRPr="00545CE5" w:rsidRDefault="207076E7" w:rsidP="00545CE5">
      <w:pPr>
        <w:pStyle w:val="APA"/>
        <w:jc w:val="both"/>
        <w:rPr>
          <w:rStyle w:val="APACar"/>
        </w:rPr>
      </w:pPr>
      <w:r w:rsidRPr="005706CA">
        <w:t xml:space="preserve">La academia New Goal se encuentra situada en la comunidad “los graneros”, es una buena ubicación ya que es </w:t>
      </w:r>
      <w:r w:rsidR="001C6A8E" w:rsidRPr="005706CA">
        <w:t>céntrico y quedo</w:t>
      </w:r>
      <w:r w:rsidRPr="005706CA">
        <w:t xml:space="preserve"> cerca de zonas comerciales lo que da como resultado una gran afluencia de personas</w:t>
      </w:r>
      <w:r w:rsidR="6F59B912" w:rsidRPr="005706CA">
        <w:t>.</w:t>
      </w:r>
      <w:r w:rsidRPr="005706CA">
        <w:t xml:space="preserve"> </w:t>
      </w:r>
    </w:p>
    <w:p w14:paraId="5FB9E9D3" w14:textId="77777777" w:rsidR="005706CA" w:rsidRDefault="005706CA" w:rsidP="005706CA">
      <w:pPr>
        <w:spacing w:after="200" w:line="276" w:lineRule="auto"/>
        <w:ind w:firstLine="708"/>
        <w:rPr>
          <w:rStyle w:val="APACar"/>
          <w:rFonts w:eastAsia="Arial" w:cs="Arial"/>
          <w:b/>
          <w:bCs/>
        </w:rPr>
      </w:pPr>
    </w:p>
    <w:p w14:paraId="667A35BA" w14:textId="7E2FC773" w:rsidR="29C536C4" w:rsidRDefault="005706CA" w:rsidP="005706CA">
      <w:pPr>
        <w:pStyle w:val="Ttulo2"/>
        <w:rPr>
          <w:rFonts w:eastAsia="Arial"/>
        </w:rPr>
      </w:pPr>
      <w:bookmarkStart w:id="12" w:name="_Toc182761943"/>
      <w:r w:rsidRPr="005706CA">
        <w:rPr>
          <w:rStyle w:val="APACar"/>
          <w:rFonts w:eastAsia="Arial" w:cs="Arial"/>
          <w:bCs/>
        </w:rPr>
        <w:t>1.8</w:t>
      </w:r>
      <w:r>
        <w:rPr>
          <w:rStyle w:val="APACar"/>
          <w:rFonts w:eastAsia="Arial" w:cs="Arial"/>
          <w:b w:val="0"/>
          <w:bCs/>
        </w:rPr>
        <w:t xml:space="preserve"> </w:t>
      </w:r>
      <w:r w:rsidR="738F370F" w:rsidRPr="703958E3">
        <w:rPr>
          <w:rStyle w:val="APACar"/>
          <w:rFonts w:eastAsia="Arial" w:cs="Arial"/>
          <w:bCs/>
        </w:rPr>
        <w:t>Deficiencia en los servicios públicos</w:t>
      </w:r>
      <w:bookmarkEnd w:id="12"/>
    </w:p>
    <w:p w14:paraId="0FF74125" w14:textId="77777777" w:rsidR="005706CA" w:rsidRDefault="005706CA" w:rsidP="005706CA">
      <w:pPr>
        <w:pStyle w:val="APA"/>
      </w:pPr>
    </w:p>
    <w:p w14:paraId="557E0B5B" w14:textId="02354023" w:rsidR="60DAE45E" w:rsidRPr="005706CA" w:rsidRDefault="60DAE45E" w:rsidP="005706CA">
      <w:pPr>
        <w:pStyle w:val="APA"/>
      </w:pPr>
      <w:r w:rsidRPr="005706CA">
        <w:t>La deficiencia de los servicios públicos, como el agua y la electricidad, en una institución puede afectar gravemente su funcionamiento y bienestar de sus miembros. Entre las principales causas se encuentran:</w:t>
      </w:r>
    </w:p>
    <w:p w14:paraId="6CB9597C" w14:textId="6CFE4A9E" w:rsidR="60DAE45E" w:rsidRPr="005706CA" w:rsidRDefault="005706CA" w:rsidP="005706CA">
      <w:pPr>
        <w:spacing w:before="240" w:after="240"/>
        <w:rPr>
          <w:rFonts w:ascii="Arial" w:eastAsia="Arial" w:hAnsi="Arial" w:cs="Arial"/>
        </w:rPr>
      </w:pPr>
      <w:r>
        <w:rPr>
          <w:rFonts w:ascii="Arial" w:eastAsia="Arial" w:hAnsi="Arial" w:cs="Arial"/>
          <w:b/>
          <w:bCs/>
        </w:rPr>
        <w:t xml:space="preserve">           </w:t>
      </w:r>
      <w:r w:rsidR="60DAE45E" w:rsidRPr="005706CA">
        <w:rPr>
          <w:rFonts w:ascii="Arial" w:eastAsia="Arial" w:hAnsi="Arial" w:cs="Arial"/>
          <w:b/>
          <w:bCs/>
        </w:rPr>
        <w:t>Causas</w:t>
      </w:r>
      <w:r w:rsidR="60DAE45E" w:rsidRPr="005706CA">
        <w:rPr>
          <w:rFonts w:ascii="Arial" w:eastAsia="Arial" w:hAnsi="Arial" w:cs="Arial"/>
        </w:rPr>
        <w:t>:</w:t>
      </w:r>
    </w:p>
    <w:p w14:paraId="601D7E09" w14:textId="5BE4C565" w:rsidR="60DAE45E" w:rsidRDefault="005706CA" w:rsidP="005706CA">
      <w:pPr>
        <w:pStyle w:val="APA"/>
      </w:pPr>
      <w:r>
        <w:t>-</w:t>
      </w:r>
      <w:r w:rsidR="60DAE45E" w:rsidRPr="703958E3">
        <w:t>Infraestructura obsoleta o mal mantenida.</w:t>
      </w:r>
    </w:p>
    <w:p w14:paraId="58E7D4FE" w14:textId="7275AC79" w:rsidR="60DAE45E" w:rsidRDefault="005706CA" w:rsidP="005706CA">
      <w:pPr>
        <w:pStyle w:val="APA"/>
      </w:pPr>
      <w:r>
        <w:t>-</w:t>
      </w:r>
      <w:r w:rsidR="60DAE45E" w:rsidRPr="703958E3">
        <w:t>Falta de inversión en sistemas de suministro.</w:t>
      </w:r>
    </w:p>
    <w:p w14:paraId="2C1FFA32" w14:textId="276696AB" w:rsidR="60DAE45E" w:rsidRDefault="005706CA" w:rsidP="005706CA">
      <w:pPr>
        <w:pStyle w:val="APA"/>
      </w:pPr>
      <w:r>
        <w:t>-</w:t>
      </w:r>
      <w:r w:rsidR="60DAE45E" w:rsidRPr="703958E3">
        <w:t>Sobrecarga de la demanda debido a un crecimiento desmedido.</w:t>
      </w:r>
    </w:p>
    <w:p w14:paraId="5A8F2899" w14:textId="25AEE993" w:rsidR="60DAE45E" w:rsidRDefault="005706CA" w:rsidP="005706CA">
      <w:pPr>
        <w:pStyle w:val="APA"/>
      </w:pPr>
      <w:r>
        <w:t>-</w:t>
      </w:r>
      <w:r w:rsidR="60DAE45E" w:rsidRPr="703958E3">
        <w:t>Cortes programados o no programados por parte de las empresas proveedoras.</w:t>
      </w:r>
    </w:p>
    <w:p w14:paraId="04D0DF83" w14:textId="1B1B8C62" w:rsidR="60DAE45E" w:rsidRDefault="60DAE45E" w:rsidP="005706CA">
      <w:pPr>
        <w:pStyle w:val="APA"/>
      </w:pPr>
      <w:r w:rsidRPr="703958E3">
        <w:rPr>
          <w:b/>
          <w:bCs/>
        </w:rPr>
        <w:t>Consecuencias</w:t>
      </w:r>
      <w:r w:rsidRPr="703958E3">
        <w:t>:</w:t>
      </w:r>
    </w:p>
    <w:p w14:paraId="00C08811" w14:textId="424382DF" w:rsidR="60DAE45E" w:rsidRDefault="005706CA" w:rsidP="005706CA">
      <w:pPr>
        <w:pStyle w:val="APA"/>
      </w:pPr>
      <w:r>
        <w:t>-</w:t>
      </w:r>
      <w:r w:rsidR="60DAE45E" w:rsidRPr="703958E3">
        <w:t>Interrupción de las actividades académicas o laborales.</w:t>
      </w:r>
    </w:p>
    <w:p w14:paraId="6D25CC20" w14:textId="33007004" w:rsidR="60DAE45E" w:rsidRDefault="005706CA" w:rsidP="005706CA">
      <w:pPr>
        <w:pStyle w:val="APA"/>
      </w:pPr>
      <w:r>
        <w:lastRenderedPageBreak/>
        <w:t>-</w:t>
      </w:r>
      <w:r w:rsidR="60DAE45E" w:rsidRPr="703958E3">
        <w:t>Afectación en la calidad de vida de estudiantes y personal.</w:t>
      </w:r>
    </w:p>
    <w:p w14:paraId="6D7A3ACE" w14:textId="32D61C7A" w:rsidR="60DAE45E" w:rsidRPr="00932E17" w:rsidRDefault="005706CA" w:rsidP="00932E17">
      <w:pPr>
        <w:pStyle w:val="APA"/>
      </w:pPr>
      <w:r w:rsidRPr="00932E17">
        <w:t>-</w:t>
      </w:r>
      <w:r w:rsidR="60DAE45E" w:rsidRPr="00932E17">
        <w:t>Riesgo sanitario por la falta de agua potable.</w:t>
      </w:r>
    </w:p>
    <w:p w14:paraId="59B33901" w14:textId="5B0F31AF" w:rsidR="60DAE45E" w:rsidRPr="00932E17" w:rsidRDefault="005706CA" w:rsidP="00932E17">
      <w:pPr>
        <w:pStyle w:val="APA"/>
      </w:pPr>
      <w:r w:rsidRPr="00932E17">
        <w:t>-</w:t>
      </w:r>
      <w:r w:rsidR="60DAE45E" w:rsidRPr="00932E17">
        <w:t>Deterioro de equipos electrónicos por apagones o variaciones de voltaje.</w:t>
      </w:r>
    </w:p>
    <w:p w14:paraId="306CB60F" w14:textId="7FBD90F5" w:rsidR="60DAE45E" w:rsidRPr="00932E17" w:rsidRDefault="60DAE45E" w:rsidP="00932E17">
      <w:pPr>
        <w:pStyle w:val="APA"/>
        <w:ind w:left="708" w:firstLine="12"/>
      </w:pPr>
      <w:r w:rsidRPr="00932E17">
        <w:t>Estas carencias repercuten directamente en el rendimiento y en la calidad del ambiente institucional.</w:t>
      </w:r>
    </w:p>
    <w:p w14:paraId="0E9F019E" w14:textId="77777777" w:rsidR="005706CA" w:rsidRDefault="005706CA" w:rsidP="703958E3">
      <w:pPr>
        <w:spacing w:after="200" w:line="276" w:lineRule="auto"/>
        <w:rPr>
          <w:rFonts w:ascii="Arial" w:eastAsia="Arial" w:hAnsi="Arial" w:cs="Arial"/>
          <w:b/>
          <w:bCs/>
        </w:rPr>
      </w:pPr>
    </w:p>
    <w:p w14:paraId="4CA615D5" w14:textId="77777777" w:rsidR="005706CA" w:rsidRDefault="005706CA" w:rsidP="703958E3">
      <w:pPr>
        <w:spacing w:after="200" w:line="276" w:lineRule="auto"/>
        <w:rPr>
          <w:rFonts w:ascii="Arial" w:eastAsia="Arial" w:hAnsi="Arial" w:cs="Arial"/>
          <w:b/>
          <w:bCs/>
        </w:rPr>
      </w:pPr>
    </w:p>
    <w:p w14:paraId="6348FB5E" w14:textId="2D283FF4" w:rsidR="29C536C4" w:rsidRDefault="005706CA" w:rsidP="005706CA">
      <w:pPr>
        <w:pStyle w:val="Ttulo2"/>
        <w:rPr>
          <w:rFonts w:eastAsia="Arial"/>
        </w:rPr>
      </w:pPr>
      <w:bookmarkStart w:id="13" w:name="_Toc182761944"/>
      <w:r>
        <w:rPr>
          <w:rFonts w:eastAsia="Arial"/>
        </w:rPr>
        <w:t xml:space="preserve">1.9 </w:t>
      </w:r>
      <w:r w:rsidR="207076E7" w:rsidRPr="703958E3">
        <w:rPr>
          <w:rFonts w:eastAsia="Arial"/>
        </w:rPr>
        <w:t>Inseguridad:</w:t>
      </w:r>
      <w:bookmarkEnd w:id="13"/>
    </w:p>
    <w:p w14:paraId="70F1FDB5" w14:textId="77777777" w:rsidR="005706CA" w:rsidRDefault="005706CA" w:rsidP="703958E3">
      <w:pPr>
        <w:spacing w:after="200" w:line="276" w:lineRule="auto"/>
        <w:rPr>
          <w:rFonts w:ascii="Arial" w:eastAsia="Arial" w:hAnsi="Arial" w:cs="Arial"/>
          <w:b/>
          <w:bCs/>
        </w:rPr>
      </w:pPr>
    </w:p>
    <w:p w14:paraId="797A044C" w14:textId="458482E9" w:rsidR="29C536C4" w:rsidRDefault="207076E7" w:rsidP="005706CA">
      <w:pPr>
        <w:spacing w:after="200" w:line="276" w:lineRule="auto"/>
        <w:rPr>
          <w:rFonts w:ascii="Arial" w:eastAsia="Arial" w:hAnsi="Arial" w:cs="Arial"/>
          <w:b/>
          <w:bCs/>
        </w:rPr>
      </w:pPr>
      <w:r w:rsidRPr="703958E3">
        <w:rPr>
          <w:rFonts w:ascii="Arial" w:eastAsia="Arial" w:hAnsi="Arial" w:cs="Arial"/>
          <w:b/>
          <w:bCs/>
        </w:rPr>
        <w:t>Causas</w:t>
      </w:r>
    </w:p>
    <w:p w14:paraId="4E1DD960" w14:textId="211B4BFA" w:rsidR="29C536C4" w:rsidRDefault="207076E7" w:rsidP="005706CA">
      <w:pPr>
        <w:pStyle w:val="APA"/>
      </w:pPr>
      <w:r w:rsidRPr="703958E3">
        <w:t>- Ineficiencia en el control de robos de cables de electricidad y servicio wifi, así como robos de tuberías o válvulas de agua. Despojamiento de pertenencias a residentes y transeúntes.</w:t>
      </w:r>
    </w:p>
    <w:p w14:paraId="65BED776" w14:textId="23AB7E8A" w:rsidR="29C536C4" w:rsidRDefault="207076E7" w:rsidP="005706CA">
      <w:pPr>
        <w:spacing w:after="200" w:line="276" w:lineRule="auto"/>
        <w:rPr>
          <w:rFonts w:ascii="Arial" w:eastAsia="Arial" w:hAnsi="Arial" w:cs="Arial"/>
          <w:b/>
          <w:bCs/>
        </w:rPr>
      </w:pPr>
      <w:r w:rsidRPr="703958E3">
        <w:rPr>
          <w:rFonts w:ascii="Arial" w:eastAsia="Arial" w:hAnsi="Arial" w:cs="Arial"/>
          <w:b/>
          <w:bCs/>
        </w:rPr>
        <w:t xml:space="preserve">Consecuencias </w:t>
      </w:r>
    </w:p>
    <w:p w14:paraId="3EFF5EFF" w14:textId="1595757D" w:rsidR="29C536C4" w:rsidRDefault="207076E7" w:rsidP="005706CA">
      <w:pPr>
        <w:pStyle w:val="APA"/>
      </w:pPr>
      <w:r w:rsidRPr="703958E3">
        <w:t>- Sentimiento generalizado de temor y estrés en la comunidad.</w:t>
      </w:r>
    </w:p>
    <w:p w14:paraId="0942503B" w14:textId="1DCF7568" w:rsidR="29C536C4" w:rsidRDefault="207076E7" w:rsidP="00932E17">
      <w:pPr>
        <w:pStyle w:val="APA"/>
        <w:ind w:left="708" w:firstLine="12"/>
      </w:pPr>
      <w:r w:rsidRPr="703958E3">
        <w:t>- Restricciones en las actividades nocturnas o desplazamientos debido a la preocupación por la seguridad.</w:t>
      </w:r>
    </w:p>
    <w:p w14:paraId="0B6DA0D6" w14:textId="4F0FA1EE" w:rsidR="29C536C4" w:rsidRDefault="207076E7" w:rsidP="00932E17">
      <w:pPr>
        <w:pStyle w:val="APA"/>
        <w:ind w:left="708" w:firstLine="12"/>
      </w:pPr>
      <w:r w:rsidRPr="703958E3">
        <w:t>- Impacto económico negativo, ya que la delincuencia puede afectar el comercio local y disminuir la inversión en la comunidad.</w:t>
      </w:r>
    </w:p>
    <w:p w14:paraId="79D1AE27" w14:textId="3CC06C22" w:rsidR="29C536C4" w:rsidRDefault="005706CA" w:rsidP="005706CA">
      <w:pPr>
        <w:pStyle w:val="Ttulo2"/>
        <w:rPr>
          <w:rFonts w:eastAsia="Arial"/>
        </w:rPr>
      </w:pPr>
      <w:bookmarkStart w:id="14" w:name="_Toc182761945"/>
      <w:r>
        <w:rPr>
          <w:rFonts w:eastAsia="Arial"/>
        </w:rPr>
        <w:t xml:space="preserve">1.10 </w:t>
      </w:r>
      <w:r w:rsidR="73DF2E98" w:rsidRPr="703958E3">
        <w:rPr>
          <w:rFonts w:eastAsia="Arial"/>
        </w:rPr>
        <w:t>Falta de sistema de</w:t>
      </w:r>
      <w:r w:rsidR="005A4163">
        <w:rPr>
          <w:rFonts w:eastAsia="Arial"/>
        </w:rPr>
        <w:t xml:space="preserve"> control</w:t>
      </w:r>
      <w:r w:rsidR="73DF2E98" w:rsidRPr="703958E3">
        <w:rPr>
          <w:rFonts w:eastAsia="Arial"/>
        </w:rPr>
        <w:t xml:space="preserve"> administrativ</w:t>
      </w:r>
      <w:r w:rsidR="005A4163">
        <w:rPr>
          <w:rFonts w:eastAsia="Arial"/>
        </w:rPr>
        <w:t>o</w:t>
      </w:r>
      <w:r w:rsidR="73DF2E98" w:rsidRPr="703958E3">
        <w:rPr>
          <w:rFonts w:eastAsia="Arial"/>
        </w:rPr>
        <w:t>:</w:t>
      </w:r>
      <w:bookmarkEnd w:id="14"/>
    </w:p>
    <w:p w14:paraId="2556C983" w14:textId="77777777" w:rsidR="005706CA" w:rsidRDefault="005706CA" w:rsidP="703958E3">
      <w:pPr>
        <w:spacing w:after="200" w:line="276" w:lineRule="auto"/>
        <w:rPr>
          <w:rFonts w:ascii="Arial" w:eastAsia="Arial" w:hAnsi="Arial" w:cs="Arial"/>
          <w:b/>
          <w:bCs/>
          <w:lang w:val="es"/>
        </w:rPr>
      </w:pPr>
    </w:p>
    <w:p w14:paraId="08D4A6BF" w14:textId="2659B8C7" w:rsidR="29C536C4" w:rsidRPr="005706CA" w:rsidRDefault="207076E7" w:rsidP="703958E3">
      <w:pPr>
        <w:spacing w:after="200" w:line="276" w:lineRule="auto"/>
        <w:rPr>
          <w:rFonts w:ascii="Arial" w:eastAsia="Arial" w:hAnsi="Arial" w:cs="Arial"/>
          <w:b/>
          <w:bCs/>
          <w:lang w:val="es"/>
        </w:rPr>
      </w:pPr>
      <w:r w:rsidRPr="005706CA">
        <w:rPr>
          <w:rFonts w:ascii="Arial" w:eastAsia="Arial" w:hAnsi="Arial" w:cs="Arial"/>
          <w:b/>
          <w:bCs/>
          <w:lang w:val="es"/>
        </w:rPr>
        <w:t>Causas</w:t>
      </w:r>
    </w:p>
    <w:p w14:paraId="4AF073E4" w14:textId="7C59AC08" w:rsidR="29C536C4" w:rsidRPr="005706CA" w:rsidRDefault="6790C643" w:rsidP="005706CA">
      <w:pPr>
        <w:pStyle w:val="APA"/>
      </w:pPr>
      <w:r w:rsidRPr="005706CA">
        <w:t>-Mala distribución de recursos.</w:t>
      </w:r>
    </w:p>
    <w:p w14:paraId="414D7E59" w14:textId="35D1079F" w:rsidR="29C536C4" w:rsidRPr="005706CA" w:rsidRDefault="6790C643" w:rsidP="005706CA">
      <w:pPr>
        <w:pStyle w:val="APA"/>
      </w:pPr>
      <w:r w:rsidRPr="005706CA">
        <w:lastRenderedPageBreak/>
        <w:t>-Pérdida de registros importantes.</w:t>
      </w:r>
    </w:p>
    <w:p w14:paraId="1649376D" w14:textId="3872D726" w:rsidR="29C536C4" w:rsidRPr="005706CA" w:rsidRDefault="6790C643" w:rsidP="005706CA">
      <w:pPr>
        <w:pStyle w:val="APA"/>
      </w:pPr>
      <w:r w:rsidRPr="005706CA">
        <w:t>-Errores en el manejo de notas y datos de los estudiantes.</w:t>
      </w:r>
    </w:p>
    <w:p w14:paraId="2E3936DB" w14:textId="7B6A9C2C" w:rsidR="29C536C4" w:rsidRPr="005706CA" w:rsidRDefault="6790C643" w:rsidP="005706CA">
      <w:pPr>
        <w:pStyle w:val="APA"/>
      </w:pPr>
      <w:r w:rsidRPr="005706CA">
        <w:t>-Dificultad para acceder a información actualizada.</w:t>
      </w:r>
    </w:p>
    <w:p w14:paraId="3EEA90CF" w14:textId="74F1EDC1" w:rsidR="29C536C4" w:rsidRPr="005706CA" w:rsidRDefault="6790C643" w:rsidP="005706CA">
      <w:pPr>
        <w:pStyle w:val="APA"/>
      </w:pPr>
      <w:r w:rsidRPr="005706CA">
        <w:t>-Dificultad para identificar y apoyar a estudiantes con bajo rendimiento.</w:t>
      </w:r>
    </w:p>
    <w:p w14:paraId="506564F4" w14:textId="375D6299" w:rsidR="29C536C4" w:rsidRPr="005706CA" w:rsidRDefault="207076E7" w:rsidP="703958E3">
      <w:pPr>
        <w:spacing w:after="200" w:line="276" w:lineRule="auto"/>
        <w:rPr>
          <w:rFonts w:ascii="Arial" w:eastAsia="Arial" w:hAnsi="Arial" w:cs="Arial"/>
          <w:b/>
          <w:bCs/>
          <w:lang w:val="es"/>
        </w:rPr>
      </w:pPr>
      <w:r w:rsidRPr="005706CA">
        <w:rPr>
          <w:rFonts w:ascii="Arial" w:eastAsia="Arial" w:hAnsi="Arial" w:cs="Arial"/>
          <w:b/>
          <w:bCs/>
          <w:lang w:val="es"/>
        </w:rPr>
        <w:t>Consecuencias</w:t>
      </w:r>
    </w:p>
    <w:p w14:paraId="137918FD" w14:textId="23B0AF58" w:rsidR="29C536C4" w:rsidRDefault="207076E7" w:rsidP="005706CA">
      <w:pPr>
        <w:pStyle w:val="APA"/>
      </w:pPr>
      <w:r w:rsidRPr="703958E3">
        <w:t>-Pérdida de registros importantes, errores en el manejo de notas y datos de los estudiantes, y dificultad para acceder a información actualizada.</w:t>
      </w:r>
    </w:p>
    <w:p w14:paraId="2B1B8116" w14:textId="21B9F9CB" w:rsidR="29C536C4" w:rsidRDefault="207076E7" w:rsidP="005706CA">
      <w:pPr>
        <w:pStyle w:val="APA"/>
      </w:pPr>
      <w:r w:rsidRPr="067E13AB">
        <w:t>-Dificultad para identificar y apoyar a estudiantes con bajo rendimiento, lo que puede llevar a un aumento en las tasas de deserción escolar.</w:t>
      </w:r>
    </w:p>
    <w:p w14:paraId="3BD99A68" w14:textId="17B7E4E7" w:rsidR="29C536C4" w:rsidRDefault="207076E7" w:rsidP="005706CA">
      <w:pPr>
        <w:pStyle w:val="APA"/>
      </w:pPr>
      <w:r w:rsidRPr="703958E3">
        <w:t>-Mala distribución de recursos, problemas para coordinar horarios y actividades escolares, y falta de datos para tomar decisiones informadas.</w:t>
      </w:r>
    </w:p>
    <w:p w14:paraId="0EB75A15" w14:textId="0755B643" w:rsidR="29C536C4" w:rsidRDefault="207076E7" w:rsidP="005706CA">
      <w:pPr>
        <w:pStyle w:val="APA"/>
      </w:pPr>
      <w:r w:rsidRPr="703958E3">
        <w:t>-Información tardía o incorrecta sobre eventos importantes, cambios en horarios, y otras comunicaciones esenciales, lo que afecta la participación y la organización.</w:t>
      </w:r>
    </w:p>
    <w:p w14:paraId="0053ABA6" w14:textId="471CEA67" w:rsidR="29C536C4" w:rsidRDefault="207076E7" w:rsidP="005706CA">
      <w:pPr>
        <w:pStyle w:val="APA"/>
      </w:pPr>
      <w:r w:rsidRPr="067E13AB">
        <w:t xml:space="preserve">-Menor confianza en </w:t>
      </w:r>
      <w:r w:rsidR="005A4163">
        <w:t>el control</w:t>
      </w:r>
      <w:r w:rsidRPr="067E13AB">
        <w:t xml:space="preserve"> educativ</w:t>
      </w:r>
      <w:r w:rsidR="005A4163">
        <w:t>o</w:t>
      </w:r>
      <w:r w:rsidRPr="067E13AB">
        <w:t xml:space="preserve"> por parte de padres y estudiantes, y posibles conflictos debido a la falta de transparencia en la evaluación y </w:t>
      </w:r>
      <w:r w:rsidR="005A4163">
        <w:t>control</w:t>
      </w:r>
      <w:r w:rsidRPr="067E13AB">
        <w:t xml:space="preserve"> académic</w:t>
      </w:r>
      <w:r w:rsidR="005A4163">
        <w:t>o</w:t>
      </w:r>
      <w:r w:rsidRPr="067E13AB">
        <w:t>.</w:t>
      </w:r>
    </w:p>
    <w:p w14:paraId="0384D06A" w14:textId="053C57AA" w:rsidR="29C536C4" w:rsidRDefault="29C536C4" w:rsidP="067E13AB">
      <w:pPr>
        <w:spacing w:after="200"/>
        <w:rPr>
          <w:rFonts w:ascii="Arial" w:eastAsia="Arial" w:hAnsi="Arial" w:cs="Arial"/>
          <w:sz w:val="24"/>
          <w:szCs w:val="24"/>
        </w:rPr>
      </w:pPr>
    </w:p>
    <w:p w14:paraId="7369C4B7" w14:textId="53A0626B" w:rsidR="29C536C4" w:rsidRDefault="29C536C4" w:rsidP="067E13AB">
      <w:pPr>
        <w:spacing w:after="200"/>
        <w:rPr>
          <w:rFonts w:ascii="Arial" w:eastAsia="Arial" w:hAnsi="Arial" w:cs="Arial"/>
          <w:sz w:val="24"/>
          <w:szCs w:val="24"/>
        </w:rPr>
      </w:pPr>
    </w:p>
    <w:p w14:paraId="79DD72DC" w14:textId="4ACDA171" w:rsidR="29C536C4" w:rsidRDefault="005706CA" w:rsidP="005706CA">
      <w:pPr>
        <w:pStyle w:val="Ttulo2"/>
        <w:rPr>
          <w:rFonts w:eastAsia="Arial"/>
          <w:sz w:val="24"/>
          <w:szCs w:val="24"/>
          <w:lang w:val="es"/>
        </w:rPr>
      </w:pPr>
      <w:bookmarkStart w:id="15" w:name="_Toc182761946"/>
      <w:r>
        <w:rPr>
          <w:rFonts w:eastAsia="Arial"/>
          <w:lang w:val="es"/>
        </w:rPr>
        <w:t xml:space="preserve">1.11 </w:t>
      </w:r>
      <w:r w:rsidR="1D5311B1" w:rsidRPr="067E13AB">
        <w:rPr>
          <w:rFonts w:eastAsia="Arial"/>
          <w:lang w:val="es"/>
        </w:rPr>
        <w:t>Consecuencias Problemas de Almacenamiento y Acceso de datos:</w:t>
      </w:r>
      <w:bookmarkEnd w:id="15"/>
      <w:r w:rsidR="1D5311B1" w:rsidRPr="067E13AB">
        <w:rPr>
          <w:rFonts w:eastAsia="Arial"/>
          <w:sz w:val="24"/>
          <w:szCs w:val="24"/>
          <w:lang w:val="es"/>
        </w:rPr>
        <w:t xml:space="preserve"> </w:t>
      </w:r>
      <w:r w:rsidR="29C536C4">
        <w:tab/>
      </w:r>
      <w:r w:rsidR="29C536C4">
        <w:tab/>
      </w:r>
    </w:p>
    <w:p w14:paraId="1B8ADF4B" w14:textId="77777777" w:rsidR="005706CA" w:rsidRDefault="005706CA" w:rsidP="067E13AB">
      <w:pPr>
        <w:spacing w:after="200" w:line="276" w:lineRule="auto"/>
        <w:ind w:firstLine="708"/>
        <w:rPr>
          <w:rFonts w:ascii="Arial" w:eastAsia="Arial" w:hAnsi="Arial" w:cs="Arial"/>
          <w:b/>
          <w:bCs/>
          <w:lang w:val="es"/>
        </w:rPr>
      </w:pPr>
    </w:p>
    <w:p w14:paraId="44C681A7" w14:textId="0F7FE55A" w:rsidR="29C536C4" w:rsidRPr="005706CA" w:rsidRDefault="1D5311B1" w:rsidP="067E13AB">
      <w:pPr>
        <w:spacing w:after="200" w:line="276" w:lineRule="auto"/>
        <w:ind w:firstLine="708"/>
      </w:pPr>
      <w:r w:rsidRPr="005706CA">
        <w:rPr>
          <w:rFonts w:ascii="Arial" w:eastAsia="Arial" w:hAnsi="Arial" w:cs="Arial"/>
          <w:b/>
          <w:bCs/>
          <w:lang w:val="es"/>
        </w:rPr>
        <w:t xml:space="preserve">Causas: </w:t>
      </w:r>
    </w:p>
    <w:p w14:paraId="5285B9F3" w14:textId="048C4D0B" w:rsidR="29C536C4" w:rsidRPr="005706CA" w:rsidRDefault="4CD61351" w:rsidP="067E13AB">
      <w:pPr>
        <w:spacing w:after="200" w:line="276" w:lineRule="auto"/>
        <w:ind w:firstLine="708"/>
        <w:rPr>
          <w:rFonts w:ascii="Arial" w:eastAsia="Arial" w:hAnsi="Arial" w:cs="Arial"/>
          <w:b/>
          <w:bCs/>
        </w:rPr>
      </w:pPr>
      <w:r w:rsidRPr="005706CA">
        <w:rPr>
          <w:rFonts w:ascii="Arial" w:eastAsia="Arial" w:hAnsi="Arial" w:cs="Arial"/>
          <w:b/>
          <w:bCs/>
        </w:rPr>
        <w:t>Inscripciones Manuales</w:t>
      </w:r>
    </w:p>
    <w:p w14:paraId="4A096EA0" w14:textId="77B2F076" w:rsidR="29C536C4" w:rsidRDefault="4CD61351" w:rsidP="005706CA">
      <w:pPr>
        <w:pStyle w:val="APA"/>
      </w:pPr>
      <w:r w:rsidRPr="067E13AB">
        <w:t>-Proceso lento y propenso a errores.</w:t>
      </w:r>
    </w:p>
    <w:p w14:paraId="618C0BEE" w14:textId="53F2C482" w:rsidR="29C536C4" w:rsidRDefault="4CD61351" w:rsidP="005706CA">
      <w:pPr>
        <w:pStyle w:val="APA"/>
      </w:pPr>
      <w:r w:rsidRPr="067E13AB">
        <w:t>-Dificultad para mantener registros actualizados.</w:t>
      </w:r>
    </w:p>
    <w:p w14:paraId="0828B2B6" w14:textId="167E837C" w:rsidR="29C536C4" w:rsidRDefault="4CD61351" w:rsidP="005706CA">
      <w:pPr>
        <w:pStyle w:val="APA"/>
      </w:pPr>
      <w:r w:rsidRPr="067E13AB">
        <w:lastRenderedPageBreak/>
        <w:t>-Aumento de la carga de trabajo administrativo.</w:t>
      </w:r>
    </w:p>
    <w:p w14:paraId="0D0848B2" w14:textId="2B4F725D" w:rsidR="29C536C4" w:rsidRDefault="29C536C4" w:rsidP="067E13AB">
      <w:pPr>
        <w:spacing w:after="200"/>
        <w:ind w:firstLine="708"/>
        <w:rPr>
          <w:rFonts w:ascii="Arial" w:eastAsia="Arial" w:hAnsi="Arial" w:cs="Arial"/>
          <w:sz w:val="24"/>
          <w:szCs w:val="24"/>
        </w:rPr>
      </w:pPr>
    </w:p>
    <w:p w14:paraId="33525950" w14:textId="6F3A6CAC" w:rsidR="29C536C4" w:rsidRPr="005706CA" w:rsidRDefault="4CD61351" w:rsidP="067E13AB">
      <w:pPr>
        <w:spacing w:after="200"/>
        <w:ind w:firstLine="708"/>
        <w:rPr>
          <w:rFonts w:ascii="Arial" w:eastAsia="Arial" w:hAnsi="Arial" w:cs="Arial"/>
          <w:b/>
          <w:bCs/>
        </w:rPr>
      </w:pPr>
      <w:r w:rsidRPr="005706CA">
        <w:rPr>
          <w:rFonts w:ascii="Arial" w:eastAsia="Arial" w:hAnsi="Arial" w:cs="Arial"/>
          <w:b/>
          <w:bCs/>
        </w:rPr>
        <w:t>Consultas Estudiantiles</w:t>
      </w:r>
    </w:p>
    <w:p w14:paraId="339233CD" w14:textId="79BCA37F" w:rsidR="29C536C4" w:rsidRDefault="4CD61351" w:rsidP="00932E17">
      <w:pPr>
        <w:pStyle w:val="APA"/>
      </w:pPr>
      <w:r w:rsidRPr="067E13AB">
        <w:t>-Retrasos en la respuesta a consultas.</w:t>
      </w:r>
    </w:p>
    <w:p w14:paraId="277DB947" w14:textId="17BD95A5" w:rsidR="29C536C4" w:rsidRDefault="4CD61351" w:rsidP="00932E17">
      <w:pPr>
        <w:pStyle w:val="APA"/>
      </w:pPr>
      <w:r w:rsidRPr="067E13AB">
        <w:t>-Falta de un sistema centralizado para consultas.</w:t>
      </w:r>
    </w:p>
    <w:p w14:paraId="0F23829C" w14:textId="05BD48E5" w:rsidR="29C536C4" w:rsidRDefault="4CD61351" w:rsidP="00932E17">
      <w:pPr>
        <w:pStyle w:val="APA"/>
      </w:pPr>
      <w:r w:rsidRPr="067E13AB">
        <w:t>-Información dispersa y difícil de acceder.</w:t>
      </w:r>
    </w:p>
    <w:p w14:paraId="555F9FEE" w14:textId="2429B535" w:rsidR="29C536C4" w:rsidRDefault="29C536C4" w:rsidP="067E13AB">
      <w:pPr>
        <w:spacing w:after="200"/>
        <w:ind w:firstLine="708"/>
        <w:rPr>
          <w:rFonts w:ascii="Arial" w:eastAsia="Arial" w:hAnsi="Arial" w:cs="Arial"/>
          <w:sz w:val="24"/>
          <w:szCs w:val="24"/>
        </w:rPr>
      </w:pPr>
    </w:p>
    <w:p w14:paraId="1CA3FB79" w14:textId="1C8207BD" w:rsidR="29C536C4" w:rsidRPr="005706CA" w:rsidRDefault="005706CA" w:rsidP="005706CA">
      <w:pPr>
        <w:pStyle w:val="Ttulo2"/>
        <w:rPr>
          <w:rFonts w:eastAsia="Arial"/>
        </w:rPr>
      </w:pPr>
      <w:bookmarkStart w:id="16" w:name="_Toc182761947"/>
      <w:r w:rsidRPr="005706CA">
        <w:rPr>
          <w:rFonts w:eastAsia="Arial"/>
        </w:rPr>
        <w:t xml:space="preserve">1.12 </w:t>
      </w:r>
      <w:r w:rsidR="4CD61351" w:rsidRPr="005706CA">
        <w:rPr>
          <w:rFonts w:eastAsia="Arial"/>
        </w:rPr>
        <w:t xml:space="preserve">Control de </w:t>
      </w:r>
      <w:r w:rsidR="00932E17">
        <w:rPr>
          <w:rFonts w:eastAsia="Arial"/>
        </w:rPr>
        <w:t>Gastos</w:t>
      </w:r>
      <w:bookmarkEnd w:id="16"/>
    </w:p>
    <w:p w14:paraId="39A4F239" w14:textId="77777777" w:rsidR="005706CA" w:rsidRDefault="005706CA" w:rsidP="067E13AB">
      <w:pPr>
        <w:spacing w:after="200"/>
        <w:ind w:firstLine="708"/>
        <w:rPr>
          <w:rFonts w:ascii="Arial" w:eastAsia="Arial" w:hAnsi="Arial" w:cs="Arial"/>
          <w:sz w:val="24"/>
          <w:szCs w:val="24"/>
        </w:rPr>
      </w:pPr>
    </w:p>
    <w:p w14:paraId="4D08F9D8" w14:textId="25E4C387" w:rsidR="29C536C4" w:rsidRDefault="4CD61351" w:rsidP="00932E17">
      <w:pPr>
        <w:pStyle w:val="APA"/>
      </w:pPr>
      <w:r w:rsidRPr="067E13AB">
        <w:t xml:space="preserve">Falta de registro y seguimiento adecuado de </w:t>
      </w:r>
      <w:r w:rsidR="00932E17">
        <w:t>gastos</w:t>
      </w:r>
      <w:r w:rsidRPr="067E13AB">
        <w:t>:</w:t>
      </w:r>
    </w:p>
    <w:p w14:paraId="62DA3306" w14:textId="2B163521" w:rsidR="29C536C4" w:rsidRDefault="36FC1235" w:rsidP="00932E17">
      <w:pPr>
        <w:pStyle w:val="APA"/>
      </w:pPr>
      <w:r w:rsidRPr="067E13AB">
        <w:t>-</w:t>
      </w:r>
      <w:r w:rsidR="4CD61351" w:rsidRPr="067E13AB">
        <w:t>Pérdida</w:t>
      </w:r>
      <w:r w:rsidR="00932E17">
        <w:t xml:space="preserve"> de datos</w:t>
      </w:r>
      <w:r w:rsidR="00053FBE">
        <w:t xml:space="preserve"> y dinero</w:t>
      </w:r>
      <w:r w:rsidR="4CD61351" w:rsidRPr="067E13AB">
        <w:t xml:space="preserve"> debido a la falta de control.</w:t>
      </w:r>
    </w:p>
    <w:p w14:paraId="6BC8D546" w14:textId="5FD06F67" w:rsidR="29C536C4" w:rsidRDefault="45D3C5BE" w:rsidP="00932E17">
      <w:pPr>
        <w:pStyle w:val="APA"/>
      </w:pPr>
      <w:r w:rsidRPr="067E13AB">
        <w:t>-</w:t>
      </w:r>
      <w:r w:rsidR="4CD61351" w:rsidRPr="067E13AB">
        <w:t>Imposibilidad de generar reportes precisos sobre</w:t>
      </w:r>
      <w:r w:rsidR="00932E17">
        <w:t xml:space="preserve"> los gatos generados en un periodo</w:t>
      </w:r>
      <w:r w:rsidR="4CD61351" w:rsidRPr="067E13AB">
        <w:t>.</w:t>
      </w:r>
    </w:p>
    <w:p w14:paraId="0A465F02" w14:textId="3315EE88" w:rsidR="29C536C4" w:rsidRDefault="29C536C4" w:rsidP="067E13AB">
      <w:pPr>
        <w:spacing w:after="200"/>
        <w:rPr>
          <w:rFonts w:ascii="Arial" w:eastAsia="Arial" w:hAnsi="Arial" w:cs="Arial"/>
          <w:sz w:val="24"/>
          <w:szCs w:val="24"/>
        </w:rPr>
      </w:pPr>
    </w:p>
    <w:p w14:paraId="6FAEEA19" w14:textId="66B2EEA6" w:rsidR="29C536C4" w:rsidRPr="005706CA" w:rsidRDefault="1D5311B1" w:rsidP="067E13AB">
      <w:pPr>
        <w:spacing w:after="200" w:line="276" w:lineRule="auto"/>
        <w:ind w:firstLine="708"/>
        <w:rPr>
          <w:sz w:val="20"/>
        </w:rPr>
      </w:pPr>
      <w:r w:rsidRPr="005706CA">
        <w:rPr>
          <w:rFonts w:ascii="Arial" w:eastAsia="Arial" w:hAnsi="Arial" w:cs="Arial"/>
          <w:b/>
          <w:bCs/>
          <w:szCs w:val="24"/>
          <w:lang w:val="es"/>
        </w:rPr>
        <w:t>Consecuencias:</w:t>
      </w:r>
    </w:p>
    <w:p w14:paraId="340725FF" w14:textId="38E9A02D" w:rsidR="29C536C4" w:rsidRDefault="7A22625F" w:rsidP="005706CA">
      <w:pPr>
        <w:pStyle w:val="APA"/>
        <w:rPr>
          <w:lang w:val="es"/>
        </w:rPr>
      </w:pPr>
      <w:r w:rsidRPr="067E13AB">
        <w:rPr>
          <w:lang w:val="es"/>
        </w:rPr>
        <w:t>-Ineficiencia administrativa</w:t>
      </w:r>
    </w:p>
    <w:p w14:paraId="0785ECB2" w14:textId="4A53AF51" w:rsidR="29C536C4" w:rsidRDefault="7A22625F" w:rsidP="005706CA">
      <w:pPr>
        <w:pStyle w:val="APA"/>
        <w:rPr>
          <w:lang w:val="es"/>
        </w:rPr>
      </w:pPr>
      <w:r w:rsidRPr="067E13AB">
        <w:rPr>
          <w:lang w:val="es"/>
        </w:rPr>
        <w:t>-Dificultad para planificar y tomar decisiones debido a la falta de reportes.</w:t>
      </w:r>
    </w:p>
    <w:p w14:paraId="126DDC33" w14:textId="665BE058" w:rsidR="29C536C4" w:rsidRDefault="7A22625F" w:rsidP="005706CA">
      <w:pPr>
        <w:pStyle w:val="APA"/>
        <w:rPr>
          <w:lang w:val="es"/>
        </w:rPr>
      </w:pPr>
      <w:r w:rsidRPr="067E13AB">
        <w:rPr>
          <w:lang w:val="es"/>
        </w:rPr>
        <w:t>-Errores en los registros.</w:t>
      </w:r>
    </w:p>
    <w:p w14:paraId="1EE92C40" w14:textId="239431C3" w:rsidR="29C536C4" w:rsidRDefault="7A22625F" w:rsidP="005706CA">
      <w:pPr>
        <w:pStyle w:val="APA"/>
        <w:rPr>
          <w:lang w:val="es"/>
        </w:rPr>
      </w:pPr>
      <w:r w:rsidRPr="067E13AB">
        <w:rPr>
          <w:lang w:val="es"/>
        </w:rPr>
        <w:t>-Retrasos en el proceso de inscripción.</w:t>
      </w:r>
    </w:p>
    <w:p w14:paraId="68752AC5" w14:textId="157A7EF5" w:rsidR="29C536C4" w:rsidRDefault="005706CA" w:rsidP="5B4E8EEC">
      <w:pPr>
        <w:pStyle w:val="Ttulo2"/>
        <w:rPr>
          <w:bCs/>
        </w:rPr>
      </w:pPr>
      <w:bookmarkStart w:id="17" w:name="_Toc182761948"/>
      <w:r>
        <w:t xml:space="preserve">1.13 </w:t>
      </w:r>
      <w:r w:rsidR="207076E7">
        <w:t>Análisis del Diagnostico Situacional</w:t>
      </w:r>
      <w:bookmarkEnd w:id="17"/>
    </w:p>
    <w:p w14:paraId="36CE3851" w14:textId="77777777" w:rsidR="005706CA" w:rsidRDefault="005706CA" w:rsidP="703958E3">
      <w:pPr>
        <w:pStyle w:val="APA"/>
      </w:pPr>
    </w:p>
    <w:p w14:paraId="1206EDF6" w14:textId="1EBD8395" w:rsidR="5C77676E" w:rsidRDefault="5C77676E" w:rsidP="001C6A8E">
      <w:pPr>
        <w:pStyle w:val="APA"/>
        <w:jc w:val="both"/>
      </w:pPr>
      <w:r w:rsidRPr="703958E3">
        <w:t xml:space="preserve">La academia ha desempeñado un papel fundamental en la formación profesional y el desarrollo técnico de la población venezolana, actuando como un pilar en la construcción de una </w:t>
      </w:r>
      <w:r w:rsidRPr="703958E3">
        <w:lastRenderedPageBreak/>
        <w:t>sociedad más preparada y competitiva. A través de instituciones educativas de alto nivel, se han impulsado programas académicos y técnicos que no solo capacitan a los estudiantes en áreas clave para el desarrollo económico, sino que también promueven la innovación y el emprendimiento. Sin embargo, debido a su crecimiento y a las crecientes demandas de la sociedad, la academia ha comenzado a evidenciar ciertas limitaciones en sus procesos administrativos, particularmente en lo que respecta al manejo de la información.</w:t>
      </w:r>
    </w:p>
    <w:p w14:paraId="3B99F27B" w14:textId="2EDFFFEF" w:rsidR="08173BC7" w:rsidRDefault="08173BC7" w:rsidP="5B4E8EEC">
      <w:pPr>
        <w:pStyle w:val="APA"/>
        <w:numPr>
          <w:ilvl w:val="0"/>
          <w:numId w:val="12"/>
        </w:numPr>
        <w:rPr>
          <w:b/>
          <w:bCs/>
        </w:rPr>
      </w:pPr>
      <w:r w:rsidRPr="5B4E8EEC">
        <w:rPr>
          <w:b/>
          <w:bCs/>
        </w:rPr>
        <w:t>Dependencia de Hojas de Excel</w:t>
      </w:r>
    </w:p>
    <w:p w14:paraId="1574F9A5" w14:textId="26485F9D" w:rsidR="08173BC7" w:rsidRDefault="005A4163" w:rsidP="001C6A8E">
      <w:pPr>
        <w:pStyle w:val="APA"/>
        <w:jc w:val="both"/>
      </w:pPr>
      <w:r>
        <w:t>El control</w:t>
      </w:r>
      <w:r w:rsidR="7540788F" w:rsidRPr="703958E3">
        <w:t xml:space="preserve"> </w:t>
      </w:r>
      <w:r w:rsidR="608D6716" w:rsidRPr="703958E3">
        <w:t>administrativ</w:t>
      </w:r>
      <w:r>
        <w:t>o</w:t>
      </w:r>
      <w:r w:rsidR="608D6716" w:rsidRPr="703958E3">
        <w:t xml:space="preserve"> de la academia New Goal English Academy” C.A</w:t>
      </w:r>
      <w:r w:rsidR="7540788F" w:rsidRPr="703958E3">
        <w:t xml:space="preserve"> se realiza manualmente mediante hojas de Excel, un método obsoleto y propenso a errores. Este sistema manual resulta en duplicación de datos, pérdida ocasional de información y dificultades en la generación de informes precisos y oportunos. Esta deficiencia afecta la eficiencia operativa de la academia y genera frustración tanto en el personal administrativo como en los docentes.</w:t>
      </w:r>
    </w:p>
    <w:p w14:paraId="75873593" w14:textId="4F27E6C6" w:rsidR="08173BC7" w:rsidRDefault="08173BC7" w:rsidP="001C6A8E">
      <w:pPr>
        <w:pStyle w:val="APA"/>
        <w:numPr>
          <w:ilvl w:val="0"/>
          <w:numId w:val="11"/>
        </w:numPr>
        <w:jc w:val="both"/>
        <w:rPr>
          <w:b/>
          <w:bCs/>
        </w:rPr>
      </w:pPr>
      <w:r w:rsidRPr="5B4E8EEC">
        <w:rPr>
          <w:b/>
          <w:bCs/>
        </w:rPr>
        <w:t>Problemas Administrativos</w:t>
      </w:r>
    </w:p>
    <w:p w14:paraId="04E775AE" w14:textId="5C1A2B3B" w:rsidR="08173BC7" w:rsidRDefault="08173BC7" w:rsidP="001C6A8E">
      <w:pPr>
        <w:pStyle w:val="APA"/>
        <w:jc w:val="both"/>
      </w:pPr>
      <w:r w:rsidRPr="5B4E8EEC">
        <w:t xml:space="preserve">La falta de un sistema de </w:t>
      </w:r>
      <w:r w:rsidR="005A4163">
        <w:t>control</w:t>
      </w:r>
      <w:r w:rsidRPr="5B4E8EEC">
        <w:t xml:space="preserve"> integrado lleva a problemas administrativos significativos:</w:t>
      </w:r>
    </w:p>
    <w:p w14:paraId="43C97ECD" w14:textId="4F3EA12D" w:rsidR="08173BC7" w:rsidRDefault="08173BC7" w:rsidP="001C6A8E">
      <w:pPr>
        <w:pStyle w:val="APA"/>
        <w:jc w:val="both"/>
      </w:pPr>
      <w:r w:rsidRPr="5B4E8EEC">
        <w:rPr>
          <w:u w:val="single"/>
        </w:rPr>
        <w:t>Pérdida de Datos</w:t>
      </w:r>
      <w:r w:rsidRPr="5B4E8EEC">
        <w:t>: La información de los estudiantes se pierde ocasionalmente, generando inconvenientes y retrasos en la administración.</w:t>
      </w:r>
    </w:p>
    <w:p w14:paraId="3C88A257" w14:textId="364FC505" w:rsidR="08173BC7" w:rsidRDefault="08173BC7" w:rsidP="001C6A8E">
      <w:pPr>
        <w:pStyle w:val="APA"/>
        <w:jc w:val="both"/>
      </w:pPr>
      <w:r w:rsidRPr="5B4E8EEC">
        <w:t>Duplicación de Datos: Existe un riesgo constante de duplicación de registros, lo que lleva a confusión y errores en el seguimiento académico.</w:t>
      </w:r>
    </w:p>
    <w:p w14:paraId="5ADC68D1" w14:textId="4E26EB3E" w:rsidR="08173BC7" w:rsidRDefault="08173BC7" w:rsidP="001C6A8E">
      <w:pPr>
        <w:pStyle w:val="APA"/>
        <w:jc w:val="both"/>
        <w:rPr>
          <w:b/>
          <w:bCs/>
        </w:rPr>
      </w:pPr>
      <w:r w:rsidRPr="5B4E8EEC">
        <w:rPr>
          <w:u w:val="single"/>
        </w:rPr>
        <w:t>Retrasos en Informes</w:t>
      </w:r>
      <w:r w:rsidRPr="5B4E8EEC">
        <w:t>: La preparación de informes y la recopilación de datos son procesos lentos y propensos a errores.</w:t>
      </w:r>
    </w:p>
    <w:p w14:paraId="53949BE8" w14:textId="604D1832" w:rsidR="08173BC7" w:rsidRDefault="08173BC7" w:rsidP="5B4E8EEC">
      <w:pPr>
        <w:pStyle w:val="APA"/>
        <w:numPr>
          <w:ilvl w:val="0"/>
          <w:numId w:val="9"/>
        </w:numPr>
        <w:rPr>
          <w:b/>
          <w:bCs/>
        </w:rPr>
      </w:pPr>
      <w:r w:rsidRPr="5B4E8EEC">
        <w:rPr>
          <w:b/>
          <w:bCs/>
        </w:rPr>
        <w:t xml:space="preserve">Inexperiencia con Sistemas de </w:t>
      </w:r>
      <w:r w:rsidR="005A4163">
        <w:rPr>
          <w:b/>
          <w:bCs/>
        </w:rPr>
        <w:t>Control</w:t>
      </w:r>
    </w:p>
    <w:p w14:paraId="6462FDEE" w14:textId="060EFC93" w:rsidR="08173BC7" w:rsidRDefault="08173BC7" w:rsidP="001C6A8E">
      <w:pPr>
        <w:pStyle w:val="APA"/>
        <w:jc w:val="both"/>
        <w:rPr>
          <w:b/>
          <w:bCs/>
        </w:rPr>
      </w:pPr>
      <w:r w:rsidRPr="5B4E8EEC">
        <w:lastRenderedPageBreak/>
        <w:t xml:space="preserve">Aunque el personal de New Goal </w:t>
      </w:r>
      <w:r w:rsidR="000463DD" w:rsidRPr="5B4E8EEC">
        <w:t>English</w:t>
      </w:r>
      <w:r w:rsidRPr="5B4E8EEC">
        <w:t xml:space="preserve"> Academy tiene conocimientos tecnológicos básicos, no han tenido la oportunidad de implementar y utilizar un sistema de </w:t>
      </w:r>
      <w:r w:rsidR="005A4163">
        <w:t>control</w:t>
      </w:r>
      <w:r w:rsidRPr="5B4E8EEC">
        <w:t xml:space="preserve"> de estudiantes. Esta falta de experiencia específica puede generar resistencia inicial al cambio y una curva de aprendizaje, pero con la capacitación adecuada, el personal podrá adaptarse rápidamente al nuevo sistema.</w:t>
      </w:r>
    </w:p>
    <w:p w14:paraId="2DC6CAE5" w14:textId="45DE3B7D" w:rsidR="08173BC7" w:rsidRDefault="08173BC7" w:rsidP="5B4E8EEC">
      <w:pPr>
        <w:pStyle w:val="APA"/>
        <w:numPr>
          <w:ilvl w:val="0"/>
          <w:numId w:val="8"/>
        </w:numPr>
        <w:rPr>
          <w:b/>
          <w:bCs/>
        </w:rPr>
      </w:pPr>
      <w:r w:rsidRPr="5B4E8EEC">
        <w:rPr>
          <w:b/>
          <w:bCs/>
        </w:rPr>
        <w:t>Comunicación Ineficiente</w:t>
      </w:r>
    </w:p>
    <w:p w14:paraId="2C3D3378" w14:textId="278CFA28" w:rsidR="08173BC7" w:rsidRDefault="08173BC7" w:rsidP="001C6A8E">
      <w:pPr>
        <w:pStyle w:val="APA"/>
        <w:jc w:val="both"/>
      </w:pPr>
      <w:r w:rsidRPr="5B4E8EEC">
        <w:t>La comunicación entre la administración, los docentes, los estudiantes y sus padres es ineficiente debido a la falta de una plataforma centralizada. Esto resulta en una coordinación deficiente y en problemas de seguimiento académico, afectando la experiencia educativa de los estudiantes.</w:t>
      </w:r>
    </w:p>
    <w:p w14:paraId="1DD62801" w14:textId="1BEC8B18" w:rsidR="08173BC7" w:rsidRDefault="08173BC7" w:rsidP="5B4E8EEC">
      <w:pPr>
        <w:pStyle w:val="APA"/>
        <w:numPr>
          <w:ilvl w:val="0"/>
          <w:numId w:val="7"/>
        </w:numPr>
        <w:rPr>
          <w:b/>
          <w:bCs/>
        </w:rPr>
      </w:pPr>
      <w:r w:rsidRPr="5B4E8EEC">
        <w:rPr>
          <w:b/>
          <w:bCs/>
        </w:rPr>
        <w:t>Oportunidades de Mejora</w:t>
      </w:r>
    </w:p>
    <w:p w14:paraId="7856FD64" w14:textId="1AFF7ABD" w:rsidR="08173BC7" w:rsidRDefault="7540788F" w:rsidP="001C6A8E">
      <w:pPr>
        <w:pStyle w:val="APA"/>
        <w:jc w:val="both"/>
      </w:pPr>
      <w:r w:rsidRPr="703958E3">
        <w:t xml:space="preserve">La implementación de un sistema de </w:t>
      </w:r>
      <w:r w:rsidR="005A4163">
        <w:t>control</w:t>
      </w:r>
      <w:r w:rsidRPr="703958E3">
        <w:t xml:space="preserve"> </w:t>
      </w:r>
      <w:r w:rsidR="0EFF5F20" w:rsidRPr="703958E3">
        <w:t>administrativ</w:t>
      </w:r>
      <w:r w:rsidR="005A4163">
        <w:t>o</w:t>
      </w:r>
      <w:r w:rsidRPr="703958E3">
        <w:t xml:space="preserve"> presenta varias oportunidades para la academia:</w:t>
      </w:r>
    </w:p>
    <w:p w14:paraId="45C36BC2" w14:textId="65C4B4FF" w:rsidR="08173BC7" w:rsidRDefault="08173BC7" w:rsidP="001C6A8E">
      <w:pPr>
        <w:pStyle w:val="APA"/>
        <w:jc w:val="both"/>
      </w:pPr>
      <w:r w:rsidRPr="5B4E8EEC">
        <w:rPr>
          <w:u w:val="single"/>
        </w:rPr>
        <w:t>Automatización de Procesos</w:t>
      </w:r>
      <w:r w:rsidRPr="5B4E8EEC">
        <w:t>: Reducirá el tiempo dedicado a tareas administrativas manuales, permitiendo al personal enfocarse en actividades más estratégicas.</w:t>
      </w:r>
    </w:p>
    <w:p w14:paraId="2E5EC558" w14:textId="4486B32F" w:rsidR="08173BC7" w:rsidRDefault="08173BC7" w:rsidP="001C6A8E">
      <w:pPr>
        <w:pStyle w:val="APA"/>
        <w:jc w:val="both"/>
      </w:pPr>
      <w:r w:rsidRPr="5B4E8EEC">
        <w:rPr>
          <w:u w:val="single"/>
        </w:rPr>
        <w:t>Datos Precisos y Actualizados</w:t>
      </w:r>
      <w:r w:rsidRPr="5B4E8EEC">
        <w:t>: La digitalización centralizada de datos reducirá errores y garantizará información confiable.</w:t>
      </w:r>
    </w:p>
    <w:p w14:paraId="6D96DDEE" w14:textId="379DA17F" w:rsidR="08173BC7" w:rsidRDefault="08173BC7" w:rsidP="001C6A8E">
      <w:pPr>
        <w:pStyle w:val="APA"/>
        <w:jc w:val="both"/>
      </w:pPr>
      <w:r w:rsidRPr="5B4E8EEC">
        <w:rPr>
          <w:u w:val="single"/>
        </w:rPr>
        <w:t>Mejor Comunicación</w:t>
      </w:r>
      <w:r w:rsidRPr="5B4E8EEC">
        <w:t>: Una plataforma centralizada facilitará la comunicación entre todos los involucrados, mejorando la coordinación y el seguimiento académico.</w:t>
      </w:r>
    </w:p>
    <w:p w14:paraId="35803083" w14:textId="10166473" w:rsidR="08173BC7" w:rsidRDefault="08173BC7" w:rsidP="5B4E8EEC">
      <w:pPr>
        <w:pStyle w:val="APA"/>
        <w:numPr>
          <w:ilvl w:val="0"/>
          <w:numId w:val="6"/>
        </w:numPr>
        <w:rPr>
          <w:b/>
          <w:bCs/>
        </w:rPr>
      </w:pPr>
      <w:r w:rsidRPr="5B4E8EEC">
        <w:rPr>
          <w:b/>
          <w:bCs/>
        </w:rPr>
        <w:t>Contexto Competitivo y Externo</w:t>
      </w:r>
    </w:p>
    <w:p w14:paraId="637518BE" w14:textId="48E27A86" w:rsidR="08173BC7" w:rsidRDefault="08173BC7" w:rsidP="001C6A8E">
      <w:pPr>
        <w:pStyle w:val="APA"/>
        <w:jc w:val="both"/>
      </w:pPr>
      <w:r w:rsidRPr="5B4E8EEC">
        <w:t xml:space="preserve">New Goal </w:t>
      </w:r>
      <w:r w:rsidR="14FAD1D5" w:rsidRPr="5B4E8EEC">
        <w:t>English</w:t>
      </w:r>
      <w:r w:rsidRPr="5B4E8EEC">
        <w:t xml:space="preserve"> Academy opera en un entorno competitivo con otras academias de inglés en la misma área. La demanda de cursos de inglés sigue siendo alta, impulsada por la necesidad de habilidades lingüísticas en el mercado laboral global. Sin embargo, factores </w:t>
      </w:r>
      <w:r w:rsidRPr="5B4E8EEC">
        <w:lastRenderedPageBreak/>
        <w:t>externos como cambios en las regulaciones educativas y la variabilidad en la demanda de cursos pueden influir en la operación de la academia.</w:t>
      </w:r>
    </w:p>
    <w:p w14:paraId="21579A02" w14:textId="6E79A546" w:rsidR="08173BC7" w:rsidRDefault="08173BC7" w:rsidP="001C6A8E">
      <w:pPr>
        <w:spacing w:after="200"/>
        <w:jc w:val="both"/>
      </w:pPr>
      <w:r w:rsidRPr="5B4E8EEC">
        <w:rPr>
          <w:rFonts w:ascii="Times New Roman" w:eastAsia="Times New Roman" w:hAnsi="Times New Roman" w:cs="Times New Roman"/>
          <w:b/>
          <w:bCs/>
          <w:sz w:val="24"/>
          <w:szCs w:val="24"/>
        </w:rPr>
        <w:t xml:space="preserve"> </w:t>
      </w:r>
    </w:p>
    <w:p w14:paraId="14DCAED5" w14:textId="336119F7" w:rsidR="08173BC7" w:rsidRDefault="7540788F" w:rsidP="001C6A8E">
      <w:pPr>
        <w:pStyle w:val="APA"/>
        <w:jc w:val="both"/>
      </w:pPr>
      <w:r w:rsidRPr="703958E3">
        <w:t xml:space="preserve">El análisis situacional de la </w:t>
      </w:r>
      <w:r w:rsidR="2E1C4D17" w:rsidRPr="703958E3">
        <w:t>institución</w:t>
      </w:r>
      <w:r w:rsidRPr="703958E3">
        <w:t xml:space="preserve"> revela una clara necesidad </w:t>
      </w:r>
      <w:r w:rsidR="1370B67E" w:rsidRPr="703958E3">
        <w:t xml:space="preserve">desarrollar un sistema de información web para </w:t>
      </w:r>
      <w:r w:rsidR="005A4163">
        <w:t>el control</w:t>
      </w:r>
      <w:r w:rsidR="1370B67E" w:rsidRPr="703958E3">
        <w:t xml:space="preserve"> administrativ</w:t>
      </w:r>
      <w:r w:rsidR="005A4163">
        <w:t>o</w:t>
      </w:r>
      <w:r w:rsidR="1370B67E" w:rsidRPr="703958E3">
        <w:t xml:space="preserve"> de la academia “New Goal English</w:t>
      </w:r>
      <w:r w:rsidR="005A4163">
        <w:t xml:space="preserve"> Academy</w:t>
      </w:r>
      <w:r w:rsidR="1370B67E" w:rsidRPr="703958E3">
        <w:t>” C.A</w:t>
      </w:r>
      <w:r w:rsidRPr="703958E3">
        <w:t xml:space="preserve">. Los problemas actuales de ineficiencia, pérdida de datos, duplicación de registros y retrasos en la entrega de informes justifican la necesidad de este proyecto. La implementación de un sistema de </w:t>
      </w:r>
      <w:r w:rsidR="005A4163">
        <w:t xml:space="preserve">control </w:t>
      </w:r>
      <w:r w:rsidRPr="703958E3">
        <w:t>no solo mejorará la eficiencia administrativa, sino que también contribuirá a una mejor calidad educativa y una experiencia más satisfactoria para los estudiantes y sus familias.</w:t>
      </w:r>
    </w:p>
    <w:p w14:paraId="53CCC639" w14:textId="1B936CD7" w:rsidR="5B4E8EEC" w:rsidRDefault="5B4E8EEC" w:rsidP="5B4E8EEC">
      <w:pPr>
        <w:pStyle w:val="APA"/>
        <w:ind w:firstLine="0"/>
        <w:rPr>
          <w:b/>
          <w:bCs/>
        </w:rPr>
      </w:pPr>
    </w:p>
    <w:p w14:paraId="7241F12D" w14:textId="631CC376" w:rsidR="29C536C4" w:rsidRDefault="29C536C4" w:rsidP="008F6DAC">
      <w:pPr>
        <w:pStyle w:val="APA"/>
      </w:pPr>
    </w:p>
    <w:p w14:paraId="3B098ADA" w14:textId="2E0B3771" w:rsidR="29C536C4" w:rsidRDefault="005706CA" w:rsidP="005706CA">
      <w:pPr>
        <w:pStyle w:val="Ttulo2"/>
      </w:pPr>
      <w:bookmarkStart w:id="18" w:name="_Toc182761949"/>
      <w:r w:rsidRPr="005706CA">
        <w:t xml:space="preserve">1.14 </w:t>
      </w:r>
      <w:r w:rsidR="1024C94C" w:rsidRPr="005706CA">
        <w:t>Selección de la necesidad y alternativas de solución</w:t>
      </w:r>
      <w:bookmarkEnd w:id="18"/>
    </w:p>
    <w:p w14:paraId="10CA0592" w14:textId="77777777" w:rsidR="005706CA" w:rsidRPr="005706CA" w:rsidRDefault="005706CA" w:rsidP="001C6A8E">
      <w:pPr>
        <w:jc w:val="both"/>
      </w:pPr>
    </w:p>
    <w:p w14:paraId="1B29D452" w14:textId="37C6AE2D" w:rsidR="0D3FE52B" w:rsidRPr="005706CA" w:rsidRDefault="7E187826" w:rsidP="001C6A8E">
      <w:pPr>
        <w:pStyle w:val="APA"/>
        <w:jc w:val="both"/>
      </w:pPr>
      <w:r w:rsidRPr="005706CA">
        <w:t xml:space="preserve">En la institución educativa, se ha identificado una notable ineficiencia en </w:t>
      </w:r>
      <w:r w:rsidR="005A4163">
        <w:t>el control</w:t>
      </w:r>
      <w:r w:rsidRPr="005706CA">
        <w:t xml:space="preserve"> administrativ</w:t>
      </w:r>
      <w:r w:rsidR="005A4163">
        <w:t>o</w:t>
      </w:r>
      <w:r w:rsidRPr="005706CA">
        <w:t xml:space="preserve">, que abarca el registro y control de estudiantes, consultas estudiantiles, Registro y control de gastos de los denominados “misceláneos”, es decir, de </w:t>
      </w:r>
      <w:r w:rsidR="005A4163">
        <w:t>control</w:t>
      </w:r>
      <w:r w:rsidRPr="005706CA">
        <w:t xml:space="preserve"> educativ</w:t>
      </w:r>
      <w:r w:rsidR="005A4163">
        <w:t>o</w:t>
      </w:r>
      <w:r w:rsidRPr="005706CA">
        <w:t xml:space="preserve"> integrad</w:t>
      </w:r>
      <w:r w:rsidR="005A4163">
        <w:t>o</w:t>
      </w:r>
      <w:r w:rsidRPr="005706CA">
        <w:t xml:space="preserve"> que no solo administre los cursos y participantes sino toda la parte administrativa. Actualmente, estos procesos se gestionan mediante hojas de cálculo de Excel, lo</w:t>
      </w:r>
      <w:r w:rsidR="72EC1515" w:rsidRPr="005706CA">
        <w:t xml:space="preserve"> cual, aunque permite cierta capacidad de organización, presenta limitaciones significativas que afectan la eficiencia en la administración tanto de los registros estudiantiles como de los recursos financieros.</w:t>
      </w:r>
    </w:p>
    <w:p w14:paraId="34B31CA5" w14:textId="5C503D28" w:rsidR="0D3FE52B" w:rsidRDefault="0D3FE52B" w:rsidP="001C6A8E">
      <w:pPr>
        <w:pStyle w:val="APA"/>
        <w:ind w:firstLine="0"/>
        <w:jc w:val="both"/>
      </w:pPr>
      <w:r w:rsidRPr="005706CA">
        <w:t xml:space="preserve">El problema principal radica en que la utilización de hojas de cálculo para manejar inscripciones, consultas y el seguimiento de los gastos de misceláneos genera un sistema fragmentado y propenso a errores. La actualización manual de datos en Excel da lugar a inconsistencias, </w:t>
      </w:r>
      <w:r w:rsidRPr="005706CA">
        <w:lastRenderedPageBreak/>
        <w:t>duplicación de información y dificultades para consolidar los datos, lo cual causa demoras en la respuesta y requiere verificaciones constantes para mantener la precisión de la información. Esto afecta al personal administrativo, a los profesores y a quienes se</w:t>
      </w:r>
      <w:r>
        <w:t xml:space="preserve"> encargan de gestionar los gastos, quienes enfrentan desafíos similares para mantener un control efectivo de los recursos financieros.</w:t>
      </w:r>
    </w:p>
    <w:p w14:paraId="6F2913B3" w14:textId="4285F1BB" w:rsidR="0D3FE52B" w:rsidRPr="005706CA" w:rsidRDefault="0D3FE52B" w:rsidP="001C6A8E">
      <w:pPr>
        <w:pStyle w:val="APA"/>
        <w:ind w:firstLine="0"/>
        <w:jc w:val="both"/>
      </w:pPr>
      <w:r w:rsidRPr="005706CA">
        <w:t>Los misceláneos abarcan una amplia gama de insumos utilizados en la institución, incluyendo materiales de oficina como hojas blancas, bolígrafos y cartuchos de tinta, así como materiales de limpieza. La falta de un sistema centralizado complica el seguimiento de gastos asociados a estos materiales. Este método manual no solo retrasa la administración de los recursos financieros, sino que también dificulta la planificación presupuestaria, ya que no se dispone de una visión clara sobre lo que se ha gastado.</w:t>
      </w:r>
    </w:p>
    <w:p w14:paraId="28BE6C7F" w14:textId="3761E55C" w:rsidR="0D3FE52B" w:rsidRDefault="0D3FE52B" w:rsidP="001C6A8E">
      <w:pPr>
        <w:pStyle w:val="APA"/>
        <w:ind w:firstLine="0"/>
        <w:jc w:val="both"/>
      </w:pPr>
      <w:r>
        <w:t xml:space="preserve">La institución, siendo relativamente pequeña, enfrenta una carga administrativa considerable. La ausencia de un sistema centralizado complica </w:t>
      </w:r>
      <w:r w:rsidR="005A4163">
        <w:t>el control</w:t>
      </w:r>
      <w:r>
        <w:t xml:space="preserve"> y el acceso a la información, resultando en procesos lentos e ineficientes tanto en la administración de inscripciones y consultas como en el control de gastos de misceláneos.</w:t>
      </w:r>
    </w:p>
    <w:p w14:paraId="42E18E14" w14:textId="2AC493D2" w:rsidR="0D3FE52B" w:rsidRDefault="330547A3" w:rsidP="001C6A8E">
      <w:pPr>
        <w:pStyle w:val="APA"/>
        <w:ind w:firstLine="0"/>
        <w:jc w:val="both"/>
      </w:pPr>
      <w:r>
        <w:t xml:space="preserve">Debido a las necesidades encontradas se tomó el problema administrativo que se evidencia debido a la ausencia de un sistema de </w:t>
      </w:r>
      <w:r w:rsidR="005A4163">
        <w:t>control</w:t>
      </w:r>
      <w:r>
        <w:t xml:space="preserve"> robusto en la institución. </w:t>
      </w:r>
      <w:r w:rsidR="72EC1515">
        <w:t>La necesidad de un sistema</w:t>
      </w:r>
      <w:r w:rsidR="253BD49E">
        <w:t xml:space="preserve"> de información web transaccional surge de la urgencia de optimizar </w:t>
      </w:r>
      <w:r w:rsidR="005A4163">
        <w:t xml:space="preserve">el control </w:t>
      </w:r>
      <w:r w:rsidR="253BD49E">
        <w:t>administrativ</w:t>
      </w:r>
      <w:r w:rsidR="005A4163">
        <w:t>o</w:t>
      </w:r>
      <w:r w:rsidR="72EC1515">
        <w:t xml:space="preserve">. Afortunadamente, la institución cuenta con varias computadoras disponibles, facilitando la implementación de un sistema web accesible mediante una intranet. Esto permitirá alojar el nuevo sistema sin incurrir en una inversión inicial significativa en infraestructura tecnológica. La digitalización de estos procesos mediante un sistema web resulta esencial para mejorar la eficiencia y efectividad </w:t>
      </w:r>
      <w:r w:rsidR="005A4163">
        <w:t>del</w:t>
      </w:r>
      <w:r w:rsidR="72EC1515">
        <w:t xml:space="preserve"> </w:t>
      </w:r>
      <w:r w:rsidR="005A4163">
        <w:t>control</w:t>
      </w:r>
      <w:r w:rsidR="72EC1515">
        <w:t xml:space="preserve"> administrativ</w:t>
      </w:r>
      <w:r w:rsidR="005A4163">
        <w:t>o</w:t>
      </w:r>
      <w:r w:rsidR="72EC1515">
        <w:t xml:space="preserve"> en la institución.</w:t>
      </w:r>
    </w:p>
    <w:p w14:paraId="55F93EBB" w14:textId="41FB1728" w:rsidR="0D3FE52B" w:rsidRDefault="0D3FE52B" w:rsidP="001C6A8E">
      <w:pPr>
        <w:pStyle w:val="APA"/>
        <w:ind w:firstLine="0"/>
        <w:jc w:val="both"/>
      </w:pPr>
      <w:r>
        <w:lastRenderedPageBreak/>
        <w:t xml:space="preserve">La solución más adecuada para abordar la ineficiencia en </w:t>
      </w:r>
      <w:r w:rsidR="005A4163">
        <w:t xml:space="preserve">el control </w:t>
      </w:r>
      <w:r>
        <w:t xml:space="preserve">de inscripciones, consultas estudiantiles y el control de gastos de misceláneos es la implementación de un sistema transaccional centralizado basado en la web accesible a través de una intranet. Este sistema digital proporcionará una plataforma unificada para </w:t>
      </w:r>
      <w:r w:rsidR="00932E17">
        <w:t>el control</w:t>
      </w:r>
      <w:r>
        <w:t xml:space="preserve"> de todas las actividades relacionadas con inscripciones, consultas estudiantiles y el control de gastos de materiales (misceláneos), eliminando las limitaciones y errores asociados con el uso de hojas de cálculo de Excel.</w:t>
      </w:r>
    </w:p>
    <w:p w14:paraId="38A238A8" w14:textId="14AB32D5" w:rsidR="0D3FE52B" w:rsidRDefault="0D3FE52B" w:rsidP="001C6A8E">
      <w:pPr>
        <w:pStyle w:val="APA"/>
        <w:ind w:firstLine="0"/>
        <w:jc w:val="both"/>
      </w:pPr>
      <w:r>
        <w:t>El sistema transaccional centralizado basado en la web permitirá al personal administrativo, a los profesores y al personal encargado del mantenimiento manejar sus respectivas tareas de manera digital, ofreciendo varias ventajas clave:</w:t>
      </w:r>
    </w:p>
    <w:p w14:paraId="7F8268FE" w14:textId="50FB676D" w:rsidR="0D3FE52B" w:rsidRDefault="0D3FE52B" w:rsidP="001C6A8E">
      <w:pPr>
        <w:pStyle w:val="APA"/>
        <w:ind w:firstLine="0"/>
        <w:jc w:val="both"/>
      </w:pPr>
      <w:r>
        <w:t xml:space="preserve">Acceso y </w:t>
      </w:r>
      <w:r w:rsidR="005A4163">
        <w:t>Control</w:t>
      </w:r>
      <w:r>
        <w:t xml:space="preserve"> Eficiente: Facilitará el acceso y la actualización de la información en tiempo real, mejorando la eficiencia y reduciendo el tiempo necesario para gestionar los registros estudiantiles y los gastos de misceláneos.</w:t>
      </w:r>
    </w:p>
    <w:p w14:paraId="0EECC701" w14:textId="6050D69F" w:rsidR="0D3FE52B" w:rsidRDefault="0D3FE52B" w:rsidP="001C6A8E">
      <w:pPr>
        <w:pStyle w:val="APA"/>
        <w:ind w:firstLine="0"/>
        <w:jc w:val="both"/>
      </w:pPr>
      <w:r>
        <w:t>Reducción de Errores: Minimizará los errores asociados con la actualización manual de datos y la consolidación de información, mejorando la precisión de los registros estudiantiles y el control de gastos.</w:t>
      </w:r>
    </w:p>
    <w:p w14:paraId="2B37F610" w14:textId="6B34410F" w:rsidR="0D3FE52B" w:rsidRDefault="0D3FE52B" w:rsidP="001C6A8E">
      <w:pPr>
        <w:pStyle w:val="APA"/>
        <w:ind w:firstLine="0"/>
        <w:jc w:val="both"/>
      </w:pPr>
      <w:r>
        <w:t>Integración de Datos: Proporcionará una vista unificada de la información, permitiendo un</w:t>
      </w:r>
      <w:r w:rsidR="005A4163">
        <w:t xml:space="preserve"> control</w:t>
      </w:r>
      <w:r>
        <w:t xml:space="preserve"> coherente y ordenada de los registros.</w:t>
      </w:r>
    </w:p>
    <w:p w14:paraId="34A6F2E3" w14:textId="081C5C5A" w:rsidR="0D3FE52B" w:rsidRDefault="0D3FE52B" w:rsidP="001C6A8E">
      <w:pPr>
        <w:pStyle w:val="APA"/>
        <w:ind w:firstLine="0"/>
        <w:jc w:val="both"/>
      </w:pPr>
      <w:r>
        <w:t xml:space="preserve">Control de Gastos: Permitiría un seguimiento preciso de los gastos de misceláneos, facilitando </w:t>
      </w:r>
      <w:r w:rsidR="005A4163">
        <w:t>el</w:t>
      </w:r>
      <w:r>
        <w:t xml:space="preserve"> </w:t>
      </w:r>
      <w:r w:rsidR="005A4163">
        <w:t>control</w:t>
      </w:r>
      <w:r>
        <w:t xml:space="preserve"> de </w:t>
      </w:r>
      <w:r w:rsidR="00A20424">
        <w:t>gastos y otorgando un balance simple según el periodo académico</w:t>
      </w:r>
      <w:r w:rsidR="005A4163">
        <w:t>.</w:t>
      </w:r>
    </w:p>
    <w:p w14:paraId="1BAA9B4B" w14:textId="1352D056" w:rsidR="0D3FE52B" w:rsidRDefault="0D3FE52B" w:rsidP="001C6A8E">
      <w:pPr>
        <w:pStyle w:val="APA"/>
        <w:ind w:firstLine="0"/>
        <w:jc w:val="both"/>
      </w:pPr>
      <w:r>
        <w:t>Utilización de Recursos Existentes: La implementación en una intranet existente evita costos significativos, aprovechando las computadoras ya disponibles en la institución.</w:t>
      </w:r>
    </w:p>
    <w:p w14:paraId="05C13598" w14:textId="52433927" w:rsidR="0D3FE52B" w:rsidRDefault="0D3FE52B" w:rsidP="001C6A8E">
      <w:pPr>
        <w:pStyle w:val="APA"/>
        <w:ind w:firstLine="0"/>
        <w:jc w:val="both"/>
      </w:pPr>
      <w:r>
        <w:lastRenderedPageBreak/>
        <w:t xml:space="preserve">El sistema aprovechará las computadoras existentes y se desarrollará una red interna (intranet) para alojar la aplicación web, permitiendo una integración eficiente con el equipamiento actual. Esto evitará la necesidad de una inversión inicial en infraestructura tecnológica. El desarrollo del sistema y la capacitación del personal administrativo, profesores y personal de mantenimiento para utilizar la nueva plataforma se realizarán internamente, asegurando una transición fluida a la nueva metodología de </w:t>
      </w:r>
      <w:r w:rsidR="00A20424">
        <w:t>control</w:t>
      </w:r>
      <w:r>
        <w:t>.</w:t>
      </w:r>
    </w:p>
    <w:p w14:paraId="020C85BB" w14:textId="394F5A35" w:rsidR="629FAD6E" w:rsidRDefault="629FAD6E" w:rsidP="629FAD6E">
      <w:pPr>
        <w:pStyle w:val="APA"/>
        <w:ind w:firstLine="0"/>
      </w:pPr>
    </w:p>
    <w:p w14:paraId="7C3D180C" w14:textId="26F733E2" w:rsidR="78952772" w:rsidRDefault="005706CA" w:rsidP="629FAD6E">
      <w:pPr>
        <w:pStyle w:val="Ttulo2"/>
      </w:pPr>
      <w:bookmarkStart w:id="19" w:name="_Toc182761950"/>
      <w:r>
        <w:t xml:space="preserve">1.15 </w:t>
      </w:r>
      <w:r w:rsidR="78952772">
        <w:t>Planteamiento del problema</w:t>
      </w:r>
      <w:bookmarkEnd w:id="19"/>
    </w:p>
    <w:p w14:paraId="717BBA0A" w14:textId="42C761A5" w:rsidR="629FAD6E" w:rsidRDefault="629FAD6E" w:rsidP="629FAD6E"/>
    <w:p w14:paraId="0EAED5D5" w14:textId="39DC87F5" w:rsidR="5D3E35B5" w:rsidRDefault="5D3E35B5" w:rsidP="001C6A8E">
      <w:pPr>
        <w:pStyle w:val="APA"/>
        <w:jc w:val="both"/>
      </w:pPr>
      <w:r w:rsidRPr="1D3686EB">
        <w:t>Los sistemas web de información son esenciales en el mundo moderno porque, al permitir el acceso global a datos en tiempo real, facilitan la toma de decisiones informadas, la automatización de procesos y la colaboración entre personas, sin importar su ubicación geográfica. Además, gracias a su capacidad de personalización y análisis avanzado de grandes volúmenes de datos, estos sistemas optimizan la eficiencia de empresas, gobiernos y otras instituciones, impulsando la economía digital y mejorando la accesibilidad a servicios esenciales, como la educación, la salud y el comercio.</w:t>
      </w:r>
    </w:p>
    <w:p w14:paraId="687617DF" w14:textId="4254CCEB" w:rsidR="1D3686EB" w:rsidRDefault="1D3686EB" w:rsidP="001C6A8E">
      <w:pPr>
        <w:pStyle w:val="APA"/>
        <w:jc w:val="both"/>
      </w:pPr>
    </w:p>
    <w:p w14:paraId="10848AD4" w14:textId="592B7647" w:rsidR="26A7D75B" w:rsidRDefault="39C7FBEC" w:rsidP="001C6A8E">
      <w:pPr>
        <w:pStyle w:val="APA"/>
        <w:jc w:val="both"/>
      </w:pPr>
      <w:r>
        <w:t xml:space="preserve">En el mundo actual, las instituciones educativas enfrentan numerosos desafíos en </w:t>
      </w:r>
      <w:r w:rsidR="00A20424">
        <w:t>el</w:t>
      </w:r>
      <w:r>
        <w:t xml:space="preserve"> </w:t>
      </w:r>
      <w:r w:rsidR="00A20424">
        <w:t>control</w:t>
      </w:r>
      <w:r>
        <w:t xml:space="preserve"> de sus operaciones diarias, especialmente en lo que respecta. A medida que las academias de idiomas, como las de inglés, crecen en popularidad y número de estudiantes, la complejidad de sus procesos administrativos también aumenta. La falta de sistemas eficientes y automatizados para manejar estas tareas esenciales puede conducir a problemas significativos, afectando la calidad del servicio educativo y la satisfacción de los estudiantes.</w:t>
      </w:r>
    </w:p>
    <w:p w14:paraId="74F9D719" w14:textId="63DAEBC2" w:rsidR="26A7D75B" w:rsidRDefault="6D5FCE98" w:rsidP="001C6A8E">
      <w:pPr>
        <w:pStyle w:val="APA"/>
        <w:jc w:val="both"/>
      </w:pPr>
      <w:r>
        <w:lastRenderedPageBreak/>
        <w:t>Mientras que,</w:t>
      </w:r>
      <w:r w:rsidR="26A7D75B">
        <w:t xml:space="preserve"> nivel global, muchas instituciones educativas todavía dependen de métodos manuales o sistemas obsoletos para llevar a cabo funciones críticas, como la inscripción de estudiantes, la verificación de pagos y </w:t>
      </w:r>
      <w:r w:rsidR="008F3541">
        <w:t>el</w:t>
      </w:r>
      <w:r w:rsidR="26A7D75B">
        <w:t xml:space="preserve"> </w:t>
      </w:r>
      <w:r w:rsidR="008F3541">
        <w:t>control</w:t>
      </w:r>
      <w:r w:rsidR="26A7D75B">
        <w:t xml:space="preserve"> </w:t>
      </w:r>
      <w:r w:rsidR="008F3541">
        <w:t>de gastos de las mismas</w:t>
      </w:r>
      <w:r w:rsidR="26A7D75B">
        <w:t>. Esta situación no solo incrementa la carga de trabajo del personal administrativo, sino que también aumenta el riesgo de errores humanos, duplicación de datos y falta de seguimiento adecuado del progreso académico de los estudiantes.</w:t>
      </w:r>
    </w:p>
    <w:p w14:paraId="655E7617" w14:textId="70579E2F" w:rsidR="26A7D75B" w:rsidRDefault="26A7D75B" w:rsidP="001C6A8E">
      <w:pPr>
        <w:pStyle w:val="APA"/>
        <w:jc w:val="both"/>
      </w:pPr>
      <w:r>
        <w:t xml:space="preserve">En Venezuela, estos desafíos son aún más pronunciados debido a las dificultades que enfrenta el país en los ámbitos económicos y sociales. La escasez de recursos y una infraestructura tecnológica deficiente agravan los problemas de </w:t>
      </w:r>
      <w:r w:rsidR="008F3541">
        <w:t>control</w:t>
      </w:r>
      <w:r>
        <w:t xml:space="preserve"> administrativ</w:t>
      </w:r>
      <w:r w:rsidR="008F3541">
        <w:t>o</w:t>
      </w:r>
      <w:r>
        <w:t xml:space="preserve"> aumentan la necesidad de soluciones innovadoras que puedan optimizar los recursos disponibles y mejorar la eficiencia operativa.</w:t>
      </w:r>
    </w:p>
    <w:p w14:paraId="44E061F2" w14:textId="33FA6A5E" w:rsidR="26A7D75B" w:rsidRDefault="26A7D75B" w:rsidP="001C6A8E">
      <w:pPr>
        <w:pStyle w:val="APA"/>
        <w:jc w:val="both"/>
      </w:pPr>
      <w:r>
        <w:t xml:space="preserve">En el contexto de la academia de inglés “New Goal English Academy” estos problemas se manifiestan de manera notable. El proceso de </w:t>
      </w:r>
      <w:r w:rsidR="008F3541">
        <w:t>control</w:t>
      </w:r>
      <w:r>
        <w:t xml:space="preserve"> de estudiantes, que incluye la inscripción, la verificación de pagos y el seguimiento del grado académico, se realiza de manera manual. Esta metodología ha demostrado ser ineficiente, propensa a errores y consume una cantidad considerable de tiempo del personal administrativo. Además, la falta de un sistema automatizado dificulta el seguimiento del progreso de los estudiantes, lo que puede afectar la calidad de la enseñanza y el apoyo académico proporcionado.</w:t>
      </w:r>
    </w:p>
    <w:p w14:paraId="28CF5C1C" w14:textId="77777777" w:rsidR="003776A0" w:rsidRDefault="003776A0" w:rsidP="001C6A8E">
      <w:pPr>
        <w:pStyle w:val="APA"/>
        <w:jc w:val="both"/>
      </w:pPr>
    </w:p>
    <w:p w14:paraId="42CF0408" w14:textId="79221B13" w:rsidR="26A7D75B" w:rsidRDefault="26A7D75B" w:rsidP="001C6A8E">
      <w:pPr>
        <w:pStyle w:val="APA"/>
        <w:jc w:val="both"/>
      </w:pPr>
      <w:r>
        <w:t xml:space="preserve">Paralelamente, el control de gastos realizados, especialmente los denominados "misceláneos" que incluyen materiales de oficina, equipos de enseñanza y otros recursos, también enfrenta desafíos significativos. La ausencia de un sistema de control centralizado ha llevado a situaciones donde los gastos no se supervisan adecuadamente, resultando en pérdidas de dinero. Esta falta de supervisión no solo afecta la disponibilidad de recursos esenciales, sino </w:t>
      </w:r>
      <w:r>
        <w:lastRenderedPageBreak/>
        <w:t>que también impide que los fondos se destinen a otras áreas más importantes, impactando negativamente en la operación diaria y la calidad del servicio de la academia.</w:t>
      </w:r>
    </w:p>
    <w:p w14:paraId="4186EDC0" w14:textId="43F7A0D1" w:rsidR="26A7D75B" w:rsidRDefault="39C7FBEC" w:rsidP="001C6A8E">
      <w:pPr>
        <w:pStyle w:val="APA"/>
        <w:jc w:val="both"/>
      </w:pPr>
      <w:r>
        <w:t>Este proyecto busca responder a preguntas clave como:</w:t>
      </w:r>
      <w:r w:rsidR="1D9B4A37">
        <w:t xml:space="preserve"> </w:t>
      </w:r>
      <w:proofErr w:type="gramStart"/>
      <w:r w:rsidR="008F3541">
        <w:t>¿Qué cosas se necesitan para desarrollar un sistema web de control administrativo para “New Goal English” C.</w:t>
      </w:r>
      <w:proofErr w:type="gramEnd"/>
      <w:r w:rsidR="1D9B4A37">
        <w:t>A?</w:t>
      </w:r>
      <w:r>
        <w:t xml:space="preserve"> ¿Cómo se puede automatizar y centralizar el proceso de inscripción y </w:t>
      </w:r>
      <w:r w:rsidR="008F3541">
        <w:t>control</w:t>
      </w:r>
      <w:r>
        <w:t xml:space="preserve"> de pagos para reducir errores y mejorar la eficiencia? ¿Qué medidas se pueden implementar para facilitar el seguimiento académico de los estudiantes de manera más efectiva? ¿Cómo se puede mejorar el control de gastos realizados? La respuesta a estas preguntas permitirá desarrollar un sistema transaccional que aborde estos problemas de manera integral, mejorando así la operación y la calidad del servicio de nuestra academia de inglés en Venezuela.</w:t>
      </w:r>
    </w:p>
    <w:p w14:paraId="0DE158CE" w14:textId="77777777" w:rsidR="00712146" w:rsidRDefault="00712146" w:rsidP="001C6A8E">
      <w:pPr>
        <w:pStyle w:val="APA"/>
        <w:jc w:val="both"/>
      </w:pPr>
    </w:p>
    <w:p w14:paraId="5FC0B6BD" w14:textId="569167EB" w:rsidR="00712146" w:rsidRDefault="005706CA" w:rsidP="00712146">
      <w:pPr>
        <w:pStyle w:val="Ttulo2"/>
      </w:pPr>
      <w:bookmarkStart w:id="20" w:name="_Toc182761951"/>
      <w:r>
        <w:t xml:space="preserve">1.16 </w:t>
      </w:r>
      <w:r w:rsidR="4ACBD75E">
        <w:t>Objetivo general</w:t>
      </w:r>
      <w:bookmarkEnd w:id="20"/>
    </w:p>
    <w:p w14:paraId="234C8341" w14:textId="77777777" w:rsidR="00712146" w:rsidRPr="00712146" w:rsidRDefault="00712146" w:rsidP="00712146"/>
    <w:p w14:paraId="6988EEF2" w14:textId="49542922" w:rsidR="00545CE5" w:rsidRDefault="4ACBD75E" w:rsidP="00545CE5">
      <w:pPr>
        <w:pStyle w:val="APA"/>
        <w:jc w:val="both"/>
      </w:pPr>
      <w:r>
        <w:t>Desarrollar</w:t>
      </w:r>
      <w:r w:rsidR="00545CE5">
        <w:t xml:space="preserve"> </w:t>
      </w:r>
      <w:r w:rsidR="00545CE5" w:rsidRPr="00545CE5">
        <w:t>un sistema de entorno web para el control administrativo de “New Goal English Academy C.A”</w:t>
      </w:r>
    </w:p>
    <w:p w14:paraId="3CBAD2FF" w14:textId="77777777" w:rsidR="00712146" w:rsidRDefault="00712146" w:rsidP="00545CE5">
      <w:pPr>
        <w:pStyle w:val="APA"/>
        <w:jc w:val="both"/>
      </w:pPr>
    </w:p>
    <w:p w14:paraId="17273F74" w14:textId="56B928AE" w:rsidR="758FF5B4" w:rsidRDefault="005706CA" w:rsidP="00545CE5">
      <w:pPr>
        <w:pStyle w:val="Ttulo2"/>
      </w:pPr>
      <w:bookmarkStart w:id="21" w:name="_Toc182761952"/>
      <w:r>
        <w:t xml:space="preserve">1.17 </w:t>
      </w:r>
      <w:r w:rsidR="758FF5B4">
        <w:t xml:space="preserve">Objetivos </w:t>
      </w:r>
      <w:r w:rsidR="25D1CDB5">
        <w:t>Específicos</w:t>
      </w:r>
      <w:bookmarkEnd w:id="21"/>
    </w:p>
    <w:p w14:paraId="3F8A9177" w14:textId="37115AD4" w:rsidR="713BC94C" w:rsidRDefault="713BC94C" w:rsidP="713BC94C"/>
    <w:p w14:paraId="35F7A980" w14:textId="358F3BA3" w:rsidR="004822C6" w:rsidRDefault="004822C6" w:rsidP="001C6A8E">
      <w:pPr>
        <w:pStyle w:val="APA"/>
        <w:numPr>
          <w:ilvl w:val="0"/>
          <w:numId w:val="1"/>
        </w:numPr>
        <w:jc w:val="both"/>
      </w:pPr>
      <w:r w:rsidRPr="004822C6">
        <w:t>Analizar la situación actual para identificar las necesidades y desafíos del proyecto.</w:t>
      </w:r>
    </w:p>
    <w:p w14:paraId="42614A3A" w14:textId="4246ECCF" w:rsidR="7F5198B5" w:rsidRDefault="7F5198B5" w:rsidP="001C6A8E">
      <w:pPr>
        <w:pStyle w:val="APA"/>
        <w:numPr>
          <w:ilvl w:val="0"/>
          <w:numId w:val="1"/>
        </w:numPr>
        <w:jc w:val="both"/>
      </w:pPr>
      <w:r w:rsidRPr="713BC94C">
        <w:t>Diseñar la arquitectura técnica del sistema web, asegurando que cumpla con los requerimientos de escalabilidad, seguridad y eficiencia para soportar las operaciones administrativas de la academia.</w:t>
      </w:r>
    </w:p>
    <w:p w14:paraId="1E1805E4" w14:textId="3C667944" w:rsidR="7F5198B5" w:rsidRDefault="004822C6" w:rsidP="001C6A8E">
      <w:pPr>
        <w:pStyle w:val="APA"/>
        <w:numPr>
          <w:ilvl w:val="0"/>
          <w:numId w:val="1"/>
        </w:numPr>
        <w:jc w:val="both"/>
      </w:pPr>
      <w:r>
        <w:t>Elaborar</w:t>
      </w:r>
      <w:r w:rsidR="7F5198B5" w:rsidRPr="713BC94C">
        <w:t xml:space="preserve"> iterativamente las funcionalidades clave del sistema.</w:t>
      </w:r>
    </w:p>
    <w:p w14:paraId="1EB2DF63" w14:textId="47E25934" w:rsidR="7F5198B5" w:rsidRDefault="7F5198B5" w:rsidP="001C6A8E">
      <w:pPr>
        <w:pStyle w:val="APA"/>
        <w:numPr>
          <w:ilvl w:val="0"/>
          <w:numId w:val="1"/>
        </w:numPr>
        <w:jc w:val="both"/>
      </w:pPr>
      <w:r w:rsidRPr="713BC94C">
        <w:lastRenderedPageBreak/>
        <w:t>Realizar pruebas funcionales y de integración al final de cada sprint para asegurar que las funcionalidades entregadas cumplen con los requisitos establecidos y se integran correctamente en el sistema.</w:t>
      </w:r>
    </w:p>
    <w:p w14:paraId="41545EA2" w14:textId="598B8231" w:rsidR="50D0FB04" w:rsidRDefault="50D0FB04" w:rsidP="001C6A8E">
      <w:pPr>
        <w:pStyle w:val="APA"/>
        <w:numPr>
          <w:ilvl w:val="0"/>
          <w:numId w:val="1"/>
        </w:numPr>
        <w:jc w:val="both"/>
      </w:pPr>
      <w:r w:rsidRPr="713BC94C">
        <w:t>Implementar el despliegue del sistema de información web en un entorno de producción, asegurando que todas las funcionalidades estén completamente operativas y sean accesibles para los usuarios de la academia "New Goal English" C.A.</w:t>
      </w:r>
    </w:p>
    <w:p w14:paraId="580E6F29" w14:textId="77777777" w:rsidR="00683935" w:rsidRDefault="00683935" w:rsidP="00683935">
      <w:pPr>
        <w:pStyle w:val="APA"/>
        <w:jc w:val="both"/>
      </w:pPr>
    </w:p>
    <w:p w14:paraId="1C71212B" w14:textId="7200328C" w:rsidR="39895CDC" w:rsidRDefault="005706CA" w:rsidP="5B80BDBF">
      <w:pPr>
        <w:pStyle w:val="Ttulo2"/>
      </w:pPr>
      <w:bookmarkStart w:id="22" w:name="_Toc182761953"/>
      <w:r>
        <w:t xml:space="preserve">1.18 </w:t>
      </w:r>
      <w:r w:rsidR="39895CDC">
        <w:t>Justificación</w:t>
      </w:r>
      <w:bookmarkEnd w:id="22"/>
    </w:p>
    <w:p w14:paraId="0E746E91" w14:textId="28D3EDAA" w:rsidR="39895CDC" w:rsidRDefault="39895CDC" w:rsidP="001C6A8E">
      <w:pPr>
        <w:pStyle w:val="APA"/>
        <w:jc w:val="both"/>
      </w:pPr>
      <w:r>
        <w:t>Ante estos desafíos, surge la necesidad de implementar un sistema transaccional integral que aborde de manera simultánea el control de estudiantes</w:t>
      </w:r>
      <w:r w:rsidR="008F3541">
        <w:t>, pagos y gastos</w:t>
      </w:r>
      <w:r>
        <w:t>. Este sistema debe automatizar y centralizar las operaciones, reduciendo los errores humanos, mejorando la eficiencia y permitiendo un seguimiento más efectivo del progreso académico de los estudiantes. La implementación de tal sistema no solo beneficiará al personal administrativo al liberar tiempo para otras tareas críticas, sino que también mejorará la experiencia educativa de los estudiantes al asegurar un ambiente de aprendizaje bien organizado</w:t>
      </w:r>
      <w:r w:rsidR="008F3541">
        <w:t>.</w:t>
      </w:r>
    </w:p>
    <w:p w14:paraId="408389D9" w14:textId="4F378180" w:rsidR="5B80BDBF" w:rsidRDefault="5A0D6C88" w:rsidP="003776A0">
      <w:pPr>
        <w:pStyle w:val="APA"/>
        <w:jc w:val="both"/>
      </w:pPr>
      <w:r>
        <w:t xml:space="preserve">Para esto véase también que el personal administrativo subrayo que los estudiantes de la Universidad </w:t>
      </w:r>
      <w:r w:rsidR="1E9DFC6D">
        <w:t>Politécnica</w:t>
      </w:r>
      <w:r>
        <w:t xml:space="preserve"> Territorial del Oeste de Sucre son neces</w:t>
      </w:r>
      <w:r w:rsidR="33BA2723">
        <w:t xml:space="preserve">arios para dar un paso </w:t>
      </w:r>
      <w:r w:rsidR="266410EB">
        <w:t>más</w:t>
      </w:r>
      <w:r w:rsidR="33BA2723">
        <w:t xml:space="preserve"> y avanzar </w:t>
      </w:r>
      <w:r w:rsidR="7B5FE0A3">
        <w:t>hacia el futuro en conjunto de la tecnología y las herramientas que ofrece la misma.</w:t>
      </w:r>
    </w:p>
    <w:p w14:paraId="1F6FF78D" w14:textId="77777777" w:rsidR="003776A0" w:rsidRDefault="003776A0" w:rsidP="003776A0">
      <w:pPr>
        <w:pStyle w:val="APA"/>
        <w:jc w:val="both"/>
      </w:pPr>
    </w:p>
    <w:p w14:paraId="1900FA65" w14:textId="5592ACD0" w:rsidR="003776A0" w:rsidRPr="003776A0" w:rsidRDefault="005706CA" w:rsidP="003776A0">
      <w:pPr>
        <w:pStyle w:val="Ttulo2"/>
      </w:pPr>
      <w:bookmarkStart w:id="23" w:name="_Toc182761954"/>
      <w:r>
        <w:lastRenderedPageBreak/>
        <w:t xml:space="preserve">1.19 </w:t>
      </w:r>
      <w:r w:rsidR="5AE572E3">
        <w:t xml:space="preserve">Vinculación del proyecto con el plan de desarrollo </w:t>
      </w:r>
      <w:r w:rsidR="4179306E">
        <w:t>económico</w:t>
      </w:r>
      <w:r w:rsidR="5AE572E3">
        <w:t xml:space="preserve"> y social de la </w:t>
      </w:r>
      <w:r w:rsidR="7DC0E413">
        <w:t>nación</w:t>
      </w:r>
      <w:r w:rsidR="5AE572E3">
        <w:t xml:space="preserve"> 2019-2025</w:t>
      </w:r>
      <w:r w:rsidR="436BD5F9">
        <w:t xml:space="preserve">, </w:t>
      </w:r>
      <w:r w:rsidR="546D17D5">
        <w:t>líneas</w:t>
      </w:r>
      <w:r w:rsidR="436BD5F9">
        <w:t xml:space="preserve"> de </w:t>
      </w:r>
      <w:r w:rsidR="706B8D3C">
        <w:t>investigación</w:t>
      </w:r>
      <w:r w:rsidR="436BD5F9">
        <w:t xml:space="preserve"> del PNFI y transversalidad con el eje proyecto, socio crítico y </w:t>
      </w:r>
      <w:r w:rsidR="4F43A69C">
        <w:t>profesional</w:t>
      </w:r>
      <w:bookmarkEnd w:id="23"/>
    </w:p>
    <w:p w14:paraId="5F99B51B" w14:textId="765B457A" w:rsidR="28975918" w:rsidRDefault="28975918" w:rsidP="001C6A8E">
      <w:pPr>
        <w:pStyle w:val="APA"/>
        <w:jc w:val="both"/>
      </w:pPr>
      <w:r w:rsidRPr="5B4E8EEC">
        <w:t xml:space="preserve">El desarrollo de un sistema </w:t>
      </w:r>
      <w:r w:rsidR="008F3541">
        <w:t>web</w:t>
      </w:r>
      <w:r w:rsidRPr="5B4E8EEC">
        <w:t xml:space="preserve"> para </w:t>
      </w:r>
      <w:r w:rsidR="008F3541">
        <w:t>el control</w:t>
      </w:r>
      <w:r w:rsidRPr="5B4E8EEC">
        <w:t xml:space="preserve"> de inscripciones y </w:t>
      </w:r>
      <w:r w:rsidR="008F3541">
        <w:t>pagos y gastos</w:t>
      </w:r>
      <w:r w:rsidRPr="5B4E8EEC">
        <w:t xml:space="preserve"> en New Goal English Academy tiene como objetivo mejorar la eficiencia administrativa y la experiencia educativa en dicha institución. Este proyecto se enmarca en la necesidad de optimizar procesos educativos mediante el uso de tecnologías de la información y comunicación (TIC), aportando a la calidad de la educación y facilitando el acceso a recursos formativos. Además, el proyecto se vincula de manera integral con el Plan de la Patria 2019-2025, las líneas de investigación del Programa Nacional de Formación en Informática (PNFI), y los ejes de proyecto sociocrítico y social.</w:t>
      </w:r>
    </w:p>
    <w:p w14:paraId="58B51B29" w14:textId="5D2A1D3F" w:rsidR="28975918" w:rsidRDefault="28975918" w:rsidP="001C6A8E">
      <w:pPr>
        <w:pStyle w:val="APA"/>
        <w:jc w:val="both"/>
      </w:pPr>
      <w:r w:rsidRPr="5B4E8EEC">
        <w:t>Este proyecto se alinea con el Objetivo 3 del Plan de la Patria 2019-2025, que busca convertir a Venezuela en una potencia económica, productiva y diversificada. La implementación de un sistema transaccional en New Goal English Academy tiene el potencial de modernizar y optimizar</w:t>
      </w:r>
      <w:r w:rsidR="008F3541">
        <w:t xml:space="preserve"> el control</w:t>
      </w:r>
      <w:r w:rsidRPr="5B4E8EEC">
        <w:t xml:space="preserve"> de inscripciones, mejorando la eficiencia administrativa. Esta mejora en la gestión contribuye a la diversificación del sector educativo y fomenta la formación de capital humano con habilidades en inglés, lo que puede aumentar la competitividad y productividad en el ámbito laboral.</w:t>
      </w:r>
    </w:p>
    <w:p w14:paraId="52CEB167" w14:textId="60CB4E0E" w:rsidR="28975918" w:rsidRDefault="28975918" w:rsidP="001C6A8E">
      <w:pPr>
        <w:pStyle w:val="APA"/>
        <w:jc w:val="both"/>
      </w:pPr>
      <w:r w:rsidRPr="5B4E8EEC">
        <w:t>El proyecto también apoya el Objetivo 2, que trata sobre la construcción del socialismo bolivariano del siglo XXI. Facilitar el acceso a la educación mediante una gestión más eficiente y accesible promueve la equidad y la justicia social, permitiendo que más personas accedan a formación en inglés, una habilidad clave en el mundo globalizado actual. Esta accesibilidad puede fortalecer la inclusión social y contribuir al desarrollo integral de la ciudadanía, en consonancia con los valores del socialismo bolivariano.</w:t>
      </w:r>
    </w:p>
    <w:p w14:paraId="447F6980" w14:textId="6F254102" w:rsidR="28975918" w:rsidRDefault="28975918" w:rsidP="001C6A8E">
      <w:pPr>
        <w:pStyle w:val="APA"/>
        <w:jc w:val="both"/>
      </w:pPr>
      <w:r w:rsidRPr="5B4E8EEC">
        <w:lastRenderedPageBreak/>
        <w:t xml:space="preserve">La línea de investigación en Desarrollo de Software del PNFI se relaciona directamente con este proyecto, ya que implica el diseño y desarrollo de una aplicación para </w:t>
      </w:r>
      <w:r w:rsidR="008F3541">
        <w:t>el</w:t>
      </w:r>
      <w:r w:rsidRPr="5B4E8EEC">
        <w:t xml:space="preserve"> </w:t>
      </w:r>
      <w:r w:rsidR="008F3541">
        <w:t xml:space="preserve">control </w:t>
      </w:r>
      <w:r w:rsidRPr="5B4E8EEC">
        <w:t xml:space="preserve">de inscripciones </w:t>
      </w:r>
      <w:r w:rsidR="008F3541">
        <w:t>y gastos</w:t>
      </w:r>
      <w:r w:rsidRPr="5B4E8EEC">
        <w:t>. Este desarrollo requiere habilidades técnicas avanzadas en programación, diseño de interfaces y gestión de bases de datos, promoviendo la innovación en soluciones tecnológicas para la educación.</w:t>
      </w:r>
    </w:p>
    <w:p w14:paraId="09D1A307" w14:textId="59AE08BD" w:rsidR="28975918" w:rsidRDefault="28975918" w:rsidP="001C6A8E">
      <w:pPr>
        <w:pStyle w:val="APA"/>
        <w:jc w:val="both"/>
      </w:pPr>
      <w:r w:rsidRPr="5B4E8EEC">
        <w:t xml:space="preserve">El proyecto también se vincula con la línea de Sistemas de Información, dado que su principal función es </w:t>
      </w:r>
      <w:r w:rsidR="008F3541">
        <w:t xml:space="preserve">el control </w:t>
      </w:r>
      <w:r w:rsidRPr="5B4E8EEC">
        <w:t xml:space="preserve">eficiente de datos relacionados con estudiantes y </w:t>
      </w:r>
      <w:r w:rsidR="008F3541">
        <w:t>gastos</w:t>
      </w:r>
      <w:r w:rsidRPr="5B4E8EEC">
        <w:t>. La integración de este sistema permitirá un acceso rápido y fiable a la información, mejorando la toma de decisiones en la administración de la academia y facilitando el seguimiento de los recursos educativos.</w:t>
      </w:r>
    </w:p>
    <w:p w14:paraId="3EA63026" w14:textId="7D909148" w:rsidR="28975918" w:rsidRDefault="28975918" w:rsidP="001C6A8E">
      <w:pPr>
        <w:pStyle w:val="APA"/>
        <w:jc w:val="both"/>
      </w:pPr>
      <w:r w:rsidRPr="5B4E8EEC">
        <w:t>Además, se alinea con la línea de TIC para el Desarrollo Social, al usar tecnologías de la información para resolver problemas específicos del contexto educativo, facilitando la administración de la academia y mejorando la experiencia educativa de los estudiantes. Esto contribuye al desarrollo social al incrementar la capacidad de la institución para ofrecer servicios educativos de calidad.</w:t>
      </w:r>
    </w:p>
    <w:p w14:paraId="6B17B8C8" w14:textId="2184A901" w:rsidR="28975918" w:rsidRDefault="28975918" w:rsidP="001C6A8E">
      <w:pPr>
        <w:pStyle w:val="APA"/>
        <w:jc w:val="both"/>
      </w:pPr>
      <w:r w:rsidRPr="5B4E8EEC">
        <w:t xml:space="preserve">Desde el enfoque del eje sociocrítico, este proyecto promueve una reflexión sobre cómo la tecnología puede transformar y mejorar los procesos educativos. Desarrollar un sistema que optimiza </w:t>
      </w:r>
      <w:r w:rsidR="008F3541">
        <w:t>e</w:t>
      </w:r>
      <w:r w:rsidRPr="5B4E8EEC">
        <w:t>l</w:t>
      </w:r>
      <w:r w:rsidR="008F3541">
        <w:t xml:space="preserve"> control</w:t>
      </w:r>
      <w:r w:rsidRPr="5B4E8EEC">
        <w:t xml:space="preserve"> de inscripciones y </w:t>
      </w:r>
      <w:r w:rsidR="008F3541">
        <w:t>gastos</w:t>
      </w:r>
      <w:r w:rsidRPr="5B4E8EEC">
        <w:t xml:space="preserve"> permite cuestionar y reestructurar las prácticas administrativas tradicionales, fomentando una modernización que puede llevar a una mayor equidad en el acceso a la educación.</w:t>
      </w:r>
    </w:p>
    <w:p w14:paraId="5375BCC2" w14:textId="00AD1509" w:rsidR="28975918" w:rsidRDefault="28975918" w:rsidP="001C6A8E">
      <w:pPr>
        <w:pStyle w:val="APA"/>
        <w:jc w:val="both"/>
      </w:pPr>
      <w:r w:rsidRPr="5B4E8EEC">
        <w:t xml:space="preserve">En cuanto al eje social, el proyecto tiene un impacto positivo directo en la comunidad educativa de la academia. Facilitar </w:t>
      </w:r>
      <w:r w:rsidR="008F3541">
        <w:t>el</w:t>
      </w:r>
      <w:r w:rsidRPr="5B4E8EEC">
        <w:t xml:space="preserve"> </w:t>
      </w:r>
      <w:r w:rsidR="008F3541">
        <w:t>control</w:t>
      </w:r>
      <w:r w:rsidRPr="5B4E8EEC">
        <w:t xml:space="preserve"> de inscripciones y </w:t>
      </w:r>
      <w:r w:rsidR="008F3541">
        <w:t>gastos</w:t>
      </w:r>
      <w:r w:rsidRPr="5B4E8EEC">
        <w:t xml:space="preserve"> mejora la eficiencia operativa y libera recursos que pueden ser dedicados a mejorar la calidad de la enseñanza. Esto resulta en una mejor experiencia educativa para los estudiantes, promoviendo su desarrollo </w:t>
      </w:r>
      <w:r w:rsidRPr="5B4E8EEC">
        <w:lastRenderedPageBreak/>
        <w:t>académico y profesional, y contribuyendo al bienestar social al ofrecer una educación más accesible y efectiva.</w:t>
      </w:r>
    </w:p>
    <w:p w14:paraId="71B54670" w14:textId="79E906F8" w:rsidR="5B4E8EEC" w:rsidRDefault="5B4E8EEC" w:rsidP="5B4E8EEC"/>
    <w:p w14:paraId="27AE4993" w14:textId="78FDD139" w:rsidR="29C536C4" w:rsidRDefault="005706CA" w:rsidP="1AD2D04A">
      <w:pPr>
        <w:pStyle w:val="Ttulo2"/>
      </w:pPr>
      <w:bookmarkStart w:id="24" w:name="_Toc182761955"/>
      <w:r>
        <w:t xml:space="preserve">1.20 </w:t>
      </w:r>
      <w:r w:rsidR="234A22DA">
        <w:t>Población Beneficiada, Directos e Indirectos</w:t>
      </w:r>
      <w:bookmarkEnd w:id="24"/>
    </w:p>
    <w:p w14:paraId="59E8E4A9" w14:textId="1EF745E1" w:rsidR="234A22DA" w:rsidRDefault="234A22DA" w:rsidP="1AD2D04A">
      <w:pPr>
        <w:pStyle w:val="APA"/>
        <w:ind w:firstLine="0"/>
        <w:rPr>
          <w:b/>
          <w:bCs/>
        </w:rPr>
      </w:pPr>
      <w:r w:rsidRPr="1AD2D04A">
        <w:rPr>
          <w:b/>
          <w:bCs/>
        </w:rPr>
        <w:t>Beneficiarios Directos</w:t>
      </w:r>
    </w:p>
    <w:p w14:paraId="53085CF2" w14:textId="17002BE2" w:rsidR="234A22DA" w:rsidRDefault="234A22DA" w:rsidP="1AD2D04A">
      <w:pPr>
        <w:pStyle w:val="APA"/>
        <w:numPr>
          <w:ilvl w:val="0"/>
          <w:numId w:val="21"/>
        </w:numPr>
        <w:rPr>
          <w:b/>
          <w:bCs/>
        </w:rPr>
      </w:pPr>
      <w:r w:rsidRPr="1AD2D04A">
        <w:rPr>
          <w:b/>
          <w:bCs/>
        </w:rPr>
        <w:t>Personal Administrativo:</w:t>
      </w:r>
    </w:p>
    <w:p w14:paraId="046D21DB" w14:textId="34EDDE31" w:rsidR="234A22DA" w:rsidRDefault="234A22DA" w:rsidP="001C6A8E">
      <w:pPr>
        <w:pStyle w:val="APA"/>
        <w:ind w:firstLine="0"/>
        <w:jc w:val="both"/>
        <w:rPr>
          <w:b/>
          <w:bCs/>
        </w:rPr>
      </w:pPr>
      <w:r w:rsidRPr="0E964A1C">
        <w:rPr>
          <w:u w:val="single"/>
        </w:rPr>
        <w:t>Facilidades en la Inscripción</w:t>
      </w:r>
      <w:r>
        <w:t>: Este grupo gestionará de manera más eficiente la inscripción de estudiantes, con una reducción en los errores y en el tiempo necesario para realizar esta tarea.</w:t>
      </w:r>
    </w:p>
    <w:p w14:paraId="3D26E7E9" w14:textId="178FF293" w:rsidR="234A22DA" w:rsidRDefault="234A22DA" w:rsidP="001C6A8E">
      <w:pPr>
        <w:pStyle w:val="APA"/>
        <w:ind w:firstLine="0"/>
        <w:jc w:val="both"/>
      </w:pPr>
      <w:r w:rsidRPr="0E964A1C">
        <w:rPr>
          <w:u w:val="single"/>
        </w:rPr>
        <w:t>Consultas Rápidas</w:t>
      </w:r>
      <w:r>
        <w:t>: Podrá consultar rápidamente la información de los estudiantes, lo que agiliza las operaciones diarias.</w:t>
      </w:r>
    </w:p>
    <w:p w14:paraId="199BF652" w14:textId="111B34E7" w:rsidR="234A22DA" w:rsidRDefault="005706CA" w:rsidP="1AD2D04A">
      <w:pPr>
        <w:pStyle w:val="APA"/>
        <w:ind w:firstLine="0"/>
        <w:rPr>
          <w:b/>
          <w:bCs/>
        </w:rPr>
      </w:pPr>
      <w:r>
        <w:rPr>
          <w:b/>
          <w:bCs/>
        </w:rPr>
        <w:t xml:space="preserve">1.21 </w:t>
      </w:r>
      <w:r w:rsidR="234A22DA" w:rsidRPr="1AD2D04A">
        <w:rPr>
          <w:b/>
          <w:bCs/>
        </w:rPr>
        <w:t>Beneficiarios Indirectos</w:t>
      </w:r>
    </w:p>
    <w:p w14:paraId="5BC94A4C" w14:textId="54343148" w:rsidR="008F3541" w:rsidRDefault="008F3541" w:rsidP="1AD2D04A">
      <w:pPr>
        <w:pStyle w:val="APA"/>
        <w:ind w:firstLine="0"/>
        <w:rPr>
          <w:b/>
          <w:bCs/>
        </w:rPr>
      </w:pPr>
    </w:p>
    <w:p w14:paraId="293C9725" w14:textId="77777777" w:rsidR="008F3541" w:rsidRDefault="008F3541" w:rsidP="008F3541">
      <w:pPr>
        <w:pStyle w:val="APA"/>
        <w:numPr>
          <w:ilvl w:val="0"/>
          <w:numId w:val="20"/>
        </w:numPr>
        <w:rPr>
          <w:b/>
          <w:bCs/>
        </w:rPr>
      </w:pPr>
      <w:r w:rsidRPr="1AD2D04A">
        <w:rPr>
          <w:b/>
          <w:bCs/>
        </w:rPr>
        <w:t>Profesores:</w:t>
      </w:r>
    </w:p>
    <w:p w14:paraId="715371AB" w14:textId="69382417" w:rsidR="008F3541" w:rsidRPr="008F3541" w:rsidRDefault="008F3541" w:rsidP="008F3541">
      <w:pPr>
        <w:pStyle w:val="APA"/>
        <w:ind w:firstLine="0"/>
        <w:jc w:val="both"/>
      </w:pPr>
      <w:r w:rsidRPr="0E964A1C">
        <w:rPr>
          <w:u w:val="single"/>
        </w:rPr>
        <w:t>Acceso a Información de Estudiantes</w:t>
      </w:r>
      <w:r>
        <w:t>: Este grupo tendrá acceso a la información relevante de sus estudiantes (por ejemplo, historial académico, asistencia) de manera rápida y sencilla.</w:t>
      </w:r>
    </w:p>
    <w:p w14:paraId="7DE19677" w14:textId="57D713C0" w:rsidR="234A22DA" w:rsidRDefault="234A22DA" w:rsidP="1AD2D04A">
      <w:pPr>
        <w:pStyle w:val="APA"/>
        <w:numPr>
          <w:ilvl w:val="0"/>
          <w:numId w:val="19"/>
        </w:numPr>
        <w:rPr>
          <w:b/>
          <w:bCs/>
        </w:rPr>
      </w:pPr>
      <w:r w:rsidRPr="1AD2D04A">
        <w:rPr>
          <w:b/>
          <w:bCs/>
        </w:rPr>
        <w:t>Estudiantes:</w:t>
      </w:r>
    </w:p>
    <w:p w14:paraId="2BAC0D33" w14:textId="44D2D859" w:rsidR="234A22DA" w:rsidRDefault="234A22DA" w:rsidP="001C6A8E">
      <w:pPr>
        <w:pStyle w:val="APA"/>
        <w:ind w:firstLine="0"/>
        <w:jc w:val="both"/>
      </w:pPr>
      <w:r w:rsidRPr="0E964A1C">
        <w:rPr>
          <w:u w:val="single"/>
        </w:rPr>
        <w:t>Mejora en el Proceso de Inscripción</w:t>
      </w:r>
      <w:r>
        <w:t>: Aunque no interactúen directamente con el sistema, este grupo se beneficiará de un proceso de inscripción más rápido y sin errores, lo que mejora su experiencia en la academia.</w:t>
      </w:r>
    </w:p>
    <w:p w14:paraId="6B68FB59" w14:textId="1F50959F" w:rsidR="234A22DA" w:rsidRDefault="234A22DA" w:rsidP="1AD2D04A">
      <w:pPr>
        <w:pStyle w:val="APA"/>
        <w:numPr>
          <w:ilvl w:val="0"/>
          <w:numId w:val="18"/>
        </w:numPr>
        <w:rPr>
          <w:b/>
          <w:bCs/>
        </w:rPr>
      </w:pPr>
      <w:r w:rsidRPr="1AD2D04A">
        <w:rPr>
          <w:b/>
          <w:bCs/>
        </w:rPr>
        <w:t>Padres o Tutores de los Estudiantes:</w:t>
      </w:r>
    </w:p>
    <w:p w14:paraId="37F6044F" w14:textId="2D31C3DA" w:rsidR="234A22DA" w:rsidRDefault="234A22DA" w:rsidP="001C6A8E">
      <w:pPr>
        <w:pStyle w:val="APA"/>
        <w:ind w:firstLine="0"/>
        <w:jc w:val="both"/>
      </w:pPr>
      <w:r w:rsidRPr="0E964A1C">
        <w:rPr>
          <w:u w:val="single"/>
        </w:rPr>
        <w:lastRenderedPageBreak/>
        <w:t>Transparencia y Confianza</w:t>
      </w:r>
      <w:r>
        <w:t>: Con un sistema más eficiente, los padres o tutores tendrán mayor confianza en la gestión de la academia, sabiendo que sus hijos están inscritos correctamente y que los recursos están bien administrados.</w:t>
      </w:r>
    </w:p>
    <w:p w14:paraId="0694A2DF" w14:textId="438FD626" w:rsidR="234A22DA" w:rsidRDefault="234A22DA" w:rsidP="001C6A8E">
      <w:pPr>
        <w:pStyle w:val="APA"/>
        <w:ind w:firstLine="0"/>
        <w:jc w:val="both"/>
      </w:pPr>
      <w:r w:rsidRPr="0E964A1C">
        <w:rPr>
          <w:u w:val="single"/>
        </w:rPr>
        <w:t>Acceso a Información</w:t>
      </w:r>
      <w:r>
        <w:t>: En algunos casos, podrán beneficiarse de un mejor acceso a la información sobre el progreso de sus hijos, aunque sea indirectamente a través de los informes facilitados por la academia.</w:t>
      </w:r>
    </w:p>
    <w:p w14:paraId="41FF5A2C" w14:textId="3F99CF8F" w:rsidR="234A22DA" w:rsidRDefault="234A22DA" w:rsidP="0E964A1C">
      <w:pPr>
        <w:pStyle w:val="APA"/>
        <w:numPr>
          <w:ilvl w:val="0"/>
          <w:numId w:val="17"/>
        </w:numPr>
        <w:rPr>
          <w:b/>
          <w:bCs/>
        </w:rPr>
      </w:pPr>
      <w:r w:rsidRPr="0E964A1C">
        <w:rPr>
          <w:b/>
          <w:bCs/>
        </w:rPr>
        <w:t>Propietarios de la Academia:</w:t>
      </w:r>
    </w:p>
    <w:p w14:paraId="3B8EF578" w14:textId="540898B5" w:rsidR="234A22DA" w:rsidRDefault="234A22DA" w:rsidP="001C6A8E">
      <w:pPr>
        <w:pStyle w:val="APA"/>
        <w:ind w:firstLine="0"/>
        <w:jc w:val="both"/>
      </w:pPr>
      <w:r w:rsidRPr="0E964A1C">
        <w:rPr>
          <w:u w:val="single"/>
        </w:rPr>
        <w:t>Mejora en la Eficiencia Operativa</w:t>
      </w:r>
      <w:r>
        <w:t>: Un sistema transaccional eficiente puede reducir costos operativos y mejorar la rentabilidad, beneficiando económicamente a los dueños.</w:t>
      </w:r>
    </w:p>
    <w:p w14:paraId="0A6C8A8A" w14:textId="0EC17D67" w:rsidR="234A22DA" w:rsidRDefault="234A22DA" w:rsidP="001C6A8E">
      <w:pPr>
        <w:pStyle w:val="APA"/>
        <w:ind w:firstLine="0"/>
        <w:jc w:val="both"/>
      </w:pPr>
      <w:r w:rsidRPr="5B4E8EEC">
        <w:rPr>
          <w:u w:val="single"/>
        </w:rPr>
        <w:t>Información para Toma de Decisiones</w:t>
      </w:r>
      <w:r>
        <w:t>: Facilita el acceso a datos relevantes para la toma de decisiones estratégicas, como la asignación de recursos y planificación de crecimiento.</w:t>
      </w:r>
    </w:p>
    <w:p w14:paraId="42CDC5E5" w14:textId="7FF5391E" w:rsidR="1AD2D04A" w:rsidRDefault="005706CA" w:rsidP="5B4E8EEC">
      <w:pPr>
        <w:pStyle w:val="Ttulo2"/>
        <w:rPr>
          <w:bCs/>
        </w:rPr>
      </w:pPr>
      <w:bookmarkStart w:id="25" w:name="_Toc182761956"/>
      <w:r>
        <w:t>1.2</w:t>
      </w:r>
      <w:r w:rsidR="00B6096E">
        <w:t>1</w:t>
      </w:r>
      <w:r>
        <w:t xml:space="preserve"> </w:t>
      </w:r>
      <w:r w:rsidR="026A33CC">
        <w:t>Estudio de Factibilidad</w:t>
      </w:r>
      <w:bookmarkEnd w:id="25"/>
    </w:p>
    <w:p w14:paraId="06DEE9E9" w14:textId="692AF998" w:rsidR="1AD2D04A" w:rsidRDefault="65E28DCA" w:rsidP="001C6A8E">
      <w:pPr>
        <w:pStyle w:val="APA"/>
        <w:jc w:val="both"/>
      </w:pPr>
      <w:r w:rsidRPr="5B4E8EEC">
        <w:t xml:space="preserve">Con el propósito de evaluar la factibilidad del proyecto de implementación de un sistema de </w:t>
      </w:r>
      <w:r w:rsidR="004822C6">
        <w:t xml:space="preserve">control </w:t>
      </w:r>
      <w:r w:rsidR="004822C6" w:rsidRPr="5B4E8EEC">
        <w:t>de</w:t>
      </w:r>
      <w:r w:rsidRPr="5B4E8EEC">
        <w:t xml:space="preserve"> estudiantes en New Goal </w:t>
      </w:r>
      <w:r w:rsidR="7F254E10" w:rsidRPr="5B4E8EEC">
        <w:t>English</w:t>
      </w:r>
      <w:r w:rsidRPr="5B4E8EEC">
        <w:t xml:space="preserve"> Academy. Este análisis abarca aspectos técnicos, económicos, operativos y legales, con el fin de asegurar que el proyecto pueda llevarse a cabo de manera exitosa y eficiente.</w:t>
      </w:r>
    </w:p>
    <w:p w14:paraId="7A73EA6E" w14:textId="157B79A5" w:rsidR="1AD2D04A" w:rsidRDefault="65E28DCA" w:rsidP="5B4E8EEC">
      <w:pPr>
        <w:pStyle w:val="APA"/>
        <w:numPr>
          <w:ilvl w:val="0"/>
          <w:numId w:val="16"/>
        </w:numPr>
        <w:rPr>
          <w:b/>
          <w:bCs/>
        </w:rPr>
      </w:pPr>
      <w:r w:rsidRPr="5B4E8EEC">
        <w:rPr>
          <w:b/>
          <w:bCs/>
        </w:rPr>
        <w:t>Factibilidad Técnica</w:t>
      </w:r>
    </w:p>
    <w:p w14:paraId="25FC435B" w14:textId="086C98A7" w:rsidR="1AD2D04A" w:rsidRDefault="65E28DCA" w:rsidP="001C6A8E">
      <w:pPr>
        <w:pStyle w:val="APA"/>
        <w:jc w:val="both"/>
      </w:pPr>
      <w:r w:rsidRPr="5B4E8EEC">
        <w:t xml:space="preserve">La implementación de un sistema de </w:t>
      </w:r>
      <w:r w:rsidR="00932E17">
        <w:t>control</w:t>
      </w:r>
      <w:r w:rsidRPr="5B4E8EEC">
        <w:t xml:space="preserve"> de estudiantes requiere una infraestructura tecnológica adecuada. La academia ya cuenta con computadoras y acceso a internet en todas sus instalaciones, lo cual es suficiente para comenzar. Se utilizarán programas de licencia gratuita y, cuando sea necesario, se desarrollarán soluciones a medida internamente para garantizar la compatibilidad y el rendimiento óptimo del sistema.</w:t>
      </w:r>
    </w:p>
    <w:p w14:paraId="62F58CFB" w14:textId="26857BCE" w:rsidR="1AD2D04A" w:rsidRDefault="65E28DCA" w:rsidP="001C6A8E">
      <w:pPr>
        <w:pStyle w:val="APA"/>
        <w:jc w:val="both"/>
      </w:pPr>
      <w:r w:rsidRPr="5B4E8EEC">
        <w:lastRenderedPageBreak/>
        <w:t>Se planificarán sesiones de capacitación para asegurar que todo el personal pueda utilizar el nuevo sistema de manera efectiva. Esta capacitación incluirá la familiarización con las nuevas herramientas y procesos, garantizando una transición suave y efectiva.</w:t>
      </w:r>
    </w:p>
    <w:p w14:paraId="5F83EE59" w14:textId="1CABA13A" w:rsidR="1AD2D04A" w:rsidRDefault="65E28DCA" w:rsidP="5B4E8EEC">
      <w:pPr>
        <w:pStyle w:val="APA"/>
        <w:numPr>
          <w:ilvl w:val="0"/>
          <w:numId w:val="15"/>
        </w:numPr>
        <w:rPr>
          <w:b/>
          <w:bCs/>
        </w:rPr>
      </w:pPr>
      <w:r w:rsidRPr="5B4E8EEC">
        <w:rPr>
          <w:b/>
          <w:bCs/>
        </w:rPr>
        <w:t>Factibilidad Económica</w:t>
      </w:r>
    </w:p>
    <w:p w14:paraId="610F8D49" w14:textId="76D34228" w:rsidR="1AD2D04A" w:rsidRDefault="65E28DCA" w:rsidP="001C6A8E">
      <w:pPr>
        <w:pStyle w:val="APA"/>
        <w:jc w:val="both"/>
      </w:pPr>
      <w:r w:rsidRPr="5B4E8EEC">
        <w:t>El costo del proyecto será nulo debido a las siguientes razones:</w:t>
      </w:r>
    </w:p>
    <w:p w14:paraId="2160F6D1" w14:textId="1157E1AE" w:rsidR="1AD2D04A" w:rsidRDefault="65E28DCA" w:rsidP="001C6A8E">
      <w:pPr>
        <w:pStyle w:val="APA"/>
        <w:jc w:val="both"/>
      </w:pPr>
      <w:r w:rsidRPr="5B4E8EEC">
        <w:rPr>
          <w:b/>
          <w:bCs/>
        </w:rPr>
        <w:t>Uso de hardware existente</w:t>
      </w:r>
      <w:r w:rsidRPr="5B4E8EEC">
        <w:t>: No será necesaria la adquisición de nuevo hardware, ya que la infraestructura tecnológica actual es suficiente.</w:t>
      </w:r>
    </w:p>
    <w:p w14:paraId="32B7195E" w14:textId="2778EB43" w:rsidR="1AD2D04A" w:rsidRDefault="65E28DCA" w:rsidP="001C6A8E">
      <w:pPr>
        <w:pStyle w:val="APA"/>
        <w:jc w:val="both"/>
      </w:pPr>
      <w:r w:rsidRPr="5B4E8EEC">
        <w:rPr>
          <w:b/>
          <w:bCs/>
        </w:rPr>
        <w:t>Software de licencia gratuita</w:t>
      </w:r>
      <w:r w:rsidRPr="5B4E8EEC">
        <w:t>: Se utilizarán programas de licencia gratuita siempre que sea posible, y cualquier software adicional necesario será desarrollado internamente, eliminando la necesidad de grandes inversiones en licencias.</w:t>
      </w:r>
    </w:p>
    <w:p w14:paraId="398874CF" w14:textId="6642AB73" w:rsidR="1AD2D04A" w:rsidRDefault="65E28DCA" w:rsidP="001C6A8E">
      <w:pPr>
        <w:pStyle w:val="APA"/>
        <w:jc w:val="both"/>
      </w:pPr>
      <w:r w:rsidRPr="5B4E8EEC">
        <w:rPr>
          <w:b/>
          <w:bCs/>
        </w:rPr>
        <w:t>Capacitación interna</w:t>
      </w:r>
      <w:r w:rsidRPr="5B4E8EEC">
        <w:t>: La capacitación del personal será llevada a cabo por el mismo equipo interno, reduciendo los costos asociados con la formación externa.</w:t>
      </w:r>
    </w:p>
    <w:p w14:paraId="7A967D0D" w14:textId="69274396" w:rsidR="1AD2D04A" w:rsidRDefault="65E28DCA" w:rsidP="001C6A8E">
      <w:pPr>
        <w:pStyle w:val="APA"/>
        <w:jc w:val="both"/>
      </w:pPr>
      <w:r w:rsidRPr="5B4E8EEC">
        <w:t xml:space="preserve">Dado que no se espera una inversión significativa, el análisis de costo-beneficio es altamente positivo. Los beneficios en términos de eficiencia operativa y precisión en </w:t>
      </w:r>
      <w:r w:rsidR="00932E17">
        <w:t>el control</w:t>
      </w:r>
      <w:r w:rsidRPr="5B4E8EEC">
        <w:t xml:space="preserve"> de datos superan con creces los costos mínimos asociados con el proyecto que se puedan presentar.</w:t>
      </w:r>
    </w:p>
    <w:p w14:paraId="4CEC85B4" w14:textId="70DC6787" w:rsidR="1AD2D04A" w:rsidRDefault="65E28DCA" w:rsidP="5B4E8EEC">
      <w:pPr>
        <w:pStyle w:val="APA"/>
        <w:numPr>
          <w:ilvl w:val="0"/>
          <w:numId w:val="14"/>
        </w:numPr>
        <w:rPr>
          <w:b/>
          <w:bCs/>
        </w:rPr>
      </w:pPr>
      <w:r w:rsidRPr="5B4E8EEC">
        <w:rPr>
          <w:b/>
          <w:bCs/>
        </w:rPr>
        <w:t>Factibilidad Operativa</w:t>
      </w:r>
    </w:p>
    <w:p w14:paraId="43C25F2F" w14:textId="2EC505BF" w:rsidR="1AD2D04A" w:rsidRDefault="65E28DCA" w:rsidP="001C6A8E">
      <w:pPr>
        <w:pStyle w:val="APA"/>
        <w:jc w:val="both"/>
      </w:pPr>
      <w:r w:rsidRPr="5B4E8EEC">
        <w:t>El proyecto de implementación se ha diseñado para minimizar la interrupción de las operaciones diarias de la academia. Se desarrollará un plan de implementación en fases, comenzando con un piloto en una sección de la academia antes de expandirlo al resto. Esto permitirá identificar y resolver cualquier problema inicial sin afectar significativamente las actividades cotidianas.</w:t>
      </w:r>
    </w:p>
    <w:p w14:paraId="539E1E97" w14:textId="09C1F387" w:rsidR="1AD2D04A" w:rsidRDefault="65E28DCA" w:rsidP="001C6A8E">
      <w:pPr>
        <w:pStyle w:val="APA"/>
        <w:jc w:val="both"/>
      </w:pPr>
      <w:r w:rsidRPr="5B4E8EEC">
        <w:lastRenderedPageBreak/>
        <w:t>El personal administrativo y docente será capacitado progresivamente, asegurando que todos estén familiarizados con el nuevo sistema antes de su implementación completa. La implementación en fases permitirá hacer ajustes y mejoras según sea necesario, asegurando una transición fluida y exitosa.</w:t>
      </w:r>
    </w:p>
    <w:p w14:paraId="27CDB010" w14:textId="6F3840E5" w:rsidR="1AD2D04A" w:rsidRDefault="65E28DCA" w:rsidP="5B4E8EEC">
      <w:pPr>
        <w:spacing w:after="200"/>
      </w:pPr>
      <w:r w:rsidRPr="5B4E8EEC">
        <w:rPr>
          <w:rFonts w:ascii="Times New Roman" w:eastAsia="Times New Roman" w:hAnsi="Times New Roman" w:cs="Times New Roman"/>
          <w:sz w:val="24"/>
          <w:szCs w:val="24"/>
        </w:rPr>
        <w:t xml:space="preserve"> </w:t>
      </w:r>
    </w:p>
    <w:p w14:paraId="3DBC6A8F" w14:textId="3211EA2C" w:rsidR="1AD2D04A" w:rsidRDefault="65E28DCA" w:rsidP="5B4E8EEC">
      <w:pPr>
        <w:pStyle w:val="APA"/>
        <w:numPr>
          <w:ilvl w:val="0"/>
          <w:numId w:val="13"/>
        </w:numPr>
        <w:rPr>
          <w:b/>
          <w:bCs/>
        </w:rPr>
      </w:pPr>
      <w:r w:rsidRPr="5B4E8EEC">
        <w:rPr>
          <w:b/>
          <w:bCs/>
        </w:rPr>
        <w:t>Factibilidad Legal</w:t>
      </w:r>
    </w:p>
    <w:p w14:paraId="38C05C0F" w14:textId="52CBEED7" w:rsidR="1AD2D04A" w:rsidRDefault="65E28DCA" w:rsidP="001C6A8E">
      <w:pPr>
        <w:pStyle w:val="APA"/>
        <w:jc w:val="both"/>
      </w:pPr>
      <w:r w:rsidRPr="5B4E8EEC">
        <w:t xml:space="preserve">La implementación del sistema de </w:t>
      </w:r>
      <w:r w:rsidR="00932E17">
        <w:t>control</w:t>
      </w:r>
      <w:r w:rsidRPr="5B4E8EEC">
        <w:t xml:space="preserve"> de estudiantes cumplirá con todas las regulaciones y normativas aplicables, incluyendo la protección de datos personales de los estudiantes. Se obtendrán los permisos y licencias necesarios para el uso del software y </w:t>
      </w:r>
      <w:r w:rsidR="00932E17">
        <w:t xml:space="preserve">el control </w:t>
      </w:r>
      <w:r w:rsidRPr="5B4E8EEC">
        <w:t>de datos.</w:t>
      </w:r>
    </w:p>
    <w:p w14:paraId="77D76133" w14:textId="53159384" w:rsidR="1AD2D04A" w:rsidRDefault="65E28DCA" w:rsidP="001C6A8E">
      <w:pPr>
        <w:pStyle w:val="APA"/>
        <w:jc w:val="both"/>
      </w:pPr>
      <w:r w:rsidRPr="5B4E8EEC">
        <w:t>Además, se considerarán aspectos éticos, garantizando que la privacidad de los estudiantes y la confidencialidad de la información se mantengan en todo momento.</w:t>
      </w:r>
    </w:p>
    <w:p w14:paraId="7B6FC75D" w14:textId="77777777" w:rsidR="00B6096E" w:rsidRDefault="65E28DCA" w:rsidP="00B6096E">
      <w:pPr>
        <w:pStyle w:val="APA"/>
        <w:jc w:val="both"/>
        <w:sectPr w:rsidR="00B6096E" w:rsidSect="00B6096E">
          <w:pgSz w:w="12240" w:h="15840" w:code="1"/>
          <w:pgMar w:top="1440" w:right="1440" w:bottom="1440" w:left="1440" w:header="709" w:footer="709" w:gutter="0"/>
          <w:cols w:space="708"/>
          <w:docGrid w:linePitch="360"/>
        </w:sectPr>
      </w:pPr>
      <w:r w:rsidRPr="5B4E8EEC">
        <w:t>El análisis de factibilidad indica que el proyecto es viable desde los puntos de vista técnico, económico, operativo y legal. Se recomienda proceder con el plan de implementación, asegurando una capacitación adecuada del personal y un seguimiento continuo para evaluar el éxito del proyecto y realizar ajustes según sea necesario.</w:t>
      </w:r>
    </w:p>
    <w:p w14:paraId="123766AA" w14:textId="4F8D2968" w:rsidR="00B6096E" w:rsidRDefault="00B6096E">
      <w:pPr>
        <w:rPr>
          <w:rFonts w:ascii="Arial" w:eastAsiaTheme="majorEastAsia" w:hAnsi="Arial" w:cstheme="majorBidi"/>
          <w:b/>
          <w:szCs w:val="26"/>
        </w:rPr>
      </w:pPr>
    </w:p>
    <w:tbl>
      <w:tblPr>
        <w:tblW w:w="13200" w:type="dxa"/>
        <w:tblCellMar>
          <w:left w:w="70" w:type="dxa"/>
          <w:right w:w="70" w:type="dxa"/>
        </w:tblCellMar>
        <w:tblLook w:val="04A0" w:firstRow="1" w:lastRow="0" w:firstColumn="1" w:lastColumn="0" w:noHBand="0" w:noVBand="1"/>
      </w:tblPr>
      <w:tblGrid>
        <w:gridCol w:w="2790"/>
        <w:gridCol w:w="2782"/>
        <w:gridCol w:w="2594"/>
        <w:gridCol w:w="1733"/>
        <w:gridCol w:w="1733"/>
        <w:gridCol w:w="1568"/>
      </w:tblGrid>
      <w:tr w:rsidR="00B6096E" w:rsidRPr="002A0EB3" w14:paraId="132D1A82" w14:textId="77777777" w:rsidTr="006F0397">
        <w:trPr>
          <w:trHeight w:val="420"/>
        </w:trPr>
        <w:tc>
          <w:tcPr>
            <w:tcW w:w="2790" w:type="dxa"/>
            <w:tcBorders>
              <w:top w:val="single" w:sz="4" w:space="0" w:color="auto"/>
              <w:left w:val="single" w:sz="4" w:space="0" w:color="auto"/>
              <w:bottom w:val="single" w:sz="4" w:space="0" w:color="auto"/>
              <w:right w:val="single" w:sz="4" w:space="0" w:color="auto"/>
            </w:tcBorders>
            <w:shd w:val="clear" w:color="auto" w:fill="2E74B5" w:themeFill="accent1" w:themeFillShade="BF"/>
            <w:vAlign w:val="center"/>
            <w:hideMark/>
          </w:tcPr>
          <w:p w14:paraId="726A4BA4" w14:textId="77777777" w:rsidR="00B6096E" w:rsidRPr="00F37B1E" w:rsidRDefault="00B6096E" w:rsidP="006F0397">
            <w:pPr>
              <w:spacing w:after="0" w:line="240" w:lineRule="auto"/>
              <w:jc w:val="center"/>
              <w:rPr>
                <w:rFonts w:ascii="Arial" w:eastAsia="Times New Roman" w:hAnsi="Arial" w:cs="Arial"/>
                <w:b/>
                <w:bCs/>
                <w:color w:val="FFFFFF" w:themeColor="background1"/>
                <w:kern w:val="0"/>
                <w:lang w:val="es-419" w:eastAsia="es-419"/>
                <w14:ligatures w14:val="none"/>
              </w:rPr>
            </w:pPr>
            <w:r w:rsidRPr="00F37B1E">
              <w:rPr>
                <w:rFonts w:ascii="Arial" w:eastAsia="Times New Roman" w:hAnsi="Arial" w:cs="Arial"/>
                <w:b/>
                <w:bCs/>
                <w:color w:val="FFFFFF" w:themeColor="background1"/>
                <w:kern w:val="0"/>
                <w:lang w:val="es-419" w:eastAsia="es-419"/>
                <w14:ligatures w14:val="none"/>
              </w:rPr>
              <w:t>Objetivo</w:t>
            </w:r>
          </w:p>
        </w:tc>
        <w:tc>
          <w:tcPr>
            <w:tcW w:w="2782" w:type="dxa"/>
            <w:tcBorders>
              <w:top w:val="single" w:sz="4" w:space="0" w:color="auto"/>
              <w:left w:val="nil"/>
              <w:bottom w:val="single" w:sz="4" w:space="0" w:color="auto"/>
              <w:right w:val="single" w:sz="4" w:space="0" w:color="auto"/>
            </w:tcBorders>
            <w:shd w:val="clear" w:color="auto" w:fill="2E74B5" w:themeFill="accent1" w:themeFillShade="BF"/>
            <w:vAlign w:val="center"/>
            <w:hideMark/>
          </w:tcPr>
          <w:p w14:paraId="72E4C225" w14:textId="77777777" w:rsidR="00B6096E" w:rsidRPr="00F37B1E" w:rsidRDefault="00B6096E" w:rsidP="006F0397">
            <w:pPr>
              <w:spacing w:after="0" w:line="240" w:lineRule="auto"/>
              <w:jc w:val="center"/>
              <w:rPr>
                <w:rFonts w:ascii="Arial" w:eastAsia="Times New Roman" w:hAnsi="Arial" w:cs="Arial"/>
                <w:b/>
                <w:bCs/>
                <w:color w:val="FFFFFF" w:themeColor="background1"/>
                <w:kern w:val="0"/>
                <w:lang w:val="es-419" w:eastAsia="es-419"/>
                <w14:ligatures w14:val="none"/>
              </w:rPr>
            </w:pPr>
            <w:r w:rsidRPr="00F37B1E">
              <w:rPr>
                <w:rFonts w:ascii="Arial" w:eastAsia="Times New Roman" w:hAnsi="Arial" w:cs="Arial"/>
                <w:b/>
                <w:bCs/>
                <w:color w:val="FFFFFF" w:themeColor="background1"/>
                <w:kern w:val="0"/>
                <w:lang w:val="es-419" w:eastAsia="es-419"/>
                <w14:ligatures w14:val="none"/>
              </w:rPr>
              <w:t>Actividades</w:t>
            </w:r>
          </w:p>
        </w:tc>
        <w:tc>
          <w:tcPr>
            <w:tcW w:w="2594" w:type="dxa"/>
            <w:tcBorders>
              <w:top w:val="single" w:sz="4" w:space="0" w:color="auto"/>
              <w:left w:val="nil"/>
              <w:bottom w:val="single" w:sz="4" w:space="0" w:color="auto"/>
              <w:right w:val="single" w:sz="4" w:space="0" w:color="auto"/>
            </w:tcBorders>
            <w:shd w:val="clear" w:color="auto" w:fill="2E74B5" w:themeFill="accent1" w:themeFillShade="BF"/>
            <w:vAlign w:val="center"/>
            <w:hideMark/>
          </w:tcPr>
          <w:p w14:paraId="4CF8F11D" w14:textId="77777777" w:rsidR="00B6096E" w:rsidRPr="00F37B1E" w:rsidRDefault="00B6096E" w:rsidP="006F0397">
            <w:pPr>
              <w:spacing w:after="0" w:line="240" w:lineRule="auto"/>
              <w:jc w:val="center"/>
              <w:rPr>
                <w:rFonts w:ascii="Arial" w:eastAsia="Times New Roman" w:hAnsi="Arial" w:cs="Arial"/>
                <w:b/>
                <w:bCs/>
                <w:color w:val="FFFFFF" w:themeColor="background1"/>
                <w:kern w:val="0"/>
                <w:lang w:val="es-419" w:eastAsia="es-419"/>
                <w14:ligatures w14:val="none"/>
              </w:rPr>
            </w:pPr>
            <w:r w:rsidRPr="00F37B1E">
              <w:rPr>
                <w:rFonts w:ascii="Arial" w:eastAsia="Times New Roman" w:hAnsi="Arial" w:cs="Arial"/>
                <w:b/>
                <w:bCs/>
                <w:color w:val="FFFFFF" w:themeColor="background1"/>
                <w:kern w:val="0"/>
                <w:lang w:val="es-419" w:eastAsia="es-419"/>
                <w14:ligatures w14:val="none"/>
              </w:rPr>
              <w:t>Responsables</w:t>
            </w:r>
          </w:p>
        </w:tc>
        <w:tc>
          <w:tcPr>
            <w:tcW w:w="1733" w:type="dxa"/>
            <w:tcBorders>
              <w:top w:val="single" w:sz="4" w:space="0" w:color="auto"/>
              <w:left w:val="nil"/>
              <w:bottom w:val="single" w:sz="4" w:space="0" w:color="auto"/>
              <w:right w:val="single" w:sz="4" w:space="0" w:color="auto"/>
            </w:tcBorders>
            <w:shd w:val="clear" w:color="auto" w:fill="2E74B5" w:themeFill="accent1" w:themeFillShade="BF"/>
            <w:vAlign w:val="center"/>
            <w:hideMark/>
          </w:tcPr>
          <w:p w14:paraId="0546C021" w14:textId="77777777" w:rsidR="00B6096E" w:rsidRPr="00F37B1E" w:rsidRDefault="00B6096E" w:rsidP="006F0397">
            <w:pPr>
              <w:spacing w:after="0" w:line="240" w:lineRule="auto"/>
              <w:jc w:val="center"/>
              <w:rPr>
                <w:rFonts w:ascii="Arial" w:eastAsia="Times New Roman" w:hAnsi="Arial" w:cs="Arial"/>
                <w:b/>
                <w:bCs/>
                <w:color w:val="FFFFFF" w:themeColor="background1"/>
                <w:kern w:val="0"/>
                <w:lang w:val="es-419" w:eastAsia="es-419"/>
                <w14:ligatures w14:val="none"/>
              </w:rPr>
            </w:pPr>
            <w:r w:rsidRPr="00F37B1E">
              <w:rPr>
                <w:rFonts w:ascii="Arial" w:eastAsia="Times New Roman" w:hAnsi="Arial" w:cs="Arial"/>
                <w:b/>
                <w:bCs/>
                <w:color w:val="FFFFFF" w:themeColor="background1"/>
                <w:kern w:val="0"/>
                <w:lang w:val="es-419" w:eastAsia="es-419"/>
                <w14:ligatures w14:val="none"/>
              </w:rPr>
              <w:t>estrategias</w:t>
            </w:r>
          </w:p>
        </w:tc>
        <w:tc>
          <w:tcPr>
            <w:tcW w:w="1733" w:type="dxa"/>
            <w:tcBorders>
              <w:top w:val="single" w:sz="4" w:space="0" w:color="auto"/>
              <w:left w:val="nil"/>
              <w:bottom w:val="single" w:sz="4" w:space="0" w:color="auto"/>
              <w:right w:val="single" w:sz="4" w:space="0" w:color="auto"/>
            </w:tcBorders>
            <w:shd w:val="clear" w:color="auto" w:fill="2E74B5" w:themeFill="accent1" w:themeFillShade="BF"/>
            <w:vAlign w:val="center"/>
            <w:hideMark/>
          </w:tcPr>
          <w:p w14:paraId="06455642" w14:textId="77777777" w:rsidR="00B6096E" w:rsidRPr="00F37B1E" w:rsidRDefault="00B6096E" w:rsidP="006F0397">
            <w:pPr>
              <w:spacing w:after="0" w:line="240" w:lineRule="auto"/>
              <w:jc w:val="center"/>
              <w:rPr>
                <w:rFonts w:ascii="Arial" w:eastAsia="Times New Roman" w:hAnsi="Arial" w:cs="Arial"/>
                <w:b/>
                <w:bCs/>
                <w:color w:val="FFFFFF" w:themeColor="background1"/>
                <w:kern w:val="0"/>
                <w:lang w:val="es-419" w:eastAsia="es-419"/>
                <w14:ligatures w14:val="none"/>
              </w:rPr>
            </w:pPr>
            <w:r w:rsidRPr="00F37B1E">
              <w:rPr>
                <w:rFonts w:ascii="Arial" w:eastAsia="Times New Roman" w:hAnsi="Arial" w:cs="Arial"/>
                <w:b/>
                <w:bCs/>
                <w:color w:val="FFFFFF" w:themeColor="background1"/>
                <w:kern w:val="0"/>
                <w:lang w:val="es-419" w:eastAsia="es-419"/>
                <w14:ligatures w14:val="none"/>
              </w:rPr>
              <w:t>Recursos</w:t>
            </w:r>
          </w:p>
        </w:tc>
        <w:tc>
          <w:tcPr>
            <w:tcW w:w="1568" w:type="dxa"/>
            <w:tcBorders>
              <w:top w:val="single" w:sz="4" w:space="0" w:color="auto"/>
              <w:left w:val="nil"/>
              <w:bottom w:val="single" w:sz="4" w:space="0" w:color="auto"/>
              <w:right w:val="single" w:sz="4" w:space="0" w:color="auto"/>
            </w:tcBorders>
            <w:shd w:val="clear" w:color="auto" w:fill="2E74B5" w:themeFill="accent1" w:themeFillShade="BF"/>
            <w:vAlign w:val="center"/>
            <w:hideMark/>
          </w:tcPr>
          <w:p w14:paraId="2D0AD228" w14:textId="77777777" w:rsidR="00B6096E" w:rsidRPr="00F37B1E" w:rsidRDefault="00B6096E" w:rsidP="006F0397">
            <w:pPr>
              <w:spacing w:after="0" w:line="240" w:lineRule="auto"/>
              <w:jc w:val="center"/>
              <w:rPr>
                <w:rFonts w:ascii="Arial" w:eastAsia="Times New Roman" w:hAnsi="Arial" w:cs="Arial"/>
                <w:b/>
                <w:bCs/>
                <w:color w:val="FFFFFF" w:themeColor="background1"/>
                <w:kern w:val="0"/>
                <w:lang w:val="es-419" w:eastAsia="es-419"/>
                <w14:ligatures w14:val="none"/>
              </w:rPr>
            </w:pPr>
            <w:r w:rsidRPr="00F37B1E">
              <w:rPr>
                <w:rFonts w:ascii="Arial" w:eastAsia="Times New Roman" w:hAnsi="Arial" w:cs="Arial"/>
                <w:b/>
                <w:bCs/>
                <w:color w:val="FFFFFF" w:themeColor="background1"/>
                <w:kern w:val="0"/>
                <w:lang w:val="es-419" w:eastAsia="es-419"/>
                <w14:ligatures w14:val="none"/>
              </w:rPr>
              <w:t xml:space="preserve">Mes </w:t>
            </w:r>
            <w:r w:rsidRPr="002A0EB3">
              <w:rPr>
                <w:rFonts w:ascii="Arial" w:eastAsia="Times New Roman" w:hAnsi="Arial" w:cs="Arial"/>
                <w:b/>
                <w:bCs/>
                <w:color w:val="FFFFFF" w:themeColor="background1"/>
                <w:kern w:val="0"/>
                <w:lang w:val="es-419" w:eastAsia="es-419"/>
                <w14:ligatures w14:val="none"/>
              </w:rPr>
              <w:t>ejecución</w:t>
            </w:r>
          </w:p>
        </w:tc>
      </w:tr>
      <w:tr w:rsidR="00B6096E" w:rsidRPr="00F37B1E" w14:paraId="177E7F0C" w14:textId="77777777" w:rsidTr="006F0397">
        <w:trPr>
          <w:trHeight w:val="690"/>
        </w:trPr>
        <w:tc>
          <w:tcPr>
            <w:tcW w:w="2790" w:type="dxa"/>
            <w:tcBorders>
              <w:top w:val="nil"/>
              <w:left w:val="single" w:sz="4" w:space="0" w:color="auto"/>
              <w:bottom w:val="single" w:sz="4" w:space="0" w:color="auto"/>
              <w:right w:val="single" w:sz="4" w:space="0" w:color="auto"/>
            </w:tcBorders>
            <w:shd w:val="clear" w:color="auto" w:fill="auto"/>
            <w:vAlign w:val="center"/>
            <w:hideMark/>
          </w:tcPr>
          <w:p w14:paraId="445E95C3" w14:textId="1CBF1189"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xml:space="preserve">Diagnosticar la situación existente en </w:t>
            </w:r>
            <w:r>
              <w:rPr>
                <w:rFonts w:ascii="Calibri" w:eastAsia="Times New Roman" w:hAnsi="Calibri" w:cs="Calibri"/>
                <w:color w:val="000000"/>
                <w:kern w:val="0"/>
                <w:lang w:val="es-419" w:eastAsia="es-419"/>
                <w14:ligatures w14:val="none"/>
              </w:rPr>
              <w:t>la Academia de inglés “New Goal English Academy” C.A</w:t>
            </w:r>
            <w:r w:rsidR="00DF4751">
              <w:rPr>
                <w:rFonts w:ascii="Calibri" w:eastAsia="Times New Roman" w:hAnsi="Calibri" w:cs="Calibri"/>
                <w:color w:val="000000"/>
                <w:kern w:val="0"/>
                <w:lang w:val="es-419" w:eastAsia="es-419"/>
                <w14:ligatures w14:val="none"/>
              </w:rPr>
              <w:t>.</w:t>
            </w:r>
          </w:p>
        </w:tc>
        <w:tc>
          <w:tcPr>
            <w:tcW w:w="2782" w:type="dxa"/>
            <w:tcBorders>
              <w:top w:val="nil"/>
              <w:left w:val="nil"/>
              <w:bottom w:val="single" w:sz="4" w:space="0" w:color="auto"/>
              <w:right w:val="single" w:sz="4" w:space="0" w:color="auto"/>
            </w:tcBorders>
            <w:shd w:val="clear" w:color="auto" w:fill="auto"/>
            <w:vAlign w:val="center"/>
            <w:hideMark/>
          </w:tcPr>
          <w:p w14:paraId="7BA43DF1" w14:textId="77777777" w:rsidR="00B6096E" w:rsidRPr="00F37B1E" w:rsidRDefault="00B6096E" w:rsidP="00B6096E">
            <w:pPr>
              <w:pStyle w:val="Prrafodelista"/>
              <w:numPr>
                <w:ilvl w:val="0"/>
                <w:numId w:val="29"/>
              </w:numPr>
              <w:spacing w:after="0" w:line="240" w:lineRule="auto"/>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Visitar la institución</w:t>
            </w:r>
          </w:p>
          <w:p w14:paraId="66E93A2A" w14:textId="77777777" w:rsidR="00B6096E" w:rsidRPr="00F37B1E" w:rsidRDefault="00B6096E" w:rsidP="00B6096E">
            <w:pPr>
              <w:pStyle w:val="Prrafodelista"/>
              <w:numPr>
                <w:ilvl w:val="0"/>
                <w:numId w:val="29"/>
              </w:numPr>
              <w:spacing w:after="0" w:line="240" w:lineRule="auto"/>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Encuentro con la</w:t>
            </w:r>
            <w:r>
              <w:rPr>
                <w:rFonts w:ascii="Calibri" w:eastAsia="Times New Roman" w:hAnsi="Calibri" w:cs="Calibri"/>
                <w:color w:val="000000"/>
                <w:kern w:val="0"/>
                <w:lang w:val="es-419" w:eastAsia="es-419"/>
                <w14:ligatures w14:val="none"/>
              </w:rPr>
              <w:t xml:space="preserve"> </w:t>
            </w:r>
            <w:r w:rsidRPr="00F37B1E">
              <w:rPr>
                <w:rFonts w:ascii="Calibri" w:eastAsia="Times New Roman" w:hAnsi="Calibri" w:cs="Calibri"/>
                <w:color w:val="000000"/>
                <w:kern w:val="0"/>
                <w:lang w:val="es-419" w:eastAsia="es-419"/>
                <w14:ligatures w14:val="none"/>
              </w:rPr>
              <w:t>directora</w:t>
            </w:r>
          </w:p>
        </w:tc>
        <w:tc>
          <w:tcPr>
            <w:tcW w:w="2594" w:type="dxa"/>
            <w:tcBorders>
              <w:top w:val="nil"/>
              <w:left w:val="nil"/>
              <w:bottom w:val="single" w:sz="4" w:space="0" w:color="auto"/>
              <w:right w:val="single" w:sz="4" w:space="0" w:color="auto"/>
            </w:tcBorders>
            <w:shd w:val="clear" w:color="auto" w:fill="auto"/>
            <w:vAlign w:val="center"/>
            <w:hideMark/>
          </w:tcPr>
          <w:p w14:paraId="1C694197"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Investigadores - directora (tutor comunitario)</w:t>
            </w:r>
          </w:p>
        </w:tc>
        <w:tc>
          <w:tcPr>
            <w:tcW w:w="1733" w:type="dxa"/>
            <w:tcBorders>
              <w:top w:val="nil"/>
              <w:left w:val="nil"/>
              <w:bottom w:val="single" w:sz="4" w:space="0" w:color="auto"/>
              <w:right w:val="single" w:sz="4" w:space="0" w:color="auto"/>
            </w:tcBorders>
            <w:shd w:val="clear" w:color="auto" w:fill="auto"/>
            <w:vAlign w:val="center"/>
            <w:hideMark/>
          </w:tcPr>
          <w:p w14:paraId="0D05F9A7" w14:textId="77777777" w:rsidR="00B6096E" w:rsidRPr="00F37B1E" w:rsidRDefault="00B6096E" w:rsidP="00B6096E">
            <w:pPr>
              <w:pStyle w:val="Prrafodelista"/>
              <w:numPr>
                <w:ilvl w:val="0"/>
                <w:numId w:val="30"/>
              </w:numPr>
              <w:spacing w:after="0" w:line="240" w:lineRule="auto"/>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Entrevistas no estructuradas</w:t>
            </w:r>
          </w:p>
          <w:p w14:paraId="39472D32" w14:textId="77777777" w:rsidR="00B6096E" w:rsidRPr="00F37B1E" w:rsidRDefault="00B6096E" w:rsidP="00B6096E">
            <w:pPr>
              <w:pStyle w:val="Prrafodelista"/>
              <w:numPr>
                <w:ilvl w:val="0"/>
                <w:numId w:val="30"/>
              </w:numPr>
              <w:spacing w:after="0" w:line="240" w:lineRule="auto"/>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Notas</w:t>
            </w:r>
          </w:p>
          <w:p w14:paraId="7A9DB379" w14:textId="77777777" w:rsidR="00B6096E" w:rsidRPr="00F37B1E" w:rsidRDefault="00B6096E" w:rsidP="00B6096E">
            <w:pPr>
              <w:pStyle w:val="Prrafodelista"/>
              <w:numPr>
                <w:ilvl w:val="0"/>
                <w:numId w:val="30"/>
              </w:numPr>
              <w:spacing w:after="0" w:line="240" w:lineRule="auto"/>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Encuesta</w:t>
            </w:r>
          </w:p>
        </w:tc>
        <w:tc>
          <w:tcPr>
            <w:tcW w:w="1733" w:type="dxa"/>
            <w:tcBorders>
              <w:top w:val="nil"/>
              <w:left w:val="nil"/>
              <w:bottom w:val="single" w:sz="4" w:space="0" w:color="auto"/>
              <w:right w:val="single" w:sz="4" w:space="0" w:color="auto"/>
            </w:tcBorders>
            <w:shd w:val="clear" w:color="auto" w:fill="auto"/>
            <w:vAlign w:val="center"/>
            <w:hideMark/>
          </w:tcPr>
          <w:p w14:paraId="0EFB20C5" w14:textId="77777777" w:rsidR="00B6096E" w:rsidRPr="002A0EB3" w:rsidRDefault="00B6096E" w:rsidP="00B6096E">
            <w:pPr>
              <w:pStyle w:val="Prrafodelista"/>
              <w:numPr>
                <w:ilvl w:val="0"/>
                <w:numId w:val="30"/>
              </w:numPr>
              <w:spacing w:after="0" w:line="240" w:lineRule="auto"/>
              <w:rPr>
                <w:rFonts w:ascii="Calibri" w:eastAsia="Times New Roman" w:hAnsi="Calibri" w:cs="Calibri"/>
                <w:color w:val="000000"/>
                <w:kern w:val="0"/>
                <w:lang w:val="es-419" w:eastAsia="es-419"/>
                <w14:ligatures w14:val="none"/>
              </w:rPr>
            </w:pPr>
            <w:r w:rsidRPr="002A0EB3">
              <w:rPr>
                <w:rFonts w:ascii="Calibri" w:eastAsia="Times New Roman" w:hAnsi="Calibri" w:cs="Calibri"/>
                <w:color w:val="000000"/>
                <w:kern w:val="0"/>
                <w:lang w:val="es-419" w:eastAsia="es-419"/>
                <w14:ligatures w14:val="none"/>
              </w:rPr>
              <w:t>Computadora Portátil</w:t>
            </w:r>
          </w:p>
          <w:p w14:paraId="5324EA20" w14:textId="77777777" w:rsidR="00B6096E" w:rsidRDefault="00B6096E" w:rsidP="00B6096E">
            <w:pPr>
              <w:pStyle w:val="Prrafodelista"/>
              <w:numPr>
                <w:ilvl w:val="0"/>
                <w:numId w:val="30"/>
              </w:numPr>
              <w:spacing w:after="0" w:line="240" w:lineRule="auto"/>
              <w:rPr>
                <w:rFonts w:ascii="Calibri" w:eastAsia="Times New Roman" w:hAnsi="Calibri" w:cs="Calibri"/>
                <w:color w:val="000000"/>
                <w:kern w:val="0"/>
                <w:lang w:val="es-419" w:eastAsia="es-419"/>
                <w14:ligatures w14:val="none"/>
              </w:rPr>
            </w:pPr>
            <w:r>
              <w:rPr>
                <w:rFonts w:ascii="Calibri" w:eastAsia="Times New Roman" w:hAnsi="Calibri" w:cs="Calibri"/>
                <w:color w:val="000000"/>
                <w:kern w:val="0"/>
                <w:lang w:val="es-419" w:eastAsia="es-419"/>
                <w14:ligatures w14:val="none"/>
              </w:rPr>
              <w:t>Bolígrafo</w:t>
            </w:r>
          </w:p>
          <w:p w14:paraId="4A36AF2E" w14:textId="77777777" w:rsidR="00B6096E" w:rsidRPr="002A0EB3" w:rsidRDefault="00B6096E" w:rsidP="00B6096E">
            <w:pPr>
              <w:pStyle w:val="Prrafodelista"/>
              <w:numPr>
                <w:ilvl w:val="0"/>
                <w:numId w:val="30"/>
              </w:numPr>
              <w:spacing w:after="0" w:line="240" w:lineRule="auto"/>
              <w:rPr>
                <w:rFonts w:ascii="Calibri" w:eastAsia="Times New Roman" w:hAnsi="Calibri" w:cs="Calibri"/>
                <w:color w:val="000000"/>
                <w:kern w:val="0"/>
                <w:lang w:val="es-419" w:eastAsia="es-419"/>
                <w14:ligatures w14:val="none"/>
              </w:rPr>
            </w:pPr>
            <w:r>
              <w:rPr>
                <w:rFonts w:ascii="Calibri" w:eastAsia="Times New Roman" w:hAnsi="Calibri" w:cs="Calibri"/>
                <w:color w:val="000000"/>
                <w:kern w:val="0"/>
                <w:lang w:val="es-419" w:eastAsia="es-419"/>
                <w14:ligatures w14:val="none"/>
              </w:rPr>
              <w:t>hojas</w:t>
            </w:r>
          </w:p>
        </w:tc>
        <w:tc>
          <w:tcPr>
            <w:tcW w:w="1568" w:type="dxa"/>
            <w:tcBorders>
              <w:top w:val="nil"/>
              <w:left w:val="nil"/>
              <w:bottom w:val="single" w:sz="4" w:space="0" w:color="auto"/>
              <w:right w:val="single" w:sz="4" w:space="0" w:color="auto"/>
            </w:tcBorders>
            <w:shd w:val="clear" w:color="auto" w:fill="auto"/>
            <w:vAlign w:val="center"/>
            <w:hideMark/>
          </w:tcPr>
          <w:p w14:paraId="2EEB6495"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r>
              <w:rPr>
                <w:rFonts w:ascii="Calibri" w:eastAsia="Times New Roman" w:hAnsi="Calibri" w:cs="Calibri"/>
                <w:color w:val="000000"/>
                <w:kern w:val="0"/>
                <w:lang w:val="es-419" w:eastAsia="es-419"/>
                <w14:ligatures w14:val="none"/>
              </w:rPr>
              <w:t>Junio – julio 2024</w:t>
            </w:r>
          </w:p>
        </w:tc>
      </w:tr>
      <w:tr w:rsidR="00B6096E" w:rsidRPr="00F37B1E" w14:paraId="635ED172" w14:textId="77777777" w:rsidTr="006F0397">
        <w:trPr>
          <w:trHeight w:val="690"/>
        </w:trPr>
        <w:tc>
          <w:tcPr>
            <w:tcW w:w="2790" w:type="dxa"/>
            <w:tcBorders>
              <w:top w:val="nil"/>
              <w:left w:val="single" w:sz="4" w:space="0" w:color="auto"/>
              <w:bottom w:val="single" w:sz="4" w:space="0" w:color="auto"/>
              <w:right w:val="single" w:sz="4" w:space="0" w:color="auto"/>
            </w:tcBorders>
            <w:shd w:val="clear" w:color="auto" w:fill="auto"/>
            <w:vAlign w:val="center"/>
            <w:hideMark/>
          </w:tcPr>
          <w:p w14:paraId="6ADCBDCF" w14:textId="351A4EF5"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r w:rsidRPr="00F67A31">
              <w:rPr>
                <w:rFonts w:ascii="Calibri" w:eastAsia="Times New Roman" w:hAnsi="Calibri" w:cs="Calibri"/>
                <w:color w:val="000000"/>
                <w:kern w:val="0"/>
                <w:lang w:val="es-419" w:eastAsia="es-419"/>
                <w14:ligatures w14:val="none"/>
              </w:rPr>
              <w:t>Analizar las necesidades y requerimientos de</w:t>
            </w:r>
            <w:r>
              <w:rPr>
                <w:rFonts w:ascii="Calibri" w:eastAsia="Times New Roman" w:hAnsi="Calibri" w:cs="Calibri"/>
                <w:color w:val="000000"/>
                <w:kern w:val="0"/>
                <w:lang w:val="es-419" w:eastAsia="es-419"/>
                <w14:ligatures w14:val="none"/>
              </w:rPr>
              <w:t xml:space="preserve"> la academia de </w:t>
            </w:r>
            <w:r w:rsidR="00DF4751">
              <w:rPr>
                <w:rFonts w:ascii="Calibri" w:eastAsia="Times New Roman" w:hAnsi="Calibri" w:cs="Calibri"/>
                <w:color w:val="000000"/>
                <w:kern w:val="0"/>
                <w:lang w:val="es-419" w:eastAsia="es-419"/>
                <w14:ligatures w14:val="none"/>
              </w:rPr>
              <w:t>inglés</w:t>
            </w:r>
            <w:r>
              <w:rPr>
                <w:rFonts w:ascii="Calibri" w:eastAsia="Times New Roman" w:hAnsi="Calibri" w:cs="Calibri"/>
                <w:color w:val="000000"/>
                <w:kern w:val="0"/>
                <w:lang w:val="es-419" w:eastAsia="es-419"/>
                <w14:ligatures w14:val="none"/>
              </w:rPr>
              <w:t xml:space="preserve"> New Goal English Academy C.A </w:t>
            </w:r>
            <w:r w:rsidRPr="00F67A31">
              <w:rPr>
                <w:rFonts w:ascii="Calibri" w:eastAsia="Times New Roman" w:hAnsi="Calibri" w:cs="Calibri"/>
                <w:color w:val="000000"/>
                <w:kern w:val="0"/>
                <w:lang w:val="es-419" w:eastAsia="es-419"/>
                <w14:ligatures w14:val="none"/>
              </w:rPr>
              <w:t>para el desarrollo del sist</w:t>
            </w:r>
            <w:r>
              <w:rPr>
                <w:rFonts w:ascii="Calibri" w:eastAsia="Times New Roman" w:hAnsi="Calibri" w:cs="Calibri"/>
                <w:color w:val="000000"/>
                <w:kern w:val="0"/>
                <w:lang w:val="es-419" w:eastAsia="es-419"/>
                <w14:ligatures w14:val="none"/>
              </w:rPr>
              <w:t>ema de entorno web</w:t>
            </w:r>
            <w:r w:rsidRPr="00F67A31">
              <w:rPr>
                <w:rFonts w:ascii="Calibri" w:eastAsia="Times New Roman" w:hAnsi="Calibri" w:cs="Calibri"/>
                <w:color w:val="000000"/>
                <w:kern w:val="0"/>
                <w:lang w:val="es-419" w:eastAsia="es-419"/>
                <w14:ligatures w14:val="none"/>
              </w:rPr>
              <w:t>, a través de la recopilación de información y la identificación de los procesos críticos y problema principal.</w:t>
            </w:r>
          </w:p>
        </w:tc>
        <w:tc>
          <w:tcPr>
            <w:tcW w:w="2782" w:type="dxa"/>
            <w:tcBorders>
              <w:top w:val="nil"/>
              <w:left w:val="nil"/>
              <w:bottom w:val="single" w:sz="4" w:space="0" w:color="auto"/>
              <w:right w:val="single" w:sz="4" w:space="0" w:color="auto"/>
            </w:tcBorders>
            <w:shd w:val="clear" w:color="auto" w:fill="auto"/>
            <w:vAlign w:val="center"/>
            <w:hideMark/>
          </w:tcPr>
          <w:p w14:paraId="316A8EDC" w14:textId="77777777" w:rsidR="00B6096E" w:rsidRDefault="00B6096E" w:rsidP="00B6096E">
            <w:pPr>
              <w:pStyle w:val="Prrafodelista"/>
              <w:numPr>
                <w:ilvl w:val="0"/>
                <w:numId w:val="31"/>
              </w:numPr>
              <w:spacing w:after="0" w:line="240" w:lineRule="auto"/>
              <w:rPr>
                <w:rFonts w:ascii="Calibri" w:eastAsia="Times New Roman" w:hAnsi="Calibri" w:cs="Calibri"/>
                <w:color w:val="000000"/>
                <w:kern w:val="0"/>
                <w:lang w:val="es-419" w:eastAsia="es-419"/>
                <w14:ligatures w14:val="none"/>
              </w:rPr>
            </w:pPr>
            <w:r>
              <w:rPr>
                <w:rFonts w:ascii="Calibri" w:eastAsia="Times New Roman" w:hAnsi="Calibri" w:cs="Calibri"/>
                <w:color w:val="000000"/>
                <w:kern w:val="0"/>
                <w:lang w:val="es-419" w:eastAsia="es-419"/>
                <w14:ligatures w14:val="none"/>
              </w:rPr>
              <w:t>Análisis del flujo de trabajo</w:t>
            </w:r>
          </w:p>
          <w:p w14:paraId="5FF74DAF" w14:textId="77777777" w:rsidR="00B6096E" w:rsidRPr="00F67A31" w:rsidRDefault="00B6096E" w:rsidP="00B6096E">
            <w:pPr>
              <w:pStyle w:val="Prrafodelista"/>
              <w:numPr>
                <w:ilvl w:val="0"/>
                <w:numId w:val="31"/>
              </w:numPr>
              <w:spacing w:after="0" w:line="240" w:lineRule="auto"/>
              <w:rPr>
                <w:rFonts w:ascii="Calibri" w:eastAsia="Times New Roman" w:hAnsi="Calibri" w:cs="Calibri"/>
                <w:color w:val="000000"/>
                <w:kern w:val="0"/>
                <w:lang w:val="es-419" w:eastAsia="es-419"/>
                <w14:ligatures w14:val="none"/>
              </w:rPr>
            </w:pPr>
            <w:r>
              <w:rPr>
                <w:rFonts w:ascii="Calibri" w:eastAsia="Times New Roman" w:hAnsi="Calibri" w:cs="Calibri"/>
                <w:color w:val="000000"/>
                <w:kern w:val="0"/>
                <w:lang w:val="es-419" w:eastAsia="es-419"/>
                <w14:ligatures w14:val="none"/>
              </w:rPr>
              <w:t>Análisis de factibilidad del proyecto</w:t>
            </w:r>
          </w:p>
        </w:tc>
        <w:tc>
          <w:tcPr>
            <w:tcW w:w="2594" w:type="dxa"/>
            <w:tcBorders>
              <w:top w:val="nil"/>
              <w:left w:val="nil"/>
              <w:bottom w:val="single" w:sz="4" w:space="0" w:color="auto"/>
              <w:right w:val="single" w:sz="4" w:space="0" w:color="auto"/>
            </w:tcBorders>
            <w:shd w:val="clear" w:color="auto" w:fill="auto"/>
            <w:vAlign w:val="center"/>
            <w:hideMark/>
          </w:tcPr>
          <w:p w14:paraId="2D6C2285"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Investigadores - directora (tutor comunitario)</w:t>
            </w:r>
          </w:p>
        </w:tc>
        <w:tc>
          <w:tcPr>
            <w:tcW w:w="1733" w:type="dxa"/>
            <w:tcBorders>
              <w:top w:val="nil"/>
              <w:left w:val="nil"/>
              <w:bottom w:val="single" w:sz="4" w:space="0" w:color="auto"/>
              <w:right w:val="single" w:sz="4" w:space="0" w:color="auto"/>
            </w:tcBorders>
            <w:shd w:val="clear" w:color="auto" w:fill="auto"/>
            <w:vAlign w:val="center"/>
            <w:hideMark/>
          </w:tcPr>
          <w:p w14:paraId="28750A08" w14:textId="77777777" w:rsidR="00B6096E" w:rsidRDefault="00B6096E" w:rsidP="00B6096E">
            <w:pPr>
              <w:pStyle w:val="Prrafodelista"/>
              <w:numPr>
                <w:ilvl w:val="0"/>
                <w:numId w:val="32"/>
              </w:numPr>
              <w:spacing w:after="0" w:line="240" w:lineRule="auto"/>
              <w:rPr>
                <w:rFonts w:ascii="Calibri" w:eastAsia="Times New Roman" w:hAnsi="Calibri" w:cs="Calibri"/>
                <w:color w:val="000000"/>
                <w:kern w:val="0"/>
                <w:lang w:val="es-419" w:eastAsia="es-419"/>
                <w14:ligatures w14:val="none"/>
              </w:rPr>
            </w:pPr>
            <w:r>
              <w:rPr>
                <w:rFonts w:ascii="Calibri" w:eastAsia="Times New Roman" w:hAnsi="Calibri" w:cs="Calibri"/>
                <w:color w:val="000000"/>
                <w:kern w:val="0"/>
                <w:lang w:val="es-419" w:eastAsia="es-419"/>
                <w14:ligatures w14:val="none"/>
              </w:rPr>
              <w:t>Observación</w:t>
            </w:r>
          </w:p>
          <w:p w14:paraId="2D0E93D9" w14:textId="77777777" w:rsidR="00B6096E" w:rsidRDefault="00B6096E" w:rsidP="00B6096E">
            <w:pPr>
              <w:pStyle w:val="Prrafodelista"/>
              <w:numPr>
                <w:ilvl w:val="0"/>
                <w:numId w:val="32"/>
              </w:numPr>
              <w:spacing w:after="0" w:line="240" w:lineRule="auto"/>
              <w:rPr>
                <w:rFonts w:ascii="Calibri" w:eastAsia="Times New Roman" w:hAnsi="Calibri" w:cs="Calibri"/>
                <w:color w:val="000000"/>
                <w:kern w:val="0"/>
                <w:lang w:val="es-419" w:eastAsia="es-419"/>
                <w14:ligatures w14:val="none"/>
              </w:rPr>
            </w:pPr>
            <w:r>
              <w:rPr>
                <w:rFonts w:ascii="Calibri" w:eastAsia="Times New Roman" w:hAnsi="Calibri" w:cs="Calibri"/>
                <w:color w:val="000000"/>
                <w:kern w:val="0"/>
                <w:lang w:val="es-419" w:eastAsia="es-419"/>
                <w14:ligatures w14:val="none"/>
              </w:rPr>
              <w:t>Entrevistas no estructuradas</w:t>
            </w:r>
          </w:p>
          <w:p w14:paraId="234AB57D" w14:textId="77777777" w:rsidR="00B6096E" w:rsidRPr="00E250A0" w:rsidRDefault="00B6096E" w:rsidP="00B6096E">
            <w:pPr>
              <w:pStyle w:val="Prrafodelista"/>
              <w:numPr>
                <w:ilvl w:val="0"/>
                <w:numId w:val="32"/>
              </w:numPr>
              <w:spacing w:after="0" w:line="240" w:lineRule="auto"/>
              <w:rPr>
                <w:rFonts w:ascii="Calibri" w:eastAsia="Times New Roman" w:hAnsi="Calibri" w:cs="Calibri"/>
                <w:color w:val="000000"/>
                <w:kern w:val="0"/>
                <w:lang w:val="es-419" w:eastAsia="es-419"/>
                <w14:ligatures w14:val="none"/>
              </w:rPr>
            </w:pPr>
            <w:r>
              <w:rPr>
                <w:rFonts w:ascii="Calibri" w:eastAsia="Times New Roman" w:hAnsi="Calibri" w:cs="Calibri"/>
                <w:color w:val="000000"/>
                <w:kern w:val="0"/>
                <w:lang w:val="es-419" w:eastAsia="es-419"/>
                <w14:ligatures w14:val="none"/>
              </w:rPr>
              <w:t>Encuesta</w:t>
            </w:r>
          </w:p>
        </w:tc>
        <w:tc>
          <w:tcPr>
            <w:tcW w:w="1733" w:type="dxa"/>
            <w:tcBorders>
              <w:top w:val="nil"/>
              <w:left w:val="nil"/>
              <w:bottom w:val="single" w:sz="4" w:space="0" w:color="auto"/>
              <w:right w:val="single" w:sz="4" w:space="0" w:color="auto"/>
            </w:tcBorders>
            <w:shd w:val="clear" w:color="auto" w:fill="auto"/>
            <w:vAlign w:val="center"/>
            <w:hideMark/>
          </w:tcPr>
          <w:p w14:paraId="04214518" w14:textId="77777777" w:rsidR="00B6096E" w:rsidRPr="002A0EB3" w:rsidRDefault="00B6096E" w:rsidP="00B6096E">
            <w:pPr>
              <w:pStyle w:val="Prrafodelista"/>
              <w:numPr>
                <w:ilvl w:val="0"/>
                <w:numId w:val="32"/>
              </w:numPr>
              <w:spacing w:after="0" w:line="240" w:lineRule="auto"/>
              <w:rPr>
                <w:rFonts w:ascii="Calibri" w:eastAsia="Times New Roman" w:hAnsi="Calibri" w:cs="Calibri"/>
                <w:color w:val="000000"/>
                <w:kern w:val="0"/>
                <w:lang w:val="es-419" w:eastAsia="es-419"/>
                <w14:ligatures w14:val="none"/>
              </w:rPr>
            </w:pPr>
            <w:r w:rsidRPr="002A0EB3">
              <w:rPr>
                <w:rFonts w:ascii="Calibri" w:eastAsia="Times New Roman" w:hAnsi="Calibri" w:cs="Calibri"/>
                <w:color w:val="000000"/>
                <w:kern w:val="0"/>
                <w:lang w:val="es-419" w:eastAsia="es-419"/>
                <w14:ligatures w14:val="none"/>
              </w:rPr>
              <w:t>Computadora Portátil</w:t>
            </w:r>
          </w:p>
          <w:p w14:paraId="0B64648A" w14:textId="77777777" w:rsidR="00B6096E" w:rsidRDefault="00B6096E" w:rsidP="00B6096E">
            <w:pPr>
              <w:pStyle w:val="Prrafodelista"/>
              <w:numPr>
                <w:ilvl w:val="0"/>
                <w:numId w:val="32"/>
              </w:numPr>
              <w:spacing w:after="0" w:line="240" w:lineRule="auto"/>
              <w:rPr>
                <w:rFonts w:ascii="Calibri" w:eastAsia="Times New Roman" w:hAnsi="Calibri" w:cs="Calibri"/>
                <w:color w:val="000000"/>
                <w:kern w:val="0"/>
                <w:lang w:val="es-419" w:eastAsia="es-419"/>
                <w14:ligatures w14:val="none"/>
              </w:rPr>
            </w:pPr>
            <w:r>
              <w:rPr>
                <w:rFonts w:ascii="Calibri" w:eastAsia="Times New Roman" w:hAnsi="Calibri" w:cs="Calibri"/>
                <w:color w:val="000000"/>
                <w:kern w:val="0"/>
                <w:lang w:val="es-419" w:eastAsia="es-419"/>
                <w14:ligatures w14:val="none"/>
              </w:rPr>
              <w:t>Bolígrafo</w:t>
            </w:r>
          </w:p>
          <w:p w14:paraId="2571CC2A" w14:textId="77777777" w:rsidR="00B6096E" w:rsidRPr="00E250A0" w:rsidRDefault="00B6096E" w:rsidP="00B6096E">
            <w:pPr>
              <w:pStyle w:val="Prrafodelista"/>
              <w:numPr>
                <w:ilvl w:val="0"/>
                <w:numId w:val="32"/>
              </w:numPr>
              <w:spacing w:after="0" w:line="240" w:lineRule="auto"/>
              <w:rPr>
                <w:rFonts w:ascii="Calibri" w:eastAsia="Times New Roman" w:hAnsi="Calibri" w:cs="Calibri"/>
                <w:color w:val="000000"/>
                <w:kern w:val="0"/>
                <w:lang w:val="es-419" w:eastAsia="es-419"/>
                <w14:ligatures w14:val="none"/>
              </w:rPr>
            </w:pPr>
            <w:r>
              <w:rPr>
                <w:rFonts w:ascii="Calibri" w:eastAsia="Times New Roman" w:hAnsi="Calibri" w:cs="Calibri"/>
                <w:color w:val="000000"/>
                <w:kern w:val="0"/>
                <w:lang w:val="es-419" w:eastAsia="es-419"/>
                <w14:ligatures w14:val="none"/>
              </w:rPr>
              <w:t>hojas</w:t>
            </w:r>
            <w:r w:rsidRPr="00E250A0">
              <w:rPr>
                <w:rFonts w:ascii="Calibri" w:eastAsia="Times New Roman" w:hAnsi="Calibri" w:cs="Calibri"/>
                <w:color w:val="000000"/>
                <w:kern w:val="0"/>
                <w:lang w:val="es-419" w:eastAsia="es-419"/>
                <w14:ligatures w14:val="none"/>
              </w:rPr>
              <w:t xml:space="preserve"> </w:t>
            </w:r>
          </w:p>
        </w:tc>
        <w:tc>
          <w:tcPr>
            <w:tcW w:w="1568" w:type="dxa"/>
            <w:tcBorders>
              <w:top w:val="nil"/>
              <w:left w:val="nil"/>
              <w:bottom w:val="single" w:sz="4" w:space="0" w:color="auto"/>
              <w:right w:val="single" w:sz="4" w:space="0" w:color="auto"/>
            </w:tcBorders>
            <w:shd w:val="clear" w:color="auto" w:fill="auto"/>
            <w:vAlign w:val="center"/>
            <w:hideMark/>
          </w:tcPr>
          <w:p w14:paraId="19B22C6B"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r>
              <w:rPr>
                <w:rFonts w:ascii="Calibri" w:eastAsia="Times New Roman" w:hAnsi="Calibri" w:cs="Calibri"/>
                <w:color w:val="000000"/>
                <w:kern w:val="0"/>
                <w:lang w:val="es-419" w:eastAsia="es-419"/>
                <w14:ligatures w14:val="none"/>
              </w:rPr>
              <w:t>Octubre – noviembre 2024</w:t>
            </w:r>
          </w:p>
        </w:tc>
      </w:tr>
      <w:tr w:rsidR="00B6096E" w:rsidRPr="00F37B1E" w14:paraId="629C0CF2" w14:textId="77777777" w:rsidTr="006F0397">
        <w:trPr>
          <w:trHeight w:val="690"/>
        </w:trPr>
        <w:tc>
          <w:tcPr>
            <w:tcW w:w="2790" w:type="dxa"/>
            <w:tcBorders>
              <w:top w:val="nil"/>
              <w:left w:val="single" w:sz="4" w:space="0" w:color="auto"/>
              <w:bottom w:val="single" w:sz="4" w:space="0" w:color="auto"/>
              <w:right w:val="single" w:sz="4" w:space="0" w:color="auto"/>
            </w:tcBorders>
            <w:shd w:val="clear" w:color="auto" w:fill="auto"/>
            <w:vAlign w:val="center"/>
            <w:hideMark/>
          </w:tcPr>
          <w:p w14:paraId="4795F4AE"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c>
          <w:tcPr>
            <w:tcW w:w="2782" w:type="dxa"/>
            <w:tcBorders>
              <w:top w:val="nil"/>
              <w:left w:val="nil"/>
              <w:bottom w:val="single" w:sz="4" w:space="0" w:color="auto"/>
              <w:right w:val="single" w:sz="4" w:space="0" w:color="auto"/>
            </w:tcBorders>
            <w:shd w:val="clear" w:color="auto" w:fill="auto"/>
            <w:vAlign w:val="center"/>
            <w:hideMark/>
          </w:tcPr>
          <w:p w14:paraId="5ED89120"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c>
          <w:tcPr>
            <w:tcW w:w="2594" w:type="dxa"/>
            <w:tcBorders>
              <w:top w:val="nil"/>
              <w:left w:val="nil"/>
              <w:bottom w:val="single" w:sz="4" w:space="0" w:color="auto"/>
              <w:right w:val="single" w:sz="4" w:space="0" w:color="auto"/>
            </w:tcBorders>
            <w:shd w:val="clear" w:color="auto" w:fill="auto"/>
            <w:vAlign w:val="center"/>
            <w:hideMark/>
          </w:tcPr>
          <w:p w14:paraId="35445144"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c>
          <w:tcPr>
            <w:tcW w:w="1733" w:type="dxa"/>
            <w:tcBorders>
              <w:top w:val="nil"/>
              <w:left w:val="nil"/>
              <w:bottom w:val="single" w:sz="4" w:space="0" w:color="auto"/>
              <w:right w:val="single" w:sz="4" w:space="0" w:color="auto"/>
            </w:tcBorders>
            <w:shd w:val="clear" w:color="auto" w:fill="auto"/>
            <w:vAlign w:val="center"/>
            <w:hideMark/>
          </w:tcPr>
          <w:p w14:paraId="18EE72F9"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c>
          <w:tcPr>
            <w:tcW w:w="1733" w:type="dxa"/>
            <w:tcBorders>
              <w:top w:val="nil"/>
              <w:left w:val="nil"/>
              <w:bottom w:val="single" w:sz="4" w:space="0" w:color="auto"/>
              <w:right w:val="single" w:sz="4" w:space="0" w:color="auto"/>
            </w:tcBorders>
            <w:shd w:val="clear" w:color="auto" w:fill="auto"/>
            <w:vAlign w:val="center"/>
            <w:hideMark/>
          </w:tcPr>
          <w:p w14:paraId="0EBD890F"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c>
          <w:tcPr>
            <w:tcW w:w="1568" w:type="dxa"/>
            <w:tcBorders>
              <w:top w:val="nil"/>
              <w:left w:val="nil"/>
              <w:bottom w:val="single" w:sz="4" w:space="0" w:color="auto"/>
              <w:right w:val="single" w:sz="4" w:space="0" w:color="auto"/>
            </w:tcBorders>
            <w:shd w:val="clear" w:color="auto" w:fill="auto"/>
            <w:vAlign w:val="center"/>
            <w:hideMark/>
          </w:tcPr>
          <w:p w14:paraId="183FCCAF"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r>
      <w:tr w:rsidR="00B6096E" w:rsidRPr="00F37B1E" w14:paraId="72370E79" w14:textId="77777777" w:rsidTr="006F0397">
        <w:trPr>
          <w:trHeight w:val="690"/>
        </w:trPr>
        <w:tc>
          <w:tcPr>
            <w:tcW w:w="2790" w:type="dxa"/>
            <w:tcBorders>
              <w:top w:val="nil"/>
              <w:left w:val="single" w:sz="4" w:space="0" w:color="auto"/>
              <w:bottom w:val="single" w:sz="4" w:space="0" w:color="auto"/>
              <w:right w:val="single" w:sz="4" w:space="0" w:color="auto"/>
            </w:tcBorders>
            <w:shd w:val="clear" w:color="auto" w:fill="auto"/>
            <w:vAlign w:val="center"/>
            <w:hideMark/>
          </w:tcPr>
          <w:p w14:paraId="17A982AC"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c>
          <w:tcPr>
            <w:tcW w:w="2782" w:type="dxa"/>
            <w:tcBorders>
              <w:top w:val="nil"/>
              <w:left w:val="nil"/>
              <w:bottom w:val="single" w:sz="4" w:space="0" w:color="auto"/>
              <w:right w:val="single" w:sz="4" w:space="0" w:color="auto"/>
            </w:tcBorders>
            <w:shd w:val="clear" w:color="auto" w:fill="auto"/>
            <w:vAlign w:val="center"/>
            <w:hideMark/>
          </w:tcPr>
          <w:p w14:paraId="5D06C365"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c>
          <w:tcPr>
            <w:tcW w:w="2594" w:type="dxa"/>
            <w:tcBorders>
              <w:top w:val="nil"/>
              <w:left w:val="nil"/>
              <w:bottom w:val="single" w:sz="4" w:space="0" w:color="auto"/>
              <w:right w:val="single" w:sz="4" w:space="0" w:color="auto"/>
            </w:tcBorders>
            <w:shd w:val="clear" w:color="auto" w:fill="auto"/>
            <w:vAlign w:val="center"/>
            <w:hideMark/>
          </w:tcPr>
          <w:p w14:paraId="6782DB65"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c>
          <w:tcPr>
            <w:tcW w:w="1733" w:type="dxa"/>
            <w:tcBorders>
              <w:top w:val="nil"/>
              <w:left w:val="nil"/>
              <w:bottom w:val="single" w:sz="4" w:space="0" w:color="auto"/>
              <w:right w:val="single" w:sz="4" w:space="0" w:color="auto"/>
            </w:tcBorders>
            <w:shd w:val="clear" w:color="auto" w:fill="auto"/>
            <w:vAlign w:val="center"/>
            <w:hideMark/>
          </w:tcPr>
          <w:p w14:paraId="2227AC80"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c>
          <w:tcPr>
            <w:tcW w:w="1733" w:type="dxa"/>
            <w:tcBorders>
              <w:top w:val="nil"/>
              <w:left w:val="nil"/>
              <w:bottom w:val="single" w:sz="4" w:space="0" w:color="auto"/>
              <w:right w:val="single" w:sz="4" w:space="0" w:color="auto"/>
            </w:tcBorders>
            <w:shd w:val="clear" w:color="auto" w:fill="auto"/>
            <w:vAlign w:val="center"/>
            <w:hideMark/>
          </w:tcPr>
          <w:p w14:paraId="6711792C"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c>
          <w:tcPr>
            <w:tcW w:w="1568" w:type="dxa"/>
            <w:tcBorders>
              <w:top w:val="nil"/>
              <w:left w:val="nil"/>
              <w:bottom w:val="single" w:sz="4" w:space="0" w:color="auto"/>
              <w:right w:val="single" w:sz="4" w:space="0" w:color="auto"/>
            </w:tcBorders>
            <w:shd w:val="clear" w:color="auto" w:fill="auto"/>
            <w:vAlign w:val="center"/>
            <w:hideMark/>
          </w:tcPr>
          <w:p w14:paraId="2462828D"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r>
      <w:tr w:rsidR="00B6096E" w:rsidRPr="00F37B1E" w14:paraId="21B4DB3B" w14:textId="77777777" w:rsidTr="006F0397">
        <w:trPr>
          <w:trHeight w:val="690"/>
        </w:trPr>
        <w:tc>
          <w:tcPr>
            <w:tcW w:w="2790" w:type="dxa"/>
            <w:tcBorders>
              <w:top w:val="nil"/>
              <w:left w:val="single" w:sz="4" w:space="0" w:color="auto"/>
              <w:bottom w:val="single" w:sz="4" w:space="0" w:color="auto"/>
              <w:right w:val="single" w:sz="4" w:space="0" w:color="auto"/>
            </w:tcBorders>
            <w:shd w:val="clear" w:color="auto" w:fill="auto"/>
            <w:vAlign w:val="center"/>
            <w:hideMark/>
          </w:tcPr>
          <w:p w14:paraId="45331B16"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c>
          <w:tcPr>
            <w:tcW w:w="2782" w:type="dxa"/>
            <w:tcBorders>
              <w:top w:val="nil"/>
              <w:left w:val="nil"/>
              <w:bottom w:val="single" w:sz="4" w:space="0" w:color="auto"/>
              <w:right w:val="single" w:sz="4" w:space="0" w:color="auto"/>
            </w:tcBorders>
            <w:shd w:val="clear" w:color="auto" w:fill="auto"/>
            <w:vAlign w:val="center"/>
            <w:hideMark/>
          </w:tcPr>
          <w:p w14:paraId="54A300D2"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c>
          <w:tcPr>
            <w:tcW w:w="2594" w:type="dxa"/>
            <w:tcBorders>
              <w:top w:val="nil"/>
              <w:left w:val="nil"/>
              <w:bottom w:val="single" w:sz="4" w:space="0" w:color="auto"/>
              <w:right w:val="single" w:sz="4" w:space="0" w:color="auto"/>
            </w:tcBorders>
            <w:shd w:val="clear" w:color="auto" w:fill="auto"/>
            <w:vAlign w:val="center"/>
            <w:hideMark/>
          </w:tcPr>
          <w:p w14:paraId="0C634C5D"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c>
          <w:tcPr>
            <w:tcW w:w="1733" w:type="dxa"/>
            <w:tcBorders>
              <w:top w:val="nil"/>
              <w:left w:val="nil"/>
              <w:bottom w:val="single" w:sz="4" w:space="0" w:color="auto"/>
              <w:right w:val="single" w:sz="4" w:space="0" w:color="auto"/>
            </w:tcBorders>
            <w:shd w:val="clear" w:color="auto" w:fill="auto"/>
            <w:vAlign w:val="center"/>
            <w:hideMark/>
          </w:tcPr>
          <w:p w14:paraId="5875379E"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c>
          <w:tcPr>
            <w:tcW w:w="1733" w:type="dxa"/>
            <w:tcBorders>
              <w:top w:val="nil"/>
              <w:left w:val="nil"/>
              <w:bottom w:val="single" w:sz="4" w:space="0" w:color="auto"/>
              <w:right w:val="single" w:sz="4" w:space="0" w:color="auto"/>
            </w:tcBorders>
            <w:shd w:val="clear" w:color="auto" w:fill="auto"/>
            <w:vAlign w:val="center"/>
            <w:hideMark/>
          </w:tcPr>
          <w:p w14:paraId="23E38C34"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c>
          <w:tcPr>
            <w:tcW w:w="1568" w:type="dxa"/>
            <w:tcBorders>
              <w:top w:val="nil"/>
              <w:left w:val="nil"/>
              <w:bottom w:val="single" w:sz="4" w:space="0" w:color="auto"/>
              <w:right w:val="single" w:sz="4" w:space="0" w:color="auto"/>
            </w:tcBorders>
            <w:shd w:val="clear" w:color="auto" w:fill="auto"/>
            <w:vAlign w:val="center"/>
            <w:hideMark/>
          </w:tcPr>
          <w:p w14:paraId="6B867EA1"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r>
      <w:tr w:rsidR="00B6096E" w:rsidRPr="00F37B1E" w14:paraId="3C42E026" w14:textId="77777777" w:rsidTr="006F0397">
        <w:trPr>
          <w:trHeight w:val="690"/>
        </w:trPr>
        <w:tc>
          <w:tcPr>
            <w:tcW w:w="2790" w:type="dxa"/>
            <w:tcBorders>
              <w:top w:val="nil"/>
              <w:left w:val="single" w:sz="4" w:space="0" w:color="auto"/>
              <w:bottom w:val="single" w:sz="4" w:space="0" w:color="auto"/>
              <w:right w:val="single" w:sz="4" w:space="0" w:color="auto"/>
            </w:tcBorders>
            <w:shd w:val="clear" w:color="auto" w:fill="auto"/>
            <w:vAlign w:val="center"/>
            <w:hideMark/>
          </w:tcPr>
          <w:p w14:paraId="324B19E9"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c>
          <w:tcPr>
            <w:tcW w:w="2782" w:type="dxa"/>
            <w:tcBorders>
              <w:top w:val="nil"/>
              <w:left w:val="nil"/>
              <w:bottom w:val="single" w:sz="4" w:space="0" w:color="auto"/>
              <w:right w:val="single" w:sz="4" w:space="0" w:color="auto"/>
            </w:tcBorders>
            <w:shd w:val="clear" w:color="auto" w:fill="auto"/>
            <w:vAlign w:val="center"/>
            <w:hideMark/>
          </w:tcPr>
          <w:p w14:paraId="062DD152"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c>
          <w:tcPr>
            <w:tcW w:w="2594" w:type="dxa"/>
            <w:tcBorders>
              <w:top w:val="nil"/>
              <w:left w:val="nil"/>
              <w:bottom w:val="single" w:sz="4" w:space="0" w:color="auto"/>
              <w:right w:val="single" w:sz="4" w:space="0" w:color="auto"/>
            </w:tcBorders>
            <w:shd w:val="clear" w:color="auto" w:fill="auto"/>
            <w:vAlign w:val="center"/>
            <w:hideMark/>
          </w:tcPr>
          <w:p w14:paraId="26C3E9D1"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c>
          <w:tcPr>
            <w:tcW w:w="1733" w:type="dxa"/>
            <w:tcBorders>
              <w:top w:val="nil"/>
              <w:left w:val="nil"/>
              <w:bottom w:val="single" w:sz="4" w:space="0" w:color="auto"/>
              <w:right w:val="single" w:sz="4" w:space="0" w:color="auto"/>
            </w:tcBorders>
            <w:shd w:val="clear" w:color="auto" w:fill="auto"/>
            <w:vAlign w:val="center"/>
            <w:hideMark/>
          </w:tcPr>
          <w:p w14:paraId="44EDC527"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c>
          <w:tcPr>
            <w:tcW w:w="1733" w:type="dxa"/>
            <w:tcBorders>
              <w:top w:val="nil"/>
              <w:left w:val="nil"/>
              <w:bottom w:val="single" w:sz="4" w:space="0" w:color="auto"/>
              <w:right w:val="single" w:sz="4" w:space="0" w:color="auto"/>
            </w:tcBorders>
            <w:shd w:val="clear" w:color="auto" w:fill="auto"/>
            <w:vAlign w:val="center"/>
            <w:hideMark/>
          </w:tcPr>
          <w:p w14:paraId="70B134EB"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c>
          <w:tcPr>
            <w:tcW w:w="1568" w:type="dxa"/>
            <w:tcBorders>
              <w:top w:val="nil"/>
              <w:left w:val="nil"/>
              <w:bottom w:val="single" w:sz="4" w:space="0" w:color="auto"/>
              <w:right w:val="single" w:sz="4" w:space="0" w:color="auto"/>
            </w:tcBorders>
            <w:shd w:val="clear" w:color="auto" w:fill="auto"/>
            <w:vAlign w:val="center"/>
            <w:hideMark/>
          </w:tcPr>
          <w:p w14:paraId="59480DB6"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r>
      <w:tr w:rsidR="00B6096E" w:rsidRPr="00F37B1E" w14:paraId="0ED24101" w14:textId="77777777" w:rsidTr="006F0397">
        <w:trPr>
          <w:trHeight w:val="690"/>
        </w:trPr>
        <w:tc>
          <w:tcPr>
            <w:tcW w:w="2790" w:type="dxa"/>
            <w:tcBorders>
              <w:top w:val="nil"/>
              <w:left w:val="single" w:sz="4" w:space="0" w:color="auto"/>
              <w:bottom w:val="single" w:sz="4" w:space="0" w:color="auto"/>
              <w:right w:val="single" w:sz="4" w:space="0" w:color="auto"/>
            </w:tcBorders>
            <w:shd w:val="clear" w:color="auto" w:fill="auto"/>
            <w:vAlign w:val="center"/>
            <w:hideMark/>
          </w:tcPr>
          <w:p w14:paraId="6C9DF442"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c>
          <w:tcPr>
            <w:tcW w:w="2782" w:type="dxa"/>
            <w:tcBorders>
              <w:top w:val="nil"/>
              <w:left w:val="nil"/>
              <w:bottom w:val="single" w:sz="4" w:space="0" w:color="auto"/>
              <w:right w:val="single" w:sz="4" w:space="0" w:color="auto"/>
            </w:tcBorders>
            <w:shd w:val="clear" w:color="auto" w:fill="auto"/>
            <w:vAlign w:val="center"/>
            <w:hideMark/>
          </w:tcPr>
          <w:p w14:paraId="02B07BBF"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c>
          <w:tcPr>
            <w:tcW w:w="2594" w:type="dxa"/>
            <w:tcBorders>
              <w:top w:val="nil"/>
              <w:left w:val="nil"/>
              <w:bottom w:val="single" w:sz="4" w:space="0" w:color="auto"/>
              <w:right w:val="single" w:sz="4" w:space="0" w:color="auto"/>
            </w:tcBorders>
            <w:shd w:val="clear" w:color="auto" w:fill="auto"/>
            <w:vAlign w:val="center"/>
            <w:hideMark/>
          </w:tcPr>
          <w:p w14:paraId="4787F3ED"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c>
          <w:tcPr>
            <w:tcW w:w="1733" w:type="dxa"/>
            <w:tcBorders>
              <w:top w:val="nil"/>
              <w:left w:val="nil"/>
              <w:bottom w:val="single" w:sz="4" w:space="0" w:color="auto"/>
              <w:right w:val="single" w:sz="4" w:space="0" w:color="auto"/>
            </w:tcBorders>
            <w:shd w:val="clear" w:color="auto" w:fill="auto"/>
            <w:vAlign w:val="center"/>
            <w:hideMark/>
          </w:tcPr>
          <w:p w14:paraId="45A5A504"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c>
          <w:tcPr>
            <w:tcW w:w="1733" w:type="dxa"/>
            <w:tcBorders>
              <w:top w:val="nil"/>
              <w:left w:val="nil"/>
              <w:bottom w:val="single" w:sz="4" w:space="0" w:color="auto"/>
              <w:right w:val="single" w:sz="4" w:space="0" w:color="auto"/>
            </w:tcBorders>
            <w:shd w:val="clear" w:color="auto" w:fill="auto"/>
            <w:vAlign w:val="center"/>
            <w:hideMark/>
          </w:tcPr>
          <w:p w14:paraId="7EB853BB"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c>
          <w:tcPr>
            <w:tcW w:w="1568" w:type="dxa"/>
            <w:tcBorders>
              <w:top w:val="nil"/>
              <w:left w:val="nil"/>
              <w:bottom w:val="single" w:sz="4" w:space="0" w:color="auto"/>
              <w:right w:val="single" w:sz="4" w:space="0" w:color="auto"/>
            </w:tcBorders>
            <w:shd w:val="clear" w:color="auto" w:fill="auto"/>
            <w:vAlign w:val="center"/>
            <w:hideMark/>
          </w:tcPr>
          <w:p w14:paraId="00711F81"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r>
      <w:tr w:rsidR="00B6096E" w:rsidRPr="00F37B1E" w14:paraId="3AF1503D" w14:textId="77777777" w:rsidTr="006F0397">
        <w:trPr>
          <w:trHeight w:val="690"/>
        </w:trPr>
        <w:tc>
          <w:tcPr>
            <w:tcW w:w="2790" w:type="dxa"/>
            <w:tcBorders>
              <w:top w:val="nil"/>
              <w:left w:val="single" w:sz="4" w:space="0" w:color="auto"/>
              <w:bottom w:val="single" w:sz="4" w:space="0" w:color="auto"/>
              <w:right w:val="single" w:sz="4" w:space="0" w:color="auto"/>
            </w:tcBorders>
            <w:shd w:val="clear" w:color="auto" w:fill="auto"/>
            <w:vAlign w:val="center"/>
            <w:hideMark/>
          </w:tcPr>
          <w:p w14:paraId="33146C20"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c>
          <w:tcPr>
            <w:tcW w:w="2782" w:type="dxa"/>
            <w:tcBorders>
              <w:top w:val="nil"/>
              <w:left w:val="nil"/>
              <w:bottom w:val="single" w:sz="4" w:space="0" w:color="auto"/>
              <w:right w:val="single" w:sz="4" w:space="0" w:color="auto"/>
            </w:tcBorders>
            <w:shd w:val="clear" w:color="auto" w:fill="auto"/>
            <w:vAlign w:val="center"/>
            <w:hideMark/>
          </w:tcPr>
          <w:p w14:paraId="3184E5C6"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c>
          <w:tcPr>
            <w:tcW w:w="2594" w:type="dxa"/>
            <w:tcBorders>
              <w:top w:val="nil"/>
              <w:left w:val="nil"/>
              <w:bottom w:val="single" w:sz="4" w:space="0" w:color="auto"/>
              <w:right w:val="single" w:sz="4" w:space="0" w:color="auto"/>
            </w:tcBorders>
            <w:shd w:val="clear" w:color="auto" w:fill="auto"/>
            <w:vAlign w:val="center"/>
            <w:hideMark/>
          </w:tcPr>
          <w:p w14:paraId="526FAC77"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c>
          <w:tcPr>
            <w:tcW w:w="1733" w:type="dxa"/>
            <w:tcBorders>
              <w:top w:val="nil"/>
              <w:left w:val="nil"/>
              <w:bottom w:val="single" w:sz="4" w:space="0" w:color="auto"/>
              <w:right w:val="single" w:sz="4" w:space="0" w:color="auto"/>
            </w:tcBorders>
            <w:shd w:val="clear" w:color="auto" w:fill="auto"/>
            <w:vAlign w:val="center"/>
            <w:hideMark/>
          </w:tcPr>
          <w:p w14:paraId="21383706"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c>
          <w:tcPr>
            <w:tcW w:w="1733" w:type="dxa"/>
            <w:tcBorders>
              <w:top w:val="nil"/>
              <w:left w:val="nil"/>
              <w:bottom w:val="single" w:sz="4" w:space="0" w:color="auto"/>
              <w:right w:val="single" w:sz="4" w:space="0" w:color="auto"/>
            </w:tcBorders>
            <w:shd w:val="clear" w:color="auto" w:fill="auto"/>
            <w:vAlign w:val="center"/>
            <w:hideMark/>
          </w:tcPr>
          <w:p w14:paraId="04A39EA0"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c>
          <w:tcPr>
            <w:tcW w:w="1568" w:type="dxa"/>
            <w:tcBorders>
              <w:top w:val="nil"/>
              <w:left w:val="nil"/>
              <w:bottom w:val="single" w:sz="4" w:space="0" w:color="auto"/>
              <w:right w:val="single" w:sz="4" w:space="0" w:color="auto"/>
            </w:tcBorders>
            <w:shd w:val="clear" w:color="auto" w:fill="auto"/>
            <w:vAlign w:val="center"/>
            <w:hideMark/>
          </w:tcPr>
          <w:p w14:paraId="14091181"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r>
      <w:tr w:rsidR="00B6096E" w:rsidRPr="00F37B1E" w14:paraId="7CAAE5EF" w14:textId="77777777" w:rsidTr="006F0397">
        <w:trPr>
          <w:trHeight w:val="690"/>
        </w:trPr>
        <w:tc>
          <w:tcPr>
            <w:tcW w:w="2790" w:type="dxa"/>
            <w:tcBorders>
              <w:top w:val="nil"/>
              <w:left w:val="single" w:sz="4" w:space="0" w:color="auto"/>
              <w:bottom w:val="single" w:sz="4" w:space="0" w:color="auto"/>
              <w:right w:val="single" w:sz="4" w:space="0" w:color="auto"/>
            </w:tcBorders>
            <w:shd w:val="clear" w:color="auto" w:fill="auto"/>
            <w:vAlign w:val="center"/>
            <w:hideMark/>
          </w:tcPr>
          <w:p w14:paraId="56A00DD9"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lastRenderedPageBreak/>
              <w:t> </w:t>
            </w:r>
          </w:p>
        </w:tc>
        <w:tc>
          <w:tcPr>
            <w:tcW w:w="2782" w:type="dxa"/>
            <w:tcBorders>
              <w:top w:val="nil"/>
              <w:left w:val="nil"/>
              <w:bottom w:val="single" w:sz="4" w:space="0" w:color="auto"/>
              <w:right w:val="single" w:sz="4" w:space="0" w:color="auto"/>
            </w:tcBorders>
            <w:shd w:val="clear" w:color="auto" w:fill="auto"/>
            <w:vAlign w:val="center"/>
            <w:hideMark/>
          </w:tcPr>
          <w:p w14:paraId="554027EE"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c>
          <w:tcPr>
            <w:tcW w:w="2594" w:type="dxa"/>
            <w:tcBorders>
              <w:top w:val="nil"/>
              <w:left w:val="nil"/>
              <w:bottom w:val="single" w:sz="4" w:space="0" w:color="auto"/>
              <w:right w:val="single" w:sz="4" w:space="0" w:color="auto"/>
            </w:tcBorders>
            <w:shd w:val="clear" w:color="auto" w:fill="auto"/>
            <w:vAlign w:val="center"/>
            <w:hideMark/>
          </w:tcPr>
          <w:p w14:paraId="1948B718"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c>
          <w:tcPr>
            <w:tcW w:w="1733" w:type="dxa"/>
            <w:tcBorders>
              <w:top w:val="nil"/>
              <w:left w:val="nil"/>
              <w:bottom w:val="single" w:sz="4" w:space="0" w:color="auto"/>
              <w:right w:val="single" w:sz="4" w:space="0" w:color="auto"/>
            </w:tcBorders>
            <w:shd w:val="clear" w:color="auto" w:fill="auto"/>
            <w:vAlign w:val="center"/>
            <w:hideMark/>
          </w:tcPr>
          <w:p w14:paraId="15A4E133"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c>
          <w:tcPr>
            <w:tcW w:w="1733" w:type="dxa"/>
            <w:tcBorders>
              <w:top w:val="nil"/>
              <w:left w:val="nil"/>
              <w:bottom w:val="single" w:sz="4" w:space="0" w:color="auto"/>
              <w:right w:val="single" w:sz="4" w:space="0" w:color="auto"/>
            </w:tcBorders>
            <w:shd w:val="clear" w:color="auto" w:fill="auto"/>
            <w:vAlign w:val="center"/>
            <w:hideMark/>
          </w:tcPr>
          <w:p w14:paraId="71600DF5"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c>
          <w:tcPr>
            <w:tcW w:w="1568" w:type="dxa"/>
            <w:tcBorders>
              <w:top w:val="nil"/>
              <w:left w:val="nil"/>
              <w:bottom w:val="single" w:sz="4" w:space="0" w:color="auto"/>
              <w:right w:val="single" w:sz="4" w:space="0" w:color="auto"/>
            </w:tcBorders>
            <w:shd w:val="clear" w:color="auto" w:fill="auto"/>
            <w:vAlign w:val="center"/>
            <w:hideMark/>
          </w:tcPr>
          <w:p w14:paraId="0D046532"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r>
      <w:tr w:rsidR="00B6096E" w:rsidRPr="00F37B1E" w14:paraId="5D639F5D" w14:textId="77777777" w:rsidTr="006F0397">
        <w:trPr>
          <w:trHeight w:val="690"/>
        </w:trPr>
        <w:tc>
          <w:tcPr>
            <w:tcW w:w="2790" w:type="dxa"/>
            <w:tcBorders>
              <w:top w:val="nil"/>
              <w:left w:val="single" w:sz="4" w:space="0" w:color="auto"/>
              <w:bottom w:val="single" w:sz="4" w:space="0" w:color="auto"/>
              <w:right w:val="single" w:sz="4" w:space="0" w:color="auto"/>
            </w:tcBorders>
            <w:shd w:val="clear" w:color="auto" w:fill="auto"/>
            <w:vAlign w:val="center"/>
            <w:hideMark/>
          </w:tcPr>
          <w:p w14:paraId="4343F98F"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c>
          <w:tcPr>
            <w:tcW w:w="2782" w:type="dxa"/>
            <w:tcBorders>
              <w:top w:val="nil"/>
              <w:left w:val="nil"/>
              <w:bottom w:val="single" w:sz="4" w:space="0" w:color="auto"/>
              <w:right w:val="single" w:sz="4" w:space="0" w:color="auto"/>
            </w:tcBorders>
            <w:shd w:val="clear" w:color="auto" w:fill="auto"/>
            <w:vAlign w:val="center"/>
            <w:hideMark/>
          </w:tcPr>
          <w:p w14:paraId="21C9C6FB"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c>
          <w:tcPr>
            <w:tcW w:w="2594" w:type="dxa"/>
            <w:tcBorders>
              <w:top w:val="nil"/>
              <w:left w:val="nil"/>
              <w:bottom w:val="single" w:sz="4" w:space="0" w:color="auto"/>
              <w:right w:val="single" w:sz="4" w:space="0" w:color="auto"/>
            </w:tcBorders>
            <w:shd w:val="clear" w:color="auto" w:fill="auto"/>
            <w:vAlign w:val="center"/>
            <w:hideMark/>
          </w:tcPr>
          <w:p w14:paraId="54E35177"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c>
          <w:tcPr>
            <w:tcW w:w="1733" w:type="dxa"/>
            <w:tcBorders>
              <w:top w:val="nil"/>
              <w:left w:val="nil"/>
              <w:bottom w:val="single" w:sz="4" w:space="0" w:color="auto"/>
              <w:right w:val="single" w:sz="4" w:space="0" w:color="auto"/>
            </w:tcBorders>
            <w:shd w:val="clear" w:color="auto" w:fill="auto"/>
            <w:vAlign w:val="center"/>
            <w:hideMark/>
          </w:tcPr>
          <w:p w14:paraId="2FB92A9B"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c>
          <w:tcPr>
            <w:tcW w:w="1733" w:type="dxa"/>
            <w:tcBorders>
              <w:top w:val="nil"/>
              <w:left w:val="nil"/>
              <w:bottom w:val="single" w:sz="4" w:space="0" w:color="auto"/>
              <w:right w:val="single" w:sz="4" w:space="0" w:color="auto"/>
            </w:tcBorders>
            <w:shd w:val="clear" w:color="auto" w:fill="auto"/>
            <w:vAlign w:val="center"/>
            <w:hideMark/>
          </w:tcPr>
          <w:p w14:paraId="6DA4571F"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c>
          <w:tcPr>
            <w:tcW w:w="1568" w:type="dxa"/>
            <w:tcBorders>
              <w:top w:val="nil"/>
              <w:left w:val="nil"/>
              <w:bottom w:val="single" w:sz="4" w:space="0" w:color="auto"/>
              <w:right w:val="single" w:sz="4" w:space="0" w:color="auto"/>
            </w:tcBorders>
            <w:shd w:val="clear" w:color="auto" w:fill="auto"/>
            <w:vAlign w:val="center"/>
            <w:hideMark/>
          </w:tcPr>
          <w:p w14:paraId="54AF1FCB" w14:textId="77777777" w:rsidR="00B6096E" w:rsidRPr="00F37B1E" w:rsidRDefault="00B6096E" w:rsidP="006F0397">
            <w:pPr>
              <w:spacing w:after="0" w:line="240" w:lineRule="auto"/>
              <w:jc w:val="center"/>
              <w:rPr>
                <w:rFonts w:ascii="Calibri" w:eastAsia="Times New Roman" w:hAnsi="Calibri" w:cs="Calibri"/>
                <w:color w:val="000000"/>
                <w:kern w:val="0"/>
                <w:lang w:val="es-419" w:eastAsia="es-419"/>
                <w14:ligatures w14:val="none"/>
              </w:rPr>
            </w:pPr>
            <w:r w:rsidRPr="00F37B1E">
              <w:rPr>
                <w:rFonts w:ascii="Calibri" w:eastAsia="Times New Roman" w:hAnsi="Calibri" w:cs="Calibri"/>
                <w:color w:val="000000"/>
                <w:kern w:val="0"/>
                <w:lang w:val="es-419" w:eastAsia="es-419"/>
                <w14:ligatures w14:val="none"/>
              </w:rPr>
              <w:t> </w:t>
            </w:r>
          </w:p>
        </w:tc>
      </w:tr>
    </w:tbl>
    <w:p w14:paraId="005DFC69" w14:textId="77777777" w:rsidR="009A3E4C" w:rsidRDefault="009A3E4C" w:rsidP="009A3E4C">
      <w:pPr>
        <w:pStyle w:val="APA"/>
      </w:pPr>
    </w:p>
    <w:p w14:paraId="1574848D" w14:textId="77777777" w:rsidR="00B6096E" w:rsidRDefault="009A3E4C" w:rsidP="009A3E4C">
      <w:pPr>
        <w:pStyle w:val="APA"/>
      </w:pPr>
      <w:r w:rsidRPr="009A3E4C">
        <w:t>Cuadro 1 Plan de Acción</w:t>
      </w:r>
    </w:p>
    <w:p w14:paraId="597CA2CC" w14:textId="77777777" w:rsidR="00F6171B" w:rsidRDefault="00F6171B" w:rsidP="009A3E4C">
      <w:pPr>
        <w:pStyle w:val="APA"/>
      </w:pPr>
    </w:p>
    <w:p w14:paraId="70D0CC26" w14:textId="320DE0FA" w:rsidR="00F6171B" w:rsidRPr="009A3E4C" w:rsidRDefault="00F6171B" w:rsidP="009A3E4C">
      <w:pPr>
        <w:pStyle w:val="APA"/>
        <w:sectPr w:rsidR="00F6171B" w:rsidRPr="009A3E4C" w:rsidSect="00B65A01">
          <w:pgSz w:w="15840" w:h="12240" w:orient="landscape" w:code="1"/>
          <w:pgMar w:top="1440" w:right="1440" w:bottom="1440" w:left="1440" w:header="709" w:footer="709" w:gutter="0"/>
          <w:cols w:space="708"/>
          <w:docGrid w:linePitch="360"/>
        </w:sectPr>
      </w:pPr>
    </w:p>
    <w:p w14:paraId="1C6C9B1D" w14:textId="77777777" w:rsidR="00F6171B" w:rsidRDefault="00F6171B" w:rsidP="00F6171B">
      <w:pPr>
        <w:pStyle w:val="Ttulo2"/>
        <w:ind w:firstLine="0"/>
      </w:pPr>
      <w:bookmarkStart w:id="26" w:name="_Toc182761957"/>
      <w:r>
        <w:lastRenderedPageBreak/>
        <w:t>1.22 Cronograma de actividades</w:t>
      </w:r>
      <w:bookmarkEnd w:id="26"/>
    </w:p>
    <w:p w14:paraId="28AA2870" w14:textId="3BC6CE90" w:rsidR="00C8335F" w:rsidRPr="00F6171B" w:rsidRDefault="00C8335F">
      <w:pPr>
        <w:rPr>
          <w:rFonts w:ascii="Arial" w:eastAsiaTheme="majorEastAsia" w:hAnsi="Arial" w:cstheme="majorBidi"/>
          <w:b/>
          <w:szCs w:val="26"/>
          <w:u w:val="single"/>
        </w:rPr>
      </w:pPr>
    </w:p>
    <w:tbl>
      <w:tblPr>
        <w:tblStyle w:val="Tablaconcuadrcula"/>
        <w:tblW w:w="14008" w:type="dxa"/>
        <w:tblInd w:w="-479" w:type="dxa"/>
        <w:tblLook w:val="04A0" w:firstRow="1" w:lastRow="0" w:firstColumn="1" w:lastColumn="0" w:noHBand="0" w:noVBand="1"/>
      </w:tblPr>
      <w:tblGrid>
        <w:gridCol w:w="1806"/>
        <w:gridCol w:w="222"/>
        <w:gridCol w:w="222"/>
        <w:gridCol w:w="222"/>
        <w:gridCol w:w="222"/>
        <w:gridCol w:w="261"/>
        <w:gridCol w:w="261"/>
        <w:gridCol w:w="260"/>
        <w:gridCol w:w="254"/>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51"/>
        <w:gridCol w:w="246"/>
        <w:gridCol w:w="240"/>
        <w:gridCol w:w="238"/>
        <w:gridCol w:w="356"/>
        <w:gridCol w:w="356"/>
        <w:gridCol w:w="356"/>
        <w:gridCol w:w="347"/>
        <w:gridCol w:w="267"/>
        <w:gridCol w:w="267"/>
        <w:gridCol w:w="266"/>
        <w:gridCol w:w="260"/>
        <w:gridCol w:w="341"/>
        <w:gridCol w:w="341"/>
        <w:gridCol w:w="340"/>
        <w:gridCol w:w="332"/>
        <w:gridCol w:w="321"/>
        <w:gridCol w:w="321"/>
        <w:gridCol w:w="321"/>
        <w:gridCol w:w="317"/>
      </w:tblGrid>
      <w:tr w:rsidR="008F70B7" w14:paraId="78F46894" w14:textId="77777777" w:rsidTr="000E5F64">
        <w:trPr>
          <w:trHeight w:val="552"/>
        </w:trPr>
        <w:tc>
          <w:tcPr>
            <w:tcW w:w="1462" w:type="dxa"/>
            <w:vMerge w:val="restart"/>
            <w:shd w:val="clear" w:color="auto" w:fill="FFA725"/>
          </w:tcPr>
          <w:p w14:paraId="290BF208" w14:textId="77777777" w:rsidR="008F70B7" w:rsidRPr="000E5F64" w:rsidRDefault="008F70B7" w:rsidP="008F70B7">
            <w:pPr>
              <w:jc w:val="center"/>
              <w:rPr>
                <w:rFonts w:ascii="Arial" w:eastAsiaTheme="majorEastAsia" w:hAnsi="Arial" w:cstheme="majorBidi"/>
                <w:b/>
                <w:color w:val="FFFFFF" w:themeColor="background1"/>
                <w:szCs w:val="26"/>
              </w:rPr>
            </w:pPr>
          </w:p>
          <w:p w14:paraId="3273FACA" w14:textId="77777777" w:rsidR="008F70B7" w:rsidRPr="000E5F64" w:rsidRDefault="008F70B7" w:rsidP="008F70B7">
            <w:pPr>
              <w:jc w:val="center"/>
              <w:rPr>
                <w:rFonts w:ascii="Arial" w:eastAsiaTheme="majorEastAsia" w:hAnsi="Arial" w:cstheme="majorBidi"/>
                <w:b/>
                <w:color w:val="FFFFFF" w:themeColor="background1"/>
                <w:szCs w:val="26"/>
              </w:rPr>
            </w:pPr>
          </w:p>
          <w:p w14:paraId="62F64A6E" w14:textId="0EFC91A7" w:rsidR="008F70B7" w:rsidRPr="000E5F64" w:rsidRDefault="008F70B7" w:rsidP="008F70B7">
            <w:pPr>
              <w:jc w:val="center"/>
              <w:rPr>
                <w:rFonts w:ascii="Arial" w:eastAsiaTheme="majorEastAsia" w:hAnsi="Arial" w:cstheme="majorBidi"/>
                <w:b/>
                <w:color w:val="FFFFFF" w:themeColor="background1"/>
                <w:szCs w:val="26"/>
              </w:rPr>
            </w:pPr>
            <w:r w:rsidRPr="000E5F64">
              <w:rPr>
                <w:rFonts w:ascii="Arial" w:eastAsiaTheme="majorEastAsia" w:hAnsi="Arial" w:cstheme="majorBidi"/>
                <w:b/>
                <w:color w:val="FFFFFF" w:themeColor="background1"/>
                <w:szCs w:val="26"/>
              </w:rPr>
              <w:t>Actividades</w:t>
            </w:r>
          </w:p>
        </w:tc>
        <w:tc>
          <w:tcPr>
            <w:tcW w:w="12546" w:type="dxa"/>
            <w:gridSpan w:val="48"/>
            <w:shd w:val="clear" w:color="auto" w:fill="FFA725"/>
          </w:tcPr>
          <w:p w14:paraId="107BD058" w14:textId="7BA1792C" w:rsidR="008F70B7" w:rsidRPr="000E5F64" w:rsidRDefault="008F70B7" w:rsidP="00C8335F">
            <w:pPr>
              <w:jc w:val="center"/>
              <w:rPr>
                <w:rFonts w:ascii="Arial" w:eastAsiaTheme="majorEastAsia" w:hAnsi="Arial" w:cstheme="majorBidi"/>
                <w:b/>
                <w:color w:val="FFFFFF" w:themeColor="background1"/>
                <w:szCs w:val="26"/>
              </w:rPr>
            </w:pPr>
            <w:r w:rsidRPr="000E5F64">
              <w:rPr>
                <w:rFonts w:ascii="Arial" w:eastAsiaTheme="majorEastAsia" w:hAnsi="Arial" w:cstheme="majorBidi"/>
                <w:b/>
                <w:color w:val="FFFFFF" w:themeColor="background1"/>
                <w:szCs w:val="26"/>
              </w:rPr>
              <w:t>Mes (Semanas)</w:t>
            </w:r>
          </w:p>
        </w:tc>
      </w:tr>
      <w:tr w:rsidR="000E5F64" w14:paraId="42F5124A" w14:textId="77777777" w:rsidTr="000E5F64">
        <w:trPr>
          <w:trHeight w:val="552"/>
        </w:trPr>
        <w:tc>
          <w:tcPr>
            <w:tcW w:w="1462" w:type="dxa"/>
            <w:vMerge/>
            <w:shd w:val="clear" w:color="auto" w:fill="FFA725"/>
          </w:tcPr>
          <w:p w14:paraId="535CE0D6" w14:textId="27CB5AA3" w:rsidR="008F70B7" w:rsidRPr="000E5F64" w:rsidRDefault="008F70B7">
            <w:pPr>
              <w:rPr>
                <w:rFonts w:ascii="Arial" w:eastAsiaTheme="majorEastAsia" w:hAnsi="Arial" w:cstheme="majorBidi"/>
                <w:b/>
                <w:color w:val="FFFFFF" w:themeColor="background1"/>
                <w:szCs w:val="26"/>
              </w:rPr>
            </w:pPr>
          </w:p>
        </w:tc>
        <w:tc>
          <w:tcPr>
            <w:tcW w:w="894" w:type="dxa"/>
            <w:gridSpan w:val="4"/>
            <w:shd w:val="clear" w:color="auto" w:fill="FFA725"/>
          </w:tcPr>
          <w:p w14:paraId="2D2A6150" w14:textId="4DF611CE" w:rsidR="008F70B7" w:rsidRPr="000E5F64" w:rsidRDefault="008F70B7" w:rsidP="008F70B7">
            <w:pPr>
              <w:jc w:val="center"/>
              <w:rPr>
                <w:rFonts w:ascii="Arial" w:eastAsiaTheme="majorEastAsia" w:hAnsi="Arial" w:cstheme="majorBidi"/>
                <w:b/>
                <w:color w:val="FFFFFF" w:themeColor="background1"/>
                <w:szCs w:val="26"/>
              </w:rPr>
            </w:pPr>
            <w:r w:rsidRPr="000E5F64">
              <w:rPr>
                <w:rFonts w:ascii="Arial" w:eastAsiaTheme="majorEastAsia" w:hAnsi="Arial" w:cstheme="majorBidi"/>
                <w:b/>
                <w:color w:val="FFFFFF" w:themeColor="background1"/>
                <w:szCs w:val="26"/>
              </w:rPr>
              <w:t>Enero</w:t>
            </w:r>
          </w:p>
        </w:tc>
        <w:tc>
          <w:tcPr>
            <w:tcW w:w="1044" w:type="dxa"/>
            <w:gridSpan w:val="4"/>
            <w:shd w:val="clear" w:color="auto" w:fill="FFA725"/>
          </w:tcPr>
          <w:p w14:paraId="4DE3FF4C" w14:textId="07F7C180" w:rsidR="008F70B7" w:rsidRPr="000E5F64" w:rsidRDefault="008F70B7" w:rsidP="008F70B7">
            <w:pPr>
              <w:jc w:val="center"/>
              <w:rPr>
                <w:rFonts w:ascii="Arial" w:eastAsiaTheme="majorEastAsia" w:hAnsi="Arial" w:cstheme="majorBidi"/>
                <w:b/>
                <w:color w:val="FFFFFF" w:themeColor="background1"/>
                <w:szCs w:val="26"/>
              </w:rPr>
            </w:pPr>
            <w:r w:rsidRPr="000E5F64">
              <w:rPr>
                <w:rFonts w:ascii="Arial" w:eastAsiaTheme="majorEastAsia" w:hAnsi="Arial" w:cstheme="majorBidi"/>
                <w:b/>
                <w:color w:val="FFFFFF" w:themeColor="background1"/>
                <w:szCs w:val="26"/>
              </w:rPr>
              <w:t>Febrero</w:t>
            </w:r>
          </w:p>
        </w:tc>
        <w:tc>
          <w:tcPr>
            <w:tcW w:w="894" w:type="dxa"/>
            <w:gridSpan w:val="4"/>
            <w:shd w:val="clear" w:color="auto" w:fill="FFA725"/>
          </w:tcPr>
          <w:p w14:paraId="3EC5DA28" w14:textId="52251BD4" w:rsidR="008F70B7" w:rsidRPr="000E5F64" w:rsidRDefault="008F70B7" w:rsidP="008F70B7">
            <w:pPr>
              <w:jc w:val="center"/>
              <w:rPr>
                <w:rFonts w:ascii="Arial" w:eastAsiaTheme="majorEastAsia" w:hAnsi="Arial" w:cstheme="majorBidi"/>
                <w:b/>
                <w:color w:val="FFFFFF" w:themeColor="background1"/>
                <w:szCs w:val="26"/>
              </w:rPr>
            </w:pPr>
            <w:r w:rsidRPr="000E5F64">
              <w:rPr>
                <w:rFonts w:ascii="Arial" w:eastAsiaTheme="majorEastAsia" w:hAnsi="Arial" w:cstheme="majorBidi"/>
                <w:b/>
                <w:color w:val="FFFFFF" w:themeColor="background1"/>
                <w:szCs w:val="26"/>
              </w:rPr>
              <w:t>Marzo</w:t>
            </w:r>
          </w:p>
        </w:tc>
        <w:tc>
          <w:tcPr>
            <w:tcW w:w="894" w:type="dxa"/>
            <w:gridSpan w:val="4"/>
            <w:shd w:val="clear" w:color="auto" w:fill="FFA725"/>
          </w:tcPr>
          <w:p w14:paraId="474EF850" w14:textId="4604B240" w:rsidR="008F70B7" w:rsidRPr="000E5F64" w:rsidRDefault="008F70B7" w:rsidP="008F70B7">
            <w:pPr>
              <w:jc w:val="center"/>
              <w:rPr>
                <w:rFonts w:ascii="Arial" w:eastAsiaTheme="majorEastAsia" w:hAnsi="Arial" w:cstheme="majorBidi"/>
                <w:b/>
                <w:color w:val="FFFFFF" w:themeColor="background1"/>
                <w:szCs w:val="26"/>
              </w:rPr>
            </w:pPr>
            <w:r w:rsidRPr="000E5F64">
              <w:rPr>
                <w:rFonts w:ascii="Arial" w:eastAsiaTheme="majorEastAsia" w:hAnsi="Arial" w:cstheme="majorBidi"/>
                <w:b/>
                <w:color w:val="FFFFFF" w:themeColor="background1"/>
                <w:szCs w:val="26"/>
              </w:rPr>
              <w:t>Abril</w:t>
            </w:r>
          </w:p>
        </w:tc>
        <w:tc>
          <w:tcPr>
            <w:tcW w:w="894" w:type="dxa"/>
            <w:gridSpan w:val="4"/>
            <w:shd w:val="clear" w:color="auto" w:fill="FFA725"/>
          </w:tcPr>
          <w:p w14:paraId="3B98EF5A" w14:textId="0A1BFC9F" w:rsidR="008F70B7" w:rsidRPr="000E5F64" w:rsidRDefault="008F70B7" w:rsidP="008F70B7">
            <w:pPr>
              <w:jc w:val="center"/>
              <w:rPr>
                <w:rFonts w:ascii="Arial" w:eastAsiaTheme="majorEastAsia" w:hAnsi="Arial" w:cstheme="majorBidi"/>
                <w:b/>
                <w:color w:val="FFFFFF" w:themeColor="background1"/>
                <w:szCs w:val="26"/>
              </w:rPr>
            </w:pPr>
            <w:r w:rsidRPr="000E5F64">
              <w:rPr>
                <w:rFonts w:ascii="Arial" w:eastAsiaTheme="majorEastAsia" w:hAnsi="Arial" w:cstheme="majorBidi"/>
                <w:b/>
                <w:color w:val="FFFFFF" w:themeColor="background1"/>
                <w:szCs w:val="26"/>
              </w:rPr>
              <w:t>Mayo</w:t>
            </w:r>
          </w:p>
        </w:tc>
        <w:tc>
          <w:tcPr>
            <w:tcW w:w="894" w:type="dxa"/>
            <w:gridSpan w:val="4"/>
            <w:shd w:val="clear" w:color="auto" w:fill="FFA725"/>
          </w:tcPr>
          <w:p w14:paraId="752324D0" w14:textId="43BCEFF3" w:rsidR="008F70B7" w:rsidRPr="000E5F64" w:rsidRDefault="008F70B7" w:rsidP="008F70B7">
            <w:pPr>
              <w:jc w:val="center"/>
              <w:rPr>
                <w:rFonts w:ascii="Arial" w:eastAsiaTheme="majorEastAsia" w:hAnsi="Arial" w:cstheme="majorBidi"/>
                <w:b/>
                <w:color w:val="FFFFFF" w:themeColor="background1"/>
                <w:szCs w:val="26"/>
              </w:rPr>
            </w:pPr>
            <w:r w:rsidRPr="000E5F64">
              <w:rPr>
                <w:rFonts w:ascii="Arial" w:eastAsiaTheme="majorEastAsia" w:hAnsi="Arial" w:cstheme="majorBidi"/>
                <w:b/>
                <w:color w:val="FFFFFF" w:themeColor="background1"/>
                <w:szCs w:val="26"/>
              </w:rPr>
              <w:t>Junio</w:t>
            </w:r>
          </w:p>
        </w:tc>
        <w:tc>
          <w:tcPr>
            <w:tcW w:w="894" w:type="dxa"/>
            <w:gridSpan w:val="4"/>
            <w:shd w:val="clear" w:color="auto" w:fill="FFA725"/>
          </w:tcPr>
          <w:p w14:paraId="60482696" w14:textId="4279FE64" w:rsidR="008F70B7" w:rsidRPr="000E5F64" w:rsidRDefault="008F70B7" w:rsidP="008F70B7">
            <w:pPr>
              <w:jc w:val="center"/>
              <w:rPr>
                <w:rFonts w:ascii="Arial" w:eastAsiaTheme="majorEastAsia" w:hAnsi="Arial" w:cstheme="majorBidi"/>
                <w:b/>
                <w:color w:val="FFFFFF" w:themeColor="background1"/>
                <w:szCs w:val="26"/>
              </w:rPr>
            </w:pPr>
            <w:r w:rsidRPr="000E5F64">
              <w:rPr>
                <w:rFonts w:ascii="Arial" w:eastAsiaTheme="majorEastAsia" w:hAnsi="Arial" w:cstheme="majorBidi"/>
                <w:b/>
                <w:color w:val="FFFFFF" w:themeColor="background1"/>
                <w:szCs w:val="26"/>
              </w:rPr>
              <w:t>Julio</w:t>
            </w:r>
          </w:p>
        </w:tc>
        <w:tc>
          <w:tcPr>
            <w:tcW w:w="981" w:type="dxa"/>
            <w:gridSpan w:val="4"/>
            <w:shd w:val="clear" w:color="auto" w:fill="FFA725"/>
          </w:tcPr>
          <w:p w14:paraId="4AFD3F67" w14:textId="3A4EB6EA" w:rsidR="008F70B7" w:rsidRPr="000E5F64" w:rsidRDefault="008F70B7" w:rsidP="008F70B7">
            <w:pPr>
              <w:jc w:val="center"/>
              <w:rPr>
                <w:rFonts w:ascii="Arial" w:eastAsiaTheme="majorEastAsia" w:hAnsi="Arial" w:cstheme="majorBidi"/>
                <w:b/>
                <w:color w:val="FFFFFF" w:themeColor="background1"/>
                <w:szCs w:val="26"/>
              </w:rPr>
            </w:pPr>
            <w:r w:rsidRPr="000E5F64">
              <w:rPr>
                <w:rFonts w:ascii="Arial" w:eastAsiaTheme="majorEastAsia" w:hAnsi="Arial" w:cstheme="majorBidi"/>
                <w:b/>
                <w:color w:val="FFFFFF" w:themeColor="background1"/>
                <w:szCs w:val="26"/>
              </w:rPr>
              <w:t>Agosto</w:t>
            </w:r>
          </w:p>
        </w:tc>
        <w:tc>
          <w:tcPr>
            <w:tcW w:w="1426" w:type="dxa"/>
            <w:gridSpan w:val="4"/>
            <w:shd w:val="clear" w:color="auto" w:fill="FFA725"/>
          </w:tcPr>
          <w:p w14:paraId="7076365F" w14:textId="11D97D6C" w:rsidR="008F70B7" w:rsidRPr="000E5F64" w:rsidRDefault="008F70B7" w:rsidP="008F70B7">
            <w:pPr>
              <w:jc w:val="center"/>
              <w:rPr>
                <w:rFonts w:ascii="Arial" w:eastAsiaTheme="majorEastAsia" w:hAnsi="Arial" w:cstheme="majorBidi"/>
                <w:b/>
                <w:color w:val="FFFFFF" w:themeColor="background1"/>
                <w:szCs w:val="26"/>
              </w:rPr>
            </w:pPr>
            <w:r w:rsidRPr="000E5F64">
              <w:rPr>
                <w:rFonts w:ascii="Arial" w:eastAsiaTheme="majorEastAsia" w:hAnsi="Arial" w:cstheme="majorBidi"/>
                <w:b/>
                <w:color w:val="FFFFFF" w:themeColor="background1"/>
                <w:szCs w:val="26"/>
              </w:rPr>
              <w:t>Septiembre</w:t>
            </w:r>
          </w:p>
        </w:tc>
        <w:tc>
          <w:tcPr>
            <w:tcW w:w="1068" w:type="dxa"/>
            <w:gridSpan w:val="4"/>
            <w:shd w:val="clear" w:color="auto" w:fill="FFA725"/>
          </w:tcPr>
          <w:p w14:paraId="0210C032" w14:textId="08536E89" w:rsidR="008F70B7" w:rsidRPr="000E5F64" w:rsidRDefault="008F70B7" w:rsidP="008F70B7">
            <w:pPr>
              <w:jc w:val="center"/>
              <w:rPr>
                <w:rFonts w:ascii="Arial" w:eastAsiaTheme="majorEastAsia" w:hAnsi="Arial" w:cstheme="majorBidi"/>
                <w:b/>
                <w:color w:val="FFFFFF" w:themeColor="background1"/>
                <w:szCs w:val="26"/>
              </w:rPr>
            </w:pPr>
            <w:r w:rsidRPr="000E5F64">
              <w:rPr>
                <w:rFonts w:ascii="Arial" w:eastAsiaTheme="majorEastAsia" w:hAnsi="Arial" w:cstheme="majorBidi"/>
                <w:b/>
                <w:color w:val="FFFFFF" w:themeColor="background1"/>
                <w:szCs w:val="26"/>
              </w:rPr>
              <w:t>Octubre</w:t>
            </w:r>
          </w:p>
        </w:tc>
        <w:tc>
          <w:tcPr>
            <w:tcW w:w="1365" w:type="dxa"/>
            <w:gridSpan w:val="4"/>
            <w:shd w:val="clear" w:color="auto" w:fill="FFA725"/>
          </w:tcPr>
          <w:p w14:paraId="57A9DE02" w14:textId="226637EF" w:rsidR="008F70B7" w:rsidRPr="000E5F64" w:rsidRDefault="008F70B7" w:rsidP="008F70B7">
            <w:pPr>
              <w:jc w:val="center"/>
              <w:rPr>
                <w:rFonts w:ascii="Arial" w:eastAsiaTheme="majorEastAsia" w:hAnsi="Arial" w:cstheme="majorBidi"/>
                <w:b/>
                <w:color w:val="FFFFFF" w:themeColor="background1"/>
                <w:szCs w:val="26"/>
              </w:rPr>
            </w:pPr>
            <w:r w:rsidRPr="000E5F64">
              <w:rPr>
                <w:rFonts w:ascii="Arial" w:eastAsiaTheme="majorEastAsia" w:hAnsi="Arial" w:cstheme="majorBidi"/>
                <w:b/>
                <w:color w:val="FFFFFF" w:themeColor="background1"/>
                <w:szCs w:val="26"/>
              </w:rPr>
              <w:t>Noviembre</w:t>
            </w:r>
          </w:p>
        </w:tc>
        <w:tc>
          <w:tcPr>
            <w:tcW w:w="1290" w:type="dxa"/>
            <w:gridSpan w:val="4"/>
            <w:shd w:val="clear" w:color="auto" w:fill="FFA725"/>
          </w:tcPr>
          <w:p w14:paraId="2AB6D423" w14:textId="408E0AE8" w:rsidR="008F70B7" w:rsidRPr="000E5F64" w:rsidRDefault="008F70B7" w:rsidP="008F70B7">
            <w:pPr>
              <w:jc w:val="center"/>
              <w:rPr>
                <w:rFonts w:ascii="Arial" w:eastAsiaTheme="majorEastAsia" w:hAnsi="Arial" w:cstheme="majorBidi"/>
                <w:b/>
                <w:color w:val="FFFFFF" w:themeColor="background1"/>
                <w:szCs w:val="26"/>
              </w:rPr>
            </w:pPr>
            <w:r w:rsidRPr="000E5F64">
              <w:rPr>
                <w:rFonts w:ascii="Arial" w:eastAsiaTheme="majorEastAsia" w:hAnsi="Arial" w:cstheme="majorBidi"/>
                <w:b/>
                <w:color w:val="FFFFFF" w:themeColor="background1"/>
                <w:szCs w:val="26"/>
              </w:rPr>
              <w:t>Diciembre</w:t>
            </w:r>
          </w:p>
        </w:tc>
      </w:tr>
      <w:tr w:rsidR="008D260A" w14:paraId="25616C2C" w14:textId="77777777" w:rsidTr="008D260A">
        <w:trPr>
          <w:trHeight w:val="912"/>
        </w:trPr>
        <w:tc>
          <w:tcPr>
            <w:tcW w:w="1462" w:type="dxa"/>
            <w:shd w:val="clear" w:color="auto" w:fill="FFA725"/>
          </w:tcPr>
          <w:p w14:paraId="4ECB76FA" w14:textId="0F782922" w:rsidR="008F70B7" w:rsidRPr="000E5F64" w:rsidRDefault="008F70B7">
            <w:pPr>
              <w:rPr>
                <w:rFonts w:ascii="Arial" w:eastAsiaTheme="majorEastAsia" w:hAnsi="Arial" w:cstheme="majorBidi"/>
                <w:b/>
                <w:color w:val="FFFFFF" w:themeColor="background1"/>
                <w:szCs w:val="26"/>
              </w:rPr>
            </w:pPr>
            <w:r w:rsidRPr="000E5F64">
              <w:rPr>
                <w:rFonts w:ascii="Arial" w:eastAsiaTheme="majorEastAsia" w:hAnsi="Arial" w:cstheme="majorBidi"/>
                <w:b/>
                <w:color w:val="FFFFFF" w:themeColor="background1"/>
                <w:szCs w:val="26"/>
              </w:rPr>
              <w:t>Búsqueda de la Institución</w:t>
            </w:r>
          </w:p>
        </w:tc>
        <w:tc>
          <w:tcPr>
            <w:tcW w:w="223" w:type="dxa"/>
          </w:tcPr>
          <w:p w14:paraId="071ECB57" w14:textId="77777777" w:rsidR="008F70B7" w:rsidRDefault="008F70B7">
            <w:pPr>
              <w:rPr>
                <w:rFonts w:ascii="Arial" w:eastAsiaTheme="majorEastAsia" w:hAnsi="Arial" w:cstheme="majorBidi"/>
                <w:b/>
                <w:szCs w:val="26"/>
              </w:rPr>
            </w:pPr>
          </w:p>
        </w:tc>
        <w:tc>
          <w:tcPr>
            <w:tcW w:w="223" w:type="dxa"/>
          </w:tcPr>
          <w:p w14:paraId="436B6ED2" w14:textId="77777777" w:rsidR="008F70B7" w:rsidRDefault="008F70B7">
            <w:pPr>
              <w:rPr>
                <w:rFonts w:ascii="Arial" w:eastAsiaTheme="majorEastAsia" w:hAnsi="Arial" w:cstheme="majorBidi"/>
                <w:b/>
                <w:szCs w:val="26"/>
              </w:rPr>
            </w:pPr>
          </w:p>
        </w:tc>
        <w:tc>
          <w:tcPr>
            <w:tcW w:w="223" w:type="dxa"/>
          </w:tcPr>
          <w:p w14:paraId="0B8745B2" w14:textId="77777777" w:rsidR="008F70B7" w:rsidRDefault="008F70B7">
            <w:pPr>
              <w:rPr>
                <w:rFonts w:ascii="Arial" w:eastAsiaTheme="majorEastAsia" w:hAnsi="Arial" w:cstheme="majorBidi"/>
                <w:b/>
                <w:szCs w:val="26"/>
              </w:rPr>
            </w:pPr>
          </w:p>
        </w:tc>
        <w:tc>
          <w:tcPr>
            <w:tcW w:w="223" w:type="dxa"/>
          </w:tcPr>
          <w:p w14:paraId="6EA02358" w14:textId="0121C212" w:rsidR="008F70B7" w:rsidRDefault="008F70B7">
            <w:pPr>
              <w:rPr>
                <w:rFonts w:ascii="Arial" w:eastAsiaTheme="majorEastAsia" w:hAnsi="Arial" w:cstheme="majorBidi"/>
                <w:b/>
                <w:szCs w:val="26"/>
              </w:rPr>
            </w:pPr>
          </w:p>
        </w:tc>
        <w:tc>
          <w:tcPr>
            <w:tcW w:w="261" w:type="dxa"/>
          </w:tcPr>
          <w:p w14:paraId="6FF935F9" w14:textId="77777777" w:rsidR="008F70B7" w:rsidRDefault="008F70B7">
            <w:pPr>
              <w:rPr>
                <w:rFonts w:ascii="Arial" w:eastAsiaTheme="majorEastAsia" w:hAnsi="Arial" w:cstheme="majorBidi"/>
                <w:b/>
                <w:szCs w:val="26"/>
              </w:rPr>
            </w:pPr>
          </w:p>
        </w:tc>
        <w:tc>
          <w:tcPr>
            <w:tcW w:w="261" w:type="dxa"/>
          </w:tcPr>
          <w:p w14:paraId="46987C14" w14:textId="77777777" w:rsidR="008F70B7" w:rsidRDefault="008F70B7">
            <w:pPr>
              <w:rPr>
                <w:rFonts w:ascii="Arial" w:eastAsiaTheme="majorEastAsia" w:hAnsi="Arial" w:cstheme="majorBidi"/>
                <w:b/>
                <w:szCs w:val="26"/>
              </w:rPr>
            </w:pPr>
          </w:p>
        </w:tc>
        <w:tc>
          <w:tcPr>
            <w:tcW w:w="261" w:type="dxa"/>
          </w:tcPr>
          <w:p w14:paraId="62DCF763" w14:textId="77777777" w:rsidR="008F70B7" w:rsidRDefault="008F70B7">
            <w:pPr>
              <w:rPr>
                <w:rFonts w:ascii="Arial" w:eastAsiaTheme="majorEastAsia" w:hAnsi="Arial" w:cstheme="majorBidi"/>
                <w:b/>
                <w:szCs w:val="26"/>
              </w:rPr>
            </w:pPr>
          </w:p>
        </w:tc>
        <w:tc>
          <w:tcPr>
            <w:tcW w:w="261" w:type="dxa"/>
          </w:tcPr>
          <w:p w14:paraId="520B6EED" w14:textId="77777777" w:rsidR="008F70B7" w:rsidRDefault="008F70B7">
            <w:pPr>
              <w:rPr>
                <w:rFonts w:ascii="Arial" w:eastAsiaTheme="majorEastAsia" w:hAnsi="Arial" w:cstheme="majorBidi"/>
                <w:b/>
                <w:szCs w:val="26"/>
              </w:rPr>
            </w:pPr>
          </w:p>
        </w:tc>
        <w:tc>
          <w:tcPr>
            <w:tcW w:w="223" w:type="dxa"/>
          </w:tcPr>
          <w:p w14:paraId="1BAB4B66" w14:textId="77777777" w:rsidR="008F70B7" w:rsidRDefault="008F70B7">
            <w:pPr>
              <w:rPr>
                <w:rFonts w:ascii="Arial" w:eastAsiaTheme="majorEastAsia" w:hAnsi="Arial" w:cstheme="majorBidi"/>
                <w:b/>
                <w:szCs w:val="26"/>
              </w:rPr>
            </w:pPr>
          </w:p>
        </w:tc>
        <w:tc>
          <w:tcPr>
            <w:tcW w:w="223" w:type="dxa"/>
          </w:tcPr>
          <w:p w14:paraId="15783E9B" w14:textId="77777777" w:rsidR="008F70B7" w:rsidRDefault="008F70B7">
            <w:pPr>
              <w:rPr>
                <w:rFonts w:ascii="Arial" w:eastAsiaTheme="majorEastAsia" w:hAnsi="Arial" w:cstheme="majorBidi"/>
                <w:b/>
                <w:szCs w:val="26"/>
              </w:rPr>
            </w:pPr>
          </w:p>
        </w:tc>
        <w:tc>
          <w:tcPr>
            <w:tcW w:w="223" w:type="dxa"/>
          </w:tcPr>
          <w:p w14:paraId="41067CC7" w14:textId="77777777" w:rsidR="008F70B7" w:rsidRDefault="008F70B7">
            <w:pPr>
              <w:rPr>
                <w:rFonts w:ascii="Arial" w:eastAsiaTheme="majorEastAsia" w:hAnsi="Arial" w:cstheme="majorBidi"/>
                <w:b/>
                <w:szCs w:val="26"/>
              </w:rPr>
            </w:pPr>
          </w:p>
        </w:tc>
        <w:tc>
          <w:tcPr>
            <w:tcW w:w="223" w:type="dxa"/>
          </w:tcPr>
          <w:p w14:paraId="30EDA82C" w14:textId="77777777" w:rsidR="008F70B7" w:rsidRDefault="008F70B7">
            <w:pPr>
              <w:rPr>
                <w:rFonts w:ascii="Arial" w:eastAsiaTheme="majorEastAsia" w:hAnsi="Arial" w:cstheme="majorBidi"/>
                <w:b/>
                <w:szCs w:val="26"/>
              </w:rPr>
            </w:pPr>
          </w:p>
        </w:tc>
        <w:tc>
          <w:tcPr>
            <w:tcW w:w="223" w:type="dxa"/>
          </w:tcPr>
          <w:p w14:paraId="28597D92" w14:textId="77777777" w:rsidR="008F70B7" w:rsidRDefault="008F70B7">
            <w:pPr>
              <w:rPr>
                <w:rFonts w:ascii="Arial" w:eastAsiaTheme="majorEastAsia" w:hAnsi="Arial" w:cstheme="majorBidi"/>
                <w:b/>
                <w:szCs w:val="26"/>
              </w:rPr>
            </w:pPr>
          </w:p>
        </w:tc>
        <w:tc>
          <w:tcPr>
            <w:tcW w:w="223" w:type="dxa"/>
          </w:tcPr>
          <w:p w14:paraId="0C331EDD" w14:textId="77777777" w:rsidR="008F70B7" w:rsidRDefault="008F70B7">
            <w:pPr>
              <w:rPr>
                <w:rFonts w:ascii="Arial" w:eastAsiaTheme="majorEastAsia" w:hAnsi="Arial" w:cstheme="majorBidi"/>
                <w:b/>
                <w:szCs w:val="26"/>
              </w:rPr>
            </w:pPr>
          </w:p>
        </w:tc>
        <w:tc>
          <w:tcPr>
            <w:tcW w:w="223" w:type="dxa"/>
          </w:tcPr>
          <w:p w14:paraId="2033A914" w14:textId="77777777" w:rsidR="008F70B7" w:rsidRDefault="008F70B7">
            <w:pPr>
              <w:rPr>
                <w:rFonts w:ascii="Arial" w:eastAsiaTheme="majorEastAsia" w:hAnsi="Arial" w:cstheme="majorBidi"/>
                <w:b/>
                <w:szCs w:val="26"/>
              </w:rPr>
            </w:pPr>
          </w:p>
        </w:tc>
        <w:tc>
          <w:tcPr>
            <w:tcW w:w="223" w:type="dxa"/>
          </w:tcPr>
          <w:p w14:paraId="78EA1EDB" w14:textId="77777777" w:rsidR="008F70B7" w:rsidRDefault="008F70B7">
            <w:pPr>
              <w:rPr>
                <w:rFonts w:ascii="Arial" w:eastAsiaTheme="majorEastAsia" w:hAnsi="Arial" w:cstheme="majorBidi"/>
                <w:b/>
                <w:szCs w:val="26"/>
              </w:rPr>
            </w:pPr>
          </w:p>
        </w:tc>
        <w:tc>
          <w:tcPr>
            <w:tcW w:w="223" w:type="dxa"/>
          </w:tcPr>
          <w:p w14:paraId="48AEB969" w14:textId="77777777" w:rsidR="008F70B7" w:rsidRDefault="008F70B7">
            <w:pPr>
              <w:rPr>
                <w:rFonts w:ascii="Arial" w:eastAsiaTheme="majorEastAsia" w:hAnsi="Arial" w:cstheme="majorBidi"/>
                <w:b/>
                <w:szCs w:val="26"/>
              </w:rPr>
            </w:pPr>
          </w:p>
        </w:tc>
        <w:tc>
          <w:tcPr>
            <w:tcW w:w="223" w:type="dxa"/>
            <w:shd w:val="clear" w:color="auto" w:fill="FFFFFF" w:themeFill="background1"/>
          </w:tcPr>
          <w:p w14:paraId="720BC2BD" w14:textId="77777777" w:rsidR="008F70B7" w:rsidRDefault="008F70B7">
            <w:pPr>
              <w:rPr>
                <w:rFonts w:ascii="Arial" w:eastAsiaTheme="majorEastAsia" w:hAnsi="Arial" w:cstheme="majorBidi"/>
                <w:b/>
                <w:szCs w:val="26"/>
              </w:rPr>
            </w:pPr>
          </w:p>
        </w:tc>
        <w:tc>
          <w:tcPr>
            <w:tcW w:w="223" w:type="dxa"/>
            <w:shd w:val="clear" w:color="auto" w:fill="00F4EE"/>
          </w:tcPr>
          <w:p w14:paraId="483AC572" w14:textId="77777777" w:rsidR="008F70B7" w:rsidRDefault="008F70B7">
            <w:pPr>
              <w:rPr>
                <w:rFonts w:ascii="Arial" w:eastAsiaTheme="majorEastAsia" w:hAnsi="Arial" w:cstheme="majorBidi"/>
                <w:b/>
                <w:szCs w:val="26"/>
              </w:rPr>
            </w:pPr>
          </w:p>
        </w:tc>
        <w:tc>
          <w:tcPr>
            <w:tcW w:w="223" w:type="dxa"/>
            <w:shd w:val="clear" w:color="auto" w:fill="FFFFFF" w:themeFill="background1"/>
          </w:tcPr>
          <w:p w14:paraId="11B578C3" w14:textId="77777777" w:rsidR="008F70B7" w:rsidRDefault="008F70B7">
            <w:pPr>
              <w:rPr>
                <w:rFonts w:ascii="Arial" w:eastAsiaTheme="majorEastAsia" w:hAnsi="Arial" w:cstheme="majorBidi"/>
                <w:b/>
                <w:szCs w:val="26"/>
              </w:rPr>
            </w:pPr>
          </w:p>
        </w:tc>
        <w:tc>
          <w:tcPr>
            <w:tcW w:w="223" w:type="dxa"/>
          </w:tcPr>
          <w:p w14:paraId="79E69C37" w14:textId="77777777" w:rsidR="008F70B7" w:rsidRDefault="008F70B7">
            <w:pPr>
              <w:rPr>
                <w:rFonts w:ascii="Arial" w:eastAsiaTheme="majorEastAsia" w:hAnsi="Arial" w:cstheme="majorBidi"/>
                <w:b/>
                <w:szCs w:val="26"/>
              </w:rPr>
            </w:pPr>
          </w:p>
        </w:tc>
        <w:tc>
          <w:tcPr>
            <w:tcW w:w="223" w:type="dxa"/>
          </w:tcPr>
          <w:p w14:paraId="1F03DFD8" w14:textId="77777777" w:rsidR="008F70B7" w:rsidRDefault="008F70B7">
            <w:pPr>
              <w:rPr>
                <w:rFonts w:ascii="Arial" w:eastAsiaTheme="majorEastAsia" w:hAnsi="Arial" w:cstheme="majorBidi"/>
                <w:b/>
                <w:szCs w:val="26"/>
              </w:rPr>
            </w:pPr>
          </w:p>
        </w:tc>
        <w:tc>
          <w:tcPr>
            <w:tcW w:w="223" w:type="dxa"/>
          </w:tcPr>
          <w:p w14:paraId="72AF30AA" w14:textId="77777777" w:rsidR="008F70B7" w:rsidRDefault="008F70B7">
            <w:pPr>
              <w:rPr>
                <w:rFonts w:ascii="Arial" w:eastAsiaTheme="majorEastAsia" w:hAnsi="Arial" w:cstheme="majorBidi"/>
                <w:b/>
                <w:szCs w:val="26"/>
              </w:rPr>
            </w:pPr>
          </w:p>
        </w:tc>
        <w:tc>
          <w:tcPr>
            <w:tcW w:w="223" w:type="dxa"/>
          </w:tcPr>
          <w:p w14:paraId="45EAE9BC" w14:textId="77777777" w:rsidR="008F70B7" w:rsidRDefault="008F70B7">
            <w:pPr>
              <w:rPr>
                <w:rFonts w:ascii="Arial" w:eastAsiaTheme="majorEastAsia" w:hAnsi="Arial" w:cstheme="majorBidi"/>
                <w:b/>
                <w:szCs w:val="26"/>
              </w:rPr>
            </w:pPr>
          </w:p>
        </w:tc>
        <w:tc>
          <w:tcPr>
            <w:tcW w:w="223" w:type="dxa"/>
          </w:tcPr>
          <w:p w14:paraId="6015B46D" w14:textId="77777777" w:rsidR="008F70B7" w:rsidRDefault="008F70B7">
            <w:pPr>
              <w:rPr>
                <w:rFonts w:ascii="Arial" w:eastAsiaTheme="majorEastAsia" w:hAnsi="Arial" w:cstheme="majorBidi"/>
                <w:b/>
                <w:szCs w:val="26"/>
              </w:rPr>
            </w:pPr>
          </w:p>
        </w:tc>
        <w:tc>
          <w:tcPr>
            <w:tcW w:w="223" w:type="dxa"/>
          </w:tcPr>
          <w:p w14:paraId="3BB79F5A" w14:textId="77777777" w:rsidR="008F70B7" w:rsidRDefault="008F70B7">
            <w:pPr>
              <w:rPr>
                <w:rFonts w:ascii="Arial" w:eastAsiaTheme="majorEastAsia" w:hAnsi="Arial" w:cstheme="majorBidi"/>
                <w:b/>
                <w:szCs w:val="26"/>
              </w:rPr>
            </w:pPr>
          </w:p>
        </w:tc>
        <w:tc>
          <w:tcPr>
            <w:tcW w:w="223" w:type="dxa"/>
          </w:tcPr>
          <w:p w14:paraId="0E690CCD" w14:textId="77777777" w:rsidR="008F70B7" w:rsidRDefault="008F70B7">
            <w:pPr>
              <w:rPr>
                <w:rFonts w:ascii="Arial" w:eastAsiaTheme="majorEastAsia" w:hAnsi="Arial" w:cstheme="majorBidi"/>
                <w:b/>
                <w:szCs w:val="26"/>
              </w:rPr>
            </w:pPr>
          </w:p>
        </w:tc>
        <w:tc>
          <w:tcPr>
            <w:tcW w:w="223" w:type="dxa"/>
          </w:tcPr>
          <w:p w14:paraId="6F1CC46D" w14:textId="77777777" w:rsidR="008F70B7" w:rsidRDefault="008F70B7">
            <w:pPr>
              <w:rPr>
                <w:rFonts w:ascii="Arial" w:eastAsiaTheme="majorEastAsia" w:hAnsi="Arial" w:cstheme="majorBidi"/>
                <w:b/>
                <w:szCs w:val="26"/>
              </w:rPr>
            </w:pPr>
          </w:p>
        </w:tc>
        <w:tc>
          <w:tcPr>
            <w:tcW w:w="251" w:type="dxa"/>
          </w:tcPr>
          <w:p w14:paraId="3DA86D07" w14:textId="77777777" w:rsidR="008F70B7" w:rsidRDefault="008F70B7">
            <w:pPr>
              <w:rPr>
                <w:rFonts w:ascii="Arial" w:eastAsiaTheme="majorEastAsia" w:hAnsi="Arial" w:cstheme="majorBidi"/>
                <w:b/>
                <w:szCs w:val="26"/>
              </w:rPr>
            </w:pPr>
          </w:p>
        </w:tc>
        <w:tc>
          <w:tcPr>
            <w:tcW w:w="246" w:type="dxa"/>
          </w:tcPr>
          <w:p w14:paraId="016B80E2" w14:textId="77777777" w:rsidR="008F70B7" w:rsidRDefault="008F70B7">
            <w:pPr>
              <w:rPr>
                <w:rFonts w:ascii="Arial" w:eastAsiaTheme="majorEastAsia" w:hAnsi="Arial" w:cstheme="majorBidi"/>
                <w:b/>
                <w:szCs w:val="26"/>
              </w:rPr>
            </w:pPr>
          </w:p>
        </w:tc>
        <w:tc>
          <w:tcPr>
            <w:tcW w:w="242" w:type="dxa"/>
          </w:tcPr>
          <w:p w14:paraId="143C21B1" w14:textId="77777777" w:rsidR="008F70B7" w:rsidRDefault="008F70B7">
            <w:pPr>
              <w:rPr>
                <w:rFonts w:ascii="Arial" w:eastAsiaTheme="majorEastAsia" w:hAnsi="Arial" w:cstheme="majorBidi"/>
                <w:b/>
                <w:szCs w:val="26"/>
              </w:rPr>
            </w:pPr>
          </w:p>
        </w:tc>
        <w:tc>
          <w:tcPr>
            <w:tcW w:w="239" w:type="dxa"/>
          </w:tcPr>
          <w:p w14:paraId="61E530A2" w14:textId="77777777" w:rsidR="008F70B7" w:rsidRDefault="008F70B7">
            <w:pPr>
              <w:rPr>
                <w:rFonts w:ascii="Arial" w:eastAsiaTheme="majorEastAsia" w:hAnsi="Arial" w:cstheme="majorBidi"/>
                <w:b/>
                <w:szCs w:val="26"/>
              </w:rPr>
            </w:pPr>
          </w:p>
        </w:tc>
        <w:tc>
          <w:tcPr>
            <w:tcW w:w="356" w:type="dxa"/>
          </w:tcPr>
          <w:p w14:paraId="30879813" w14:textId="77777777" w:rsidR="008F70B7" w:rsidRDefault="008F70B7">
            <w:pPr>
              <w:rPr>
                <w:rFonts w:ascii="Arial" w:eastAsiaTheme="majorEastAsia" w:hAnsi="Arial" w:cstheme="majorBidi"/>
                <w:b/>
                <w:szCs w:val="26"/>
              </w:rPr>
            </w:pPr>
          </w:p>
        </w:tc>
        <w:tc>
          <w:tcPr>
            <w:tcW w:w="356" w:type="dxa"/>
          </w:tcPr>
          <w:p w14:paraId="5CE1CB32" w14:textId="77777777" w:rsidR="008F70B7" w:rsidRDefault="008F70B7">
            <w:pPr>
              <w:rPr>
                <w:rFonts w:ascii="Arial" w:eastAsiaTheme="majorEastAsia" w:hAnsi="Arial" w:cstheme="majorBidi"/>
                <w:b/>
                <w:szCs w:val="26"/>
              </w:rPr>
            </w:pPr>
          </w:p>
        </w:tc>
        <w:tc>
          <w:tcPr>
            <w:tcW w:w="356" w:type="dxa"/>
          </w:tcPr>
          <w:p w14:paraId="5D3D2324" w14:textId="77777777" w:rsidR="008F70B7" w:rsidRDefault="008F70B7">
            <w:pPr>
              <w:rPr>
                <w:rFonts w:ascii="Arial" w:eastAsiaTheme="majorEastAsia" w:hAnsi="Arial" w:cstheme="majorBidi"/>
                <w:b/>
                <w:szCs w:val="26"/>
              </w:rPr>
            </w:pPr>
          </w:p>
        </w:tc>
        <w:tc>
          <w:tcPr>
            <w:tcW w:w="356" w:type="dxa"/>
          </w:tcPr>
          <w:p w14:paraId="0D79FE16" w14:textId="77777777" w:rsidR="008F70B7" w:rsidRDefault="008F70B7">
            <w:pPr>
              <w:rPr>
                <w:rFonts w:ascii="Arial" w:eastAsiaTheme="majorEastAsia" w:hAnsi="Arial" w:cstheme="majorBidi"/>
                <w:b/>
                <w:szCs w:val="26"/>
              </w:rPr>
            </w:pPr>
          </w:p>
        </w:tc>
        <w:tc>
          <w:tcPr>
            <w:tcW w:w="267" w:type="dxa"/>
          </w:tcPr>
          <w:p w14:paraId="1C155BF3" w14:textId="77777777" w:rsidR="008F70B7" w:rsidRDefault="008F70B7">
            <w:pPr>
              <w:rPr>
                <w:rFonts w:ascii="Arial" w:eastAsiaTheme="majorEastAsia" w:hAnsi="Arial" w:cstheme="majorBidi"/>
                <w:b/>
                <w:szCs w:val="26"/>
              </w:rPr>
            </w:pPr>
          </w:p>
        </w:tc>
        <w:tc>
          <w:tcPr>
            <w:tcW w:w="267" w:type="dxa"/>
          </w:tcPr>
          <w:p w14:paraId="7A753777" w14:textId="77777777" w:rsidR="008F70B7" w:rsidRDefault="008F70B7">
            <w:pPr>
              <w:rPr>
                <w:rFonts w:ascii="Arial" w:eastAsiaTheme="majorEastAsia" w:hAnsi="Arial" w:cstheme="majorBidi"/>
                <w:b/>
                <w:szCs w:val="26"/>
              </w:rPr>
            </w:pPr>
          </w:p>
        </w:tc>
        <w:tc>
          <w:tcPr>
            <w:tcW w:w="267" w:type="dxa"/>
            <w:shd w:val="clear" w:color="auto" w:fill="FFFFFF" w:themeFill="background1"/>
          </w:tcPr>
          <w:p w14:paraId="7DDDC74A" w14:textId="77777777" w:rsidR="008F70B7" w:rsidRPr="00537B4C" w:rsidRDefault="008F70B7">
            <w:pPr>
              <w:rPr>
                <w:rFonts w:ascii="Arial" w:eastAsiaTheme="majorEastAsia" w:hAnsi="Arial" w:cstheme="majorBidi"/>
                <w:b/>
                <w:color w:val="FFFFFF" w:themeColor="background1"/>
                <w:szCs w:val="26"/>
              </w:rPr>
            </w:pPr>
          </w:p>
        </w:tc>
        <w:tc>
          <w:tcPr>
            <w:tcW w:w="267" w:type="dxa"/>
          </w:tcPr>
          <w:p w14:paraId="403353D9" w14:textId="77777777" w:rsidR="008F70B7" w:rsidRDefault="008F70B7">
            <w:pPr>
              <w:rPr>
                <w:rFonts w:ascii="Arial" w:eastAsiaTheme="majorEastAsia" w:hAnsi="Arial" w:cstheme="majorBidi"/>
                <w:b/>
                <w:szCs w:val="26"/>
              </w:rPr>
            </w:pPr>
          </w:p>
        </w:tc>
        <w:tc>
          <w:tcPr>
            <w:tcW w:w="341" w:type="dxa"/>
          </w:tcPr>
          <w:p w14:paraId="0C249050" w14:textId="77777777" w:rsidR="008F70B7" w:rsidRDefault="008F70B7">
            <w:pPr>
              <w:rPr>
                <w:rFonts w:ascii="Arial" w:eastAsiaTheme="majorEastAsia" w:hAnsi="Arial" w:cstheme="majorBidi"/>
                <w:b/>
                <w:szCs w:val="26"/>
              </w:rPr>
            </w:pPr>
          </w:p>
        </w:tc>
        <w:tc>
          <w:tcPr>
            <w:tcW w:w="341" w:type="dxa"/>
          </w:tcPr>
          <w:p w14:paraId="71C116CA" w14:textId="77777777" w:rsidR="008F70B7" w:rsidRDefault="008F70B7">
            <w:pPr>
              <w:rPr>
                <w:rFonts w:ascii="Arial" w:eastAsiaTheme="majorEastAsia" w:hAnsi="Arial" w:cstheme="majorBidi"/>
                <w:b/>
                <w:szCs w:val="26"/>
              </w:rPr>
            </w:pPr>
          </w:p>
        </w:tc>
        <w:tc>
          <w:tcPr>
            <w:tcW w:w="340" w:type="dxa"/>
          </w:tcPr>
          <w:p w14:paraId="17943966" w14:textId="77777777" w:rsidR="008F70B7" w:rsidRDefault="008F70B7">
            <w:pPr>
              <w:rPr>
                <w:rFonts w:ascii="Arial" w:eastAsiaTheme="majorEastAsia" w:hAnsi="Arial" w:cstheme="majorBidi"/>
                <w:b/>
                <w:szCs w:val="26"/>
              </w:rPr>
            </w:pPr>
          </w:p>
        </w:tc>
        <w:tc>
          <w:tcPr>
            <w:tcW w:w="341" w:type="dxa"/>
          </w:tcPr>
          <w:p w14:paraId="2C6AB4D4" w14:textId="77777777" w:rsidR="008F70B7" w:rsidRDefault="008F70B7">
            <w:pPr>
              <w:rPr>
                <w:rFonts w:ascii="Arial" w:eastAsiaTheme="majorEastAsia" w:hAnsi="Arial" w:cstheme="majorBidi"/>
                <w:b/>
                <w:szCs w:val="26"/>
              </w:rPr>
            </w:pPr>
          </w:p>
        </w:tc>
        <w:tc>
          <w:tcPr>
            <w:tcW w:w="321" w:type="dxa"/>
          </w:tcPr>
          <w:p w14:paraId="14A7FA64" w14:textId="77777777" w:rsidR="008F70B7" w:rsidRDefault="008F70B7">
            <w:pPr>
              <w:rPr>
                <w:rFonts w:ascii="Arial" w:eastAsiaTheme="majorEastAsia" w:hAnsi="Arial" w:cstheme="majorBidi"/>
                <w:b/>
                <w:szCs w:val="26"/>
              </w:rPr>
            </w:pPr>
          </w:p>
        </w:tc>
        <w:tc>
          <w:tcPr>
            <w:tcW w:w="321" w:type="dxa"/>
          </w:tcPr>
          <w:p w14:paraId="0B3D8BD9" w14:textId="77777777" w:rsidR="008F70B7" w:rsidRDefault="008F70B7">
            <w:pPr>
              <w:rPr>
                <w:rFonts w:ascii="Arial" w:eastAsiaTheme="majorEastAsia" w:hAnsi="Arial" w:cstheme="majorBidi"/>
                <w:b/>
                <w:szCs w:val="26"/>
              </w:rPr>
            </w:pPr>
          </w:p>
        </w:tc>
        <w:tc>
          <w:tcPr>
            <w:tcW w:w="321" w:type="dxa"/>
          </w:tcPr>
          <w:p w14:paraId="532ABC2D" w14:textId="77777777" w:rsidR="008F70B7" w:rsidRDefault="008F70B7">
            <w:pPr>
              <w:rPr>
                <w:rFonts w:ascii="Arial" w:eastAsiaTheme="majorEastAsia" w:hAnsi="Arial" w:cstheme="majorBidi"/>
                <w:b/>
                <w:szCs w:val="26"/>
              </w:rPr>
            </w:pPr>
          </w:p>
        </w:tc>
        <w:tc>
          <w:tcPr>
            <w:tcW w:w="326" w:type="dxa"/>
          </w:tcPr>
          <w:p w14:paraId="0879027F" w14:textId="0F2DED67" w:rsidR="008F70B7" w:rsidRDefault="008F70B7">
            <w:pPr>
              <w:rPr>
                <w:rFonts w:ascii="Arial" w:eastAsiaTheme="majorEastAsia" w:hAnsi="Arial" w:cstheme="majorBidi"/>
                <w:b/>
                <w:szCs w:val="26"/>
              </w:rPr>
            </w:pPr>
          </w:p>
        </w:tc>
      </w:tr>
      <w:tr w:rsidR="008D260A" w14:paraId="77F0EB75" w14:textId="77777777" w:rsidTr="008D260A">
        <w:trPr>
          <w:trHeight w:val="982"/>
        </w:trPr>
        <w:tc>
          <w:tcPr>
            <w:tcW w:w="1462" w:type="dxa"/>
            <w:shd w:val="clear" w:color="auto" w:fill="FFA725"/>
          </w:tcPr>
          <w:p w14:paraId="257FAA01" w14:textId="5DC5B511" w:rsidR="008F70B7" w:rsidRPr="000E5F64" w:rsidRDefault="008F70B7">
            <w:pPr>
              <w:rPr>
                <w:rFonts w:ascii="Arial" w:eastAsiaTheme="majorEastAsia" w:hAnsi="Arial" w:cstheme="majorBidi"/>
                <w:b/>
                <w:color w:val="FFFFFF" w:themeColor="background1"/>
                <w:szCs w:val="26"/>
              </w:rPr>
            </w:pPr>
            <w:r w:rsidRPr="000E5F64">
              <w:rPr>
                <w:rFonts w:ascii="Arial" w:eastAsiaTheme="majorEastAsia" w:hAnsi="Arial" w:cstheme="majorBidi"/>
                <w:b/>
                <w:color w:val="FFFFFF" w:themeColor="background1"/>
                <w:szCs w:val="26"/>
              </w:rPr>
              <w:t>Reunión con la institución</w:t>
            </w:r>
          </w:p>
        </w:tc>
        <w:tc>
          <w:tcPr>
            <w:tcW w:w="223" w:type="dxa"/>
          </w:tcPr>
          <w:p w14:paraId="3B1E7B78" w14:textId="77777777" w:rsidR="008F70B7" w:rsidRDefault="008F70B7">
            <w:pPr>
              <w:rPr>
                <w:rFonts w:ascii="Arial" w:eastAsiaTheme="majorEastAsia" w:hAnsi="Arial" w:cstheme="majorBidi"/>
                <w:b/>
                <w:szCs w:val="26"/>
              </w:rPr>
            </w:pPr>
          </w:p>
        </w:tc>
        <w:tc>
          <w:tcPr>
            <w:tcW w:w="223" w:type="dxa"/>
          </w:tcPr>
          <w:p w14:paraId="1B737347" w14:textId="77777777" w:rsidR="008F70B7" w:rsidRDefault="008F70B7">
            <w:pPr>
              <w:rPr>
                <w:rFonts w:ascii="Arial" w:eastAsiaTheme="majorEastAsia" w:hAnsi="Arial" w:cstheme="majorBidi"/>
                <w:b/>
                <w:szCs w:val="26"/>
              </w:rPr>
            </w:pPr>
          </w:p>
        </w:tc>
        <w:tc>
          <w:tcPr>
            <w:tcW w:w="223" w:type="dxa"/>
          </w:tcPr>
          <w:p w14:paraId="371A259D" w14:textId="77777777" w:rsidR="008F70B7" w:rsidRDefault="008F70B7">
            <w:pPr>
              <w:rPr>
                <w:rFonts w:ascii="Arial" w:eastAsiaTheme="majorEastAsia" w:hAnsi="Arial" w:cstheme="majorBidi"/>
                <w:b/>
                <w:szCs w:val="26"/>
              </w:rPr>
            </w:pPr>
          </w:p>
        </w:tc>
        <w:tc>
          <w:tcPr>
            <w:tcW w:w="223" w:type="dxa"/>
          </w:tcPr>
          <w:p w14:paraId="2DA9AFEC" w14:textId="2F3FBC10" w:rsidR="008F70B7" w:rsidRDefault="008F70B7">
            <w:pPr>
              <w:rPr>
                <w:rFonts w:ascii="Arial" w:eastAsiaTheme="majorEastAsia" w:hAnsi="Arial" w:cstheme="majorBidi"/>
                <w:b/>
                <w:szCs w:val="26"/>
              </w:rPr>
            </w:pPr>
          </w:p>
        </w:tc>
        <w:tc>
          <w:tcPr>
            <w:tcW w:w="261" w:type="dxa"/>
          </w:tcPr>
          <w:p w14:paraId="4560AA93" w14:textId="77777777" w:rsidR="008F70B7" w:rsidRDefault="008F70B7">
            <w:pPr>
              <w:rPr>
                <w:rFonts w:ascii="Arial" w:eastAsiaTheme="majorEastAsia" w:hAnsi="Arial" w:cstheme="majorBidi"/>
                <w:b/>
                <w:szCs w:val="26"/>
              </w:rPr>
            </w:pPr>
          </w:p>
        </w:tc>
        <w:tc>
          <w:tcPr>
            <w:tcW w:w="261" w:type="dxa"/>
          </w:tcPr>
          <w:p w14:paraId="287CB587" w14:textId="77777777" w:rsidR="008F70B7" w:rsidRDefault="008F70B7">
            <w:pPr>
              <w:rPr>
                <w:rFonts w:ascii="Arial" w:eastAsiaTheme="majorEastAsia" w:hAnsi="Arial" w:cstheme="majorBidi"/>
                <w:b/>
                <w:szCs w:val="26"/>
              </w:rPr>
            </w:pPr>
          </w:p>
        </w:tc>
        <w:tc>
          <w:tcPr>
            <w:tcW w:w="261" w:type="dxa"/>
          </w:tcPr>
          <w:p w14:paraId="534CB3A4" w14:textId="77777777" w:rsidR="008F70B7" w:rsidRDefault="008F70B7">
            <w:pPr>
              <w:rPr>
                <w:rFonts w:ascii="Arial" w:eastAsiaTheme="majorEastAsia" w:hAnsi="Arial" w:cstheme="majorBidi"/>
                <w:b/>
                <w:szCs w:val="26"/>
              </w:rPr>
            </w:pPr>
          </w:p>
        </w:tc>
        <w:tc>
          <w:tcPr>
            <w:tcW w:w="261" w:type="dxa"/>
          </w:tcPr>
          <w:p w14:paraId="40946BE0" w14:textId="77777777" w:rsidR="008F70B7" w:rsidRDefault="008F70B7">
            <w:pPr>
              <w:rPr>
                <w:rFonts w:ascii="Arial" w:eastAsiaTheme="majorEastAsia" w:hAnsi="Arial" w:cstheme="majorBidi"/>
                <w:b/>
                <w:szCs w:val="26"/>
              </w:rPr>
            </w:pPr>
          </w:p>
        </w:tc>
        <w:tc>
          <w:tcPr>
            <w:tcW w:w="223" w:type="dxa"/>
          </w:tcPr>
          <w:p w14:paraId="18FB4D4A" w14:textId="77777777" w:rsidR="008F70B7" w:rsidRDefault="008F70B7">
            <w:pPr>
              <w:rPr>
                <w:rFonts w:ascii="Arial" w:eastAsiaTheme="majorEastAsia" w:hAnsi="Arial" w:cstheme="majorBidi"/>
                <w:b/>
                <w:szCs w:val="26"/>
              </w:rPr>
            </w:pPr>
          </w:p>
        </w:tc>
        <w:tc>
          <w:tcPr>
            <w:tcW w:w="223" w:type="dxa"/>
          </w:tcPr>
          <w:p w14:paraId="7BD0CC59" w14:textId="77777777" w:rsidR="008F70B7" w:rsidRDefault="008F70B7">
            <w:pPr>
              <w:rPr>
                <w:rFonts w:ascii="Arial" w:eastAsiaTheme="majorEastAsia" w:hAnsi="Arial" w:cstheme="majorBidi"/>
                <w:b/>
                <w:szCs w:val="26"/>
              </w:rPr>
            </w:pPr>
          </w:p>
        </w:tc>
        <w:tc>
          <w:tcPr>
            <w:tcW w:w="223" w:type="dxa"/>
          </w:tcPr>
          <w:p w14:paraId="143C6294" w14:textId="77777777" w:rsidR="008F70B7" w:rsidRDefault="008F70B7">
            <w:pPr>
              <w:rPr>
                <w:rFonts w:ascii="Arial" w:eastAsiaTheme="majorEastAsia" w:hAnsi="Arial" w:cstheme="majorBidi"/>
                <w:b/>
                <w:szCs w:val="26"/>
              </w:rPr>
            </w:pPr>
          </w:p>
        </w:tc>
        <w:tc>
          <w:tcPr>
            <w:tcW w:w="223" w:type="dxa"/>
          </w:tcPr>
          <w:p w14:paraId="6B9E7F23" w14:textId="77777777" w:rsidR="008F70B7" w:rsidRDefault="008F70B7">
            <w:pPr>
              <w:rPr>
                <w:rFonts w:ascii="Arial" w:eastAsiaTheme="majorEastAsia" w:hAnsi="Arial" w:cstheme="majorBidi"/>
                <w:b/>
                <w:szCs w:val="26"/>
              </w:rPr>
            </w:pPr>
          </w:p>
        </w:tc>
        <w:tc>
          <w:tcPr>
            <w:tcW w:w="223" w:type="dxa"/>
          </w:tcPr>
          <w:p w14:paraId="3A804479" w14:textId="77777777" w:rsidR="008F70B7" w:rsidRDefault="008F70B7">
            <w:pPr>
              <w:rPr>
                <w:rFonts w:ascii="Arial" w:eastAsiaTheme="majorEastAsia" w:hAnsi="Arial" w:cstheme="majorBidi"/>
                <w:b/>
                <w:szCs w:val="26"/>
              </w:rPr>
            </w:pPr>
          </w:p>
        </w:tc>
        <w:tc>
          <w:tcPr>
            <w:tcW w:w="223" w:type="dxa"/>
          </w:tcPr>
          <w:p w14:paraId="65CF9904" w14:textId="77777777" w:rsidR="008F70B7" w:rsidRDefault="008F70B7">
            <w:pPr>
              <w:rPr>
                <w:rFonts w:ascii="Arial" w:eastAsiaTheme="majorEastAsia" w:hAnsi="Arial" w:cstheme="majorBidi"/>
                <w:b/>
                <w:szCs w:val="26"/>
              </w:rPr>
            </w:pPr>
          </w:p>
        </w:tc>
        <w:tc>
          <w:tcPr>
            <w:tcW w:w="223" w:type="dxa"/>
          </w:tcPr>
          <w:p w14:paraId="682E1E18" w14:textId="77777777" w:rsidR="008F70B7" w:rsidRDefault="008F70B7">
            <w:pPr>
              <w:rPr>
                <w:rFonts w:ascii="Arial" w:eastAsiaTheme="majorEastAsia" w:hAnsi="Arial" w:cstheme="majorBidi"/>
                <w:b/>
                <w:szCs w:val="26"/>
              </w:rPr>
            </w:pPr>
          </w:p>
        </w:tc>
        <w:tc>
          <w:tcPr>
            <w:tcW w:w="223" w:type="dxa"/>
          </w:tcPr>
          <w:p w14:paraId="4C457149" w14:textId="77777777" w:rsidR="008F70B7" w:rsidRDefault="008F70B7">
            <w:pPr>
              <w:rPr>
                <w:rFonts w:ascii="Arial" w:eastAsiaTheme="majorEastAsia" w:hAnsi="Arial" w:cstheme="majorBidi"/>
                <w:b/>
                <w:szCs w:val="26"/>
              </w:rPr>
            </w:pPr>
          </w:p>
        </w:tc>
        <w:tc>
          <w:tcPr>
            <w:tcW w:w="223" w:type="dxa"/>
          </w:tcPr>
          <w:p w14:paraId="1F17CCF2" w14:textId="77777777" w:rsidR="008F70B7" w:rsidRDefault="008F70B7">
            <w:pPr>
              <w:rPr>
                <w:rFonts w:ascii="Arial" w:eastAsiaTheme="majorEastAsia" w:hAnsi="Arial" w:cstheme="majorBidi"/>
                <w:b/>
                <w:szCs w:val="26"/>
              </w:rPr>
            </w:pPr>
          </w:p>
        </w:tc>
        <w:tc>
          <w:tcPr>
            <w:tcW w:w="223" w:type="dxa"/>
          </w:tcPr>
          <w:p w14:paraId="6F1E2811" w14:textId="77777777" w:rsidR="008F70B7" w:rsidRDefault="008F70B7">
            <w:pPr>
              <w:rPr>
                <w:rFonts w:ascii="Arial" w:eastAsiaTheme="majorEastAsia" w:hAnsi="Arial" w:cstheme="majorBidi"/>
                <w:b/>
                <w:szCs w:val="26"/>
              </w:rPr>
            </w:pPr>
          </w:p>
        </w:tc>
        <w:tc>
          <w:tcPr>
            <w:tcW w:w="223" w:type="dxa"/>
          </w:tcPr>
          <w:p w14:paraId="72F4114E" w14:textId="77777777" w:rsidR="008F70B7" w:rsidRDefault="008F70B7">
            <w:pPr>
              <w:rPr>
                <w:rFonts w:ascii="Arial" w:eastAsiaTheme="majorEastAsia" w:hAnsi="Arial" w:cstheme="majorBidi"/>
                <w:b/>
                <w:szCs w:val="26"/>
              </w:rPr>
            </w:pPr>
          </w:p>
        </w:tc>
        <w:tc>
          <w:tcPr>
            <w:tcW w:w="223" w:type="dxa"/>
            <w:shd w:val="clear" w:color="auto" w:fill="00F4EE"/>
          </w:tcPr>
          <w:p w14:paraId="1848C45D" w14:textId="77777777" w:rsidR="008F70B7" w:rsidRDefault="008F70B7">
            <w:pPr>
              <w:rPr>
                <w:rFonts w:ascii="Arial" w:eastAsiaTheme="majorEastAsia" w:hAnsi="Arial" w:cstheme="majorBidi"/>
                <w:b/>
                <w:szCs w:val="26"/>
              </w:rPr>
            </w:pPr>
          </w:p>
        </w:tc>
        <w:tc>
          <w:tcPr>
            <w:tcW w:w="223" w:type="dxa"/>
            <w:shd w:val="clear" w:color="auto" w:fill="00F4EE"/>
          </w:tcPr>
          <w:p w14:paraId="3AA1F455" w14:textId="77777777" w:rsidR="008F70B7" w:rsidRDefault="008F70B7">
            <w:pPr>
              <w:rPr>
                <w:rFonts w:ascii="Arial" w:eastAsiaTheme="majorEastAsia" w:hAnsi="Arial" w:cstheme="majorBidi"/>
                <w:b/>
                <w:szCs w:val="26"/>
              </w:rPr>
            </w:pPr>
          </w:p>
        </w:tc>
        <w:tc>
          <w:tcPr>
            <w:tcW w:w="223" w:type="dxa"/>
          </w:tcPr>
          <w:p w14:paraId="722744D5" w14:textId="77777777" w:rsidR="008F70B7" w:rsidRDefault="008F70B7">
            <w:pPr>
              <w:rPr>
                <w:rFonts w:ascii="Arial" w:eastAsiaTheme="majorEastAsia" w:hAnsi="Arial" w:cstheme="majorBidi"/>
                <w:b/>
                <w:szCs w:val="26"/>
              </w:rPr>
            </w:pPr>
          </w:p>
        </w:tc>
        <w:tc>
          <w:tcPr>
            <w:tcW w:w="223" w:type="dxa"/>
          </w:tcPr>
          <w:p w14:paraId="6788850E" w14:textId="77777777" w:rsidR="008F70B7" w:rsidRDefault="008F70B7">
            <w:pPr>
              <w:rPr>
                <w:rFonts w:ascii="Arial" w:eastAsiaTheme="majorEastAsia" w:hAnsi="Arial" w:cstheme="majorBidi"/>
                <w:b/>
                <w:szCs w:val="26"/>
              </w:rPr>
            </w:pPr>
          </w:p>
        </w:tc>
        <w:tc>
          <w:tcPr>
            <w:tcW w:w="223" w:type="dxa"/>
          </w:tcPr>
          <w:p w14:paraId="7B6556A7" w14:textId="77777777" w:rsidR="008F70B7" w:rsidRDefault="008F70B7">
            <w:pPr>
              <w:rPr>
                <w:rFonts w:ascii="Arial" w:eastAsiaTheme="majorEastAsia" w:hAnsi="Arial" w:cstheme="majorBidi"/>
                <w:b/>
                <w:szCs w:val="26"/>
              </w:rPr>
            </w:pPr>
          </w:p>
        </w:tc>
        <w:tc>
          <w:tcPr>
            <w:tcW w:w="223" w:type="dxa"/>
          </w:tcPr>
          <w:p w14:paraId="79BA4C6F" w14:textId="77777777" w:rsidR="008F70B7" w:rsidRDefault="008F70B7">
            <w:pPr>
              <w:rPr>
                <w:rFonts w:ascii="Arial" w:eastAsiaTheme="majorEastAsia" w:hAnsi="Arial" w:cstheme="majorBidi"/>
                <w:b/>
                <w:szCs w:val="26"/>
              </w:rPr>
            </w:pPr>
          </w:p>
        </w:tc>
        <w:tc>
          <w:tcPr>
            <w:tcW w:w="223" w:type="dxa"/>
          </w:tcPr>
          <w:p w14:paraId="7B13439E" w14:textId="77777777" w:rsidR="008F70B7" w:rsidRDefault="008F70B7">
            <w:pPr>
              <w:rPr>
                <w:rFonts w:ascii="Arial" w:eastAsiaTheme="majorEastAsia" w:hAnsi="Arial" w:cstheme="majorBidi"/>
                <w:b/>
                <w:szCs w:val="26"/>
              </w:rPr>
            </w:pPr>
          </w:p>
        </w:tc>
        <w:tc>
          <w:tcPr>
            <w:tcW w:w="223" w:type="dxa"/>
          </w:tcPr>
          <w:p w14:paraId="2D1609FF" w14:textId="77777777" w:rsidR="008F70B7" w:rsidRDefault="008F70B7">
            <w:pPr>
              <w:rPr>
                <w:rFonts w:ascii="Arial" w:eastAsiaTheme="majorEastAsia" w:hAnsi="Arial" w:cstheme="majorBidi"/>
                <w:b/>
                <w:szCs w:val="26"/>
              </w:rPr>
            </w:pPr>
          </w:p>
        </w:tc>
        <w:tc>
          <w:tcPr>
            <w:tcW w:w="223" w:type="dxa"/>
          </w:tcPr>
          <w:p w14:paraId="418A5061" w14:textId="77777777" w:rsidR="008F70B7" w:rsidRDefault="008F70B7">
            <w:pPr>
              <w:rPr>
                <w:rFonts w:ascii="Arial" w:eastAsiaTheme="majorEastAsia" w:hAnsi="Arial" w:cstheme="majorBidi"/>
                <w:b/>
                <w:szCs w:val="26"/>
              </w:rPr>
            </w:pPr>
          </w:p>
        </w:tc>
        <w:tc>
          <w:tcPr>
            <w:tcW w:w="251" w:type="dxa"/>
          </w:tcPr>
          <w:p w14:paraId="723A83C9" w14:textId="77777777" w:rsidR="008F70B7" w:rsidRDefault="008F70B7">
            <w:pPr>
              <w:rPr>
                <w:rFonts w:ascii="Arial" w:eastAsiaTheme="majorEastAsia" w:hAnsi="Arial" w:cstheme="majorBidi"/>
                <w:b/>
                <w:szCs w:val="26"/>
              </w:rPr>
            </w:pPr>
          </w:p>
        </w:tc>
        <w:tc>
          <w:tcPr>
            <w:tcW w:w="246" w:type="dxa"/>
          </w:tcPr>
          <w:p w14:paraId="49DE9B19" w14:textId="77777777" w:rsidR="008F70B7" w:rsidRDefault="008F70B7">
            <w:pPr>
              <w:rPr>
                <w:rFonts w:ascii="Arial" w:eastAsiaTheme="majorEastAsia" w:hAnsi="Arial" w:cstheme="majorBidi"/>
                <w:b/>
                <w:szCs w:val="26"/>
              </w:rPr>
            </w:pPr>
          </w:p>
        </w:tc>
        <w:tc>
          <w:tcPr>
            <w:tcW w:w="242" w:type="dxa"/>
          </w:tcPr>
          <w:p w14:paraId="7BF0E944" w14:textId="77777777" w:rsidR="008F70B7" w:rsidRDefault="008F70B7">
            <w:pPr>
              <w:rPr>
                <w:rFonts w:ascii="Arial" w:eastAsiaTheme="majorEastAsia" w:hAnsi="Arial" w:cstheme="majorBidi"/>
                <w:b/>
                <w:szCs w:val="26"/>
              </w:rPr>
            </w:pPr>
          </w:p>
        </w:tc>
        <w:tc>
          <w:tcPr>
            <w:tcW w:w="239" w:type="dxa"/>
          </w:tcPr>
          <w:p w14:paraId="6431D814" w14:textId="77777777" w:rsidR="008F70B7" w:rsidRDefault="008F70B7">
            <w:pPr>
              <w:rPr>
                <w:rFonts w:ascii="Arial" w:eastAsiaTheme="majorEastAsia" w:hAnsi="Arial" w:cstheme="majorBidi"/>
                <w:b/>
                <w:szCs w:val="26"/>
              </w:rPr>
            </w:pPr>
          </w:p>
        </w:tc>
        <w:tc>
          <w:tcPr>
            <w:tcW w:w="356" w:type="dxa"/>
          </w:tcPr>
          <w:p w14:paraId="673B5333" w14:textId="77777777" w:rsidR="008F70B7" w:rsidRDefault="008F70B7">
            <w:pPr>
              <w:rPr>
                <w:rFonts w:ascii="Arial" w:eastAsiaTheme="majorEastAsia" w:hAnsi="Arial" w:cstheme="majorBidi"/>
                <w:b/>
                <w:szCs w:val="26"/>
              </w:rPr>
            </w:pPr>
          </w:p>
        </w:tc>
        <w:tc>
          <w:tcPr>
            <w:tcW w:w="356" w:type="dxa"/>
          </w:tcPr>
          <w:p w14:paraId="69F3C6DB" w14:textId="77777777" w:rsidR="008F70B7" w:rsidRDefault="008F70B7">
            <w:pPr>
              <w:rPr>
                <w:rFonts w:ascii="Arial" w:eastAsiaTheme="majorEastAsia" w:hAnsi="Arial" w:cstheme="majorBidi"/>
                <w:b/>
                <w:szCs w:val="26"/>
              </w:rPr>
            </w:pPr>
          </w:p>
        </w:tc>
        <w:tc>
          <w:tcPr>
            <w:tcW w:w="356" w:type="dxa"/>
          </w:tcPr>
          <w:p w14:paraId="4820BF03" w14:textId="77777777" w:rsidR="008F70B7" w:rsidRDefault="008F70B7">
            <w:pPr>
              <w:rPr>
                <w:rFonts w:ascii="Arial" w:eastAsiaTheme="majorEastAsia" w:hAnsi="Arial" w:cstheme="majorBidi"/>
                <w:b/>
                <w:szCs w:val="26"/>
              </w:rPr>
            </w:pPr>
          </w:p>
        </w:tc>
        <w:tc>
          <w:tcPr>
            <w:tcW w:w="356" w:type="dxa"/>
          </w:tcPr>
          <w:p w14:paraId="2B4CAECE" w14:textId="77777777" w:rsidR="008F70B7" w:rsidRDefault="008F70B7">
            <w:pPr>
              <w:rPr>
                <w:rFonts w:ascii="Arial" w:eastAsiaTheme="majorEastAsia" w:hAnsi="Arial" w:cstheme="majorBidi"/>
                <w:b/>
                <w:szCs w:val="26"/>
              </w:rPr>
            </w:pPr>
          </w:p>
        </w:tc>
        <w:tc>
          <w:tcPr>
            <w:tcW w:w="267" w:type="dxa"/>
          </w:tcPr>
          <w:p w14:paraId="37DAF113" w14:textId="77777777" w:rsidR="008F70B7" w:rsidRDefault="008F70B7">
            <w:pPr>
              <w:rPr>
                <w:rFonts w:ascii="Arial" w:eastAsiaTheme="majorEastAsia" w:hAnsi="Arial" w:cstheme="majorBidi"/>
                <w:b/>
                <w:szCs w:val="26"/>
              </w:rPr>
            </w:pPr>
          </w:p>
        </w:tc>
        <w:tc>
          <w:tcPr>
            <w:tcW w:w="267" w:type="dxa"/>
            <w:shd w:val="clear" w:color="auto" w:fill="00F4EE"/>
          </w:tcPr>
          <w:p w14:paraId="655F3061" w14:textId="77777777" w:rsidR="008F70B7" w:rsidRDefault="008F70B7">
            <w:pPr>
              <w:rPr>
                <w:rFonts w:ascii="Arial" w:eastAsiaTheme="majorEastAsia" w:hAnsi="Arial" w:cstheme="majorBidi"/>
                <w:b/>
                <w:szCs w:val="26"/>
              </w:rPr>
            </w:pPr>
          </w:p>
        </w:tc>
        <w:tc>
          <w:tcPr>
            <w:tcW w:w="267" w:type="dxa"/>
            <w:shd w:val="clear" w:color="auto" w:fill="FFFFFF" w:themeFill="background1"/>
          </w:tcPr>
          <w:p w14:paraId="0FCFE836" w14:textId="77777777" w:rsidR="008F70B7" w:rsidRPr="00537B4C" w:rsidRDefault="008F70B7">
            <w:pPr>
              <w:rPr>
                <w:rFonts w:ascii="Arial" w:eastAsiaTheme="majorEastAsia" w:hAnsi="Arial" w:cstheme="majorBidi"/>
                <w:b/>
                <w:color w:val="FFFFFF" w:themeColor="background1"/>
                <w:szCs w:val="26"/>
              </w:rPr>
            </w:pPr>
          </w:p>
        </w:tc>
        <w:tc>
          <w:tcPr>
            <w:tcW w:w="267" w:type="dxa"/>
          </w:tcPr>
          <w:p w14:paraId="360C1378" w14:textId="77777777" w:rsidR="008F70B7" w:rsidRDefault="008F70B7">
            <w:pPr>
              <w:rPr>
                <w:rFonts w:ascii="Arial" w:eastAsiaTheme="majorEastAsia" w:hAnsi="Arial" w:cstheme="majorBidi"/>
                <w:b/>
                <w:szCs w:val="26"/>
              </w:rPr>
            </w:pPr>
          </w:p>
        </w:tc>
        <w:tc>
          <w:tcPr>
            <w:tcW w:w="341" w:type="dxa"/>
          </w:tcPr>
          <w:p w14:paraId="0853B0BF" w14:textId="77777777" w:rsidR="008F70B7" w:rsidRDefault="008F70B7">
            <w:pPr>
              <w:rPr>
                <w:rFonts w:ascii="Arial" w:eastAsiaTheme="majorEastAsia" w:hAnsi="Arial" w:cstheme="majorBidi"/>
                <w:b/>
                <w:szCs w:val="26"/>
              </w:rPr>
            </w:pPr>
          </w:p>
        </w:tc>
        <w:tc>
          <w:tcPr>
            <w:tcW w:w="341" w:type="dxa"/>
          </w:tcPr>
          <w:p w14:paraId="0DB0542D" w14:textId="77777777" w:rsidR="008F70B7" w:rsidRDefault="008F70B7">
            <w:pPr>
              <w:rPr>
                <w:rFonts w:ascii="Arial" w:eastAsiaTheme="majorEastAsia" w:hAnsi="Arial" w:cstheme="majorBidi"/>
                <w:b/>
                <w:szCs w:val="26"/>
              </w:rPr>
            </w:pPr>
          </w:p>
        </w:tc>
        <w:tc>
          <w:tcPr>
            <w:tcW w:w="340" w:type="dxa"/>
          </w:tcPr>
          <w:p w14:paraId="4099EC15" w14:textId="77777777" w:rsidR="008F70B7" w:rsidRDefault="008F70B7">
            <w:pPr>
              <w:rPr>
                <w:rFonts w:ascii="Arial" w:eastAsiaTheme="majorEastAsia" w:hAnsi="Arial" w:cstheme="majorBidi"/>
                <w:b/>
                <w:szCs w:val="26"/>
              </w:rPr>
            </w:pPr>
          </w:p>
        </w:tc>
        <w:tc>
          <w:tcPr>
            <w:tcW w:w="341" w:type="dxa"/>
          </w:tcPr>
          <w:p w14:paraId="6C02C222" w14:textId="77777777" w:rsidR="008F70B7" w:rsidRDefault="008F70B7">
            <w:pPr>
              <w:rPr>
                <w:rFonts w:ascii="Arial" w:eastAsiaTheme="majorEastAsia" w:hAnsi="Arial" w:cstheme="majorBidi"/>
                <w:b/>
                <w:szCs w:val="26"/>
              </w:rPr>
            </w:pPr>
          </w:p>
        </w:tc>
        <w:tc>
          <w:tcPr>
            <w:tcW w:w="321" w:type="dxa"/>
          </w:tcPr>
          <w:p w14:paraId="40DE90C2" w14:textId="77777777" w:rsidR="008F70B7" w:rsidRDefault="008F70B7">
            <w:pPr>
              <w:rPr>
                <w:rFonts w:ascii="Arial" w:eastAsiaTheme="majorEastAsia" w:hAnsi="Arial" w:cstheme="majorBidi"/>
                <w:b/>
                <w:szCs w:val="26"/>
              </w:rPr>
            </w:pPr>
          </w:p>
        </w:tc>
        <w:tc>
          <w:tcPr>
            <w:tcW w:w="321" w:type="dxa"/>
          </w:tcPr>
          <w:p w14:paraId="35642670" w14:textId="77777777" w:rsidR="008F70B7" w:rsidRDefault="008F70B7">
            <w:pPr>
              <w:rPr>
                <w:rFonts w:ascii="Arial" w:eastAsiaTheme="majorEastAsia" w:hAnsi="Arial" w:cstheme="majorBidi"/>
                <w:b/>
                <w:szCs w:val="26"/>
              </w:rPr>
            </w:pPr>
          </w:p>
        </w:tc>
        <w:tc>
          <w:tcPr>
            <w:tcW w:w="321" w:type="dxa"/>
          </w:tcPr>
          <w:p w14:paraId="5E2366DC" w14:textId="77777777" w:rsidR="008F70B7" w:rsidRDefault="008F70B7">
            <w:pPr>
              <w:rPr>
                <w:rFonts w:ascii="Arial" w:eastAsiaTheme="majorEastAsia" w:hAnsi="Arial" w:cstheme="majorBidi"/>
                <w:b/>
                <w:szCs w:val="26"/>
              </w:rPr>
            </w:pPr>
          </w:p>
        </w:tc>
        <w:tc>
          <w:tcPr>
            <w:tcW w:w="326" w:type="dxa"/>
          </w:tcPr>
          <w:p w14:paraId="3CA097EB" w14:textId="437A4973" w:rsidR="008F70B7" w:rsidRDefault="008F70B7">
            <w:pPr>
              <w:rPr>
                <w:rFonts w:ascii="Arial" w:eastAsiaTheme="majorEastAsia" w:hAnsi="Arial" w:cstheme="majorBidi"/>
                <w:b/>
                <w:szCs w:val="26"/>
              </w:rPr>
            </w:pPr>
          </w:p>
        </w:tc>
      </w:tr>
      <w:tr w:rsidR="000E5F64" w14:paraId="19D28E0A" w14:textId="77777777" w:rsidTr="00F610FB">
        <w:trPr>
          <w:trHeight w:val="1691"/>
        </w:trPr>
        <w:tc>
          <w:tcPr>
            <w:tcW w:w="1462" w:type="dxa"/>
            <w:shd w:val="clear" w:color="auto" w:fill="FFA725"/>
          </w:tcPr>
          <w:p w14:paraId="7085E694" w14:textId="38D9C2E7" w:rsidR="008F70B7" w:rsidRPr="000E5F64" w:rsidRDefault="00F610FB">
            <w:pPr>
              <w:rPr>
                <w:rFonts w:ascii="Arial" w:eastAsiaTheme="majorEastAsia" w:hAnsi="Arial" w:cstheme="majorBidi"/>
                <w:b/>
                <w:color w:val="FFFFFF" w:themeColor="background1"/>
                <w:szCs w:val="26"/>
              </w:rPr>
            </w:pPr>
            <w:r>
              <w:rPr>
                <w:rFonts w:ascii="Arial" w:eastAsiaTheme="majorEastAsia" w:hAnsi="Arial" w:cstheme="majorBidi"/>
                <w:b/>
                <w:color w:val="FFFFFF" w:themeColor="background1"/>
                <w:szCs w:val="26"/>
              </w:rPr>
              <w:t xml:space="preserve">Recaudar Información y datos de la institución </w:t>
            </w:r>
          </w:p>
        </w:tc>
        <w:tc>
          <w:tcPr>
            <w:tcW w:w="223" w:type="dxa"/>
          </w:tcPr>
          <w:p w14:paraId="6F9FBE35" w14:textId="77777777" w:rsidR="008F70B7" w:rsidRDefault="008F70B7">
            <w:pPr>
              <w:rPr>
                <w:rFonts w:ascii="Arial" w:eastAsiaTheme="majorEastAsia" w:hAnsi="Arial" w:cstheme="majorBidi"/>
                <w:b/>
                <w:szCs w:val="26"/>
              </w:rPr>
            </w:pPr>
          </w:p>
        </w:tc>
        <w:tc>
          <w:tcPr>
            <w:tcW w:w="223" w:type="dxa"/>
          </w:tcPr>
          <w:p w14:paraId="5E50D883" w14:textId="77777777" w:rsidR="008F70B7" w:rsidRDefault="008F70B7">
            <w:pPr>
              <w:rPr>
                <w:rFonts w:ascii="Arial" w:eastAsiaTheme="majorEastAsia" w:hAnsi="Arial" w:cstheme="majorBidi"/>
                <w:b/>
                <w:szCs w:val="26"/>
              </w:rPr>
            </w:pPr>
          </w:p>
        </w:tc>
        <w:tc>
          <w:tcPr>
            <w:tcW w:w="223" w:type="dxa"/>
          </w:tcPr>
          <w:p w14:paraId="5E8F01AA" w14:textId="77777777" w:rsidR="008F70B7" w:rsidRDefault="008F70B7">
            <w:pPr>
              <w:rPr>
                <w:rFonts w:ascii="Arial" w:eastAsiaTheme="majorEastAsia" w:hAnsi="Arial" w:cstheme="majorBidi"/>
                <w:b/>
                <w:szCs w:val="26"/>
              </w:rPr>
            </w:pPr>
          </w:p>
        </w:tc>
        <w:tc>
          <w:tcPr>
            <w:tcW w:w="223" w:type="dxa"/>
          </w:tcPr>
          <w:p w14:paraId="5BEBBE5D" w14:textId="026B7623" w:rsidR="008F70B7" w:rsidRDefault="008F70B7">
            <w:pPr>
              <w:rPr>
                <w:rFonts w:ascii="Arial" w:eastAsiaTheme="majorEastAsia" w:hAnsi="Arial" w:cstheme="majorBidi"/>
                <w:b/>
                <w:szCs w:val="26"/>
              </w:rPr>
            </w:pPr>
          </w:p>
        </w:tc>
        <w:tc>
          <w:tcPr>
            <w:tcW w:w="261" w:type="dxa"/>
          </w:tcPr>
          <w:p w14:paraId="02C0D35D" w14:textId="77777777" w:rsidR="008F70B7" w:rsidRDefault="008F70B7">
            <w:pPr>
              <w:rPr>
                <w:rFonts w:ascii="Arial" w:eastAsiaTheme="majorEastAsia" w:hAnsi="Arial" w:cstheme="majorBidi"/>
                <w:b/>
                <w:szCs w:val="26"/>
              </w:rPr>
            </w:pPr>
          </w:p>
        </w:tc>
        <w:tc>
          <w:tcPr>
            <w:tcW w:w="261" w:type="dxa"/>
          </w:tcPr>
          <w:p w14:paraId="3A795B58" w14:textId="77777777" w:rsidR="008F70B7" w:rsidRDefault="008F70B7">
            <w:pPr>
              <w:rPr>
                <w:rFonts w:ascii="Arial" w:eastAsiaTheme="majorEastAsia" w:hAnsi="Arial" w:cstheme="majorBidi"/>
                <w:b/>
                <w:szCs w:val="26"/>
              </w:rPr>
            </w:pPr>
          </w:p>
        </w:tc>
        <w:tc>
          <w:tcPr>
            <w:tcW w:w="261" w:type="dxa"/>
          </w:tcPr>
          <w:p w14:paraId="5CB22087" w14:textId="77777777" w:rsidR="008F70B7" w:rsidRDefault="008F70B7">
            <w:pPr>
              <w:rPr>
                <w:rFonts w:ascii="Arial" w:eastAsiaTheme="majorEastAsia" w:hAnsi="Arial" w:cstheme="majorBidi"/>
                <w:b/>
                <w:szCs w:val="26"/>
              </w:rPr>
            </w:pPr>
          </w:p>
        </w:tc>
        <w:tc>
          <w:tcPr>
            <w:tcW w:w="261" w:type="dxa"/>
          </w:tcPr>
          <w:p w14:paraId="3896B88E" w14:textId="77777777" w:rsidR="008F70B7" w:rsidRDefault="008F70B7">
            <w:pPr>
              <w:rPr>
                <w:rFonts w:ascii="Arial" w:eastAsiaTheme="majorEastAsia" w:hAnsi="Arial" w:cstheme="majorBidi"/>
                <w:b/>
                <w:szCs w:val="26"/>
              </w:rPr>
            </w:pPr>
          </w:p>
        </w:tc>
        <w:tc>
          <w:tcPr>
            <w:tcW w:w="223" w:type="dxa"/>
          </w:tcPr>
          <w:p w14:paraId="0932ED71" w14:textId="77777777" w:rsidR="008F70B7" w:rsidRDefault="008F70B7">
            <w:pPr>
              <w:rPr>
                <w:rFonts w:ascii="Arial" w:eastAsiaTheme="majorEastAsia" w:hAnsi="Arial" w:cstheme="majorBidi"/>
                <w:b/>
                <w:szCs w:val="26"/>
              </w:rPr>
            </w:pPr>
          </w:p>
        </w:tc>
        <w:tc>
          <w:tcPr>
            <w:tcW w:w="223" w:type="dxa"/>
          </w:tcPr>
          <w:p w14:paraId="01CBB0F7" w14:textId="77777777" w:rsidR="008F70B7" w:rsidRDefault="008F70B7">
            <w:pPr>
              <w:rPr>
                <w:rFonts w:ascii="Arial" w:eastAsiaTheme="majorEastAsia" w:hAnsi="Arial" w:cstheme="majorBidi"/>
                <w:b/>
                <w:szCs w:val="26"/>
              </w:rPr>
            </w:pPr>
          </w:p>
        </w:tc>
        <w:tc>
          <w:tcPr>
            <w:tcW w:w="223" w:type="dxa"/>
          </w:tcPr>
          <w:p w14:paraId="7E50ADF2" w14:textId="77777777" w:rsidR="008F70B7" w:rsidRDefault="008F70B7">
            <w:pPr>
              <w:rPr>
                <w:rFonts w:ascii="Arial" w:eastAsiaTheme="majorEastAsia" w:hAnsi="Arial" w:cstheme="majorBidi"/>
                <w:b/>
                <w:szCs w:val="26"/>
              </w:rPr>
            </w:pPr>
          </w:p>
        </w:tc>
        <w:tc>
          <w:tcPr>
            <w:tcW w:w="223" w:type="dxa"/>
          </w:tcPr>
          <w:p w14:paraId="782E2249" w14:textId="77777777" w:rsidR="008F70B7" w:rsidRDefault="008F70B7">
            <w:pPr>
              <w:rPr>
                <w:rFonts w:ascii="Arial" w:eastAsiaTheme="majorEastAsia" w:hAnsi="Arial" w:cstheme="majorBidi"/>
                <w:b/>
                <w:szCs w:val="26"/>
              </w:rPr>
            </w:pPr>
          </w:p>
        </w:tc>
        <w:tc>
          <w:tcPr>
            <w:tcW w:w="223" w:type="dxa"/>
          </w:tcPr>
          <w:p w14:paraId="1CE647BA" w14:textId="77777777" w:rsidR="008F70B7" w:rsidRDefault="008F70B7">
            <w:pPr>
              <w:rPr>
                <w:rFonts w:ascii="Arial" w:eastAsiaTheme="majorEastAsia" w:hAnsi="Arial" w:cstheme="majorBidi"/>
                <w:b/>
                <w:szCs w:val="26"/>
              </w:rPr>
            </w:pPr>
          </w:p>
        </w:tc>
        <w:tc>
          <w:tcPr>
            <w:tcW w:w="223" w:type="dxa"/>
          </w:tcPr>
          <w:p w14:paraId="495A7220" w14:textId="77777777" w:rsidR="008F70B7" w:rsidRDefault="008F70B7">
            <w:pPr>
              <w:rPr>
                <w:rFonts w:ascii="Arial" w:eastAsiaTheme="majorEastAsia" w:hAnsi="Arial" w:cstheme="majorBidi"/>
                <w:b/>
                <w:szCs w:val="26"/>
              </w:rPr>
            </w:pPr>
          </w:p>
        </w:tc>
        <w:tc>
          <w:tcPr>
            <w:tcW w:w="223" w:type="dxa"/>
          </w:tcPr>
          <w:p w14:paraId="2DD92160" w14:textId="77777777" w:rsidR="008F70B7" w:rsidRDefault="008F70B7">
            <w:pPr>
              <w:rPr>
                <w:rFonts w:ascii="Arial" w:eastAsiaTheme="majorEastAsia" w:hAnsi="Arial" w:cstheme="majorBidi"/>
                <w:b/>
                <w:szCs w:val="26"/>
              </w:rPr>
            </w:pPr>
          </w:p>
        </w:tc>
        <w:tc>
          <w:tcPr>
            <w:tcW w:w="223" w:type="dxa"/>
          </w:tcPr>
          <w:p w14:paraId="7DE21AFD" w14:textId="77777777" w:rsidR="008F70B7" w:rsidRDefault="008F70B7">
            <w:pPr>
              <w:rPr>
                <w:rFonts w:ascii="Arial" w:eastAsiaTheme="majorEastAsia" w:hAnsi="Arial" w:cstheme="majorBidi"/>
                <w:b/>
                <w:szCs w:val="26"/>
              </w:rPr>
            </w:pPr>
          </w:p>
        </w:tc>
        <w:tc>
          <w:tcPr>
            <w:tcW w:w="223" w:type="dxa"/>
          </w:tcPr>
          <w:p w14:paraId="6632682D" w14:textId="77777777" w:rsidR="008F70B7" w:rsidRDefault="008F70B7">
            <w:pPr>
              <w:rPr>
                <w:rFonts w:ascii="Arial" w:eastAsiaTheme="majorEastAsia" w:hAnsi="Arial" w:cstheme="majorBidi"/>
                <w:b/>
                <w:szCs w:val="26"/>
              </w:rPr>
            </w:pPr>
          </w:p>
        </w:tc>
        <w:tc>
          <w:tcPr>
            <w:tcW w:w="223" w:type="dxa"/>
          </w:tcPr>
          <w:p w14:paraId="36D36163" w14:textId="77777777" w:rsidR="008F70B7" w:rsidRDefault="008F70B7">
            <w:pPr>
              <w:rPr>
                <w:rFonts w:ascii="Arial" w:eastAsiaTheme="majorEastAsia" w:hAnsi="Arial" w:cstheme="majorBidi"/>
                <w:b/>
                <w:szCs w:val="26"/>
              </w:rPr>
            </w:pPr>
          </w:p>
        </w:tc>
        <w:tc>
          <w:tcPr>
            <w:tcW w:w="223" w:type="dxa"/>
          </w:tcPr>
          <w:p w14:paraId="664BE10A" w14:textId="77777777" w:rsidR="008F70B7" w:rsidRDefault="008F70B7">
            <w:pPr>
              <w:rPr>
                <w:rFonts w:ascii="Arial" w:eastAsiaTheme="majorEastAsia" w:hAnsi="Arial" w:cstheme="majorBidi"/>
                <w:b/>
                <w:szCs w:val="26"/>
              </w:rPr>
            </w:pPr>
          </w:p>
        </w:tc>
        <w:tc>
          <w:tcPr>
            <w:tcW w:w="223" w:type="dxa"/>
          </w:tcPr>
          <w:p w14:paraId="080520D1" w14:textId="77777777" w:rsidR="008F70B7" w:rsidRDefault="008F70B7">
            <w:pPr>
              <w:rPr>
                <w:rFonts w:ascii="Arial" w:eastAsiaTheme="majorEastAsia" w:hAnsi="Arial" w:cstheme="majorBidi"/>
                <w:b/>
                <w:szCs w:val="26"/>
              </w:rPr>
            </w:pPr>
          </w:p>
        </w:tc>
        <w:tc>
          <w:tcPr>
            <w:tcW w:w="223" w:type="dxa"/>
            <w:shd w:val="clear" w:color="auto" w:fill="00F4EE"/>
          </w:tcPr>
          <w:p w14:paraId="47C89FC8" w14:textId="77777777" w:rsidR="008F70B7" w:rsidRDefault="008F70B7">
            <w:pPr>
              <w:rPr>
                <w:rFonts w:ascii="Arial" w:eastAsiaTheme="majorEastAsia" w:hAnsi="Arial" w:cstheme="majorBidi"/>
                <w:b/>
                <w:szCs w:val="26"/>
              </w:rPr>
            </w:pPr>
          </w:p>
        </w:tc>
        <w:tc>
          <w:tcPr>
            <w:tcW w:w="223" w:type="dxa"/>
            <w:shd w:val="clear" w:color="auto" w:fill="00F4EE"/>
          </w:tcPr>
          <w:p w14:paraId="76A69BC9" w14:textId="77777777" w:rsidR="008F70B7" w:rsidRDefault="008F70B7">
            <w:pPr>
              <w:rPr>
                <w:rFonts w:ascii="Arial" w:eastAsiaTheme="majorEastAsia" w:hAnsi="Arial" w:cstheme="majorBidi"/>
                <w:b/>
                <w:szCs w:val="26"/>
              </w:rPr>
            </w:pPr>
          </w:p>
        </w:tc>
        <w:tc>
          <w:tcPr>
            <w:tcW w:w="223" w:type="dxa"/>
            <w:shd w:val="clear" w:color="auto" w:fill="00F4EE"/>
          </w:tcPr>
          <w:p w14:paraId="70B36FF1" w14:textId="77777777" w:rsidR="008F70B7" w:rsidRDefault="008F70B7">
            <w:pPr>
              <w:rPr>
                <w:rFonts w:ascii="Arial" w:eastAsiaTheme="majorEastAsia" w:hAnsi="Arial" w:cstheme="majorBidi"/>
                <w:b/>
                <w:szCs w:val="26"/>
              </w:rPr>
            </w:pPr>
          </w:p>
        </w:tc>
        <w:tc>
          <w:tcPr>
            <w:tcW w:w="223" w:type="dxa"/>
          </w:tcPr>
          <w:p w14:paraId="2EDA6F8E" w14:textId="77777777" w:rsidR="008F70B7" w:rsidRDefault="008F70B7">
            <w:pPr>
              <w:rPr>
                <w:rFonts w:ascii="Arial" w:eastAsiaTheme="majorEastAsia" w:hAnsi="Arial" w:cstheme="majorBidi"/>
                <w:b/>
                <w:szCs w:val="26"/>
              </w:rPr>
            </w:pPr>
          </w:p>
        </w:tc>
        <w:tc>
          <w:tcPr>
            <w:tcW w:w="223" w:type="dxa"/>
          </w:tcPr>
          <w:p w14:paraId="0CF66FEF" w14:textId="77777777" w:rsidR="008F70B7" w:rsidRDefault="008F70B7">
            <w:pPr>
              <w:rPr>
                <w:rFonts w:ascii="Arial" w:eastAsiaTheme="majorEastAsia" w:hAnsi="Arial" w:cstheme="majorBidi"/>
                <w:b/>
                <w:szCs w:val="26"/>
              </w:rPr>
            </w:pPr>
          </w:p>
        </w:tc>
        <w:tc>
          <w:tcPr>
            <w:tcW w:w="223" w:type="dxa"/>
          </w:tcPr>
          <w:p w14:paraId="6530D307" w14:textId="77777777" w:rsidR="008F70B7" w:rsidRDefault="008F70B7">
            <w:pPr>
              <w:rPr>
                <w:rFonts w:ascii="Arial" w:eastAsiaTheme="majorEastAsia" w:hAnsi="Arial" w:cstheme="majorBidi"/>
                <w:b/>
                <w:szCs w:val="26"/>
              </w:rPr>
            </w:pPr>
          </w:p>
        </w:tc>
        <w:tc>
          <w:tcPr>
            <w:tcW w:w="223" w:type="dxa"/>
          </w:tcPr>
          <w:p w14:paraId="1D1C9E05" w14:textId="77777777" w:rsidR="008F70B7" w:rsidRDefault="008F70B7">
            <w:pPr>
              <w:rPr>
                <w:rFonts w:ascii="Arial" w:eastAsiaTheme="majorEastAsia" w:hAnsi="Arial" w:cstheme="majorBidi"/>
                <w:b/>
                <w:szCs w:val="26"/>
              </w:rPr>
            </w:pPr>
          </w:p>
        </w:tc>
        <w:tc>
          <w:tcPr>
            <w:tcW w:w="223" w:type="dxa"/>
          </w:tcPr>
          <w:p w14:paraId="6DE6DD90" w14:textId="77777777" w:rsidR="008F70B7" w:rsidRDefault="008F70B7">
            <w:pPr>
              <w:rPr>
                <w:rFonts w:ascii="Arial" w:eastAsiaTheme="majorEastAsia" w:hAnsi="Arial" w:cstheme="majorBidi"/>
                <w:b/>
                <w:szCs w:val="26"/>
              </w:rPr>
            </w:pPr>
          </w:p>
        </w:tc>
        <w:tc>
          <w:tcPr>
            <w:tcW w:w="251" w:type="dxa"/>
          </w:tcPr>
          <w:p w14:paraId="4CCEBC8C" w14:textId="77777777" w:rsidR="008F70B7" w:rsidRDefault="008F70B7">
            <w:pPr>
              <w:rPr>
                <w:rFonts w:ascii="Arial" w:eastAsiaTheme="majorEastAsia" w:hAnsi="Arial" w:cstheme="majorBidi"/>
                <w:b/>
                <w:szCs w:val="26"/>
              </w:rPr>
            </w:pPr>
          </w:p>
        </w:tc>
        <w:tc>
          <w:tcPr>
            <w:tcW w:w="246" w:type="dxa"/>
          </w:tcPr>
          <w:p w14:paraId="32241B9B" w14:textId="77777777" w:rsidR="008F70B7" w:rsidRDefault="008F70B7">
            <w:pPr>
              <w:rPr>
                <w:rFonts w:ascii="Arial" w:eastAsiaTheme="majorEastAsia" w:hAnsi="Arial" w:cstheme="majorBidi"/>
                <w:b/>
                <w:szCs w:val="26"/>
              </w:rPr>
            </w:pPr>
          </w:p>
        </w:tc>
        <w:tc>
          <w:tcPr>
            <w:tcW w:w="242" w:type="dxa"/>
          </w:tcPr>
          <w:p w14:paraId="2E43CD7F" w14:textId="77777777" w:rsidR="008F70B7" w:rsidRDefault="008F70B7">
            <w:pPr>
              <w:rPr>
                <w:rFonts w:ascii="Arial" w:eastAsiaTheme="majorEastAsia" w:hAnsi="Arial" w:cstheme="majorBidi"/>
                <w:b/>
                <w:szCs w:val="26"/>
              </w:rPr>
            </w:pPr>
          </w:p>
        </w:tc>
        <w:tc>
          <w:tcPr>
            <w:tcW w:w="239" w:type="dxa"/>
          </w:tcPr>
          <w:p w14:paraId="7A2F3FD9" w14:textId="77777777" w:rsidR="008F70B7" w:rsidRDefault="008F70B7">
            <w:pPr>
              <w:rPr>
                <w:rFonts w:ascii="Arial" w:eastAsiaTheme="majorEastAsia" w:hAnsi="Arial" w:cstheme="majorBidi"/>
                <w:b/>
                <w:szCs w:val="26"/>
              </w:rPr>
            </w:pPr>
          </w:p>
        </w:tc>
        <w:tc>
          <w:tcPr>
            <w:tcW w:w="356" w:type="dxa"/>
          </w:tcPr>
          <w:p w14:paraId="01B16950" w14:textId="77777777" w:rsidR="008F70B7" w:rsidRDefault="008F70B7">
            <w:pPr>
              <w:rPr>
                <w:rFonts w:ascii="Arial" w:eastAsiaTheme="majorEastAsia" w:hAnsi="Arial" w:cstheme="majorBidi"/>
                <w:b/>
                <w:szCs w:val="26"/>
              </w:rPr>
            </w:pPr>
          </w:p>
        </w:tc>
        <w:tc>
          <w:tcPr>
            <w:tcW w:w="356" w:type="dxa"/>
          </w:tcPr>
          <w:p w14:paraId="0E21D0BF" w14:textId="77777777" w:rsidR="008F70B7" w:rsidRDefault="008F70B7">
            <w:pPr>
              <w:rPr>
                <w:rFonts w:ascii="Arial" w:eastAsiaTheme="majorEastAsia" w:hAnsi="Arial" w:cstheme="majorBidi"/>
                <w:b/>
                <w:szCs w:val="26"/>
              </w:rPr>
            </w:pPr>
          </w:p>
        </w:tc>
        <w:tc>
          <w:tcPr>
            <w:tcW w:w="356" w:type="dxa"/>
          </w:tcPr>
          <w:p w14:paraId="4251E916" w14:textId="77777777" w:rsidR="008F70B7" w:rsidRDefault="008F70B7">
            <w:pPr>
              <w:rPr>
                <w:rFonts w:ascii="Arial" w:eastAsiaTheme="majorEastAsia" w:hAnsi="Arial" w:cstheme="majorBidi"/>
                <w:b/>
                <w:szCs w:val="26"/>
              </w:rPr>
            </w:pPr>
          </w:p>
        </w:tc>
        <w:tc>
          <w:tcPr>
            <w:tcW w:w="356" w:type="dxa"/>
          </w:tcPr>
          <w:p w14:paraId="5B67B639" w14:textId="77777777" w:rsidR="008F70B7" w:rsidRDefault="008F70B7">
            <w:pPr>
              <w:rPr>
                <w:rFonts w:ascii="Arial" w:eastAsiaTheme="majorEastAsia" w:hAnsi="Arial" w:cstheme="majorBidi"/>
                <w:b/>
                <w:szCs w:val="26"/>
              </w:rPr>
            </w:pPr>
          </w:p>
        </w:tc>
        <w:tc>
          <w:tcPr>
            <w:tcW w:w="267" w:type="dxa"/>
          </w:tcPr>
          <w:p w14:paraId="34C6A29E" w14:textId="77777777" w:rsidR="008F70B7" w:rsidRDefault="008F70B7">
            <w:pPr>
              <w:rPr>
                <w:rFonts w:ascii="Arial" w:eastAsiaTheme="majorEastAsia" w:hAnsi="Arial" w:cstheme="majorBidi"/>
                <w:b/>
                <w:szCs w:val="26"/>
              </w:rPr>
            </w:pPr>
          </w:p>
        </w:tc>
        <w:tc>
          <w:tcPr>
            <w:tcW w:w="267" w:type="dxa"/>
          </w:tcPr>
          <w:p w14:paraId="43594F2E" w14:textId="77777777" w:rsidR="008F70B7" w:rsidRDefault="008F70B7">
            <w:pPr>
              <w:rPr>
                <w:rFonts w:ascii="Arial" w:eastAsiaTheme="majorEastAsia" w:hAnsi="Arial" w:cstheme="majorBidi"/>
                <w:b/>
                <w:szCs w:val="26"/>
              </w:rPr>
            </w:pPr>
          </w:p>
        </w:tc>
        <w:tc>
          <w:tcPr>
            <w:tcW w:w="267" w:type="dxa"/>
          </w:tcPr>
          <w:p w14:paraId="543F7200" w14:textId="77777777" w:rsidR="008F70B7" w:rsidRDefault="008F70B7">
            <w:pPr>
              <w:rPr>
                <w:rFonts w:ascii="Arial" w:eastAsiaTheme="majorEastAsia" w:hAnsi="Arial" w:cstheme="majorBidi"/>
                <w:b/>
                <w:szCs w:val="26"/>
              </w:rPr>
            </w:pPr>
          </w:p>
        </w:tc>
        <w:tc>
          <w:tcPr>
            <w:tcW w:w="267" w:type="dxa"/>
          </w:tcPr>
          <w:p w14:paraId="21053F1F" w14:textId="77777777" w:rsidR="008F70B7" w:rsidRDefault="008F70B7">
            <w:pPr>
              <w:rPr>
                <w:rFonts w:ascii="Arial" w:eastAsiaTheme="majorEastAsia" w:hAnsi="Arial" w:cstheme="majorBidi"/>
                <w:b/>
                <w:szCs w:val="26"/>
              </w:rPr>
            </w:pPr>
          </w:p>
        </w:tc>
        <w:tc>
          <w:tcPr>
            <w:tcW w:w="341" w:type="dxa"/>
          </w:tcPr>
          <w:p w14:paraId="615348EC" w14:textId="77777777" w:rsidR="008F70B7" w:rsidRDefault="008F70B7">
            <w:pPr>
              <w:rPr>
                <w:rFonts w:ascii="Arial" w:eastAsiaTheme="majorEastAsia" w:hAnsi="Arial" w:cstheme="majorBidi"/>
                <w:b/>
                <w:szCs w:val="26"/>
              </w:rPr>
            </w:pPr>
          </w:p>
        </w:tc>
        <w:tc>
          <w:tcPr>
            <w:tcW w:w="341" w:type="dxa"/>
          </w:tcPr>
          <w:p w14:paraId="53217C92" w14:textId="77777777" w:rsidR="008F70B7" w:rsidRDefault="008F70B7">
            <w:pPr>
              <w:rPr>
                <w:rFonts w:ascii="Arial" w:eastAsiaTheme="majorEastAsia" w:hAnsi="Arial" w:cstheme="majorBidi"/>
                <w:b/>
                <w:szCs w:val="26"/>
              </w:rPr>
            </w:pPr>
          </w:p>
        </w:tc>
        <w:tc>
          <w:tcPr>
            <w:tcW w:w="340" w:type="dxa"/>
          </w:tcPr>
          <w:p w14:paraId="46B4CA06" w14:textId="77777777" w:rsidR="008F70B7" w:rsidRDefault="008F70B7">
            <w:pPr>
              <w:rPr>
                <w:rFonts w:ascii="Arial" w:eastAsiaTheme="majorEastAsia" w:hAnsi="Arial" w:cstheme="majorBidi"/>
                <w:b/>
                <w:szCs w:val="26"/>
              </w:rPr>
            </w:pPr>
          </w:p>
        </w:tc>
        <w:tc>
          <w:tcPr>
            <w:tcW w:w="341" w:type="dxa"/>
          </w:tcPr>
          <w:p w14:paraId="20B731FB" w14:textId="77777777" w:rsidR="008F70B7" w:rsidRDefault="008F70B7">
            <w:pPr>
              <w:rPr>
                <w:rFonts w:ascii="Arial" w:eastAsiaTheme="majorEastAsia" w:hAnsi="Arial" w:cstheme="majorBidi"/>
                <w:b/>
                <w:szCs w:val="26"/>
              </w:rPr>
            </w:pPr>
          </w:p>
        </w:tc>
        <w:tc>
          <w:tcPr>
            <w:tcW w:w="321" w:type="dxa"/>
          </w:tcPr>
          <w:p w14:paraId="2F052FF1" w14:textId="77777777" w:rsidR="008F70B7" w:rsidRDefault="008F70B7">
            <w:pPr>
              <w:rPr>
                <w:rFonts w:ascii="Arial" w:eastAsiaTheme="majorEastAsia" w:hAnsi="Arial" w:cstheme="majorBidi"/>
                <w:b/>
                <w:szCs w:val="26"/>
              </w:rPr>
            </w:pPr>
          </w:p>
        </w:tc>
        <w:tc>
          <w:tcPr>
            <w:tcW w:w="321" w:type="dxa"/>
          </w:tcPr>
          <w:p w14:paraId="750D0E82" w14:textId="77777777" w:rsidR="008F70B7" w:rsidRDefault="008F70B7">
            <w:pPr>
              <w:rPr>
                <w:rFonts w:ascii="Arial" w:eastAsiaTheme="majorEastAsia" w:hAnsi="Arial" w:cstheme="majorBidi"/>
                <w:b/>
                <w:szCs w:val="26"/>
              </w:rPr>
            </w:pPr>
          </w:p>
        </w:tc>
        <w:tc>
          <w:tcPr>
            <w:tcW w:w="321" w:type="dxa"/>
          </w:tcPr>
          <w:p w14:paraId="10F288E4" w14:textId="77777777" w:rsidR="008F70B7" w:rsidRDefault="008F70B7">
            <w:pPr>
              <w:rPr>
                <w:rFonts w:ascii="Arial" w:eastAsiaTheme="majorEastAsia" w:hAnsi="Arial" w:cstheme="majorBidi"/>
                <w:b/>
                <w:szCs w:val="26"/>
              </w:rPr>
            </w:pPr>
          </w:p>
        </w:tc>
        <w:tc>
          <w:tcPr>
            <w:tcW w:w="326" w:type="dxa"/>
          </w:tcPr>
          <w:p w14:paraId="01D314D3" w14:textId="54C0C7E1" w:rsidR="008F70B7" w:rsidRDefault="008F70B7">
            <w:pPr>
              <w:rPr>
                <w:rFonts w:ascii="Arial" w:eastAsiaTheme="majorEastAsia" w:hAnsi="Arial" w:cstheme="majorBidi"/>
                <w:b/>
                <w:szCs w:val="26"/>
              </w:rPr>
            </w:pPr>
          </w:p>
        </w:tc>
      </w:tr>
      <w:tr w:rsidR="00F6171B" w14:paraId="1360D354" w14:textId="77777777" w:rsidTr="00537B4C">
        <w:trPr>
          <w:trHeight w:val="1417"/>
        </w:trPr>
        <w:tc>
          <w:tcPr>
            <w:tcW w:w="1462" w:type="dxa"/>
            <w:shd w:val="clear" w:color="auto" w:fill="FFA725"/>
          </w:tcPr>
          <w:p w14:paraId="3D9FCFA1" w14:textId="6A9A1AF4" w:rsidR="008F70B7" w:rsidRPr="000E5F64" w:rsidRDefault="000E5F64">
            <w:pPr>
              <w:rPr>
                <w:rFonts w:ascii="Arial" w:eastAsiaTheme="majorEastAsia" w:hAnsi="Arial" w:cstheme="majorBidi"/>
                <w:b/>
                <w:color w:val="FFFFFF" w:themeColor="background1"/>
                <w:szCs w:val="26"/>
              </w:rPr>
            </w:pPr>
            <w:r w:rsidRPr="000E5F64">
              <w:rPr>
                <w:rFonts w:ascii="Arial" w:eastAsiaTheme="majorEastAsia" w:hAnsi="Arial" w:cstheme="majorBidi"/>
                <w:b/>
                <w:color w:val="FFFFFF" w:themeColor="background1"/>
                <w:szCs w:val="26"/>
              </w:rPr>
              <w:t>Recaudar información y datos de la institución</w:t>
            </w:r>
          </w:p>
        </w:tc>
        <w:tc>
          <w:tcPr>
            <w:tcW w:w="223" w:type="dxa"/>
          </w:tcPr>
          <w:p w14:paraId="3ACE50EB" w14:textId="77777777" w:rsidR="008F70B7" w:rsidRDefault="008F70B7">
            <w:pPr>
              <w:rPr>
                <w:rFonts w:ascii="Arial" w:eastAsiaTheme="majorEastAsia" w:hAnsi="Arial" w:cstheme="majorBidi"/>
                <w:b/>
                <w:szCs w:val="26"/>
              </w:rPr>
            </w:pPr>
          </w:p>
        </w:tc>
        <w:tc>
          <w:tcPr>
            <w:tcW w:w="223" w:type="dxa"/>
          </w:tcPr>
          <w:p w14:paraId="18031FF0" w14:textId="77777777" w:rsidR="008F70B7" w:rsidRDefault="008F70B7">
            <w:pPr>
              <w:rPr>
                <w:rFonts w:ascii="Arial" w:eastAsiaTheme="majorEastAsia" w:hAnsi="Arial" w:cstheme="majorBidi"/>
                <w:b/>
                <w:szCs w:val="26"/>
              </w:rPr>
            </w:pPr>
          </w:p>
        </w:tc>
        <w:tc>
          <w:tcPr>
            <w:tcW w:w="223" w:type="dxa"/>
          </w:tcPr>
          <w:p w14:paraId="4AED087D" w14:textId="77777777" w:rsidR="008F70B7" w:rsidRDefault="008F70B7">
            <w:pPr>
              <w:rPr>
                <w:rFonts w:ascii="Arial" w:eastAsiaTheme="majorEastAsia" w:hAnsi="Arial" w:cstheme="majorBidi"/>
                <w:b/>
                <w:szCs w:val="26"/>
              </w:rPr>
            </w:pPr>
          </w:p>
        </w:tc>
        <w:tc>
          <w:tcPr>
            <w:tcW w:w="223" w:type="dxa"/>
          </w:tcPr>
          <w:p w14:paraId="36ED3499" w14:textId="2F99D006" w:rsidR="008F70B7" w:rsidRDefault="008F70B7">
            <w:pPr>
              <w:rPr>
                <w:rFonts w:ascii="Arial" w:eastAsiaTheme="majorEastAsia" w:hAnsi="Arial" w:cstheme="majorBidi"/>
                <w:b/>
                <w:szCs w:val="26"/>
              </w:rPr>
            </w:pPr>
          </w:p>
        </w:tc>
        <w:tc>
          <w:tcPr>
            <w:tcW w:w="261" w:type="dxa"/>
          </w:tcPr>
          <w:p w14:paraId="52C1F1F3" w14:textId="77777777" w:rsidR="008F70B7" w:rsidRDefault="008F70B7">
            <w:pPr>
              <w:rPr>
                <w:rFonts w:ascii="Arial" w:eastAsiaTheme="majorEastAsia" w:hAnsi="Arial" w:cstheme="majorBidi"/>
                <w:b/>
                <w:szCs w:val="26"/>
              </w:rPr>
            </w:pPr>
          </w:p>
        </w:tc>
        <w:tc>
          <w:tcPr>
            <w:tcW w:w="261" w:type="dxa"/>
          </w:tcPr>
          <w:p w14:paraId="756BEB1D" w14:textId="77777777" w:rsidR="008F70B7" w:rsidRDefault="008F70B7">
            <w:pPr>
              <w:rPr>
                <w:rFonts w:ascii="Arial" w:eastAsiaTheme="majorEastAsia" w:hAnsi="Arial" w:cstheme="majorBidi"/>
                <w:b/>
                <w:szCs w:val="26"/>
              </w:rPr>
            </w:pPr>
          </w:p>
        </w:tc>
        <w:tc>
          <w:tcPr>
            <w:tcW w:w="261" w:type="dxa"/>
          </w:tcPr>
          <w:p w14:paraId="4827B0B2" w14:textId="77777777" w:rsidR="008F70B7" w:rsidRDefault="008F70B7">
            <w:pPr>
              <w:rPr>
                <w:rFonts w:ascii="Arial" w:eastAsiaTheme="majorEastAsia" w:hAnsi="Arial" w:cstheme="majorBidi"/>
                <w:b/>
                <w:szCs w:val="26"/>
              </w:rPr>
            </w:pPr>
          </w:p>
        </w:tc>
        <w:tc>
          <w:tcPr>
            <w:tcW w:w="261" w:type="dxa"/>
          </w:tcPr>
          <w:p w14:paraId="35B26B91" w14:textId="77777777" w:rsidR="008F70B7" w:rsidRDefault="008F70B7">
            <w:pPr>
              <w:rPr>
                <w:rFonts w:ascii="Arial" w:eastAsiaTheme="majorEastAsia" w:hAnsi="Arial" w:cstheme="majorBidi"/>
                <w:b/>
                <w:szCs w:val="26"/>
              </w:rPr>
            </w:pPr>
          </w:p>
        </w:tc>
        <w:tc>
          <w:tcPr>
            <w:tcW w:w="223" w:type="dxa"/>
          </w:tcPr>
          <w:p w14:paraId="18D5576B" w14:textId="77777777" w:rsidR="008F70B7" w:rsidRDefault="008F70B7">
            <w:pPr>
              <w:rPr>
                <w:rFonts w:ascii="Arial" w:eastAsiaTheme="majorEastAsia" w:hAnsi="Arial" w:cstheme="majorBidi"/>
                <w:b/>
                <w:szCs w:val="26"/>
              </w:rPr>
            </w:pPr>
          </w:p>
        </w:tc>
        <w:tc>
          <w:tcPr>
            <w:tcW w:w="223" w:type="dxa"/>
          </w:tcPr>
          <w:p w14:paraId="4B87711F" w14:textId="77777777" w:rsidR="008F70B7" w:rsidRDefault="008F70B7">
            <w:pPr>
              <w:rPr>
                <w:rFonts w:ascii="Arial" w:eastAsiaTheme="majorEastAsia" w:hAnsi="Arial" w:cstheme="majorBidi"/>
                <w:b/>
                <w:szCs w:val="26"/>
              </w:rPr>
            </w:pPr>
          </w:p>
        </w:tc>
        <w:tc>
          <w:tcPr>
            <w:tcW w:w="223" w:type="dxa"/>
          </w:tcPr>
          <w:p w14:paraId="260B9685" w14:textId="77777777" w:rsidR="008F70B7" w:rsidRDefault="008F70B7">
            <w:pPr>
              <w:rPr>
                <w:rFonts w:ascii="Arial" w:eastAsiaTheme="majorEastAsia" w:hAnsi="Arial" w:cstheme="majorBidi"/>
                <w:b/>
                <w:szCs w:val="26"/>
              </w:rPr>
            </w:pPr>
          </w:p>
        </w:tc>
        <w:tc>
          <w:tcPr>
            <w:tcW w:w="223" w:type="dxa"/>
          </w:tcPr>
          <w:p w14:paraId="259A2125" w14:textId="77777777" w:rsidR="008F70B7" w:rsidRDefault="008F70B7">
            <w:pPr>
              <w:rPr>
                <w:rFonts w:ascii="Arial" w:eastAsiaTheme="majorEastAsia" w:hAnsi="Arial" w:cstheme="majorBidi"/>
                <w:b/>
                <w:szCs w:val="26"/>
              </w:rPr>
            </w:pPr>
          </w:p>
        </w:tc>
        <w:tc>
          <w:tcPr>
            <w:tcW w:w="223" w:type="dxa"/>
          </w:tcPr>
          <w:p w14:paraId="24F63E18" w14:textId="77777777" w:rsidR="008F70B7" w:rsidRDefault="008F70B7">
            <w:pPr>
              <w:rPr>
                <w:rFonts w:ascii="Arial" w:eastAsiaTheme="majorEastAsia" w:hAnsi="Arial" w:cstheme="majorBidi"/>
                <w:b/>
                <w:szCs w:val="26"/>
              </w:rPr>
            </w:pPr>
          </w:p>
        </w:tc>
        <w:tc>
          <w:tcPr>
            <w:tcW w:w="223" w:type="dxa"/>
          </w:tcPr>
          <w:p w14:paraId="15B8D44C" w14:textId="77777777" w:rsidR="008F70B7" w:rsidRDefault="008F70B7">
            <w:pPr>
              <w:rPr>
                <w:rFonts w:ascii="Arial" w:eastAsiaTheme="majorEastAsia" w:hAnsi="Arial" w:cstheme="majorBidi"/>
                <w:b/>
                <w:szCs w:val="26"/>
              </w:rPr>
            </w:pPr>
          </w:p>
        </w:tc>
        <w:tc>
          <w:tcPr>
            <w:tcW w:w="223" w:type="dxa"/>
          </w:tcPr>
          <w:p w14:paraId="6EB51636" w14:textId="77777777" w:rsidR="008F70B7" w:rsidRDefault="008F70B7">
            <w:pPr>
              <w:rPr>
                <w:rFonts w:ascii="Arial" w:eastAsiaTheme="majorEastAsia" w:hAnsi="Arial" w:cstheme="majorBidi"/>
                <w:b/>
                <w:szCs w:val="26"/>
              </w:rPr>
            </w:pPr>
          </w:p>
        </w:tc>
        <w:tc>
          <w:tcPr>
            <w:tcW w:w="223" w:type="dxa"/>
          </w:tcPr>
          <w:p w14:paraId="34221512" w14:textId="77777777" w:rsidR="008F70B7" w:rsidRDefault="008F70B7">
            <w:pPr>
              <w:rPr>
                <w:rFonts w:ascii="Arial" w:eastAsiaTheme="majorEastAsia" w:hAnsi="Arial" w:cstheme="majorBidi"/>
                <w:b/>
                <w:szCs w:val="26"/>
              </w:rPr>
            </w:pPr>
          </w:p>
        </w:tc>
        <w:tc>
          <w:tcPr>
            <w:tcW w:w="223" w:type="dxa"/>
          </w:tcPr>
          <w:p w14:paraId="1A8F2C55" w14:textId="77777777" w:rsidR="008F70B7" w:rsidRDefault="008F70B7">
            <w:pPr>
              <w:rPr>
                <w:rFonts w:ascii="Arial" w:eastAsiaTheme="majorEastAsia" w:hAnsi="Arial" w:cstheme="majorBidi"/>
                <w:b/>
                <w:szCs w:val="26"/>
              </w:rPr>
            </w:pPr>
          </w:p>
        </w:tc>
        <w:tc>
          <w:tcPr>
            <w:tcW w:w="223" w:type="dxa"/>
          </w:tcPr>
          <w:p w14:paraId="01A475BA" w14:textId="77777777" w:rsidR="008F70B7" w:rsidRDefault="008F70B7">
            <w:pPr>
              <w:rPr>
                <w:rFonts w:ascii="Arial" w:eastAsiaTheme="majorEastAsia" w:hAnsi="Arial" w:cstheme="majorBidi"/>
                <w:b/>
                <w:szCs w:val="26"/>
              </w:rPr>
            </w:pPr>
          </w:p>
        </w:tc>
        <w:tc>
          <w:tcPr>
            <w:tcW w:w="223" w:type="dxa"/>
          </w:tcPr>
          <w:p w14:paraId="1D450091" w14:textId="77777777" w:rsidR="008F70B7" w:rsidRDefault="008F70B7">
            <w:pPr>
              <w:rPr>
                <w:rFonts w:ascii="Arial" w:eastAsiaTheme="majorEastAsia" w:hAnsi="Arial" w:cstheme="majorBidi"/>
                <w:b/>
                <w:szCs w:val="26"/>
              </w:rPr>
            </w:pPr>
          </w:p>
        </w:tc>
        <w:tc>
          <w:tcPr>
            <w:tcW w:w="223" w:type="dxa"/>
          </w:tcPr>
          <w:p w14:paraId="7B3383A7" w14:textId="77777777" w:rsidR="008F70B7" w:rsidRDefault="008F70B7">
            <w:pPr>
              <w:rPr>
                <w:rFonts w:ascii="Arial" w:eastAsiaTheme="majorEastAsia" w:hAnsi="Arial" w:cstheme="majorBidi"/>
                <w:b/>
                <w:szCs w:val="26"/>
              </w:rPr>
            </w:pPr>
          </w:p>
        </w:tc>
        <w:tc>
          <w:tcPr>
            <w:tcW w:w="223" w:type="dxa"/>
          </w:tcPr>
          <w:p w14:paraId="024EA63B" w14:textId="77777777" w:rsidR="008F70B7" w:rsidRDefault="008F70B7">
            <w:pPr>
              <w:rPr>
                <w:rFonts w:ascii="Arial" w:eastAsiaTheme="majorEastAsia" w:hAnsi="Arial" w:cstheme="majorBidi"/>
                <w:b/>
                <w:szCs w:val="26"/>
              </w:rPr>
            </w:pPr>
          </w:p>
        </w:tc>
        <w:tc>
          <w:tcPr>
            <w:tcW w:w="223" w:type="dxa"/>
          </w:tcPr>
          <w:p w14:paraId="1E4BC761" w14:textId="77777777" w:rsidR="008F70B7" w:rsidRDefault="008F70B7">
            <w:pPr>
              <w:rPr>
                <w:rFonts w:ascii="Arial" w:eastAsiaTheme="majorEastAsia" w:hAnsi="Arial" w:cstheme="majorBidi"/>
                <w:b/>
                <w:szCs w:val="26"/>
              </w:rPr>
            </w:pPr>
          </w:p>
        </w:tc>
        <w:tc>
          <w:tcPr>
            <w:tcW w:w="223" w:type="dxa"/>
            <w:shd w:val="clear" w:color="auto" w:fill="00F4EE"/>
          </w:tcPr>
          <w:p w14:paraId="5C2C9294" w14:textId="77777777" w:rsidR="008F70B7" w:rsidRDefault="008F70B7">
            <w:pPr>
              <w:rPr>
                <w:rFonts w:ascii="Arial" w:eastAsiaTheme="majorEastAsia" w:hAnsi="Arial" w:cstheme="majorBidi"/>
                <w:b/>
                <w:szCs w:val="26"/>
              </w:rPr>
            </w:pPr>
          </w:p>
        </w:tc>
        <w:tc>
          <w:tcPr>
            <w:tcW w:w="223" w:type="dxa"/>
            <w:shd w:val="clear" w:color="auto" w:fill="00F4EE"/>
          </w:tcPr>
          <w:p w14:paraId="35002D67" w14:textId="77777777" w:rsidR="008F70B7" w:rsidRDefault="008F70B7">
            <w:pPr>
              <w:rPr>
                <w:rFonts w:ascii="Arial" w:eastAsiaTheme="majorEastAsia" w:hAnsi="Arial" w:cstheme="majorBidi"/>
                <w:b/>
                <w:szCs w:val="26"/>
              </w:rPr>
            </w:pPr>
          </w:p>
        </w:tc>
        <w:tc>
          <w:tcPr>
            <w:tcW w:w="223" w:type="dxa"/>
          </w:tcPr>
          <w:p w14:paraId="62DAA900" w14:textId="77777777" w:rsidR="008F70B7" w:rsidRDefault="008F70B7">
            <w:pPr>
              <w:rPr>
                <w:rFonts w:ascii="Arial" w:eastAsiaTheme="majorEastAsia" w:hAnsi="Arial" w:cstheme="majorBidi"/>
                <w:b/>
                <w:szCs w:val="26"/>
              </w:rPr>
            </w:pPr>
          </w:p>
        </w:tc>
        <w:tc>
          <w:tcPr>
            <w:tcW w:w="223" w:type="dxa"/>
          </w:tcPr>
          <w:p w14:paraId="79924402" w14:textId="77777777" w:rsidR="008F70B7" w:rsidRDefault="008F70B7">
            <w:pPr>
              <w:rPr>
                <w:rFonts w:ascii="Arial" w:eastAsiaTheme="majorEastAsia" w:hAnsi="Arial" w:cstheme="majorBidi"/>
                <w:b/>
                <w:szCs w:val="26"/>
              </w:rPr>
            </w:pPr>
          </w:p>
        </w:tc>
        <w:tc>
          <w:tcPr>
            <w:tcW w:w="223" w:type="dxa"/>
          </w:tcPr>
          <w:p w14:paraId="7B47E6DA" w14:textId="77777777" w:rsidR="008F70B7" w:rsidRDefault="008F70B7">
            <w:pPr>
              <w:rPr>
                <w:rFonts w:ascii="Arial" w:eastAsiaTheme="majorEastAsia" w:hAnsi="Arial" w:cstheme="majorBidi"/>
                <w:b/>
                <w:szCs w:val="26"/>
              </w:rPr>
            </w:pPr>
          </w:p>
        </w:tc>
        <w:tc>
          <w:tcPr>
            <w:tcW w:w="223" w:type="dxa"/>
          </w:tcPr>
          <w:p w14:paraId="10702937" w14:textId="77777777" w:rsidR="008F70B7" w:rsidRDefault="008F70B7">
            <w:pPr>
              <w:rPr>
                <w:rFonts w:ascii="Arial" w:eastAsiaTheme="majorEastAsia" w:hAnsi="Arial" w:cstheme="majorBidi"/>
                <w:b/>
                <w:szCs w:val="26"/>
              </w:rPr>
            </w:pPr>
          </w:p>
        </w:tc>
        <w:tc>
          <w:tcPr>
            <w:tcW w:w="251" w:type="dxa"/>
          </w:tcPr>
          <w:p w14:paraId="39E9EBBD" w14:textId="77777777" w:rsidR="008F70B7" w:rsidRDefault="008F70B7">
            <w:pPr>
              <w:rPr>
                <w:rFonts w:ascii="Arial" w:eastAsiaTheme="majorEastAsia" w:hAnsi="Arial" w:cstheme="majorBidi"/>
                <w:b/>
                <w:szCs w:val="26"/>
              </w:rPr>
            </w:pPr>
          </w:p>
        </w:tc>
        <w:tc>
          <w:tcPr>
            <w:tcW w:w="246" w:type="dxa"/>
          </w:tcPr>
          <w:p w14:paraId="5E057372" w14:textId="77777777" w:rsidR="008F70B7" w:rsidRDefault="008F70B7">
            <w:pPr>
              <w:rPr>
                <w:rFonts w:ascii="Arial" w:eastAsiaTheme="majorEastAsia" w:hAnsi="Arial" w:cstheme="majorBidi"/>
                <w:b/>
                <w:szCs w:val="26"/>
              </w:rPr>
            </w:pPr>
          </w:p>
        </w:tc>
        <w:tc>
          <w:tcPr>
            <w:tcW w:w="242" w:type="dxa"/>
          </w:tcPr>
          <w:p w14:paraId="122AC8B0" w14:textId="77777777" w:rsidR="008F70B7" w:rsidRDefault="008F70B7">
            <w:pPr>
              <w:rPr>
                <w:rFonts w:ascii="Arial" w:eastAsiaTheme="majorEastAsia" w:hAnsi="Arial" w:cstheme="majorBidi"/>
                <w:b/>
                <w:szCs w:val="26"/>
              </w:rPr>
            </w:pPr>
          </w:p>
        </w:tc>
        <w:tc>
          <w:tcPr>
            <w:tcW w:w="239" w:type="dxa"/>
          </w:tcPr>
          <w:p w14:paraId="0E61CD79" w14:textId="77777777" w:rsidR="008F70B7" w:rsidRDefault="008F70B7">
            <w:pPr>
              <w:rPr>
                <w:rFonts w:ascii="Arial" w:eastAsiaTheme="majorEastAsia" w:hAnsi="Arial" w:cstheme="majorBidi"/>
                <w:b/>
                <w:szCs w:val="26"/>
              </w:rPr>
            </w:pPr>
          </w:p>
        </w:tc>
        <w:tc>
          <w:tcPr>
            <w:tcW w:w="356" w:type="dxa"/>
          </w:tcPr>
          <w:p w14:paraId="59146403" w14:textId="77777777" w:rsidR="008F70B7" w:rsidRDefault="008F70B7">
            <w:pPr>
              <w:rPr>
                <w:rFonts w:ascii="Arial" w:eastAsiaTheme="majorEastAsia" w:hAnsi="Arial" w:cstheme="majorBidi"/>
                <w:b/>
                <w:szCs w:val="26"/>
              </w:rPr>
            </w:pPr>
          </w:p>
        </w:tc>
        <w:tc>
          <w:tcPr>
            <w:tcW w:w="356" w:type="dxa"/>
          </w:tcPr>
          <w:p w14:paraId="7E4DA4BF" w14:textId="77777777" w:rsidR="008F70B7" w:rsidRDefault="008F70B7">
            <w:pPr>
              <w:rPr>
                <w:rFonts w:ascii="Arial" w:eastAsiaTheme="majorEastAsia" w:hAnsi="Arial" w:cstheme="majorBidi"/>
                <w:b/>
                <w:szCs w:val="26"/>
              </w:rPr>
            </w:pPr>
          </w:p>
        </w:tc>
        <w:tc>
          <w:tcPr>
            <w:tcW w:w="356" w:type="dxa"/>
          </w:tcPr>
          <w:p w14:paraId="03B6358B" w14:textId="77777777" w:rsidR="008F70B7" w:rsidRDefault="008F70B7">
            <w:pPr>
              <w:rPr>
                <w:rFonts w:ascii="Arial" w:eastAsiaTheme="majorEastAsia" w:hAnsi="Arial" w:cstheme="majorBidi"/>
                <w:b/>
                <w:szCs w:val="26"/>
              </w:rPr>
            </w:pPr>
          </w:p>
        </w:tc>
        <w:tc>
          <w:tcPr>
            <w:tcW w:w="356" w:type="dxa"/>
          </w:tcPr>
          <w:p w14:paraId="0030B63E" w14:textId="77777777" w:rsidR="008F70B7" w:rsidRDefault="008F70B7">
            <w:pPr>
              <w:rPr>
                <w:rFonts w:ascii="Arial" w:eastAsiaTheme="majorEastAsia" w:hAnsi="Arial" w:cstheme="majorBidi"/>
                <w:b/>
                <w:szCs w:val="26"/>
              </w:rPr>
            </w:pPr>
          </w:p>
        </w:tc>
        <w:tc>
          <w:tcPr>
            <w:tcW w:w="267" w:type="dxa"/>
          </w:tcPr>
          <w:p w14:paraId="67CC2A75" w14:textId="77777777" w:rsidR="008F70B7" w:rsidRDefault="008F70B7">
            <w:pPr>
              <w:rPr>
                <w:rFonts w:ascii="Arial" w:eastAsiaTheme="majorEastAsia" w:hAnsi="Arial" w:cstheme="majorBidi"/>
                <w:b/>
                <w:szCs w:val="26"/>
              </w:rPr>
            </w:pPr>
          </w:p>
        </w:tc>
        <w:tc>
          <w:tcPr>
            <w:tcW w:w="267" w:type="dxa"/>
          </w:tcPr>
          <w:p w14:paraId="1E85C4B7" w14:textId="77777777" w:rsidR="008F70B7" w:rsidRDefault="008F70B7">
            <w:pPr>
              <w:rPr>
                <w:rFonts w:ascii="Arial" w:eastAsiaTheme="majorEastAsia" w:hAnsi="Arial" w:cstheme="majorBidi"/>
                <w:b/>
                <w:szCs w:val="26"/>
              </w:rPr>
            </w:pPr>
          </w:p>
        </w:tc>
        <w:tc>
          <w:tcPr>
            <w:tcW w:w="267" w:type="dxa"/>
          </w:tcPr>
          <w:p w14:paraId="0CD86C29" w14:textId="77777777" w:rsidR="008F70B7" w:rsidRDefault="008F70B7">
            <w:pPr>
              <w:rPr>
                <w:rFonts w:ascii="Arial" w:eastAsiaTheme="majorEastAsia" w:hAnsi="Arial" w:cstheme="majorBidi"/>
                <w:b/>
                <w:szCs w:val="26"/>
              </w:rPr>
            </w:pPr>
          </w:p>
        </w:tc>
        <w:tc>
          <w:tcPr>
            <w:tcW w:w="267" w:type="dxa"/>
          </w:tcPr>
          <w:p w14:paraId="65BA25E7" w14:textId="77777777" w:rsidR="008F70B7" w:rsidRDefault="008F70B7">
            <w:pPr>
              <w:rPr>
                <w:rFonts w:ascii="Arial" w:eastAsiaTheme="majorEastAsia" w:hAnsi="Arial" w:cstheme="majorBidi"/>
                <w:b/>
                <w:szCs w:val="26"/>
              </w:rPr>
            </w:pPr>
          </w:p>
        </w:tc>
        <w:tc>
          <w:tcPr>
            <w:tcW w:w="341" w:type="dxa"/>
          </w:tcPr>
          <w:p w14:paraId="314CF3EC" w14:textId="77777777" w:rsidR="008F70B7" w:rsidRDefault="008F70B7">
            <w:pPr>
              <w:rPr>
                <w:rFonts w:ascii="Arial" w:eastAsiaTheme="majorEastAsia" w:hAnsi="Arial" w:cstheme="majorBidi"/>
                <w:b/>
                <w:szCs w:val="26"/>
              </w:rPr>
            </w:pPr>
          </w:p>
        </w:tc>
        <w:tc>
          <w:tcPr>
            <w:tcW w:w="341" w:type="dxa"/>
          </w:tcPr>
          <w:p w14:paraId="703678E0" w14:textId="77777777" w:rsidR="008F70B7" w:rsidRDefault="008F70B7">
            <w:pPr>
              <w:rPr>
                <w:rFonts w:ascii="Arial" w:eastAsiaTheme="majorEastAsia" w:hAnsi="Arial" w:cstheme="majorBidi"/>
                <w:b/>
                <w:szCs w:val="26"/>
              </w:rPr>
            </w:pPr>
          </w:p>
        </w:tc>
        <w:tc>
          <w:tcPr>
            <w:tcW w:w="340" w:type="dxa"/>
          </w:tcPr>
          <w:p w14:paraId="74C828E6" w14:textId="77777777" w:rsidR="008F70B7" w:rsidRDefault="008F70B7">
            <w:pPr>
              <w:rPr>
                <w:rFonts w:ascii="Arial" w:eastAsiaTheme="majorEastAsia" w:hAnsi="Arial" w:cstheme="majorBidi"/>
                <w:b/>
                <w:szCs w:val="26"/>
              </w:rPr>
            </w:pPr>
          </w:p>
        </w:tc>
        <w:tc>
          <w:tcPr>
            <w:tcW w:w="341" w:type="dxa"/>
          </w:tcPr>
          <w:p w14:paraId="3DD605C0" w14:textId="77777777" w:rsidR="008F70B7" w:rsidRDefault="008F70B7">
            <w:pPr>
              <w:rPr>
                <w:rFonts w:ascii="Arial" w:eastAsiaTheme="majorEastAsia" w:hAnsi="Arial" w:cstheme="majorBidi"/>
                <w:b/>
                <w:szCs w:val="26"/>
              </w:rPr>
            </w:pPr>
          </w:p>
        </w:tc>
        <w:tc>
          <w:tcPr>
            <w:tcW w:w="321" w:type="dxa"/>
          </w:tcPr>
          <w:p w14:paraId="56A77CE0" w14:textId="77777777" w:rsidR="008F70B7" w:rsidRDefault="008F70B7">
            <w:pPr>
              <w:rPr>
                <w:rFonts w:ascii="Arial" w:eastAsiaTheme="majorEastAsia" w:hAnsi="Arial" w:cstheme="majorBidi"/>
                <w:b/>
                <w:szCs w:val="26"/>
              </w:rPr>
            </w:pPr>
          </w:p>
        </w:tc>
        <w:tc>
          <w:tcPr>
            <w:tcW w:w="321" w:type="dxa"/>
          </w:tcPr>
          <w:p w14:paraId="726E8D51" w14:textId="77777777" w:rsidR="008F70B7" w:rsidRDefault="008F70B7">
            <w:pPr>
              <w:rPr>
                <w:rFonts w:ascii="Arial" w:eastAsiaTheme="majorEastAsia" w:hAnsi="Arial" w:cstheme="majorBidi"/>
                <w:b/>
                <w:szCs w:val="26"/>
              </w:rPr>
            </w:pPr>
          </w:p>
        </w:tc>
        <w:tc>
          <w:tcPr>
            <w:tcW w:w="321" w:type="dxa"/>
          </w:tcPr>
          <w:p w14:paraId="16304481" w14:textId="77777777" w:rsidR="008F70B7" w:rsidRDefault="008F70B7">
            <w:pPr>
              <w:rPr>
                <w:rFonts w:ascii="Arial" w:eastAsiaTheme="majorEastAsia" w:hAnsi="Arial" w:cstheme="majorBidi"/>
                <w:b/>
                <w:szCs w:val="26"/>
              </w:rPr>
            </w:pPr>
          </w:p>
        </w:tc>
        <w:tc>
          <w:tcPr>
            <w:tcW w:w="326" w:type="dxa"/>
          </w:tcPr>
          <w:p w14:paraId="70E81B00" w14:textId="622579E3" w:rsidR="008F70B7" w:rsidRDefault="008F70B7">
            <w:pPr>
              <w:rPr>
                <w:rFonts w:ascii="Arial" w:eastAsiaTheme="majorEastAsia" w:hAnsi="Arial" w:cstheme="majorBidi"/>
                <w:b/>
                <w:szCs w:val="26"/>
              </w:rPr>
            </w:pPr>
          </w:p>
        </w:tc>
      </w:tr>
      <w:tr w:rsidR="000E5F64" w14:paraId="02F02566" w14:textId="77777777" w:rsidTr="00537B4C">
        <w:trPr>
          <w:trHeight w:val="700"/>
        </w:trPr>
        <w:tc>
          <w:tcPr>
            <w:tcW w:w="1462" w:type="dxa"/>
            <w:shd w:val="clear" w:color="auto" w:fill="FFA725"/>
          </w:tcPr>
          <w:p w14:paraId="0497E89A" w14:textId="56E3353F" w:rsidR="008F70B7" w:rsidRPr="00537B4C" w:rsidRDefault="00537B4C">
            <w:pPr>
              <w:rPr>
                <w:rFonts w:ascii="Arial" w:eastAsiaTheme="majorEastAsia" w:hAnsi="Arial" w:cstheme="majorBidi"/>
                <w:b/>
                <w:color w:val="FFFFFF" w:themeColor="background1"/>
                <w:szCs w:val="26"/>
              </w:rPr>
            </w:pPr>
            <w:r>
              <w:rPr>
                <w:rFonts w:ascii="Arial" w:eastAsiaTheme="majorEastAsia" w:hAnsi="Arial" w:cstheme="majorBidi"/>
                <w:b/>
                <w:color w:val="FFFFFF" w:themeColor="background1"/>
                <w:szCs w:val="26"/>
              </w:rPr>
              <w:t>Redacción Capítulo I</w:t>
            </w:r>
          </w:p>
        </w:tc>
        <w:tc>
          <w:tcPr>
            <w:tcW w:w="223" w:type="dxa"/>
          </w:tcPr>
          <w:p w14:paraId="1F0B3B5C" w14:textId="77777777" w:rsidR="008F70B7" w:rsidRDefault="008F70B7">
            <w:pPr>
              <w:rPr>
                <w:rFonts w:ascii="Arial" w:eastAsiaTheme="majorEastAsia" w:hAnsi="Arial" w:cstheme="majorBidi"/>
                <w:b/>
                <w:szCs w:val="26"/>
              </w:rPr>
            </w:pPr>
          </w:p>
        </w:tc>
        <w:tc>
          <w:tcPr>
            <w:tcW w:w="223" w:type="dxa"/>
          </w:tcPr>
          <w:p w14:paraId="0CF10D18" w14:textId="77777777" w:rsidR="008F70B7" w:rsidRDefault="008F70B7">
            <w:pPr>
              <w:rPr>
                <w:rFonts w:ascii="Arial" w:eastAsiaTheme="majorEastAsia" w:hAnsi="Arial" w:cstheme="majorBidi"/>
                <w:b/>
                <w:szCs w:val="26"/>
              </w:rPr>
            </w:pPr>
          </w:p>
        </w:tc>
        <w:tc>
          <w:tcPr>
            <w:tcW w:w="223" w:type="dxa"/>
          </w:tcPr>
          <w:p w14:paraId="16900EF0" w14:textId="77777777" w:rsidR="008F70B7" w:rsidRDefault="008F70B7">
            <w:pPr>
              <w:rPr>
                <w:rFonts w:ascii="Arial" w:eastAsiaTheme="majorEastAsia" w:hAnsi="Arial" w:cstheme="majorBidi"/>
                <w:b/>
                <w:szCs w:val="26"/>
              </w:rPr>
            </w:pPr>
          </w:p>
        </w:tc>
        <w:tc>
          <w:tcPr>
            <w:tcW w:w="223" w:type="dxa"/>
          </w:tcPr>
          <w:p w14:paraId="52C3206E" w14:textId="4015CAA0" w:rsidR="008F70B7" w:rsidRDefault="008F70B7">
            <w:pPr>
              <w:rPr>
                <w:rFonts w:ascii="Arial" w:eastAsiaTheme="majorEastAsia" w:hAnsi="Arial" w:cstheme="majorBidi"/>
                <w:b/>
                <w:szCs w:val="26"/>
              </w:rPr>
            </w:pPr>
          </w:p>
        </w:tc>
        <w:tc>
          <w:tcPr>
            <w:tcW w:w="261" w:type="dxa"/>
          </w:tcPr>
          <w:p w14:paraId="4759145F" w14:textId="77777777" w:rsidR="008F70B7" w:rsidRDefault="008F70B7">
            <w:pPr>
              <w:rPr>
                <w:rFonts w:ascii="Arial" w:eastAsiaTheme="majorEastAsia" w:hAnsi="Arial" w:cstheme="majorBidi"/>
                <w:b/>
                <w:szCs w:val="26"/>
              </w:rPr>
            </w:pPr>
          </w:p>
        </w:tc>
        <w:tc>
          <w:tcPr>
            <w:tcW w:w="261" w:type="dxa"/>
          </w:tcPr>
          <w:p w14:paraId="3F6F5A20" w14:textId="77777777" w:rsidR="008F70B7" w:rsidRDefault="008F70B7">
            <w:pPr>
              <w:rPr>
                <w:rFonts w:ascii="Arial" w:eastAsiaTheme="majorEastAsia" w:hAnsi="Arial" w:cstheme="majorBidi"/>
                <w:b/>
                <w:szCs w:val="26"/>
              </w:rPr>
            </w:pPr>
          </w:p>
        </w:tc>
        <w:tc>
          <w:tcPr>
            <w:tcW w:w="261" w:type="dxa"/>
          </w:tcPr>
          <w:p w14:paraId="2DE160C2" w14:textId="77777777" w:rsidR="008F70B7" w:rsidRDefault="008F70B7">
            <w:pPr>
              <w:rPr>
                <w:rFonts w:ascii="Arial" w:eastAsiaTheme="majorEastAsia" w:hAnsi="Arial" w:cstheme="majorBidi"/>
                <w:b/>
                <w:szCs w:val="26"/>
              </w:rPr>
            </w:pPr>
          </w:p>
        </w:tc>
        <w:tc>
          <w:tcPr>
            <w:tcW w:w="261" w:type="dxa"/>
          </w:tcPr>
          <w:p w14:paraId="3A49B1DE" w14:textId="77777777" w:rsidR="008F70B7" w:rsidRDefault="008F70B7">
            <w:pPr>
              <w:rPr>
                <w:rFonts w:ascii="Arial" w:eastAsiaTheme="majorEastAsia" w:hAnsi="Arial" w:cstheme="majorBidi"/>
                <w:b/>
                <w:szCs w:val="26"/>
              </w:rPr>
            </w:pPr>
          </w:p>
        </w:tc>
        <w:tc>
          <w:tcPr>
            <w:tcW w:w="223" w:type="dxa"/>
          </w:tcPr>
          <w:p w14:paraId="38395EC0" w14:textId="77777777" w:rsidR="008F70B7" w:rsidRDefault="008F70B7">
            <w:pPr>
              <w:rPr>
                <w:rFonts w:ascii="Arial" w:eastAsiaTheme="majorEastAsia" w:hAnsi="Arial" w:cstheme="majorBidi"/>
                <w:b/>
                <w:szCs w:val="26"/>
              </w:rPr>
            </w:pPr>
          </w:p>
        </w:tc>
        <w:tc>
          <w:tcPr>
            <w:tcW w:w="223" w:type="dxa"/>
          </w:tcPr>
          <w:p w14:paraId="0BF4C212" w14:textId="77777777" w:rsidR="008F70B7" w:rsidRDefault="008F70B7">
            <w:pPr>
              <w:rPr>
                <w:rFonts w:ascii="Arial" w:eastAsiaTheme="majorEastAsia" w:hAnsi="Arial" w:cstheme="majorBidi"/>
                <w:b/>
                <w:szCs w:val="26"/>
              </w:rPr>
            </w:pPr>
          </w:p>
        </w:tc>
        <w:tc>
          <w:tcPr>
            <w:tcW w:w="223" w:type="dxa"/>
          </w:tcPr>
          <w:p w14:paraId="47C5E99B" w14:textId="77777777" w:rsidR="008F70B7" w:rsidRDefault="008F70B7">
            <w:pPr>
              <w:rPr>
                <w:rFonts w:ascii="Arial" w:eastAsiaTheme="majorEastAsia" w:hAnsi="Arial" w:cstheme="majorBidi"/>
                <w:b/>
                <w:szCs w:val="26"/>
              </w:rPr>
            </w:pPr>
          </w:p>
        </w:tc>
        <w:tc>
          <w:tcPr>
            <w:tcW w:w="223" w:type="dxa"/>
          </w:tcPr>
          <w:p w14:paraId="0E9FBA93" w14:textId="77777777" w:rsidR="008F70B7" w:rsidRDefault="008F70B7">
            <w:pPr>
              <w:rPr>
                <w:rFonts w:ascii="Arial" w:eastAsiaTheme="majorEastAsia" w:hAnsi="Arial" w:cstheme="majorBidi"/>
                <w:b/>
                <w:szCs w:val="26"/>
              </w:rPr>
            </w:pPr>
          </w:p>
        </w:tc>
        <w:tc>
          <w:tcPr>
            <w:tcW w:w="223" w:type="dxa"/>
          </w:tcPr>
          <w:p w14:paraId="20C55606" w14:textId="77777777" w:rsidR="008F70B7" w:rsidRDefault="008F70B7">
            <w:pPr>
              <w:rPr>
                <w:rFonts w:ascii="Arial" w:eastAsiaTheme="majorEastAsia" w:hAnsi="Arial" w:cstheme="majorBidi"/>
                <w:b/>
                <w:szCs w:val="26"/>
              </w:rPr>
            </w:pPr>
          </w:p>
        </w:tc>
        <w:tc>
          <w:tcPr>
            <w:tcW w:w="223" w:type="dxa"/>
          </w:tcPr>
          <w:p w14:paraId="4D81D5A2" w14:textId="77777777" w:rsidR="008F70B7" w:rsidRDefault="008F70B7">
            <w:pPr>
              <w:rPr>
                <w:rFonts w:ascii="Arial" w:eastAsiaTheme="majorEastAsia" w:hAnsi="Arial" w:cstheme="majorBidi"/>
                <w:b/>
                <w:szCs w:val="26"/>
              </w:rPr>
            </w:pPr>
          </w:p>
        </w:tc>
        <w:tc>
          <w:tcPr>
            <w:tcW w:w="223" w:type="dxa"/>
          </w:tcPr>
          <w:p w14:paraId="08ED7D33" w14:textId="77777777" w:rsidR="008F70B7" w:rsidRDefault="008F70B7">
            <w:pPr>
              <w:rPr>
                <w:rFonts w:ascii="Arial" w:eastAsiaTheme="majorEastAsia" w:hAnsi="Arial" w:cstheme="majorBidi"/>
                <w:b/>
                <w:szCs w:val="26"/>
              </w:rPr>
            </w:pPr>
          </w:p>
        </w:tc>
        <w:tc>
          <w:tcPr>
            <w:tcW w:w="223" w:type="dxa"/>
          </w:tcPr>
          <w:p w14:paraId="19E8BCBC" w14:textId="77777777" w:rsidR="008F70B7" w:rsidRDefault="008F70B7">
            <w:pPr>
              <w:rPr>
                <w:rFonts w:ascii="Arial" w:eastAsiaTheme="majorEastAsia" w:hAnsi="Arial" w:cstheme="majorBidi"/>
                <w:b/>
                <w:szCs w:val="26"/>
              </w:rPr>
            </w:pPr>
          </w:p>
        </w:tc>
        <w:tc>
          <w:tcPr>
            <w:tcW w:w="223" w:type="dxa"/>
          </w:tcPr>
          <w:p w14:paraId="109D3C69" w14:textId="77777777" w:rsidR="008F70B7" w:rsidRDefault="008F70B7">
            <w:pPr>
              <w:rPr>
                <w:rFonts w:ascii="Arial" w:eastAsiaTheme="majorEastAsia" w:hAnsi="Arial" w:cstheme="majorBidi"/>
                <w:b/>
                <w:szCs w:val="26"/>
              </w:rPr>
            </w:pPr>
          </w:p>
        </w:tc>
        <w:tc>
          <w:tcPr>
            <w:tcW w:w="223" w:type="dxa"/>
          </w:tcPr>
          <w:p w14:paraId="7B233FE3" w14:textId="77777777" w:rsidR="008F70B7" w:rsidRDefault="008F70B7">
            <w:pPr>
              <w:rPr>
                <w:rFonts w:ascii="Arial" w:eastAsiaTheme="majorEastAsia" w:hAnsi="Arial" w:cstheme="majorBidi"/>
                <w:b/>
                <w:szCs w:val="26"/>
              </w:rPr>
            </w:pPr>
          </w:p>
        </w:tc>
        <w:tc>
          <w:tcPr>
            <w:tcW w:w="223" w:type="dxa"/>
          </w:tcPr>
          <w:p w14:paraId="1256ED11" w14:textId="77777777" w:rsidR="008F70B7" w:rsidRDefault="008F70B7">
            <w:pPr>
              <w:rPr>
                <w:rFonts w:ascii="Arial" w:eastAsiaTheme="majorEastAsia" w:hAnsi="Arial" w:cstheme="majorBidi"/>
                <w:b/>
                <w:szCs w:val="26"/>
              </w:rPr>
            </w:pPr>
          </w:p>
        </w:tc>
        <w:tc>
          <w:tcPr>
            <w:tcW w:w="223" w:type="dxa"/>
          </w:tcPr>
          <w:p w14:paraId="2BD1538F" w14:textId="77777777" w:rsidR="008F70B7" w:rsidRDefault="008F70B7">
            <w:pPr>
              <w:rPr>
                <w:rFonts w:ascii="Arial" w:eastAsiaTheme="majorEastAsia" w:hAnsi="Arial" w:cstheme="majorBidi"/>
                <w:b/>
                <w:szCs w:val="26"/>
              </w:rPr>
            </w:pPr>
          </w:p>
        </w:tc>
        <w:tc>
          <w:tcPr>
            <w:tcW w:w="223" w:type="dxa"/>
          </w:tcPr>
          <w:p w14:paraId="187F5923" w14:textId="77777777" w:rsidR="008F70B7" w:rsidRDefault="008F70B7">
            <w:pPr>
              <w:rPr>
                <w:rFonts w:ascii="Arial" w:eastAsiaTheme="majorEastAsia" w:hAnsi="Arial" w:cstheme="majorBidi"/>
                <w:b/>
                <w:szCs w:val="26"/>
              </w:rPr>
            </w:pPr>
          </w:p>
        </w:tc>
        <w:tc>
          <w:tcPr>
            <w:tcW w:w="223" w:type="dxa"/>
          </w:tcPr>
          <w:p w14:paraId="688B526D" w14:textId="77777777" w:rsidR="008F70B7" w:rsidRDefault="008F70B7">
            <w:pPr>
              <w:rPr>
                <w:rFonts w:ascii="Arial" w:eastAsiaTheme="majorEastAsia" w:hAnsi="Arial" w:cstheme="majorBidi"/>
                <w:b/>
                <w:szCs w:val="26"/>
              </w:rPr>
            </w:pPr>
          </w:p>
        </w:tc>
        <w:tc>
          <w:tcPr>
            <w:tcW w:w="223" w:type="dxa"/>
          </w:tcPr>
          <w:p w14:paraId="43E62113" w14:textId="77777777" w:rsidR="008F70B7" w:rsidRDefault="008F70B7">
            <w:pPr>
              <w:rPr>
                <w:rFonts w:ascii="Arial" w:eastAsiaTheme="majorEastAsia" w:hAnsi="Arial" w:cstheme="majorBidi"/>
                <w:b/>
                <w:szCs w:val="26"/>
              </w:rPr>
            </w:pPr>
          </w:p>
        </w:tc>
        <w:tc>
          <w:tcPr>
            <w:tcW w:w="223" w:type="dxa"/>
          </w:tcPr>
          <w:p w14:paraId="6E8FAAF2" w14:textId="77777777" w:rsidR="008F70B7" w:rsidRDefault="008F70B7">
            <w:pPr>
              <w:rPr>
                <w:rFonts w:ascii="Arial" w:eastAsiaTheme="majorEastAsia" w:hAnsi="Arial" w:cstheme="majorBidi"/>
                <w:b/>
                <w:szCs w:val="26"/>
              </w:rPr>
            </w:pPr>
          </w:p>
        </w:tc>
        <w:tc>
          <w:tcPr>
            <w:tcW w:w="223" w:type="dxa"/>
            <w:shd w:val="clear" w:color="auto" w:fill="00F4EE"/>
          </w:tcPr>
          <w:p w14:paraId="189DE5FA" w14:textId="77777777" w:rsidR="008F70B7" w:rsidRDefault="008F70B7">
            <w:pPr>
              <w:rPr>
                <w:rFonts w:ascii="Arial" w:eastAsiaTheme="majorEastAsia" w:hAnsi="Arial" w:cstheme="majorBidi"/>
                <w:b/>
                <w:szCs w:val="26"/>
              </w:rPr>
            </w:pPr>
          </w:p>
        </w:tc>
        <w:tc>
          <w:tcPr>
            <w:tcW w:w="223" w:type="dxa"/>
            <w:shd w:val="clear" w:color="auto" w:fill="00F4EE"/>
          </w:tcPr>
          <w:p w14:paraId="7C8C5633" w14:textId="77777777" w:rsidR="008F70B7" w:rsidRDefault="008F70B7">
            <w:pPr>
              <w:rPr>
                <w:rFonts w:ascii="Arial" w:eastAsiaTheme="majorEastAsia" w:hAnsi="Arial" w:cstheme="majorBidi"/>
                <w:b/>
                <w:szCs w:val="26"/>
              </w:rPr>
            </w:pPr>
          </w:p>
        </w:tc>
        <w:tc>
          <w:tcPr>
            <w:tcW w:w="223" w:type="dxa"/>
            <w:shd w:val="clear" w:color="auto" w:fill="00F4EE"/>
          </w:tcPr>
          <w:p w14:paraId="2ED3CD14" w14:textId="77777777" w:rsidR="008F70B7" w:rsidRDefault="008F70B7">
            <w:pPr>
              <w:rPr>
                <w:rFonts w:ascii="Arial" w:eastAsiaTheme="majorEastAsia" w:hAnsi="Arial" w:cstheme="majorBidi"/>
                <w:b/>
                <w:szCs w:val="26"/>
              </w:rPr>
            </w:pPr>
          </w:p>
        </w:tc>
        <w:tc>
          <w:tcPr>
            <w:tcW w:w="223" w:type="dxa"/>
            <w:shd w:val="clear" w:color="auto" w:fill="00F4EE"/>
          </w:tcPr>
          <w:p w14:paraId="0E6F3722" w14:textId="77777777" w:rsidR="008F70B7" w:rsidRDefault="008F70B7">
            <w:pPr>
              <w:rPr>
                <w:rFonts w:ascii="Arial" w:eastAsiaTheme="majorEastAsia" w:hAnsi="Arial" w:cstheme="majorBidi"/>
                <w:b/>
                <w:szCs w:val="26"/>
              </w:rPr>
            </w:pPr>
          </w:p>
        </w:tc>
        <w:tc>
          <w:tcPr>
            <w:tcW w:w="251" w:type="dxa"/>
          </w:tcPr>
          <w:p w14:paraId="5BA2D609" w14:textId="77777777" w:rsidR="008F70B7" w:rsidRDefault="008F70B7">
            <w:pPr>
              <w:rPr>
                <w:rFonts w:ascii="Arial" w:eastAsiaTheme="majorEastAsia" w:hAnsi="Arial" w:cstheme="majorBidi"/>
                <w:b/>
                <w:szCs w:val="26"/>
              </w:rPr>
            </w:pPr>
          </w:p>
        </w:tc>
        <w:tc>
          <w:tcPr>
            <w:tcW w:w="246" w:type="dxa"/>
          </w:tcPr>
          <w:p w14:paraId="10FA0A70" w14:textId="77777777" w:rsidR="008F70B7" w:rsidRDefault="008F70B7">
            <w:pPr>
              <w:rPr>
                <w:rFonts w:ascii="Arial" w:eastAsiaTheme="majorEastAsia" w:hAnsi="Arial" w:cstheme="majorBidi"/>
                <w:b/>
                <w:szCs w:val="26"/>
              </w:rPr>
            </w:pPr>
          </w:p>
        </w:tc>
        <w:tc>
          <w:tcPr>
            <w:tcW w:w="242" w:type="dxa"/>
          </w:tcPr>
          <w:p w14:paraId="636F2521" w14:textId="77777777" w:rsidR="008F70B7" w:rsidRDefault="008F70B7">
            <w:pPr>
              <w:rPr>
                <w:rFonts w:ascii="Arial" w:eastAsiaTheme="majorEastAsia" w:hAnsi="Arial" w:cstheme="majorBidi"/>
                <w:b/>
                <w:szCs w:val="26"/>
              </w:rPr>
            </w:pPr>
          </w:p>
        </w:tc>
        <w:tc>
          <w:tcPr>
            <w:tcW w:w="239" w:type="dxa"/>
          </w:tcPr>
          <w:p w14:paraId="39F056E7" w14:textId="77777777" w:rsidR="008F70B7" w:rsidRDefault="008F70B7">
            <w:pPr>
              <w:rPr>
                <w:rFonts w:ascii="Arial" w:eastAsiaTheme="majorEastAsia" w:hAnsi="Arial" w:cstheme="majorBidi"/>
                <w:b/>
                <w:szCs w:val="26"/>
              </w:rPr>
            </w:pPr>
          </w:p>
        </w:tc>
        <w:tc>
          <w:tcPr>
            <w:tcW w:w="356" w:type="dxa"/>
          </w:tcPr>
          <w:p w14:paraId="5442B5AE" w14:textId="77777777" w:rsidR="008F70B7" w:rsidRDefault="008F70B7">
            <w:pPr>
              <w:rPr>
                <w:rFonts w:ascii="Arial" w:eastAsiaTheme="majorEastAsia" w:hAnsi="Arial" w:cstheme="majorBidi"/>
                <w:b/>
                <w:szCs w:val="26"/>
              </w:rPr>
            </w:pPr>
          </w:p>
        </w:tc>
        <w:tc>
          <w:tcPr>
            <w:tcW w:w="356" w:type="dxa"/>
          </w:tcPr>
          <w:p w14:paraId="1E40C548" w14:textId="77777777" w:rsidR="008F70B7" w:rsidRDefault="008F70B7">
            <w:pPr>
              <w:rPr>
                <w:rFonts w:ascii="Arial" w:eastAsiaTheme="majorEastAsia" w:hAnsi="Arial" w:cstheme="majorBidi"/>
                <w:b/>
                <w:szCs w:val="26"/>
              </w:rPr>
            </w:pPr>
          </w:p>
        </w:tc>
        <w:tc>
          <w:tcPr>
            <w:tcW w:w="356" w:type="dxa"/>
          </w:tcPr>
          <w:p w14:paraId="35DD124E" w14:textId="77777777" w:rsidR="008F70B7" w:rsidRDefault="008F70B7">
            <w:pPr>
              <w:rPr>
                <w:rFonts w:ascii="Arial" w:eastAsiaTheme="majorEastAsia" w:hAnsi="Arial" w:cstheme="majorBidi"/>
                <w:b/>
                <w:szCs w:val="26"/>
              </w:rPr>
            </w:pPr>
          </w:p>
        </w:tc>
        <w:tc>
          <w:tcPr>
            <w:tcW w:w="356" w:type="dxa"/>
          </w:tcPr>
          <w:p w14:paraId="7D14082F" w14:textId="77777777" w:rsidR="008F70B7" w:rsidRDefault="008F70B7">
            <w:pPr>
              <w:rPr>
                <w:rFonts w:ascii="Arial" w:eastAsiaTheme="majorEastAsia" w:hAnsi="Arial" w:cstheme="majorBidi"/>
                <w:b/>
                <w:szCs w:val="26"/>
              </w:rPr>
            </w:pPr>
          </w:p>
        </w:tc>
        <w:tc>
          <w:tcPr>
            <w:tcW w:w="267" w:type="dxa"/>
          </w:tcPr>
          <w:p w14:paraId="048AE8B7" w14:textId="77777777" w:rsidR="008F70B7" w:rsidRDefault="008F70B7">
            <w:pPr>
              <w:rPr>
                <w:rFonts w:ascii="Arial" w:eastAsiaTheme="majorEastAsia" w:hAnsi="Arial" w:cstheme="majorBidi"/>
                <w:b/>
                <w:szCs w:val="26"/>
              </w:rPr>
            </w:pPr>
          </w:p>
        </w:tc>
        <w:tc>
          <w:tcPr>
            <w:tcW w:w="267" w:type="dxa"/>
          </w:tcPr>
          <w:p w14:paraId="600E6ED9" w14:textId="77777777" w:rsidR="008F70B7" w:rsidRDefault="008F70B7">
            <w:pPr>
              <w:rPr>
                <w:rFonts w:ascii="Arial" w:eastAsiaTheme="majorEastAsia" w:hAnsi="Arial" w:cstheme="majorBidi"/>
                <w:b/>
                <w:szCs w:val="26"/>
              </w:rPr>
            </w:pPr>
          </w:p>
        </w:tc>
        <w:tc>
          <w:tcPr>
            <w:tcW w:w="267" w:type="dxa"/>
          </w:tcPr>
          <w:p w14:paraId="24BF67C8" w14:textId="77777777" w:rsidR="008F70B7" w:rsidRDefault="008F70B7">
            <w:pPr>
              <w:rPr>
                <w:rFonts w:ascii="Arial" w:eastAsiaTheme="majorEastAsia" w:hAnsi="Arial" w:cstheme="majorBidi"/>
                <w:b/>
                <w:szCs w:val="26"/>
              </w:rPr>
            </w:pPr>
          </w:p>
        </w:tc>
        <w:tc>
          <w:tcPr>
            <w:tcW w:w="267" w:type="dxa"/>
          </w:tcPr>
          <w:p w14:paraId="5DFD1B2D" w14:textId="77777777" w:rsidR="008F70B7" w:rsidRDefault="008F70B7">
            <w:pPr>
              <w:rPr>
                <w:rFonts w:ascii="Arial" w:eastAsiaTheme="majorEastAsia" w:hAnsi="Arial" w:cstheme="majorBidi"/>
                <w:b/>
                <w:szCs w:val="26"/>
              </w:rPr>
            </w:pPr>
          </w:p>
        </w:tc>
        <w:tc>
          <w:tcPr>
            <w:tcW w:w="341" w:type="dxa"/>
          </w:tcPr>
          <w:p w14:paraId="52087E0A" w14:textId="77777777" w:rsidR="008F70B7" w:rsidRDefault="008F70B7">
            <w:pPr>
              <w:rPr>
                <w:rFonts w:ascii="Arial" w:eastAsiaTheme="majorEastAsia" w:hAnsi="Arial" w:cstheme="majorBidi"/>
                <w:b/>
                <w:szCs w:val="26"/>
              </w:rPr>
            </w:pPr>
          </w:p>
        </w:tc>
        <w:tc>
          <w:tcPr>
            <w:tcW w:w="341" w:type="dxa"/>
          </w:tcPr>
          <w:p w14:paraId="2AD826AB" w14:textId="77777777" w:rsidR="008F70B7" w:rsidRDefault="008F70B7">
            <w:pPr>
              <w:rPr>
                <w:rFonts w:ascii="Arial" w:eastAsiaTheme="majorEastAsia" w:hAnsi="Arial" w:cstheme="majorBidi"/>
                <w:b/>
                <w:szCs w:val="26"/>
              </w:rPr>
            </w:pPr>
          </w:p>
        </w:tc>
        <w:tc>
          <w:tcPr>
            <w:tcW w:w="340" w:type="dxa"/>
          </w:tcPr>
          <w:p w14:paraId="41502A37" w14:textId="77777777" w:rsidR="008F70B7" w:rsidRDefault="008F70B7">
            <w:pPr>
              <w:rPr>
                <w:rFonts w:ascii="Arial" w:eastAsiaTheme="majorEastAsia" w:hAnsi="Arial" w:cstheme="majorBidi"/>
                <w:b/>
                <w:szCs w:val="26"/>
              </w:rPr>
            </w:pPr>
          </w:p>
        </w:tc>
        <w:tc>
          <w:tcPr>
            <w:tcW w:w="341" w:type="dxa"/>
          </w:tcPr>
          <w:p w14:paraId="3B704D62" w14:textId="77777777" w:rsidR="008F70B7" w:rsidRDefault="008F70B7">
            <w:pPr>
              <w:rPr>
                <w:rFonts w:ascii="Arial" w:eastAsiaTheme="majorEastAsia" w:hAnsi="Arial" w:cstheme="majorBidi"/>
                <w:b/>
                <w:szCs w:val="26"/>
              </w:rPr>
            </w:pPr>
          </w:p>
        </w:tc>
        <w:tc>
          <w:tcPr>
            <w:tcW w:w="321" w:type="dxa"/>
          </w:tcPr>
          <w:p w14:paraId="5E55746D" w14:textId="77777777" w:rsidR="008F70B7" w:rsidRDefault="008F70B7">
            <w:pPr>
              <w:rPr>
                <w:rFonts w:ascii="Arial" w:eastAsiaTheme="majorEastAsia" w:hAnsi="Arial" w:cstheme="majorBidi"/>
                <w:b/>
                <w:szCs w:val="26"/>
              </w:rPr>
            </w:pPr>
          </w:p>
        </w:tc>
        <w:tc>
          <w:tcPr>
            <w:tcW w:w="321" w:type="dxa"/>
          </w:tcPr>
          <w:p w14:paraId="0F6072E9" w14:textId="77777777" w:rsidR="008F70B7" w:rsidRDefault="008F70B7">
            <w:pPr>
              <w:rPr>
                <w:rFonts w:ascii="Arial" w:eastAsiaTheme="majorEastAsia" w:hAnsi="Arial" w:cstheme="majorBidi"/>
                <w:b/>
                <w:szCs w:val="26"/>
              </w:rPr>
            </w:pPr>
          </w:p>
        </w:tc>
        <w:tc>
          <w:tcPr>
            <w:tcW w:w="321" w:type="dxa"/>
          </w:tcPr>
          <w:p w14:paraId="02250B0C" w14:textId="77777777" w:rsidR="008F70B7" w:rsidRDefault="008F70B7">
            <w:pPr>
              <w:rPr>
                <w:rFonts w:ascii="Arial" w:eastAsiaTheme="majorEastAsia" w:hAnsi="Arial" w:cstheme="majorBidi"/>
                <w:b/>
                <w:szCs w:val="26"/>
              </w:rPr>
            </w:pPr>
          </w:p>
        </w:tc>
        <w:tc>
          <w:tcPr>
            <w:tcW w:w="326" w:type="dxa"/>
          </w:tcPr>
          <w:p w14:paraId="5BB67D42" w14:textId="4C612F1C" w:rsidR="008F70B7" w:rsidRDefault="008F70B7">
            <w:pPr>
              <w:rPr>
                <w:rFonts w:ascii="Arial" w:eastAsiaTheme="majorEastAsia" w:hAnsi="Arial" w:cstheme="majorBidi"/>
                <w:b/>
                <w:szCs w:val="26"/>
              </w:rPr>
            </w:pPr>
          </w:p>
        </w:tc>
      </w:tr>
      <w:tr w:rsidR="000E5F64" w14:paraId="04FFBD16" w14:textId="77777777" w:rsidTr="00537B4C">
        <w:trPr>
          <w:trHeight w:val="552"/>
        </w:trPr>
        <w:tc>
          <w:tcPr>
            <w:tcW w:w="1462" w:type="dxa"/>
            <w:shd w:val="clear" w:color="auto" w:fill="FFA725"/>
          </w:tcPr>
          <w:p w14:paraId="51D76B0F" w14:textId="079E7607" w:rsidR="008F70B7" w:rsidRPr="00537B4C" w:rsidRDefault="00537B4C">
            <w:pPr>
              <w:rPr>
                <w:rFonts w:ascii="Arial" w:eastAsiaTheme="majorEastAsia" w:hAnsi="Arial" w:cstheme="majorBidi"/>
                <w:b/>
                <w:color w:val="FFFFFF" w:themeColor="background1"/>
                <w:szCs w:val="26"/>
              </w:rPr>
            </w:pPr>
            <w:r>
              <w:rPr>
                <w:rFonts w:ascii="Arial" w:eastAsiaTheme="majorEastAsia" w:hAnsi="Arial" w:cstheme="majorBidi"/>
                <w:b/>
                <w:color w:val="FFFFFF" w:themeColor="background1"/>
                <w:szCs w:val="26"/>
              </w:rPr>
              <w:t xml:space="preserve">Determinar requerimientos para el diseño del sistema </w:t>
            </w:r>
          </w:p>
        </w:tc>
        <w:tc>
          <w:tcPr>
            <w:tcW w:w="223" w:type="dxa"/>
          </w:tcPr>
          <w:p w14:paraId="3B1A85BE" w14:textId="77777777" w:rsidR="008F70B7" w:rsidRDefault="008F70B7">
            <w:pPr>
              <w:rPr>
                <w:rFonts w:ascii="Arial" w:eastAsiaTheme="majorEastAsia" w:hAnsi="Arial" w:cstheme="majorBidi"/>
                <w:b/>
                <w:szCs w:val="26"/>
              </w:rPr>
            </w:pPr>
          </w:p>
        </w:tc>
        <w:tc>
          <w:tcPr>
            <w:tcW w:w="223" w:type="dxa"/>
          </w:tcPr>
          <w:p w14:paraId="03899F98" w14:textId="77777777" w:rsidR="008F70B7" w:rsidRDefault="008F70B7">
            <w:pPr>
              <w:rPr>
                <w:rFonts w:ascii="Arial" w:eastAsiaTheme="majorEastAsia" w:hAnsi="Arial" w:cstheme="majorBidi"/>
                <w:b/>
                <w:szCs w:val="26"/>
              </w:rPr>
            </w:pPr>
          </w:p>
        </w:tc>
        <w:tc>
          <w:tcPr>
            <w:tcW w:w="223" w:type="dxa"/>
          </w:tcPr>
          <w:p w14:paraId="51BC4E54" w14:textId="77777777" w:rsidR="008F70B7" w:rsidRDefault="008F70B7">
            <w:pPr>
              <w:rPr>
                <w:rFonts w:ascii="Arial" w:eastAsiaTheme="majorEastAsia" w:hAnsi="Arial" w:cstheme="majorBidi"/>
                <w:b/>
                <w:szCs w:val="26"/>
              </w:rPr>
            </w:pPr>
          </w:p>
        </w:tc>
        <w:tc>
          <w:tcPr>
            <w:tcW w:w="223" w:type="dxa"/>
          </w:tcPr>
          <w:p w14:paraId="5032F059" w14:textId="1A07DF9F" w:rsidR="008F70B7" w:rsidRDefault="008F70B7">
            <w:pPr>
              <w:rPr>
                <w:rFonts w:ascii="Arial" w:eastAsiaTheme="majorEastAsia" w:hAnsi="Arial" w:cstheme="majorBidi"/>
                <w:b/>
                <w:szCs w:val="26"/>
              </w:rPr>
            </w:pPr>
          </w:p>
        </w:tc>
        <w:tc>
          <w:tcPr>
            <w:tcW w:w="261" w:type="dxa"/>
          </w:tcPr>
          <w:p w14:paraId="0678E558" w14:textId="77777777" w:rsidR="008F70B7" w:rsidRDefault="008F70B7">
            <w:pPr>
              <w:rPr>
                <w:rFonts w:ascii="Arial" w:eastAsiaTheme="majorEastAsia" w:hAnsi="Arial" w:cstheme="majorBidi"/>
                <w:b/>
                <w:szCs w:val="26"/>
              </w:rPr>
            </w:pPr>
          </w:p>
        </w:tc>
        <w:tc>
          <w:tcPr>
            <w:tcW w:w="261" w:type="dxa"/>
          </w:tcPr>
          <w:p w14:paraId="67030D53" w14:textId="77777777" w:rsidR="008F70B7" w:rsidRDefault="008F70B7">
            <w:pPr>
              <w:rPr>
                <w:rFonts w:ascii="Arial" w:eastAsiaTheme="majorEastAsia" w:hAnsi="Arial" w:cstheme="majorBidi"/>
                <w:b/>
                <w:szCs w:val="26"/>
              </w:rPr>
            </w:pPr>
          </w:p>
        </w:tc>
        <w:tc>
          <w:tcPr>
            <w:tcW w:w="261" w:type="dxa"/>
          </w:tcPr>
          <w:p w14:paraId="7B23175E" w14:textId="77777777" w:rsidR="008F70B7" w:rsidRDefault="008F70B7">
            <w:pPr>
              <w:rPr>
                <w:rFonts w:ascii="Arial" w:eastAsiaTheme="majorEastAsia" w:hAnsi="Arial" w:cstheme="majorBidi"/>
                <w:b/>
                <w:szCs w:val="26"/>
              </w:rPr>
            </w:pPr>
          </w:p>
        </w:tc>
        <w:tc>
          <w:tcPr>
            <w:tcW w:w="261" w:type="dxa"/>
          </w:tcPr>
          <w:p w14:paraId="0C4478C6" w14:textId="77777777" w:rsidR="008F70B7" w:rsidRDefault="008F70B7">
            <w:pPr>
              <w:rPr>
                <w:rFonts w:ascii="Arial" w:eastAsiaTheme="majorEastAsia" w:hAnsi="Arial" w:cstheme="majorBidi"/>
                <w:b/>
                <w:szCs w:val="26"/>
              </w:rPr>
            </w:pPr>
          </w:p>
        </w:tc>
        <w:tc>
          <w:tcPr>
            <w:tcW w:w="223" w:type="dxa"/>
          </w:tcPr>
          <w:p w14:paraId="39D9EEB7" w14:textId="77777777" w:rsidR="008F70B7" w:rsidRDefault="008F70B7">
            <w:pPr>
              <w:rPr>
                <w:rFonts w:ascii="Arial" w:eastAsiaTheme="majorEastAsia" w:hAnsi="Arial" w:cstheme="majorBidi"/>
                <w:b/>
                <w:szCs w:val="26"/>
              </w:rPr>
            </w:pPr>
          </w:p>
        </w:tc>
        <w:tc>
          <w:tcPr>
            <w:tcW w:w="223" w:type="dxa"/>
          </w:tcPr>
          <w:p w14:paraId="78A7B174" w14:textId="77777777" w:rsidR="008F70B7" w:rsidRDefault="008F70B7">
            <w:pPr>
              <w:rPr>
                <w:rFonts w:ascii="Arial" w:eastAsiaTheme="majorEastAsia" w:hAnsi="Arial" w:cstheme="majorBidi"/>
                <w:b/>
                <w:szCs w:val="26"/>
              </w:rPr>
            </w:pPr>
          </w:p>
        </w:tc>
        <w:tc>
          <w:tcPr>
            <w:tcW w:w="223" w:type="dxa"/>
          </w:tcPr>
          <w:p w14:paraId="544F9A36" w14:textId="77777777" w:rsidR="008F70B7" w:rsidRDefault="008F70B7">
            <w:pPr>
              <w:rPr>
                <w:rFonts w:ascii="Arial" w:eastAsiaTheme="majorEastAsia" w:hAnsi="Arial" w:cstheme="majorBidi"/>
                <w:b/>
                <w:szCs w:val="26"/>
              </w:rPr>
            </w:pPr>
          </w:p>
        </w:tc>
        <w:tc>
          <w:tcPr>
            <w:tcW w:w="223" w:type="dxa"/>
          </w:tcPr>
          <w:p w14:paraId="0CDBF930" w14:textId="77777777" w:rsidR="008F70B7" w:rsidRDefault="008F70B7">
            <w:pPr>
              <w:rPr>
                <w:rFonts w:ascii="Arial" w:eastAsiaTheme="majorEastAsia" w:hAnsi="Arial" w:cstheme="majorBidi"/>
                <w:b/>
                <w:szCs w:val="26"/>
              </w:rPr>
            </w:pPr>
          </w:p>
        </w:tc>
        <w:tc>
          <w:tcPr>
            <w:tcW w:w="223" w:type="dxa"/>
          </w:tcPr>
          <w:p w14:paraId="6DF36BAB" w14:textId="77777777" w:rsidR="008F70B7" w:rsidRDefault="008F70B7">
            <w:pPr>
              <w:rPr>
                <w:rFonts w:ascii="Arial" w:eastAsiaTheme="majorEastAsia" w:hAnsi="Arial" w:cstheme="majorBidi"/>
                <w:b/>
                <w:szCs w:val="26"/>
              </w:rPr>
            </w:pPr>
          </w:p>
        </w:tc>
        <w:tc>
          <w:tcPr>
            <w:tcW w:w="223" w:type="dxa"/>
          </w:tcPr>
          <w:p w14:paraId="2E767908" w14:textId="77777777" w:rsidR="008F70B7" w:rsidRDefault="008F70B7">
            <w:pPr>
              <w:rPr>
                <w:rFonts w:ascii="Arial" w:eastAsiaTheme="majorEastAsia" w:hAnsi="Arial" w:cstheme="majorBidi"/>
                <w:b/>
                <w:szCs w:val="26"/>
              </w:rPr>
            </w:pPr>
          </w:p>
        </w:tc>
        <w:tc>
          <w:tcPr>
            <w:tcW w:w="223" w:type="dxa"/>
          </w:tcPr>
          <w:p w14:paraId="120DEFC4" w14:textId="77777777" w:rsidR="008F70B7" w:rsidRDefault="008F70B7">
            <w:pPr>
              <w:rPr>
                <w:rFonts w:ascii="Arial" w:eastAsiaTheme="majorEastAsia" w:hAnsi="Arial" w:cstheme="majorBidi"/>
                <w:b/>
                <w:szCs w:val="26"/>
              </w:rPr>
            </w:pPr>
          </w:p>
        </w:tc>
        <w:tc>
          <w:tcPr>
            <w:tcW w:w="223" w:type="dxa"/>
          </w:tcPr>
          <w:p w14:paraId="3BB3ED19" w14:textId="77777777" w:rsidR="008F70B7" w:rsidRDefault="008F70B7">
            <w:pPr>
              <w:rPr>
                <w:rFonts w:ascii="Arial" w:eastAsiaTheme="majorEastAsia" w:hAnsi="Arial" w:cstheme="majorBidi"/>
                <w:b/>
                <w:szCs w:val="26"/>
              </w:rPr>
            </w:pPr>
          </w:p>
        </w:tc>
        <w:tc>
          <w:tcPr>
            <w:tcW w:w="223" w:type="dxa"/>
          </w:tcPr>
          <w:p w14:paraId="009BA915" w14:textId="77777777" w:rsidR="008F70B7" w:rsidRDefault="008F70B7">
            <w:pPr>
              <w:rPr>
                <w:rFonts w:ascii="Arial" w:eastAsiaTheme="majorEastAsia" w:hAnsi="Arial" w:cstheme="majorBidi"/>
                <w:b/>
                <w:szCs w:val="26"/>
              </w:rPr>
            </w:pPr>
          </w:p>
        </w:tc>
        <w:tc>
          <w:tcPr>
            <w:tcW w:w="223" w:type="dxa"/>
          </w:tcPr>
          <w:p w14:paraId="6EB24BAA" w14:textId="77777777" w:rsidR="008F70B7" w:rsidRDefault="008F70B7">
            <w:pPr>
              <w:rPr>
                <w:rFonts w:ascii="Arial" w:eastAsiaTheme="majorEastAsia" w:hAnsi="Arial" w:cstheme="majorBidi"/>
                <w:b/>
                <w:szCs w:val="26"/>
              </w:rPr>
            </w:pPr>
          </w:p>
        </w:tc>
        <w:tc>
          <w:tcPr>
            <w:tcW w:w="223" w:type="dxa"/>
          </w:tcPr>
          <w:p w14:paraId="490DAC13" w14:textId="77777777" w:rsidR="008F70B7" w:rsidRDefault="008F70B7">
            <w:pPr>
              <w:rPr>
                <w:rFonts w:ascii="Arial" w:eastAsiaTheme="majorEastAsia" w:hAnsi="Arial" w:cstheme="majorBidi"/>
                <w:b/>
                <w:szCs w:val="26"/>
              </w:rPr>
            </w:pPr>
          </w:p>
        </w:tc>
        <w:tc>
          <w:tcPr>
            <w:tcW w:w="223" w:type="dxa"/>
          </w:tcPr>
          <w:p w14:paraId="2C8F28E6" w14:textId="77777777" w:rsidR="008F70B7" w:rsidRDefault="008F70B7">
            <w:pPr>
              <w:rPr>
                <w:rFonts w:ascii="Arial" w:eastAsiaTheme="majorEastAsia" w:hAnsi="Arial" w:cstheme="majorBidi"/>
                <w:b/>
                <w:szCs w:val="26"/>
              </w:rPr>
            </w:pPr>
          </w:p>
        </w:tc>
        <w:tc>
          <w:tcPr>
            <w:tcW w:w="223" w:type="dxa"/>
          </w:tcPr>
          <w:p w14:paraId="0B20CAC9" w14:textId="77777777" w:rsidR="008F70B7" w:rsidRDefault="008F70B7">
            <w:pPr>
              <w:rPr>
                <w:rFonts w:ascii="Arial" w:eastAsiaTheme="majorEastAsia" w:hAnsi="Arial" w:cstheme="majorBidi"/>
                <w:b/>
                <w:szCs w:val="26"/>
              </w:rPr>
            </w:pPr>
          </w:p>
        </w:tc>
        <w:tc>
          <w:tcPr>
            <w:tcW w:w="223" w:type="dxa"/>
          </w:tcPr>
          <w:p w14:paraId="04104296" w14:textId="77777777" w:rsidR="008F70B7" w:rsidRDefault="008F70B7">
            <w:pPr>
              <w:rPr>
                <w:rFonts w:ascii="Arial" w:eastAsiaTheme="majorEastAsia" w:hAnsi="Arial" w:cstheme="majorBidi"/>
                <w:b/>
                <w:szCs w:val="26"/>
              </w:rPr>
            </w:pPr>
          </w:p>
        </w:tc>
        <w:tc>
          <w:tcPr>
            <w:tcW w:w="223" w:type="dxa"/>
          </w:tcPr>
          <w:p w14:paraId="7ED7257E" w14:textId="77777777" w:rsidR="008F70B7" w:rsidRDefault="008F70B7">
            <w:pPr>
              <w:rPr>
                <w:rFonts w:ascii="Arial" w:eastAsiaTheme="majorEastAsia" w:hAnsi="Arial" w:cstheme="majorBidi"/>
                <w:b/>
                <w:szCs w:val="26"/>
              </w:rPr>
            </w:pPr>
          </w:p>
        </w:tc>
        <w:tc>
          <w:tcPr>
            <w:tcW w:w="223" w:type="dxa"/>
          </w:tcPr>
          <w:p w14:paraId="1EC64B09" w14:textId="77777777" w:rsidR="008F70B7" w:rsidRDefault="008F70B7">
            <w:pPr>
              <w:rPr>
                <w:rFonts w:ascii="Arial" w:eastAsiaTheme="majorEastAsia" w:hAnsi="Arial" w:cstheme="majorBidi"/>
                <w:b/>
                <w:szCs w:val="26"/>
              </w:rPr>
            </w:pPr>
          </w:p>
        </w:tc>
        <w:tc>
          <w:tcPr>
            <w:tcW w:w="223" w:type="dxa"/>
          </w:tcPr>
          <w:p w14:paraId="38396047" w14:textId="77777777" w:rsidR="008F70B7" w:rsidRDefault="008F70B7">
            <w:pPr>
              <w:rPr>
                <w:rFonts w:ascii="Arial" w:eastAsiaTheme="majorEastAsia" w:hAnsi="Arial" w:cstheme="majorBidi"/>
                <w:b/>
                <w:szCs w:val="26"/>
              </w:rPr>
            </w:pPr>
          </w:p>
        </w:tc>
        <w:tc>
          <w:tcPr>
            <w:tcW w:w="223" w:type="dxa"/>
          </w:tcPr>
          <w:p w14:paraId="0C2F4CA0" w14:textId="77777777" w:rsidR="008F70B7" w:rsidRDefault="008F70B7">
            <w:pPr>
              <w:rPr>
                <w:rFonts w:ascii="Arial" w:eastAsiaTheme="majorEastAsia" w:hAnsi="Arial" w:cstheme="majorBidi"/>
                <w:b/>
                <w:szCs w:val="26"/>
              </w:rPr>
            </w:pPr>
          </w:p>
        </w:tc>
        <w:tc>
          <w:tcPr>
            <w:tcW w:w="223" w:type="dxa"/>
          </w:tcPr>
          <w:p w14:paraId="0D9B5EE2" w14:textId="77777777" w:rsidR="008F70B7" w:rsidRDefault="008F70B7">
            <w:pPr>
              <w:rPr>
                <w:rFonts w:ascii="Arial" w:eastAsiaTheme="majorEastAsia" w:hAnsi="Arial" w:cstheme="majorBidi"/>
                <w:b/>
                <w:szCs w:val="26"/>
              </w:rPr>
            </w:pPr>
          </w:p>
        </w:tc>
        <w:tc>
          <w:tcPr>
            <w:tcW w:w="223" w:type="dxa"/>
          </w:tcPr>
          <w:p w14:paraId="1C93C5E4" w14:textId="77777777" w:rsidR="008F70B7" w:rsidRDefault="008F70B7">
            <w:pPr>
              <w:rPr>
                <w:rFonts w:ascii="Arial" w:eastAsiaTheme="majorEastAsia" w:hAnsi="Arial" w:cstheme="majorBidi"/>
                <w:b/>
                <w:szCs w:val="26"/>
              </w:rPr>
            </w:pPr>
          </w:p>
        </w:tc>
        <w:tc>
          <w:tcPr>
            <w:tcW w:w="251" w:type="dxa"/>
          </w:tcPr>
          <w:p w14:paraId="6C1B81BC" w14:textId="77777777" w:rsidR="008F70B7" w:rsidRDefault="008F70B7">
            <w:pPr>
              <w:rPr>
                <w:rFonts w:ascii="Arial" w:eastAsiaTheme="majorEastAsia" w:hAnsi="Arial" w:cstheme="majorBidi"/>
                <w:b/>
                <w:szCs w:val="26"/>
              </w:rPr>
            </w:pPr>
          </w:p>
        </w:tc>
        <w:tc>
          <w:tcPr>
            <w:tcW w:w="246" w:type="dxa"/>
          </w:tcPr>
          <w:p w14:paraId="764CF531" w14:textId="77777777" w:rsidR="008F70B7" w:rsidRDefault="008F70B7">
            <w:pPr>
              <w:rPr>
                <w:rFonts w:ascii="Arial" w:eastAsiaTheme="majorEastAsia" w:hAnsi="Arial" w:cstheme="majorBidi"/>
                <w:b/>
                <w:szCs w:val="26"/>
              </w:rPr>
            </w:pPr>
          </w:p>
        </w:tc>
        <w:tc>
          <w:tcPr>
            <w:tcW w:w="242" w:type="dxa"/>
          </w:tcPr>
          <w:p w14:paraId="01674839" w14:textId="77777777" w:rsidR="008F70B7" w:rsidRDefault="008F70B7">
            <w:pPr>
              <w:rPr>
                <w:rFonts w:ascii="Arial" w:eastAsiaTheme="majorEastAsia" w:hAnsi="Arial" w:cstheme="majorBidi"/>
                <w:b/>
                <w:szCs w:val="26"/>
              </w:rPr>
            </w:pPr>
          </w:p>
        </w:tc>
        <w:tc>
          <w:tcPr>
            <w:tcW w:w="239" w:type="dxa"/>
          </w:tcPr>
          <w:p w14:paraId="724A6A14" w14:textId="77777777" w:rsidR="008F70B7" w:rsidRDefault="008F70B7">
            <w:pPr>
              <w:rPr>
                <w:rFonts w:ascii="Arial" w:eastAsiaTheme="majorEastAsia" w:hAnsi="Arial" w:cstheme="majorBidi"/>
                <w:b/>
                <w:szCs w:val="26"/>
              </w:rPr>
            </w:pPr>
          </w:p>
        </w:tc>
        <w:tc>
          <w:tcPr>
            <w:tcW w:w="356" w:type="dxa"/>
          </w:tcPr>
          <w:p w14:paraId="2BD46406" w14:textId="77777777" w:rsidR="008F70B7" w:rsidRDefault="008F70B7">
            <w:pPr>
              <w:rPr>
                <w:rFonts w:ascii="Arial" w:eastAsiaTheme="majorEastAsia" w:hAnsi="Arial" w:cstheme="majorBidi"/>
                <w:b/>
                <w:szCs w:val="26"/>
              </w:rPr>
            </w:pPr>
          </w:p>
        </w:tc>
        <w:tc>
          <w:tcPr>
            <w:tcW w:w="356" w:type="dxa"/>
          </w:tcPr>
          <w:p w14:paraId="0E0E08A2" w14:textId="77777777" w:rsidR="008F70B7" w:rsidRDefault="008F70B7">
            <w:pPr>
              <w:rPr>
                <w:rFonts w:ascii="Arial" w:eastAsiaTheme="majorEastAsia" w:hAnsi="Arial" w:cstheme="majorBidi"/>
                <w:b/>
                <w:szCs w:val="26"/>
              </w:rPr>
            </w:pPr>
          </w:p>
        </w:tc>
        <w:tc>
          <w:tcPr>
            <w:tcW w:w="356" w:type="dxa"/>
          </w:tcPr>
          <w:p w14:paraId="4B6DE925" w14:textId="77777777" w:rsidR="008F70B7" w:rsidRDefault="008F70B7">
            <w:pPr>
              <w:rPr>
                <w:rFonts w:ascii="Arial" w:eastAsiaTheme="majorEastAsia" w:hAnsi="Arial" w:cstheme="majorBidi"/>
                <w:b/>
                <w:szCs w:val="26"/>
              </w:rPr>
            </w:pPr>
          </w:p>
        </w:tc>
        <w:tc>
          <w:tcPr>
            <w:tcW w:w="356" w:type="dxa"/>
          </w:tcPr>
          <w:p w14:paraId="5296166B" w14:textId="77777777" w:rsidR="008F70B7" w:rsidRDefault="008F70B7">
            <w:pPr>
              <w:rPr>
                <w:rFonts w:ascii="Arial" w:eastAsiaTheme="majorEastAsia" w:hAnsi="Arial" w:cstheme="majorBidi"/>
                <w:b/>
                <w:szCs w:val="26"/>
              </w:rPr>
            </w:pPr>
          </w:p>
        </w:tc>
        <w:tc>
          <w:tcPr>
            <w:tcW w:w="267" w:type="dxa"/>
          </w:tcPr>
          <w:p w14:paraId="62E6E8E0" w14:textId="77777777" w:rsidR="008F70B7" w:rsidRDefault="008F70B7">
            <w:pPr>
              <w:rPr>
                <w:rFonts w:ascii="Arial" w:eastAsiaTheme="majorEastAsia" w:hAnsi="Arial" w:cstheme="majorBidi"/>
                <w:b/>
                <w:szCs w:val="26"/>
              </w:rPr>
            </w:pPr>
          </w:p>
        </w:tc>
        <w:tc>
          <w:tcPr>
            <w:tcW w:w="267" w:type="dxa"/>
            <w:shd w:val="clear" w:color="auto" w:fill="00F4EE"/>
          </w:tcPr>
          <w:p w14:paraId="4F80C9B1" w14:textId="77777777" w:rsidR="008F70B7" w:rsidRDefault="008F70B7">
            <w:pPr>
              <w:rPr>
                <w:rFonts w:ascii="Arial" w:eastAsiaTheme="majorEastAsia" w:hAnsi="Arial" w:cstheme="majorBidi"/>
                <w:b/>
                <w:szCs w:val="26"/>
              </w:rPr>
            </w:pPr>
          </w:p>
        </w:tc>
        <w:tc>
          <w:tcPr>
            <w:tcW w:w="267" w:type="dxa"/>
          </w:tcPr>
          <w:p w14:paraId="1AC66FDB" w14:textId="77777777" w:rsidR="008F70B7" w:rsidRDefault="008F70B7">
            <w:pPr>
              <w:rPr>
                <w:rFonts w:ascii="Arial" w:eastAsiaTheme="majorEastAsia" w:hAnsi="Arial" w:cstheme="majorBidi"/>
                <w:b/>
                <w:szCs w:val="26"/>
              </w:rPr>
            </w:pPr>
          </w:p>
        </w:tc>
        <w:tc>
          <w:tcPr>
            <w:tcW w:w="267" w:type="dxa"/>
          </w:tcPr>
          <w:p w14:paraId="49BDF542" w14:textId="77777777" w:rsidR="008F70B7" w:rsidRDefault="008F70B7">
            <w:pPr>
              <w:rPr>
                <w:rFonts w:ascii="Arial" w:eastAsiaTheme="majorEastAsia" w:hAnsi="Arial" w:cstheme="majorBidi"/>
                <w:b/>
                <w:szCs w:val="26"/>
              </w:rPr>
            </w:pPr>
          </w:p>
        </w:tc>
        <w:tc>
          <w:tcPr>
            <w:tcW w:w="341" w:type="dxa"/>
          </w:tcPr>
          <w:p w14:paraId="1776B082" w14:textId="77777777" w:rsidR="008F70B7" w:rsidRDefault="008F70B7">
            <w:pPr>
              <w:rPr>
                <w:rFonts w:ascii="Arial" w:eastAsiaTheme="majorEastAsia" w:hAnsi="Arial" w:cstheme="majorBidi"/>
                <w:b/>
                <w:szCs w:val="26"/>
              </w:rPr>
            </w:pPr>
          </w:p>
        </w:tc>
        <w:tc>
          <w:tcPr>
            <w:tcW w:w="341" w:type="dxa"/>
          </w:tcPr>
          <w:p w14:paraId="3F5E224D" w14:textId="77777777" w:rsidR="008F70B7" w:rsidRDefault="008F70B7">
            <w:pPr>
              <w:rPr>
                <w:rFonts w:ascii="Arial" w:eastAsiaTheme="majorEastAsia" w:hAnsi="Arial" w:cstheme="majorBidi"/>
                <w:b/>
                <w:szCs w:val="26"/>
              </w:rPr>
            </w:pPr>
          </w:p>
        </w:tc>
        <w:tc>
          <w:tcPr>
            <w:tcW w:w="340" w:type="dxa"/>
          </w:tcPr>
          <w:p w14:paraId="1956AADC" w14:textId="77777777" w:rsidR="008F70B7" w:rsidRDefault="008F70B7">
            <w:pPr>
              <w:rPr>
                <w:rFonts w:ascii="Arial" w:eastAsiaTheme="majorEastAsia" w:hAnsi="Arial" w:cstheme="majorBidi"/>
                <w:b/>
                <w:szCs w:val="26"/>
              </w:rPr>
            </w:pPr>
          </w:p>
        </w:tc>
        <w:tc>
          <w:tcPr>
            <w:tcW w:w="341" w:type="dxa"/>
          </w:tcPr>
          <w:p w14:paraId="2CE566F5" w14:textId="77777777" w:rsidR="008F70B7" w:rsidRDefault="008F70B7">
            <w:pPr>
              <w:rPr>
                <w:rFonts w:ascii="Arial" w:eastAsiaTheme="majorEastAsia" w:hAnsi="Arial" w:cstheme="majorBidi"/>
                <w:b/>
                <w:szCs w:val="26"/>
              </w:rPr>
            </w:pPr>
          </w:p>
        </w:tc>
        <w:tc>
          <w:tcPr>
            <w:tcW w:w="321" w:type="dxa"/>
          </w:tcPr>
          <w:p w14:paraId="77AB7ED8" w14:textId="77777777" w:rsidR="008F70B7" w:rsidRDefault="008F70B7">
            <w:pPr>
              <w:rPr>
                <w:rFonts w:ascii="Arial" w:eastAsiaTheme="majorEastAsia" w:hAnsi="Arial" w:cstheme="majorBidi"/>
                <w:b/>
                <w:szCs w:val="26"/>
              </w:rPr>
            </w:pPr>
          </w:p>
        </w:tc>
        <w:tc>
          <w:tcPr>
            <w:tcW w:w="321" w:type="dxa"/>
          </w:tcPr>
          <w:p w14:paraId="092E2D5E" w14:textId="77777777" w:rsidR="008F70B7" w:rsidRDefault="008F70B7">
            <w:pPr>
              <w:rPr>
                <w:rFonts w:ascii="Arial" w:eastAsiaTheme="majorEastAsia" w:hAnsi="Arial" w:cstheme="majorBidi"/>
                <w:b/>
                <w:szCs w:val="26"/>
              </w:rPr>
            </w:pPr>
          </w:p>
        </w:tc>
        <w:tc>
          <w:tcPr>
            <w:tcW w:w="321" w:type="dxa"/>
          </w:tcPr>
          <w:p w14:paraId="4B8F1D3B" w14:textId="77777777" w:rsidR="008F70B7" w:rsidRDefault="008F70B7">
            <w:pPr>
              <w:rPr>
                <w:rFonts w:ascii="Arial" w:eastAsiaTheme="majorEastAsia" w:hAnsi="Arial" w:cstheme="majorBidi"/>
                <w:b/>
                <w:szCs w:val="26"/>
              </w:rPr>
            </w:pPr>
          </w:p>
        </w:tc>
        <w:tc>
          <w:tcPr>
            <w:tcW w:w="326" w:type="dxa"/>
          </w:tcPr>
          <w:p w14:paraId="291AD23A" w14:textId="1C1FAE92" w:rsidR="008F70B7" w:rsidRDefault="008F70B7">
            <w:pPr>
              <w:rPr>
                <w:rFonts w:ascii="Arial" w:eastAsiaTheme="majorEastAsia" w:hAnsi="Arial" w:cstheme="majorBidi"/>
                <w:b/>
                <w:szCs w:val="26"/>
              </w:rPr>
            </w:pPr>
          </w:p>
        </w:tc>
      </w:tr>
      <w:tr w:rsidR="000E5F64" w14:paraId="717162C8" w14:textId="77777777" w:rsidTr="00537B4C">
        <w:trPr>
          <w:trHeight w:val="983"/>
        </w:trPr>
        <w:tc>
          <w:tcPr>
            <w:tcW w:w="1462" w:type="dxa"/>
            <w:shd w:val="clear" w:color="auto" w:fill="FFA725"/>
          </w:tcPr>
          <w:p w14:paraId="6205A971" w14:textId="4C0FC400" w:rsidR="008F70B7" w:rsidRPr="00537B4C" w:rsidRDefault="00537B4C">
            <w:pPr>
              <w:rPr>
                <w:rFonts w:ascii="Arial" w:eastAsiaTheme="majorEastAsia" w:hAnsi="Arial" w:cstheme="majorBidi"/>
                <w:b/>
                <w:color w:val="FFFFFF" w:themeColor="background1"/>
                <w:szCs w:val="26"/>
              </w:rPr>
            </w:pPr>
            <w:r>
              <w:rPr>
                <w:rFonts w:ascii="Arial" w:eastAsiaTheme="majorEastAsia" w:hAnsi="Arial" w:cstheme="majorBidi"/>
                <w:b/>
                <w:color w:val="FFFFFF" w:themeColor="background1"/>
                <w:szCs w:val="26"/>
              </w:rPr>
              <w:lastRenderedPageBreak/>
              <w:t>Diseñar diagramas de casos de uso</w:t>
            </w:r>
          </w:p>
        </w:tc>
        <w:tc>
          <w:tcPr>
            <w:tcW w:w="223" w:type="dxa"/>
          </w:tcPr>
          <w:p w14:paraId="49CEB785" w14:textId="77777777" w:rsidR="008F70B7" w:rsidRDefault="008F70B7">
            <w:pPr>
              <w:rPr>
                <w:rFonts w:ascii="Arial" w:eastAsiaTheme="majorEastAsia" w:hAnsi="Arial" w:cstheme="majorBidi"/>
                <w:b/>
                <w:szCs w:val="26"/>
              </w:rPr>
            </w:pPr>
          </w:p>
        </w:tc>
        <w:tc>
          <w:tcPr>
            <w:tcW w:w="223" w:type="dxa"/>
          </w:tcPr>
          <w:p w14:paraId="1A633539" w14:textId="77777777" w:rsidR="008F70B7" w:rsidRDefault="008F70B7">
            <w:pPr>
              <w:rPr>
                <w:rFonts w:ascii="Arial" w:eastAsiaTheme="majorEastAsia" w:hAnsi="Arial" w:cstheme="majorBidi"/>
                <w:b/>
                <w:szCs w:val="26"/>
              </w:rPr>
            </w:pPr>
          </w:p>
        </w:tc>
        <w:tc>
          <w:tcPr>
            <w:tcW w:w="223" w:type="dxa"/>
          </w:tcPr>
          <w:p w14:paraId="6AFD7F41" w14:textId="77777777" w:rsidR="008F70B7" w:rsidRDefault="008F70B7">
            <w:pPr>
              <w:rPr>
                <w:rFonts w:ascii="Arial" w:eastAsiaTheme="majorEastAsia" w:hAnsi="Arial" w:cstheme="majorBidi"/>
                <w:b/>
                <w:szCs w:val="26"/>
              </w:rPr>
            </w:pPr>
          </w:p>
        </w:tc>
        <w:tc>
          <w:tcPr>
            <w:tcW w:w="223" w:type="dxa"/>
          </w:tcPr>
          <w:p w14:paraId="0E423396" w14:textId="4838E5A5" w:rsidR="008F70B7" w:rsidRDefault="008F70B7">
            <w:pPr>
              <w:rPr>
                <w:rFonts w:ascii="Arial" w:eastAsiaTheme="majorEastAsia" w:hAnsi="Arial" w:cstheme="majorBidi"/>
                <w:b/>
                <w:szCs w:val="26"/>
              </w:rPr>
            </w:pPr>
          </w:p>
        </w:tc>
        <w:tc>
          <w:tcPr>
            <w:tcW w:w="261" w:type="dxa"/>
          </w:tcPr>
          <w:p w14:paraId="6923ED20" w14:textId="77777777" w:rsidR="008F70B7" w:rsidRDefault="008F70B7">
            <w:pPr>
              <w:rPr>
                <w:rFonts w:ascii="Arial" w:eastAsiaTheme="majorEastAsia" w:hAnsi="Arial" w:cstheme="majorBidi"/>
                <w:b/>
                <w:szCs w:val="26"/>
              </w:rPr>
            </w:pPr>
          </w:p>
        </w:tc>
        <w:tc>
          <w:tcPr>
            <w:tcW w:w="261" w:type="dxa"/>
          </w:tcPr>
          <w:p w14:paraId="224CDE29" w14:textId="77777777" w:rsidR="008F70B7" w:rsidRDefault="008F70B7">
            <w:pPr>
              <w:rPr>
                <w:rFonts w:ascii="Arial" w:eastAsiaTheme="majorEastAsia" w:hAnsi="Arial" w:cstheme="majorBidi"/>
                <w:b/>
                <w:szCs w:val="26"/>
              </w:rPr>
            </w:pPr>
          </w:p>
        </w:tc>
        <w:tc>
          <w:tcPr>
            <w:tcW w:w="261" w:type="dxa"/>
          </w:tcPr>
          <w:p w14:paraId="79F39632" w14:textId="77777777" w:rsidR="008F70B7" w:rsidRDefault="008F70B7">
            <w:pPr>
              <w:rPr>
                <w:rFonts w:ascii="Arial" w:eastAsiaTheme="majorEastAsia" w:hAnsi="Arial" w:cstheme="majorBidi"/>
                <w:b/>
                <w:szCs w:val="26"/>
              </w:rPr>
            </w:pPr>
          </w:p>
        </w:tc>
        <w:tc>
          <w:tcPr>
            <w:tcW w:w="261" w:type="dxa"/>
          </w:tcPr>
          <w:p w14:paraId="10D5EB10" w14:textId="77777777" w:rsidR="008F70B7" w:rsidRDefault="008F70B7">
            <w:pPr>
              <w:rPr>
                <w:rFonts w:ascii="Arial" w:eastAsiaTheme="majorEastAsia" w:hAnsi="Arial" w:cstheme="majorBidi"/>
                <w:b/>
                <w:szCs w:val="26"/>
              </w:rPr>
            </w:pPr>
          </w:p>
        </w:tc>
        <w:tc>
          <w:tcPr>
            <w:tcW w:w="223" w:type="dxa"/>
          </w:tcPr>
          <w:p w14:paraId="79A771B1" w14:textId="77777777" w:rsidR="008F70B7" w:rsidRDefault="008F70B7">
            <w:pPr>
              <w:rPr>
                <w:rFonts w:ascii="Arial" w:eastAsiaTheme="majorEastAsia" w:hAnsi="Arial" w:cstheme="majorBidi"/>
                <w:b/>
                <w:szCs w:val="26"/>
              </w:rPr>
            </w:pPr>
          </w:p>
        </w:tc>
        <w:tc>
          <w:tcPr>
            <w:tcW w:w="223" w:type="dxa"/>
          </w:tcPr>
          <w:p w14:paraId="27C18BF0" w14:textId="77777777" w:rsidR="008F70B7" w:rsidRDefault="008F70B7">
            <w:pPr>
              <w:rPr>
                <w:rFonts w:ascii="Arial" w:eastAsiaTheme="majorEastAsia" w:hAnsi="Arial" w:cstheme="majorBidi"/>
                <w:b/>
                <w:szCs w:val="26"/>
              </w:rPr>
            </w:pPr>
          </w:p>
        </w:tc>
        <w:tc>
          <w:tcPr>
            <w:tcW w:w="223" w:type="dxa"/>
          </w:tcPr>
          <w:p w14:paraId="47223ABF" w14:textId="77777777" w:rsidR="008F70B7" w:rsidRDefault="008F70B7">
            <w:pPr>
              <w:rPr>
                <w:rFonts w:ascii="Arial" w:eastAsiaTheme="majorEastAsia" w:hAnsi="Arial" w:cstheme="majorBidi"/>
                <w:b/>
                <w:szCs w:val="26"/>
              </w:rPr>
            </w:pPr>
          </w:p>
        </w:tc>
        <w:tc>
          <w:tcPr>
            <w:tcW w:w="223" w:type="dxa"/>
          </w:tcPr>
          <w:p w14:paraId="073492F2" w14:textId="77777777" w:rsidR="008F70B7" w:rsidRDefault="008F70B7">
            <w:pPr>
              <w:rPr>
                <w:rFonts w:ascii="Arial" w:eastAsiaTheme="majorEastAsia" w:hAnsi="Arial" w:cstheme="majorBidi"/>
                <w:b/>
                <w:szCs w:val="26"/>
              </w:rPr>
            </w:pPr>
          </w:p>
        </w:tc>
        <w:tc>
          <w:tcPr>
            <w:tcW w:w="223" w:type="dxa"/>
          </w:tcPr>
          <w:p w14:paraId="06F6146D" w14:textId="77777777" w:rsidR="008F70B7" w:rsidRDefault="008F70B7">
            <w:pPr>
              <w:rPr>
                <w:rFonts w:ascii="Arial" w:eastAsiaTheme="majorEastAsia" w:hAnsi="Arial" w:cstheme="majorBidi"/>
                <w:b/>
                <w:szCs w:val="26"/>
              </w:rPr>
            </w:pPr>
          </w:p>
        </w:tc>
        <w:tc>
          <w:tcPr>
            <w:tcW w:w="223" w:type="dxa"/>
          </w:tcPr>
          <w:p w14:paraId="297A4A27" w14:textId="77777777" w:rsidR="008F70B7" w:rsidRDefault="008F70B7">
            <w:pPr>
              <w:rPr>
                <w:rFonts w:ascii="Arial" w:eastAsiaTheme="majorEastAsia" w:hAnsi="Arial" w:cstheme="majorBidi"/>
                <w:b/>
                <w:szCs w:val="26"/>
              </w:rPr>
            </w:pPr>
          </w:p>
        </w:tc>
        <w:tc>
          <w:tcPr>
            <w:tcW w:w="223" w:type="dxa"/>
          </w:tcPr>
          <w:p w14:paraId="537B889E" w14:textId="77777777" w:rsidR="008F70B7" w:rsidRDefault="008F70B7">
            <w:pPr>
              <w:rPr>
                <w:rFonts w:ascii="Arial" w:eastAsiaTheme="majorEastAsia" w:hAnsi="Arial" w:cstheme="majorBidi"/>
                <w:b/>
                <w:szCs w:val="26"/>
              </w:rPr>
            </w:pPr>
          </w:p>
        </w:tc>
        <w:tc>
          <w:tcPr>
            <w:tcW w:w="223" w:type="dxa"/>
          </w:tcPr>
          <w:p w14:paraId="4534F60E" w14:textId="77777777" w:rsidR="008F70B7" w:rsidRDefault="008F70B7">
            <w:pPr>
              <w:rPr>
                <w:rFonts w:ascii="Arial" w:eastAsiaTheme="majorEastAsia" w:hAnsi="Arial" w:cstheme="majorBidi"/>
                <w:b/>
                <w:szCs w:val="26"/>
              </w:rPr>
            </w:pPr>
          </w:p>
        </w:tc>
        <w:tc>
          <w:tcPr>
            <w:tcW w:w="223" w:type="dxa"/>
          </w:tcPr>
          <w:p w14:paraId="1BD05D11" w14:textId="77777777" w:rsidR="008F70B7" w:rsidRDefault="008F70B7">
            <w:pPr>
              <w:rPr>
                <w:rFonts w:ascii="Arial" w:eastAsiaTheme="majorEastAsia" w:hAnsi="Arial" w:cstheme="majorBidi"/>
                <w:b/>
                <w:szCs w:val="26"/>
              </w:rPr>
            </w:pPr>
          </w:p>
        </w:tc>
        <w:tc>
          <w:tcPr>
            <w:tcW w:w="223" w:type="dxa"/>
          </w:tcPr>
          <w:p w14:paraId="238F10D2" w14:textId="77777777" w:rsidR="008F70B7" w:rsidRDefault="008F70B7">
            <w:pPr>
              <w:rPr>
                <w:rFonts w:ascii="Arial" w:eastAsiaTheme="majorEastAsia" w:hAnsi="Arial" w:cstheme="majorBidi"/>
                <w:b/>
                <w:szCs w:val="26"/>
              </w:rPr>
            </w:pPr>
          </w:p>
        </w:tc>
        <w:tc>
          <w:tcPr>
            <w:tcW w:w="223" w:type="dxa"/>
          </w:tcPr>
          <w:p w14:paraId="4285123E" w14:textId="77777777" w:rsidR="008F70B7" w:rsidRDefault="008F70B7">
            <w:pPr>
              <w:rPr>
                <w:rFonts w:ascii="Arial" w:eastAsiaTheme="majorEastAsia" w:hAnsi="Arial" w:cstheme="majorBidi"/>
                <w:b/>
                <w:szCs w:val="26"/>
              </w:rPr>
            </w:pPr>
          </w:p>
        </w:tc>
        <w:tc>
          <w:tcPr>
            <w:tcW w:w="223" w:type="dxa"/>
          </w:tcPr>
          <w:p w14:paraId="0619B915" w14:textId="77777777" w:rsidR="008F70B7" w:rsidRDefault="008F70B7">
            <w:pPr>
              <w:rPr>
                <w:rFonts w:ascii="Arial" w:eastAsiaTheme="majorEastAsia" w:hAnsi="Arial" w:cstheme="majorBidi"/>
                <w:b/>
                <w:szCs w:val="26"/>
              </w:rPr>
            </w:pPr>
          </w:p>
        </w:tc>
        <w:tc>
          <w:tcPr>
            <w:tcW w:w="223" w:type="dxa"/>
          </w:tcPr>
          <w:p w14:paraId="23DE04F7" w14:textId="77777777" w:rsidR="008F70B7" w:rsidRDefault="008F70B7">
            <w:pPr>
              <w:rPr>
                <w:rFonts w:ascii="Arial" w:eastAsiaTheme="majorEastAsia" w:hAnsi="Arial" w:cstheme="majorBidi"/>
                <w:b/>
                <w:szCs w:val="26"/>
              </w:rPr>
            </w:pPr>
          </w:p>
        </w:tc>
        <w:tc>
          <w:tcPr>
            <w:tcW w:w="223" w:type="dxa"/>
          </w:tcPr>
          <w:p w14:paraId="17714343" w14:textId="77777777" w:rsidR="008F70B7" w:rsidRDefault="008F70B7">
            <w:pPr>
              <w:rPr>
                <w:rFonts w:ascii="Arial" w:eastAsiaTheme="majorEastAsia" w:hAnsi="Arial" w:cstheme="majorBidi"/>
                <w:b/>
                <w:szCs w:val="26"/>
              </w:rPr>
            </w:pPr>
          </w:p>
        </w:tc>
        <w:tc>
          <w:tcPr>
            <w:tcW w:w="223" w:type="dxa"/>
          </w:tcPr>
          <w:p w14:paraId="6F2E1869" w14:textId="77777777" w:rsidR="008F70B7" w:rsidRDefault="008F70B7">
            <w:pPr>
              <w:rPr>
                <w:rFonts w:ascii="Arial" w:eastAsiaTheme="majorEastAsia" w:hAnsi="Arial" w:cstheme="majorBidi"/>
                <w:b/>
                <w:szCs w:val="26"/>
              </w:rPr>
            </w:pPr>
          </w:p>
        </w:tc>
        <w:tc>
          <w:tcPr>
            <w:tcW w:w="223" w:type="dxa"/>
          </w:tcPr>
          <w:p w14:paraId="566B6164" w14:textId="77777777" w:rsidR="008F70B7" w:rsidRDefault="008F70B7">
            <w:pPr>
              <w:rPr>
                <w:rFonts w:ascii="Arial" w:eastAsiaTheme="majorEastAsia" w:hAnsi="Arial" w:cstheme="majorBidi"/>
                <w:b/>
                <w:szCs w:val="26"/>
              </w:rPr>
            </w:pPr>
          </w:p>
        </w:tc>
        <w:tc>
          <w:tcPr>
            <w:tcW w:w="223" w:type="dxa"/>
          </w:tcPr>
          <w:p w14:paraId="70840CDF" w14:textId="77777777" w:rsidR="008F70B7" w:rsidRDefault="008F70B7">
            <w:pPr>
              <w:rPr>
                <w:rFonts w:ascii="Arial" w:eastAsiaTheme="majorEastAsia" w:hAnsi="Arial" w:cstheme="majorBidi"/>
                <w:b/>
                <w:szCs w:val="26"/>
              </w:rPr>
            </w:pPr>
          </w:p>
        </w:tc>
        <w:tc>
          <w:tcPr>
            <w:tcW w:w="223" w:type="dxa"/>
          </w:tcPr>
          <w:p w14:paraId="14EEB529" w14:textId="77777777" w:rsidR="008F70B7" w:rsidRDefault="008F70B7">
            <w:pPr>
              <w:rPr>
                <w:rFonts w:ascii="Arial" w:eastAsiaTheme="majorEastAsia" w:hAnsi="Arial" w:cstheme="majorBidi"/>
                <w:b/>
                <w:szCs w:val="26"/>
              </w:rPr>
            </w:pPr>
          </w:p>
        </w:tc>
        <w:tc>
          <w:tcPr>
            <w:tcW w:w="223" w:type="dxa"/>
          </w:tcPr>
          <w:p w14:paraId="24A899F9" w14:textId="77777777" w:rsidR="008F70B7" w:rsidRDefault="008F70B7">
            <w:pPr>
              <w:rPr>
                <w:rFonts w:ascii="Arial" w:eastAsiaTheme="majorEastAsia" w:hAnsi="Arial" w:cstheme="majorBidi"/>
                <w:b/>
                <w:szCs w:val="26"/>
              </w:rPr>
            </w:pPr>
          </w:p>
        </w:tc>
        <w:tc>
          <w:tcPr>
            <w:tcW w:w="223" w:type="dxa"/>
          </w:tcPr>
          <w:p w14:paraId="7327A225" w14:textId="77777777" w:rsidR="008F70B7" w:rsidRDefault="008F70B7">
            <w:pPr>
              <w:rPr>
                <w:rFonts w:ascii="Arial" w:eastAsiaTheme="majorEastAsia" w:hAnsi="Arial" w:cstheme="majorBidi"/>
                <w:b/>
                <w:szCs w:val="26"/>
              </w:rPr>
            </w:pPr>
          </w:p>
        </w:tc>
        <w:tc>
          <w:tcPr>
            <w:tcW w:w="251" w:type="dxa"/>
          </w:tcPr>
          <w:p w14:paraId="52846A97" w14:textId="77777777" w:rsidR="008F70B7" w:rsidRDefault="008F70B7">
            <w:pPr>
              <w:rPr>
                <w:rFonts w:ascii="Arial" w:eastAsiaTheme="majorEastAsia" w:hAnsi="Arial" w:cstheme="majorBidi"/>
                <w:b/>
                <w:szCs w:val="26"/>
              </w:rPr>
            </w:pPr>
          </w:p>
        </w:tc>
        <w:tc>
          <w:tcPr>
            <w:tcW w:w="246" w:type="dxa"/>
          </w:tcPr>
          <w:p w14:paraId="3CF9F427" w14:textId="77777777" w:rsidR="008F70B7" w:rsidRDefault="008F70B7">
            <w:pPr>
              <w:rPr>
                <w:rFonts w:ascii="Arial" w:eastAsiaTheme="majorEastAsia" w:hAnsi="Arial" w:cstheme="majorBidi"/>
                <w:b/>
                <w:szCs w:val="26"/>
              </w:rPr>
            </w:pPr>
          </w:p>
        </w:tc>
        <w:tc>
          <w:tcPr>
            <w:tcW w:w="242" w:type="dxa"/>
          </w:tcPr>
          <w:p w14:paraId="5C185914" w14:textId="77777777" w:rsidR="008F70B7" w:rsidRDefault="008F70B7">
            <w:pPr>
              <w:rPr>
                <w:rFonts w:ascii="Arial" w:eastAsiaTheme="majorEastAsia" w:hAnsi="Arial" w:cstheme="majorBidi"/>
                <w:b/>
                <w:szCs w:val="26"/>
              </w:rPr>
            </w:pPr>
          </w:p>
        </w:tc>
        <w:tc>
          <w:tcPr>
            <w:tcW w:w="239" w:type="dxa"/>
          </w:tcPr>
          <w:p w14:paraId="2D1E3719" w14:textId="77777777" w:rsidR="008F70B7" w:rsidRDefault="008F70B7">
            <w:pPr>
              <w:rPr>
                <w:rFonts w:ascii="Arial" w:eastAsiaTheme="majorEastAsia" w:hAnsi="Arial" w:cstheme="majorBidi"/>
                <w:b/>
                <w:szCs w:val="26"/>
              </w:rPr>
            </w:pPr>
          </w:p>
        </w:tc>
        <w:tc>
          <w:tcPr>
            <w:tcW w:w="356" w:type="dxa"/>
          </w:tcPr>
          <w:p w14:paraId="7B3483F5" w14:textId="77777777" w:rsidR="008F70B7" w:rsidRDefault="008F70B7">
            <w:pPr>
              <w:rPr>
                <w:rFonts w:ascii="Arial" w:eastAsiaTheme="majorEastAsia" w:hAnsi="Arial" w:cstheme="majorBidi"/>
                <w:b/>
                <w:szCs w:val="26"/>
              </w:rPr>
            </w:pPr>
          </w:p>
        </w:tc>
        <w:tc>
          <w:tcPr>
            <w:tcW w:w="356" w:type="dxa"/>
          </w:tcPr>
          <w:p w14:paraId="28B751F4" w14:textId="77777777" w:rsidR="008F70B7" w:rsidRDefault="008F70B7">
            <w:pPr>
              <w:rPr>
                <w:rFonts w:ascii="Arial" w:eastAsiaTheme="majorEastAsia" w:hAnsi="Arial" w:cstheme="majorBidi"/>
                <w:b/>
                <w:szCs w:val="26"/>
              </w:rPr>
            </w:pPr>
          </w:p>
        </w:tc>
        <w:tc>
          <w:tcPr>
            <w:tcW w:w="356" w:type="dxa"/>
          </w:tcPr>
          <w:p w14:paraId="1BCFD289" w14:textId="77777777" w:rsidR="008F70B7" w:rsidRDefault="008F70B7">
            <w:pPr>
              <w:rPr>
                <w:rFonts w:ascii="Arial" w:eastAsiaTheme="majorEastAsia" w:hAnsi="Arial" w:cstheme="majorBidi"/>
                <w:b/>
                <w:szCs w:val="26"/>
              </w:rPr>
            </w:pPr>
          </w:p>
        </w:tc>
        <w:tc>
          <w:tcPr>
            <w:tcW w:w="356" w:type="dxa"/>
          </w:tcPr>
          <w:p w14:paraId="0ECCA3E5" w14:textId="77777777" w:rsidR="008F70B7" w:rsidRDefault="008F70B7">
            <w:pPr>
              <w:rPr>
                <w:rFonts w:ascii="Arial" w:eastAsiaTheme="majorEastAsia" w:hAnsi="Arial" w:cstheme="majorBidi"/>
                <w:b/>
                <w:szCs w:val="26"/>
              </w:rPr>
            </w:pPr>
          </w:p>
        </w:tc>
        <w:tc>
          <w:tcPr>
            <w:tcW w:w="267" w:type="dxa"/>
          </w:tcPr>
          <w:p w14:paraId="5BB83EAA" w14:textId="77777777" w:rsidR="008F70B7" w:rsidRDefault="008F70B7">
            <w:pPr>
              <w:rPr>
                <w:rFonts w:ascii="Arial" w:eastAsiaTheme="majorEastAsia" w:hAnsi="Arial" w:cstheme="majorBidi"/>
                <w:b/>
                <w:szCs w:val="26"/>
              </w:rPr>
            </w:pPr>
          </w:p>
        </w:tc>
        <w:tc>
          <w:tcPr>
            <w:tcW w:w="267" w:type="dxa"/>
            <w:shd w:val="clear" w:color="auto" w:fill="00F4EE"/>
          </w:tcPr>
          <w:p w14:paraId="4648DB9F" w14:textId="77777777" w:rsidR="008F70B7" w:rsidRDefault="008F70B7">
            <w:pPr>
              <w:rPr>
                <w:rFonts w:ascii="Arial" w:eastAsiaTheme="majorEastAsia" w:hAnsi="Arial" w:cstheme="majorBidi"/>
                <w:b/>
                <w:szCs w:val="26"/>
              </w:rPr>
            </w:pPr>
          </w:p>
        </w:tc>
        <w:tc>
          <w:tcPr>
            <w:tcW w:w="267" w:type="dxa"/>
            <w:shd w:val="clear" w:color="auto" w:fill="00F4EE"/>
          </w:tcPr>
          <w:p w14:paraId="741E30C2" w14:textId="77777777" w:rsidR="008F70B7" w:rsidRDefault="008F70B7">
            <w:pPr>
              <w:rPr>
                <w:rFonts w:ascii="Arial" w:eastAsiaTheme="majorEastAsia" w:hAnsi="Arial" w:cstheme="majorBidi"/>
                <w:b/>
                <w:szCs w:val="26"/>
              </w:rPr>
            </w:pPr>
          </w:p>
        </w:tc>
        <w:tc>
          <w:tcPr>
            <w:tcW w:w="267" w:type="dxa"/>
          </w:tcPr>
          <w:p w14:paraId="4541860D" w14:textId="77777777" w:rsidR="008F70B7" w:rsidRDefault="008F70B7">
            <w:pPr>
              <w:rPr>
                <w:rFonts w:ascii="Arial" w:eastAsiaTheme="majorEastAsia" w:hAnsi="Arial" w:cstheme="majorBidi"/>
                <w:b/>
                <w:szCs w:val="26"/>
              </w:rPr>
            </w:pPr>
          </w:p>
        </w:tc>
        <w:tc>
          <w:tcPr>
            <w:tcW w:w="341" w:type="dxa"/>
          </w:tcPr>
          <w:p w14:paraId="7DC0790F" w14:textId="77777777" w:rsidR="008F70B7" w:rsidRDefault="008F70B7">
            <w:pPr>
              <w:rPr>
                <w:rFonts w:ascii="Arial" w:eastAsiaTheme="majorEastAsia" w:hAnsi="Arial" w:cstheme="majorBidi"/>
                <w:b/>
                <w:szCs w:val="26"/>
              </w:rPr>
            </w:pPr>
          </w:p>
        </w:tc>
        <w:tc>
          <w:tcPr>
            <w:tcW w:w="341" w:type="dxa"/>
          </w:tcPr>
          <w:p w14:paraId="5BF13A92" w14:textId="77777777" w:rsidR="008F70B7" w:rsidRDefault="008F70B7">
            <w:pPr>
              <w:rPr>
                <w:rFonts w:ascii="Arial" w:eastAsiaTheme="majorEastAsia" w:hAnsi="Arial" w:cstheme="majorBidi"/>
                <w:b/>
                <w:szCs w:val="26"/>
              </w:rPr>
            </w:pPr>
          </w:p>
        </w:tc>
        <w:tc>
          <w:tcPr>
            <w:tcW w:w="340" w:type="dxa"/>
          </w:tcPr>
          <w:p w14:paraId="5060D246" w14:textId="77777777" w:rsidR="008F70B7" w:rsidRDefault="008F70B7">
            <w:pPr>
              <w:rPr>
                <w:rFonts w:ascii="Arial" w:eastAsiaTheme="majorEastAsia" w:hAnsi="Arial" w:cstheme="majorBidi"/>
                <w:b/>
                <w:szCs w:val="26"/>
              </w:rPr>
            </w:pPr>
          </w:p>
        </w:tc>
        <w:tc>
          <w:tcPr>
            <w:tcW w:w="341" w:type="dxa"/>
          </w:tcPr>
          <w:p w14:paraId="2D6F9C1A" w14:textId="77777777" w:rsidR="008F70B7" w:rsidRDefault="008F70B7">
            <w:pPr>
              <w:rPr>
                <w:rFonts w:ascii="Arial" w:eastAsiaTheme="majorEastAsia" w:hAnsi="Arial" w:cstheme="majorBidi"/>
                <w:b/>
                <w:szCs w:val="26"/>
              </w:rPr>
            </w:pPr>
          </w:p>
        </w:tc>
        <w:tc>
          <w:tcPr>
            <w:tcW w:w="321" w:type="dxa"/>
          </w:tcPr>
          <w:p w14:paraId="2DC44EAA" w14:textId="77777777" w:rsidR="008F70B7" w:rsidRDefault="008F70B7">
            <w:pPr>
              <w:rPr>
                <w:rFonts w:ascii="Arial" w:eastAsiaTheme="majorEastAsia" w:hAnsi="Arial" w:cstheme="majorBidi"/>
                <w:b/>
                <w:szCs w:val="26"/>
              </w:rPr>
            </w:pPr>
          </w:p>
        </w:tc>
        <w:tc>
          <w:tcPr>
            <w:tcW w:w="321" w:type="dxa"/>
          </w:tcPr>
          <w:p w14:paraId="5F0A9298" w14:textId="77777777" w:rsidR="008F70B7" w:rsidRDefault="008F70B7">
            <w:pPr>
              <w:rPr>
                <w:rFonts w:ascii="Arial" w:eastAsiaTheme="majorEastAsia" w:hAnsi="Arial" w:cstheme="majorBidi"/>
                <w:b/>
                <w:szCs w:val="26"/>
              </w:rPr>
            </w:pPr>
          </w:p>
        </w:tc>
        <w:tc>
          <w:tcPr>
            <w:tcW w:w="321" w:type="dxa"/>
          </w:tcPr>
          <w:p w14:paraId="33A6ABF5" w14:textId="77777777" w:rsidR="008F70B7" w:rsidRDefault="008F70B7">
            <w:pPr>
              <w:rPr>
                <w:rFonts w:ascii="Arial" w:eastAsiaTheme="majorEastAsia" w:hAnsi="Arial" w:cstheme="majorBidi"/>
                <w:b/>
                <w:szCs w:val="26"/>
              </w:rPr>
            </w:pPr>
          </w:p>
        </w:tc>
        <w:tc>
          <w:tcPr>
            <w:tcW w:w="326" w:type="dxa"/>
          </w:tcPr>
          <w:p w14:paraId="38B0CB3B" w14:textId="590D2A7D" w:rsidR="008F70B7" w:rsidRDefault="008F70B7">
            <w:pPr>
              <w:rPr>
                <w:rFonts w:ascii="Arial" w:eastAsiaTheme="majorEastAsia" w:hAnsi="Arial" w:cstheme="majorBidi"/>
                <w:b/>
                <w:szCs w:val="26"/>
              </w:rPr>
            </w:pPr>
          </w:p>
        </w:tc>
      </w:tr>
      <w:tr w:rsidR="000E5F64" w14:paraId="386B4CA4" w14:textId="77777777" w:rsidTr="00537B4C">
        <w:trPr>
          <w:trHeight w:val="1206"/>
        </w:trPr>
        <w:tc>
          <w:tcPr>
            <w:tcW w:w="1462" w:type="dxa"/>
            <w:shd w:val="clear" w:color="auto" w:fill="FFA725"/>
          </w:tcPr>
          <w:p w14:paraId="25E79662" w14:textId="268E0DA5" w:rsidR="008F70B7" w:rsidRPr="00537B4C" w:rsidRDefault="00537B4C">
            <w:pPr>
              <w:rPr>
                <w:rFonts w:ascii="Arial" w:eastAsiaTheme="majorEastAsia" w:hAnsi="Arial" w:cstheme="majorBidi"/>
                <w:b/>
                <w:color w:val="FFFFFF" w:themeColor="background1"/>
                <w:szCs w:val="26"/>
              </w:rPr>
            </w:pPr>
            <w:r>
              <w:rPr>
                <w:rFonts w:ascii="Arial" w:eastAsiaTheme="majorEastAsia" w:hAnsi="Arial" w:cstheme="majorBidi"/>
                <w:b/>
                <w:color w:val="FFFFFF" w:themeColor="background1"/>
                <w:szCs w:val="26"/>
              </w:rPr>
              <w:t>Diseñar diagramas entidad relación</w:t>
            </w:r>
          </w:p>
        </w:tc>
        <w:tc>
          <w:tcPr>
            <w:tcW w:w="223" w:type="dxa"/>
          </w:tcPr>
          <w:p w14:paraId="6CD69134" w14:textId="77777777" w:rsidR="008F70B7" w:rsidRDefault="008F70B7">
            <w:pPr>
              <w:rPr>
                <w:rFonts w:ascii="Arial" w:eastAsiaTheme="majorEastAsia" w:hAnsi="Arial" w:cstheme="majorBidi"/>
                <w:b/>
                <w:szCs w:val="26"/>
              </w:rPr>
            </w:pPr>
          </w:p>
        </w:tc>
        <w:tc>
          <w:tcPr>
            <w:tcW w:w="223" w:type="dxa"/>
          </w:tcPr>
          <w:p w14:paraId="7E8D7804" w14:textId="77777777" w:rsidR="008F70B7" w:rsidRDefault="008F70B7">
            <w:pPr>
              <w:rPr>
                <w:rFonts w:ascii="Arial" w:eastAsiaTheme="majorEastAsia" w:hAnsi="Arial" w:cstheme="majorBidi"/>
                <w:b/>
                <w:szCs w:val="26"/>
              </w:rPr>
            </w:pPr>
          </w:p>
        </w:tc>
        <w:tc>
          <w:tcPr>
            <w:tcW w:w="223" w:type="dxa"/>
          </w:tcPr>
          <w:p w14:paraId="144222AC" w14:textId="77777777" w:rsidR="008F70B7" w:rsidRDefault="008F70B7">
            <w:pPr>
              <w:rPr>
                <w:rFonts w:ascii="Arial" w:eastAsiaTheme="majorEastAsia" w:hAnsi="Arial" w:cstheme="majorBidi"/>
                <w:b/>
                <w:szCs w:val="26"/>
              </w:rPr>
            </w:pPr>
          </w:p>
        </w:tc>
        <w:tc>
          <w:tcPr>
            <w:tcW w:w="223" w:type="dxa"/>
          </w:tcPr>
          <w:p w14:paraId="4080EDAA" w14:textId="62A847C7" w:rsidR="008F70B7" w:rsidRDefault="008F70B7">
            <w:pPr>
              <w:rPr>
                <w:rFonts w:ascii="Arial" w:eastAsiaTheme="majorEastAsia" w:hAnsi="Arial" w:cstheme="majorBidi"/>
                <w:b/>
                <w:szCs w:val="26"/>
              </w:rPr>
            </w:pPr>
          </w:p>
        </w:tc>
        <w:tc>
          <w:tcPr>
            <w:tcW w:w="261" w:type="dxa"/>
          </w:tcPr>
          <w:p w14:paraId="4A3733A3" w14:textId="77777777" w:rsidR="008F70B7" w:rsidRDefault="008F70B7">
            <w:pPr>
              <w:rPr>
                <w:rFonts w:ascii="Arial" w:eastAsiaTheme="majorEastAsia" w:hAnsi="Arial" w:cstheme="majorBidi"/>
                <w:b/>
                <w:szCs w:val="26"/>
              </w:rPr>
            </w:pPr>
          </w:p>
        </w:tc>
        <w:tc>
          <w:tcPr>
            <w:tcW w:w="261" w:type="dxa"/>
          </w:tcPr>
          <w:p w14:paraId="42C4C92F" w14:textId="77777777" w:rsidR="008F70B7" w:rsidRDefault="008F70B7">
            <w:pPr>
              <w:rPr>
                <w:rFonts w:ascii="Arial" w:eastAsiaTheme="majorEastAsia" w:hAnsi="Arial" w:cstheme="majorBidi"/>
                <w:b/>
                <w:szCs w:val="26"/>
              </w:rPr>
            </w:pPr>
          </w:p>
        </w:tc>
        <w:tc>
          <w:tcPr>
            <w:tcW w:w="261" w:type="dxa"/>
          </w:tcPr>
          <w:p w14:paraId="1266E92B" w14:textId="77777777" w:rsidR="008F70B7" w:rsidRDefault="008F70B7">
            <w:pPr>
              <w:rPr>
                <w:rFonts w:ascii="Arial" w:eastAsiaTheme="majorEastAsia" w:hAnsi="Arial" w:cstheme="majorBidi"/>
                <w:b/>
                <w:szCs w:val="26"/>
              </w:rPr>
            </w:pPr>
          </w:p>
        </w:tc>
        <w:tc>
          <w:tcPr>
            <w:tcW w:w="261" w:type="dxa"/>
          </w:tcPr>
          <w:p w14:paraId="110BC8FA" w14:textId="77777777" w:rsidR="008F70B7" w:rsidRDefault="008F70B7">
            <w:pPr>
              <w:rPr>
                <w:rFonts w:ascii="Arial" w:eastAsiaTheme="majorEastAsia" w:hAnsi="Arial" w:cstheme="majorBidi"/>
                <w:b/>
                <w:szCs w:val="26"/>
              </w:rPr>
            </w:pPr>
          </w:p>
        </w:tc>
        <w:tc>
          <w:tcPr>
            <w:tcW w:w="223" w:type="dxa"/>
          </w:tcPr>
          <w:p w14:paraId="0C29D4B2" w14:textId="77777777" w:rsidR="008F70B7" w:rsidRDefault="008F70B7">
            <w:pPr>
              <w:rPr>
                <w:rFonts w:ascii="Arial" w:eastAsiaTheme="majorEastAsia" w:hAnsi="Arial" w:cstheme="majorBidi"/>
                <w:b/>
                <w:szCs w:val="26"/>
              </w:rPr>
            </w:pPr>
          </w:p>
        </w:tc>
        <w:tc>
          <w:tcPr>
            <w:tcW w:w="223" w:type="dxa"/>
          </w:tcPr>
          <w:p w14:paraId="3BD17B25" w14:textId="77777777" w:rsidR="008F70B7" w:rsidRDefault="008F70B7">
            <w:pPr>
              <w:rPr>
                <w:rFonts w:ascii="Arial" w:eastAsiaTheme="majorEastAsia" w:hAnsi="Arial" w:cstheme="majorBidi"/>
                <w:b/>
                <w:szCs w:val="26"/>
              </w:rPr>
            </w:pPr>
          </w:p>
        </w:tc>
        <w:tc>
          <w:tcPr>
            <w:tcW w:w="223" w:type="dxa"/>
          </w:tcPr>
          <w:p w14:paraId="6E6E030B" w14:textId="77777777" w:rsidR="008F70B7" w:rsidRDefault="008F70B7">
            <w:pPr>
              <w:rPr>
                <w:rFonts w:ascii="Arial" w:eastAsiaTheme="majorEastAsia" w:hAnsi="Arial" w:cstheme="majorBidi"/>
                <w:b/>
                <w:szCs w:val="26"/>
              </w:rPr>
            </w:pPr>
          </w:p>
        </w:tc>
        <w:tc>
          <w:tcPr>
            <w:tcW w:w="223" w:type="dxa"/>
          </w:tcPr>
          <w:p w14:paraId="0D77BD94" w14:textId="77777777" w:rsidR="008F70B7" w:rsidRDefault="008F70B7">
            <w:pPr>
              <w:rPr>
                <w:rFonts w:ascii="Arial" w:eastAsiaTheme="majorEastAsia" w:hAnsi="Arial" w:cstheme="majorBidi"/>
                <w:b/>
                <w:szCs w:val="26"/>
              </w:rPr>
            </w:pPr>
          </w:p>
        </w:tc>
        <w:tc>
          <w:tcPr>
            <w:tcW w:w="223" w:type="dxa"/>
          </w:tcPr>
          <w:p w14:paraId="45B07E8D" w14:textId="77777777" w:rsidR="008F70B7" w:rsidRDefault="008F70B7">
            <w:pPr>
              <w:rPr>
                <w:rFonts w:ascii="Arial" w:eastAsiaTheme="majorEastAsia" w:hAnsi="Arial" w:cstheme="majorBidi"/>
                <w:b/>
                <w:szCs w:val="26"/>
              </w:rPr>
            </w:pPr>
          </w:p>
        </w:tc>
        <w:tc>
          <w:tcPr>
            <w:tcW w:w="223" w:type="dxa"/>
          </w:tcPr>
          <w:p w14:paraId="1EF3D25F" w14:textId="77777777" w:rsidR="008F70B7" w:rsidRDefault="008F70B7">
            <w:pPr>
              <w:rPr>
                <w:rFonts w:ascii="Arial" w:eastAsiaTheme="majorEastAsia" w:hAnsi="Arial" w:cstheme="majorBidi"/>
                <w:b/>
                <w:szCs w:val="26"/>
              </w:rPr>
            </w:pPr>
          </w:p>
        </w:tc>
        <w:tc>
          <w:tcPr>
            <w:tcW w:w="223" w:type="dxa"/>
          </w:tcPr>
          <w:p w14:paraId="0ADA569D" w14:textId="77777777" w:rsidR="008F70B7" w:rsidRDefault="008F70B7">
            <w:pPr>
              <w:rPr>
                <w:rFonts w:ascii="Arial" w:eastAsiaTheme="majorEastAsia" w:hAnsi="Arial" w:cstheme="majorBidi"/>
                <w:b/>
                <w:szCs w:val="26"/>
              </w:rPr>
            </w:pPr>
          </w:p>
        </w:tc>
        <w:tc>
          <w:tcPr>
            <w:tcW w:w="223" w:type="dxa"/>
          </w:tcPr>
          <w:p w14:paraId="75397F2D" w14:textId="77777777" w:rsidR="008F70B7" w:rsidRDefault="008F70B7">
            <w:pPr>
              <w:rPr>
                <w:rFonts w:ascii="Arial" w:eastAsiaTheme="majorEastAsia" w:hAnsi="Arial" w:cstheme="majorBidi"/>
                <w:b/>
                <w:szCs w:val="26"/>
              </w:rPr>
            </w:pPr>
          </w:p>
        </w:tc>
        <w:tc>
          <w:tcPr>
            <w:tcW w:w="223" w:type="dxa"/>
          </w:tcPr>
          <w:p w14:paraId="39D0DFC1" w14:textId="77777777" w:rsidR="008F70B7" w:rsidRDefault="008F70B7">
            <w:pPr>
              <w:rPr>
                <w:rFonts w:ascii="Arial" w:eastAsiaTheme="majorEastAsia" w:hAnsi="Arial" w:cstheme="majorBidi"/>
                <w:b/>
                <w:szCs w:val="26"/>
              </w:rPr>
            </w:pPr>
          </w:p>
        </w:tc>
        <w:tc>
          <w:tcPr>
            <w:tcW w:w="223" w:type="dxa"/>
          </w:tcPr>
          <w:p w14:paraId="1D24B313" w14:textId="77777777" w:rsidR="008F70B7" w:rsidRDefault="008F70B7">
            <w:pPr>
              <w:rPr>
                <w:rFonts w:ascii="Arial" w:eastAsiaTheme="majorEastAsia" w:hAnsi="Arial" w:cstheme="majorBidi"/>
                <w:b/>
                <w:szCs w:val="26"/>
              </w:rPr>
            </w:pPr>
          </w:p>
        </w:tc>
        <w:tc>
          <w:tcPr>
            <w:tcW w:w="223" w:type="dxa"/>
          </w:tcPr>
          <w:p w14:paraId="23F6B014" w14:textId="77777777" w:rsidR="008F70B7" w:rsidRDefault="008F70B7">
            <w:pPr>
              <w:rPr>
                <w:rFonts w:ascii="Arial" w:eastAsiaTheme="majorEastAsia" w:hAnsi="Arial" w:cstheme="majorBidi"/>
                <w:b/>
                <w:szCs w:val="26"/>
              </w:rPr>
            </w:pPr>
          </w:p>
        </w:tc>
        <w:tc>
          <w:tcPr>
            <w:tcW w:w="223" w:type="dxa"/>
          </w:tcPr>
          <w:p w14:paraId="49CDB061" w14:textId="77777777" w:rsidR="008F70B7" w:rsidRDefault="008F70B7">
            <w:pPr>
              <w:rPr>
                <w:rFonts w:ascii="Arial" w:eastAsiaTheme="majorEastAsia" w:hAnsi="Arial" w:cstheme="majorBidi"/>
                <w:b/>
                <w:szCs w:val="26"/>
              </w:rPr>
            </w:pPr>
          </w:p>
        </w:tc>
        <w:tc>
          <w:tcPr>
            <w:tcW w:w="223" w:type="dxa"/>
          </w:tcPr>
          <w:p w14:paraId="72F44D28" w14:textId="77777777" w:rsidR="008F70B7" w:rsidRDefault="008F70B7">
            <w:pPr>
              <w:rPr>
                <w:rFonts w:ascii="Arial" w:eastAsiaTheme="majorEastAsia" w:hAnsi="Arial" w:cstheme="majorBidi"/>
                <w:b/>
                <w:szCs w:val="26"/>
              </w:rPr>
            </w:pPr>
          </w:p>
        </w:tc>
        <w:tc>
          <w:tcPr>
            <w:tcW w:w="223" w:type="dxa"/>
          </w:tcPr>
          <w:p w14:paraId="2140E228" w14:textId="77777777" w:rsidR="008F70B7" w:rsidRDefault="008F70B7">
            <w:pPr>
              <w:rPr>
                <w:rFonts w:ascii="Arial" w:eastAsiaTheme="majorEastAsia" w:hAnsi="Arial" w:cstheme="majorBidi"/>
                <w:b/>
                <w:szCs w:val="26"/>
              </w:rPr>
            </w:pPr>
          </w:p>
        </w:tc>
        <w:tc>
          <w:tcPr>
            <w:tcW w:w="223" w:type="dxa"/>
          </w:tcPr>
          <w:p w14:paraId="5130DE4A" w14:textId="77777777" w:rsidR="008F70B7" w:rsidRDefault="008F70B7">
            <w:pPr>
              <w:rPr>
                <w:rFonts w:ascii="Arial" w:eastAsiaTheme="majorEastAsia" w:hAnsi="Arial" w:cstheme="majorBidi"/>
                <w:b/>
                <w:szCs w:val="26"/>
              </w:rPr>
            </w:pPr>
          </w:p>
        </w:tc>
        <w:tc>
          <w:tcPr>
            <w:tcW w:w="223" w:type="dxa"/>
          </w:tcPr>
          <w:p w14:paraId="5ACC9AD7" w14:textId="77777777" w:rsidR="008F70B7" w:rsidRDefault="008F70B7">
            <w:pPr>
              <w:rPr>
                <w:rFonts w:ascii="Arial" w:eastAsiaTheme="majorEastAsia" w:hAnsi="Arial" w:cstheme="majorBidi"/>
                <w:b/>
                <w:szCs w:val="26"/>
              </w:rPr>
            </w:pPr>
          </w:p>
        </w:tc>
        <w:tc>
          <w:tcPr>
            <w:tcW w:w="223" w:type="dxa"/>
          </w:tcPr>
          <w:p w14:paraId="765D21C3" w14:textId="77777777" w:rsidR="008F70B7" w:rsidRDefault="008F70B7">
            <w:pPr>
              <w:rPr>
                <w:rFonts w:ascii="Arial" w:eastAsiaTheme="majorEastAsia" w:hAnsi="Arial" w:cstheme="majorBidi"/>
                <w:b/>
                <w:szCs w:val="26"/>
              </w:rPr>
            </w:pPr>
          </w:p>
        </w:tc>
        <w:tc>
          <w:tcPr>
            <w:tcW w:w="223" w:type="dxa"/>
          </w:tcPr>
          <w:p w14:paraId="6DE5391D" w14:textId="77777777" w:rsidR="008F70B7" w:rsidRDefault="008F70B7">
            <w:pPr>
              <w:rPr>
                <w:rFonts w:ascii="Arial" w:eastAsiaTheme="majorEastAsia" w:hAnsi="Arial" w:cstheme="majorBidi"/>
                <w:b/>
                <w:szCs w:val="26"/>
              </w:rPr>
            </w:pPr>
          </w:p>
        </w:tc>
        <w:tc>
          <w:tcPr>
            <w:tcW w:w="223" w:type="dxa"/>
          </w:tcPr>
          <w:p w14:paraId="0DCCF05E" w14:textId="77777777" w:rsidR="008F70B7" w:rsidRDefault="008F70B7">
            <w:pPr>
              <w:rPr>
                <w:rFonts w:ascii="Arial" w:eastAsiaTheme="majorEastAsia" w:hAnsi="Arial" w:cstheme="majorBidi"/>
                <w:b/>
                <w:szCs w:val="26"/>
              </w:rPr>
            </w:pPr>
          </w:p>
        </w:tc>
        <w:tc>
          <w:tcPr>
            <w:tcW w:w="223" w:type="dxa"/>
          </w:tcPr>
          <w:p w14:paraId="0A2E101B" w14:textId="77777777" w:rsidR="008F70B7" w:rsidRDefault="008F70B7">
            <w:pPr>
              <w:rPr>
                <w:rFonts w:ascii="Arial" w:eastAsiaTheme="majorEastAsia" w:hAnsi="Arial" w:cstheme="majorBidi"/>
                <w:b/>
                <w:szCs w:val="26"/>
              </w:rPr>
            </w:pPr>
          </w:p>
        </w:tc>
        <w:tc>
          <w:tcPr>
            <w:tcW w:w="251" w:type="dxa"/>
          </w:tcPr>
          <w:p w14:paraId="242C9A00" w14:textId="77777777" w:rsidR="008F70B7" w:rsidRDefault="008F70B7">
            <w:pPr>
              <w:rPr>
                <w:rFonts w:ascii="Arial" w:eastAsiaTheme="majorEastAsia" w:hAnsi="Arial" w:cstheme="majorBidi"/>
                <w:b/>
                <w:szCs w:val="26"/>
              </w:rPr>
            </w:pPr>
          </w:p>
        </w:tc>
        <w:tc>
          <w:tcPr>
            <w:tcW w:w="246" w:type="dxa"/>
          </w:tcPr>
          <w:p w14:paraId="5E1CC2B2" w14:textId="77777777" w:rsidR="008F70B7" w:rsidRDefault="008F70B7">
            <w:pPr>
              <w:rPr>
                <w:rFonts w:ascii="Arial" w:eastAsiaTheme="majorEastAsia" w:hAnsi="Arial" w:cstheme="majorBidi"/>
                <w:b/>
                <w:szCs w:val="26"/>
              </w:rPr>
            </w:pPr>
          </w:p>
        </w:tc>
        <w:tc>
          <w:tcPr>
            <w:tcW w:w="242" w:type="dxa"/>
          </w:tcPr>
          <w:p w14:paraId="1066188F" w14:textId="77777777" w:rsidR="008F70B7" w:rsidRDefault="008F70B7">
            <w:pPr>
              <w:rPr>
                <w:rFonts w:ascii="Arial" w:eastAsiaTheme="majorEastAsia" w:hAnsi="Arial" w:cstheme="majorBidi"/>
                <w:b/>
                <w:szCs w:val="26"/>
              </w:rPr>
            </w:pPr>
          </w:p>
        </w:tc>
        <w:tc>
          <w:tcPr>
            <w:tcW w:w="239" w:type="dxa"/>
          </w:tcPr>
          <w:p w14:paraId="37C8DD06" w14:textId="77777777" w:rsidR="008F70B7" w:rsidRDefault="008F70B7">
            <w:pPr>
              <w:rPr>
                <w:rFonts w:ascii="Arial" w:eastAsiaTheme="majorEastAsia" w:hAnsi="Arial" w:cstheme="majorBidi"/>
                <w:b/>
                <w:szCs w:val="26"/>
              </w:rPr>
            </w:pPr>
          </w:p>
        </w:tc>
        <w:tc>
          <w:tcPr>
            <w:tcW w:w="356" w:type="dxa"/>
          </w:tcPr>
          <w:p w14:paraId="2FD3F610" w14:textId="77777777" w:rsidR="008F70B7" w:rsidRDefault="008F70B7">
            <w:pPr>
              <w:rPr>
                <w:rFonts w:ascii="Arial" w:eastAsiaTheme="majorEastAsia" w:hAnsi="Arial" w:cstheme="majorBidi"/>
                <w:b/>
                <w:szCs w:val="26"/>
              </w:rPr>
            </w:pPr>
          </w:p>
        </w:tc>
        <w:tc>
          <w:tcPr>
            <w:tcW w:w="356" w:type="dxa"/>
          </w:tcPr>
          <w:p w14:paraId="71939734" w14:textId="77777777" w:rsidR="008F70B7" w:rsidRDefault="008F70B7">
            <w:pPr>
              <w:rPr>
                <w:rFonts w:ascii="Arial" w:eastAsiaTheme="majorEastAsia" w:hAnsi="Arial" w:cstheme="majorBidi"/>
                <w:b/>
                <w:szCs w:val="26"/>
              </w:rPr>
            </w:pPr>
          </w:p>
        </w:tc>
        <w:tc>
          <w:tcPr>
            <w:tcW w:w="356" w:type="dxa"/>
          </w:tcPr>
          <w:p w14:paraId="461CAC76" w14:textId="77777777" w:rsidR="008F70B7" w:rsidRDefault="008F70B7">
            <w:pPr>
              <w:rPr>
                <w:rFonts w:ascii="Arial" w:eastAsiaTheme="majorEastAsia" w:hAnsi="Arial" w:cstheme="majorBidi"/>
                <w:b/>
                <w:szCs w:val="26"/>
              </w:rPr>
            </w:pPr>
          </w:p>
        </w:tc>
        <w:tc>
          <w:tcPr>
            <w:tcW w:w="356" w:type="dxa"/>
          </w:tcPr>
          <w:p w14:paraId="55110D66" w14:textId="77777777" w:rsidR="008F70B7" w:rsidRDefault="008F70B7">
            <w:pPr>
              <w:rPr>
                <w:rFonts w:ascii="Arial" w:eastAsiaTheme="majorEastAsia" w:hAnsi="Arial" w:cstheme="majorBidi"/>
                <w:b/>
                <w:szCs w:val="26"/>
              </w:rPr>
            </w:pPr>
          </w:p>
        </w:tc>
        <w:tc>
          <w:tcPr>
            <w:tcW w:w="267" w:type="dxa"/>
          </w:tcPr>
          <w:p w14:paraId="0A3BD66D" w14:textId="77777777" w:rsidR="008F70B7" w:rsidRDefault="008F70B7">
            <w:pPr>
              <w:rPr>
                <w:rFonts w:ascii="Arial" w:eastAsiaTheme="majorEastAsia" w:hAnsi="Arial" w:cstheme="majorBidi"/>
                <w:b/>
                <w:szCs w:val="26"/>
              </w:rPr>
            </w:pPr>
          </w:p>
        </w:tc>
        <w:tc>
          <w:tcPr>
            <w:tcW w:w="267" w:type="dxa"/>
          </w:tcPr>
          <w:p w14:paraId="349DDB4E" w14:textId="77777777" w:rsidR="008F70B7" w:rsidRDefault="008F70B7">
            <w:pPr>
              <w:rPr>
                <w:rFonts w:ascii="Arial" w:eastAsiaTheme="majorEastAsia" w:hAnsi="Arial" w:cstheme="majorBidi"/>
                <w:b/>
                <w:szCs w:val="26"/>
              </w:rPr>
            </w:pPr>
          </w:p>
        </w:tc>
        <w:tc>
          <w:tcPr>
            <w:tcW w:w="267" w:type="dxa"/>
            <w:shd w:val="clear" w:color="auto" w:fill="00F4EE"/>
          </w:tcPr>
          <w:p w14:paraId="26F312A8" w14:textId="77777777" w:rsidR="008F70B7" w:rsidRDefault="008F70B7">
            <w:pPr>
              <w:rPr>
                <w:rFonts w:ascii="Arial" w:eastAsiaTheme="majorEastAsia" w:hAnsi="Arial" w:cstheme="majorBidi"/>
                <w:b/>
                <w:szCs w:val="26"/>
              </w:rPr>
            </w:pPr>
          </w:p>
        </w:tc>
        <w:tc>
          <w:tcPr>
            <w:tcW w:w="267" w:type="dxa"/>
            <w:shd w:val="clear" w:color="auto" w:fill="00F4EE"/>
          </w:tcPr>
          <w:p w14:paraId="561F9045" w14:textId="77777777" w:rsidR="008F70B7" w:rsidRDefault="008F70B7">
            <w:pPr>
              <w:rPr>
                <w:rFonts w:ascii="Arial" w:eastAsiaTheme="majorEastAsia" w:hAnsi="Arial" w:cstheme="majorBidi"/>
                <w:b/>
                <w:szCs w:val="26"/>
              </w:rPr>
            </w:pPr>
          </w:p>
        </w:tc>
        <w:tc>
          <w:tcPr>
            <w:tcW w:w="341" w:type="dxa"/>
          </w:tcPr>
          <w:p w14:paraId="13EE8DB9" w14:textId="77777777" w:rsidR="008F70B7" w:rsidRDefault="008F70B7">
            <w:pPr>
              <w:rPr>
                <w:rFonts w:ascii="Arial" w:eastAsiaTheme="majorEastAsia" w:hAnsi="Arial" w:cstheme="majorBidi"/>
                <w:b/>
                <w:szCs w:val="26"/>
              </w:rPr>
            </w:pPr>
          </w:p>
        </w:tc>
        <w:tc>
          <w:tcPr>
            <w:tcW w:w="341" w:type="dxa"/>
          </w:tcPr>
          <w:p w14:paraId="41BF9FD7" w14:textId="77777777" w:rsidR="008F70B7" w:rsidRDefault="008F70B7">
            <w:pPr>
              <w:rPr>
                <w:rFonts w:ascii="Arial" w:eastAsiaTheme="majorEastAsia" w:hAnsi="Arial" w:cstheme="majorBidi"/>
                <w:b/>
                <w:szCs w:val="26"/>
              </w:rPr>
            </w:pPr>
          </w:p>
        </w:tc>
        <w:tc>
          <w:tcPr>
            <w:tcW w:w="340" w:type="dxa"/>
          </w:tcPr>
          <w:p w14:paraId="6F63C655" w14:textId="77777777" w:rsidR="008F70B7" w:rsidRDefault="008F70B7">
            <w:pPr>
              <w:rPr>
                <w:rFonts w:ascii="Arial" w:eastAsiaTheme="majorEastAsia" w:hAnsi="Arial" w:cstheme="majorBidi"/>
                <w:b/>
                <w:szCs w:val="26"/>
              </w:rPr>
            </w:pPr>
          </w:p>
        </w:tc>
        <w:tc>
          <w:tcPr>
            <w:tcW w:w="341" w:type="dxa"/>
          </w:tcPr>
          <w:p w14:paraId="61BC92CD" w14:textId="77777777" w:rsidR="008F70B7" w:rsidRDefault="008F70B7">
            <w:pPr>
              <w:rPr>
                <w:rFonts w:ascii="Arial" w:eastAsiaTheme="majorEastAsia" w:hAnsi="Arial" w:cstheme="majorBidi"/>
                <w:b/>
                <w:szCs w:val="26"/>
              </w:rPr>
            </w:pPr>
          </w:p>
        </w:tc>
        <w:tc>
          <w:tcPr>
            <w:tcW w:w="321" w:type="dxa"/>
          </w:tcPr>
          <w:p w14:paraId="1A58C048" w14:textId="77777777" w:rsidR="008F70B7" w:rsidRDefault="008F70B7">
            <w:pPr>
              <w:rPr>
                <w:rFonts w:ascii="Arial" w:eastAsiaTheme="majorEastAsia" w:hAnsi="Arial" w:cstheme="majorBidi"/>
                <w:b/>
                <w:szCs w:val="26"/>
              </w:rPr>
            </w:pPr>
          </w:p>
        </w:tc>
        <w:tc>
          <w:tcPr>
            <w:tcW w:w="321" w:type="dxa"/>
          </w:tcPr>
          <w:p w14:paraId="59D53CA8" w14:textId="77777777" w:rsidR="008F70B7" w:rsidRDefault="008F70B7">
            <w:pPr>
              <w:rPr>
                <w:rFonts w:ascii="Arial" w:eastAsiaTheme="majorEastAsia" w:hAnsi="Arial" w:cstheme="majorBidi"/>
                <w:b/>
                <w:szCs w:val="26"/>
              </w:rPr>
            </w:pPr>
          </w:p>
        </w:tc>
        <w:tc>
          <w:tcPr>
            <w:tcW w:w="321" w:type="dxa"/>
          </w:tcPr>
          <w:p w14:paraId="6484E334" w14:textId="77777777" w:rsidR="008F70B7" w:rsidRDefault="008F70B7">
            <w:pPr>
              <w:rPr>
                <w:rFonts w:ascii="Arial" w:eastAsiaTheme="majorEastAsia" w:hAnsi="Arial" w:cstheme="majorBidi"/>
                <w:b/>
                <w:szCs w:val="26"/>
              </w:rPr>
            </w:pPr>
          </w:p>
        </w:tc>
        <w:tc>
          <w:tcPr>
            <w:tcW w:w="326" w:type="dxa"/>
          </w:tcPr>
          <w:p w14:paraId="3E0DF48B" w14:textId="4E8E754F" w:rsidR="008F70B7" w:rsidRDefault="008F70B7">
            <w:pPr>
              <w:rPr>
                <w:rFonts w:ascii="Arial" w:eastAsiaTheme="majorEastAsia" w:hAnsi="Arial" w:cstheme="majorBidi"/>
                <w:b/>
                <w:szCs w:val="26"/>
              </w:rPr>
            </w:pPr>
          </w:p>
        </w:tc>
      </w:tr>
      <w:tr w:rsidR="00F6171B" w14:paraId="46338B7D" w14:textId="77777777" w:rsidTr="00537B4C">
        <w:trPr>
          <w:trHeight w:val="552"/>
        </w:trPr>
        <w:tc>
          <w:tcPr>
            <w:tcW w:w="1462" w:type="dxa"/>
            <w:shd w:val="clear" w:color="auto" w:fill="FFA725"/>
          </w:tcPr>
          <w:p w14:paraId="076808BF" w14:textId="168D2FA6" w:rsidR="008F70B7" w:rsidRPr="00537B4C" w:rsidRDefault="00537B4C">
            <w:pPr>
              <w:rPr>
                <w:rFonts w:ascii="Arial" w:eastAsiaTheme="majorEastAsia" w:hAnsi="Arial" w:cstheme="majorBidi"/>
                <w:b/>
                <w:color w:val="FFFFFF" w:themeColor="background1"/>
                <w:szCs w:val="26"/>
              </w:rPr>
            </w:pPr>
            <w:r>
              <w:rPr>
                <w:rFonts w:ascii="Arial" w:eastAsiaTheme="majorEastAsia" w:hAnsi="Arial" w:cstheme="majorBidi"/>
                <w:b/>
                <w:color w:val="FFFFFF" w:themeColor="background1"/>
                <w:szCs w:val="26"/>
              </w:rPr>
              <w:t>Redactar Capitulo II y III</w:t>
            </w:r>
          </w:p>
        </w:tc>
        <w:tc>
          <w:tcPr>
            <w:tcW w:w="223" w:type="dxa"/>
          </w:tcPr>
          <w:p w14:paraId="21DD0E10" w14:textId="77777777" w:rsidR="008F70B7" w:rsidRDefault="008F70B7">
            <w:pPr>
              <w:rPr>
                <w:rFonts w:ascii="Arial" w:eastAsiaTheme="majorEastAsia" w:hAnsi="Arial" w:cstheme="majorBidi"/>
                <w:b/>
                <w:szCs w:val="26"/>
              </w:rPr>
            </w:pPr>
          </w:p>
        </w:tc>
        <w:tc>
          <w:tcPr>
            <w:tcW w:w="223" w:type="dxa"/>
          </w:tcPr>
          <w:p w14:paraId="38713E80" w14:textId="77777777" w:rsidR="008F70B7" w:rsidRDefault="008F70B7">
            <w:pPr>
              <w:rPr>
                <w:rFonts w:ascii="Arial" w:eastAsiaTheme="majorEastAsia" w:hAnsi="Arial" w:cstheme="majorBidi"/>
                <w:b/>
                <w:szCs w:val="26"/>
              </w:rPr>
            </w:pPr>
          </w:p>
        </w:tc>
        <w:tc>
          <w:tcPr>
            <w:tcW w:w="223" w:type="dxa"/>
          </w:tcPr>
          <w:p w14:paraId="6B77814D" w14:textId="77777777" w:rsidR="008F70B7" w:rsidRDefault="008F70B7">
            <w:pPr>
              <w:rPr>
                <w:rFonts w:ascii="Arial" w:eastAsiaTheme="majorEastAsia" w:hAnsi="Arial" w:cstheme="majorBidi"/>
                <w:b/>
                <w:szCs w:val="26"/>
              </w:rPr>
            </w:pPr>
          </w:p>
        </w:tc>
        <w:tc>
          <w:tcPr>
            <w:tcW w:w="223" w:type="dxa"/>
          </w:tcPr>
          <w:p w14:paraId="3D2440B5" w14:textId="2AABF4DA" w:rsidR="008F70B7" w:rsidRDefault="008F70B7">
            <w:pPr>
              <w:rPr>
                <w:rFonts w:ascii="Arial" w:eastAsiaTheme="majorEastAsia" w:hAnsi="Arial" w:cstheme="majorBidi"/>
                <w:b/>
                <w:szCs w:val="26"/>
              </w:rPr>
            </w:pPr>
          </w:p>
        </w:tc>
        <w:tc>
          <w:tcPr>
            <w:tcW w:w="261" w:type="dxa"/>
          </w:tcPr>
          <w:p w14:paraId="2A862533" w14:textId="77777777" w:rsidR="008F70B7" w:rsidRDefault="008F70B7">
            <w:pPr>
              <w:rPr>
                <w:rFonts w:ascii="Arial" w:eastAsiaTheme="majorEastAsia" w:hAnsi="Arial" w:cstheme="majorBidi"/>
                <w:b/>
                <w:szCs w:val="26"/>
              </w:rPr>
            </w:pPr>
          </w:p>
        </w:tc>
        <w:tc>
          <w:tcPr>
            <w:tcW w:w="261" w:type="dxa"/>
          </w:tcPr>
          <w:p w14:paraId="774DCD56" w14:textId="77777777" w:rsidR="008F70B7" w:rsidRDefault="008F70B7">
            <w:pPr>
              <w:rPr>
                <w:rFonts w:ascii="Arial" w:eastAsiaTheme="majorEastAsia" w:hAnsi="Arial" w:cstheme="majorBidi"/>
                <w:b/>
                <w:szCs w:val="26"/>
              </w:rPr>
            </w:pPr>
          </w:p>
        </w:tc>
        <w:tc>
          <w:tcPr>
            <w:tcW w:w="261" w:type="dxa"/>
          </w:tcPr>
          <w:p w14:paraId="7ECB598E" w14:textId="77777777" w:rsidR="008F70B7" w:rsidRDefault="008F70B7">
            <w:pPr>
              <w:rPr>
                <w:rFonts w:ascii="Arial" w:eastAsiaTheme="majorEastAsia" w:hAnsi="Arial" w:cstheme="majorBidi"/>
                <w:b/>
                <w:szCs w:val="26"/>
              </w:rPr>
            </w:pPr>
          </w:p>
        </w:tc>
        <w:tc>
          <w:tcPr>
            <w:tcW w:w="261" w:type="dxa"/>
          </w:tcPr>
          <w:p w14:paraId="5A37A82D" w14:textId="77777777" w:rsidR="008F70B7" w:rsidRDefault="008F70B7">
            <w:pPr>
              <w:rPr>
                <w:rFonts w:ascii="Arial" w:eastAsiaTheme="majorEastAsia" w:hAnsi="Arial" w:cstheme="majorBidi"/>
                <w:b/>
                <w:szCs w:val="26"/>
              </w:rPr>
            </w:pPr>
          </w:p>
        </w:tc>
        <w:tc>
          <w:tcPr>
            <w:tcW w:w="223" w:type="dxa"/>
          </w:tcPr>
          <w:p w14:paraId="243BAF79" w14:textId="77777777" w:rsidR="008F70B7" w:rsidRDefault="008F70B7">
            <w:pPr>
              <w:rPr>
                <w:rFonts w:ascii="Arial" w:eastAsiaTheme="majorEastAsia" w:hAnsi="Arial" w:cstheme="majorBidi"/>
                <w:b/>
                <w:szCs w:val="26"/>
              </w:rPr>
            </w:pPr>
          </w:p>
        </w:tc>
        <w:tc>
          <w:tcPr>
            <w:tcW w:w="223" w:type="dxa"/>
          </w:tcPr>
          <w:p w14:paraId="20C788BB" w14:textId="77777777" w:rsidR="008F70B7" w:rsidRDefault="008F70B7">
            <w:pPr>
              <w:rPr>
                <w:rFonts w:ascii="Arial" w:eastAsiaTheme="majorEastAsia" w:hAnsi="Arial" w:cstheme="majorBidi"/>
                <w:b/>
                <w:szCs w:val="26"/>
              </w:rPr>
            </w:pPr>
          </w:p>
        </w:tc>
        <w:tc>
          <w:tcPr>
            <w:tcW w:w="223" w:type="dxa"/>
          </w:tcPr>
          <w:p w14:paraId="21D52442" w14:textId="77777777" w:rsidR="008F70B7" w:rsidRDefault="008F70B7">
            <w:pPr>
              <w:rPr>
                <w:rFonts w:ascii="Arial" w:eastAsiaTheme="majorEastAsia" w:hAnsi="Arial" w:cstheme="majorBidi"/>
                <w:b/>
                <w:szCs w:val="26"/>
              </w:rPr>
            </w:pPr>
          </w:p>
        </w:tc>
        <w:tc>
          <w:tcPr>
            <w:tcW w:w="223" w:type="dxa"/>
          </w:tcPr>
          <w:p w14:paraId="08DCC5E8" w14:textId="77777777" w:rsidR="008F70B7" w:rsidRDefault="008F70B7">
            <w:pPr>
              <w:rPr>
                <w:rFonts w:ascii="Arial" w:eastAsiaTheme="majorEastAsia" w:hAnsi="Arial" w:cstheme="majorBidi"/>
                <w:b/>
                <w:szCs w:val="26"/>
              </w:rPr>
            </w:pPr>
          </w:p>
        </w:tc>
        <w:tc>
          <w:tcPr>
            <w:tcW w:w="223" w:type="dxa"/>
          </w:tcPr>
          <w:p w14:paraId="18A1052A" w14:textId="77777777" w:rsidR="008F70B7" w:rsidRDefault="008F70B7">
            <w:pPr>
              <w:rPr>
                <w:rFonts w:ascii="Arial" w:eastAsiaTheme="majorEastAsia" w:hAnsi="Arial" w:cstheme="majorBidi"/>
                <w:b/>
                <w:szCs w:val="26"/>
              </w:rPr>
            </w:pPr>
          </w:p>
        </w:tc>
        <w:tc>
          <w:tcPr>
            <w:tcW w:w="223" w:type="dxa"/>
          </w:tcPr>
          <w:p w14:paraId="744FD25A" w14:textId="77777777" w:rsidR="008F70B7" w:rsidRDefault="008F70B7">
            <w:pPr>
              <w:rPr>
                <w:rFonts w:ascii="Arial" w:eastAsiaTheme="majorEastAsia" w:hAnsi="Arial" w:cstheme="majorBidi"/>
                <w:b/>
                <w:szCs w:val="26"/>
              </w:rPr>
            </w:pPr>
          </w:p>
        </w:tc>
        <w:tc>
          <w:tcPr>
            <w:tcW w:w="223" w:type="dxa"/>
          </w:tcPr>
          <w:p w14:paraId="3545CC71" w14:textId="77777777" w:rsidR="008F70B7" w:rsidRDefault="008F70B7">
            <w:pPr>
              <w:rPr>
                <w:rFonts w:ascii="Arial" w:eastAsiaTheme="majorEastAsia" w:hAnsi="Arial" w:cstheme="majorBidi"/>
                <w:b/>
                <w:szCs w:val="26"/>
              </w:rPr>
            </w:pPr>
          </w:p>
        </w:tc>
        <w:tc>
          <w:tcPr>
            <w:tcW w:w="223" w:type="dxa"/>
          </w:tcPr>
          <w:p w14:paraId="51C0EDBB" w14:textId="77777777" w:rsidR="008F70B7" w:rsidRDefault="008F70B7">
            <w:pPr>
              <w:rPr>
                <w:rFonts w:ascii="Arial" w:eastAsiaTheme="majorEastAsia" w:hAnsi="Arial" w:cstheme="majorBidi"/>
                <w:b/>
                <w:szCs w:val="26"/>
              </w:rPr>
            </w:pPr>
          </w:p>
        </w:tc>
        <w:tc>
          <w:tcPr>
            <w:tcW w:w="223" w:type="dxa"/>
          </w:tcPr>
          <w:p w14:paraId="716D013D" w14:textId="77777777" w:rsidR="008F70B7" w:rsidRDefault="008F70B7">
            <w:pPr>
              <w:rPr>
                <w:rFonts w:ascii="Arial" w:eastAsiaTheme="majorEastAsia" w:hAnsi="Arial" w:cstheme="majorBidi"/>
                <w:b/>
                <w:szCs w:val="26"/>
              </w:rPr>
            </w:pPr>
          </w:p>
        </w:tc>
        <w:tc>
          <w:tcPr>
            <w:tcW w:w="223" w:type="dxa"/>
          </w:tcPr>
          <w:p w14:paraId="7DD566FC" w14:textId="77777777" w:rsidR="008F70B7" w:rsidRDefault="008F70B7">
            <w:pPr>
              <w:rPr>
                <w:rFonts w:ascii="Arial" w:eastAsiaTheme="majorEastAsia" w:hAnsi="Arial" w:cstheme="majorBidi"/>
                <w:b/>
                <w:szCs w:val="26"/>
              </w:rPr>
            </w:pPr>
          </w:p>
        </w:tc>
        <w:tc>
          <w:tcPr>
            <w:tcW w:w="223" w:type="dxa"/>
          </w:tcPr>
          <w:p w14:paraId="7EDCCC0D" w14:textId="77777777" w:rsidR="008F70B7" w:rsidRDefault="008F70B7">
            <w:pPr>
              <w:rPr>
                <w:rFonts w:ascii="Arial" w:eastAsiaTheme="majorEastAsia" w:hAnsi="Arial" w:cstheme="majorBidi"/>
                <w:b/>
                <w:szCs w:val="26"/>
              </w:rPr>
            </w:pPr>
          </w:p>
        </w:tc>
        <w:tc>
          <w:tcPr>
            <w:tcW w:w="223" w:type="dxa"/>
          </w:tcPr>
          <w:p w14:paraId="778D0E53" w14:textId="77777777" w:rsidR="008F70B7" w:rsidRDefault="008F70B7">
            <w:pPr>
              <w:rPr>
                <w:rFonts w:ascii="Arial" w:eastAsiaTheme="majorEastAsia" w:hAnsi="Arial" w:cstheme="majorBidi"/>
                <w:b/>
                <w:szCs w:val="26"/>
              </w:rPr>
            </w:pPr>
          </w:p>
        </w:tc>
        <w:tc>
          <w:tcPr>
            <w:tcW w:w="223" w:type="dxa"/>
          </w:tcPr>
          <w:p w14:paraId="796B6CE0" w14:textId="77777777" w:rsidR="008F70B7" w:rsidRDefault="008F70B7">
            <w:pPr>
              <w:rPr>
                <w:rFonts w:ascii="Arial" w:eastAsiaTheme="majorEastAsia" w:hAnsi="Arial" w:cstheme="majorBidi"/>
                <w:b/>
                <w:szCs w:val="26"/>
              </w:rPr>
            </w:pPr>
          </w:p>
        </w:tc>
        <w:tc>
          <w:tcPr>
            <w:tcW w:w="223" w:type="dxa"/>
          </w:tcPr>
          <w:p w14:paraId="293CCEC7" w14:textId="77777777" w:rsidR="008F70B7" w:rsidRDefault="008F70B7">
            <w:pPr>
              <w:rPr>
                <w:rFonts w:ascii="Arial" w:eastAsiaTheme="majorEastAsia" w:hAnsi="Arial" w:cstheme="majorBidi"/>
                <w:b/>
                <w:szCs w:val="26"/>
              </w:rPr>
            </w:pPr>
          </w:p>
        </w:tc>
        <w:tc>
          <w:tcPr>
            <w:tcW w:w="223" w:type="dxa"/>
          </w:tcPr>
          <w:p w14:paraId="1CD57672" w14:textId="77777777" w:rsidR="008F70B7" w:rsidRDefault="008F70B7">
            <w:pPr>
              <w:rPr>
                <w:rFonts w:ascii="Arial" w:eastAsiaTheme="majorEastAsia" w:hAnsi="Arial" w:cstheme="majorBidi"/>
                <w:b/>
                <w:szCs w:val="26"/>
              </w:rPr>
            </w:pPr>
          </w:p>
        </w:tc>
        <w:tc>
          <w:tcPr>
            <w:tcW w:w="223" w:type="dxa"/>
          </w:tcPr>
          <w:p w14:paraId="442DB833" w14:textId="77777777" w:rsidR="008F70B7" w:rsidRDefault="008F70B7">
            <w:pPr>
              <w:rPr>
                <w:rFonts w:ascii="Arial" w:eastAsiaTheme="majorEastAsia" w:hAnsi="Arial" w:cstheme="majorBidi"/>
                <w:b/>
                <w:szCs w:val="26"/>
              </w:rPr>
            </w:pPr>
          </w:p>
        </w:tc>
        <w:tc>
          <w:tcPr>
            <w:tcW w:w="223" w:type="dxa"/>
          </w:tcPr>
          <w:p w14:paraId="29004CA1" w14:textId="77777777" w:rsidR="008F70B7" w:rsidRDefault="008F70B7">
            <w:pPr>
              <w:rPr>
                <w:rFonts w:ascii="Arial" w:eastAsiaTheme="majorEastAsia" w:hAnsi="Arial" w:cstheme="majorBidi"/>
                <w:b/>
                <w:szCs w:val="26"/>
              </w:rPr>
            </w:pPr>
          </w:p>
        </w:tc>
        <w:tc>
          <w:tcPr>
            <w:tcW w:w="223" w:type="dxa"/>
          </w:tcPr>
          <w:p w14:paraId="0B8876A3" w14:textId="77777777" w:rsidR="008F70B7" w:rsidRDefault="008F70B7">
            <w:pPr>
              <w:rPr>
                <w:rFonts w:ascii="Arial" w:eastAsiaTheme="majorEastAsia" w:hAnsi="Arial" w:cstheme="majorBidi"/>
                <w:b/>
                <w:szCs w:val="26"/>
              </w:rPr>
            </w:pPr>
          </w:p>
        </w:tc>
        <w:tc>
          <w:tcPr>
            <w:tcW w:w="223" w:type="dxa"/>
          </w:tcPr>
          <w:p w14:paraId="0D3BFCE5" w14:textId="77777777" w:rsidR="008F70B7" w:rsidRDefault="008F70B7">
            <w:pPr>
              <w:rPr>
                <w:rFonts w:ascii="Arial" w:eastAsiaTheme="majorEastAsia" w:hAnsi="Arial" w:cstheme="majorBidi"/>
                <w:b/>
                <w:szCs w:val="26"/>
              </w:rPr>
            </w:pPr>
          </w:p>
        </w:tc>
        <w:tc>
          <w:tcPr>
            <w:tcW w:w="223" w:type="dxa"/>
          </w:tcPr>
          <w:p w14:paraId="5161A113" w14:textId="77777777" w:rsidR="008F70B7" w:rsidRDefault="008F70B7">
            <w:pPr>
              <w:rPr>
                <w:rFonts w:ascii="Arial" w:eastAsiaTheme="majorEastAsia" w:hAnsi="Arial" w:cstheme="majorBidi"/>
                <w:b/>
                <w:szCs w:val="26"/>
              </w:rPr>
            </w:pPr>
          </w:p>
        </w:tc>
        <w:tc>
          <w:tcPr>
            <w:tcW w:w="251" w:type="dxa"/>
          </w:tcPr>
          <w:p w14:paraId="296D4579" w14:textId="77777777" w:rsidR="008F70B7" w:rsidRDefault="008F70B7">
            <w:pPr>
              <w:rPr>
                <w:rFonts w:ascii="Arial" w:eastAsiaTheme="majorEastAsia" w:hAnsi="Arial" w:cstheme="majorBidi"/>
                <w:b/>
                <w:szCs w:val="26"/>
              </w:rPr>
            </w:pPr>
          </w:p>
        </w:tc>
        <w:tc>
          <w:tcPr>
            <w:tcW w:w="246" w:type="dxa"/>
          </w:tcPr>
          <w:p w14:paraId="600EF830" w14:textId="77777777" w:rsidR="008F70B7" w:rsidRDefault="008F70B7">
            <w:pPr>
              <w:rPr>
                <w:rFonts w:ascii="Arial" w:eastAsiaTheme="majorEastAsia" w:hAnsi="Arial" w:cstheme="majorBidi"/>
                <w:b/>
                <w:szCs w:val="26"/>
              </w:rPr>
            </w:pPr>
          </w:p>
        </w:tc>
        <w:tc>
          <w:tcPr>
            <w:tcW w:w="242" w:type="dxa"/>
          </w:tcPr>
          <w:p w14:paraId="39544359" w14:textId="77777777" w:rsidR="008F70B7" w:rsidRDefault="008F70B7">
            <w:pPr>
              <w:rPr>
                <w:rFonts w:ascii="Arial" w:eastAsiaTheme="majorEastAsia" w:hAnsi="Arial" w:cstheme="majorBidi"/>
                <w:b/>
                <w:szCs w:val="26"/>
              </w:rPr>
            </w:pPr>
          </w:p>
        </w:tc>
        <w:tc>
          <w:tcPr>
            <w:tcW w:w="239" w:type="dxa"/>
          </w:tcPr>
          <w:p w14:paraId="70A8751C" w14:textId="77777777" w:rsidR="008F70B7" w:rsidRDefault="008F70B7">
            <w:pPr>
              <w:rPr>
                <w:rFonts w:ascii="Arial" w:eastAsiaTheme="majorEastAsia" w:hAnsi="Arial" w:cstheme="majorBidi"/>
                <w:b/>
                <w:szCs w:val="26"/>
              </w:rPr>
            </w:pPr>
          </w:p>
        </w:tc>
        <w:tc>
          <w:tcPr>
            <w:tcW w:w="356" w:type="dxa"/>
          </w:tcPr>
          <w:p w14:paraId="09A1B3D4" w14:textId="77777777" w:rsidR="008F70B7" w:rsidRDefault="008F70B7">
            <w:pPr>
              <w:rPr>
                <w:rFonts w:ascii="Arial" w:eastAsiaTheme="majorEastAsia" w:hAnsi="Arial" w:cstheme="majorBidi"/>
                <w:b/>
                <w:szCs w:val="26"/>
              </w:rPr>
            </w:pPr>
          </w:p>
        </w:tc>
        <w:tc>
          <w:tcPr>
            <w:tcW w:w="356" w:type="dxa"/>
          </w:tcPr>
          <w:p w14:paraId="1B7C7AD9" w14:textId="77777777" w:rsidR="008F70B7" w:rsidRDefault="008F70B7">
            <w:pPr>
              <w:rPr>
                <w:rFonts w:ascii="Arial" w:eastAsiaTheme="majorEastAsia" w:hAnsi="Arial" w:cstheme="majorBidi"/>
                <w:b/>
                <w:szCs w:val="26"/>
              </w:rPr>
            </w:pPr>
          </w:p>
        </w:tc>
        <w:tc>
          <w:tcPr>
            <w:tcW w:w="356" w:type="dxa"/>
          </w:tcPr>
          <w:p w14:paraId="11819E77" w14:textId="77777777" w:rsidR="008F70B7" w:rsidRDefault="008F70B7">
            <w:pPr>
              <w:rPr>
                <w:rFonts w:ascii="Arial" w:eastAsiaTheme="majorEastAsia" w:hAnsi="Arial" w:cstheme="majorBidi"/>
                <w:b/>
                <w:szCs w:val="26"/>
              </w:rPr>
            </w:pPr>
          </w:p>
        </w:tc>
        <w:tc>
          <w:tcPr>
            <w:tcW w:w="356" w:type="dxa"/>
          </w:tcPr>
          <w:p w14:paraId="34A90795" w14:textId="77777777" w:rsidR="008F70B7" w:rsidRDefault="008F70B7">
            <w:pPr>
              <w:rPr>
                <w:rFonts w:ascii="Arial" w:eastAsiaTheme="majorEastAsia" w:hAnsi="Arial" w:cstheme="majorBidi"/>
                <w:b/>
                <w:szCs w:val="26"/>
              </w:rPr>
            </w:pPr>
          </w:p>
        </w:tc>
        <w:tc>
          <w:tcPr>
            <w:tcW w:w="267" w:type="dxa"/>
          </w:tcPr>
          <w:p w14:paraId="5394BC7D" w14:textId="77777777" w:rsidR="008F70B7" w:rsidRDefault="008F70B7">
            <w:pPr>
              <w:rPr>
                <w:rFonts w:ascii="Arial" w:eastAsiaTheme="majorEastAsia" w:hAnsi="Arial" w:cstheme="majorBidi"/>
                <w:b/>
                <w:szCs w:val="26"/>
              </w:rPr>
            </w:pPr>
          </w:p>
        </w:tc>
        <w:tc>
          <w:tcPr>
            <w:tcW w:w="267" w:type="dxa"/>
          </w:tcPr>
          <w:p w14:paraId="0C0FEDB1" w14:textId="77777777" w:rsidR="008F70B7" w:rsidRDefault="008F70B7">
            <w:pPr>
              <w:rPr>
                <w:rFonts w:ascii="Arial" w:eastAsiaTheme="majorEastAsia" w:hAnsi="Arial" w:cstheme="majorBidi"/>
                <w:b/>
                <w:szCs w:val="26"/>
              </w:rPr>
            </w:pPr>
          </w:p>
        </w:tc>
        <w:tc>
          <w:tcPr>
            <w:tcW w:w="267" w:type="dxa"/>
            <w:shd w:val="clear" w:color="auto" w:fill="00F4EE"/>
          </w:tcPr>
          <w:p w14:paraId="5A1E5074" w14:textId="77777777" w:rsidR="008F70B7" w:rsidRDefault="008F70B7">
            <w:pPr>
              <w:rPr>
                <w:rFonts w:ascii="Arial" w:eastAsiaTheme="majorEastAsia" w:hAnsi="Arial" w:cstheme="majorBidi"/>
                <w:b/>
                <w:szCs w:val="26"/>
              </w:rPr>
            </w:pPr>
          </w:p>
        </w:tc>
        <w:tc>
          <w:tcPr>
            <w:tcW w:w="267" w:type="dxa"/>
            <w:shd w:val="clear" w:color="auto" w:fill="00F4EE"/>
          </w:tcPr>
          <w:p w14:paraId="580151F9" w14:textId="77777777" w:rsidR="008F70B7" w:rsidRDefault="008F70B7">
            <w:pPr>
              <w:rPr>
                <w:rFonts w:ascii="Arial" w:eastAsiaTheme="majorEastAsia" w:hAnsi="Arial" w:cstheme="majorBidi"/>
                <w:b/>
                <w:szCs w:val="26"/>
              </w:rPr>
            </w:pPr>
          </w:p>
        </w:tc>
        <w:tc>
          <w:tcPr>
            <w:tcW w:w="341" w:type="dxa"/>
            <w:shd w:val="clear" w:color="auto" w:fill="00F4EE"/>
          </w:tcPr>
          <w:p w14:paraId="45B2A382" w14:textId="77777777" w:rsidR="008F70B7" w:rsidRDefault="008F70B7">
            <w:pPr>
              <w:rPr>
                <w:rFonts w:ascii="Arial" w:eastAsiaTheme="majorEastAsia" w:hAnsi="Arial" w:cstheme="majorBidi"/>
                <w:b/>
                <w:szCs w:val="26"/>
              </w:rPr>
            </w:pPr>
          </w:p>
        </w:tc>
        <w:tc>
          <w:tcPr>
            <w:tcW w:w="341" w:type="dxa"/>
            <w:shd w:val="clear" w:color="auto" w:fill="00F4EE"/>
          </w:tcPr>
          <w:p w14:paraId="71379B33" w14:textId="77777777" w:rsidR="008F70B7" w:rsidRDefault="008F70B7">
            <w:pPr>
              <w:rPr>
                <w:rFonts w:ascii="Arial" w:eastAsiaTheme="majorEastAsia" w:hAnsi="Arial" w:cstheme="majorBidi"/>
                <w:b/>
                <w:szCs w:val="26"/>
              </w:rPr>
            </w:pPr>
          </w:p>
        </w:tc>
        <w:tc>
          <w:tcPr>
            <w:tcW w:w="340" w:type="dxa"/>
            <w:shd w:val="clear" w:color="auto" w:fill="00F4EE"/>
          </w:tcPr>
          <w:p w14:paraId="7D49DFB8" w14:textId="77777777" w:rsidR="008F70B7" w:rsidRDefault="008F70B7">
            <w:pPr>
              <w:rPr>
                <w:rFonts w:ascii="Arial" w:eastAsiaTheme="majorEastAsia" w:hAnsi="Arial" w:cstheme="majorBidi"/>
                <w:b/>
                <w:szCs w:val="26"/>
              </w:rPr>
            </w:pPr>
          </w:p>
        </w:tc>
        <w:tc>
          <w:tcPr>
            <w:tcW w:w="341" w:type="dxa"/>
            <w:shd w:val="clear" w:color="auto" w:fill="00F4EE"/>
          </w:tcPr>
          <w:p w14:paraId="1618A123" w14:textId="77777777" w:rsidR="008F70B7" w:rsidRDefault="008F70B7">
            <w:pPr>
              <w:rPr>
                <w:rFonts w:ascii="Arial" w:eastAsiaTheme="majorEastAsia" w:hAnsi="Arial" w:cstheme="majorBidi"/>
                <w:b/>
                <w:szCs w:val="26"/>
              </w:rPr>
            </w:pPr>
          </w:p>
        </w:tc>
        <w:tc>
          <w:tcPr>
            <w:tcW w:w="321" w:type="dxa"/>
            <w:shd w:val="clear" w:color="auto" w:fill="00F4EE"/>
          </w:tcPr>
          <w:p w14:paraId="49EA88F7" w14:textId="77777777" w:rsidR="008F70B7" w:rsidRDefault="008F70B7">
            <w:pPr>
              <w:rPr>
                <w:rFonts w:ascii="Arial" w:eastAsiaTheme="majorEastAsia" w:hAnsi="Arial" w:cstheme="majorBidi"/>
                <w:b/>
                <w:szCs w:val="26"/>
              </w:rPr>
            </w:pPr>
          </w:p>
        </w:tc>
        <w:tc>
          <w:tcPr>
            <w:tcW w:w="321" w:type="dxa"/>
          </w:tcPr>
          <w:p w14:paraId="45954FFC" w14:textId="77777777" w:rsidR="008F70B7" w:rsidRDefault="008F70B7">
            <w:pPr>
              <w:rPr>
                <w:rFonts w:ascii="Arial" w:eastAsiaTheme="majorEastAsia" w:hAnsi="Arial" w:cstheme="majorBidi"/>
                <w:b/>
                <w:szCs w:val="26"/>
              </w:rPr>
            </w:pPr>
          </w:p>
        </w:tc>
        <w:tc>
          <w:tcPr>
            <w:tcW w:w="321" w:type="dxa"/>
          </w:tcPr>
          <w:p w14:paraId="0C2A51BD" w14:textId="77777777" w:rsidR="008F70B7" w:rsidRDefault="008F70B7">
            <w:pPr>
              <w:rPr>
                <w:rFonts w:ascii="Arial" w:eastAsiaTheme="majorEastAsia" w:hAnsi="Arial" w:cstheme="majorBidi"/>
                <w:b/>
                <w:szCs w:val="26"/>
              </w:rPr>
            </w:pPr>
          </w:p>
        </w:tc>
        <w:tc>
          <w:tcPr>
            <w:tcW w:w="326" w:type="dxa"/>
          </w:tcPr>
          <w:p w14:paraId="1FB38CF6" w14:textId="062DEA67" w:rsidR="008F70B7" w:rsidRDefault="008F70B7">
            <w:pPr>
              <w:rPr>
                <w:rFonts w:ascii="Arial" w:eastAsiaTheme="majorEastAsia" w:hAnsi="Arial" w:cstheme="majorBidi"/>
                <w:b/>
                <w:szCs w:val="26"/>
              </w:rPr>
            </w:pPr>
          </w:p>
        </w:tc>
      </w:tr>
      <w:tr w:rsidR="000E5F64" w14:paraId="2F9DD8C1" w14:textId="77777777" w:rsidTr="000E5F64">
        <w:trPr>
          <w:trHeight w:val="552"/>
        </w:trPr>
        <w:tc>
          <w:tcPr>
            <w:tcW w:w="1462" w:type="dxa"/>
            <w:shd w:val="clear" w:color="auto" w:fill="FFA725"/>
          </w:tcPr>
          <w:p w14:paraId="427B173F" w14:textId="4D9A0962" w:rsidR="008F70B7" w:rsidRPr="00537B4C" w:rsidRDefault="008F70B7">
            <w:pPr>
              <w:rPr>
                <w:rFonts w:ascii="Arial" w:eastAsiaTheme="majorEastAsia" w:hAnsi="Arial" w:cstheme="majorBidi"/>
                <w:b/>
                <w:color w:val="FFFFFF" w:themeColor="background1"/>
                <w:szCs w:val="26"/>
              </w:rPr>
            </w:pPr>
          </w:p>
        </w:tc>
        <w:tc>
          <w:tcPr>
            <w:tcW w:w="223" w:type="dxa"/>
          </w:tcPr>
          <w:p w14:paraId="79674F33" w14:textId="77777777" w:rsidR="008F70B7" w:rsidRDefault="008F70B7">
            <w:pPr>
              <w:rPr>
                <w:rFonts w:ascii="Arial" w:eastAsiaTheme="majorEastAsia" w:hAnsi="Arial" w:cstheme="majorBidi"/>
                <w:b/>
                <w:szCs w:val="26"/>
              </w:rPr>
            </w:pPr>
          </w:p>
        </w:tc>
        <w:tc>
          <w:tcPr>
            <w:tcW w:w="223" w:type="dxa"/>
          </w:tcPr>
          <w:p w14:paraId="0B56557C" w14:textId="77777777" w:rsidR="008F70B7" w:rsidRDefault="008F70B7">
            <w:pPr>
              <w:rPr>
                <w:rFonts w:ascii="Arial" w:eastAsiaTheme="majorEastAsia" w:hAnsi="Arial" w:cstheme="majorBidi"/>
                <w:b/>
                <w:szCs w:val="26"/>
              </w:rPr>
            </w:pPr>
          </w:p>
        </w:tc>
        <w:tc>
          <w:tcPr>
            <w:tcW w:w="223" w:type="dxa"/>
          </w:tcPr>
          <w:p w14:paraId="0A1A3690" w14:textId="77777777" w:rsidR="008F70B7" w:rsidRDefault="008F70B7">
            <w:pPr>
              <w:rPr>
                <w:rFonts w:ascii="Arial" w:eastAsiaTheme="majorEastAsia" w:hAnsi="Arial" w:cstheme="majorBidi"/>
                <w:b/>
                <w:szCs w:val="26"/>
              </w:rPr>
            </w:pPr>
          </w:p>
        </w:tc>
        <w:tc>
          <w:tcPr>
            <w:tcW w:w="223" w:type="dxa"/>
          </w:tcPr>
          <w:p w14:paraId="0737A7C1" w14:textId="0B91F4C1" w:rsidR="008F70B7" w:rsidRDefault="008F70B7">
            <w:pPr>
              <w:rPr>
                <w:rFonts w:ascii="Arial" w:eastAsiaTheme="majorEastAsia" w:hAnsi="Arial" w:cstheme="majorBidi"/>
                <w:b/>
                <w:szCs w:val="26"/>
              </w:rPr>
            </w:pPr>
          </w:p>
        </w:tc>
        <w:tc>
          <w:tcPr>
            <w:tcW w:w="261" w:type="dxa"/>
          </w:tcPr>
          <w:p w14:paraId="6128215E" w14:textId="77777777" w:rsidR="008F70B7" w:rsidRDefault="008F70B7">
            <w:pPr>
              <w:rPr>
                <w:rFonts w:ascii="Arial" w:eastAsiaTheme="majorEastAsia" w:hAnsi="Arial" w:cstheme="majorBidi"/>
                <w:b/>
                <w:szCs w:val="26"/>
              </w:rPr>
            </w:pPr>
          </w:p>
        </w:tc>
        <w:tc>
          <w:tcPr>
            <w:tcW w:w="261" w:type="dxa"/>
          </w:tcPr>
          <w:p w14:paraId="5B950C28" w14:textId="77777777" w:rsidR="008F70B7" w:rsidRDefault="008F70B7">
            <w:pPr>
              <w:rPr>
                <w:rFonts w:ascii="Arial" w:eastAsiaTheme="majorEastAsia" w:hAnsi="Arial" w:cstheme="majorBidi"/>
                <w:b/>
                <w:szCs w:val="26"/>
              </w:rPr>
            </w:pPr>
          </w:p>
        </w:tc>
        <w:tc>
          <w:tcPr>
            <w:tcW w:w="261" w:type="dxa"/>
          </w:tcPr>
          <w:p w14:paraId="000041C9" w14:textId="77777777" w:rsidR="008F70B7" w:rsidRDefault="008F70B7">
            <w:pPr>
              <w:rPr>
                <w:rFonts w:ascii="Arial" w:eastAsiaTheme="majorEastAsia" w:hAnsi="Arial" w:cstheme="majorBidi"/>
                <w:b/>
                <w:szCs w:val="26"/>
              </w:rPr>
            </w:pPr>
          </w:p>
        </w:tc>
        <w:tc>
          <w:tcPr>
            <w:tcW w:w="261" w:type="dxa"/>
          </w:tcPr>
          <w:p w14:paraId="24E87B09" w14:textId="77777777" w:rsidR="008F70B7" w:rsidRDefault="008F70B7">
            <w:pPr>
              <w:rPr>
                <w:rFonts w:ascii="Arial" w:eastAsiaTheme="majorEastAsia" w:hAnsi="Arial" w:cstheme="majorBidi"/>
                <w:b/>
                <w:szCs w:val="26"/>
              </w:rPr>
            </w:pPr>
          </w:p>
        </w:tc>
        <w:tc>
          <w:tcPr>
            <w:tcW w:w="223" w:type="dxa"/>
          </w:tcPr>
          <w:p w14:paraId="05C4D8E6" w14:textId="77777777" w:rsidR="008F70B7" w:rsidRDefault="008F70B7">
            <w:pPr>
              <w:rPr>
                <w:rFonts w:ascii="Arial" w:eastAsiaTheme="majorEastAsia" w:hAnsi="Arial" w:cstheme="majorBidi"/>
                <w:b/>
                <w:szCs w:val="26"/>
              </w:rPr>
            </w:pPr>
          </w:p>
        </w:tc>
        <w:tc>
          <w:tcPr>
            <w:tcW w:w="223" w:type="dxa"/>
          </w:tcPr>
          <w:p w14:paraId="6BC19B89" w14:textId="77777777" w:rsidR="008F70B7" w:rsidRDefault="008F70B7">
            <w:pPr>
              <w:rPr>
                <w:rFonts w:ascii="Arial" w:eastAsiaTheme="majorEastAsia" w:hAnsi="Arial" w:cstheme="majorBidi"/>
                <w:b/>
                <w:szCs w:val="26"/>
              </w:rPr>
            </w:pPr>
          </w:p>
        </w:tc>
        <w:tc>
          <w:tcPr>
            <w:tcW w:w="223" w:type="dxa"/>
          </w:tcPr>
          <w:p w14:paraId="7D78C882" w14:textId="77777777" w:rsidR="008F70B7" w:rsidRDefault="008F70B7">
            <w:pPr>
              <w:rPr>
                <w:rFonts w:ascii="Arial" w:eastAsiaTheme="majorEastAsia" w:hAnsi="Arial" w:cstheme="majorBidi"/>
                <w:b/>
                <w:szCs w:val="26"/>
              </w:rPr>
            </w:pPr>
          </w:p>
        </w:tc>
        <w:tc>
          <w:tcPr>
            <w:tcW w:w="223" w:type="dxa"/>
          </w:tcPr>
          <w:p w14:paraId="1DB1193E" w14:textId="77777777" w:rsidR="008F70B7" w:rsidRDefault="008F70B7">
            <w:pPr>
              <w:rPr>
                <w:rFonts w:ascii="Arial" w:eastAsiaTheme="majorEastAsia" w:hAnsi="Arial" w:cstheme="majorBidi"/>
                <w:b/>
                <w:szCs w:val="26"/>
              </w:rPr>
            </w:pPr>
          </w:p>
        </w:tc>
        <w:tc>
          <w:tcPr>
            <w:tcW w:w="223" w:type="dxa"/>
          </w:tcPr>
          <w:p w14:paraId="2E22164C" w14:textId="77777777" w:rsidR="008F70B7" w:rsidRDefault="008F70B7">
            <w:pPr>
              <w:rPr>
                <w:rFonts w:ascii="Arial" w:eastAsiaTheme="majorEastAsia" w:hAnsi="Arial" w:cstheme="majorBidi"/>
                <w:b/>
                <w:szCs w:val="26"/>
              </w:rPr>
            </w:pPr>
          </w:p>
        </w:tc>
        <w:tc>
          <w:tcPr>
            <w:tcW w:w="223" w:type="dxa"/>
          </w:tcPr>
          <w:p w14:paraId="6CBE32FB" w14:textId="77777777" w:rsidR="008F70B7" w:rsidRDefault="008F70B7">
            <w:pPr>
              <w:rPr>
                <w:rFonts w:ascii="Arial" w:eastAsiaTheme="majorEastAsia" w:hAnsi="Arial" w:cstheme="majorBidi"/>
                <w:b/>
                <w:szCs w:val="26"/>
              </w:rPr>
            </w:pPr>
          </w:p>
        </w:tc>
        <w:tc>
          <w:tcPr>
            <w:tcW w:w="223" w:type="dxa"/>
          </w:tcPr>
          <w:p w14:paraId="57B6AB10" w14:textId="77777777" w:rsidR="008F70B7" w:rsidRDefault="008F70B7">
            <w:pPr>
              <w:rPr>
                <w:rFonts w:ascii="Arial" w:eastAsiaTheme="majorEastAsia" w:hAnsi="Arial" w:cstheme="majorBidi"/>
                <w:b/>
                <w:szCs w:val="26"/>
              </w:rPr>
            </w:pPr>
          </w:p>
        </w:tc>
        <w:tc>
          <w:tcPr>
            <w:tcW w:w="223" w:type="dxa"/>
          </w:tcPr>
          <w:p w14:paraId="15CD639A" w14:textId="77777777" w:rsidR="008F70B7" w:rsidRDefault="008F70B7">
            <w:pPr>
              <w:rPr>
                <w:rFonts w:ascii="Arial" w:eastAsiaTheme="majorEastAsia" w:hAnsi="Arial" w:cstheme="majorBidi"/>
                <w:b/>
                <w:szCs w:val="26"/>
              </w:rPr>
            </w:pPr>
          </w:p>
        </w:tc>
        <w:tc>
          <w:tcPr>
            <w:tcW w:w="223" w:type="dxa"/>
          </w:tcPr>
          <w:p w14:paraId="0372B5CF" w14:textId="77777777" w:rsidR="008F70B7" w:rsidRDefault="008F70B7">
            <w:pPr>
              <w:rPr>
                <w:rFonts w:ascii="Arial" w:eastAsiaTheme="majorEastAsia" w:hAnsi="Arial" w:cstheme="majorBidi"/>
                <w:b/>
                <w:szCs w:val="26"/>
              </w:rPr>
            </w:pPr>
          </w:p>
        </w:tc>
        <w:tc>
          <w:tcPr>
            <w:tcW w:w="223" w:type="dxa"/>
          </w:tcPr>
          <w:p w14:paraId="62B575C7" w14:textId="77777777" w:rsidR="008F70B7" w:rsidRDefault="008F70B7">
            <w:pPr>
              <w:rPr>
                <w:rFonts w:ascii="Arial" w:eastAsiaTheme="majorEastAsia" w:hAnsi="Arial" w:cstheme="majorBidi"/>
                <w:b/>
                <w:szCs w:val="26"/>
              </w:rPr>
            </w:pPr>
          </w:p>
        </w:tc>
        <w:tc>
          <w:tcPr>
            <w:tcW w:w="223" w:type="dxa"/>
          </w:tcPr>
          <w:p w14:paraId="66743A3E" w14:textId="77777777" w:rsidR="008F70B7" w:rsidRDefault="008F70B7">
            <w:pPr>
              <w:rPr>
                <w:rFonts w:ascii="Arial" w:eastAsiaTheme="majorEastAsia" w:hAnsi="Arial" w:cstheme="majorBidi"/>
                <w:b/>
                <w:szCs w:val="26"/>
              </w:rPr>
            </w:pPr>
          </w:p>
        </w:tc>
        <w:tc>
          <w:tcPr>
            <w:tcW w:w="223" w:type="dxa"/>
          </w:tcPr>
          <w:p w14:paraId="13EB4C65" w14:textId="77777777" w:rsidR="008F70B7" w:rsidRDefault="008F70B7">
            <w:pPr>
              <w:rPr>
                <w:rFonts w:ascii="Arial" w:eastAsiaTheme="majorEastAsia" w:hAnsi="Arial" w:cstheme="majorBidi"/>
                <w:b/>
                <w:szCs w:val="26"/>
              </w:rPr>
            </w:pPr>
          </w:p>
        </w:tc>
        <w:tc>
          <w:tcPr>
            <w:tcW w:w="223" w:type="dxa"/>
          </w:tcPr>
          <w:p w14:paraId="44DE796F" w14:textId="77777777" w:rsidR="008F70B7" w:rsidRDefault="008F70B7">
            <w:pPr>
              <w:rPr>
                <w:rFonts w:ascii="Arial" w:eastAsiaTheme="majorEastAsia" w:hAnsi="Arial" w:cstheme="majorBidi"/>
                <w:b/>
                <w:szCs w:val="26"/>
              </w:rPr>
            </w:pPr>
          </w:p>
        </w:tc>
        <w:tc>
          <w:tcPr>
            <w:tcW w:w="223" w:type="dxa"/>
          </w:tcPr>
          <w:p w14:paraId="25E580C0" w14:textId="77777777" w:rsidR="008F70B7" w:rsidRDefault="008F70B7">
            <w:pPr>
              <w:rPr>
                <w:rFonts w:ascii="Arial" w:eastAsiaTheme="majorEastAsia" w:hAnsi="Arial" w:cstheme="majorBidi"/>
                <w:b/>
                <w:szCs w:val="26"/>
              </w:rPr>
            </w:pPr>
          </w:p>
        </w:tc>
        <w:tc>
          <w:tcPr>
            <w:tcW w:w="223" w:type="dxa"/>
          </w:tcPr>
          <w:p w14:paraId="70890F07" w14:textId="77777777" w:rsidR="008F70B7" w:rsidRDefault="008F70B7">
            <w:pPr>
              <w:rPr>
                <w:rFonts w:ascii="Arial" w:eastAsiaTheme="majorEastAsia" w:hAnsi="Arial" w:cstheme="majorBidi"/>
                <w:b/>
                <w:szCs w:val="26"/>
              </w:rPr>
            </w:pPr>
          </w:p>
        </w:tc>
        <w:tc>
          <w:tcPr>
            <w:tcW w:w="223" w:type="dxa"/>
          </w:tcPr>
          <w:p w14:paraId="5512721B" w14:textId="77777777" w:rsidR="008F70B7" w:rsidRDefault="008F70B7">
            <w:pPr>
              <w:rPr>
                <w:rFonts w:ascii="Arial" w:eastAsiaTheme="majorEastAsia" w:hAnsi="Arial" w:cstheme="majorBidi"/>
                <w:b/>
                <w:szCs w:val="26"/>
              </w:rPr>
            </w:pPr>
          </w:p>
        </w:tc>
        <w:tc>
          <w:tcPr>
            <w:tcW w:w="223" w:type="dxa"/>
          </w:tcPr>
          <w:p w14:paraId="3FB06BAC" w14:textId="77777777" w:rsidR="008F70B7" w:rsidRDefault="008F70B7">
            <w:pPr>
              <w:rPr>
                <w:rFonts w:ascii="Arial" w:eastAsiaTheme="majorEastAsia" w:hAnsi="Arial" w:cstheme="majorBidi"/>
                <w:b/>
                <w:szCs w:val="26"/>
              </w:rPr>
            </w:pPr>
          </w:p>
        </w:tc>
        <w:tc>
          <w:tcPr>
            <w:tcW w:w="223" w:type="dxa"/>
          </w:tcPr>
          <w:p w14:paraId="6E1F749B" w14:textId="77777777" w:rsidR="008F70B7" w:rsidRDefault="008F70B7">
            <w:pPr>
              <w:rPr>
                <w:rFonts w:ascii="Arial" w:eastAsiaTheme="majorEastAsia" w:hAnsi="Arial" w:cstheme="majorBidi"/>
                <w:b/>
                <w:szCs w:val="26"/>
              </w:rPr>
            </w:pPr>
          </w:p>
        </w:tc>
        <w:tc>
          <w:tcPr>
            <w:tcW w:w="223" w:type="dxa"/>
          </w:tcPr>
          <w:p w14:paraId="47C95751" w14:textId="77777777" w:rsidR="008F70B7" w:rsidRDefault="008F70B7">
            <w:pPr>
              <w:rPr>
                <w:rFonts w:ascii="Arial" w:eastAsiaTheme="majorEastAsia" w:hAnsi="Arial" w:cstheme="majorBidi"/>
                <w:b/>
                <w:szCs w:val="26"/>
              </w:rPr>
            </w:pPr>
          </w:p>
        </w:tc>
        <w:tc>
          <w:tcPr>
            <w:tcW w:w="223" w:type="dxa"/>
          </w:tcPr>
          <w:p w14:paraId="1227A5C1" w14:textId="77777777" w:rsidR="008F70B7" w:rsidRDefault="008F70B7">
            <w:pPr>
              <w:rPr>
                <w:rFonts w:ascii="Arial" w:eastAsiaTheme="majorEastAsia" w:hAnsi="Arial" w:cstheme="majorBidi"/>
                <w:b/>
                <w:szCs w:val="26"/>
              </w:rPr>
            </w:pPr>
          </w:p>
        </w:tc>
        <w:tc>
          <w:tcPr>
            <w:tcW w:w="251" w:type="dxa"/>
          </w:tcPr>
          <w:p w14:paraId="160EA319" w14:textId="77777777" w:rsidR="008F70B7" w:rsidRDefault="008F70B7">
            <w:pPr>
              <w:rPr>
                <w:rFonts w:ascii="Arial" w:eastAsiaTheme="majorEastAsia" w:hAnsi="Arial" w:cstheme="majorBidi"/>
                <w:b/>
                <w:szCs w:val="26"/>
              </w:rPr>
            </w:pPr>
          </w:p>
        </w:tc>
        <w:tc>
          <w:tcPr>
            <w:tcW w:w="246" w:type="dxa"/>
          </w:tcPr>
          <w:p w14:paraId="4A93C295" w14:textId="77777777" w:rsidR="008F70B7" w:rsidRDefault="008F70B7">
            <w:pPr>
              <w:rPr>
                <w:rFonts w:ascii="Arial" w:eastAsiaTheme="majorEastAsia" w:hAnsi="Arial" w:cstheme="majorBidi"/>
                <w:b/>
                <w:szCs w:val="26"/>
              </w:rPr>
            </w:pPr>
          </w:p>
        </w:tc>
        <w:tc>
          <w:tcPr>
            <w:tcW w:w="242" w:type="dxa"/>
          </w:tcPr>
          <w:p w14:paraId="219CB96E" w14:textId="77777777" w:rsidR="008F70B7" w:rsidRDefault="008F70B7">
            <w:pPr>
              <w:rPr>
                <w:rFonts w:ascii="Arial" w:eastAsiaTheme="majorEastAsia" w:hAnsi="Arial" w:cstheme="majorBidi"/>
                <w:b/>
                <w:szCs w:val="26"/>
              </w:rPr>
            </w:pPr>
          </w:p>
        </w:tc>
        <w:tc>
          <w:tcPr>
            <w:tcW w:w="239" w:type="dxa"/>
          </w:tcPr>
          <w:p w14:paraId="148268A3" w14:textId="77777777" w:rsidR="008F70B7" w:rsidRDefault="008F70B7">
            <w:pPr>
              <w:rPr>
                <w:rFonts w:ascii="Arial" w:eastAsiaTheme="majorEastAsia" w:hAnsi="Arial" w:cstheme="majorBidi"/>
                <w:b/>
                <w:szCs w:val="26"/>
              </w:rPr>
            </w:pPr>
          </w:p>
        </w:tc>
        <w:tc>
          <w:tcPr>
            <w:tcW w:w="356" w:type="dxa"/>
          </w:tcPr>
          <w:p w14:paraId="69F4E71D" w14:textId="77777777" w:rsidR="008F70B7" w:rsidRDefault="008F70B7">
            <w:pPr>
              <w:rPr>
                <w:rFonts w:ascii="Arial" w:eastAsiaTheme="majorEastAsia" w:hAnsi="Arial" w:cstheme="majorBidi"/>
                <w:b/>
                <w:szCs w:val="26"/>
              </w:rPr>
            </w:pPr>
          </w:p>
        </w:tc>
        <w:tc>
          <w:tcPr>
            <w:tcW w:w="356" w:type="dxa"/>
          </w:tcPr>
          <w:p w14:paraId="735342B0" w14:textId="77777777" w:rsidR="008F70B7" w:rsidRDefault="008F70B7">
            <w:pPr>
              <w:rPr>
                <w:rFonts w:ascii="Arial" w:eastAsiaTheme="majorEastAsia" w:hAnsi="Arial" w:cstheme="majorBidi"/>
                <w:b/>
                <w:szCs w:val="26"/>
              </w:rPr>
            </w:pPr>
          </w:p>
        </w:tc>
        <w:tc>
          <w:tcPr>
            <w:tcW w:w="356" w:type="dxa"/>
          </w:tcPr>
          <w:p w14:paraId="5C323D24" w14:textId="77777777" w:rsidR="008F70B7" w:rsidRDefault="008F70B7">
            <w:pPr>
              <w:rPr>
                <w:rFonts w:ascii="Arial" w:eastAsiaTheme="majorEastAsia" w:hAnsi="Arial" w:cstheme="majorBidi"/>
                <w:b/>
                <w:szCs w:val="26"/>
              </w:rPr>
            </w:pPr>
          </w:p>
        </w:tc>
        <w:tc>
          <w:tcPr>
            <w:tcW w:w="356" w:type="dxa"/>
          </w:tcPr>
          <w:p w14:paraId="0E607ACD" w14:textId="77777777" w:rsidR="008F70B7" w:rsidRDefault="008F70B7">
            <w:pPr>
              <w:rPr>
                <w:rFonts w:ascii="Arial" w:eastAsiaTheme="majorEastAsia" w:hAnsi="Arial" w:cstheme="majorBidi"/>
                <w:b/>
                <w:szCs w:val="26"/>
              </w:rPr>
            </w:pPr>
          </w:p>
        </w:tc>
        <w:tc>
          <w:tcPr>
            <w:tcW w:w="267" w:type="dxa"/>
          </w:tcPr>
          <w:p w14:paraId="2653D374" w14:textId="77777777" w:rsidR="008F70B7" w:rsidRDefault="008F70B7">
            <w:pPr>
              <w:rPr>
                <w:rFonts w:ascii="Arial" w:eastAsiaTheme="majorEastAsia" w:hAnsi="Arial" w:cstheme="majorBidi"/>
                <w:b/>
                <w:szCs w:val="26"/>
              </w:rPr>
            </w:pPr>
          </w:p>
        </w:tc>
        <w:tc>
          <w:tcPr>
            <w:tcW w:w="267" w:type="dxa"/>
          </w:tcPr>
          <w:p w14:paraId="78E3DFD4" w14:textId="77777777" w:rsidR="008F70B7" w:rsidRDefault="008F70B7">
            <w:pPr>
              <w:rPr>
                <w:rFonts w:ascii="Arial" w:eastAsiaTheme="majorEastAsia" w:hAnsi="Arial" w:cstheme="majorBidi"/>
                <w:b/>
                <w:szCs w:val="26"/>
              </w:rPr>
            </w:pPr>
          </w:p>
        </w:tc>
        <w:tc>
          <w:tcPr>
            <w:tcW w:w="267" w:type="dxa"/>
          </w:tcPr>
          <w:p w14:paraId="590ECE49" w14:textId="77777777" w:rsidR="008F70B7" w:rsidRDefault="008F70B7">
            <w:pPr>
              <w:rPr>
                <w:rFonts w:ascii="Arial" w:eastAsiaTheme="majorEastAsia" w:hAnsi="Arial" w:cstheme="majorBidi"/>
                <w:b/>
                <w:szCs w:val="26"/>
              </w:rPr>
            </w:pPr>
          </w:p>
        </w:tc>
        <w:tc>
          <w:tcPr>
            <w:tcW w:w="267" w:type="dxa"/>
          </w:tcPr>
          <w:p w14:paraId="280CB38B" w14:textId="77777777" w:rsidR="008F70B7" w:rsidRDefault="008F70B7">
            <w:pPr>
              <w:rPr>
                <w:rFonts w:ascii="Arial" w:eastAsiaTheme="majorEastAsia" w:hAnsi="Arial" w:cstheme="majorBidi"/>
                <w:b/>
                <w:szCs w:val="26"/>
              </w:rPr>
            </w:pPr>
          </w:p>
        </w:tc>
        <w:tc>
          <w:tcPr>
            <w:tcW w:w="341" w:type="dxa"/>
          </w:tcPr>
          <w:p w14:paraId="0A5099FD" w14:textId="77777777" w:rsidR="008F70B7" w:rsidRDefault="008F70B7">
            <w:pPr>
              <w:rPr>
                <w:rFonts w:ascii="Arial" w:eastAsiaTheme="majorEastAsia" w:hAnsi="Arial" w:cstheme="majorBidi"/>
                <w:b/>
                <w:szCs w:val="26"/>
              </w:rPr>
            </w:pPr>
          </w:p>
        </w:tc>
        <w:tc>
          <w:tcPr>
            <w:tcW w:w="341" w:type="dxa"/>
          </w:tcPr>
          <w:p w14:paraId="5130451E" w14:textId="77777777" w:rsidR="008F70B7" w:rsidRDefault="008F70B7">
            <w:pPr>
              <w:rPr>
                <w:rFonts w:ascii="Arial" w:eastAsiaTheme="majorEastAsia" w:hAnsi="Arial" w:cstheme="majorBidi"/>
                <w:b/>
                <w:szCs w:val="26"/>
              </w:rPr>
            </w:pPr>
          </w:p>
        </w:tc>
        <w:tc>
          <w:tcPr>
            <w:tcW w:w="340" w:type="dxa"/>
          </w:tcPr>
          <w:p w14:paraId="43D8714E" w14:textId="77777777" w:rsidR="008F70B7" w:rsidRDefault="008F70B7">
            <w:pPr>
              <w:rPr>
                <w:rFonts w:ascii="Arial" w:eastAsiaTheme="majorEastAsia" w:hAnsi="Arial" w:cstheme="majorBidi"/>
                <w:b/>
                <w:szCs w:val="26"/>
              </w:rPr>
            </w:pPr>
          </w:p>
        </w:tc>
        <w:tc>
          <w:tcPr>
            <w:tcW w:w="341" w:type="dxa"/>
          </w:tcPr>
          <w:p w14:paraId="617F9C45" w14:textId="77777777" w:rsidR="008F70B7" w:rsidRDefault="008F70B7">
            <w:pPr>
              <w:rPr>
                <w:rFonts w:ascii="Arial" w:eastAsiaTheme="majorEastAsia" w:hAnsi="Arial" w:cstheme="majorBidi"/>
                <w:b/>
                <w:szCs w:val="26"/>
              </w:rPr>
            </w:pPr>
          </w:p>
        </w:tc>
        <w:tc>
          <w:tcPr>
            <w:tcW w:w="321" w:type="dxa"/>
          </w:tcPr>
          <w:p w14:paraId="779AE239" w14:textId="77777777" w:rsidR="008F70B7" w:rsidRDefault="008F70B7">
            <w:pPr>
              <w:rPr>
                <w:rFonts w:ascii="Arial" w:eastAsiaTheme="majorEastAsia" w:hAnsi="Arial" w:cstheme="majorBidi"/>
                <w:b/>
                <w:szCs w:val="26"/>
              </w:rPr>
            </w:pPr>
          </w:p>
        </w:tc>
        <w:tc>
          <w:tcPr>
            <w:tcW w:w="321" w:type="dxa"/>
          </w:tcPr>
          <w:p w14:paraId="0BE598C6" w14:textId="77777777" w:rsidR="008F70B7" w:rsidRDefault="008F70B7">
            <w:pPr>
              <w:rPr>
                <w:rFonts w:ascii="Arial" w:eastAsiaTheme="majorEastAsia" w:hAnsi="Arial" w:cstheme="majorBidi"/>
                <w:b/>
                <w:szCs w:val="26"/>
              </w:rPr>
            </w:pPr>
          </w:p>
        </w:tc>
        <w:tc>
          <w:tcPr>
            <w:tcW w:w="321" w:type="dxa"/>
          </w:tcPr>
          <w:p w14:paraId="0222A559" w14:textId="77777777" w:rsidR="008F70B7" w:rsidRDefault="008F70B7">
            <w:pPr>
              <w:rPr>
                <w:rFonts w:ascii="Arial" w:eastAsiaTheme="majorEastAsia" w:hAnsi="Arial" w:cstheme="majorBidi"/>
                <w:b/>
                <w:szCs w:val="26"/>
              </w:rPr>
            </w:pPr>
          </w:p>
        </w:tc>
        <w:tc>
          <w:tcPr>
            <w:tcW w:w="326" w:type="dxa"/>
          </w:tcPr>
          <w:p w14:paraId="25D9CD18" w14:textId="6485194A" w:rsidR="008F70B7" w:rsidRDefault="008F70B7">
            <w:pPr>
              <w:rPr>
                <w:rFonts w:ascii="Arial" w:eastAsiaTheme="majorEastAsia" w:hAnsi="Arial" w:cstheme="majorBidi"/>
                <w:b/>
                <w:szCs w:val="26"/>
              </w:rPr>
            </w:pPr>
          </w:p>
        </w:tc>
      </w:tr>
      <w:tr w:rsidR="000E5F64" w14:paraId="480E9884" w14:textId="77777777" w:rsidTr="000E5F64">
        <w:trPr>
          <w:trHeight w:val="552"/>
        </w:trPr>
        <w:tc>
          <w:tcPr>
            <w:tcW w:w="1462" w:type="dxa"/>
            <w:shd w:val="clear" w:color="auto" w:fill="FFA725"/>
          </w:tcPr>
          <w:p w14:paraId="55911F15" w14:textId="77777777" w:rsidR="008F70B7" w:rsidRPr="00537B4C" w:rsidRDefault="008F70B7">
            <w:pPr>
              <w:rPr>
                <w:rFonts w:ascii="Arial" w:eastAsiaTheme="majorEastAsia" w:hAnsi="Arial" w:cstheme="majorBidi"/>
                <w:b/>
                <w:color w:val="FFFFFF" w:themeColor="background1"/>
                <w:szCs w:val="26"/>
              </w:rPr>
            </w:pPr>
          </w:p>
        </w:tc>
        <w:tc>
          <w:tcPr>
            <w:tcW w:w="223" w:type="dxa"/>
          </w:tcPr>
          <w:p w14:paraId="441D6AC5" w14:textId="77777777" w:rsidR="008F70B7" w:rsidRDefault="008F70B7">
            <w:pPr>
              <w:rPr>
                <w:rFonts w:ascii="Arial" w:eastAsiaTheme="majorEastAsia" w:hAnsi="Arial" w:cstheme="majorBidi"/>
                <w:b/>
                <w:szCs w:val="26"/>
              </w:rPr>
            </w:pPr>
          </w:p>
        </w:tc>
        <w:tc>
          <w:tcPr>
            <w:tcW w:w="223" w:type="dxa"/>
          </w:tcPr>
          <w:p w14:paraId="3795E60D" w14:textId="77777777" w:rsidR="008F70B7" w:rsidRDefault="008F70B7">
            <w:pPr>
              <w:rPr>
                <w:rFonts w:ascii="Arial" w:eastAsiaTheme="majorEastAsia" w:hAnsi="Arial" w:cstheme="majorBidi"/>
                <w:b/>
                <w:szCs w:val="26"/>
              </w:rPr>
            </w:pPr>
          </w:p>
        </w:tc>
        <w:tc>
          <w:tcPr>
            <w:tcW w:w="223" w:type="dxa"/>
          </w:tcPr>
          <w:p w14:paraId="0CA75C70" w14:textId="77777777" w:rsidR="008F70B7" w:rsidRDefault="008F70B7">
            <w:pPr>
              <w:rPr>
                <w:rFonts w:ascii="Arial" w:eastAsiaTheme="majorEastAsia" w:hAnsi="Arial" w:cstheme="majorBidi"/>
                <w:b/>
                <w:szCs w:val="26"/>
              </w:rPr>
            </w:pPr>
          </w:p>
        </w:tc>
        <w:tc>
          <w:tcPr>
            <w:tcW w:w="223" w:type="dxa"/>
          </w:tcPr>
          <w:p w14:paraId="3B624098" w14:textId="222A1968" w:rsidR="008F70B7" w:rsidRDefault="008F70B7">
            <w:pPr>
              <w:rPr>
                <w:rFonts w:ascii="Arial" w:eastAsiaTheme="majorEastAsia" w:hAnsi="Arial" w:cstheme="majorBidi"/>
                <w:b/>
                <w:szCs w:val="26"/>
              </w:rPr>
            </w:pPr>
          </w:p>
        </w:tc>
        <w:tc>
          <w:tcPr>
            <w:tcW w:w="261" w:type="dxa"/>
          </w:tcPr>
          <w:p w14:paraId="4EA1EBF2" w14:textId="77777777" w:rsidR="008F70B7" w:rsidRDefault="008F70B7">
            <w:pPr>
              <w:rPr>
                <w:rFonts w:ascii="Arial" w:eastAsiaTheme="majorEastAsia" w:hAnsi="Arial" w:cstheme="majorBidi"/>
                <w:b/>
                <w:szCs w:val="26"/>
              </w:rPr>
            </w:pPr>
          </w:p>
        </w:tc>
        <w:tc>
          <w:tcPr>
            <w:tcW w:w="261" w:type="dxa"/>
          </w:tcPr>
          <w:p w14:paraId="34E584C5" w14:textId="77777777" w:rsidR="008F70B7" w:rsidRDefault="008F70B7">
            <w:pPr>
              <w:rPr>
                <w:rFonts w:ascii="Arial" w:eastAsiaTheme="majorEastAsia" w:hAnsi="Arial" w:cstheme="majorBidi"/>
                <w:b/>
                <w:szCs w:val="26"/>
              </w:rPr>
            </w:pPr>
          </w:p>
        </w:tc>
        <w:tc>
          <w:tcPr>
            <w:tcW w:w="261" w:type="dxa"/>
          </w:tcPr>
          <w:p w14:paraId="64235BF2" w14:textId="77777777" w:rsidR="008F70B7" w:rsidRDefault="008F70B7">
            <w:pPr>
              <w:rPr>
                <w:rFonts w:ascii="Arial" w:eastAsiaTheme="majorEastAsia" w:hAnsi="Arial" w:cstheme="majorBidi"/>
                <w:b/>
                <w:szCs w:val="26"/>
              </w:rPr>
            </w:pPr>
          </w:p>
        </w:tc>
        <w:tc>
          <w:tcPr>
            <w:tcW w:w="261" w:type="dxa"/>
          </w:tcPr>
          <w:p w14:paraId="3B8B3FB6" w14:textId="77777777" w:rsidR="008F70B7" w:rsidRDefault="008F70B7">
            <w:pPr>
              <w:rPr>
                <w:rFonts w:ascii="Arial" w:eastAsiaTheme="majorEastAsia" w:hAnsi="Arial" w:cstheme="majorBidi"/>
                <w:b/>
                <w:szCs w:val="26"/>
              </w:rPr>
            </w:pPr>
          </w:p>
        </w:tc>
        <w:tc>
          <w:tcPr>
            <w:tcW w:w="223" w:type="dxa"/>
          </w:tcPr>
          <w:p w14:paraId="6817F910" w14:textId="77777777" w:rsidR="008F70B7" w:rsidRDefault="008F70B7">
            <w:pPr>
              <w:rPr>
                <w:rFonts w:ascii="Arial" w:eastAsiaTheme="majorEastAsia" w:hAnsi="Arial" w:cstheme="majorBidi"/>
                <w:b/>
                <w:szCs w:val="26"/>
              </w:rPr>
            </w:pPr>
          </w:p>
        </w:tc>
        <w:tc>
          <w:tcPr>
            <w:tcW w:w="223" w:type="dxa"/>
          </w:tcPr>
          <w:p w14:paraId="7ABAD3BE" w14:textId="77777777" w:rsidR="008F70B7" w:rsidRDefault="008F70B7">
            <w:pPr>
              <w:rPr>
                <w:rFonts w:ascii="Arial" w:eastAsiaTheme="majorEastAsia" w:hAnsi="Arial" w:cstheme="majorBidi"/>
                <w:b/>
                <w:szCs w:val="26"/>
              </w:rPr>
            </w:pPr>
          </w:p>
        </w:tc>
        <w:tc>
          <w:tcPr>
            <w:tcW w:w="223" w:type="dxa"/>
          </w:tcPr>
          <w:p w14:paraId="6C5A26AB" w14:textId="77777777" w:rsidR="008F70B7" w:rsidRDefault="008F70B7">
            <w:pPr>
              <w:rPr>
                <w:rFonts w:ascii="Arial" w:eastAsiaTheme="majorEastAsia" w:hAnsi="Arial" w:cstheme="majorBidi"/>
                <w:b/>
                <w:szCs w:val="26"/>
              </w:rPr>
            </w:pPr>
          </w:p>
        </w:tc>
        <w:tc>
          <w:tcPr>
            <w:tcW w:w="223" w:type="dxa"/>
          </w:tcPr>
          <w:p w14:paraId="598A57B2" w14:textId="77777777" w:rsidR="008F70B7" w:rsidRDefault="008F70B7">
            <w:pPr>
              <w:rPr>
                <w:rFonts w:ascii="Arial" w:eastAsiaTheme="majorEastAsia" w:hAnsi="Arial" w:cstheme="majorBidi"/>
                <w:b/>
                <w:szCs w:val="26"/>
              </w:rPr>
            </w:pPr>
          </w:p>
        </w:tc>
        <w:tc>
          <w:tcPr>
            <w:tcW w:w="223" w:type="dxa"/>
          </w:tcPr>
          <w:p w14:paraId="2B531EF5" w14:textId="77777777" w:rsidR="008F70B7" w:rsidRDefault="008F70B7">
            <w:pPr>
              <w:rPr>
                <w:rFonts w:ascii="Arial" w:eastAsiaTheme="majorEastAsia" w:hAnsi="Arial" w:cstheme="majorBidi"/>
                <w:b/>
                <w:szCs w:val="26"/>
              </w:rPr>
            </w:pPr>
          </w:p>
        </w:tc>
        <w:tc>
          <w:tcPr>
            <w:tcW w:w="223" w:type="dxa"/>
          </w:tcPr>
          <w:p w14:paraId="2ED767EF" w14:textId="77777777" w:rsidR="008F70B7" w:rsidRDefault="008F70B7">
            <w:pPr>
              <w:rPr>
                <w:rFonts w:ascii="Arial" w:eastAsiaTheme="majorEastAsia" w:hAnsi="Arial" w:cstheme="majorBidi"/>
                <w:b/>
                <w:szCs w:val="26"/>
              </w:rPr>
            </w:pPr>
          </w:p>
        </w:tc>
        <w:tc>
          <w:tcPr>
            <w:tcW w:w="223" w:type="dxa"/>
          </w:tcPr>
          <w:p w14:paraId="18BB07E1" w14:textId="77777777" w:rsidR="008F70B7" w:rsidRDefault="008F70B7">
            <w:pPr>
              <w:rPr>
                <w:rFonts w:ascii="Arial" w:eastAsiaTheme="majorEastAsia" w:hAnsi="Arial" w:cstheme="majorBidi"/>
                <w:b/>
                <w:szCs w:val="26"/>
              </w:rPr>
            </w:pPr>
          </w:p>
        </w:tc>
        <w:tc>
          <w:tcPr>
            <w:tcW w:w="223" w:type="dxa"/>
          </w:tcPr>
          <w:p w14:paraId="5A2A0439" w14:textId="77777777" w:rsidR="008F70B7" w:rsidRDefault="008F70B7">
            <w:pPr>
              <w:rPr>
                <w:rFonts w:ascii="Arial" w:eastAsiaTheme="majorEastAsia" w:hAnsi="Arial" w:cstheme="majorBidi"/>
                <w:b/>
                <w:szCs w:val="26"/>
              </w:rPr>
            </w:pPr>
          </w:p>
        </w:tc>
        <w:tc>
          <w:tcPr>
            <w:tcW w:w="223" w:type="dxa"/>
          </w:tcPr>
          <w:p w14:paraId="18F0F579" w14:textId="77777777" w:rsidR="008F70B7" w:rsidRDefault="008F70B7">
            <w:pPr>
              <w:rPr>
                <w:rFonts w:ascii="Arial" w:eastAsiaTheme="majorEastAsia" w:hAnsi="Arial" w:cstheme="majorBidi"/>
                <w:b/>
                <w:szCs w:val="26"/>
              </w:rPr>
            </w:pPr>
          </w:p>
        </w:tc>
        <w:tc>
          <w:tcPr>
            <w:tcW w:w="223" w:type="dxa"/>
          </w:tcPr>
          <w:p w14:paraId="6F05D29C" w14:textId="77777777" w:rsidR="008F70B7" w:rsidRDefault="008F70B7">
            <w:pPr>
              <w:rPr>
                <w:rFonts w:ascii="Arial" w:eastAsiaTheme="majorEastAsia" w:hAnsi="Arial" w:cstheme="majorBidi"/>
                <w:b/>
                <w:szCs w:val="26"/>
              </w:rPr>
            </w:pPr>
          </w:p>
        </w:tc>
        <w:tc>
          <w:tcPr>
            <w:tcW w:w="223" w:type="dxa"/>
          </w:tcPr>
          <w:p w14:paraId="4D6D9897" w14:textId="77777777" w:rsidR="008F70B7" w:rsidRDefault="008F70B7">
            <w:pPr>
              <w:rPr>
                <w:rFonts w:ascii="Arial" w:eastAsiaTheme="majorEastAsia" w:hAnsi="Arial" w:cstheme="majorBidi"/>
                <w:b/>
                <w:szCs w:val="26"/>
              </w:rPr>
            </w:pPr>
          </w:p>
        </w:tc>
        <w:tc>
          <w:tcPr>
            <w:tcW w:w="223" w:type="dxa"/>
          </w:tcPr>
          <w:p w14:paraId="0083C4AE" w14:textId="77777777" w:rsidR="008F70B7" w:rsidRDefault="008F70B7">
            <w:pPr>
              <w:rPr>
                <w:rFonts w:ascii="Arial" w:eastAsiaTheme="majorEastAsia" w:hAnsi="Arial" w:cstheme="majorBidi"/>
                <w:b/>
                <w:szCs w:val="26"/>
              </w:rPr>
            </w:pPr>
          </w:p>
        </w:tc>
        <w:tc>
          <w:tcPr>
            <w:tcW w:w="223" w:type="dxa"/>
          </w:tcPr>
          <w:p w14:paraId="5A1D094C" w14:textId="77777777" w:rsidR="008F70B7" w:rsidRDefault="008F70B7">
            <w:pPr>
              <w:rPr>
                <w:rFonts w:ascii="Arial" w:eastAsiaTheme="majorEastAsia" w:hAnsi="Arial" w:cstheme="majorBidi"/>
                <w:b/>
                <w:szCs w:val="26"/>
              </w:rPr>
            </w:pPr>
          </w:p>
        </w:tc>
        <w:tc>
          <w:tcPr>
            <w:tcW w:w="223" w:type="dxa"/>
          </w:tcPr>
          <w:p w14:paraId="26FA8A65" w14:textId="77777777" w:rsidR="008F70B7" w:rsidRDefault="008F70B7">
            <w:pPr>
              <w:rPr>
                <w:rFonts w:ascii="Arial" w:eastAsiaTheme="majorEastAsia" w:hAnsi="Arial" w:cstheme="majorBidi"/>
                <w:b/>
                <w:szCs w:val="26"/>
              </w:rPr>
            </w:pPr>
          </w:p>
        </w:tc>
        <w:tc>
          <w:tcPr>
            <w:tcW w:w="223" w:type="dxa"/>
          </w:tcPr>
          <w:p w14:paraId="749C0534" w14:textId="77777777" w:rsidR="008F70B7" w:rsidRDefault="008F70B7">
            <w:pPr>
              <w:rPr>
                <w:rFonts w:ascii="Arial" w:eastAsiaTheme="majorEastAsia" w:hAnsi="Arial" w:cstheme="majorBidi"/>
                <w:b/>
                <w:szCs w:val="26"/>
              </w:rPr>
            </w:pPr>
          </w:p>
        </w:tc>
        <w:tc>
          <w:tcPr>
            <w:tcW w:w="223" w:type="dxa"/>
          </w:tcPr>
          <w:p w14:paraId="208084CB" w14:textId="77777777" w:rsidR="008F70B7" w:rsidRDefault="008F70B7">
            <w:pPr>
              <w:rPr>
                <w:rFonts w:ascii="Arial" w:eastAsiaTheme="majorEastAsia" w:hAnsi="Arial" w:cstheme="majorBidi"/>
                <w:b/>
                <w:szCs w:val="26"/>
              </w:rPr>
            </w:pPr>
          </w:p>
        </w:tc>
        <w:tc>
          <w:tcPr>
            <w:tcW w:w="223" w:type="dxa"/>
          </w:tcPr>
          <w:p w14:paraId="7D731E9C" w14:textId="77777777" w:rsidR="008F70B7" w:rsidRDefault="008F70B7">
            <w:pPr>
              <w:rPr>
                <w:rFonts w:ascii="Arial" w:eastAsiaTheme="majorEastAsia" w:hAnsi="Arial" w:cstheme="majorBidi"/>
                <w:b/>
                <w:szCs w:val="26"/>
              </w:rPr>
            </w:pPr>
          </w:p>
        </w:tc>
        <w:tc>
          <w:tcPr>
            <w:tcW w:w="223" w:type="dxa"/>
          </w:tcPr>
          <w:p w14:paraId="446A2FB9" w14:textId="77777777" w:rsidR="008F70B7" w:rsidRDefault="008F70B7">
            <w:pPr>
              <w:rPr>
                <w:rFonts w:ascii="Arial" w:eastAsiaTheme="majorEastAsia" w:hAnsi="Arial" w:cstheme="majorBidi"/>
                <w:b/>
                <w:szCs w:val="26"/>
              </w:rPr>
            </w:pPr>
          </w:p>
        </w:tc>
        <w:tc>
          <w:tcPr>
            <w:tcW w:w="223" w:type="dxa"/>
          </w:tcPr>
          <w:p w14:paraId="38B59929" w14:textId="77777777" w:rsidR="008F70B7" w:rsidRDefault="008F70B7">
            <w:pPr>
              <w:rPr>
                <w:rFonts w:ascii="Arial" w:eastAsiaTheme="majorEastAsia" w:hAnsi="Arial" w:cstheme="majorBidi"/>
                <w:b/>
                <w:szCs w:val="26"/>
              </w:rPr>
            </w:pPr>
          </w:p>
        </w:tc>
        <w:tc>
          <w:tcPr>
            <w:tcW w:w="223" w:type="dxa"/>
          </w:tcPr>
          <w:p w14:paraId="29C18247" w14:textId="77777777" w:rsidR="008F70B7" w:rsidRDefault="008F70B7">
            <w:pPr>
              <w:rPr>
                <w:rFonts w:ascii="Arial" w:eastAsiaTheme="majorEastAsia" w:hAnsi="Arial" w:cstheme="majorBidi"/>
                <w:b/>
                <w:szCs w:val="26"/>
              </w:rPr>
            </w:pPr>
          </w:p>
        </w:tc>
        <w:tc>
          <w:tcPr>
            <w:tcW w:w="251" w:type="dxa"/>
          </w:tcPr>
          <w:p w14:paraId="7FAFA319" w14:textId="77777777" w:rsidR="008F70B7" w:rsidRDefault="008F70B7">
            <w:pPr>
              <w:rPr>
                <w:rFonts w:ascii="Arial" w:eastAsiaTheme="majorEastAsia" w:hAnsi="Arial" w:cstheme="majorBidi"/>
                <w:b/>
                <w:szCs w:val="26"/>
              </w:rPr>
            </w:pPr>
          </w:p>
        </w:tc>
        <w:tc>
          <w:tcPr>
            <w:tcW w:w="246" w:type="dxa"/>
          </w:tcPr>
          <w:p w14:paraId="1010F6F6" w14:textId="77777777" w:rsidR="008F70B7" w:rsidRDefault="008F70B7">
            <w:pPr>
              <w:rPr>
                <w:rFonts w:ascii="Arial" w:eastAsiaTheme="majorEastAsia" w:hAnsi="Arial" w:cstheme="majorBidi"/>
                <w:b/>
                <w:szCs w:val="26"/>
              </w:rPr>
            </w:pPr>
          </w:p>
        </w:tc>
        <w:tc>
          <w:tcPr>
            <w:tcW w:w="242" w:type="dxa"/>
          </w:tcPr>
          <w:p w14:paraId="75DEFF06" w14:textId="77777777" w:rsidR="008F70B7" w:rsidRDefault="008F70B7">
            <w:pPr>
              <w:rPr>
                <w:rFonts w:ascii="Arial" w:eastAsiaTheme="majorEastAsia" w:hAnsi="Arial" w:cstheme="majorBidi"/>
                <w:b/>
                <w:szCs w:val="26"/>
              </w:rPr>
            </w:pPr>
          </w:p>
        </w:tc>
        <w:tc>
          <w:tcPr>
            <w:tcW w:w="239" w:type="dxa"/>
          </w:tcPr>
          <w:p w14:paraId="06EA8A36" w14:textId="77777777" w:rsidR="008F70B7" w:rsidRDefault="008F70B7">
            <w:pPr>
              <w:rPr>
                <w:rFonts w:ascii="Arial" w:eastAsiaTheme="majorEastAsia" w:hAnsi="Arial" w:cstheme="majorBidi"/>
                <w:b/>
                <w:szCs w:val="26"/>
              </w:rPr>
            </w:pPr>
          </w:p>
        </w:tc>
        <w:tc>
          <w:tcPr>
            <w:tcW w:w="356" w:type="dxa"/>
          </w:tcPr>
          <w:p w14:paraId="6EC4E500" w14:textId="77777777" w:rsidR="008F70B7" w:rsidRDefault="008F70B7">
            <w:pPr>
              <w:rPr>
                <w:rFonts w:ascii="Arial" w:eastAsiaTheme="majorEastAsia" w:hAnsi="Arial" w:cstheme="majorBidi"/>
                <w:b/>
                <w:szCs w:val="26"/>
              </w:rPr>
            </w:pPr>
          </w:p>
        </w:tc>
        <w:tc>
          <w:tcPr>
            <w:tcW w:w="356" w:type="dxa"/>
          </w:tcPr>
          <w:p w14:paraId="1292115C" w14:textId="77777777" w:rsidR="008F70B7" w:rsidRDefault="008F70B7">
            <w:pPr>
              <w:rPr>
                <w:rFonts w:ascii="Arial" w:eastAsiaTheme="majorEastAsia" w:hAnsi="Arial" w:cstheme="majorBidi"/>
                <w:b/>
                <w:szCs w:val="26"/>
              </w:rPr>
            </w:pPr>
          </w:p>
        </w:tc>
        <w:tc>
          <w:tcPr>
            <w:tcW w:w="356" w:type="dxa"/>
          </w:tcPr>
          <w:p w14:paraId="08B0C0AE" w14:textId="77777777" w:rsidR="008F70B7" w:rsidRDefault="008F70B7">
            <w:pPr>
              <w:rPr>
                <w:rFonts w:ascii="Arial" w:eastAsiaTheme="majorEastAsia" w:hAnsi="Arial" w:cstheme="majorBidi"/>
                <w:b/>
                <w:szCs w:val="26"/>
              </w:rPr>
            </w:pPr>
          </w:p>
        </w:tc>
        <w:tc>
          <w:tcPr>
            <w:tcW w:w="356" w:type="dxa"/>
          </w:tcPr>
          <w:p w14:paraId="7FDC86E8" w14:textId="77777777" w:rsidR="008F70B7" w:rsidRDefault="008F70B7">
            <w:pPr>
              <w:rPr>
                <w:rFonts w:ascii="Arial" w:eastAsiaTheme="majorEastAsia" w:hAnsi="Arial" w:cstheme="majorBidi"/>
                <w:b/>
                <w:szCs w:val="26"/>
              </w:rPr>
            </w:pPr>
          </w:p>
        </w:tc>
        <w:tc>
          <w:tcPr>
            <w:tcW w:w="267" w:type="dxa"/>
          </w:tcPr>
          <w:p w14:paraId="4A307F39" w14:textId="77777777" w:rsidR="008F70B7" w:rsidRDefault="008F70B7">
            <w:pPr>
              <w:rPr>
                <w:rFonts w:ascii="Arial" w:eastAsiaTheme="majorEastAsia" w:hAnsi="Arial" w:cstheme="majorBidi"/>
                <w:b/>
                <w:szCs w:val="26"/>
              </w:rPr>
            </w:pPr>
          </w:p>
        </w:tc>
        <w:tc>
          <w:tcPr>
            <w:tcW w:w="267" w:type="dxa"/>
          </w:tcPr>
          <w:p w14:paraId="418D7ACF" w14:textId="77777777" w:rsidR="008F70B7" w:rsidRDefault="008F70B7">
            <w:pPr>
              <w:rPr>
                <w:rFonts w:ascii="Arial" w:eastAsiaTheme="majorEastAsia" w:hAnsi="Arial" w:cstheme="majorBidi"/>
                <w:b/>
                <w:szCs w:val="26"/>
              </w:rPr>
            </w:pPr>
          </w:p>
        </w:tc>
        <w:tc>
          <w:tcPr>
            <w:tcW w:w="267" w:type="dxa"/>
          </w:tcPr>
          <w:p w14:paraId="6BAD2D84" w14:textId="77777777" w:rsidR="008F70B7" w:rsidRDefault="008F70B7">
            <w:pPr>
              <w:rPr>
                <w:rFonts w:ascii="Arial" w:eastAsiaTheme="majorEastAsia" w:hAnsi="Arial" w:cstheme="majorBidi"/>
                <w:b/>
                <w:szCs w:val="26"/>
              </w:rPr>
            </w:pPr>
          </w:p>
        </w:tc>
        <w:tc>
          <w:tcPr>
            <w:tcW w:w="267" w:type="dxa"/>
          </w:tcPr>
          <w:p w14:paraId="6DB80461" w14:textId="77777777" w:rsidR="008F70B7" w:rsidRDefault="008F70B7">
            <w:pPr>
              <w:rPr>
                <w:rFonts w:ascii="Arial" w:eastAsiaTheme="majorEastAsia" w:hAnsi="Arial" w:cstheme="majorBidi"/>
                <w:b/>
                <w:szCs w:val="26"/>
              </w:rPr>
            </w:pPr>
          </w:p>
        </w:tc>
        <w:tc>
          <w:tcPr>
            <w:tcW w:w="341" w:type="dxa"/>
          </w:tcPr>
          <w:p w14:paraId="478CFEF0" w14:textId="77777777" w:rsidR="008F70B7" w:rsidRDefault="008F70B7">
            <w:pPr>
              <w:rPr>
                <w:rFonts w:ascii="Arial" w:eastAsiaTheme="majorEastAsia" w:hAnsi="Arial" w:cstheme="majorBidi"/>
                <w:b/>
                <w:szCs w:val="26"/>
              </w:rPr>
            </w:pPr>
          </w:p>
        </w:tc>
        <w:tc>
          <w:tcPr>
            <w:tcW w:w="341" w:type="dxa"/>
          </w:tcPr>
          <w:p w14:paraId="071D2737" w14:textId="77777777" w:rsidR="008F70B7" w:rsidRDefault="008F70B7">
            <w:pPr>
              <w:rPr>
                <w:rFonts w:ascii="Arial" w:eastAsiaTheme="majorEastAsia" w:hAnsi="Arial" w:cstheme="majorBidi"/>
                <w:b/>
                <w:szCs w:val="26"/>
              </w:rPr>
            </w:pPr>
          </w:p>
        </w:tc>
        <w:tc>
          <w:tcPr>
            <w:tcW w:w="340" w:type="dxa"/>
          </w:tcPr>
          <w:p w14:paraId="04761D49" w14:textId="77777777" w:rsidR="008F70B7" w:rsidRDefault="008F70B7">
            <w:pPr>
              <w:rPr>
                <w:rFonts w:ascii="Arial" w:eastAsiaTheme="majorEastAsia" w:hAnsi="Arial" w:cstheme="majorBidi"/>
                <w:b/>
                <w:szCs w:val="26"/>
              </w:rPr>
            </w:pPr>
          </w:p>
        </w:tc>
        <w:tc>
          <w:tcPr>
            <w:tcW w:w="341" w:type="dxa"/>
          </w:tcPr>
          <w:p w14:paraId="424E24C1" w14:textId="77777777" w:rsidR="008F70B7" w:rsidRDefault="008F70B7">
            <w:pPr>
              <w:rPr>
                <w:rFonts w:ascii="Arial" w:eastAsiaTheme="majorEastAsia" w:hAnsi="Arial" w:cstheme="majorBidi"/>
                <w:b/>
                <w:szCs w:val="26"/>
              </w:rPr>
            </w:pPr>
          </w:p>
        </w:tc>
        <w:tc>
          <w:tcPr>
            <w:tcW w:w="321" w:type="dxa"/>
          </w:tcPr>
          <w:p w14:paraId="4AE4D289" w14:textId="77777777" w:rsidR="008F70B7" w:rsidRDefault="008F70B7">
            <w:pPr>
              <w:rPr>
                <w:rFonts w:ascii="Arial" w:eastAsiaTheme="majorEastAsia" w:hAnsi="Arial" w:cstheme="majorBidi"/>
                <w:b/>
                <w:szCs w:val="26"/>
              </w:rPr>
            </w:pPr>
          </w:p>
        </w:tc>
        <w:tc>
          <w:tcPr>
            <w:tcW w:w="321" w:type="dxa"/>
          </w:tcPr>
          <w:p w14:paraId="476DA41E" w14:textId="77777777" w:rsidR="008F70B7" w:rsidRDefault="008F70B7">
            <w:pPr>
              <w:rPr>
                <w:rFonts w:ascii="Arial" w:eastAsiaTheme="majorEastAsia" w:hAnsi="Arial" w:cstheme="majorBidi"/>
                <w:b/>
                <w:szCs w:val="26"/>
              </w:rPr>
            </w:pPr>
          </w:p>
        </w:tc>
        <w:tc>
          <w:tcPr>
            <w:tcW w:w="321" w:type="dxa"/>
          </w:tcPr>
          <w:p w14:paraId="543DDE47" w14:textId="77777777" w:rsidR="008F70B7" w:rsidRDefault="008F70B7">
            <w:pPr>
              <w:rPr>
                <w:rFonts w:ascii="Arial" w:eastAsiaTheme="majorEastAsia" w:hAnsi="Arial" w:cstheme="majorBidi"/>
                <w:b/>
                <w:szCs w:val="26"/>
              </w:rPr>
            </w:pPr>
          </w:p>
        </w:tc>
        <w:tc>
          <w:tcPr>
            <w:tcW w:w="326" w:type="dxa"/>
          </w:tcPr>
          <w:p w14:paraId="3494B5C8" w14:textId="6469EC7A" w:rsidR="008F70B7" w:rsidRDefault="008F70B7">
            <w:pPr>
              <w:rPr>
                <w:rFonts w:ascii="Arial" w:eastAsiaTheme="majorEastAsia" w:hAnsi="Arial" w:cstheme="majorBidi"/>
                <w:b/>
                <w:szCs w:val="26"/>
              </w:rPr>
            </w:pPr>
          </w:p>
        </w:tc>
      </w:tr>
      <w:tr w:rsidR="000E5F64" w14:paraId="707A0FFE" w14:textId="77777777" w:rsidTr="000E5F64">
        <w:trPr>
          <w:trHeight w:val="552"/>
        </w:trPr>
        <w:tc>
          <w:tcPr>
            <w:tcW w:w="1462" w:type="dxa"/>
            <w:shd w:val="clear" w:color="auto" w:fill="FFA725"/>
          </w:tcPr>
          <w:p w14:paraId="72FDD824" w14:textId="77777777" w:rsidR="008F70B7" w:rsidRPr="00537B4C" w:rsidRDefault="008F70B7">
            <w:pPr>
              <w:rPr>
                <w:rFonts w:ascii="Arial" w:eastAsiaTheme="majorEastAsia" w:hAnsi="Arial" w:cstheme="majorBidi"/>
                <w:b/>
                <w:color w:val="FFFFFF" w:themeColor="background1"/>
                <w:szCs w:val="26"/>
              </w:rPr>
            </w:pPr>
          </w:p>
        </w:tc>
        <w:tc>
          <w:tcPr>
            <w:tcW w:w="223" w:type="dxa"/>
          </w:tcPr>
          <w:p w14:paraId="11932B1E" w14:textId="77777777" w:rsidR="008F70B7" w:rsidRDefault="008F70B7">
            <w:pPr>
              <w:rPr>
                <w:rFonts w:ascii="Arial" w:eastAsiaTheme="majorEastAsia" w:hAnsi="Arial" w:cstheme="majorBidi"/>
                <w:b/>
                <w:szCs w:val="26"/>
              </w:rPr>
            </w:pPr>
          </w:p>
        </w:tc>
        <w:tc>
          <w:tcPr>
            <w:tcW w:w="223" w:type="dxa"/>
          </w:tcPr>
          <w:p w14:paraId="55E9CE87" w14:textId="77777777" w:rsidR="008F70B7" w:rsidRDefault="008F70B7">
            <w:pPr>
              <w:rPr>
                <w:rFonts w:ascii="Arial" w:eastAsiaTheme="majorEastAsia" w:hAnsi="Arial" w:cstheme="majorBidi"/>
                <w:b/>
                <w:szCs w:val="26"/>
              </w:rPr>
            </w:pPr>
          </w:p>
        </w:tc>
        <w:tc>
          <w:tcPr>
            <w:tcW w:w="223" w:type="dxa"/>
          </w:tcPr>
          <w:p w14:paraId="05A4E677" w14:textId="77777777" w:rsidR="008F70B7" w:rsidRDefault="008F70B7">
            <w:pPr>
              <w:rPr>
                <w:rFonts w:ascii="Arial" w:eastAsiaTheme="majorEastAsia" w:hAnsi="Arial" w:cstheme="majorBidi"/>
                <w:b/>
                <w:szCs w:val="26"/>
              </w:rPr>
            </w:pPr>
          </w:p>
        </w:tc>
        <w:tc>
          <w:tcPr>
            <w:tcW w:w="223" w:type="dxa"/>
          </w:tcPr>
          <w:p w14:paraId="0F59D544" w14:textId="43DD0846" w:rsidR="008F70B7" w:rsidRDefault="008F70B7">
            <w:pPr>
              <w:rPr>
                <w:rFonts w:ascii="Arial" w:eastAsiaTheme="majorEastAsia" w:hAnsi="Arial" w:cstheme="majorBidi"/>
                <w:b/>
                <w:szCs w:val="26"/>
              </w:rPr>
            </w:pPr>
          </w:p>
        </w:tc>
        <w:tc>
          <w:tcPr>
            <w:tcW w:w="261" w:type="dxa"/>
          </w:tcPr>
          <w:p w14:paraId="36923C7A" w14:textId="77777777" w:rsidR="008F70B7" w:rsidRDefault="008F70B7">
            <w:pPr>
              <w:rPr>
                <w:rFonts w:ascii="Arial" w:eastAsiaTheme="majorEastAsia" w:hAnsi="Arial" w:cstheme="majorBidi"/>
                <w:b/>
                <w:szCs w:val="26"/>
              </w:rPr>
            </w:pPr>
          </w:p>
        </w:tc>
        <w:tc>
          <w:tcPr>
            <w:tcW w:w="261" w:type="dxa"/>
          </w:tcPr>
          <w:p w14:paraId="2326EF49" w14:textId="77777777" w:rsidR="008F70B7" w:rsidRDefault="008F70B7">
            <w:pPr>
              <w:rPr>
                <w:rFonts w:ascii="Arial" w:eastAsiaTheme="majorEastAsia" w:hAnsi="Arial" w:cstheme="majorBidi"/>
                <w:b/>
                <w:szCs w:val="26"/>
              </w:rPr>
            </w:pPr>
          </w:p>
        </w:tc>
        <w:tc>
          <w:tcPr>
            <w:tcW w:w="261" w:type="dxa"/>
          </w:tcPr>
          <w:p w14:paraId="27B68AA1" w14:textId="77777777" w:rsidR="008F70B7" w:rsidRDefault="008F70B7">
            <w:pPr>
              <w:rPr>
                <w:rFonts w:ascii="Arial" w:eastAsiaTheme="majorEastAsia" w:hAnsi="Arial" w:cstheme="majorBidi"/>
                <w:b/>
                <w:szCs w:val="26"/>
              </w:rPr>
            </w:pPr>
          </w:p>
        </w:tc>
        <w:tc>
          <w:tcPr>
            <w:tcW w:w="261" w:type="dxa"/>
          </w:tcPr>
          <w:p w14:paraId="20F1046D" w14:textId="77777777" w:rsidR="008F70B7" w:rsidRDefault="008F70B7">
            <w:pPr>
              <w:rPr>
                <w:rFonts w:ascii="Arial" w:eastAsiaTheme="majorEastAsia" w:hAnsi="Arial" w:cstheme="majorBidi"/>
                <w:b/>
                <w:szCs w:val="26"/>
              </w:rPr>
            </w:pPr>
          </w:p>
        </w:tc>
        <w:tc>
          <w:tcPr>
            <w:tcW w:w="223" w:type="dxa"/>
          </w:tcPr>
          <w:p w14:paraId="59439D71" w14:textId="77777777" w:rsidR="008F70B7" w:rsidRDefault="008F70B7">
            <w:pPr>
              <w:rPr>
                <w:rFonts w:ascii="Arial" w:eastAsiaTheme="majorEastAsia" w:hAnsi="Arial" w:cstheme="majorBidi"/>
                <w:b/>
                <w:szCs w:val="26"/>
              </w:rPr>
            </w:pPr>
          </w:p>
        </w:tc>
        <w:tc>
          <w:tcPr>
            <w:tcW w:w="223" w:type="dxa"/>
          </w:tcPr>
          <w:p w14:paraId="11FBDBB5" w14:textId="77777777" w:rsidR="008F70B7" w:rsidRDefault="008F70B7">
            <w:pPr>
              <w:rPr>
                <w:rFonts w:ascii="Arial" w:eastAsiaTheme="majorEastAsia" w:hAnsi="Arial" w:cstheme="majorBidi"/>
                <w:b/>
                <w:szCs w:val="26"/>
              </w:rPr>
            </w:pPr>
          </w:p>
        </w:tc>
        <w:tc>
          <w:tcPr>
            <w:tcW w:w="223" w:type="dxa"/>
          </w:tcPr>
          <w:p w14:paraId="06287890" w14:textId="77777777" w:rsidR="008F70B7" w:rsidRDefault="008F70B7">
            <w:pPr>
              <w:rPr>
                <w:rFonts w:ascii="Arial" w:eastAsiaTheme="majorEastAsia" w:hAnsi="Arial" w:cstheme="majorBidi"/>
                <w:b/>
                <w:szCs w:val="26"/>
              </w:rPr>
            </w:pPr>
          </w:p>
        </w:tc>
        <w:tc>
          <w:tcPr>
            <w:tcW w:w="223" w:type="dxa"/>
          </w:tcPr>
          <w:p w14:paraId="59A5DC91" w14:textId="77777777" w:rsidR="008F70B7" w:rsidRDefault="008F70B7">
            <w:pPr>
              <w:rPr>
                <w:rFonts w:ascii="Arial" w:eastAsiaTheme="majorEastAsia" w:hAnsi="Arial" w:cstheme="majorBidi"/>
                <w:b/>
                <w:szCs w:val="26"/>
              </w:rPr>
            </w:pPr>
          </w:p>
        </w:tc>
        <w:tc>
          <w:tcPr>
            <w:tcW w:w="223" w:type="dxa"/>
          </w:tcPr>
          <w:p w14:paraId="4B0B7F9E" w14:textId="77777777" w:rsidR="008F70B7" w:rsidRDefault="008F70B7">
            <w:pPr>
              <w:rPr>
                <w:rFonts w:ascii="Arial" w:eastAsiaTheme="majorEastAsia" w:hAnsi="Arial" w:cstheme="majorBidi"/>
                <w:b/>
                <w:szCs w:val="26"/>
              </w:rPr>
            </w:pPr>
          </w:p>
        </w:tc>
        <w:tc>
          <w:tcPr>
            <w:tcW w:w="223" w:type="dxa"/>
          </w:tcPr>
          <w:p w14:paraId="132B9B2E" w14:textId="77777777" w:rsidR="008F70B7" w:rsidRDefault="008F70B7">
            <w:pPr>
              <w:rPr>
                <w:rFonts w:ascii="Arial" w:eastAsiaTheme="majorEastAsia" w:hAnsi="Arial" w:cstheme="majorBidi"/>
                <w:b/>
                <w:szCs w:val="26"/>
              </w:rPr>
            </w:pPr>
          </w:p>
        </w:tc>
        <w:tc>
          <w:tcPr>
            <w:tcW w:w="223" w:type="dxa"/>
          </w:tcPr>
          <w:p w14:paraId="0AECF1D4" w14:textId="77777777" w:rsidR="008F70B7" w:rsidRDefault="008F70B7">
            <w:pPr>
              <w:rPr>
                <w:rFonts w:ascii="Arial" w:eastAsiaTheme="majorEastAsia" w:hAnsi="Arial" w:cstheme="majorBidi"/>
                <w:b/>
                <w:szCs w:val="26"/>
              </w:rPr>
            </w:pPr>
          </w:p>
        </w:tc>
        <w:tc>
          <w:tcPr>
            <w:tcW w:w="223" w:type="dxa"/>
          </w:tcPr>
          <w:p w14:paraId="3F061BBF" w14:textId="77777777" w:rsidR="008F70B7" w:rsidRDefault="008F70B7">
            <w:pPr>
              <w:rPr>
                <w:rFonts w:ascii="Arial" w:eastAsiaTheme="majorEastAsia" w:hAnsi="Arial" w:cstheme="majorBidi"/>
                <w:b/>
                <w:szCs w:val="26"/>
              </w:rPr>
            </w:pPr>
          </w:p>
        </w:tc>
        <w:tc>
          <w:tcPr>
            <w:tcW w:w="223" w:type="dxa"/>
          </w:tcPr>
          <w:p w14:paraId="68633E09" w14:textId="77777777" w:rsidR="008F70B7" w:rsidRDefault="008F70B7">
            <w:pPr>
              <w:rPr>
                <w:rFonts w:ascii="Arial" w:eastAsiaTheme="majorEastAsia" w:hAnsi="Arial" w:cstheme="majorBidi"/>
                <w:b/>
                <w:szCs w:val="26"/>
              </w:rPr>
            </w:pPr>
          </w:p>
        </w:tc>
        <w:tc>
          <w:tcPr>
            <w:tcW w:w="223" w:type="dxa"/>
          </w:tcPr>
          <w:p w14:paraId="424FBC55" w14:textId="77777777" w:rsidR="008F70B7" w:rsidRDefault="008F70B7">
            <w:pPr>
              <w:rPr>
                <w:rFonts w:ascii="Arial" w:eastAsiaTheme="majorEastAsia" w:hAnsi="Arial" w:cstheme="majorBidi"/>
                <w:b/>
                <w:szCs w:val="26"/>
              </w:rPr>
            </w:pPr>
          </w:p>
        </w:tc>
        <w:tc>
          <w:tcPr>
            <w:tcW w:w="223" w:type="dxa"/>
          </w:tcPr>
          <w:p w14:paraId="07F8D349" w14:textId="77777777" w:rsidR="008F70B7" w:rsidRDefault="008F70B7">
            <w:pPr>
              <w:rPr>
                <w:rFonts w:ascii="Arial" w:eastAsiaTheme="majorEastAsia" w:hAnsi="Arial" w:cstheme="majorBidi"/>
                <w:b/>
                <w:szCs w:val="26"/>
              </w:rPr>
            </w:pPr>
          </w:p>
        </w:tc>
        <w:tc>
          <w:tcPr>
            <w:tcW w:w="223" w:type="dxa"/>
          </w:tcPr>
          <w:p w14:paraId="6FCE5927" w14:textId="77777777" w:rsidR="008F70B7" w:rsidRDefault="008F70B7">
            <w:pPr>
              <w:rPr>
                <w:rFonts w:ascii="Arial" w:eastAsiaTheme="majorEastAsia" w:hAnsi="Arial" w:cstheme="majorBidi"/>
                <w:b/>
                <w:szCs w:val="26"/>
              </w:rPr>
            </w:pPr>
          </w:p>
        </w:tc>
        <w:tc>
          <w:tcPr>
            <w:tcW w:w="223" w:type="dxa"/>
          </w:tcPr>
          <w:p w14:paraId="5A3F31DD" w14:textId="77777777" w:rsidR="008F70B7" w:rsidRDefault="008F70B7">
            <w:pPr>
              <w:rPr>
                <w:rFonts w:ascii="Arial" w:eastAsiaTheme="majorEastAsia" w:hAnsi="Arial" w:cstheme="majorBidi"/>
                <w:b/>
                <w:szCs w:val="26"/>
              </w:rPr>
            </w:pPr>
          </w:p>
        </w:tc>
        <w:tc>
          <w:tcPr>
            <w:tcW w:w="223" w:type="dxa"/>
          </w:tcPr>
          <w:p w14:paraId="4568DF80" w14:textId="77777777" w:rsidR="008F70B7" w:rsidRDefault="008F70B7">
            <w:pPr>
              <w:rPr>
                <w:rFonts w:ascii="Arial" w:eastAsiaTheme="majorEastAsia" w:hAnsi="Arial" w:cstheme="majorBidi"/>
                <w:b/>
                <w:szCs w:val="26"/>
              </w:rPr>
            </w:pPr>
          </w:p>
        </w:tc>
        <w:tc>
          <w:tcPr>
            <w:tcW w:w="223" w:type="dxa"/>
          </w:tcPr>
          <w:p w14:paraId="635300C6" w14:textId="77777777" w:rsidR="008F70B7" w:rsidRDefault="008F70B7">
            <w:pPr>
              <w:rPr>
                <w:rFonts w:ascii="Arial" w:eastAsiaTheme="majorEastAsia" w:hAnsi="Arial" w:cstheme="majorBidi"/>
                <w:b/>
                <w:szCs w:val="26"/>
              </w:rPr>
            </w:pPr>
          </w:p>
        </w:tc>
        <w:tc>
          <w:tcPr>
            <w:tcW w:w="223" w:type="dxa"/>
          </w:tcPr>
          <w:p w14:paraId="02518C84" w14:textId="77777777" w:rsidR="008F70B7" w:rsidRDefault="008F70B7">
            <w:pPr>
              <w:rPr>
                <w:rFonts w:ascii="Arial" w:eastAsiaTheme="majorEastAsia" w:hAnsi="Arial" w:cstheme="majorBidi"/>
                <w:b/>
                <w:szCs w:val="26"/>
              </w:rPr>
            </w:pPr>
          </w:p>
        </w:tc>
        <w:tc>
          <w:tcPr>
            <w:tcW w:w="223" w:type="dxa"/>
          </w:tcPr>
          <w:p w14:paraId="0D885C9A" w14:textId="77777777" w:rsidR="008F70B7" w:rsidRDefault="008F70B7">
            <w:pPr>
              <w:rPr>
                <w:rFonts w:ascii="Arial" w:eastAsiaTheme="majorEastAsia" w:hAnsi="Arial" w:cstheme="majorBidi"/>
                <w:b/>
                <w:szCs w:val="26"/>
              </w:rPr>
            </w:pPr>
          </w:p>
        </w:tc>
        <w:tc>
          <w:tcPr>
            <w:tcW w:w="223" w:type="dxa"/>
          </w:tcPr>
          <w:p w14:paraId="43553FB6" w14:textId="77777777" w:rsidR="008F70B7" w:rsidRDefault="008F70B7">
            <w:pPr>
              <w:rPr>
                <w:rFonts w:ascii="Arial" w:eastAsiaTheme="majorEastAsia" w:hAnsi="Arial" w:cstheme="majorBidi"/>
                <w:b/>
                <w:szCs w:val="26"/>
              </w:rPr>
            </w:pPr>
          </w:p>
        </w:tc>
        <w:tc>
          <w:tcPr>
            <w:tcW w:w="223" w:type="dxa"/>
          </w:tcPr>
          <w:p w14:paraId="387A09B3" w14:textId="77777777" w:rsidR="008F70B7" w:rsidRDefault="008F70B7">
            <w:pPr>
              <w:rPr>
                <w:rFonts w:ascii="Arial" w:eastAsiaTheme="majorEastAsia" w:hAnsi="Arial" w:cstheme="majorBidi"/>
                <w:b/>
                <w:szCs w:val="26"/>
              </w:rPr>
            </w:pPr>
          </w:p>
        </w:tc>
        <w:tc>
          <w:tcPr>
            <w:tcW w:w="223" w:type="dxa"/>
          </w:tcPr>
          <w:p w14:paraId="3CD2F709" w14:textId="77777777" w:rsidR="008F70B7" w:rsidRDefault="008F70B7">
            <w:pPr>
              <w:rPr>
                <w:rFonts w:ascii="Arial" w:eastAsiaTheme="majorEastAsia" w:hAnsi="Arial" w:cstheme="majorBidi"/>
                <w:b/>
                <w:szCs w:val="26"/>
              </w:rPr>
            </w:pPr>
          </w:p>
        </w:tc>
        <w:tc>
          <w:tcPr>
            <w:tcW w:w="251" w:type="dxa"/>
          </w:tcPr>
          <w:p w14:paraId="045BFA67" w14:textId="77777777" w:rsidR="008F70B7" w:rsidRDefault="008F70B7">
            <w:pPr>
              <w:rPr>
                <w:rFonts w:ascii="Arial" w:eastAsiaTheme="majorEastAsia" w:hAnsi="Arial" w:cstheme="majorBidi"/>
                <w:b/>
                <w:szCs w:val="26"/>
              </w:rPr>
            </w:pPr>
          </w:p>
        </w:tc>
        <w:tc>
          <w:tcPr>
            <w:tcW w:w="246" w:type="dxa"/>
          </w:tcPr>
          <w:p w14:paraId="57A1E4A2" w14:textId="77777777" w:rsidR="008F70B7" w:rsidRDefault="008F70B7">
            <w:pPr>
              <w:rPr>
                <w:rFonts w:ascii="Arial" w:eastAsiaTheme="majorEastAsia" w:hAnsi="Arial" w:cstheme="majorBidi"/>
                <w:b/>
                <w:szCs w:val="26"/>
              </w:rPr>
            </w:pPr>
          </w:p>
        </w:tc>
        <w:tc>
          <w:tcPr>
            <w:tcW w:w="242" w:type="dxa"/>
          </w:tcPr>
          <w:p w14:paraId="78CD02EC" w14:textId="77777777" w:rsidR="008F70B7" w:rsidRDefault="008F70B7">
            <w:pPr>
              <w:rPr>
                <w:rFonts w:ascii="Arial" w:eastAsiaTheme="majorEastAsia" w:hAnsi="Arial" w:cstheme="majorBidi"/>
                <w:b/>
                <w:szCs w:val="26"/>
              </w:rPr>
            </w:pPr>
          </w:p>
        </w:tc>
        <w:tc>
          <w:tcPr>
            <w:tcW w:w="239" w:type="dxa"/>
          </w:tcPr>
          <w:p w14:paraId="6BF62366" w14:textId="77777777" w:rsidR="008F70B7" w:rsidRDefault="008F70B7">
            <w:pPr>
              <w:rPr>
                <w:rFonts w:ascii="Arial" w:eastAsiaTheme="majorEastAsia" w:hAnsi="Arial" w:cstheme="majorBidi"/>
                <w:b/>
                <w:szCs w:val="26"/>
              </w:rPr>
            </w:pPr>
          </w:p>
        </w:tc>
        <w:tc>
          <w:tcPr>
            <w:tcW w:w="356" w:type="dxa"/>
          </w:tcPr>
          <w:p w14:paraId="5CB8F012" w14:textId="77777777" w:rsidR="008F70B7" w:rsidRDefault="008F70B7">
            <w:pPr>
              <w:rPr>
                <w:rFonts w:ascii="Arial" w:eastAsiaTheme="majorEastAsia" w:hAnsi="Arial" w:cstheme="majorBidi"/>
                <w:b/>
                <w:szCs w:val="26"/>
              </w:rPr>
            </w:pPr>
          </w:p>
        </w:tc>
        <w:tc>
          <w:tcPr>
            <w:tcW w:w="356" w:type="dxa"/>
          </w:tcPr>
          <w:p w14:paraId="3DDED1A8" w14:textId="77777777" w:rsidR="008F70B7" w:rsidRDefault="008F70B7">
            <w:pPr>
              <w:rPr>
                <w:rFonts w:ascii="Arial" w:eastAsiaTheme="majorEastAsia" w:hAnsi="Arial" w:cstheme="majorBidi"/>
                <w:b/>
                <w:szCs w:val="26"/>
              </w:rPr>
            </w:pPr>
          </w:p>
        </w:tc>
        <w:tc>
          <w:tcPr>
            <w:tcW w:w="356" w:type="dxa"/>
          </w:tcPr>
          <w:p w14:paraId="281E022F" w14:textId="77777777" w:rsidR="008F70B7" w:rsidRDefault="008F70B7">
            <w:pPr>
              <w:rPr>
                <w:rFonts w:ascii="Arial" w:eastAsiaTheme="majorEastAsia" w:hAnsi="Arial" w:cstheme="majorBidi"/>
                <w:b/>
                <w:szCs w:val="26"/>
              </w:rPr>
            </w:pPr>
          </w:p>
        </w:tc>
        <w:tc>
          <w:tcPr>
            <w:tcW w:w="356" w:type="dxa"/>
          </w:tcPr>
          <w:p w14:paraId="22468AFC" w14:textId="77777777" w:rsidR="008F70B7" w:rsidRDefault="008F70B7">
            <w:pPr>
              <w:rPr>
                <w:rFonts w:ascii="Arial" w:eastAsiaTheme="majorEastAsia" w:hAnsi="Arial" w:cstheme="majorBidi"/>
                <w:b/>
                <w:szCs w:val="26"/>
              </w:rPr>
            </w:pPr>
          </w:p>
        </w:tc>
        <w:tc>
          <w:tcPr>
            <w:tcW w:w="267" w:type="dxa"/>
          </w:tcPr>
          <w:p w14:paraId="074EAB16" w14:textId="77777777" w:rsidR="008F70B7" w:rsidRDefault="008F70B7">
            <w:pPr>
              <w:rPr>
                <w:rFonts w:ascii="Arial" w:eastAsiaTheme="majorEastAsia" w:hAnsi="Arial" w:cstheme="majorBidi"/>
                <w:b/>
                <w:szCs w:val="26"/>
              </w:rPr>
            </w:pPr>
          </w:p>
        </w:tc>
        <w:tc>
          <w:tcPr>
            <w:tcW w:w="267" w:type="dxa"/>
          </w:tcPr>
          <w:p w14:paraId="70060DAE" w14:textId="77777777" w:rsidR="008F70B7" w:rsidRDefault="008F70B7">
            <w:pPr>
              <w:rPr>
                <w:rFonts w:ascii="Arial" w:eastAsiaTheme="majorEastAsia" w:hAnsi="Arial" w:cstheme="majorBidi"/>
                <w:b/>
                <w:szCs w:val="26"/>
              </w:rPr>
            </w:pPr>
          </w:p>
        </w:tc>
        <w:tc>
          <w:tcPr>
            <w:tcW w:w="267" w:type="dxa"/>
          </w:tcPr>
          <w:p w14:paraId="3347D03C" w14:textId="77777777" w:rsidR="008F70B7" w:rsidRDefault="008F70B7">
            <w:pPr>
              <w:rPr>
                <w:rFonts w:ascii="Arial" w:eastAsiaTheme="majorEastAsia" w:hAnsi="Arial" w:cstheme="majorBidi"/>
                <w:b/>
                <w:szCs w:val="26"/>
              </w:rPr>
            </w:pPr>
          </w:p>
        </w:tc>
        <w:tc>
          <w:tcPr>
            <w:tcW w:w="267" w:type="dxa"/>
          </w:tcPr>
          <w:p w14:paraId="650C69BB" w14:textId="77777777" w:rsidR="008F70B7" w:rsidRDefault="008F70B7">
            <w:pPr>
              <w:rPr>
                <w:rFonts w:ascii="Arial" w:eastAsiaTheme="majorEastAsia" w:hAnsi="Arial" w:cstheme="majorBidi"/>
                <w:b/>
                <w:szCs w:val="26"/>
              </w:rPr>
            </w:pPr>
          </w:p>
        </w:tc>
        <w:tc>
          <w:tcPr>
            <w:tcW w:w="341" w:type="dxa"/>
          </w:tcPr>
          <w:p w14:paraId="28412644" w14:textId="77777777" w:rsidR="008F70B7" w:rsidRDefault="008F70B7">
            <w:pPr>
              <w:rPr>
                <w:rFonts w:ascii="Arial" w:eastAsiaTheme="majorEastAsia" w:hAnsi="Arial" w:cstheme="majorBidi"/>
                <w:b/>
                <w:szCs w:val="26"/>
              </w:rPr>
            </w:pPr>
          </w:p>
        </w:tc>
        <w:tc>
          <w:tcPr>
            <w:tcW w:w="341" w:type="dxa"/>
          </w:tcPr>
          <w:p w14:paraId="6665D7CA" w14:textId="77777777" w:rsidR="008F70B7" w:rsidRDefault="008F70B7">
            <w:pPr>
              <w:rPr>
                <w:rFonts w:ascii="Arial" w:eastAsiaTheme="majorEastAsia" w:hAnsi="Arial" w:cstheme="majorBidi"/>
                <w:b/>
                <w:szCs w:val="26"/>
              </w:rPr>
            </w:pPr>
          </w:p>
        </w:tc>
        <w:tc>
          <w:tcPr>
            <w:tcW w:w="340" w:type="dxa"/>
          </w:tcPr>
          <w:p w14:paraId="6C145F75" w14:textId="77777777" w:rsidR="008F70B7" w:rsidRDefault="008F70B7">
            <w:pPr>
              <w:rPr>
                <w:rFonts w:ascii="Arial" w:eastAsiaTheme="majorEastAsia" w:hAnsi="Arial" w:cstheme="majorBidi"/>
                <w:b/>
                <w:szCs w:val="26"/>
              </w:rPr>
            </w:pPr>
          </w:p>
        </w:tc>
        <w:tc>
          <w:tcPr>
            <w:tcW w:w="341" w:type="dxa"/>
          </w:tcPr>
          <w:p w14:paraId="649F0E1A" w14:textId="77777777" w:rsidR="008F70B7" w:rsidRDefault="008F70B7">
            <w:pPr>
              <w:rPr>
                <w:rFonts w:ascii="Arial" w:eastAsiaTheme="majorEastAsia" w:hAnsi="Arial" w:cstheme="majorBidi"/>
                <w:b/>
                <w:szCs w:val="26"/>
              </w:rPr>
            </w:pPr>
          </w:p>
        </w:tc>
        <w:tc>
          <w:tcPr>
            <w:tcW w:w="321" w:type="dxa"/>
          </w:tcPr>
          <w:p w14:paraId="44ECEC5D" w14:textId="77777777" w:rsidR="008F70B7" w:rsidRDefault="008F70B7">
            <w:pPr>
              <w:rPr>
                <w:rFonts w:ascii="Arial" w:eastAsiaTheme="majorEastAsia" w:hAnsi="Arial" w:cstheme="majorBidi"/>
                <w:b/>
                <w:szCs w:val="26"/>
              </w:rPr>
            </w:pPr>
          </w:p>
        </w:tc>
        <w:tc>
          <w:tcPr>
            <w:tcW w:w="321" w:type="dxa"/>
          </w:tcPr>
          <w:p w14:paraId="50347B5C" w14:textId="77777777" w:rsidR="008F70B7" w:rsidRDefault="008F70B7">
            <w:pPr>
              <w:rPr>
                <w:rFonts w:ascii="Arial" w:eastAsiaTheme="majorEastAsia" w:hAnsi="Arial" w:cstheme="majorBidi"/>
                <w:b/>
                <w:szCs w:val="26"/>
              </w:rPr>
            </w:pPr>
          </w:p>
        </w:tc>
        <w:tc>
          <w:tcPr>
            <w:tcW w:w="321" w:type="dxa"/>
          </w:tcPr>
          <w:p w14:paraId="086D4E85" w14:textId="77777777" w:rsidR="008F70B7" w:rsidRDefault="008F70B7">
            <w:pPr>
              <w:rPr>
                <w:rFonts w:ascii="Arial" w:eastAsiaTheme="majorEastAsia" w:hAnsi="Arial" w:cstheme="majorBidi"/>
                <w:b/>
                <w:szCs w:val="26"/>
              </w:rPr>
            </w:pPr>
          </w:p>
        </w:tc>
        <w:tc>
          <w:tcPr>
            <w:tcW w:w="326" w:type="dxa"/>
          </w:tcPr>
          <w:p w14:paraId="0DC5988D" w14:textId="0F61D0C1" w:rsidR="008F70B7" w:rsidRDefault="008F70B7">
            <w:pPr>
              <w:rPr>
                <w:rFonts w:ascii="Arial" w:eastAsiaTheme="majorEastAsia" w:hAnsi="Arial" w:cstheme="majorBidi"/>
                <w:b/>
                <w:szCs w:val="26"/>
              </w:rPr>
            </w:pPr>
          </w:p>
        </w:tc>
      </w:tr>
      <w:tr w:rsidR="000E5F64" w14:paraId="667B3540" w14:textId="77777777" w:rsidTr="000E5F64">
        <w:trPr>
          <w:trHeight w:val="552"/>
        </w:trPr>
        <w:tc>
          <w:tcPr>
            <w:tcW w:w="1462" w:type="dxa"/>
            <w:shd w:val="clear" w:color="auto" w:fill="FFA725"/>
          </w:tcPr>
          <w:p w14:paraId="15C47B03" w14:textId="77777777" w:rsidR="008F70B7" w:rsidRPr="00537B4C" w:rsidRDefault="008F70B7">
            <w:pPr>
              <w:rPr>
                <w:rFonts w:ascii="Arial" w:eastAsiaTheme="majorEastAsia" w:hAnsi="Arial" w:cstheme="majorBidi"/>
                <w:b/>
                <w:color w:val="FFFFFF" w:themeColor="background1"/>
                <w:szCs w:val="26"/>
              </w:rPr>
            </w:pPr>
          </w:p>
        </w:tc>
        <w:tc>
          <w:tcPr>
            <w:tcW w:w="223" w:type="dxa"/>
          </w:tcPr>
          <w:p w14:paraId="5DCE2E19" w14:textId="77777777" w:rsidR="008F70B7" w:rsidRDefault="008F70B7">
            <w:pPr>
              <w:rPr>
                <w:rFonts w:ascii="Arial" w:eastAsiaTheme="majorEastAsia" w:hAnsi="Arial" w:cstheme="majorBidi"/>
                <w:b/>
                <w:szCs w:val="26"/>
              </w:rPr>
            </w:pPr>
          </w:p>
        </w:tc>
        <w:tc>
          <w:tcPr>
            <w:tcW w:w="223" w:type="dxa"/>
          </w:tcPr>
          <w:p w14:paraId="49CB5C8F" w14:textId="77777777" w:rsidR="008F70B7" w:rsidRDefault="008F70B7">
            <w:pPr>
              <w:rPr>
                <w:rFonts w:ascii="Arial" w:eastAsiaTheme="majorEastAsia" w:hAnsi="Arial" w:cstheme="majorBidi"/>
                <w:b/>
                <w:szCs w:val="26"/>
              </w:rPr>
            </w:pPr>
          </w:p>
        </w:tc>
        <w:tc>
          <w:tcPr>
            <w:tcW w:w="223" w:type="dxa"/>
          </w:tcPr>
          <w:p w14:paraId="19AAADDF" w14:textId="77777777" w:rsidR="008F70B7" w:rsidRDefault="008F70B7">
            <w:pPr>
              <w:rPr>
                <w:rFonts w:ascii="Arial" w:eastAsiaTheme="majorEastAsia" w:hAnsi="Arial" w:cstheme="majorBidi"/>
                <w:b/>
                <w:szCs w:val="26"/>
              </w:rPr>
            </w:pPr>
          </w:p>
        </w:tc>
        <w:tc>
          <w:tcPr>
            <w:tcW w:w="223" w:type="dxa"/>
          </w:tcPr>
          <w:p w14:paraId="2DAFDFC2" w14:textId="35717CD1" w:rsidR="008F70B7" w:rsidRDefault="008F70B7">
            <w:pPr>
              <w:rPr>
                <w:rFonts w:ascii="Arial" w:eastAsiaTheme="majorEastAsia" w:hAnsi="Arial" w:cstheme="majorBidi"/>
                <w:b/>
                <w:szCs w:val="26"/>
              </w:rPr>
            </w:pPr>
          </w:p>
        </w:tc>
        <w:tc>
          <w:tcPr>
            <w:tcW w:w="261" w:type="dxa"/>
          </w:tcPr>
          <w:p w14:paraId="0B313DFB" w14:textId="77777777" w:rsidR="008F70B7" w:rsidRDefault="008F70B7">
            <w:pPr>
              <w:rPr>
                <w:rFonts w:ascii="Arial" w:eastAsiaTheme="majorEastAsia" w:hAnsi="Arial" w:cstheme="majorBidi"/>
                <w:b/>
                <w:szCs w:val="26"/>
              </w:rPr>
            </w:pPr>
          </w:p>
        </w:tc>
        <w:tc>
          <w:tcPr>
            <w:tcW w:w="261" w:type="dxa"/>
          </w:tcPr>
          <w:p w14:paraId="7B23710A" w14:textId="77777777" w:rsidR="008F70B7" w:rsidRDefault="008F70B7">
            <w:pPr>
              <w:rPr>
                <w:rFonts w:ascii="Arial" w:eastAsiaTheme="majorEastAsia" w:hAnsi="Arial" w:cstheme="majorBidi"/>
                <w:b/>
                <w:szCs w:val="26"/>
              </w:rPr>
            </w:pPr>
          </w:p>
        </w:tc>
        <w:tc>
          <w:tcPr>
            <w:tcW w:w="261" w:type="dxa"/>
          </w:tcPr>
          <w:p w14:paraId="19B488F1" w14:textId="77777777" w:rsidR="008F70B7" w:rsidRDefault="008F70B7">
            <w:pPr>
              <w:rPr>
                <w:rFonts w:ascii="Arial" w:eastAsiaTheme="majorEastAsia" w:hAnsi="Arial" w:cstheme="majorBidi"/>
                <w:b/>
                <w:szCs w:val="26"/>
              </w:rPr>
            </w:pPr>
          </w:p>
        </w:tc>
        <w:tc>
          <w:tcPr>
            <w:tcW w:w="261" w:type="dxa"/>
          </w:tcPr>
          <w:p w14:paraId="3DF64637" w14:textId="77777777" w:rsidR="008F70B7" w:rsidRDefault="008F70B7">
            <w:pPr>
              <w:rPr>
                <w:rFonts w:ascii="Arial" w:eastAsiaTheme="majorEastAsia" w:hAnsi="Arial" w:cstheme="majorBidi"/>
                <w:b/>
                <w:szCs w:val="26"/>
              </w:rPr>
            </w:pPr>
          </w:p>
        </w:tc>
        <w:tc>
          <w:tcPr>
            <w:tcW w:w="223" w:type="dxa"/>
          </w:tcPr>
          <w:p w14:paraId="2BF07C74" w14:textId="77777777" w:rsidR="008F70B7" w:rsidRDefault="008F70B7">
            <w:pPr>
              <w:rPr>
                <w:rFonts w:ascii="Arial" w:eastAsiaTheme="majorEastAsia" w:hAnsi="Arial" w:cstheme="majorBidi"/>
                <w:b/>
                <w:szCs w:val="26"/>
              </w:rPr>
            </w:pPr>
          </w:p>
        </w:tc>
        <w:tc>
          <w:tcPr>
            <w:tcW w:w="223" w:type="dxa"/>
          </w:tcPr>
          <w:p w14:paraId="43E34B20" w14:textId="77777777" w:rsidR="008F70B7" w:rsidRDefault="008F70B7">
            <w:pPr>
              <w:rPr>
                <w:rFonts w:ascii="Arial" w:eastAsiaTheme="majorEastAsia" w:hAnsi="Arial" w:cstheme="majorBidi"/>
                <w:b/>
                <w:szCs w:val="26"/>
              </w:rPr>
            </w:pPr>
          </w:p>
        </w:tc>
        <w:tc>
          <w:tcPr>
            <w:tcW w:w="223" w:type="dxa"/>
          </w:tcPr>
          <w:p w14:paraId="01C5F46E" w14:textId="77777777" w:rsidR="008F70B7" w:rsidRDefault="008F70B7">
            <w:pPr>
              <w:rPr>
                <w:rFonts w:ascii="Arial" w:eastAsiaTheme="majorEastAsia" w:hAnsi="Arial" w:cstheme="majorBidi"/>
                <w:b/>
                <w:szCs w:val="26"/>
              </w:rPr>
            </w:pPr>
          </w:p>
        </w:tc>
        <w:tc>
          <w:tcPr>
            <w:tcW w:w="223" w:type="dxa"/>
          </w:tcPr>
          <w:p w14:paraId="223EBF5C" w14:textId="77777777" w:rsidR="008F70B7" w:rsidRDefault="008F70B7">
            <w:pPr>
              <w:rPr>
                <w:rFonts w:ascii="Arial" w:eastAsiaTheme="majorEastAsia" w:hAnsi="Arial" w:cstheme="majorBidi"/>
                <w:b/>
                <w:szCs w:val="26"/>
              </w:rPr>
            </w:pPr>
          </w:p>
        </w:tc>
        <w:tc>
          <w:tcPr>
            <w:tcW w:w="223" w:type="dxa"/>
          </w:tcPr>
          <w:p w14:paraId="5C3FE405" w14:textId="77777777" w:rsidR="008F70B7" w:rsidRDefault="008F70B7">
            <w:pPr>
              <w:rPr>
                <w:rFonts w:ascii="Arial" w:eastAsiaTheme="majorEastAsia" w:hAnsi="Arial" w:cstheme="majorBidi"/>
                <w:b/>
                <w:szCs w:val="26"/>
              </w:rPr>
            </w:pPr>
          </w:p>
        </w:tc>
        <w:tc>
          <w:tcPr>
            <w:tcW w:w="223" w:type="dxa"/>
          </w:tcPr>
          <w:p w14:paraId="1A1B7C1F" w14:textId="77777777" w:rsidR="008F70B7" w:rsidRDefault="008F70B7">
            <w:pPr>
              <w:rPr>
                <w:rFonts w:ascii="Arial" w:eastAsiaTheme="majorEastAsia" w:hAnsi="Arial" w:cstheme="majorBidi"/>
                <w:b/>
                <w:szCs w:val="26"/>
              </w:rPr>
            </w:pPr>
          </w:p>
        </w:tc>
        <w:tc>
          <w:tcPr>
            <w:tcW w:w="223" w:type="dxa"/>
          </w:tcPr>
          <w:p w14:paraId="2B755EBF" w14:textId="77777777" w:rsidR="008F70B7" w:rsidRDefault="008F70B7">
            <w:pPr>
              <w:rPr>
                <w:rFonts w:ascii="Arial" w:eastAsiaTheme="majorEastAsia" w:hAnsi="Arial" w:cstheme="majorBidi"/>
                <w:b/>
                <w:szCs w:val="26"/>
              </w:rPr>
            </w:pPr>
          </w:p>
        </w:tc>
        <w:tc>
          <w:tcPr>
            <w:tcW w:w="223" w:type="dxa"/>
          </w:tcPr>
          <w:p w14:paraId="50C082AD" w14:textId="77777777" w:rsidR="008F70B7" w:rsidRDefault="008F70B7">
            <w:pPr>
              <w:rPr>
                <w:rFonts w:ascii="Arial" w:eastAsiaTheme="majorEastAsia" w:hAnsi="Arial" w:cstheme="majorBidi"/>
                <w:b/>
                <w:szCs w:val="26"/>
              </w:rPr>
            </w:pPr>
          </w:p>
        </w:tc>
        <w:tc>
          <w:tcPr>
            <w:tcW w:w="223" w:type="dxa"/>
          </w:tcPr>
          <w:p w14:paraId="04621705" w14:textId="77777777" w:rsidR="008F70B7" w:rsidRDefault="008F70B7">
            <w:pPr>
              <w:rPr>
                <w:rFonts w:ascii="Arial" w:eastAsiaTheme="majorEastAsia" w:hAnsi="Arial" w:cstheme="majorBidi"/>
                <w:b/>
                <w:szCs w:val="26"/>
              </w:rPr>
            </w:pPr>
          </w:p>
        </w:tc>
        <w:tc>
          <w:tcPr>
            <w:tcW w:w="223" w:type="dxa"/>
          </w:tcPr>
          <w:p w14:paraId="4219CB12" w14:textId="77777777" w:rsidR="008F70B7" w:rsidRDefault="008F70B7">
            <w:pPr>
              <w:rPr>
                <w:rFonts w:ascii="Arial" w:eastAsiaTheme="majorEastAsia" w:hAnsi="Arial" w:cstheme="majorBidi"/>
                <w:b/>
                <w:szCs w:val="26"/>
              </w:rPr>
            </w:pPr>
          </w:p>
        </w:tc>
        <w:tc>
          <w:tcPr>
            <w:tcW w:w="223" w:type="dxa"/>
          </w:tcPr>
          <w:p w14:paraId="72904A7A" w14:textId="77777777" w:rsidR="008F70B7" w:rsidRDefault="008F70B7">
            <w:pPr>
              <w:rPr>
                <w:rFonts w:ascii="Arial" w:eastAsiaTheme="majorEastAsia" w:hAnsi="Arial" w:cstheme="majorBidi"/>
                <w:b/>
                <w:szCs w:val="26"/>
              </w:rPr>
            </w:pPr>
          </w:p>
        </w:tc>
        <w:tc>
          <w:tcPr>
            <w:tcW w:w="223" w:type="dxa"/>
          </w:tcPr>
          <w:p w14:paraId="24861B77" w14:textId="77777777" w:rsidR="008F70B7" w:rsidRDefault="008F70B7">
            <w:pPr>
              <w:rPr>
                <w:rFonts w:ascii="Arial" w:eastAsiaTheme="majorEastAsia" w:hAnsi="Arial" w:cstheme="majorBidi"/>
                <w:b/>
                <w:szCs w:val="26"/>
              </w:rPr>
            </w:pPr>
          </w:p>
        </w:tc>
        <w:tc>
          <w:tcPr>
            <w:tcW w:w="223" w:type="dxa"/>
          </w:tcPr>
          <w:p w14:paraId="47D8627F" w14:textId="77777777" w:rsidR="008F70B7" w:rsidRDefault="008F70B7">
            <w:pPr>
              <w:rPr>
                <w:rFonts w:ascii="Arial" w:eastAsiaTheme="majorEastAsia" w:hAnsi="Arial" w:cstheme="majorBidi"/>
                <w:b/>
                <w:szCs w:val="26"/>
              </w:rPr>
            </w:pPr>
          </w:p>
        </w:tc>
        <w:tc>
          <w:tcPr>
            <w:tcW w:w="223" w:type="dxa"/>
          </w:tcPr>
          <w:p w14:paraId="534779CD" w14:textId="77777777" w:rsidR="008F70B7" w:rsidRDefault="008F70B7">
            <w:pPr>
              <w:rPr>
                <w:rFonts w:ascii="Arial" w:eastAsiaTheme="majorEastAsia" w:hAnsi="Arial" w:cstheme="majorBidi"/>
                <w:b/>
                <w:szCs w:val="26"/>
              </w:rPr>
            </w:pPr>
          </w:p>
        </w:tc>
        <w:tc>
          <w:tcPr>
            <w:tcW w:w="223" w:type="dxa"/>
          </w:tcPr>
          <w:p w14:paraId="78189B3D" w14:textId="77777777" w:rsidR="008F70B7" w:rsidRDefault="008F70B7">
            <w:pPr>
              <w:rPr>
                <w:rFonts w:ascii="Arial" w:eastAsiaTheme="majorEastAsia" w:hAnsi="Arial" w:cstheme="majorBidi"/>
                <w:b/>
                <w:szCs w:val="26"/>
              </w:rPr>
            </w:pPr>
          </w:p>
        </w:tc>
        <w:tc>
          <w:tcPr>
            <w:tcW w:w="223" w:type="dxa"/>
          </w:tcPr>
          <w:p w14:paraId="63087755" w14:textId="77777777" w:rsidR="008F70B7" w:rsidRDefault="008F70B7">
            <w:pPr>
              <w:rPr>
                <w:rFonts w:ascii="Arial" w:eastAsiaTheme="majorEastAsia" w:hAnsi="Arial" w:cstheme="majorBidi"/>
                <w:b/>
                <w:szCs w:val="26"/>
              </w:rPr>
            </w:pPr>
          </w:p>
        </w:tc>
        <w:tc>
          <w:tcPr>
            <w:tcW w:w="223" w:type="dxa"/>
          </w:tcPr>
          <w:p w14:paraId="56D6E19A" w14:textId="77777777" w:rsidR="008F70B7" w:rsidRDefault="008F70B7">
            <w:pPr>
              <w:rPr>
                <w:rFonts w:ascii="Arial" w:eastAsiaTheme="majorEastAsia" w:hAnsi="Arial" w:cstheme="majorBidi"/>
                <w:b/>
                <w:szCs w:val="26"/>
              </w:rPr>
            </w:pPr>
          </w:p>
        </w:tc>
        <w:tc>
          <w:tcPr>
            <w:tcW w:w="223" w:type="dxa"/>
          </w:tcPr>
          <w:p w14:paraId="0C99B61A" w14:textId="77777777" w:rsidR="008F70B7" w:rsidRDefault="008F70B7">
            <w:pPr>
              <w:rPr>
                <w:rFonts w:ascii="Arial" w:eastAsiaTheme="majorEastAsia" w:hAnsi="Arial" w:cstheme="majorBidi"/>
                <w:b/>
                <w:szCs w:val="26"/>
              </w:rPr>
            </w:pPr>
          </w:p>
        </w:tc>
        <w:tc>
          <w:tcPr>
            <w:tcW w:w="223" w:type="dxa"/>
          </w:tcPr>
          <w:p w14:paraId="7FEBBF29" w14:textId="77777777" w:rsidR="008F70B7" w:rsidRDefault="008F70B7">
            <w:pPr>
              <w:rPr>
                <w:rFonts w:ascii="Arial" w:eastAsiaTheme="majorEastAsia" w:hAnsi="Arial" w:cstheme="majorBidi"/>
                <w:b/>
                <w:szCs w:val="26"/>
              </w:rPr>
            </w:pPr>
          </w:p>
        </w:tc>
        <w:tc>
          <w:tcPr>
            <w:tcW w:w="223" w:type="dxa"/>
          </w:tcPr>
          <w:p w14:paraId="12117F2F" w14:textId="77777777" w:rsidR="008F70B7" w:rsidRDefault="008F70B7">
            <w:pPr>
              <w:rPr>
                <w:rFonts w:ascii="Arial" w:eastAsiaTheme="majorEastAsia" w:hAnsi="Arial" w:cstheme="majorBidi"/>
                <w:b/>
                <w:szCs w:val="26"/>
              </w:rPr>
            </w:pPr>
          </w:p>
        </w:tc>
        <w:tc>
          <w:tcPr>
            <w:tcW w:w="251" w:type="dxa"/>
          </w:tcPr>
          <w:p w14:paraId="4448E825" w14:textId="77777777" w:rsidR="008F70B7" w:rsidRDefault="008F70B7">
            <w:pPr>
              <w:rPr>
                <w:rFonts w:ascii="Arial" w:eastAsiaTheme="majorEastAsia" w:hAnsi="Arial" w:cstheme="majorBidi"/>
                <w:b/>
                <w:szCs w:val="26"/>
              </w:rPr>
            </w:pPr>
          </w:p>
        </w:tc>
        <w:tc>
          <w:tcPr>
            <w:tcW w:w="246" w:type="dxa"/>
          </w:tcPr>
          <w:p w14:paraId="3BFEA484" w14:textId="77777777" w:rsidR="008F70B7" w:rsidRDefault="008F70B7">
            <w:pPr>
              <w:rPr>
                <w:rFonts w:ascii="Arial" w:eastAsiaTheme="majorEastAsia" w:hAnsi="Arial" w:cstheme="majorBidi"/>
                <w:b/>
                <w:szCs w:val="26"/>
              </w:rPr>
            </w:pPr>
          </w:p>
        </w:tc>
        <w:tc>
          <w:tcPr>
            <w:tcW w:w="242" w:type="dxa"/>
          </w:tcPr>
          <w:p w14:paraId="32FA23F6" w14:textId="77777777" w:rsidR="008F70B7" w:rsidRDefault="008F70B7">
            <w:pPr>
              <w:rPr>
                <w:rFonts w:ascii="Arial" w:eastAsiaTheme="majorEastAsia" w:hAnsi="Arial" w:cstheme="majorBidi"/>
                <w:b/>
                <w:szCs w:val="26"/>
              </w:rPr>
            </w:pPr>
          </w:p>
        </w:tc>
        <w:tc>
          <w:tcPr>
            <w:tcW w:w="239" w:type="dxa"/>
          </w:tcPr>
          <w:p w14:paraId="41425D33" w14:textId="77777777" w:rsidR="008F70B7" w:rsidRDefault="008F70B7">
            <w:pPr>
              <w:rPr>
                <w:rFonts w:ascii="Arial" w:eastAsiaTheme="majorEastAsia" w:hAnsi="Arial" w:cstheme="majorBidi"/>
                <w:b/>
                <w:szCs w:val="26"/>
              </w:rPr>
            </w:pPr>
          </w:p>
        </w:tc>
        <w:tc>
          <w:tcPr>
            <w:tcW w:w="356" w:type="dxa"/>
          </w:tcPr>
          <w:p w14:paraId="29FE3649" w14:textId="77777777" w:rsidR="008F70B7" w:rsidRDefault="008F70B7">
            <w:pPr>
              <w:rPr>
                <w:rFonts w:ascii="Arial" w:eastAsiaTheme="majorEastAsia" w:hAnsi="Arial" w:cstheme="majorBidi"/>
                <w:b/>
                <w:szCs w:val="26"/>
              </w:rPr>
            </w:pPr>
          </w:p>
        </w:tc>
        <w:tc>
          <w:tcPr>
            <w:tcW w:w="356" w:type="dxa"/>
          </w:tcPr>
          <w:p w14:paraId="1875504F" w14:textId="77777777" w:rsidR="008F70B7" w:rsidRDefault="008F70B7">
            <w:pPr>
              <w:rPr>
                <w:rFonts w:ascii="Arial" w:eastAsiaTheme="majorEastAsia" w:hAnsi="Arial" w:cstheme="majorBidi"/>
                <w:b/>
                <w:szCs w:val="26"/>
              </w:rPr>
            </w:pPr>
          </w:p>
        </w:tc>
        <w:tc>
          <w:tcPr>
            <w:tcW w:w="356" w:type="dxa"/>
          </w:tcPr>
          <w:p w14:paraId="6796AC9B" w14:textId="77777777" w:rsidR="008F70B7" w:rsidRDefault="008F70B7">
            <w:pPr>
              <w:rPr>
                <w:rFonts w:ascii="Arial" w:eastAsiaTheme="majorEastAsia" w:hAnsi="Arial" w:cstheme="majorBidi"/>
                <w:b/>
                <w:szCs w:val="26"/>
              </w:rPr>
            </w:pPr>
          </w:p>
        </w:tc>
        <w:tc>
          <w:tcPr>
            <w:tcW w:w="356" w:type="dxa"/>
          </w:tcPr>
          <w:p w14:paraId="1A68A235" w14:textId="77777777" w:rsidR="008F70B7" w:rsidRDefault="008F70B7">
            <w:pPr>
              <w:rPr>
                <w:rFonts w:ascii="Arial" w:eastAsiaTheme="majorEastAsia" w:hAnsi="Arial" w:cstheme="majorBidi"/>
                <w:b/>
                <w:szCs w:val="26"/>
              </w:rPr>
            </w:pPr>
          </w:p>
        </w:tc>
        <w:tc>
          <w:tcPr>
            <w:tcW w:w="267" w:type="dxa"/>
          </w:tcPr>
          <w:p w14:paraId="3B23944F" w14:textId="77777777" w:rsidR="008F70B7" w:rsidRDefault="008F70B7">
            <w:pPr>
              <w:rPr>
                <w:rFonts w:ascii="Arial" w:eastAsiaTheme="majorEastAsia" w:hAnsi="Arial" w:cstheme="majorBidi"/>
                <w:b/>
                <w:szCs w:val="26"/>
              </w:rPr>
            </w:pPr>
          </w:p>
        </w:tc>
        <w:tc>
          <w:tcPr>
            <w:tcW w:w="267" w:type="dxa"/>
          </w:tcPr>
          <w:p w14:paraId="5EFD785C" w14:textId="77777777" w:rsidR="008F70B7" w:rsidRDefault="008F70B7">
            <w:pPr>
              <w:rPr>
                <w:rFonts w:ascii="Arial" w:eastAsiaTheme="majorEastAsia" w:hAnsi="Arial" w:cstheme="majorBidi"/>
                <w:b/>
                <w:szCs w:val="26"/>
              </w:rPr>
            </w:pPr>
          </w:p>
        </w:tc>
        <w:tc>
          <w:tcPr>
            <w:tcW w:w="267" w:type="dxa"/>
          </w:tcPr>
          <w:p w14:paraId="3CFF3D36" w14:textId="77777777" w:rsidR="008F70B7" w:rsidRDefault="008F70B7">
            <w:pPr>
              <w:rPr>
                <w:rFonts w:ascii="Arial" w:eastAsiaTheme="majorEastAsia" w:hAnsi="Arial" w:cstheme="majorBidi"/>
                <w:b/>
                <w:szCs w:val="26"/>
              </w:rPr>
            </w:pPr>
          </w:p>
        </w:tc>
        <w:tc>
          <w:tcPr>
            <w:tcW w:w="267" w:type="dxa"/>
          </w:tcPr>
          <w:p w14:paraId="26DC07A7" w14:textId="77777777" w:rsidR="008F70B7" w:rsidRDefault="008F70B7">
            <w:pPr>
              <w:rPr>
                <w:rFonts w:ascii="Arial" w:eastAsiaTheme="majorEastAsia" w:hAnsi="Arial" w:cstheme="majorBidi"/>
                <w:b/>
                <w:szCs w:val="26"/>
              </w:rPr>
            </w:pPr>
          </w:p>
        </w:tc>
        <w:tc>
          <w:tcPr>
            <w:tcW w:w="341" w:type="dxa"/>
          </w:tcPr>
          <w:p w14:paraId="621E4CA3" w14:textId="77777777" w:rsidR="008F70B7" w:rsidRDefault="008F70B7">
            <w:pPr>
              <w:rPr>
                <w:rFonts w:ascii="Arial" w:eastAsiaTheme="majorEastAsia" w:hAnsi="Arial" w:cstheme="majorBidi"/>
                <w:b/>
                <w:szCs w:val="26"/>
              </w:rPr>
            </w:pPr>
          </w:p>
        </w:tc>
        <w:tc>
          <w:tcPr>
            <w:tcW w:w="341" w:type="dxa"/>
          </w:tcPr>
          <w:p w14:paraId="3F6EE12E" w14:textId="77777777" w:rsidR="008F70B7" w:rsidRDefault="008F70B7">
            <w:pPr>
              <w:rPr>
                <w:rFonts w:ascii="Arial" w:eastAsiaTheme="majorEastAsia" w:hAnsi="Arial" w:cstheme="majorBidi"/>
                <w:b/>
                <w:szCs w:val="26"/>
              </w:rPr>
            </w:pPr>
          </w:p>
        </w:tc>
        <w:tc>
          <w:tcPr>
            <w:tcW w:w="340" w:type="dxa"/>
          </w:tcPr>
          <w:p w14:paraId="1BC184FE" w14:textId="77777777" w:rsidR="008F70B7" w:rsidRDefault="008F70B7">
            <w:pPr>
              <w:rPr>
                <w:rFonts w:ascii="Arial" w:eastAsiaTheme="majorEastAsia" w:hAnsi="Arial" w:cstheme="majorBidi"/>
                <w:b/>
                <w:szCs w:val="26"/>
              </w:rPr>
            </w:pPr>
          </w:p>
        </w:tc>
        <w:tc>
          <w:tcPr>
            <w:tcW w:w="341" w:type="dxa"/>
          </w:tcPr>
          <w:p w14:paraId="6A17D199" w14:textId="77777777" w:rsidR="008F70B7" w:rsidRDefault="008F70B7">
            <w:pPr>
              <w:rPr>
                <w:rFonts w:ascii="Arial" w:eastAsiaTheme="majorEastAsia" w:hAnsi="Arial" w:cstheme="majorBidi"/>
                <w:b/>
                <w:szCs w:val="26"/>
              </w:rPr>
            </w:pPr>
          </w:p>
        </w:tc>
        <w:tc>
          <w:tcPr>
            <w:tcW w:w="321" w:type="dxa"/>
          </w:tcPr>
          <w:p w14:paraId="2ED0C5CE" w14:textId="77777777" w:rsidR="008F70B7" w:rsidRDefault="008F70B7">
            <w:pPr>
              <w:rPr>
                <w:rFonts w:ascii="Arial" w:eastAsiaTheme="majorEastAsia" w:hAnsi="Arial" w:cstheme="majorBidi"/>
                <w:b/>
                <w:szCs w:val="26"/>
              </w:rPr>
            </w:pPr>
          </w:p>
        </w:tc>
        <w:tc>
          <w:tcPr>
            <w:tcW w:w="321" w:type="dxa"/>
          </w:tcPr>
          <w:p w14:paraId="1A4146E8" w14:textId="77777777" w:rsidR="008F70B7" w:rsidRDefault="008F70B7">
            <w:pPr>
              <w:rPr>
                <w:rFonts w:ascii="Arial" w:eastAsiaTheme="majorEastAsia" w:hAnsi="Arial" w:cstheme="majorBidi"/>
                <w:b/>
                <w:szCs w:val="26"/>
              </w:rPr>
            </w:pPr>
          </w:p>
        </w:tc>
        <w:tc>
          <w:tcPr>
            <w:tcW w:w="321" w:type="dxa"/>
          </w:tcPr>
          <w:p w14:paraId="5549E84E" w14:textId="77777777" w:rsidR="008F70B7" w:rsidRDefault="008F70B7">
            <w:pPr>
              <w:rPr>
                <w:rFonts w:ascii="Arial" w:eastAsiaTheme="majorEastAsia" w:hAnsi="Arial" w:cstheme="majorBidi"/>
                <w:b/>
                <w:szCs w:val="26"/>
              </w:rPr>
            </w:pPr>
          </w:p>
        </w:tc>
        <w:tc>
          <w:tcPr>
            <w:tcW w:w="326" w:type="dxa"/>
          </w:tcPr>
          <w:p w14:paraId="43EC9775" w14:textId="460D66E5" w:rsidR="008F70B7" w:rsidRDefault="008F70B7">
            <w:pPr>
              <w:rPr>
                <w:rFonts w:ascii="Arial" w:eastAsiaTheme="majorEastAsia" w:hAnsi="Arial" w:cstheme="majorBidi"/>
                <w:b/>
                <w:szCs w:val="26"/>
              </w:rPr>
            </w:pPr>
          </w:p>
        </w:tc>
      </w:tr>
    </w:tbl>
    <w:p w14:paraId="730A4DEC" w14:textId="623F1233" w:rsidR="00C8335F" w:rsidRDefault="00C8335F">
      <w:pPr>
        <w:rPr>
          <w:rFonts w:ascii="Arial" w:eastAsiaTheme="majorEastAsia" w:hAnsi="Arial" w:cstheme="majorBidi"/>
          <w:b/>
          <w:szCs w:val="26"/>
        </w:rPr>
      </w:pPr>
    </w:p>
    <w:p w14:paraId="614DB4A5" w14:textId="301BF229" w:rsidR="00F6171B" w:rsidRDefault="00F610FB" w:rsidP="00F610FB">
      <w:pPr>
        <w:pStyle w:val="APA"/>
        <w:ind w:left="708" w:hanging="708"/>
        <w:sectPr w:rsidR="00F6171B" w:rsidSect="00F6171B">
          <w:pgSz w:w="15840" w:h="12240" w:orient="landscape" w:code="1"/>
          <w:pgMar w:top="1440" w:right="1440" w:bottom="1440" w:left="1440" w:header="709" w:footer="709" w:gutter="0"/>
          <w:cols w:space="708"/>
          <w:docGrid w:linePitch="360"/>
        </w:sectPr>
      </w:pPr>
      <w:r>
        <w:t>Tabla 2 Cronograma de actividades</w:t>
      </w:r>
    </w:p>
    <w:p w14:paraId="5C5FBA75" w14:textId="24D02CA6" w:rsidR="007D0F5B" w:rsidRDefault="007D0F5B" w:rsidP="009A3E4C">
      <w:pPr>
        <w:pStyle w:val="APA"/>
        <w:ind w:firstLine="0"/>
      </w:pPr>
    </w:p>
    <w:p w14:paraId="31EF653C" w14:textId="77777777" w:rsidR="00EE2112" w:rsidRPr="00EE2112" w:rsidRDefault="00EE2112" w:rsidP="00EE2112"/>
    <w:p w14:paraId="2D1D1276" w14:textId="77777777" w:rsidR="003C083C" w:rsidRDefault="0825FBF4" w:rsidP="5B4E8EEC">
      <w:pPr>
        <w:pStyle w:val="Ttulo1"/>
      </w:pPr>
      <w:bookmarkStart w:id="27" w:name="_Toc182761958"/>
      <w:r w:rsidRPr="5B4E8EEC">
        <w:t>Capítulo II</w:t>
      </w:r>
      <w:bookmarkEnd w:id="27"/>
      <w:r w:rsidR="003C083C">
        <w:t xml:space="preserve"> </w:t>
      </w:r>
    </w:p>
    <w:p w14:paraId="402AD3D6" w14:textId="2C632C73" w:rsidR="0825FBF4" w:rsidRDefault="003C083C" w:rsidP="5B4E8EEC">
      <w:pPr>
        <w:pStyle w:val="Ttulo1"/>
      </w:pPr>
      <w:r>
        <w:t>Marco Teórico</w:t>
      </w:r>
    </w:p>
    <w:p w14:paraId="6820538E" w14:textId="77777777" w:rsidR="003C083C" w:rsidRPr="003C083C" w:rsidRDefault="003C083C" w:rsidP="003C083C"/>
    <w:p w14:paraId="4375E149" w14:textId="1C507D65" w:rsidR="002673E7" w:rsidRDefault="002673E7" w:rsidP="002673E7"/>
    <w:p w14:paraId="56E7574B" w14:textId="1FDAA8E9" w:rsidR="002673E7" w:rsidRDefault="002673E7" w:rsidP="002673E7">
      <w:pPr>
        <w:pStyle w:val="Ttulo2"/>
      </w:pPr>
      <w:r>
        <w:t>2.1 Antecedentes de la investigación</w:t>
      </w:r>
    </w:p>
    <w:p w14:paraId="228EC1D9" w14:textId="77777777" w:rsidR="002673E7" w:rsidRPr="002673E7" w:rsidRDefault="002673E7" w:rsidP="002673E7"/>
    <w:p w14:paraId="1FF82797" w14:textId="7C8B915D" w:rsidR="002673E7" w:rsidRDefault="002673E7" w:rsidP="002673E7">
      <w:pPr>
        <w:pStyle w:val="APA"/>
      </w:pPr>
      <w:r>
        <w:t>Se refieren a todos los trabajos de investigación que posteriores a este proyecto de investigación, es decir, aquellas tesis y/o proyectos de grado que han manejado las mismas variables o se han propuesto objetivos similares; además, sirven de guía a los investigadores y les permiten hacer comparaciones y tener ideas sobre cómo se trató el problema en esa oportunidad. Según Fidias Arias (2004), "los antecedentes reflejan los avances y el estado actual del conocimiento en un área determinada y sirven de modelo o ejemplo para futuras investigaciones".</w:t>
      </w:r>
    </w:p>
    <w:p w14:paraId="0E138F85" w14:textId="77777777" w:rsidR="002673E7" w:rsidRDefault="002673E7" w:rsidP="002673E7">
      <w:pPr>
        <w:pStyle w:val="APA"/>
      </w:pPr>
      <w:r>
        <w:t xml:space="preserve">En este sentido, podemos considerar el trabajo de investigación realizado por Bianco y Gómez (2015), titulado “Desarrollo de un sistema de información para automatizar el proceso de inscripción de eventos de la Cámara Venezolano-Americana de Comercio e Industria (Venamcham)”. Este proyecto tuvo como objetivo principal el diseño y desarrollo de un sistema de información que optimizara el proceso de inscripción de eventos, el cual se realizaba de forma manual, generando cuellos de botella, errores en los datos y baja eficiencia operativa. Los autores emplearon metodologías BPM-RAD y SCRUM, integrando tecnologías web como PHP, el framework Laravel, y el sistema de bases de datos MySQL. Su implementación </w:t>
      </w:r>
      <w:r>
        <w:lastRenderedPageBreak/>
        <w:t>permitió mejorar significativamente la productividad y reducir errores en los registros de eventos.</w:t>
      </w:r>
    </w:p>
    <w:p w14:paraId="1F75959E" w14:textId="77777777" w:rsidR="002673E7" w:rsidRDefault="002673E7" w:rsidP="002673E7">
      <w:pPr>
        <w:pStyle w:val="APA"/>
      </w:pPr>
      <w:r>
        <w:t xml:space="preserve">Por otra parte, el trabajo desarrollado por Díaz y </w:t>
      </w:r>
      <w:proofErr w:type="spellStart"/>
      <w:r>
        <w:t>Prin</w:t>
      </w:r>
      <w:proofErr w:type="spellEnd"/>
      <w:r>
        <w:t xml:space="preserve"> (2019), titulado “Desarrollo de una aplicación web para el proceso de inscripción de los estudiantes de la Escuela de Estudios Políticos y Administrativos de la Universidad Central de Venezuela”, también se presenta como un antecedente relevante. Este proyecto buscó automatizar el proceso de inscripción estudiantil, tradicionalmente afectado por la ineficiencia de los métodos manuales. Los autores diseñaron una aplicación web utilizando el framework CodeIgniter y metodologías ágiles como SCRUM, enfocándose en reducir tiempos y mejorar la experiencia del usuario. La solución incluyó validaciones automáticas para evitar problemas comunes como choques de horarios, límites de créditos y agotamiento de cupos. Además, permitieron la generación de constancias de inscripción y listas automatizadas para uso administrativo y académico.</w:t>
      </w:r>
    </w:p>
    <w:p w14:paraId="76B812C4" w14:textId="18979D3B" w:rsidR="002673E7" w:rsidRDefault="002673E7" w:rsidP="002673E7">
      <w:pPr>
        <w:pStyle w:val="APA"/>
      </w:pPr>
      <w:r>
        <w:t xml:space="preserve">Ambos trabajos destacan por abordar problemas similares relacionados con la automatización de procesos administrativos mediante tecnologías modernas y metodologías ágiles. La relevancia de estos antecedentes radica en que no solo demuestran la efectividad de la automatización para mejorar la eficiencia y reducir errores en procesos críticos, sino que también ofrecen una base sólida de conocimientos sobre las herramientas y enfoques metodológicos que pueden emplearse en nuestro proyecto. Al analizar sus resultados y estrategias, podemos identificar prácticas exitosas y errores que es necesario evitar, lo que contribuye a optimizar el diseño y desarrollo de nuestra propia solución. Además, los aspectos técnicos implementados en estos trabajos, como el uso de </w:t>
      </w:r>
      <w:proofErr w:type="spellStart"/>
      <w:r>
        <w:t>frameworks</w:t>
      </w:r>
      <w:proofErr w:type="spellEnd"/>
      <w:r>
        <w:t xml:space="preserve"> de desarrollo, lenguajes de programación y metodologías ágiles, sirven como una guía para estructurar nuestro proyecto de manera eficiente, maximizando los recursos disponibles. En consecuencia, estos antecedentes no solo enriquecen el abordaje de la problemática investigada, sino que también </w:t>
      </w:r>
      <w:r>
        <w:lastRenderedPageBreak/>
        <w:t>fortalecen la capacidad del equipo para plantear una solución innovadora, adaptada a las necesidades específicas de nuestro contexto.</w:t>
      </w:r>
    </w:p>
    <w:p w14:paraId="0B77AD8A" w14:textId="77777777" w:rsidR="002673E7" w:rsidRDefault="002673E7">
      <w:pPr>
        <w:rPr>
          <w:rFonts w:ascii="Arial" w:hAnsi="Arial"/>
        </w:rPr>
      </w:pPr>
      <w:r>
        <w:br w:type="page"/>
      </w:r>
    </w:p>
    <w:p w14:paraId="365FE9C3" w14:textId="77777777" w:rsidR="002673E7" w:rsidRPr="002673E7" w:rsidRDefault="002673E7" w:rsidP="002673E7">
      <w:pPr>
        <w:pStyle w:val="APA"/>
      </w:pPr>
    </w:p>
    <w:p w14:paraId="7E7A50AB" w14:textId="1D443A86" w:rsidR="60A30728" w:rsidRDefault="005706CA" w:rsidP="5B4E8EEC">
      <w:pPr>
        <w:pStyle w:val="Ttulo2"/>
      </w:pPr>
      <w:bookmarkStart w:id="28" w:name="_Toc182761959"/>
      <w:r>
        <w:t>2.</w:t>
      </w:r>
      <w:r w:rsidR="002673E7">
        <w:t>2</w:t>
      </w:r>
      <w:r>
        <w:t xml:space="preserve"> </w:t>
      </w:r>
      <w:r w:rsidR="60A30728" w:rsidRPr="06B88B3B">
        <w:t>Bases Teóricas</w:t>
      </w:r>
      <w:bookmarkEnd w:id="28"/>
    </w:p>
    <w:p w14:paraId="7610371A" w14:textId="77777777" w:rsidR="002673E7" w:rsidRPr="002673E7" w:rsidRDefault="002673E7" w:rsidP="002673E7"/>
    <w:p w14:paraId="0722CBA7" w14:textId="77777777" w:rsidR="00DF4751" w:rsidRDefault="00DF4751" w:rsidP="00DF4751">
      <w:pPr>
        <w:pStyle w:val="APA"/>
      </w:pPr>
      <w:r>
        <w:t>Según Arias (2006), "las bases teóricas implican un desarrollo amplio de los conceptos y proposiciones que conforman el punto de vista o enfoque adoptado, para sustentar o explicar el problema planteado". En este sentido, las bases teóricas proporcionan el sustento conceptual necesario para entender el problema del control de estudiantes en una academia privada de inglés y las soluciones tecnológicas que pueden implementarse.</w:t>
      </w:r>
    </w:p>
    <w:p w14:paraId="5CEB7300" w14:textId="77777777" w:rsidR="00DF4751" w:rsidRDefault="00DF4751" w:rsidP="00DF4751">
      <w:pPr>
        <w:pStyle w:val="APA"/>
      </w:pPr>
      <w:r>
        <w:t>En términos teóricos, un sistema de control de estudiantes es una herramienta tecnológica que integra y automatiza procesos administrativos y académicos dentro de una institución educativa. Este tipo de sistema se fundamenta en principios de la Ingeniería de Software, la Gestión de la Información y las Tecnologías de la Información y Comunicación (</w:t>
      </w:r>
      <w:proofErr w:type="spellStart"/>
      <w:r>
        <w:t>TICs</w:t>
      </w:r>
      <w:proofErr w:type="spellEnd"/>
      <w:r>
        <w:t>), los cuales son esenciales para abordar las necesidades de organización, optimización y análisis de datos en contextos educativos.</w:t>
      </w:r>
    </w:p>
    <w:p w14:paraId="4FA79CB8" w14:textId="77777777" w:rsidR="00DF4751" w:rsidRPr="002673E7" w:rsidRDefault="00DF4751" w:rsidP="00DF4751">
      <w:pPr>
        <w:pStyle w:val="APA"/>
        <w:rPr>
          <w:b/>
          <w:bCs/>
        </w:rPr>
      </w:pPr>
      <w:r w:rsidRPr="002673E7">
        <w:rPr>
          <w:b/>
          <w:bCs/>
        </w:rPr>
        <w:t>Sistemas de Información y su Aplicación en la Educación</w:t>
      </w:r>
    </w:p>
    <w:p w14:paraId="6C3410E3" w14:textId="77777777" w:rsidR="00DF4751" w:rsidRDefault="00DF4751" w:rsidP="00DF4751">
      <w:pPr>
        <w:pStyle w:val="APA"/>
      </w:pPr>
      <w:r>
        <w:t>Un sistema de información, según Laudon y Laudon (2004), es "un conjunto de componentes interrelacionados que recolectan, procesan, almacenan y distribuyen información para apoyar la toma de decisiones, la coordinación, el análisis y el control en una organización". En el caso de las instituciones académicas, estos sistemas permiten centralizar información sobre estudiantes, optimizar el registro de asistencias, facilitar el seguimiento de pagos y generar reportes académicos.</w:t>
      </w:r>
    </w:p>
    <w:p w14:paraId="2478D0B3" w14:textId="77777777" w:rsidR="00DF4751" w:rsidRDefault="00DF4751" w:rsidP="00DF4751">
      <w:pPr>
        <w:pStyle w:val="APA"/>
      </w:pPr>
      <w:r>
        <w:t xml:space="preserve">El control digital de estudiantes tiene un impacto significativo en la eficiencia operativa y en la calidad del servicio educativo ofrecido. Esto está alineado con el concepto de automatización de procesos, definido por </w:t>
      </w:r>
      <w:proofErr w:type="spellStart"/>
      <w:r>
        <w:t>Groover</w:t>
      </w:r>
      <w:proofErr w:type="spellEnd"/>
      <w:r>
        <w:t xml:space="preserve"> (2001) como "el uso de tecnología para </w:t>
      </w:r>
      <w:r>
        <w:lastRenderedPageBreak/>
        <w:t>realizar tareas con mínima intervención humana", lo que resulta en una reducción de errores y un ahorro sustancial de tiempo.</w:t>
      </w:r>
    </w:p>
    <w:p w14:paraId="49EB1CCC" w14:textId="77777777" w:rsidR="00DF4751" w:rsidRPr="002673E7" w:rsidRDefault="00DF4751" w:rsidP="00DF4751">
      <w:pPr>
        <w:pStyle w:val="APA"/>
        <w:rPr>
          <w:b/>
          <w:bCs/>
        </w:rPr>
      </w:pPr>
      <w:r w:rsidRPr="002673E7">
        <w:rPr>
          <w:b/>
          <w:bCs/>
        </w:rPr>
        <w:t>Necesidad de Digitalización en el Control Educativo</w:t>
      </w:r>
    </w:p>
    <w:p w14:paraId="5BBC99AC" w14:textId="77777777" w:rsidR="00DF4751" w:rsidRDefault="00DF4751" w:rsidP="00DF4751">
      <w:pPr>
        <w:pStyle w:val="APA"/>
      </w:pPr>
      <w:r>
        <w:t>La digitalización en el control educativo no es solo una tendencia, sino una necesidad en el entorno actual. Según Senge (1990), "las organizaciones que aprenden continuamente pueden adaptarse más rápido al cambio y mantenerse competitivas". Aplicado a una academia de inglés, esto implica que adoptar sistemas tecnológicos permite a la institución responder de manera efectiva a las demandas de los estudiantes y optimizar sus procesos internos.</w:t>
      </w:r>
    </w:p>
    <w:p w14:paraId="6D6033F9" w14:textId="77777777" w:rsidR="00DF4751" w:rsidRDefault="00DF4751" w:rsidP="00DF4751">
      <w:pPr>
        <w:pStyle w:val="APA"/>
      </w:pPr>
      <w:r>
        <w:t>En este contexto, la falta de herramientas tecnológicas específicas puede generar desafíos como:</w:t>
      </w:r>
    </w:p>
    <w:p w14:paraId="1EB6C528" w14:textId="77777777" w:rsidR="00DF4751" w:rsidRDefault="00DF4751" w:rsidP="00DF4751">
      <w:pPr>
        <w:pStyle w:val="APA"/>
      </w:pPr>
      <w:r>
        <w:t>•</w:t>
      </w:r>
      <w:r>
        <w:tab/>
        <w:t>Desorganización en los datos: La información se encuentra dispersa en diferentes formatos, lo que dificulta el acceso rápido y confiable.</w:t>
      </w:r>
    </w:p>
    <w:p w14:paraId="64B64002" w14:textId="77777777" w:rsidR="00DF4751" w:rsidRDefault="00DF4751" w:rsidP="00DF4751">
      <w:pPr>
        <w:pStyle w:val="APA"/>
      </w:pPr>
      <w:r>
        <w:t>•</w:t>
      </w:r>
      <w:r>
        <w:tab/>
        <w:t>Ineficiencia operativa: Los procesos manuales son más propensos a errores y consumen tiempo valioso.</w:t>
      </w:r>
    </w:p>
    <w:p w14:paraId="3EC27A92" w14:textId="77777777" w:rsidR="00DF4751" w:rsidRDefault="00DF4751" w:rsidP="00DF4751">
      <w:pPr>
        <w:pStyle w:val="APA"/>
      </w:pPr>
      <w:r>
        <w:t>•</w:t>
      </w:r>
      <w:r>
        <w:tab/>
        <w:t>Dificultad para analizar el rendimiento estudiantil: Sin herramientas tecnológicas, evaluar el progreso de los estudiantes y tomar decisiones basadas en datos resulta complicado.</w:t>
      </w:r>
    </w:p>
    <w:p w14:paraId="45E517D1" w14:textId="77777777" w:rsidR="00DF4751" w:rsidRPr="002673E7" w:rsidRDefault="00DF4751" w:rsidP="00DF4751">
      <w:pPr>
        <w:pStyle w:val="APA"/>
        <w:rPr>
          <w:b/>
          <w:bCs/>
        </w:rPr>
      </w:pPr>
      <w:r w:rsidRPr="002673E7">
        <w:rPr>
          <w:b/>
          <w:bCs/>
        </w:rPr>
        <w:t>Impacto de la Automatización en el Registro Estudiantil</w:t>
      </w:r>
    </w:p>
    <w:p w14:paraId="00CF9288" w14:textId="77777777" w:rsidR="00DF4751" w:rsidRDefault="00DF4751" w:rsidP="00DF4751">
      <w:pPr>
        <w:pStyle w:val="APA"/>
      </w:pPr>
      <w:r>
        <w:t>Implementar un sistema de control de estudiantes permite centralizar funciones administrativas y académicas. Entre los beneficios clave se encuentran:</w:t>
      </w:r>
    </w:p>
    <w:p w14:paraId="36352A92" w14:textId="77777777" w:rsidR="00DF4751" w:rsidRDefault="00DF4751" w:rsidP="00DF4751">
      <w:pPr>
        <w:pStyle w:val="APA"/>
      </w:pPr>
      <w:r>
        <w:t>•</w:t>
      </w:r>
      <w:r>
        <w:tab/>
        <w:t>Eficiencia Operativa: La automatización de tareas, como la generación de reportes y el registro de asistencia, ahorra tiempo y reduce errores.</w:t>
      </w:r>
    </w:p>
    <w:p w14:paraId="30AF019A" w14:textId="77777777" w:rsidR="00DF4751" w:rsidRDefault="00DF4751" w:rsidP="00DF4751">
      <w:pPr>
        <w:pStyle w:val="APA"/>
      </w:pPr>
      <w:r>
        <w:lastRenderedPageBreak/>
        <w:t>•</w:t>
      </w:r>
      <w:r>
        <w:tab/>
        <w:t>Acceso a Información en Tiempo Real: Profesores y administrativos pueden acceder rápidamente a los datos necesarios para su trabajo.</w:t>
      </w:r>
    </w:p>
    <w:p w14:paraId="44DD38BA" w14:textId="77777777" w:rsidR="00DF4751" w:rsidRDefault="00DF4751" w:rsidP="00DF4751">
      <w:pPr>
        <w:pStyle w:val="APA"/>
      </w:pPr>
      <w:r>
        <w:t>•</w:t>
      </w:r>
      <w:r>
        <w:tab/>
        <w:t>Toma de Decisiones Basada en Datos: Con herramientas de análisis integradas, los responsables pueden identificar tendencias y optimizar los procesos educativos.</w:t>
      </w:r>
    </w:p>
    <w:p w14:paraId="75D611DB" w14:textId="77777777" w:rsidR="00DF4751" w:rsidRPr="002673E7" w:rsidRDefault="00DF4751" w:rsidP="00DF4751">
      <w:pPr>
        <w:pStyle w:val="APA"/>
        <w:rPr>
          <w:b/>
          <w:bCs/>
        </w:rPr>
      </w:pPr>
      <w:r w:rsidRPr="002673E7">
        <w:rPr>
          <w:b/>
          <w:bCs/>
        </w:rPr>
        <w:t>Marco Conceptual</w:t>
      </w:r>
    </w:p>
    <w:p w14:paraId="3077FA0B" w14:textId="77777777" w:rsidR="00DF4751" w:rsidRDefault="00DF4751" w:rsidP="00DF4751">
      <w:pPr>
        <w:pStyle w:val="APA"/>
      </w:pPr>
      <w:r>
        <w:t>El marco conceptual constituye una sección clave dentro de las bases teóricas, ya que proporciona las definiciones y conceptos fundamentales que sustentan el desarrollo del proyecto. Según Arias (2006), "el marco conceptual implica la definición de los términos y categorías esenciales para el estudio", permitiendo así construir un lenguaje común y una comprensión precisa de los elementos que intervienen en la investigación.</w:t>
      </w:r>
    </w:p>
    <w:p w14:paraId="05C038AA" w14:textId="77777777" w:rsidR="00DF4751" w:rsidRPr="002673E7" w:rsidRDefault="00DF4751" w:rsidP="00DF4751">
      <w:pPr>
        <w:pStyle w:val="APA"/>
        <w:rPr>
          <w:b/>
          <w:bCs/>
        </w:rPr>
      </w:pPr>
      <w:r w:rsidRPr="002673E7">
        <w:rPr>
          <w:b/>
          <w:bCs/>
        </w:rPr>
        <w:t>Sistema de Registro de Estudiantes</w:t>
      </w:r>
    </w:p>
    <w:p w14:paraId="3A4A7BDE" w14:textId="77777777" w:rsidR="00DF4751" w:rsidRDefault="00DF4751" w:rsidP="00DF4751">
      <w:pPr>
        <w:pStyle w:val="APA"/>
      </w:pPr>
      <w:r>
        <w:t xml:space="preserve">Un sistema de registro de estudiantes (SRE) es definido como una herramienta tecnológica diseñada para centralizar y automatizar procesos administrativos y académicos relacionados con los estudiantes en una institución educativa. De acuerdo con </w:t>
      </w:r>
      <w:proofErr w:type="spellStart"/>
      <w:r>
        <w:t>Alavi</w:t>
      </w:r>
      <w:proofErr w:type="spellEnd"/>
      <w:r>
        <w:t xml:space="preserve"> y </w:t>
      </w:r>
      <w:proofErr w:type="spellStart"/>
      <w:r>
        <w:t>Leidner</w:t>
      </w:r>
      <w:proofErr w:type="spellEnd"/>
      <w:r>
        <w:t xml:space="preserve"> (2001), estos sistemas permiten "gestionar eficientemente los datos, monitorear el progreso estudiantil y proporcionar acceso rápido y organizado a la información clave".</w:t>
      </w:r>
    </w:p>
    <w:p w14:paraId="567ED0A2" w14:textId="77777777" w:rsidR="00DF4751" w:rsidRPr="002673E7" w:rsidRDefault="00DF4751" w:rsidP="00DF4751">
      <w:pPr>
        <w:pStyle w:val="APA"/>
        <w:rPr>
          <w:b/>
          <w:bCs/>
        </w:rPr>
      </w:pPr>
      <w:r w:rsidRPr="002673E7">
        <w:rPr>
          <w:b/>
          <w:bCs/>
        </w:rPr>
        <w:t>Control Estudiantil</w:t>
      </w:r>
    </w:p>
    <w:p w14:paraId="5A16C0A6" w14:textId="77777777" w:rsidR="00DF4751" w:rsidRDefault="00DF4751" w:rsidP="00DF4751">
      <w:pPr>
        <w:pStyle w:val="APA"/>
      </w:pPr>
      <w:r>
        <w:t>El control estudiantil, según Hernández y Pérez (2014), se define como "el conjunto de procedimientos y herramientas orientados a registrar, monitorear y gestionar la información relacionada con los estudiantes, con el fin de garantizar un seguimiento eficaz de su desempeño y facilitar la toma de decisiones". En una academia de inglés, el control estudiantil incluye:</w:t>
      </w:r>
    </w:p>
    <w:p w14:paraId="35E98C6D" w14:textId="77777777" w:rsidR="00DF4751" w:rsidRDefault="00DF4751" w:rsidP="00DF4751">
      <w:pPr>
        <w:pStyle w:val="APA"/>
      </w:pPr>
      <w:r>
        <w:lastRenderedPageBreak/>
        <w:t>•</w:t>
      </w:r>
      <w:r>
        <w:tab/>
        <w:t>Asignación de grupos y niveles: Clasificar a los estudiantes de acuerdo con su nivel de competencia lingüística, asegurando la homogeneidad en las clases para un mejor aprendizaje.</w:t>
      </w:r>
    </w:p>
    <w:p w14:paraId="5BBD0F8E" w14:textId="77777777" w:rsidR="00DF4751" w:rsidRDefault="00DF4751" w:rsidP="00DF4751">
      <w:pPr>
        <w:pStyle w:val="APA"/>
      </w:pPr>
      <w:r>
        <w:t>•</w:t>
      </w:r>
      <w:r>
        <w:tab/>
        <w:t>Gestión de horarios y recursos: Organizar los horarios de clases y asignar los recursos necesarios, como profesores y aulas, de manera eficiente.</w:t>
      </w:r>
    </w:p>
    <w:p w14:paraId="7F0AB23E" w14:textId="77777777" w:rsidR="00DF4751" w:rsidRDefault="00DF4751" w:rsidP="00DF4751">
      <w:pPr>
        <w:pStyle w:val="APA"/>
      </w:pPr>
    </w:p>
    <w:p w14:paraId="5864F7CC" w14:textId="77777777" w:rsidR="00DF4751" w:rsidRPr="002673E7" w:rsidRDefault="00DF4751" w:rsidP="00DF4751">
      <w:pPr>
        <w:pStyle w:val="APA"/>
        <w:rPr>
          <w:b/>
          <w:bCs/>
        </w:rPr>
      </w:pPr>
      <w:r w:rsidRPr="002673E7">
        <w:rPr>
          <w:b/>
          <w:bCs/>
        </w:rPr>
        <w:t>Principios de Diseño de Sistemas Educativos</w:t>
      </w:r>
    </w:p>
    <w:p w14:paraId="34832FF1" w14:textId="77777777" w:rsidR="00DF4751" w:rsidRDefault="00DF4751" w:rsidP="00DF4751">
      <w:pPr>
        <w:pStyle w:val="APA"/>
      </w:pPr>
      <w:r>
        <w:t>La creación de un sistema como este requiere la aplicación de principios clave de diseño en la ingeniería de software. Según Sommerville (2011), un sistema bien diseñado debe cumplir con los requisitos funcionales (acciones específicas que el sistema debe realizar) y los requisitos no funcionales (como seguridad, usabilidad y rendimiento). Para el caso de una academia de idiomas, esto implica:</w:t>
      </w:r>
    </w:p>
    <w:p w14:paraId="27D2FA6F" w14:textId="77777777" w:rsidR="00DF4751" w:rsidRDefault="00DF4751" w:rsidP="00DF4751">
      <w:pPr>
        <w:pStyle w:val="APA"/>
      </w:pPr>
      <w:r>
        <w:t>•</w:t>
      </w:r>
      <w:r>
        <w:tab/>
        <w:t>Facilidad de uso: Interfaces intuitivas para que todos los usuarios, independientemente de su nivel tecnológico, puedan interactuar con el sistema.</w:t>
      </w:r>
    </w:p>
    <w:p w14:paraId="63DE2B8B" w14:textId="77777777" w:rsidR="00DF4751" w:rsidRDefault="00DF4751" w:rsidP="00DF4751">
      <w:pPr>
        <w:pStyle w:val="APA"/>
      </w:pPr>
      <w:r>
        <w:t>•</w:t>
      </w:r>
      <w:r>
        <w:tab/>
        <w:t>Seguridad: Protección de datos personales, conforme a normativas como la GDPR o leyes locales de protección de datos.</w:t>
      </w:r>
    </w:p>
    <w:p w14:paraId="5D396EAD" w14:textId="77777777" w:rsidR="00DF4751" w:rsidRDefault="00DF4751" w:rsidP="00DF4751">
      <w:pPr>
        <w:pStyle w:val="APA"/>
      </w:pPr>
      <w:r>
        <w:t>•</w:t>
      </w:r>
      <w:r>
        <w:tab/>
        <w:t>Escalabilidad: Capacidad de manejar un creciente número de estudiantes y datos sin comprometer el rendimiento.</w:t>
      </w:r>
    </w:p>
    <w:p w14:paraId="7F57D45C" w14:textId="77777777" w:rsidR="00DF4751" w:rsidRDefault="00DF4751" w:rsidP="00DF4751">
      <w:pPr>
        <w:pStyle w:val="APA"/>
      </w:pPr>
      <w:r>
        <w:t>•</w:t>
      </w:r>
      <w:r>
        <w:tab/>
        <w:t>Evaluación del desempeño: Monitorear el progreso de los estudiantes y realizar ajustes en las estrategias de enseñanza.</w:t>
      </w:r>
    </w:p>
    <w:p w14:paraId="677AD4BE" w14:textId="77777777" w:rsidR="00DF4751" w:rsidRDefault="00DF4751" w:rsidP="00DF4751">
      <w:pPr>
        <w:pStyle w:val="APA"/>
      </w:pPr>
      <w:r>
        <w:t>Un sistema automatizado optimiza estos procesos al proporcionar herramientas que facilitan la recolección, análisis y presentación de datos de manera clara y precisa.</w:t>
      </w:r>
    </w:p>
    <w:p w14:paraId="6E4058A9" w14:textId="77777777" w:rsidR="00DF4751" w:rsidRDefault="00DF4751" w:rsidP="00DF4751">
      <w:pPr>
        <w:pStyle w:val="APA"/>
      </w:pPr>
    </w:p>
    <w:p w14:paraId="35962ADB" w14:textId="6D8AA0F6" w:rsidR="00DF4751" w:rsidRDefault="00DF4751" w:rsidP="002673E7">
      <w:pPr>
        <w:pStyle w:val="Ttulo3"/>
      </w:pPr>
      <w:r w:rsidRPr="002673E7">
        <w:t xml:space="preserve">Tecnologías Empleadas </w:t>
      </w:r>
    </w:p>
    <w:p w14:paraId="25F93980" w14:textId="40C5A654" w:rsidR="002673E7" w:rsidRDefault="002673E7" w:rsidP="00DF4751">
      <w:pPr>
        <w:pStyle w:val="APA"/>
        <w:rPr>
          <w:b/>
          <w:bCs/>
        </w:rPr>
      </w:pPr>
    </w:p>
    <w:p w14:paraId="6DB71FEA" w14:textId="120CB9DF" w:rsidR="00E10482" w:rsidRDefault="00E10482" w:rsidP="00E10482">
      <w:pPr>
        <w:pStyle w:val="Ttulo3"/>
      </w:pPr>
      <w:r w:rsidRPr="00E10482">
        <w:t>JavaScript: El Lenguaje Versátil de la Web Moderna</w:t>
      </w:r>
    </w:p>
    <w:p w14:paraId="0D436313" w14:textId="77777777" w:rsidR="00E10482" w:rsidRPr="00E10482" w:rsidRDefault="00E10482" w:rsidP="00E10482"/>
    <w:p w14:paraId="2550521D" w14:textId="310806E4" w:rsidR="00E10482" w:rsidRDefault="00E10482" w:rsidP="00E10482">
      <w:pPr>
        <w:pStyle w:val="APA"/>
      </w:pPr>
      <w:r w:rsidRPr="00E10482">
        <w:t xml:space="preserve">JavaScript es uno de los lenguajes de programación más influyentes y populares, esencial para el desarrollo web. Creado por Brendan </w:t>
      </w:r>
      <w:proofErr w:type="spellStart"/>
      <w:r w:rsidRPr="00E10482">
        <w:t>Eich</w:t>
      </w:r>
      <w:proofErr w:type="spellEnd"/>
      <w:r w:rsidRPr="00E10482">
        <w:t xml:space="preserve"> en 1995, su diseño dinámico y adaptable ha evolucionado para convertirse en una piedra angular del desarrollo de aplicaciones en diversos entornos. Gracias a su capacidad para ejecutarse tanto en el lado del cliente como en el servidor, JavaScript ofrece una flexibilidad incomparable en el panorama tecnológico actual.</w:t>
      </w:r>
    </w:p>
    <w:p w14:paraId="1BFD2A0E" w14:textId="77777777" w:rsidR="00E10482" w:rsidRPr="00E10482" w:rsidRDefault="00E10482" w:rsidP="00E10482">
      <w:pPr>
        <w:pStyle w:val="APA"/>
      </w:pPr>
    </w:p>
    <w:p w14:paraId="48CD6C47" w14:textId="0BBFAF4C" w:rsidR="00E10482" w:rsidRPr="00E10482" w:rsidRDefault="00E10482" w:rsidP="00E10482">
      <w:pPr>
        <w:pStyle w:val="APA"/>
        <w:rPr>
          <w:b/>
          <w:bCs/>
        </w:rPr>
      </w:pPr>
      <w:r w:rsidRPr="00E10482">
        <w:rPr>
          <w:b/>
          <w:bCs/>
        </w:rPr>
        <w:t>Características Destacadas</w:t>
      </w:r>
    </w:p>
    <w:p w14:paraId="42ABD434" w14:textId="77777777" w:rsidR="00E10482" w:rsidRPr="00E10482" w:rsidRDefault="00E10482" w:rsidP="00E10482">
      <w:pPr>
        <w:pStyle w:val="APA"/>
      </w:pPr>
      <w:r w:rsidRPr="00E10482">
        <w:t>Una de las características más sobresalientes de JavaScript es su naturaleza interpretada y basada en prototipos, lo que permite crear objetos y herencias de manera dinámica y flexible. También es un lenguaje multiplataforma, capaz de ejecutarse en navegadores, servidores y dispositivos móviles, ampliando su alcance en el desarrollo de aplicaciones modernas.</w:t>
      </w:r>
    </w:p>
    <w:p w14:paraId="72D8C403" w14:textId="5A430AAA" w:rsidR="00E10482" w:rsidRPr="00E10482" w:rsidRDefault="00E10482" w:rsidP="00E10482">
      <w:pPr>
        <w:pStyle w:val="APA"/>
      </w:pPr>
      <w:r w:rsidRPr="00E10482">
        <w:t xml:space="preserve">JavaScript se caracteriza por su soporte para programación orientada a eventos, permitiendo responder a interacciones del usuario de manera instantánea. Además, su compatibilidad con </w:t>
      </w:r>
      <w:proofErr w:type="spellStart"/>
      <w:r w:rsidRPr="00E10482">
        <w:t>frameworks</w:t>
      </w:r>
      <w:proofErr w:type="spellEnd"/>
      <w:r w:rsidRPr="00E10482">
        <w:t xml:space="preserve"> y bibliotecas populares como </w:t>
      </w:r>
      <w:proofErr w:type="spellStart"/>
      <w:r w:rsidRPr="00E10482">
        <w:t>React</w:t>
      </w:r>
      <w:proofErr w:type="spellEnd"/>
      <w:r w:rsidRPr="00E10482">
        <w:t>, Angular, y Vue.js amplifica su capacidad para construir aplicaciones avanzadas de una sola página (SPA). El soporte de ECMAScript (ES6 y versiones posteriores) ha añadido características avanzadas como módulos, funciones flecha, y promesas, mejorando la legibilidad, mantenibilidad y escalabilidad del código.</w:t>
      </w:r>
    </w:p>
    <w:p w14:paraId="643F8AA7" w14:textId="77777777" w:rsidR="00E10482" w:rsidRPr="00E10482" w:rsidRDefault="00E10482" w:rsidP="00E10482">
      <w:pPr>
        <w:pStyle w:val="APA"/>
        <w:rPr>
          <w:b/>
          <w:bCs/>
        </w:rPr>
      </w:pPr>
      <w:r w:rsidRPr="00E10482">
        <w:rPr>
          <w:b/>
          <w:bCs/>
        </w:rPr>
        <w:lastRenderedPageBreak/>
        <w:t>Beneficios de JavaScript</w:t>
      </w:r>
    </w:p>
    <w:p w14:paraId="74B718FC" w14:textId="77777777" w:rsidR="00E10482" w:rsidRPr="00E10482" w:rsidRDefault="00E10482" w:rsidP="00E10482">
      <w:pPr>
        <w:pStyle w:val="APA"/>
      </w:pPr>
      <w:r w:rsidRPr="00E10482">
        <w:t xml:space="preserve">JavaScript proporciona un enfoque unificado para el desarrollo, permitiendo a los desarrolladores utilizar un solo lenguaje tanto en el </w:t>
      </w:r>
      <w:proofErr w:type="spellStart"/>
      <w:r w:rsidRPr="00E10482">
        <w:t>front-end</w:t>
      </w:r>
      <w:proofErr w:type="spellEnd"/>
      <w:r w:rsidRPr="00E10482">
        <w:t xml:space="preserve"> como en el back-</w:t>
      </w:r>
      <w:proofErr w:type="spellStart"/>
      <w:r w:rsidRPr="00E10482">
        <w:t>end</w:t>
      </w:r>
      <w:proofErr w:type="spellEnd"/>
      <w:r w:rsidRPr="00E10482">
        <w:t xml:space="preserve"> (a través de Node.js). Esto reduce la complejidad del aprendizaje y fomenta la colaboración entre equipos.</w:t>
      </w:r>
    </w:p>
    <w:p w14:paraId="2F46601A" w14:textId="77777777" w:rsidR="00E10482" w:rsidRPr="00E10482" w:rsidRDefault="00E10482" w:rsidP="00E10482">
      <w:pPr>
        <w:pStyle w:val="APA"/>
      </w:pPr>
      <w:r w:rsidRPr="00E10482">
        <w:t>Además, su naturaleza interactiva y orientada al cliente mejora la experiencia del usuario, ya que permite la creación de interfaces dinámicas y responsivas. También es altamente eficiente, gracias a su integración con motores avanzados como V8, que garantizan un rendimiento óptimo.</w:t>
      </w:r>
    </w:p>
    <w:p w14:paraId="798AC372" w14:textId="1E4F94B6" w:rsidR="00E10482" w:rsidRDefault="00E10482" w:rsidP="00E10482">
      <w:pPr>
        <w:pStyle w:val="APA"/>
      </w:pPr>
      <w:r w:rsidRPr="00E10482">
        <w:t>Desde una perspectiva empresarial, JavaScript es una solución económica y escalable, respaldada por una comunidad global activa que ofrece bibliotecas, herramientas y soporte continuo. Esto asegura la sostenibilidad y evolución de proyectos a largo plazo.</w:t>
      </w:r>
    </w:p>
    <w:p w14:paraId="6E08DF4F" w14:textId="77777777" w:rsidR="00E10482" w:rsidRPr="00E10482" w:rsidRDefault="00E10482" w:rsidP="00E10482">
      <w:pPr>
        <w:pStyle w:val="APA"/>
      </w:pPr>
    </w:p>
    <w:p w14:paraId="5CF6D6EB" w14:textId="370BA4DD" w:rsidR="00DF4751" w:rsidRDefault="00DF4751" w:rsidP="002673E7">
      <w:pPr>
        <w:pStyle w:val="Ttulo3"/>
      </w:pPr>
      <w:r>
        <w:t>PostgreSQL</w:t>
      </w:r>
    </w:p>
    <w:p w14:paraId="54C095CA" w14:textId="77777777" w:rsidR="002673E7" w:rsidRPr="002673E7" w:rsidRDefault="002673E7" w:rsidP="002673E7"/>
    <w:p w14:paraId="049FDA87" w14:textId="77777777" w:rsidR="00DF4751" w:rsidRDefault="00DF4751" w:rsidP="00DF4751">
      <w:pPr>
        <w:pStyle w:val="APA"/>
      </w:pPr>
      <w:r>
        <w:t>PostgreSQL es un sistema de gestión de bases de datos relacional y orientado a objetos, ampliamente reconocido por su robustez, flexibilidad y conformidad con los estándares. Desde su creación, ha evolucionado hasta convertirse en una de las herramientas más confiables y sofisticadas para la gestión de datos, tanto en aplicaciones empresariales como en proyectos de desarrollo de software. A continuación, se analizan sus características principales y los beneficios que aporta a las organizaciones.</w:t>
      </w:r>
    </w:p>
    <w:p w14:paraId="038F28C4" w14:textId="77777777" w:rsidR="00DF4751" w:rsidRDefault="00DF4751" w:rsidP="00DF4751">
      <w:pPr>
        <w:pStyle w:val="APA"/>
      </w:pPr>
    </w:p>
    <w:p w14:paraId="261B91C4" w14:textId="77777777" w:rsidR="00DF4751" w:rsidRPr="00E10482" w:rsidRDefault="00DF4751" w:rsidP="00DF4751">
      <w:pPr>
        <w:pStyle w:val="APA"/>
        <w:rPr>
          <w:b/>
          <w:bCs/>
        </w:rPr>
      </w:pPr>
      <w:r w:rsidRPr="00E10482">
        <w:rPr>
          <w:b/>
          <w:bCs/>
        </w:rPr>
        <w:t>Características destacadas</w:t>
      </w:r>
    </w:p>
    <w:p w14:paraId="0AB3C647" w14:textId="77777777" w:rsidR="00DF4751" w:rsidRDefault="00DF4751" w:rsidP="00DF4751">
      <w:pPr>
        <w:pStyle w:val="APA"/>
      </w:pPr>
      <w:r>
        <w:t xml:space="preserve">Una de las cualidades más sobresalientes de PostgreSQL es su adhesión a los estándares SQL, lo que asegura la interoperabilidad con otros sistemas y facilita la migración </w:t>
      </w:r>
      <w:r>
        <w:lastRenderedPageBreak/>
        <w:t>de datos. Sin embargo, no se limita a ser un simple motor de bases de datos relacional, ya que también soporta características avanzadas de bases de datos orientadas a objetos, como herencia de tablas y tipos de datos personalizados.</w:t>
      </w:r>
    </w:p>
    <w:p w14:paraId="2DCA3C81" w14:textId="77777777" w:rsidR="00DF4751" w:rsidRDefault="00DF4751" w:rsidP="00DF4751">
      <w:pPr>
        <w:pStyle w:val="APA"/>
      </w:pPr>
    </w:p>
    <w:p w14:paraId="427FE8DF" w14:textId="77777777" w:rsidR="00DF4751" w:rsidRDefault="00DF4751" w:rsidP="00DF4751">
      <w:pPr>
        <w:pStyle w:val="APA"/>
      </w:pPr>
      <w:r>
        <w:t xml:space="preserve">Además, PostgreSQL se distingue por su compatibilidad con extensiones. Esto permite a los desarrolladores ampliar su funcionalidad mediante módulos adicionales, como </w:t>
      </w:r>
      <w:proofErr w:type="spellStart"/>
      <w:r>
        <w:t>PostGIS</w:t>
      </w:r>
      <w:proofErr w:type="spellEnd"/>
      <w:r>
        <w:t xml:space="preserve"> para datos geoespaciales o </w:t>
      </w:r>
      <w:proofErr w:type="spellStart"/>
      <w:r>
        <w:t>Citus</w:t>
      </w:r>
      <w:proofErr w:type="spellEnd"/>
      <w:r>
        <w:t xml:space="preserve"> para escalabilidad masiva. Asimismo, ofrece un amplio soporte para lenguajes de programación, incluyendo SQL, PL/</w:t>
      </w:r>
      <w:proofErr w:type="spellStart"/>
      <w:r>
        <w:t>pgSQL</w:t>
      </w:r>
      <w:proofErr w:type="spellEnd"/>
      <w:r>
        <w:t>, Python, Java y R, lo que la convierte en una herramienta altamente versátil.</w:t>
      </w:r>
    </w:p>
    <w:p w14:paraId="40157BD8" w14:textId="77777777" w:rsidR="00DF4751" w:rsidRDefault="00DF4751" w:rsidP="00DF4751">
      <w:pPr>
        <w:pStyle w:val="APA"/>
      </w:pPr>
    </w:p>
    <w:p w14:paraId="133CD63A" w14:textId="77777777" w:rsidR="00DF4751" w:rsidRDefault="00DF4751" w:rsidP="00DF4751">
      <w:pPr>
        <w:pStyle w:val="APA"/>
      </w:pPr>
      <w:r>
        <w:t>Otra característica importante es su enfoque en la integridad de los datos y la seguridad. PostgreSQL utiliza un modelo de transacciones ACID (Atomicidad, Consistencia, Aislamiento, Durabilidad) que garantiza la confiabilidad de las operaciones. Asimismo, soporta autenticación avanzada, control de acceso a nivel de filas y encriptación de datos, elementos cruciales en entornos empresariales sensibles.</w:t>
      </w:r>
    </w:p>
    <w:p w14:paraId="1FF330DC" w14:textId="77777777" w:rsidR="00DF4751" w:rsidRDefault="00DF4751" w:rsidP="00DF4751">
      <w:pPr>
        <w:pStyle w:val="APA"/>
      </w:pPr>
    </w:p>
    <w:p w14:paraId="4FA62DD4" w14:textId="77777777" w:rsidR="00DF4751" w:rsidRDefault="00DF4751" w:rsidP="00DF4751">
      <w:pPr>
        <w:pStyle w:val="APA"/>
      </w:pPr>
      <w:r>
        <w:t>Finalmente, destaca por su capacidad para gestionar grandes volúmenes de datos y realizar operaciones complejas. PostgreSQL puede manejar eficientemente datos estructurados y semiestructurados gracias a su soporte para JSON y JSONB, lo que lo convierte en una elección ideal para aplicaciones modernas que requieren flexibilidad en el manejo de información.</w:t>
      </w:r>
    </w:p>
    <w:p w14:paraId="353909EA" w14:textId="53B49F5F" w:rsidR="00DF4751" w:rsidRDefault="00DF4751" w:rsidP="00DF4751">
      <w:pPr>
        <w:pStyle w:val="APA"/>
      </w:pPr>
    </w:p>
    <w:p w14:paraId="5352D228" w14:textId="77777777" w:rsidR="00E10482" w:rsidRDefault="00E10482" w:rsidP="00DF4751">
      <w:pPr>
        <w:pStyle w:val="APA"/>
      </w:pPr>
    </w:p>
    <w:p w14:paraId="683E1F10" w14:textId="77777777" w:rsidR="00DF4751" w:rsidRPr="00E10482" w:rsidRDefault="00DF4751" w:rsidP="00DF4751">
      <w:pPr>
        <w:pStyle w:val="APA"/>
        <w:rPr>
          <w:b/>
          <w:bCs/>
        </w:rPr>
      </w:pPr>
      <w:r w:rsidRPr="00E10482">
        <w:rPr>
          <w:b/>
          <w:bCs/>
        </w:rPr>
        <w:lastRenderedPageBreak/>
        <w:t>Beneficios de PostgreSQL</w:t>
      </w:r>
    </w:p>
    <w:p w14:paraId="323A8679" w14:textId="77777777" w:rsidR="00DF4751" w:rsidRDefault="00DF4751" w:rsidP="00DF4751">
      <w:pPr>
        <w:pStyle w:val="APA"/>
      </w:pPr>
      <w:r>
        <w:t xml:space="preserve">El uso de PostgreSQL ofrece múltiples beneficios. En primer lugar, es una solución open </w:t>
      </w:r>
      <w:proofErr w:type="spellStart"/>
      <w:r>
        <w:t>source</w:t>
      </w:r>
      <w:proofErr w:type="spellEnd"/>
      <w:r>
        <w:t>, lo que implica que no hay costos asociados con licencias, y su código fuente puede ser modificado para satisfacer necesidades específicas. Esto la convierte en una opción económica para startups y pequeñas empresas, al tiempo que atrae a grandes corporaciones por su escalabilidad y flexibilidad.</w:t>
      </w:r>
    </w:p>
    <w:p w14:paraId="0A45ABBF" w14:textId="77777777" w:rsidR="00DF4751" w:rsidRDefault="00DF4751" w:rsidP="00DF4751">
      <w:pPr>
        <w:pStyle w:val="APA"/>
      </w:pPr>
    </w:p>
    <w:p w14:paraId="2DDA856C" w14:textId="77777777" w:rsidR="00DF4751" w:rsidRDefault="00DF4751" w:rsidP="00DF4751">
      <w:pPr>
        <w:pStyle w:val="APA"/>
      </w:pPr>
      <w:r>
        <w:t>Otro beneficio es su escalabilidad vertical y horizontal. PostgreSQL puede optimizarse para manejar cargas de trabajo más grandes mediante el uso de hardware más potente o mediante la distribución de datos entre múltiples servidores. Esto lo hace ideal para aplicaciones que requieren un crecimiento progresivo en capacidad.</w:t>
      </w:r>
    </w:p>
    <w:p w14:paraId="333D3B34" w14:textId="77777777" w:rsidR="00DF4751" w:rsidRDefault="00DF4751" w:rsidP="00DF4751">
      <w:pPr>
        <w:pStyle w:val="APA"/>
      </w:pPr>
    </w:p>
    <w:p w14:paraId="4F1511DB" w14:textId="77777777" w:rsidR="00DF4751" w:rsidRDefault="00DF4751" w:rsidP="00DF4751">
      <w:pPr>
        <w:pStyle w:val="APA"/>
      </w:pPr>
      <w:r>
        <w:t>Además, PostgreSQL es conocido por su comunidad activa y soporte continuo, lo que garantiza actualizaciones frecuentes, corrección de errores y disponibilidad de documentación. La robustez de su ecosistema asegura que los usuarios puedan implementar soluciones innovadoras sin comprometer la estabilidad del sistema.</w:t>
      </w:r>
    </w:p>
    <w:p w14:paraId="765AE1D6" w14:textId="77777777" w:rsidR="00DF4751" w:rsidRDefault="00DF4751" w:rsidP="00DF4751">
      <w:pPr>
        <w:pStyle w:val="APA"/>
      </w:pPr>
    </w:p>
    <w:p w14:paraId="1796C26F" w14:textId="77777777" w:rsidR="00DF4751" w:rsidRDefault="00DF4751" w:rsidP="00DF4751">
      <w:pPr>
        <w:pStyle w:val="APA"/>
      </w:pPr>
      <w:r>
        <w:t xml:space="preserve">Por último, su soporte para análisis avanzados y funcionalidades como índices avanzados (por ejemplo, </w:t>
      </w:r>
      <w:proofErr w:type="spellStart"/>
      <w:r>
        <w:t>GiST</w:t>
      </w:r>
      <w:proofErr w:type="spellEnd"/>
      <w:r>
        <w:t xml:space="preserve"> y GIN) y consultas paralelas permite que las organizaciones extraigan valor de sus datos de manera eficiente, mejorando la toma de decisiones.</w:t>
      </w:r>
    </w:p>
    <w:p w14:paraId="0DADE130" w14:textId="2B552FC9" w:rsidR="00DF4751" w:rsidRDefault="00DF4751" w:rsidP="00DF4751">
      <w:pPr>
        <w:pStyle w:val="APA"/>
      </w:pPr>
    </w:p>
    <w:p w14:paraId="7E16F108" w14:textId="77777777" w:rsidR="00E10482" w:rsidRDefault="00E10482" w:rsidP="00DF4751">
      <w:pPr>
        <w:pStyle w:val="APA"/>
      </w:pPr>
    </w:p>
    <w:p w14:paraId="62A49F24" w14:textId="77777777" w:rsidR="00DF4751" w:rsidRDefault="00DF4751" w:rsidP="002673E7">
      <w:pPr>
        <w:pStyle w:val="Ttulo3"/>
      </w:pPr>
      <w:r>
        <w:lastRenderedPageBreak/>
        <w:t>Node.js</w:t>
      </w:r>
    </w:p>
    <w:p w14:paraId="607A0477" w14:textId="77777777" w:rsidR="00DF4751" w:rsidRDefault="00DF4751" w:rsidP="00DF4751">
      <w:pPr>
        <w:pStyle w:val="APA"/>
      </w:pPr>
    </w:p>
    <w:p w14:paraId="440A21A5" w14:textId="77777777" w:rsidR="00DF4751" w:rsidRDefault="00DF4751" w:rsidP="00DF4751">
      <w:pPr>
        <w:pStyle w:val="APA"/>
      </w:pPr>
      <w:r>
        <w:t>Node.js es una plataforma de desarrollo de código abierto basada en el motor V8 de JavaScript de Google, diseñado para construir aplicaciones escalables y de alto rendimiento. Lanzado en 2009, Node.js ha transformado el panorama del desarrollo web y de servidores al permitir ejecutar JavaScript en el lado del servidor, algo que antes estaba restringido al navegador. Sus características innovadoras y beneficios han impulsado su adopción en múltiples sectores, convirtiéndolo en una de las herramientas más valoradas por los desarrolladores.</w:t>
      </w:r>
    </w:p>
    <w:p w14:paraId="53B99DAB" w14:textId="77777777" w:rsidR="00DF4751" w:rsidRDefault="00DF4751" w:rsidP="00DF4751">
      <w:pPr>
        <w:pStyle w:val="APA"/>
      </w:pPr>
    </w:p>
    <w:p w14:paraId="12E28416" w14:textId="77777777" w:rsidR="00DF4751" w:rsidRPr="00E10482" w:rsidRDefault="00DF4751" w:rsidP="00DF4751">
      <w:pPr>
        <w:pStyle w:val="APA"/>
        <w:rPr>
          <w:b/>
          <w:bCs/>
        </w:rPr>
      </w:pPr>
      <w:r w:rsidRPr="00E10482">
        <w:rPr>
          <w:b/>
          <w:bCs/>
        </w:rPr>
        <w:t xml:space="preserve">Características </w:t>
      </w:r>
    </w:p>
    <w:p w14:paraId="16F2071A" w14:textId="77777777" w:rsidR="00DF4751" w:rsidRDefault="00DF4751" w:rsidP="00DF4751">
      <w:pPr>
        <w:pStyle w:val="APA"/>
      </w:pPr>
      <w:r>
        <w:t>Una de las características más notables de Node.js es su modelo de E/S no bloqueante y orientado a eventos, que permite manejar múltiples solicitudes simultáneamente sin necesidad de crear un nuevo subproceso para cada una. Este enfoque garantiza una alta eficiencia en términos de consumo de recursos y rendimiento, haciéndolo ideal para aplicaciones en tiempo real como chats o sistemas de notificaciones.</w:t>
      </w:r>
    </w:p>
    <w:p w14:paraId="5E073261" w14:textId="77777777" w:rsidR="00DF4751" w:rsidRDefault="00DF4751" w:rsidP="00DF4751">
      <w:pPr>
        <w:pStyle w:val="APA"/>
      </w:pPr>
    </w:p>
    <w:p w14:paraId="5524AD72" w14:textId="77777777" w:rsidR="00DF4751" w:rsidRDefault="00DF4751" w:rsidP="00DF4751">
      <w:pPr>
        <w:pStyle w:val="APA"/>
      </w:pPr>
      <w:r>
        <w:t>Node.js también se destaca por su gestor de paquetes (NPM), que proporciona acceso a un vasto ecosistema de bibliotecas y módulos reutilizables. NPM facilita la integración de nuevas funcionalidades en las aplicaciones y acelera los procesos de desarrollo.</w:t>
      </w:r>
    </w:p>
    <w:p w14:paraId="7B1ED211" w14:textId="77777777" w:rsidR="00DF4751" w:rsidRDefault="00DF4751" w:rsidP="00DF4751">
      <w:pPr>
        <w:pStyle w:val="APA"/>
      </w:pPr>
    </w:p>
    <w:p w14:paraId="686DC657" w14:textId="77777777" w:rsidR="00DF4751" w:rsidRDefault="00DF4751" w:rsidP="00DF4751">
      <w:pPr>
        <w:pStyle w:val="APA"/>
      </w:pPr>
      <w:r>
        <w:t xml:space="preserve">Además, Node.js es multiplataforma, lo que significa que puede ejecutarse en diferentes sistemas operativos como Windows, macOS y Linux, ofreciendo flexibilidad a los equipos de </w:t>
      </w:r>
      <w:r>
        <w:lastRenderedPageBreak/>
        <w:t>desarrollo. Su arquitectura ligera y modular fomenta un diseño eficiente, reduciendo el tiempo de arranque y permitiendo un escalado sencillo.</w:t>
      </w:r>
    </w:p>
    <w:p w14:paraId="565EF4A9" w14:textId="77777777" w:rsidR="00DF4751" w:rsidRDefault="00DF4751" w:rsidP="00DF4751">
      <w:pPr>
        <w:pStyle w:val="APA"/>
      </w:pPr>
    </w:p>
    <w:p w14:paraId="13DCD74E" w14:textId="77777777" w:rsidR="00DF4751" w:rsidRPr="00E10482" w:rsidRDefault="00DF4751" w:rsidP="00DF4751">
      <w:pPr>
        <w:pStyle w:val="APA"/>
        <w:rPr>
          <w:b/>
          <w:bCs/>
        </w:rPr>
      </w:pPr>
      <w:r w:rsidRPr="00E10482">
        <w:rPr>
          <w:b/>
          <w:bCs/>
        </w:rPr>
        <w:t>Beneficios de Node.js</w:t>
      </w:r>
    </w:p>
    <w:p w14:paraId="1A3C91FF" w14:textId="77777777" w:rsidR="00DF4751" w:rsidRDefault="00DF4751" w:rsidP="00DF4751">
      <w:pPr>
        <w:pStyle w:val="APA"/>
      </w:pPr>
      <w:r>
        <w:t xml:space="preserve">Node.js ofrece beneficios significativos tanto para desarrolladores como para empresas. Uno de los principales es su capacidad de soportar aplicaciones de alta concurrencia, como servicios de </w:t>
      </w:r>
      <w:proofErr w:type="spellStart"/>
      <w:r>
        <w:t>streaming</w:t>
      </w:r>
      <w:proofErr w:type="spellEnd"/>
      <w:r>
        <w:t>, API de microservicios y plataformas de comercio electrónico. Gracias a su modelo de E/S asincrónica, Node.js puede manejar miles de conexiones simultáneamente, minimizando la latencia.</w:t>
      </w:r>
    </w:p>
    <w:p w14:paraId="20B9A221" w14:textId="77777777" w:rsidR="00DF4751" w:rsidRDefault="00DF4751" w:rsidP="00DF4751">
      <w:pPr>
        <w:pStyle w:val="APA"/>
      </w:pPr>
    </w:p>
    <w:p w14:paraId="0C8D9233" w14:textId="77777777" w:rsidR="00DF4751" w:rsidRDefault="00DF4751" w:rsidP="00DF4751">
      <w:pPr>
        <w:pStyle w:val="APA"/>
      </w:pPr>
      <w:r>
        <w:t>Otro beneficio clave es su enfoque de desarrollo basado en un único lenguaje, JavaScript, que facilita el aprendizaje y reduce la necesidad de cambiar entre diferentes lenguajes en el desarrollo full-</w:t>
      </w:r>
      <w:proofErr w:type="spellStart"/>
      <w:r>
        <w:t>stack</w:t>
      </w:r>
      <w:proofErr w:type="spellEnd"/>
      <w:r>
        <w:t>. Esto unifica los procesos de desarrollo del cliente y el servidor, fomentando la colaboración entre equipos y disminuyendo el tiempo de entrega.</w:t>
      </w:r>
    </w:p>
    <w:p w14:paraId="2E2E6992" w14:textId="77777777" w:rsidR="00DF4751" w:rsidRDefault="00DF4751" w:rsidP="00DF4751">
      <w:pPr>
        <w:pStyle w:val="APA"/>
      </w:pPr>
    </w:p>
    <w:p w14:paraId="4594E4F9" w14:textId="77777777" w:rsidR="00DF4751" w:rsidRDefault="00DF4751" w:rsidP="00DF4751">
      <w:pPr>
        <w:pStyle w:val="APA"/>
      </w:pPr>
      <w:r>
        <w:t>Además, su comunidad activa y en crecimiento asegura soporte constante, documentación extensa y una innovación continua. Esto lo convierte en una solución fiable para proyectos a largo plazo y de gran escala.</w:t>
      </w:r>
    </w:p>
    <w:p w14:paraId="7C21039D" w14:textId="133D6289" w:rsidR="00DF4751" w:rsidRDefault="00DF4751" w:rsidP="002673E7">
      <w:pPr>
        <w:pStyle w:val="Ttulo3"/>
      </w:pPr>
      <w:r w:rsidRPr="00DF4751">
        <w:t>Vue.js</w:t>
      </w:r>
    </w:p>
    <w:p w14:paraId="34F9DB2A" w14:textId="77777777" w:rsidR="002673E7" w:rsidRPr="002673E7" w:rsidRDefault="002673E7" w:rsidP="002673E7"/>
    <w:p w14:paraId="1994921A" w14:textId="77777777" w:rsidR="00DF4751" w:rsidRDefault="00DF4751" w:rsidP="00DF4751">
      <w:pPr>
        <w:pStyle w:val="APA"/>
      </w:pPr>
      <w:r>
        <w:t xml:space="preserve">Vue.js es un framework progresivo de JavaScript diseñado para construir interfaces de usuario y aplicaciones web dinámicas. Creado por Evan </w:t>
      </w:r>
      <w:proofErr w:type="spellStart"/>
      <w:r>
        <w:t>You</w:t>
      </w:r>
      <w:proofErr w:type="spellEnd"/>
      <w:r>
        <w:t xml:space="preserve"> en 2014, Vue.js se ha consolidado como una herramienta popular entre desarrolladores gracias a su enfoque en la simplicidad, </w:t>
      </w:r>
      <w:r>
        <w:lastRenderedPageBreak/>
        <w:t>flexibilidad y rendimiento. Su arquitectura progresiva permite una adopción gradual, haciéndolo ideal tanto para proyectos pequeños como para aplicaciones complejas.</w:t>
      </w:r>
    </w:p>
    <w:p w14:paraId="73B5B0DB" w14:textId="77777777" w:rsidR="00DF4751" w:rsidRDefault="00DF4751" w:rsidP="00DF4751">
      <w:pPr>
        <w:pStyle w:val="APA"/>
      </w:pPr>
    </w:p>
    <w:p w14:paraId="1C4EB15B" w14:textId="77777777" w:rsidR="00DF4751" w:rsidRPr="00DF4751" w:rsidRDefault="00DF4751" w:rsidP="00DF4751">
      <w:pPr>
        <w:pStyle w:val="APA"/>
        <w:rPr>
          <w:b/>
          <w:bCs/>
        </w:rPr>
      </w:pPr>
      <w:r w:rsidRPr="00DF4751">
        <w:rPr>
          <w:b/>
          <w:bCs/>
        </w:rPr>
        <w:t xml:space="preserve">Características </w:t>
      </w:r>
    </w:p>
    <w:p w14:paraId="11F6A3D6" w14:textId="77777777" w:rsidR="00DF4751" w:rsidRDefault="00DF4751" w:rsidP="00DF4751">
      <w:pPr>
        <w:pStyle w:val="APA"/>
      </w:pPr>
      <w:r>
        <w:t>Una de las características más sobresalientes de Vue.js es su modelo basado en componentes, que permite dividir una interfaz en piezas reutilizables y autónomas. Esto no solo mejora la organización del código, sino que también facilita el mantenimiento y la escalabilidad de las aplicaciones.</w:t>
      </w:r>
    </w:p>
    <w:p w14:paraId="3DF80FED" w14:textId="77777777" w:rsidR="00DF4751" w:rsidRDefault="00DF4751" w:rsidP="00DF4751">
      <w:pPr>
        <w:pStyle w:val="APA"/>
      </w:pPr>
    </w:p>
    <w:p w14:paraId="7087C000" w14:textId="77777777" w:rsidR="00DF4751" w:rsidRDefault="00DF4751" w:rsidP="00DF4751">
      <w:pPr>
        <w:pStyle w:val="APA"/>
      </w:pPr>
      <w:r>
        <w:t xml:space="preserve">Vue.js utiliza un enfoque reactivo que actualiza automáticamente la interfaz de usuario en respuesta a cambios en los datos subyacentes. Esto se logra gracias a su sistema de data </w:t>
      </w:r>
      <w:proofErr w:type="spellStart"/>
      <w:r>
        <w:t>binding</w:t>
      </w:r>
      <w:proofErr w:type="spellEnd"/>
      <w:r>
        <w:t xml:space="preserve"> bidireccional, que sincroniza eficientemente el modelo de datos con la vista, eliminando la necesidad de manipular manualmente el DOM.</w:t>
      </w:r>
    </w:p>
    <w:p w14:paraId="22DDB617" w14:textId="77777777" w:rsidR="00DF4751" w:rsidRDefault="00DF4751" w:rsidP="00DF4751">
      <w:pPr>
        <w:pStyle w:val="APA"/>
      </w:pPr>
    </w:p>
    <w:p w14:paraId="2E9F4E06" w14:textId="77777777" w:rsidR="00DF4751" w:rsidRDefault="00DF4751" w:rsidP="00DF4751">
      <w:pPr>
        <w:pStyle w:val="APA"/>
      </w:pPr>
      <w:r>
        <w:t>El framework es conocido por su curva de aprendizaje baja y su documentación clara, lo que facilita su adopción tanto por principiantes como por desarrolladores experimentados. Además, Vue.js es extremadamente ligero, ofreciendo tiempos de carga rápidos y un rendimiento óptimo.</w:t>
      </w:r>
    </w:p>
    <w:p w14:paraId="30810277" w14:textId="77777777" w:rsidR="00DF4751" w:rsidRDefault="00DF4751" w:rsidP="00DF4751">
      <w:pPr>
        <w:pStyle w:val="APA"/>
      </w:pPr>
    </w:p>
    <w:p w14:paraId="6048513E" w14:textId="77777777" w:rsidR="00DF4751" w:rsidRPr="00DF4751" w:rsidRDefault="00DF4751" w:rsidP="00DF4751">
      <w:pPr>
        <w:pStyle w:val="APA"/>
        <w:rPr>
          <w:b/>
          <w:bCs/>
        </w:rPr>
      </w:pPr>
      <w:r w:rsidRPr="00DF4751">
        <w:rPr>
          <w:b/>
          <w:bCs/>
        </w:rPr>
        <w:t>Beneficios de Vue.js</w:t>
      </w:r>
    </w:p>
    <w:p w14:paraId="51619256" w14:textId="77777777" w:rsidR="00DF4751" w:rsidRDefault="00DF4751" w:rsidP="00DF4751">
      <w:pPr>
        <w:pStyle w:val="APA"/>
      </w:pPr>
      <w:r>
        <w:t xml:space="preserve">Uno de los mayores beneficios de Vue.js es su enfoque progresivo. Los desarrolladores pueden integrarlo en proyectos existentes de manera incremental, sin necesidad de reescribir </w:t>
      </w:r>
      <w:r>
        <w:lastRenderedPageBreak/>
        <w:t>grandes porciones de código. Esto lo hace ideal para modernizar aplicaciones sin interrumpir el flujo de trabajo.</w:t>
      </w:r>
    </w:p>
    <w:p w14:paraId="2737CCC7" w14:textId="77777777" w:rsidR="00DF4751" w:rsidRDefault="00DF4751" w:rsidP="00DF4751">
      <w:pPr>
        <w:pStyle w:val="APA"/>
      </w:pPr>
    </w:p>
    <w:p w14:paraId="22B7B879" w14:textId="77777777" w:rsidR="00DF4751" w:rsidRDefault="00DF4751" w:rsidP="00DF4751">
      <w:pPr>
        <w:pStyle w:val="APA"/>
      </w:pPr>
      <w:r>
        <w:t xml:space="preserve">Otro aspecto destacado es su versatilidad. Vue.js puede ser utilizado tanto para construir aplicaciones de una sola página (SPA) como para desarrollar componentes individuales que se integren en proyectos más grandes. Además, su compatibilidad con herramientas como </w:t>
      </w:r>
      <w:proofErr w:type="spellStart"/>
      <w:r>
        <w:t>Vue</w:t>
      </w:r>
      <w:proofErr w:type="spellEnd"/>
      <w:r>
        <w:t xml:space="preserve"> CLI, </w:t>
      </w:r>
      <w:proofErr w:type="spellStart"/>
      <w:r>
        <w:t>Vue</w:t>
      </w:r>
      <w:proofErr w:type="spellEnd"/>
      <w:r>
        <w:t xml:space="preserve"> </w:t>
      </w:r>
      <w:proofErr w:type="spellStart"/>
      <w:r>
        <w:t>Router</w:t>
      </w:r>
      <w:proofErr w:type="spellEnd"/>
      <w:r>
        <w:t xml:space="preserve"> y </w:t>
      </w:r>
      <w:proofErr w:type="spellStart"/>
      <w:r>
        <w:t>Vuex</w:t>
      </w:r>
      <w:proofErr w:type="spellEnd"/>
      <w:r>
        <w:t xml:space="preserve"> permite manejar tareas avanzadas como el enrutamiento y la gestión del estado de manera eficiente.</w:t>
      </w:r>
    </w:p>
    <w:p w14:paraId="7D2CCD0D" w14:textId="77777777" w:rsidR="00DF4751" w:rsidRDefault="00DF4751" w:rsidP="00DF4751">
      <w:pPr>
        <w:pStyle w:val="APA"/>
      </w:pPr>
    </w:p>
    <w:p w14:paraId="3AC3566C" w14:textId="77777777" w:rsidR="00DF4751" w:rsidRDefault="00DF4751" w:rsidP="00DF4751">
      <w:pPr>
        <w:pStyle w:val="APA"/>
      </w:pPr>
      <w:r>
        <w:t xml:space="preserve">Vue.js también fomenta una experiencia de desarrollo agradable gracias a características como su sintaxis intuitiva y herramientas como el </w:t>
      </w:r>
      <w:proofErr w:type="spellStart"/>
      <w:r>
        <w:t>DevTools</w:t>
      </w:r>
      <w:proofErr w:type="spellEnd"/>
      <w:r>
        <w:t xml:space="preserve"> de </w:t>
      </w:r>
      <w:proofErr w:type="spellStart"/>
      <w:r>
        <w:t>Vue</w:t>
      </w:r>
      <w:proofErr w:type="spellEnd"/>
      <w:r>
        <w:t>, que facilita la depuración y optimización de aplicaciones.</w:t>
      </w:r>
    </w:p>
    <w:p w14:paraId="72D739E2" w14:textId="77777777" w:rsidR="00DF4751" w:rsidRDefault="00DF4751" w:rsidP="00DF4751">
      <w:pPr>
        <w:pStyle w:val="APA"/>
      </w:pPr>
    </w:p>
    <w:p w14:paraId="45D48C56" w14:textId="77777777" w:rsidR="00DF4751" w:rsidRDefault="00DF4751" w:rsidP="00DF4751">
      <w:pPr>
        <w:pStyle w:val="APA"/>
      </w:pPr>
      <w:r>
        <w:t>Desde una perspectiva empresarial, Vue.js ofrece una excelente relación costo-beneficio. Su flexibilidad y facilidad de mantenimiento reducen los tiempos de desarrollo y los costos asociados, mientras que su amplia comunidad asegura soporte continuo y recursos actualizados.</w:t>
      </w:r>
    </w:p>
    <w:p w14:paraId="06189530" w14:textId="7059B957" w:rsidR="00DF4751" w:rsidRDefault="00DF4751" w:rsidP="002673E7">
      <w:pPr>
        <w:pStyle w:val="Ttulo3"/>
      </w:pPr>
      <w:r w:rsidRPr="00DF4751">
        <w:t>Vuetify.js</w:t>
      </w:r>
    </w:p>
    <w:p w14:paraId="3D282BB4" w14:textId="77777777" w:rsidR="002673E7" w:rsidRPr="002673E7" w:rsidRDefault="002673E7" w:rsidP="002673E7"/>
    <w:p w14:paraId="78201306" w14:textId="77777777" w:rsidR="00DF4751" w:rsidRDefault="00DF4751" w:rsidP="00DF4751">
      <w:pPr>
        <w:pStyle w:val="APA"/>
      </w:pPr>
      <w:r>
        <w:t xml:space="preserve">Vuetify.js es una biblioteca de componentes de interfaz de usuario basada en Material </w:t>
      </w:r>
      <w:proofErr w:type="spellStart"/>
      <w:r>
        <w:t>Design</w:t>
      </w:r>
      <w:proofErr w:type="spellEnd"/>
      <w:r>
        <w:t xml:space="preserve">, diseñada para integrarse sin problemas con Vue.js. Su principal fortaleza radica en ofrecer un conjunto completo de componentes preconstruidos y personalizables que permiten desarrollar interfaces profesionales de forma rápida y coherente. Entre sus características destacadas se encuentran su compatibilidad total con el sistema de diseño de Google, el </w:t>
      </w:r>
      <w:r>
        <w:lastRenderedPageBreak/>
        <w:t>soporte para temas dinámicos y su sistema de grillas responsivas que garantiza aplicaciones adaptables a cualquier dispositivo. Además, Vuetify.js cuenta con una excelente documentación y herramientas intuitivas como su generador de temas y la funcionalidad "</w:t>
      </w:r>
      <w:proofErr w:type="spellStart"/>
      <w:r>
        <w:t>tree-shakable</w:t>
      </w:r>
      <w:proofErr w:type="spellEnd"/>
      <w:r>
        <w:t xml:space="preserve">", que optimiza el rendimiento al incluir solo los componentes utilizados. Los beneficios de </w:t>
      </w:r>
      <w:proofErr w:type="spellStart"/>
      <w:r>
        <w:t>Vuetify</w:t>
      </w:r>
      <w:proofErr w:type="spellEnd"/>
      <w:r>
        <w:t xml:space="preserve"> incluyen una notable reducción del tiempo de desarrollo, interfaces estéticamente atractivas y una experiencia de usuario mejorada, convirtiéndolo en una elección ideal para proyectos que exigen calidad y eficiencia.</w:t>
      </w:r>
    </w:p>
    <w:p w14:paraId="0186BD0D" w14:textId="77777777" w:rsidR="00DF4751" w:rsidRDefault="00DF4751" w:rsidP="00DF4751">
      <w:pPr>
        <w:pStyle w:val="APA"/>
      </w:pPr>
    </w:p>
    <w:p w14:paraId="290F568B" w14:textId="77777777" w:rsidR="00DF4751" w:rsidRDefault="00DF4751" w:rsidP="00DF4751">
      <w:pPr>
        <w:pStyle w:val="APA"/>
      </w:pPr>
    </w:p>
    <w:p w14:paraId="4C77DC87" w14:textId="77777777" w:rsidR="00DF4751" w:rsidRDefault="00DF4751" w:rsidP="00DF4751">
      <w:pPr>
        <w:pStyle w:val="APA"/>
      </w:pPr>
    </w:p>
    <w:p w14:paraId="5EC425E0" w14:textId="723A4B20" w:rsidR="00DF4751" w:rsidRPr="00DF4751" w:rsidRDefault="00DF4751" w:rsidP="00DF4751">
      <w:pPr>
        <w:pStyle w:val="APA"/>
        <w:rPr>
          <w:b/>
          <w:bCs/>
        </w:rPr>
      </w:pPr>
      <w:r w:rsidRPr="00DF4751">
        <w:rPr>
          <w:b/>
          <w:bCs/>
        </w:rPr>
        <w:t>Modelos de Desarrollo de Software</w:t>
      </w:r>
    </w:p>
    <w:p w14:paraId="25EDECDA" w14:textId="77777777" w:rsidR="00DF4751" w:rsidRDefault="00DF4751" w:rsidP="00DF4751">
      <w:pPr>
        <w:pStyle w:val="APA"/>
      </w:pPr>
      <w:r>
        <w:t>Ventajas de la Automatización</w:t>
      </w:r>
    </w:p>
    <w:p w14:paraId="33A41EF1" w14:textId="77777777" w:rsidR="00DF4751" w:rsidRDefault="00DF4751" w:rsidP="00DF4751">
      <w:pPr>
        <w:pStyle w:val="APA"/>
      </w:pPr>
      <w:r>
        <w:t xml:space="preserve">La automatización de procesos en el ámbito educativo, ofrece múltiples beneficios que impactan tanto en la eficiencia operativa como en la calidad del servicio. Según </w:t>
      </w:r>
      <w:proofErr w:type="spellStart"/>
      <w:r>
        <w:t>Groover</w:t>
      </w:r>
      <w:proofErr w:type="spellEnd"/>
      <w:r>
        <w:t xml:space="preserve"> (2001), "la automatización se refiere al uso de tecnologías para realizar tareas de manera más rápida, precisa y eficiente que los métodos manuales". Aplicada a un sistema de Registro de estudiantes, la automatización busca optimizar los procesos administrativos y académicos, generando un impacto positivo en toda la institución.</w:t>
      </w:r>
    </w:p>
    <w:p w14:paraId="3A43E2C9" w14:textId="77777777" w:rsidR="00DF4751" w:rsidRDefault="00DF4751" w:rsidP="00DF4751">
      <w:pPr>
        <w:pStyle w:val="APA"/>
      </w:pPr>
      <w:r>
        <w:t>1. Reducción de Errores Humanos</w:t>
      </w:r>
    </w:p>
    <w:p w14:paraId="59600DB0" w14:textId="77777777" w:rsidR="00DF4751" w:rsidRDefault="00DF4751" w:rsidP="00DF4751">
      <w:pPr>
        <w:pStyle w:val="APA"/>
      </w:pPr>
      <w:r>
        <w:t>Uno de los principales beneficios de la automatización es la disminución de errores en el manejo de datos. En sistemas manuales, como registros en hojas de cálculo o archivos físicos, es común que ocurran errores debido a la entrada incorrecta de información, duplicación de datos o pérdida de documentos. Un sistema automatizado:</w:t>
      </w:r>
    </w:p>
    <w:p w14:paraId="54F9FC84" w14:textId="77777777" w:rsidR="00DF4751" w:rsidRDefault="00DF4751" w:rsidP="00DF4751">
      <w:pPr>
        <w:pStyle w:val="APA"/>
      </w:pPr>
      <w:r>
        <w:lastRenderedPageBreak/>
        <w:t>•</w:t>
      </w:r>
      <w:r>
        <w:tab/>
        <w:t>Valida y estandariza la entrada de datos, asegurando su integridad.</w:t>
      </w:r>
    </w:p>
    <w:p w14:paraId="15593D28" w14:textId="77777777" w:rsidR="00DF4751" w:rsidRDefault="00DF4751" w:rsidP="00DF4751">
      <w:pPr>
        <w:pStyle w:val="APA"/>
      </w:pPr>
      <w:r>
        <w:t>•</w:t>
      </w:r>
      <w:r>
        <w:tab/>
        <w:t>Minimiza las inconsistencias en los registros académicos y administrativos.</w:t>
      </w:r>
    </w:p>
    <w:p w14:paraId="1B8BDBE9" w14:textId="77777777" w:rsidR="00DF4751" w:rsidRDefault="00DF4751" w:rsidP="00DF4751">
      <w:pPr>
        <w:pStyle w:val="APA"/>
      </w:pPr>
      <w:r>
        <w:t>•</w:t>
      </w:r>
      <w:r>
        <w:tab/>
        <w:t>Reduce los riesgos asociados con el manejo de información sensible, como los datos personales de los estudiantes.</w:t>
      </w:r>
    </w:p>
    <w:p w14:paraId="5F802BD8" w14:textId="77777777" w:rsidR="00DF4751" w:rsidRDefault="00DF4751" w:rsidP="00DF4751">
      <w:pPr>
        <w:pStyle w:val="APA"/>
      </w:pPr>
      <w:r>
        <w:t>Por ejemplo, al automatizar el registro de asistencia, el sistema puede capturar datos en tiempo real y alertar sobre ausencias recurrentes, lo que sería difícil de gestionar manualmente.</w:t>
      </w:r>
    </w:p>
    <w:p w14:paraId="531EF222" w14:textId="77777777" w:rsidR="00DF4751" w:rsidRDefault="00DF4751" w:rsidP="00DF4751">
      <w:pPr>
        <w:pStyle w:val="APA"/>
      </w:pPr>
      <w:r>
        <w:t>2. Ahorro de Tiempo en la Gestión Académica</w:t>
      </w:r>
    </w:p>
    <w:p w14:paraId="653BD512" w14:textId="77777777" w:rsidR="00DF4751" w:rsidRDefault="00DF4751" w:rsidP="00DF4751">
      <w:pPr>
        <w:pStyle w:val="APA"/>
      </w:pPr>
      <w:r>
        <w:t>La automatización también acelera los procesos que, de otra manera, requerirían una inversión significativa de tiempo. Esto permite al personal administrativo y docente enfocarse en tareas más estratégicas. Entre las actividades que pueden beneficiarse están:</w:t>
      </w:r>
    </w:p>
    <w:p w14:paraId="436A01C2" w14:textId="77777777" w:rsidR="00DF4751" w:rsidRDefault="00DF4751" w:rsidP="00DF4751">
      <w:pPr>
        <w:pStyle w:val="APA"/>
      </w:pPr>
      <w:r>
        <w:t>•</w:t>
      </w:r>
      <w:r>
        <w:tab/>
        <w:t>Registro de inscripciones: Los sistemas automatizados procesan inscripciones y asignan grupos en minutos, reduciendo tiempos de espera para estudiantes y padres.</w:t>
      </w:r>
    </w:p>
    <w:p w14:paraId="54D250BC" w14:textId="77777777" w:rsidR="00DF4751" w:rsidRDefault="00DF4751" w:rsidP="00DF4751">
      <w:pPr>
        <w:pStyle w:val="APA"/>
      </w:pPr>
      <w:r>
        <w:t>•</w:t>
      </w:r>
      <w:r>
        <w:tab/>
        <w:t>Generación de reportes: Reportes como calificaciones, asistencia y pagos se generan automáticamente, eliminando la necesidad de cálculos manuales.</w:t>
      </w:r>
    </w:p>
    <w:p w14:paraId="23700D4C" w14:textId="77777777" w:rsidR="00DF4751" w:rsidRDefault="00DF4751" w:rsidP="00DF4751">
      <w:pPr>
        <w:pStyle w:val="APA"/>
      </w:pPr>
      <w:r>
        <w:t>•</w:t>
      </w:r>
      <w:r>
        <w:tab/>
        <w:t>Gestión de horarios: La asignación de aulas, profesores y horarios puede optimizarse mediante algoritmos integrados en el sistema.</w:t>
      </w:r>
    </w:p>
    <w:p w14:paraId="1CBADDA6" w14:textId="77777777" w:rsidR="00DF4751" w:rsidRDefault="00DF4751" w:rsidP="00DF4751">
      <w:pPr>
        <w:pStyle w:val="APA"/>
      </w:pPr>
      <w:r>
        <w:t>El ahorro de tiempo no solo beneficia al personal administrativo, sino que también mejora la experiencia del estudiante, quien recibe respuestas rápidas y servicios eficientes.</w:t>
      </w:r>
    </w:p>
    <w:p w14:paraId="47D5F642" w14:textId="77777777" w:rsidR="00DF4751" w:rsidRDefault="00DF4751" w:rsidP="00DF4751">
      <w:pPr>
        <w:pStyle w:val="APA"/>
      </w:pPr>
      <w:r>
        <w:t>3. Mejor Toma de Decisiones Basada en Datos</w:t>
      </w:r>
    </w:p>
    <w:p w14:paraId="76550A5B" w14:textId="77777777" w:rsidR="00DF4751" w:rsidRDefault="00DF4751" w:rsidP="00DF4751">
      <w:pPr>
        <w:pStyle w:val="APA"/>
      </w:pPr>
      <w:r>
        <w:t xml:space="preserve">La automatización permite recopilar, organizar y analizar datos de manera continua, proporcionando información valiosa para la toma de decisiones. Según Davenport y Harris (2007), "la analítica basada en datos ayuda a las organizaciones a comprender patrones y </w:t>
      </w:r>
      <w:r>
        <w:lastRenderedPageBreak/>
        <w:t>prever resultados, permitiendo decisiones más informadas y precisas". En el contexto de una academia de inglés, esto se traduce en:</w:t>
      </w:r>
    </w:p>
    <w:p w14:paraId="377B30BB" w14:textId="77777777" w:rsidR="00DF4751" w:rsidRDefault="00DF4751" w:rsidP="00DF4751">
      <w:pPr>
        <w:pStyle w:val="APA"/>
      </w:pPr>
      <w:r>
        <w:t>•</w:t>
      </w:r>
      <w:r>
        <w:tab/>
        <w:t>Identificación de tendencias: Análisis de métricas como asistencia, tasas de aprobación y niveles de retención para mejorar estrategias educativas.</w:t>
      </w:r>
    </w:p>
    <w:p w14:paraId="0C095087" w14:textId="77777777" w:rsidR="00DF4751" w:rsidRDefault="00DF4751" w:rsidP="00DF4751">
      <w:pPr>
        <w:pStyle w:val="APA"/>
      </w:pPr>
      <w:r>
        <w:t>•</w:t>
      </w:r>
      <w:r>
        <w:tab/>
        <w:t>Personalización del aprendizaje: Comprender las necesidades individuales de los estudiantes y adaptar los programas según sus progresos.</w:t>
      </w:r>
    </w:p>
    <w:p w14:paraId="5C62EF4F" w14:textId="77777777" w:rsidR="00DF4751" w:rsidRDefault="00DF4751" w:rsidP="00DF4751">
      <w:pPr>
        <w:pStyle w:val="APA"/>
      </w:pPr>
      <w:r>
        <w:t>•</w:t>
      </w:r>
      <w:r>
        <w:tab/>
        <w:t>Optimización de recursos: Evaluar la utilización de aulas, horarios y carga docente para maximizar la eficiencia operativa.</w:t>
      </w:r>
    </w:p>
    <w:p w14:paraId="6FEE08CA" w14:textId="28A149F0" w:rsidR="002673E7" w:rsidRDefault="00DF4751" w:rsidP="00DF4751">
      <w:pPr>
        <w:pStyle w:val="APA"/>
      </w:pPr>
      <w:r>
        <w:t>Por ejemplo, un sistema de gestión automatizado puede alertar sobre grupos con bajas tasas de retención, permitiendo a la administración implementar estrategias correctivas a tiempo.</w:t>
      </w:r>
    </w:p>
    <w:p w14:paraId="4E9E5799" w14:textId="77777777" w:rsidR="002673E7" w:rsidRDefault="002673E7">
      <w:pPr>
        <w:rPr>
          <w:rFonts w:ascii="Arial" w:hAnsi="Arial"/>
        </w:rPr>
      </w:pPr>
      <w:r>
        <w:br w:type="page"/>
      </w:r>
    </w:p>
    <w:p w14:paraId="201A3649" w14:textId="77777777" w:rsidR="06B88B3B" w:rsidRDefault="06B88B3B" w:rsidP="00DF4751">
      <w:pPr>
        <w:pStyle w:val="APA"/>
      </w:pPr>
    </w:p>
    <w:p w14:paraId="56F0B0BE" w14:textId="7445743C" w:rsidR="7DE55BB4" w:rsidRDefault="005706CA" w:rsidP="06B88B3B">
      <w:pPr>
        <w:pStyle w:val="Ttulo2"/>
      </w:pPr>
      <w:bookmarkStart w:id="29" w:name="_Toc182761960"/>
      <w:r>
        <w:t>2.</w:t>
      </w:r>
      <w:r w:rsidR="002673E7">
        <w:t>3</w:t>
      </w:r>
      <w:r>
        <w:t xml:space="preserve"> </w:t>
      </w:r>
      <w:r w:rsidR="7DE55BB4" w:rsidRPr="06B88B3B">
        <w:t>Bases Legales</w:t>
      </w:r>
      <w:bookmarkEnd w:id="29"/>
    </w:p>
    <w:p w14:paraId="1E13CE6D" w14:textId="1F00DB6D" w:rsidR="06B88B3B" w:rsidRDefault="06B88B3B" w:rsidP="06B88B3B"/>
    <w:p w14:paraId="626649E7" w14:textId="7AAE6993" w:rsidR="7DE55BB4" w:rsidRDefault="7DE55BB4" w:rsidP="001C6A8E">
      <w:pPr>
        <w:pStyle w:val="APA"/>
        <w:jc w:val="both"/>
      </w:pPr>
      <w:r w:rsidRPr="06B88B3B">
        <w:t>Las bases legales que sustenta este proyecto de investigación son:</w:t>
      </w:r>
    </w:p>
    <w:p w14:paraId="076BC238" w14:textId="4B343FFD" w:rsidR="06B88B3B" w:rsidRDefault="06B88B3B" w:rsidP="06B88B3B"/>
    <w:p w14:paraId="6335B560" w14:textId="35FB3709" w:rsidR="7DE55BB4" w:rsidRDefault="7DE55BB4" w:rsidP="002673E7">
      <w:pPr>
        <w:pStyle w:val="Ttulo3"/>
      </w:pPr>
      <w:bookmarkStart w:id="30" w:name="_Toc182761961"/>
      <w:r w:rsidRPr="06B88B3B">
        <w:t>Constitución de la república bolivariana de Venezuela (1999)</w:t>
      </w:r>
      <w:bookmarkEnd w:id="30"/>
    </w:p>
    <w:p w14:paraId="017B35C1" w14:textId="77777777" w:rsidR="002673E7" w:rsidRPr="002673E7" w:rsidRDefault="002673E7" w:rsidP="002673E7"/>
    <w:p w14:paraId="21EF5013" w14:textId="3AA8C0D3" w:rsidR="7DE55BB4" w:rsidRDefault="7DE55BB4" w:rsidP="001C6A8E">
      <w:pPr>
        <w:pStyle w:val="APA"/>
        <w:jc w:val="both"/>
      </w:pPr>
      <w:r w:rsidRPr="06B88B3B">
        <w:t xml:space="preserve">El Articulo 110 de la Constitución de la República Bolivariana de Venezuela, reconoce como de interés público la ciencia, la tecnología, el conocimiento, la innovación y los servicios de información, con el objeto de lograr el desarrollo económico, social y político del país. Esta disposición constitucional se expresa con fuerza en los artículos 1° de la Ley de Telecomunicaciones y 12° de la Ley Orgánica de la Administración Pública. Con el Decreto </w:t>
      </w:r>
      <w:proofErr w:type="spellStart"/>
      <w:r w:rsidRPr="06B88B3B">
        <w:t>N°</w:t>
      </w:r>
      <w:proofErr w:type="spellEnd"/>
      <w:r w:rsidRPr="06B88B3B">
        <w:t xml:space="preserve"> 825, emitido el 10 de mayo de 2000, se establece el acceso y el uso de Internet como política prioritaria.</w:t>
      </w:r>
    </w:p>
    <w:p w14:paraId="1A417623" w14:textId="43B5AA3E" w:rsidR="06B88B3B" w:rsidRDefault="06B88B3B" w:rsidP="001C6A8E">
      <w:pPr>
        <w:pStyle w:val="APA"/>
        <w:jc w:val="both"/>
      </w:pPr>
    </w:p>
    <w:p w14:paraId="4D33477F" w14:textId="43760482" w:rsidR="48302C38" w:rsidRDefault="48302C38" w:rsidP="001C6A8E">
      <w:pPr>
        <w:pStyle w:val="APA"/>
        <w:jc w:val="both"/>
      </w:pPr>
      <w:r w:rsidRPr="06B88B3B">
        <w:t>Artículo 108: Los medios de comunicación social, públicos y privados, deben contribuir a la formación ciudadana. El Estado garantizará servicios públicos de radio, televisión y redes de bibliotecas y de informática, con el fin de permitir el acceso universal a la información. Los centros educativos deben incorporar el conocimiento y aplicación de las nuevas tecnologías, de sus innovaciones, según los requisitos que establezca la ley.</w:t>
      </w:r>
    </w:p>
    <w:p w14:paraId="1F839AAF" w14:textId="2618EA1D" w:rsidR="06B88B3B" w:rsidRDefault="06B88B3B" w:rsidP="001C6A8E">
      <w:pPr>
        <w:pStyle w:val="APA"/>
        <w:jc w:val="both"/>
      </w:pPr>
    </w:p>
    <w:p w14:paraId="40B2153A" w14:textId="7D7A7497" w:rsidR="48302C38" w:rsidRDefault="48302C38" w:rsidP="001C6A8E">
      <w:pPr>
        <w:pStyle w:val="APA"/>
        <w:jc w:val="both"/>
      </w:pPr>
      <w:r w:rsidRPr="06B88B3B">
        <w:t>Las bases que sustentan la creación e investigación de un PST se encuentran inmersa dentro de las principales leyes que rigen al país entre ellas se tiene la Constitución, la cual en su Artículo 102, 103 y señala:</w:t>
      </w:r>
    </w:p>
    <w:p w14:paraId="59780FCA" w14:textId="16498510" w:rsidR="06B88B3B" w:rsidRDefault="06B88B3B" w:rsidP="005706CA">
      <w:pPr>
        <w:pStyle w:val="APA"/>
      </w:pPr>
    </w:p>
    <w:p w14:paraId="2C99283F" w14:textId="77777777" w:rsidR="006C1E41" w:rsidRDefault="48302C38" w:rsidP="001C6A8E">
      <w:pPr>
        <w:pStyle w:val="APA"/>
        <w:jc w:val="both"/>
      </w:pPr>
      <w:r w:rsidRPr="06B88B3B">
        <w:t>Artículo 102: La Educación es un derecho humano y un deber social fundamental, es democrática y obligatoria... De máximo interés en todas sus modalidades y como instrumento del conocimiento científico, humanístico y tecnológico al servicio de la sociedad. La Educación es un servicio público y está fundamentado en el respeto a todas las corrientes del pensamiento, con la finalidad de desarrollar el potencial creativo de cada ser humano y el pleno ejercicio de su personalidad en una sociedad democrática basada en la valoración ética del trabajo y en la participación activa, consciente y solidaria en los procesos de transformación social consustanciados con los valores de identidad nacional...</w:t>
      </w:r>
    </w:p>
    <w:p w14:paraId="60AFC323" w14:textId="41CB3ABC" w:rsidR="48302C38" w:rsidRDefault="48302C38" w:rsidP="001C6A8E">
      <w:pPr>
        <w:pStyle w:val="APA"/>
        <w:jc w:val="both"/>
      </w:pPr>
      <w:r>
        <w:br/>
      </w:r>
      <w:r w:rsidRPr="06B88B3B">
        <w:t>Artículo 103: Toda persona tiene derecho a una educación integral, de calidad, permanente, en igualdad de condiciones y oportunidades, sin más limitaciones que las derivadas de sus aptitudes, vocación y aspiraciones</w:t>
      </w:r>
    </w:p>
    <w:p w14:paraId="6AD53D6A" w14:textId="5549D9CA" w:rsidR="48302C38" w:rsidRDefault="007D0F5B" w:rsidP="002673E7">
      <w:pPr>
        <w:pStyle w:val="Ttulo3"/>
      </w:pPr>
      <w:bookmarkStart w:id="31" w:name="_Toc182761962"/>
      <w:r>
        <w:t xml:space="preserve"> </w:t>
      </w:r>
      <w:r w:rsidR="002673E7">
        <w:t>L</w:t>
      </w:r>
      <w:r w:rsidR="48302C38" w:rsidRPr="06B88B3B">
        <w:t>ey orgánica de ciencia Tecnología e innovación</w:t>
      </w:r>
      <w:bookmarkEnd w:id="31"/>
    </w:p>
    <w:p w14:paraId="70FF8AC1" w14:textId="2D6572C8" w:rsidR="06B88B3B" w:rsidRDefault="06B88B3B" w:rsidP="06B88B3B">
      <w:pPr>
        <w:rPr>
          <w:b/>
          <w:bCs/>
        </w:rPr>
      </w:pPr>
    </w:p>
    <w:p w14:paraId="01A0D8AE" w14:textId="77777777" w:rsidR="006C1E41" w:rsidRDefault="48302C38" w:rsidP="006C1E41">
      <w:pPr>
        <w:pStyle w:val="APA"/>
        <w:jc w:val="both"/>
      </w:pPr>
      <w:r w:rsidRPr="06B88B3B">
        <w:t xml:space="preserve">Artículo 1. Objeto de esta Ley. La presente Ley tiene por objeto desarrollar los principios orientadores que en materia de ciencia, tecnología e innovación y sus aplicaciones, establece la Constitución de la República Bolivariana de Venezuela, organizar el Sistema Nacional de Ciencia, Tecnología e Innovación, definir los lineamientos que orientarán las políticas y estrategias para la actividad científica, tecnológica, de innovación y sus aplicaciones, con la implantación de mecanismos institucionales y operativos para la promoción, estímulo y fomento de la </w:t>
      </w:r>
      <w:r w:rsidRPr="004822C6">
        <w:t>investigación científica, la apropiación social del conocimiento y la transferencia e innovación tecnológica, a fin de fomentar la capacidad para la generación, uso y circulación del conocimiento y de impulsar el</w:t>
      </w:r>
      <w:r w:rsidR="004822C6" w:rsidRPr="004822C6">
        <w:t xml:space="preserve"> </w:t>
      </w:r>
      <w:r w:rsidRPr="004822C6">
        <w:t>desarrollo nacional.</w:t>
      </w:r>
    </w:p>
    <w:p w14:paraId="4939C3DD" w14:textId="124F273C" w:rsidR="006C1E41" w:rsidRDefault="48302C38" w:rsidP="006C1E41">
      <w:pPr>
        <w:pStyle w:val="APA"/>
        <w:jc w:val="both"/>
      </w:pPr>
      <w:r>
        <w:lastRenderedPageBreak/>
        <w:br/>
      </w:r>
      <w:r w:rsidRPr="06B88B3B">
        <w:t>Artículo 2. Interés público. Las actividades científicas, tecnológicas, de innovación y sus aplicaciones son de interés público y de interés general.</w:t>
      </w:r>
    </w:p>
    <w:p w14:paraId="7CDB6E16" w14:textId="08EB62CB" w:rsidR="003C083C" w:rsidRDefault="48302C38" w:rsidP="001C6A8E">
      <w:pPr>
        <w:pStyle w:val="APA"/>
        <w:jc w:val="both"/>
      </w:pPr>
      <w:r>
        <w:br/>
      </w:r>
      <w:r w:rsidRPr="06B88B3B">
        <w:t>Artículo 3. Sujetos de esta Ley. Forman parte del Sistema Nacional de Ciencia, Tecnología e Innovación, las instituciones públicas o privadas que generen y desarrollen conocimientos científicos y tecnológicos, como procesos de innovación, y las personas que se dediquen a la planificación, administración, ejecución y aplicación de actividades que posibiliten la vinculación efectiva entre la ciencia, la tecnología y la sociedad. A tal efecto, los sujetos que forman parte del Sistema</w:t>
      </w:r>
      <w:r w:rsidR="003C083C">
        <w:t xml:space="preserve"> </w:t>
      </w:r>
      <w:r w:rsidRPr="06B88B3B">
        <w:t>son:</w:t>
      </w:r>
      <w:r w:rsidR="003C083C">
        <w:t xml:space="preserve"> </w:t>
      </w:r>
    </w:p>
    <w:p w14:paraId="7B75A22C" w14:textId="6ADB5F14" w:rsidR="003C083C" w:rsidRDefault="002673E7" w:rsidP="001C6A8E">
      <w:pPr>
        <w:pStyle w:val="APA"/>
        <w:jc w:val="both"/>
      </w:pPr>
      <w:r w:rsidRPr="06B88B3B">
        <w:t>1. El</w:t>
      </w:r>
      <w:r w:rsidR="48302C38" w:rsidRPr="06B88B3B">
        <w:t xml:space="preserve"> Ministerio de Ciencia y Tecnología, sus organismos adscritos y las entidades tuteladas por éstos, o aquellas en las que tengan participación.</w:t>
      </w:r>
    </w:p>
    <w:p w14:paraId="5A809A8D" w14:textId="77777777" w:rsidR="003C083C" w:rsidRDefault="003C083C" w:rsidP="001C6A8E">
      <w:pPr>
        <w:pStyle w:val="APA"/>
        <w:jc w:val="both"/>
      </w:pPr>
      <w:r>
        <w:t xml:space="preserve"> </w:t>
      </w:r>
      <w:r w:rsidR="48302C38" w:rsidRPr="06B88B3B">
        <w:t>2. Las instituciones de educación superior y de formación técnica, academias nacionales, colegios profesionales, sociedades científicas, laboratorios y centros de investigación y desarrollo, tanto público como privado.</w:t>
      </w:r>
    </w:p>
    <w:p w14:paraId="6193E70A" w14:textId="02134B98" w:rsidR="003C083C" w:rsidRDefault="48302C38" w:rsidP="001C6A8E">
      <w:pPr>
        <w:pStyle w:val="APA"/>
        <w:jc w:val="both"/>
      </w:pPr>
      <w:r w:rsidRPr="06B88B3B">
        <w:t>3. Los organismos del sector privado, empresas, proveedores de servicios, insumos y bienes de capital, redes de información y asistencia que sean incorporados al Sistema</w:t>
      </w:r>
    </w:p>
    <w:p w14:paraId="4318F43B" w14:textId="77777777" w:rsidR="003C083C" w:rsidRDefault="48302C38" w:rsidP="001C6A8E">
      <w:pPr>
        <w:pStyle w:val="APA"/>
        <w:jc w:val="both"/>
      </w:pPr>
      <w:r w:rsidRPr="06B88B3B">
        <w:t>4. Las unidades de investigación y desarrollo, así como las unidades de tecnologías de información y comunicación de todos los organismos públicos.</w:t>
      </w:r>
    </w:p>
    <w:p w14:paraId="5BED689B" w14:textId="0FEAF07F" w:rsidR="48302C38" w:rsidRDefault="48302C38" w:rsidP="001C6A8E">
      <w:pPr>
        <w:pStyle w:val="APA"/>
        <w:jc w:val="both"/>
      </w:pPr>
      <w:r w:rsidRPr="06B88B3B">
        <w:t>5. Las personas públicas o privadas que realicen actividades de ciencia, tecnología, innovación y sus aplicaciones.</w:t>
      </w:r>
    </w:p>
    <w:p w14:paraId="3028A4DB" w14:textId="2F5E48D6" w:rsidR="003C083C" w:rsidRDefault="003C083C">
      <w:pPr>
        <w:rPr>
          <w:rFonts w:ascii="Arial" w:hAnsi="Arial"/>
        </w:rPr>
      </w:pPr>
      <w:r>
        <w:br w:type="page"/>
      </w:r>
    </w:p>
    <w:p w14:paraId="286EC3B5" w14:textId="77777777" w:rsidR="003C083C" w:rsidRDefault="003C083C" w:rsidP="003C083C">
      <w:pPr>
        <w:pStyle w:val="Ttulo1"/>
      </w:pPr>
      <w:r>
        <w:lastRenderedPageBreak/>
        <w:t>Capitulo III</w:t>
      </w:r>
    </w:p>
    <w:p w14:paraId="4F1D0592" w14:textId="73AD0A6C" w:rsidR="06B88B3B" w:rsidRDefault="003C083C" w:rsidP="003C083C">
      <w:pPr>
        <w:pStyle w:val="Ttulo1"/>
      </w:pPr>
      <w:r>
        <w:t xml:space="preserve"> Marco Metodológico</w:t>
      </w:r>
    </w:p>
    <w:p w14:paraId="5075B87C" w14:textId="4F335293" w:rsidR="003C083C" w:rsidRDefault="003C083C" w:rsidP="003C083C"/>
    <w:p w14:paraId="7EF3AFF5" w14:textId="74C124FA" w:rsidR="003C083C" w:rsidRDefault="003C083C" w:rsidP="003C083C">
      <w:pPr>
        <w:pStyle w:val="Ttulo2"/>
      </w:pPr>
      <w:r>
        <w:t>3.1 Tipo de investigación</w:t>
      </w:r>
    </w:p>
    <w:p w14:paraId="30B48687" w14:textId="14FA079A" w:rsidR="003C083C" w:rsidRDefault="003C083C" w:rsidP="003C083C"/>
    <w:p w14:paraId="09EB672B" w14:textId="06F4423C" w:rsidR="00112518" w:rsidRDefault="00CC2708" w:rsidP="00112518">
      <w:pPr>
        <w:pStyle w:val="APA"/>
        <w:jc w:val="both"/>
      </w:pPr>
      <w:r>
        <w:tab/>
      </w:r>
      <w:r w:rsidR="00112518">
        <w:t>Cuando se habla de tipo de investigación se "refiere al alcance que puede tener una investigación científica." (Hernández, y Otros. 1991.p.57)</w:t>
      </w:r>
      <w:r w:rsidR="00112518">
        <w:t xml:space="preserve">.  </w:t>
      </w:r>
      <w:r w:rsidR="00112518">
        <w:t>La investigación de campo, según Fidias Arias (2012), "consiste en la recolección de datos directamente del lugar donde ocurre el fenómeno de interés, con el fin de describirlo, analizarlo y proponer soluciones específicas". Este tipo de investigación se distingue por su enfoque empírico y su interacción directa con la realidad, lo que lo convierte en una herramienta indispensable cuando el problema estudiado está profundamente influido por su contexto natural.</w:t>
      </w:r>
    </w:p>
    <w:p w14:paraId="57025F4F" w14:textId="639DB0AA" w:rsidR="00CC2708" w:rsidRDefault="00112518" w:rsidP="00112518">
      <w:pPr>
        <w:pStyle w:val="APA"/>
        <w:jc w:val="both"/>
      </w:pPr>
      <w:r>
        <w:t>Este enfoque contrasta con la investigación experimental, que se realiza en entornos controlados, y con la documental, que se basa en el análisis de información preexistente. En el caso de este proyecto, se optó por la investigación de campo para garantizar que las soluciones propuestas fueran relevantes y prácticas dentro del entorno administrativo y educativo de la academia.</w:t>
      </w:r>
    </w:p>
    <w:p w14:paraId="338F64CB" w14:textId="2DF8A8D1" w:rsidR="00112518" w:rsidRDefault="00112518" w:rsidP="00112518">
      <w:pPr>
        <w:pStyle w:val="APA"/>
        <w:jc w:val="both"/>
      </w:pPr>
      <w:r>
        <w:t xml:space="preserve">De este modo, </w:t>
      </w:r>
      <w:r w:rsidRPr="00112518">
        <w:t>La investigación de campo fue esencial para abordar el problema identificado en New Goal English Academy: la falta de un sistema eficiente de control administrativo. Esta deficiencia afectaba negativamente procesos críticos como la inscripción de estudiantes, el seguimiento de pagos y la gestión de recursos materiales. Para comprender plenamente la magnitud y las causas de estos problemas, fue necesario interactuar directamente con los actores clave y observar los procesos en su entorno natural.</w:t>
      </w:r>
    </w:p>
    <w:p w14:paraId="37712322" w14:textId="0A5D9497" w:rsidR="00112518" w:rsidRDefault="00112518" w:rsidP="00112518">
      <w:pPr>
        <w:pStyle w:val="APA"/>
        <w:jc w:val="both"/>
      </w:pPr>
    </w:p>
    <w:p w14:paraId="67B0EF23" w14:textId="77777777" w:rsidR="00112518" w:rsidRDefault="00112518" w:rsidP="00112518">
      <w:pPr>
        <w:pStyle w:val="APA"/>
        <w:jc w:val="both"/>
      </w:pPr>
      <w:r>
        <w:lastRenderedPageBreak/>
        <w:t>La investigación de campo fue elegida para este proyecto debido a su capacidad para ofrecer una comprensión integral del problema en su entorno original. Este enfoque es particularmente útil en situaciones donde las dinámicas contextuales influyen significativamente en el fenómeno estudiado, como ocurre en el ámbito administrativo de una academia.</w:t>
      </w:r>
    </w:p>
    <w:p w14:paraId="09D3040F" w14:textId="77777777" w:rsidR="00112518" w:rsidRDefault="00112518" w:rsidP="00112518">
      <w:pPr>
        <w:pStyle w:val="APA"/>
        <w:jc w:val="both"/>
      </w:pPr>
      <w:r>
        <w:t>Entre las ventajas más destacadas de la investigación de campo en este caso se encuentran:</w:t>
      </w:r>
    </w:p>
    <w:p w14:paraId="7F4F6DF7" w14:textId="77777777" w:rsidR="00112518" w:rsidRDefault="00112518" w:rsidP="00112518">
      <w:pPr>
        <w:pStyle w:val="APA"/>
        <w:jc w:val="both"/>
      </w:pPr>
      <w:r>
        <w:t>•</w:t>
      </w:r>
      <w:r>
        <w:tab/>
        <w:t>Contextualización precisa: La interacción directa con el entorno y los actores involucrados garantizó que las soluciones propuestas respondieran a las necesidades reales de la academia.</w:t>
      </w:r>
    </w:p>
    <w:p w14:paraId="253A979D" w14:textId="77777777" w:rsidR="00112518" w:rsidRDefault="00112518" w:rsidP="00112518">
      <w:pPr>
        <w:pStyle w:val="APA"/>
        <w:jc w:val="both"/>
      </w:pPr>
      <w:r>
        <w:t>•</w:t>
      </w:r>
      <w:r>
        <w:tab/>
        <w:t>Acceso a datos actualizados y relevantes: Al recolectar información directamente de las personas y procesos afectados, se evitó la dependencia de fuentes secundarias o desactualizadas, lo que aumentó la validez de los hallazgos.</w:t>
      </w:r>
    </w:p>
    <w:p w14:paraId="431A120A" w14:textId="53D737AD" w:rsidR="00112518" w:rsidRDefault="00112518" w:rsidP="00112518">
      <w:pPr>
        <w:pStyle w:val="APA"/>
        <w:jc w:val="both"/>
      </w:pPr>
      <w:r>
        <w:t>•</w:t>
      </w:r>
      <w:r>
        <w:tab/>
        <w:t>Diseño de soluciones prácticas: Al comprender las dinámicas específicas del contexto, el equipo pudo desarrollar un sistema que no solo resolviera los problemas identificados, sino que también se adaptara a las capacidades tecnológicas y organizativas de la academia.</w:t>
      </w:r>
    </w:p>
    <w:p w14:paraId="0F6424DE" w14:textId="77777777" w:rsidR="00CC2708" w:rsidRDefault="00CC2708" w:rsidP="003C083C"/>
    <w:p w14:paraId="5D353104" w14:textId="44B6A2B4" w:rsidR="003C083C" w:rsidRDefault="003C083C" w:rsidP="003C083C">
      <w:pPr>
        <w:pStyle w:val="Ttulo2"/>
      </w:pPr>
      <w:r>
        <w:t>3.2 Técnicas e instrumentos de recolección de datos</w:t>
      </w:r>
    </w:p>
    <w:p w14:paraId="2D8CA344" w14:textId="0760334F" w:rsidR="003C083C" w:rsidRDefault="003C083C" w:rsidP="003C083C"/>
    <w:p w14:paraId="109D1BBE" w14:textId="18F9C1AB" w:rsidR="003C083C" w:rsidRDefault="003C083C" w:rsidP="003C083C">
      <w:pPr>
        <w:pStyle w:val="Ttulo2"/>
      </w:pPr>
      <w:r>
        <w:t>3.3 Población y muestra</w:t>
      </w:r>
    </w:p>
    <w:p w14:paraId="40878F65" w14:textId="4C26BD57" w:rsidR="003C083C" w:rsidRDefault="003C083C" w:rsidP="003C083C"/>
    <w:p w14:paraId="54544671" w14:textId="74CFD040" w:rsidR="003F40F8" w:rsidRDefault="003F40F8" w:rsidP="003F40F8">
      <w:pPr>
        <w:pStyle w:val="Ttulo3"/>
        <w:rPr>
          <w:lang w:val="es-MX"/>
        </w:rPr>
      </w:pPr>
      <w:r w:rsidRPr="003F40F8">
        <w:rPr>
          <w:lang w:val="es-MX"/>
        </w:rPr>
        <w:t>Población</w:t>
      </w:r>
    </w:p>
    <w:p w14:paraId="637523DB" w14:textId="77777777" w:rsidR="003F40F8" w:rsidRPr="003F40F8" w:rsidRDefault="003F40F8" w:rsidP="003F40F8">
      <w:pPr>
        <w:rPr>
          <w:lang w:val="es-MX"/>
        </w:rPr>
      </w:pPr>
    </w:p>
    <w:p w14:paraId="401F4307" w14:textId="77777777" w:rsidR="003F40F8" w:rsidRPr="003F40F8" w:rsidRDefault="003F40F8" w:rsidP="00CF5E52">
      <w:pPr>
        <w:pStyle w:val="APA"/>
        <w:jc w:val="both"/>
        <w:rPr>
          <w:lang w:val="es-MX"/>
        </w:rPr>
      </w:pPr>
      <w:r w:rsidRPr="003F40F8">
        <w:rPr>
          <w:lang w:val="es-MX"/>
        </w:rPr>
        <w:t xml:space="preserve">Según Hernández, Fernández y Baptista (2014), la población es: “el conjunto de todos los casos que concuerdan con determinadas especificaciones”. Para Arias (2012) define como </w:t>
      </w:r>
      <w:r w:rsidRPr="003F40F8">
        <w:rPr>
          <w:lang w:val="es-MX"/>
        </w:rPr>
        <w:lastRenderedPageBreak/>
        <w:t>“…población un conjunto finito o infinito de elementos con características comunes para las cuales serán extensivas las conclusiones de la investigación…”. Por el desarrollo de la investigación, se necesitó realizar un estudio de la población de la comunidad “New Goal” lo cual nos darían paso a conocer y mostrar la problemática que se trata en este proyecto y de qué manera afecta a los habitantes del sitio.</w:t>
      </w:r>
    </w:p>
    <w:p w14:paraId="0A5B458E" w14:textId="37566544" w:rsidR="003F40F8" w:rsidRDefault="003F40F8" w:rsidP="003F40F8">
      <w:pPr>
        <w:pStyle w:val="Ttulo3"/>
        <w:rPr>
          <w:lang w:val="es-MX"/>
        </w:rPr>
      </w:pPr>
      <w:r w:rsidRPr="003F40F8">
        <w:rPr>
          <w:lang w:val="es-MX"/>
        </w:rPr>
        <w:t>Muestra</w:t>
      </w:r>
    </w:p>
    <w:p w14:paraId="0877BE65" w14:textId="77777777" w:rsidR="003F40F8" w:rsidRPr="003F40F8" w:rsidRDefault="003F40F8" w:rsidP="003F40F8">
      <w:pPr>
        <w:rPr>
          <w:lang w:val="es-MX"/>
        </w:rPr>
      </w:pPr>
    </w:p>
    <w:p w14:paraId="6A87FC2D" w14:textId="77777777" w:rsidR="003F40F8" w:rsidRPr="003F40F8" w:rsidRDefault="003F40F8" w:rsidP="00CF5E52">
      <w:pPr>
        <w:pStyle w:val="APA"/>
        <w:jc w:val="both"/>
        <w:rPr>
          <w:lang w:val="es-MX"/>
        </w:rPr>
      </w:pPr>
      <w:r w:rsidRPr="003F40F8">
        <w:rPr>
          <w:lang w:val="es-MX"/>
        </w:rPr>
        <w:t>Hernández Sampieri, R., Fernández Collado, C., &amp; Baptista Lucio, M. P. (2020). Metodología de la investigación (10.a ed.). McGraw-Hill Interamericana.</w:t>
      </w:r>
    </w:p>
    <w:p w14:paraId="7DE22EE6" w14:textId="77777777" w:rsidR="003F40F8" w:rsidRPr="003F40F8" w:rsidRDefault="003F40F8" w:rsidP="00CF5E52">
      <w:pPr>
        <w:pStyle w:val="APA"/>
        <w:jc w:val="both"/>
        <w:rPr>
          <w:lang w:val="es-MX"/>
        </w:rPr>
      </w:pPr>
      <w:r w:rsidRPr="003F40F8">
        <w:rPr>
          <w:lang w:val="es-MX"/>
        </w:rPr>
        <w:t>En este libro, los autores definen como muestra "una parte representativa de la población que se selecciona para realizar el estudio" (p. 118).  La muestra de la presente investigación estuvo integrada por la directora y personal de la academia.</w:t>
      </w:r>
    </w:p>
    <w:p w14:paraId="053A8E3F" w14:textId="1FED6519" w:rsidR="003F40F8" w:rsidRDefault="003F40F8" w:rsidP="00CF5E52">
      <w:pPr>
        <w:pStyle w:val="APA"/>
        <w:jc w:val="both"/>
        <w:rPr>
          <w:lang w:val="es-MX"/>
        </w:rPr>
      </w:pPr>
      <w:r w:rsidRPr="003F40F8">
        <w:rPr>
          <w:lang w:val="es-MX"/>
        </w:rPr>
        <w:t>Nuestra población y muestra resultaron iguales o equitativas al momento de hacer este proyecto. Dicho por su parte Hernández citado en Castro (2003), expresa que "si la población es menor a cincuenta (50) individuos, la población es igual a la muestra" (p.69).</w:t>
      </w:r>
    </w:p>
    <w:p w14:paraId="714C3011" w14:textId="77777777" w:rsidR="003F40F8" w:rsidRPr="003F40F8" w:rsidRDefault="003F40F8" w:rsidP="003F40F8">
      <w:pPr>
        <w:pStyle w:val="APA"/>
        <w:rPr>
          <w:lang w:val="es-MX"/>
        </w:rPr>
      </w:pPr>
    </w:p>
    <w:p w14:paraId="087FEB12" w14:textId="6BD41B04" w:rsidR="003C083C" w:rsidRDefault="003C083C" w:rsidP="003C083C">
      <w:pPr>
        <w:pStyle w:val="Ttulo2"/>
      </w:pPr>
      <w:r>
        <w:t>3.5 Metodología Aplicada</w:t>
      </w:r>
    </w:p>
    <w:p w14:paraId="431D4C7C" w14:textId="11B8EB5B" w:rsidR="0029682D" w:rsidRDefault="0029682D" w:rsidP="0029682D"/>
    <w:p w14:paraId="7E29C87D" w14:textId="41C1B286" w:rsidR="0029682D" w:rsidRDefault="0029682D" w:rsidP="00CF5E52">
      <w:pPr>
        <w:pStyle w:val="APA"/>
        <w:jc w:val="both"/>
      </w:pPr>
      <w:r>
        <w:t>En la siguiente sección se explica la metodología empleada en este proyecto socio tecnológico para la resolución de la problemática presentada y mencionada con anterioridad, se establecen las pautas de como trabaja el equipo</w:t>
      </w:r>
      <w:r w:rsidR="00035B01">
        <w:t>,</w:t>
      </w:r>
      <w:r>
        <w:t xml:space="preserve"> el proceso de desarrollo para el sistema web producto </w:t>
      </w:r>
      <w:r w:rsidR="00035B01">
        <w:t>y conceptualizando las diferentes definiciones y/o etapas de la metodología usada.</w:t>
      </w:r>
    </w:p>
    <w:p w14:paraId="4967E0DA" w14:textId="77777777" w:rsidR="0029682D" w:rsidRDefault="0029682D" w:rsidP="0029682D"/>
    <w:p w14:paraId="241F19C3" w14:textId="359A13B0" w:rsidR="0029682D" w:rsidRDefault="0029682D" w:rsidP="0029682D">
      <w:pPr>
        <w:pStyle w:val="Ttulo3"/>
      </w:pPr>
      <w:r>
        <w:t xml:space="preserve">Metodología </w:t>
      </w:r>
      <w:r w:rsidR="00035B01">
        <w:t>Ágil</w:t>
      </w:r>
    </w:p>
    <w:p w14:paraId="51AC0F58" w14:textId="50D575D7" w:rsidR="0029682D" w:rsidRDefault="0029682D" w:rsidP="0029682D"/>
    <w:p w14:paraId="4CA4F878" w14:textId="29C5ACB4" w:rsidR="00313258" w:rsidRDefault="00035B01" w:rsidP="00CF5E52">
      <w:pPr>
        <w:pStyle w:val="APA"/>
        <w:jc w:val="both"/>
        <w:rPr>
          <w:rFonts w:cs="Arial"/>
          <w:color w:val="17494D"/>
          <w:shd w:val="clear" w:color="auto" w:fill="FFFFFF"/>
        </w:rPr>
      </w:pPr>
      <w:r w:rsidRPr="00035B01">
        <w:lastRenderedPageBreak/>
        <w:t>Las metodologías ágiles son un conjunto de prácticas y valores que buscan mejorar la flexibilidad y la capacidad de adaptación en la gestión de proyectos, particularmente en el desarrollo de software.</w:t>
      </w:r>
      <w:r>
        <w:t xml:space="preserve"> Q</w:t>
      </w:r>
      <w:r w:rsidRPr="00035B01">
        <w:t>ue implica dividir el proyecto en fases y hace hincapié en la colaboración y la mejora continuas</w:t>
      </w:r>
      <w:r>
        <w:rPr>
          <w:rFonts w:cs="Arial"/>
          <w:color w:val="17494D"/>
          <w:shd w:val="clear" w:color="auto" w:fill="FFFFFF"/>
        </w:rPr>
        <w:t>, a</w:t>
      </w:r>
      <w:r>
        <w:rPr>
          <w:rFonts w:cs="Arial"/>
          <w:color w:val="17494D"/>
          <w:shd w:val="clear" w:color="auto" w:fill="FFFFFF"/>
        </w:rPr>
        <w:t>sí, con cada etapa completada, ya se pueden entregar avances y se deja de lado la necesidad de esperar hasta el término del proyecto.</w:t>
      </w:r>
      <w:r w:rsidR="00313258">
        <w:rPr>
          <w:rFonts w:cs="Arial"/>
          <w:color w:val="17494D"/>
          <w:shd w:val="clear" w:color="auto" w:fill="FFFFFF"/>
        </w:rPr>
        <w:t xml:space="preserve"> Tomando en cuenta que, la dificultad a la hora de elaborar este tipo de proyectos es variante y poco previsible desde el punto de planificación, sumando que, </w:t>
      </w:r>
      <w:r w:rsidR="00313258" w:rsidRPr="00313258">
        <w:rPr>
          <w:rFonts w:cs="Arial"/>
          <w:color w:val="17494D"/>
          <w:shd w:val="clear" w:color="auto" w:fill="FFFFFF"/>
        </w:rPr>
        <w:t>es complicado predecir cuánto diseño es necesario antes de llegar a implementarlo por lo que se intercala con el desarrollo y se aprueba el diseño mientras se crea</w:t>
      </w:r>
      <w:r w:rsidR="00313258">
        <w:rPr>
          <w:rFonts w:cs="Arial"/>
          <w:color w:val="17494D"/>
          <w:shd w:val="clear" w:color="auto" w:fill="FFFFFF"/>
        </w:rPr>
        <w:t xml:space="preserve">, por eso las metodologías agiles esa flexibilidad y adaptación inmediata a la hora del sufrimiento de algún cambio, y para </w:t>
      </w:r>
      <w:r w:rsidR="00313258" w:rsidRPr="00313258">
        <w:rPr>
          <w:rFonts w:cs="Arial"/>
          <w:color w:val="17494D"/>
          <w:shd w:val="clear" w:color="auto" w:fill="FFFFFF"/>
        </w:rPr>
        <w:t>responder a estos supuestos claves se debe tener una abundante retroalimentación con el cliente al involucrarlo en el proceso de desarrollo e ir continuamente entregando incrementos funcionales que puedan irse adaptando según el entorno y las necesidades cambien.</w:t>
      </w:r>
    </w:p>
    <w:p w14:paraId="1F7F468A" w14:textId="70C1EB1B" w:rsidR="00313258" w:rsidRDefault="00313258" w:rsidP="00313258">
      <w:pPr>
        <w:pStyle w:val="APA"/>
        <w:rPr>
          <w:rFonts w:cs="Arial"/>
          <w:color w:val="17494D"/>
          <w:shd w:val="clear" w:color="auto" w:fill="FFFFFF"/>
        </w:rPr>
      </w:pPr>
    </w:p>
    <w:p w14:paraId="5A6555E1" w14:textId="4387F8CF" w:rsidR="00313258" w:rsidRDefault="00313258" w:rsidP="00313258">
      <w:pPr>
        <w:pStyle w:val="Ttulo3"/>
        <w:rPr>
          <w:shd w:val="clear" w:color="auto" w:fill="FFFFFF"/>
        </w:rPr>
      </w:pPr>
      <w:r>
        <w:rPr>
          <w:shd w:val="clear" w:color="auto" w:fill="FFFFFF"/>
        </w:rPr>
        <w:t>Scrum</w:t>
      </w:r>
    </w:p>
    <w:p w14:paraId="526103A0" w14:textId="0A5FA0BF" w:rsidR="00686D95" w:rsidRDefault="00686D95" w:rsidP="00686D95"/>
    <w:p w14:paraId="11A673EA" w14:textId="4B791D13" w:rsidR="00686D95" w:rsidRDefault="00686D95" w:rsidP="00686D95">
      <w:pPr>
        <w:pStyle w:val="APA"/>
      </w:pPr>
      <w:r>
        <w:t xml:space="preserve">Según los autores </w:t>
      </w:r>
      <w:r w:rsidR="00CF5E52">
        <w:rPr>
          <w:noProof/>
        </w:rPr>
        <w:t>Schwaber &amp; Sutherland (2013</w:t>
      </w:r>
      <w:r>
        <w:t>)</w:t>
      </w:r>
    </w:p>
    <w:p w14:paraId="7B04635B" w14:textId="15EF3207" w:rsidR="00686D95" w:rsidRDefault="00686D95" w:rsidP="00CF5E52">
      <w:pPr>
        <w:pStyle w:val="APA"/>
        <w:ind w:left="720" w:firstLine="0"/>
        <w:jc w:val="both"/>
      </w:pPr>
      <w:r>
        <w:t xml:space="preserve">Scrum se basa en la teoría de control de procesos empírica o empirismo. El empirismo asegura que el conocimiento procede de la experiencia </w:t>
      </w:r>
      <w:r>
        <w:rPr>
          <w:i/>
          <w:iCs/>
        </w:rPr>
        <w:t xml:space="preserve">y </w:t>
      </w:r>
      <w:r>
        <w:t>de tomar decisiones basándose en lo que se conoce. Scrum emplea un enfoque iterativo e incremental para optimizar la predictibilidad y el control del riesgo.</w:t>
      </w:r>
    </w:p>
    <w:p w14:paraId="77F06441" w14:textId="0CBD29F4" w:rsidR="00CF5E52" w:rsidRDefault="00CF5E52" w:rsidP="00CF5E52">
      <w:pPr>
        <w:pStyle w:val="APA"/>
        <w:ind w:left="720" w:firstLine="0"/>
        <w:jc w:val="both"/>
      </w:pPr>
      <w:r>
        <w:t xml:space="preserve">Un </w:t>
      </w:r>
      <w:r>
        <w:t>marco de trabajo por el cual las personas pueden acometer problemas complejos adaptativos, a la vez que entregar productos del máximo valor posible productiva y creativamente. Scrum es:</w:t>
      </w:r>
    </w:p>
    <w:p w14:paraId="5C431BDB" w14:textId="4A038C8E" w:rsidR="00CF5E52" w:rsidRDefault="00CF5E52" w:rsidP="00CF5E52">
      <w:pPr>
        <w:pStyle w:val="APA"/>
        <w:numPr>
          <w:ilvl w:val="0"/>
          <w:numId w:val="32"/>
        </w:numPr>
        <w:ind w:left="1077" w:hanging="357"/>
        <w:jc w:val="both"/>
      </w:pPr>
      <w:r>
        <w:t>Ligero</w:t>
      </w:r>
    </w:p>
    <w:p w14:paraId="15907F59" w14:textId="0533FC75" w:rsidR="00CF5E52" w:rsidRDefault="00CF5E52" w:rsidP="00CF5E52">
      <w:pPr>
        <w:pStyle w:val="APA"/>
        <w:numPr>
          <w:ilvl w:val="0"/>
          <w:numId w:val="32"/>
        </w:numPr>
        <w:ind w:left="1077" w:hanging="357"/>
        <w:jc w:val="both"/>
      </w:pPr>
      <w:r>
        <w:lastRenderedPageBreak/>
        <w:t>Fácil de entender</w:t>
      </w:r>
    </w:p>
    <w:p w14:paraId="63722430" w14:textId="3668C8F4" w:rsidR="00CF5E52" w:rsidRDefault="00CF5E52" w:rsidP="00CF5E52">
      <w:pPr>
        <w:pStyle w:val="APA"/>
        <w:numPr>
          <w:ilvl w:val="0"/>
          <w:numId w:val="32"/>
        </w:numPr>
        <w:ind w:left="1077" w:hanging="357"/>
        <w:jc w:val="both"/>
      </w:pPr>
      <w:r>
        <w:t>Extremadamente difícil de llegar a dominar</w:t>
      </w:r>
    </w:p>
    <w:p w14:paraId="2CE341BF" w14:textId="77777777" w:rsidR="00CF5E52" w:rsidRDefault="00CF5E52" w:rsidP="00CF5E52">
      <w:pPr>
        <w:pStyle w:val="APA"/>
        <w:ind w:left="720"/>
        <w:jc w:val="both"/>
      </w:pPr>
      <w:r>
        <w:t>Scrum es un marco de trabajo de procesos que ha sido usado para gestionar el desarrollo de productos complejos desde principios de los años 90. Scrum no es un proceso o una técnica para construir productos; en lugar de eso, es un marco de trabajo dentro del cual se pueden emplear varias técnicas y procesos. Scrum muestra la eficacia relativa de las prácticas de gestión de producto y las prácticas de desarrollo, de modo que podamos mejorar.</w:t>
      </w:r>
    </w:p>
    <w:p w14:paraId="145EED05" w14:textId="255DFCFA" w:rsidR="00CF5E52" w:rsidRDefault="00CF5E52" w:rsidP="00CF5E52">
      <w:pPr>
        <w:pStyle w:val="APA"/>
        <w:ind w:left="720" w:firstLine="0"/>
        <w:jc w:val="both"/>
      </w:pPr>
      <w:r>
        <w:t>El marco de trabajo Scrum consiste en los Equipos Scrum, roles, eventos, artefactos y reglas asociadas. Cada componente dentro del marco de trabajo sirve a un propósito específico y es esencial para el éxito de Scrum y para su uso.</w:t>
      </w:r>
    </w:p>
    <w:p w14:paraId="1561E755" w14:textId="67F47787" w:rsidR="00CF5E52" w:rsidRDefault="00CF5E52" w:rsidP="00CF5E52">
      <w:pPr>
        <w:pStyle w:val="APA"/>
        <w:ind w:left="720" w:firstLine="0"/>
        <w:jc w:val="both"/>
      </w:pPr>
    </w:p>
    <w:p w14:paraId="289A6179" w14:textId="4087D806" w:rsidR="00CF5E52" w:rsidRDefault="00CF5E52" w:rsidP="00CF5E52">
      <w:pPr>
        <w:pStyle w:val="Ttulo3"/>
      </w:pPr>
      <w:r>
        <w:t>El equipo Scrum</w:t>
      </w:r>
    </w:p>
    <w:p w14:paraId="36773313" w14:textId="4FFF1B41" w:rsidR="00CF5E52" w:rsidRDefault="00CF5E52" w:rsidP="00CF5E52"/>
    <w:p w14:paraId="08C56D80" w14:textId="53162649" w:rsidR="00CF5E52" w:rsidRDefault="00CF5E52" w:rsidP="00686075">
      <w:pPr>
        <w:pStyle w:val="APA"/>
        <w:jc w:val="both"/>
      </w:pPr>
      <w:r>
        <w:t xml:space="preserve">El equipo del scrum esta </w:t>
      </w:r>
      <w:r w:rsidR="00CA277B">
        <w:t>conformado por un dueño del producto (Product Owner), el equipo de desarrollo (Development Team) y un Maestro Scrum (Scrum Master).</w:t>
      </w:r>
    </w:p>
    <w:p w14:paraId="13C7A7A6" w14:textId="6D7738B5" w:rsidR="00CA277B" w:rsidRDefault="00CA277B" w:rsidP="00CF5E52">
      <w:pPr>
        <w:pStyle w:val="APA"/>
      </w:pPr>
    </w:p>
    <w:p w14:paraId="11C77ACE" w14:textId="4F96F3F9" w:rsidR="00CA277B" w:rsidRDefault="00CA277B" w:rsidP="00CA277B">
      <w:pPr>
        <w:pStyle w:val="Ttulo3"/>
      </w:pPr>
      <w:r>
        <w:t>Product Owner (Dueño del Producto)</w:t>
      </w:r>
    </w:p>
    <w:p w14:paraId="6D1A73D7" w14:textId="2ADAFDE3" w:rsidR="00CA277B" w:rsidRDefault="00CA277B" w:rsidP="00CA277B"/>
    <w:p w14:paraId="2E4AADD4" w14:textId="22E5740E" w:rsidR="00CA277B" w:rsidRDefault="00CA277B" w:rsidP="0041478B">
      <w:pPr>
        <w:pStyle w:val="APA"/>
        <w:jc w:val="both"/>
        <w:rPr>
          <w:noProof/>
        </w:rPr>
      </w:pPr>
      <w:r>
        <w:t>Es la persona a cargo y responsable de representar el interés o los intereses comunes de todo el equipo a lo largo del desarrollo, es la persona que definirá los requisitos</w:t>
      </w:r>
      <w:r w:rsidR="0041478B">
        <w:t xml:space="preserve"> generales</w:t>
      </w:r>
      <w:r>
        <w:t xml:space="preserve"> del sistema</w:t>
      </w:r>
      <w:r w:rsidR="0041478B">
        <w:t xml:space="preserve"> y proyecto. </w:t>
      </w:r>
      <w:r w:rsidR="0041478B">
        <w:rPr>
          <w:noProof/>
        </w:rPr>
        <w:t>Schwaber &amp; Sutherland en la guia de scrum (2013) lo definen como:</w:t>
      </w:r>
    </w:p>
    <w:p w14:paraId="7D84E581" w14:textId="77777777" w:rsidR="0041478B" w:rsidRDefault="0041478B" w:rsidP="0041478B">
      <w:pPr>
        <w:pStyle w:val="APA"/>
        <w:ind w:left="720" w:firstLine="0"/>
        <w:jc w:val="both"/>
      </w:pPr>
      <w:r>
        <w:t>El Dueño de Producto es la única persona responsable de gestionar la Lista del Producto (Product Backlog). La gestión de la Lista del Producto incluye:</w:t>
      </w:r>
    </w:p>
    <w:p w14:paraId="6E656EFC" w14:textId="534970F9" w:rsidR="0041478B" w:rsidRDefault="0041478B" w:rsidP="0041478B">
      <w:pPr>
        <w:pStyle w:val="APA"/>
        <w:numPr>
          <w:ilvl w:val="0"/>
          <w:numId w:val="32"/>
        </w:numPr>
        <w:ind w:left="1077" w:hanging="357"/>
        <w:jc w:val="both"/>
      </w:pPr>
      <w:r>
        <w:lastRenderedPageBreak/>
        <w:t>Expresar claramente los elementos de la Lista del Producto;</w:t>
      </w:r>
    </w:p>
    <w:p w14:paraId="445FB3C1" w14:textId="437FCFCE" w:rsidR="0041478B" w:rsidRDefault="0041478B" w:rsidP="0041478B">
      <w:pPr>
        <w:pStyle w:val="APA"/>
        <w:numPr>
          <w:ilvl w:val="0"/>
          <w:numId w:val="32"/>
        </w:numPr>
        <w:ind w:left="1077" w:hanging="357"/>
        <w:jc w:val="both"/>
      </w:pPr>
      <w:r>
        <w:t>Ordenar los elementos en la Lista del Producto para alcanzar los objetivos y misiones de la mejor manera posible;</w:t>
      </w:r>
    </w:p>
    <w:p w14:paraId="267FD6D8" w14:textId="1953F964" w:rsidR="0041478B" w:rsidRDefault="0041478B" w:rsidP="0041478B">
      <w:pPr>
        <w:pStyle w:val="APA"/>
        <w:numPr>
          <w:ilvl w:val="0"/>
          <w:numId w:val="32"/>
        </w:numPr>
        <w:ind w:left="1077" w:hanging="357"/>
        <w:jc w:val="both"/>
      </w:pPr>
      <w:r>
        <w:t>Optimizar el valor del trabajo desempeñado por el Equipo de Desarrollo;</w:t>
      </w:r>
    </w:p>
    <w:p w14:paraId="1161ED3F" w14:textId="459325DA" w:rsidR="0041478B" w:rsidRDefault="0041478B" w:rsidP="0041478B">
      <w:pPr>
        <w:pStyle w:val="APA"/>
        <w:numPr>
          <w:ilvl w:val="0"/>
          <w:numId w:val="32"/>
        </w:numPr>
        <w:ind w:left="1077" w:hanging="357"/>
        <w:jc w:val="both"/>
      </w:pPr>
      <w:r>
        <w:t>Asegurar que la Lista del Producto es visible, transparente y clara para todos, y que muestra aquello en lo que el equipo trabajará a continuación; y,</w:t>
      </w:r>
    </w:p>
    <w:p w14:paraId="2791D675" w14:textId="31198D92" w:rsidR="0041478B" w:rsidRDefault="0041478B" w:rsidP="0041478B">
      <w:pPr>
        <w:pStyle w:val="APA"/>
        <w:numPr>
          <w:ilvl w:val="0"/>
          <w:numId w:val="32"/>
        </w:numPr>
        <w:ind w:left="1077" w:hanging="357"/>
        <w:jc w:val="both"/>
      </w:pPr>
      <w:r>
        <w:t>Asegurar que el Equipo de Desarrollo entiende los elementos de la Lista del Producto al nivel necesario.</w:t>
      </w:r>
    </w:p>
    <w:p w14:paraId="47457165" w14:textId="0EE0114B" w:rsidR="0041478B" w:rsidRDefault="0041478B" w:rsidP="0041478B">
      <w:pPr>
        <w:pStyle w:val="APA"/>
      </w:pPr>
      <w:r>
        <w:t>Sin embargo, también se recalca que “</w:t>
      </w:r>
      <w:r w:rsidRPr="0041478B">
        <w:t>El Dueño de Producto podría hacer el trabajo anterior, o delegarlo en el Equipo de Desarrollo. Sin embargo, en ambos casos el Dueño de Producto sigue siendo el responsable de dicho trabajo.</w:t>
      </w:r>
      <w:r>
        <w:t>”</w:t>
      </w:r>
      <w:r w:rsidR="00B24815">
        <w:t xml:space="preserve">. Este rol será fungido por Mariangela Ruiz, </w:t>
      </w:r>
      <w:r w:rsidR="00352166">
        <w:t>directora</w:t>
      </w:r>
      <w:r w:rsidR="00B24815">
        <w:t xml:space="preserve"> y tutora comunitaria</w:t>
      </w:r>
      <w:r w:rsidR="00B24815">
        <w:t xml:space="preserve"> de “New Goal English Academia C.A”</w:t>
      </w:r>
    </w:p>
    <w:p w14:paraId="450429EF" w14:textId="4BC99ECC" w:rsidR="009C11A5" w:rsidRDefault="009C11A5" w:rsidP="0041478B">
      <w:pPr>
        <w:pStyle w:val="APA"/>
      </w:pPr>
    </w:p>
    <w:p w14:paraId="10DDE44F" w14:textId="02ED512A" w:rsidR="009C11A5" w:rsidRDefault="009C11A5" w:rsidP="009C11A5">
      <w:pPr>
        <w:pStyle w:val="Ttulo3"/>
      </w:pPr>
      <w:r>
        <w:t>Development Team (Equipo de desarrollo)</w:t>
      </w:r>
    </w:p>
    <w:p w14:paraId="654F7818" w14:textId="34BF27A2" w:rsidR="009C11A5" w:rsidRDefault="009C11A5" w:rsidP="009C11A5"/>
    <w:p w14:paraId="24604673" w14:textId="77AC0EE1" w:rsidR="009C11A5" w:rsidRDefault="009C11A5" w:rsidP="009C11A5">
      <w:pPr>
        <w:pStyle w:val="APA"/>
      </w:pPr>
      <w:r>
        <w:t>En este rol los miembros del equipo se autogestionan y son multifuncionales, los mismos se encargarán del desarrollo e implementación de las funcionalidades del sistema de acuerdo al Product Backlog, “</w:t>
      </w:r>
      <w:r>
        <w:t>Los Equipos de Desarrollo son estructurados y empoderados por la organización para organizar y gestionar su propio trabajo.</w:t>
      </w:r>
      <w:r>
        <w:t xml:space="preserve">” </w:t>
      </w:r>
      <w:sdt>
        <w:sdtPr>
          <w:id w:val="-1724433297"/>
          <w:citation/>
        </w:sdtPr>
        <w:sdtContent>
          <w:r>
            <w:fldChar w:fldCharType="begin"/>
          </w:r>
          <w:r>
            <w:instrText xml:space="preserve"> CITATION Ken13 \l 8202 </w:instrText>
          </w:r>
          <w:r>
            <w:fldChar w:fldCharType="separate"/>
          </w:r>
          <w:r>
            <w:rPr>
              <w:noProof/>
            </w:rPr>
            <w:t>(Schwaber &amp; Sutherland, 2013)</w:t>
          </w:r>
          <w:r>
            <w:fldChar w:fldCharType="end"/>
          </w:r>
        </w:sdtContent>
      </w:sdt>
      <w:r>
        <w:t>. De este modo el equipo será conformado por los autores de este proyecto de investigación, es decir, Jonás Mundaraín, Alexander Sulbaran y Jesús Azocar.</w:t>
      </w:r>
    </w:p>
    <w:p w14:paraId="1EC3D118" w14:textId="593939CB" w:rsidR="009C11A5" w:rsidRDefault="009C11A5" w:rsidP="009C11A5">
      <w:pPr>
        <w:pStyle w:val="APA"/>
      </w:pPr>
    </w:p>
    <w:p w14:paraId="036B03CE" w14:textId="314B18EB" w:rsidR="009C11A5" w:rsidRDefault="009C11A5" w:rsidP="009C11A5">
      <w:pPr>
        <w:pStyle w:val="Ttulo3"/>
      </w:pPr>
      <w:r>
        <w:t>Scrum Master</w:t>
      </w:r>
    </w:p>
    <w:p w14:paraId="2907B222" w14:textId="27499620" w:rsidR="009C11A5" w:rsidRDefault="009C11A5" w:rsidP="009C11A5"/>
    <w:p w14:paraId="4D10FFF3" w14:textId="0DF738FD" w:rsidR="009C11A5" w:rsidRDefault="009C11A5" w:rsidP="009C11A5">
      <w:pPr>
        <w:pStyle w:val="APA"/>
      </w:pPr>
      <w:r>
        <w:lastRenderedPageBreak/>
        <w:t xml:space="preserve">Schwaber &amp; Sutherland </w:t>
      </w:r>
      <w:r w:rsidR="00AB724B">
        <w:t>en la Guía de Scrum (2013) definen al scrum master de la siguiente manera:</w:t>
      </w:r>
    </w:p>
    <w:p w14:paraId="3D3BB979" w14:textId="2CD14F19" w:rsidR="00AB724B" w:rsidRDefault="00AB724B" w:rsidP="00AB724B">
      <w:pPr>
        <w:pStyle w:val="APA"/>
        <w:ind w:left="720" w:firstLine="0"/>
        <w:jc w:val="both"/>
      </w:pPr>
      <w:r>
        <w:t xml:space="preserve">El Scrum Master es un líder que está al servicio del Equipo Scrum. El Scrum Master ayuda a las personas externas al Equipo Scrum a entender qué interacciones con el Equipo Scrum pueden ser de ayuda y cuáles no. El Scrum Master ayuda a todos a modificar estas interacciones para maximizar el valor creado por el Equipo Scrum. </w:t>
      </w:r>
    </w:p>
    <w:p w14:paraId="74D441F4" w14:textId="77777777" w:rsidR="005601D0" w:rsidRDefault="005601D0" w:rsidP="00AB724B">
      <w:pPr>
        <w:pStyle w:val="APA"/>
        <w:ind w:left="720" w:firstLine="0"/>
        <w:jc w:val="both"/>
      </w:pPr>
    </w:p>
    <w:p w14:paraId="37471E97" w14:textId="77777777" w:rsidR="00AB724B" w:rsidRPr="005601D0" w:rsidRDefault="00AB724B" w:rsidP="005601D0">
      <w:pPr>
        <w:pStyle w:val="APA"/>
      </w:pPr>
      <w:r w:rsidRPr="005601D0">
        <w:t xml:space="preserve">El Servicio del Scrum Master al Dueño de Producto </w:t>
      </w:r>
    </w:p>
    <w:p w14:paraId="3E6D5335" w14:textId="77777777" w:rsidR="00AB724B" w:rsidRDefault="00AB724B" w:rsidP="00AB724B">
      <w:pPr>
        <w:pStyle w:val="APA"/>
        <w:jc w:val="both"/>
      </w:pPr>
      <w:r>
        <w:t xml:space="preserve">El Scrum Master da servicio al Dueño de Producto de varias formas, incluyendo: </w:t>
      </w:r>
    </w:p>
    <w:p w14:paraId="031DF59E" w14:textId="15CC7AA8" w:rsidR="00AB724B" w:rsidRDefault="00AB724B" w:rsidP="00345ABF">
      <w:pPr>
        <w:pStyle w:val="APA"/>
        <w:numPr>
          <w:ilvl w:val="1"/>
          <w:numId w:val="39"/>
        </w:numPr>
        <w:jc w:val="both"/>
      </w:pPr>
      <w:r>
        <w:t xml:space="preserve">Encontrar técnicas para gestionar la Lista de Producto de manera efectiva; </w:t>
      </w:r>
    </w:p>
    <w:p w14:paraId="2F646E50" w14:textId="608A31AE" w:rsidR="00AB724B" w:rsidRDefault="00AB724B" w:rsidP="00345ABF">
      <w:pPr>
        <w:pStyle w:val="APA"/>
        <w:numPr>
          <w:ilvl w:val="1"/>
          <w:numId w:val="39"/>
        </w:numPr>
        <w:jc w:val="both"/>
      </w:pPr>
      <w:r>
        <w:t xml:space="preserve">Ayudar al Equipo Scrum a entender la necesidad de contar con elementos de Lista de Producto claros y concisos; </w:t>
      </w:r>
    </w:p>
    <w:p w14:paraId="3AE8CA95" w14:textId="30A0D852" w:rsidR="00AB724B" w:rsidRDefault="00AB724B" w:rsidP="00345ABF">
      <w:pPr>
        <w:pStyle w:val="APA"/>
        <w:numPr>
          <w:ilvl w:val="1"/>
          <w:numId w:val="39"/>
        </w:numPr>
        <w:jc w:val="both"/>
      </w:pPr>
      <w:r>
        <w:t xml:space="preserve">Entender la planificación del producto en un entorno empírico; </w:t>
      </w:r>
    </w:p>
    <w:p w14:paraId="0FB0869B" w14:textId="2597A226" w:rsidR="00AB724B" w:rsidRDefault="00AB724B" w:rsidP="00345ABF">
      <w:pPr>
        <w:pStyle w:val="APA"/>
        <w:numPr>
          <w:ilvl w:val="1"/>
          <w:numId w:val="39"/>
        </w:numPr>
        <w:jc w:val="both"/>
      </w:pPr>
      <w:r>
        <w:t xml:space="preserve">Asegurar que el Dueño de Producto conozca cómo ordenar la Lista de Producto para maximizar el valor; </w:t>
      </w:r>
    </w:p>
    <w:p w14:paraId="02289EEF" w14:textId="453455E9" w:rsidR="00AB724B" w:rsidRDefault="00AB724B" w:rsidP="00345ABF">
      <w:pPr>
        <w:pStyle w:val="APA"/>
        <w:numPr>
          <w:ilvl w:val="1"/>
          <w:numId w:val="39"/>
        </w:numPr>
        <w:jc w:val="both"/>
      </w:pPr>
      <w:r>
        <w:t xml:space="preserve">Entender y practicar la agilidad; y, </w:t>
      </w:r>
    </w:p>
    <w:p w14:paraId="6B65FA42" w14:textId="03D097C7" w:rsidR="00AB724B" w:rsidRDefault="00AB724B" w:rsidP="00345ABF">
      <w:pPr>
        <w:pStyle w:val="APA"/>
        <w:numPr>
          <w:ilvl w:val="1"/>
          <w:numId w:val="39"/>
        </w:numPr>
        <w:jc w:val="both"/>
      </w:pPr>
      <w:r>
        <w:t xml:space="preserve">Facilitar los eventos de Scrum según se requiera o necesite. </w:t>
      </w:r>
    </w:p>
    <w:p w14:paraId="423EA21A" w14:textId="77777777" w:rsidR="00AB724B" w:rsidRDefault="00AB724B" w:rsidP="00AB724B">
      <w:pPr>
        <w:pStyle w:val="APA"/>
        <w:ind w:left="720"/>
        <w:jc w:val="both"/>
      </w:pPr>
    </w:p>
    <w:p w14:paraId="77DD8E0B" w14:textId="77777777" w:rsidR="00AB724B" w:rsidRDefault="00AB724B" w:rsidP="00AB724B">
      <w:pPr>
        <w:pStyle w:val="APA"/>
        <w:ind w:left="720"/>
        <w:jc w:val="both"/>
      </w:pPr>
      <w:r>
        <w:t xml:space="preserve">El Servicio del Scrum Master al Equipo de Desarrollo </w:t>
      </w:r>
    </w:p>
    <w:p w14:paraId="099F2A98" w14:textId="77777777" w:rsidR="00AB724B" w:rsidRDefault="00AB724B" w:rsidP="00AB724B">
      <w:pPr>
        <w:pStyle w:val="APA"/>
        <w:ind w:left="720"/>
        <w:jc w:val="both"/>
      </w:pPr>
      <w:r>
        <w:t xml:space="preserve">El Scrum Master da servicio al Equipo de Desarrollo de varias formas, incluyendo: </w:t>
      </w:r>
    </w:p>
    <w:p w14:paraId="3A31C097" w14:textId="3560B206" w:rsidR="00AB724B" w:rsidRDefault="00AB724B" w:rsidP="00345ABF">
      <w:pPr>
        <w:pStyle w:val="APA"/>
        <w:numPr>
          <w:ilvl w:val="1"/>
          <w:numId w:val="41"/>
        </w:numPr>
        <w:jc w:val="both"/>
      </w:pPr>
      <w:r>
        <w:t xml:space="preserve">Guiar al Equipo de Desarrollo en ser autoorganizado y multifuncional; </w:t>
      </w:r>
    </w:p>
    <w:p w14:paraId="21B6439D" w14:textId="599A5EC7" w:rsidR="00AB724B" w:rsidRDefault="00AB724B" w:rsidP="00345ABF">
      <w:pPr>
        <w:pStyle w:val="APA"/>
        <w:numPr>
          <w:ilvl w:val="1"/>
          <w:numId w:val="41"/>
        </w:numPr>
        <w:jc w:val="both"/>
      </w:pPr>
      <w:r>
        <w:lastRenderedPageBreak/>
        <w:t xml:space="preserve">Ayudar al Equipo de Desarrollo a crear productos de alto valor; </w:t>
      </w:r>
    </w:p>
    <w:p w14:paraId="684CA0F2" w14:textId="1232E6E4" w:rsidR="00AB724B" w:rsidRDefault="00AB724B" w:rsidP="00345ABF">
      <w:pPr>
        <w:pStyle w:val="APA"/>
        <w:numPr>
          <w:ilvl w:val="1"/>
          <w:numId w:val="41"/>
        </w:numPr>
        <w:jc w:val="both"/>
      </w:pPr>
      <w:r>
        <w:t xml:space="preserve">Eliminar impedimentos para el progreso del Equipo de Desarrollo; </w:t>
      </w:r>
    </w:p>
    <w:p w14:paraId="5EC7459E" w14:textId="45D07033" w:rsidR="00AB724B" w:rsidRDefault="00AB724B" w:rsidP="00345ABF">
      <w:pPr>
        <w:pStyle w:val="APA"/>
        <w:numPr>
          <w:ilvl w:val="1"/>
          <w:numId w:val="41"/>
        </w:numPr>
        <w:jc w:val="both"/>
      </w:pPr>
      <w:r>
        <w:t xml:space="preserve">Facilitar los eventos de Scrum según se requiera o necesite; y, </w:t>
      </w:r>
    </w:p>
    <w:p w14:paraId="1DC6B935" w14:textId="30982181" w:rsidR="00AB724B" w:rsidRDefault="00AB724B" w:rsidP="00345ABF">
      <w:pPr>
        <w:pStyle w:val="APA"/>
        <w:numPr>
          <w:ilvl w:val="1"/>
          <w:numId w:val="41"/>
        </w:numPr>
        <w:jc w:val="both"/>
      </w:pPr>
      <w:r>
        <w:t>Guiar al Equipo de Desarrollo en el entorno de organizaciones en las que Scrum aún no</w:t>
      </w:r>
      <w:r>
        <w:t xml:space="preserve"> </w:t>
      </w:r>
      <w:r w:rsidRPr="00AB724B">
        <w:t xml:space="preserve">ha sido adoptado y entendido por completo. </w:t>
      </w:r>
    </w:p>
    <w:p w14:paraId="5A7DC719" w14:textId="7DFD88E6" w:rsidR="00345ABF" w:rsidRPr="00AB724B" w:rsidRDefault="00345ABF" w:rsidP="00345ABF">
      <w:pPr>
        <w:pStyle w:val="APA"/>
        <w:ind w:left="720" w:firstLine="0"/>
        <w:jc w:val="both"/>
      </w:pPr>
      <w:r>
        <w:t>De esta forma</w:t>
      </w:r>
      <w:r w:rsidR="005601D0">
        <w:t>….</w:t>
      </w:r>
    </w:p>
    <w:p w14:paraId="4CB772A6" w14:textId="36923045" w:rsidR="00AB724B" w:rsidRDefault="005601D0" w:rsidP="00686075">
      <w:pPr>
        <w:pStyle w:val="Ttulo3"/>
        <w:jc w:val="both"/>
      </w:pPr>
      <w:r>
        <w:t>Eventos Scrum</w:t>
      </w:r>
    </w:p>
    <w:p w14:paraId="215289E8" w14:textId="77777777" w:rsidR="00686075" w:rsidRPr="00686075" w:rsidRDefault="00686075" w:rsidP="00686075">
      <w:pPr>
        <w:jc w:val="both"/>
      </w:pPr>
    </w:p>
    <w:p w14:paraId="60E2F8A5" w14:textId="40E28E3C" w:rsidR="005601D0" w:rsidRDefault="00686075" w:rsidP="00686075">
      <w:pPr>
        <w:pStyle w:val="APA"/>
      </w:pPr>
      <w:r>
        <w:t xml:space="preserve">Los eventos de scrum los definen </w:t>
      </w:r>
      <w:r>
        <w:t>Schwaber &amp; Sutherland</w:t>
      </w:r>
      <w:r>
        <w:t xml:space="preserve"> como:</w:t>
      </w:r>
    </w:p>
    <w:p w14:paraId="78F5F0A8" w14:textId="53799919" w:rsidR="005601D0" w:rsidRDefault="005601D0" w:rsidP="005601D0">
      <w:pPr>
        <w:pStyle w:val="APA"/>
        <w:ind w:left="720" w:firstLine="0"/>
        <w:jc w:val="both"/>
      </w:pPr>
      <w:r>
        <w:t>En Scrum existen eventos predefinidos con el fin de crear regularidad y minimizar la necesidad de reuniones no definidas en Scrum. Todos los eventos son bloques de tiempo (</w:t>
      </w:r>
      <w:r>
        <w:rPr>
          <w:i/>
          <w:iCs/>
        </w:rPr>
        <w:t>time-boxes</w:t>
      </w:r>
      <w:r>
        <w:t>), de tal modo que todos tienen una duración máxima. Una vez que comienza un Sprint, su duración es fija y no puede acortarse o alargarse.</w:t>
      </w:r>
    </w:p>
    <w:p w14:paraId="3CA9A707" w14:textId="77777777" w:rsidR="005601D0" w:rsidRDefault="005601D0" w:rsidP="005601D0"/>
    <w:p w14:paraId="39CFC839" w14:textId="1E272E4B" w:rsidR="005601D0" w:rsidRDefault="005601D0" w:rsidP="005601D0">
      <w:pPr>
        <w:pStyle w:val="Ttulo3"/>
      </w:pPr>
      <w:r>
        <w:t>Sprint</w:t>
      </w:r>
    </w:p>
    <w:p w14:paraId="6027B2A2" w14:textId="6DFCE450" w:rsidR="005601D0" w:rsidRDefault="005601D0" w:rsidP="005601D0"/>
    <w:p w14:paraId="5414D574" w14:textId="3D07CC2A" w:rsidR="005601D0" w:rsidRDefault="005601D0" w:rsidP="00686075">
      <w:pPr>
        <w:pStyle w:val="APA"/>
        <w:jc w:val="both"/>
      </w:pPr>
      <w:r>
        <w:t>Tal y como se dice en la guía de scrum de Schwaber &amp; Sutherland (2013) los sprint son bloques de tiempo en los cuales se deberá desarrollar</w:t>
      </w:r>
      <w:r w:rsidR="00686075">
        <w:t xml:space="preserve"> o mejorar</w:t>
      </w:r>
      <w:r>
        <w:t xml:space="preserve"> una </w:t>
      </w:r>
      <w:r w:rsidR="00686075">
        <w:t>y/</w:t>
      </w:r>
      <w:r>
        <w:t xml:space="preserve">o más funcionalidades en un lapso de tiempo inamovibles, es decir no modificables una vez este establecida una fecha </w:t>
      </w:r>
      <w:r>
        <w:t>límite</w:t>
      </w:r>
      <w:r>
        <w:t xml:space="preserve"> esta no se </w:t>
      </w:r>
      <w:r>
        <w:t>modificará</w:t>
      </w:r>
      <w:r>
        <w:t xml:space="preserve">. </w:t>
      </w:r>
      <w:r w:rsidR="00686075" w:rsidRPr="00686075">
        <w:t>En el presente proyecto cada Sprint se toma como una iteración de 15 días. Este lapso de tiempo es durante el cual el equipo de trabajo desarrollará los requisitos acordados en el Product Backlog y los transforma en un Incremento.</w:t>
      </w:r>
    </w:p>
    <w:p w14:paraId="1FAAF2B1" w14:textId="77777777" w:rsidR="00686075" w:rsidRDefault="00686075" w:rsidP="00686075">
      <w:pPr>
        <w:pStyle w:val="APA"/>
        <w:jc w:val="both"/>
      </w:pPr>
      <w:r>
        <w:t xml:space="preserve">Sin embargo, a pesar de no poder ser modificados en cuanto a su fecha de entrega estos pueden ser cancelados tal y como dicen </w:t>
      </w:r>
      <w:r>
        <w:t>Schwaber &amp; Sutherland</w:t>
      </w:r>
      <w:r>
        <w:t xml:space="preserve">: </w:t>
      </w:r>
    </w:p>
    <w:p w14:paraId="6F3044C4" w14:textId="779163B4" w:rsidR="00686075" w:rsidRDefault="00686075" w:rsidP="00686075">
      <w:pPr>
        <w:pStyle w:val="APA"/>
        <w:ind w:left="720" w:firstLine="0"/>
        <w:jc w:val="both"/>
      </w:pPr>
      <w:r>
        <w:lastRenderedPageBreak/>
        <w:t>Un Sprint puede ser cancelado antes de que el bloque de tiempo llegue a su fin. Solo el Dueño de Producto tiene la autoridad para cancelar el Sprint, aunque puede hacerlo bajo la influencia de los interesados, del Equipo de Desarrollo o del Scrum Master.</w:t>
      </w:r>
    </w:p>
    <w:p w14:paraId="586AC43A" w14:textId="77777777" w:rsidR="00686075" w:rsidRDefault="00686075" w:rsidP="005601D0">
      <w:pPr>
        <w:pStyle w:val="APA"/>
      </w:pPr>
    </w:p>
    <w:p w14:paraId="19CFCDBF" w14:textId="77777777" w:rsidR="005601D0" w:rsidRPr="005601D0" w:rsidRDefault="005601D0" w:rsidP="005601D0"/>
    <w:sectPr w:rsidR="005601D0" w:rsidRPr="005601D0" w:rsidSect="00B65A01">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F1252D" w14:textId="77777777" w:rsidR="00B916BA" w:rsidRDefault="00B916BA" w:rsidP="00B65A01">
      <w:pPr>
        <w:spacing w:after="0" w:line="240" w:lineRule="auto"/>
      </w:pPr>
      <w:r>
        <w:separator/>
      </w:r>
    </w:p>
  </w:endnote>
  <w:endnote w:type="continuationSeparator" w:id="0">
    <w:p w14:paraId="0F02A652" w14:textId="77777777" w:rsidR="00B916BA" w:rsidRDefault="00B916BA" w:rsidP="00B65A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Times New Roman"/>
    <w:panose1 w:val="00000000000000000000"/>
    <w:charset w:val="00"/>
    <w:family w:val="roman"/>
    <w:notTrueType/>
    <w:pitch w:val="default"/>
  </w:font>
  <w:font w:name="Times New Roman">
    <w:altName w:val="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altName w:val="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B9BC6A" w14:textId="77777777" w:rsidR="00B916BA" w:rsidRDefault="00B916BA" w:rsidP="00B65A01">
      <w:pPr>
        <w:spacing w:after="0" w:line="240" w:lineRule="auto"/>
      </w:pPr>
      <w:r>
        <w:separator/>
      </w:r>
    </w:p>
  </w:footnote>
  <w:footnote w:type="continuationSeparator" w:id="0">
    <w:p w14:paraId="3AF6D3D4" w14:textId="77777777" w:rsidR="00B916BA" w:rsidRDefault="00B916BA" w:rsidP="00B65A01">
      <w:pPr>
        <w:spacing w:after="0" w:line="240" w:lineRule="auto"/>
      </w:pPr>
      <w:r>
        <w:continuationSeparator/>
      </w:r>
    </w:p>
  </w:footnote>
</w:footnotes>
</file>

<file path=word/intelligence2.xml><?xml version="1.0" encoding="utf-8"?>
<int2:intelligence xmlns:int2="http://schemas.microsoft.com/office/intelligence/2020/intelligence">
  <int2:observations>
    <int2:bookmark int2:bookmarkName="_Int_HAUtAKLY" int2:invalidationBookmarkName="" int2:hashCode="CRgc8P8LF3PbBO" int2:id="HhvZPYPN">
      <int2:state int2:type="LegacyProofing"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8D506"/>
    <w:multiLevelType w:val="hybridMultilevel"/>
    <w:tmpl w:val="955C8034"/>
    <w:lvl w:ilvl="0" w:tplc="DB0AAA30">
      <w:start w:val="1"/>
      <w:numFmt w:val="bullet"/>
      <w:lvlText w:val="-"/>
      <w:lvlJc w:val="left"/>
      <w:pPr>
        <w:ind w:left="1080" w:hanging="360"/>
      </w:pPr>
      <w:rPr>
        <w:rFonts w:ascii="Aptos" w:hAnsi="Aptos" w:hint="default"/>
      </w:rPr>
    </w:lvl>
    <w:lvl w:ilvl="1" w:tplc="80801510">
      <w:start w:val="1"/>
      <w:numFmt w:val="bullet"/>
      <w:lvlText w:val="o"/>
      <w:lvlJc w:val="left"/>
      <w:pPr>
        <w:ind w:left="1800" w:hanging="360"/>
      </w:pPr>
      <w:rPr>
        <w:rFonts w:ascii="Courier New" w:hAnsi="Courier New" w:hint="default"/>
      </w:rPr>
    </w:lvl>
    <w:lvl w:ilvl="2" w:tplc="740EB81C">
      <w:start w:val="1"/>
      <w:numFmt w:val="bullet"/>
      <w:lvlText w:val=""/>
      <w:lvlJc w:val="left"/>
      <w:pPr>
        <w:ind w:left="2520" w:hanging="360"/>
      </w:pPr>
      <w:rPr>
        <w:rFonts w:ascii="Wingdings" w:hAnsi="Wingdings" w:hint="default"/>
      </w:rPr>
    </w:lvl>
    <w:lvl w:ilvl="3" w:tplc="8C0635E4">
      <w:start w:val="1"/>
      <w:numFmt w:val="bullet"/>
      <w:lvlText w:val=""/>
      <w:lvlJc w:val="left"/>
      <w:pPr>
        <w:ind w:left="3240" w:hanging="360"/>
      </w:pPr>
      <w:rPr>
        <w:rFonts w:ascii="Symbol" w:hAnsi="Symbol" w:hint="default"/>
      </w:rPr>
    </w:lvl>
    <w:lvl w:ilvl="4" w:tplc="D9A4147A">
      <w:start w:val="1"/>
      <w:numFmt w:val="bullet"/>
      <w:lvlText w:val="o"/>
      <w:lvlJc w:val="left"/>
      <w:pPr>
        <w:ind w:left="3960" w:hanging="360"/>
      </w:pPr>
      <w:rPr>
        <w:rFonts w:ascii="Courier New" w:hAnsi="Courier New" w:hint="default"/>
      </w:rPr>
    </w:lvl>
    <w:lvl w:ilvl="5" w:tplc="E05CD32C">
      <w:start w:val="1"/>
      <w:numFmt w:val="bullet"/>
      <w:lvlText w:val=""/>
      <w:lvlJc w:val="left"/>
      <w:pPr>
        <w:ind w:left="4680" w:hanging="360"/>
      </w:pPr>
      <w:rPr>
        <w:rFonts w:ascii="Wingdings" w:hAnsi="Wingdings" w:hint="default"/>
      </w:rPr>
    </w:lvl>
    <w:lvl w:ilvl="6" w:tplc="C194FC4C">
      <w:start w:val="1"/>
      <w:numFmt w:val="bullet"/>
      <w:lvlText w:val=""/>
      <w:lvlJc w:val="left"/>
      <w:pPr>
        <w:ind w:left="5400" w:hanging="360"/>
      </w:pPr>
      <w:rPr>
        <w:rFonts w:ascii="Symbol" w:hAnsi="Symbol" w:hint="default"/>
      </w:rPr>
    </w:lvl>
    <w:lvl w:ilvl="7" w:tplc="7B54B9E4">
      <w:start w:val="1"/>
      <w:numFmt w:val="bullet"/>
      <w:lvlText w:val="o"/>
      <w:lvlJc w:val="left"/>
      <w:pPr>
        <w:ind w:left="6120" w:hanging="360"/>
      </w:pPr>
      <w:rPr>
        <w:rFonts w:ascii="Courier New" w:hAnsi="Courier New" w:hint="default"/>
      </w:rPr>
    </w:lvl>
    <w:lvl w:ilvl="8" w:tplc="F816F9AE">
      <w:start w:val="1"/>
      <w:numFmt w:val="bullet"/>
      <w:lvlText w:val=""/>
      <w:lvlJc w:val="left"/>
      <w:pPr>
        <w:ind w:left="6840" w:hanging="360"/>
      </w:pPr>
      <w:rPr>
        <w:rFonts w:ascii="Wingdings" w:hAnsi="Wingdings" w:hint="default"/>
      </w:rPr>
    </w:lvl>
  </w:abstractNum>
  <w:abstractNum w:abstractNumId="1" w15:restartNumberingAfterBreak="0">
    <w:nsid w:val="0B134223"/>
    <w:multiLevelType w:val="hybridMultilevel"/>
    <w:tmpl w:val="BCB05C9A"/>
    <w:lvl w:ilvl="0" w:tplc="0B5E6A3E">
      <w:start w:val="1"/>
      <w:numFmt w:val="bullet"/>
      <w:lvlText w:val="-"/>
      <w:lvlJc w:val="left"/>
      <w:pPr>
        <w:ind w:left="1080" w:hanging="360"/>
      </w:pPr>
      <w:rPr>
        <w:rFonts w:ascii="Aptos" w:hAnsi="Aptos" w:hint="default"/>
      </w:rPr>
    </w:lvl>
    <w:lvl w:ilvl="1" w:tplc="2E6AF360">
      <w:start w:val="1"/>
      <w:numFmt w:val="bullet"/>
      <w:lvlText w:val="o"/>
      <w:lvlJc w:val="left"/>
      <w:pPr>
        <w:ind w:left="1800" w:hanging="360"/>
      </w:pPr>
      <w:rPr>
        <w:rFonts w:ascii="Courier New" w:hAnsi="Courier New" w:hint="default"/>
      </w:rPr>
    </w:lvl>
    <w:lvl w:ilvl="2" w:tplc="5956B90C">
      <w:start w:val="1"/>
      <w:numFmt w:val="bullet"/>
      <w:lvlText w:val=""/>
      <w:lvlJc w:val="left"/>
      <w:pPr>
        <w:ind w:left="2520" w:hanging="360"/>
      </w:pPr>
      <w:rPr>
        <w:rFonts w:ascii="Wingdings" w:hAnsi="Wingdings" w:hint="default"/>
      </w:rPr>
    </w:lvl>
    <w:lvl w:ilvl="3" w:tplc="89A62BB6">
      <w:start w:val="1"/>
      <w:numFmt w:val="bullet"/>
      <w:lvlText w:val=""/>
      <w:lvlJc w:val="left"/>
      <w:pPr>
        <w:ind w:left="3240" w:hanging="360"/>
      </w:pPr>
      <w:rPr>
        <w:rFonts w:ascii="Symbol" w:hAnsi="Symbol" w:hint="default"/>
      </w:rPr>
    </w:lvl>
    <w:lvl w:ilvl="4" w:tplc="2B607104">
      <w:start w:val="1"/>
      <w:numFmt w:val="bullet"/>
      <w:lvlText w:val="o"/>
      <w:lvlJc w:val="left"/>
      <w:pPr>
        <w:ind w:left="3960" w:hanging="360"/>
      </w:pPr>
      <w:rPr>
        <w:rFonts w:ascii="Courier New" w:hAnsi="Courier New" w:hint="default"/>
      </w:rPr>
    </w:lvl>
    <w:lvl w:ilvl="5" w:tplc="0A4EC904">
      <w:start w:val="1"/>
      <w:numFmt w:val="bullet"/>
      <w:lvlText w:val=""/>
      <w:lvlJc w:val="left"/>
      <w:pPr>
        <w:ind w:left="4680" w:hanging="360"/>
      </w:pPr>
      <w:rPr>
        <w:rFonts w:ascii="Wingdings" w:hAnsi="Wingdings" w:hint="default"/>
      </w:rPr>
    </w:lvl>
    <w:lvl w:ilvl="6" w:tplc="29703A2C">
      <w:start w:val="1"/>
      <w:numFmt w:val="bullet"/>
      <w:lvlText w:val=""/>
      <w:lvlJc w:val="left"/>
      <w:pPr>
        <w:ind w:left="5400" w:hanging="360"/>
      </w:pPr>
      <w:rPr>
        <w:rFonts w:ascii="Symbol" w:hAnsi="Symbol" w:hint="default"/>
      </w:rPr>
    </w:lvl>
    <w:lvl w:ilvl="7" w:tplc="21B6CA40">
      <w:start w:val="1"/>
      <w:numFmt w:val="bullet"/>
      <w:lvlText w:val="o"/>
      <w:lvlJc w:val="left"/>
      <w:pPr>
        <w:ind w:left="6120" w:hanging="360"/>
      </w:pPr>
      <w:rPr>
        <w:rFonts w:ascii="Courier New" w:hAnsi="Courier New" w:hint="default"/>
      </w:rPr>
    </w:lvl>
    <w:lvl w:ilvl="8" w:tplc="93689992">
      <w:start w:val="1"/>
      <w:numFmt w:val="bullet"/>
      <w:lvlText w:val=""/>
      <w:lvlJc w:val="left"/>
      <w:pPr>
        <w:ind w:left="6840" w:hanging="360"/>
      </w:pPr>
      <w:rPr>
        <w:rFonts w:ascii="Wingdings" w:hAnsi="Wingdings" w:hint="default"/>
      </w:rPr>
    </w:lvl>
  </w:abstractNum>
  <w:abstractNum w:abstractNumId="2" w15:restartNumberingAfterBreak="0">
    <w:nsid w:val="13FE1A94"/>
    <w:multiLevelType w:val="hybridMultilevel"/>
    <w:tmpl w:val="A1FAA128"/>
    <w:lvl w:ilvl="0" w:tplc="E6A02070">
      <w:start w:val="1"/>
      <w:numFmt w:val="bullet"/>
      <w:lvlText w:val="-"/>
      <w:lvlJc w:val="left"/>
      <w:pPr>
        <w:ind w:left="1080" w:hanging="360"/>
      </w:pPr>
      <w:rPr>
        <w:rFonts w:ascii="Aptos" w:hAnsi="Aptos" w:hint="default"/>
      </w:rPr>
    </w:lvl>
    <w:lvl w:ilvl="1" w:tplc="CCFEA28E">
      <w:start w:val="1"/>
      <w:numFmt w:val="bullet"/>
      <w:lvlText w:val="o"/>
      <w:lvlJc w:val="left"/>
      <w:pPr>
        <w:ind w:left="1800" w:hanging="360"/>
      </w:pPr>
      <w:rPr>
        <w:rFonts w:ascii="Courier New" w:hAnsi="Courier New" w:hint="default"/>
      </w:rPr>
    </w:lvl>
    <w:lvl w:ilvl="2" w:tplc="9B6860EA">
      <w:start w:val="1"/>
      <w:numFmt w:val="bullet"/>
      <w:lvlText w:val=""/>
      <w:lvlJc w:val="left"/>
      <w:pPr>
        <w:ind w:left="2520" w:hanging="360"/>
      </w:pPr>
      <w:rPr>
        <w:rFonts w:ascii="Wingdings" w:hAnsi="Wingdings" w:hint="default"/>
      </w:rPr>
    </w:lvl>
    <w:lvl w:ilvl="3" w:tplc="7C44992C">
      <w:start w:val="1"/>
      <w:numFmt w:val="bullet"/>
      <w:lvlText w:val=""/>
      <w:lvlJc w:val="left"/>
      <w:pPr>
        <w:ind w:left="3240" w:hanging="360"/>
      </w:pPr>
      <w:rPr>
        <w:rFonts w:ascii="Symbol" w:hAnsi="Symbol" w:hint="default"/>
      </w:rPr>
    </w:lvl>
    <w:lvl w:ilvl="4" w:tplc="BB5C6C42">
      <w:start w:val="1"/>
      <w:numFmt w:val="bullet"/>
      <w:lvlText w:val="o"/>
      <w:lvlJc w:val="left"/>
      <w:pPr>
        <w:ind w:left="3960" w:hanging="360"/>
      </w:pPr>
      <w:rPr>
        <w:rFonts w:ascii="Courier New" w:hAnsi="Courier New" w:hint="default"/>
      </w:rPr>
    </w:lvl>
    <w:lvl w:ilvl="5" w:tplc="B6FC8238">
      <w:start w:val="1"/>
      <w:numFmt w:val="bullet"/>
      <w:lvlText w:val=""/>
      <w:lvlJc w:val="left"/>
      <w:pPr>
        <w:ind w:left="4680" w:hanging="360"/>
      </w:pPr>
      <w:rPr>
        <w:rFonts w:ascii="Wingdings" w:hAnsi="Wingdings" w:hint="default"/>
      </w:rPr>
    </w:lvl>
    <w:lvl w:ilvl="6" w:tplc="3200B30A">
      <w:start w:val="1"/>
      <w:numFmt w:val="bullet"/>
      <w:lvlText w:val=""/>
      <w:lvlJc w:val="left"/>
      <w:pPr>
        <w:ind w:left="5400" w:hanging="360"/>
      </w:pPr>
      <w:rPr>
        <w:rFonts w:ascii="Symbol" w:hAnsi="Symbol" w:hint="default"/>
      </w:rPr>
    </w:lvl>
    <w:lvl w:ilvl="7" w:tplc="05DC1FC0">
      <w:start w:val="1"/>
      <w:numFmt w:val="bullet"/>
      <w:lvlText w:val="o"/>
      <w:lvlJc w:val="left"/>
      <w:pPr>
        <w:ind w:left="6120" w:hanging="360"/>
      </w:pPr>
      <w:rPr>
        <w:rFonts w:ascii="Courier New" w:hAnsi="Courier New" w:hint="default"/>
      </w:rPr>
    </w:lvl>
    <w:lvl w:ilvl="8" w:tplc="56AA4E58">
      <w:start w:val="1"/>
      <w:numFmt w:val="bullet"/>
      <w:lvlText w:val=""/>
      <w:lvlJc w:val="left"/>
      <w:pPr>
        <w:ind w:left="6840" w:hanging="360"/>
      </w:pPr>
      <w:rPr>
        <w:rFonts w:ascii="Wingdings" w:hAnsi="Wingdings" w:hint="default"/>
      </w:rPr>
    </w:lvl>
  </w:abstractNum>
  <w:abstractNum w:abstractNumId="3" w15:restartNumberingAfterBreak="0">
    <w:nsid w:val="1410689A"/>
    <w:multiLevelType w:val="hybridMultilevel"/>
    <w:tmpl w:val="43A44B40"/>
    <w:lvl w:ilvl="0" w:tplc="CC24036A">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1434CF4A"/>
    <w:multiLevelType w:val="hybridMultilevel"/>
    <w:tmpl w:val="0E6CCB5C"/>
    <w:lvl w:ilvl="0" w:tplc="3072160C">
      <w:start w:val="1"/>
      <w:numFmt w:val="bullet"/>
      <w:lvlText w:val=""/>
      <w:lvlJc w:val="left"/>
      <w:pPr>
        <w:ind w:left="1800" w:hanging="360"/>
      </w:pPr>
      <w:rPr>
        <w:rFonts w:ascii="Symbol" w:hAnsi="Symbol" w:hint="default"/>
      </w:rPr>
    </w:lvl>
    <w:lvl w:ilvl="1" w:tplc="12B04F88">
      <w:start w:val="1"/>
      <w:numFmt w:val="bullet"/>
      <w:lvlText w:val="o"/>
      <w:lvlJc w:val="left"/>
      <w:pPr>
        <w:ind w:left="2520" w:hanging="360"/>
      </w:pPr>
      <w:rPr>
        <w:rFonts w:ascii="Courier New" w:hAnsi="Courier New" w:hint="default"/>
      </w:rPr>
    </w:lvl>
    <w:lvl w:ilvl="2" w:tplc="7E169E8C">
      <w:start w:val="1"/>
      <w:numFmt w:val="bullet"/>
      <w:lvlText w:val=""/>
      <w:lvlJc w:val="left"/>
      <w:pPr>
        <w:ind w:left="3240" w:hanging="360"/>
      </w:pPr>
      <w:rPr>
        <w:rFonts w:ascii="Wingdings" w:hAnsi="Wingdings" w:hint="default"/>
      </w:rPr>
    </w:lvl>
    <w:lvl w:ilvl="3" w:tplc="F8881386">
      <w:start w:val="1"/>
      <w:numFmt w:val="bullet"/>
      <w:lvlText w:val=""/>
      <w:lvlJc w:val="left"/>
      <w:pPr>
        <w:ind w:left="3960" w:hanging="360"/>
      </w:pPr>
      <w:rPr>
        <w:rFonts w:ascii="Symbol" w:hAnsi="Symbol" w:hint="default"/>
      </w:rPr>
    </w:lvl>
    <w:lvl w:ilvl="4" w:tplc="6DCED9B8">
      <w:start w:val="1"/>
      <w:numFmt w:val="bullet"/>
      <w:lvlText w:val="o"/>
      <w:lvlJc w:val="left"/>
      <w:pPr>
        <w:ind w:left="4680" w:hanging="360"/>
      </w:pPr>
      <w:rPr>
        <w:rFonts w:ascii="Courier New" w:hAnsi="Courier New" w:hint="default"/>
      </w:rPr>
    </w:lvl>
    <w:lvl w:ilvl="5" w:tplc="287C8484">
      <w:start w:val="1"/>
      <w:numFmt w:val="bullet"/>
      <w:lvlText w:val=""/>
      <w:lvlJc w:val="left"/>
      <w:pPr>
        <w:ind w:left="5400" w:hanging="360"/>
      </w:pPr>
      <w:rPr>
        <w:rFonts w:ascii="Wingdings" w:hAnsi="Wingdings" w:hint="default"/>
      </w:rPr>
    </w:lvl>
    <w:lvl w:ilvl="6" w:tplc="4C642F92">
      <w:start w:val="1"/>
      <w:numFmt w:val="bullet"/>
      <w:lvlText w:val=""/>
      <w:lvlJc w:val="left"/>
      <w:pPr>
        <w:ind w:left="6120" w:hanging="360"/>
      </w:pPr>
      <w:rPr>
        <w:rFonts w:ascii="Symbol" w:hAnsi="Symbol" w:hint="default"/>
      </w:rPr>
    </w:lvl>
    <w:lvl w:ilvl="7" w:tplc="599C139C">
      <w:start w:val="1"/>
      <w:numFmt w:val="bullet"/>
      <w:lvlText w:val="o"/>
      <w:lvlJc w:val="left"/>
      <w:pPr>
        <w:ind w:left="6840" w:hanging="360"/>
      </w:pPr>
      <w:rPr>
        <w:rFonts w:ascii="Courier New" w:hAnsi="Courier New" w:hint="default"/>
      </w:rPr>
    </w:lvl>
    <w:lvl w:ilvl="8" w:tplc="8CAAE634">
      <w:start w:val="1"/>
      <w:numFmt w:val="bullet"/>
      <w:lvlText w:val=""/>
      <w:lvlJc w:val="left"/>
      <w:pPr>
        <w:ind w:left="7560" w:hanging="360"/>
      </w:pPr>
      <w:rPr>
        <w:rFonts w:ascii="Wingdings" w:hAnsi="Wingdings" w:hint="default"/>
      </w:rPr>
    </w:lvl>
  </w:abstractNum>
  <w:abstractNum w:abstractNumId="5" w15:restartNumberingAfterBreak="0">
    <w:nsid w:val="148F6F50"/>
    <w:multiLevelType w:val="hybridMultilevel"/>
    <w:tmpl w:val="4A9460EA"/>
    <w:lvl w:ilvl="0" w:tplc="580A0001">
      <w:start w:val="1"/>
      <w:numFmt w:val="bullet"/>
      <w:lvlText w:val=""/>
      <w:lvlJc w:val="left"/>
      <w:pPr>
        <w:ind w:left="1080" w:hanging="360"/>
      </w:pPr>
      <w:rPr>
        <w:rFonts w:ascii="Symbol" w:hAnsi="Symbol"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6" w15:restartNumberingAfterBreak="0">
    <w:nsid w:val="1FB3432A"/>
    <w:multiLevelType w:val="hybridMultilevel"/>
    <w:tmpl w:val="6308A168"/>
    <w:lvl w:ilvl="0" w:tplc="580A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7" w15:restartNumberingAfterBreak="0">
    <w:nsid w:val="204C62D9"/>
    <w:multiLevelType w:val="hybridMultilevel"/>
    <w:tmpl w:val="A0CE6C7C"/>
    <w:lvl w:ilvl="0" w:tplc="46C44E7C">
      <w:start w:val="1"/>
      <w:numFmt w:val="bullet"/>
      <w:lvlText w:val="-"/>
      <w:lvlJc w:val="left"/>
      <w:pPr>
        <w:ind w:left="1080" w:hanging="360"/>
      </w:pPr>
      <w:rPr>
        <w:rFonts w:ascii="Aptos" w:hAnsi="Aptos" w:hint="default"/>
      </w:rPr>
    </w:lvl>
    <w:lvl w:ilvl="1" w:tplc="658E8A70">
      <w:start w:val="1"/>
      <w:numFmt w:val="bullet"/>
      <w:lvlText w:val="o"/>
      <w:lvlJc w:val="left"/>
      <w:pPr>
        <w:ind w:left="1800" w:hanging="360"/>
      </w:pPr>
      <w:rPr>
        <w:rFonts w:ascii="Courier New" w:hAnsi="Courier New" w:hint="default"/>
      </w:rPr>
    </w:lvl>
    <w:lvl w:ilvl="2" w:tplc="7F72965E">
      <w:start w:val="1"/>
      <w:numFmt w:val="bullet"/>
      <w:lvlText w:val=""/>
      <w:lvlJc w:val="left"/>
      <w:pPr>
        <w:ind w:left="2520" w:hanging="360"/>
      </w:pPr>
      <w:rPr>
        <w:rFonts w:ascii="Wingdings" w:hAnsi="Wingdings" w:hint="default"/>
      </w:rPr>
    </w:lvl>
    <w:lvl w:ilvl="3" w:tplc="082AA630">
      <w:start w:val="1"/>
      <w:numFmt w:val="bullet"/>
      <w:lvlText w:val=""/>
      <w:lvlJc w:val="left"/>
      <w:pPr>
        <w:ind w:left="3240" w:hanging="360"/>
      </w:pPr>
      <w:rPr>
        <w:rFonts w:ascii="Symbol" w:hAnsi="Symbol" w:hint="default"/>
      </w:rPr>
    </w:lvl>
    <w:lvl w:ilvl="4" w:tplc="EDA8E5AE">
      <w:start w:val="1"/>
      <w:numFmt w:val="bullet"/>
      <w:lvlText w:val="o"/>
      <w:lvlJc w:val="left"/>
      <w:pPr>
        <w:ind w:left="3960" w:hanging="360"/>
      </w:pPr>
      <w:rPr>
        <w:rFonts w:ascii="Courier New" w:hAnsi="Courier New" w:hint="default"/>
      </w:rPr>
    </w:lvl>
    <w:lvl w:ilvl="5" w:tplc="D39CC680">
      <w:start w:val="1"/>
      <w:numFmt w:val="bullet"/>
      <w:lvlText w:val=""/>
      <w:lvlJc w:val="left"/>
      <w:pPr>
        <w:ind w:left="4680" w:hanging="360"/>
      </w:pPr>
      <w:rPr>
        <w:rFonts w:ascii="Wingdings" w:hAnsi="Wingdings" w:hint="default"/>
      </w:rPr>
    </w:lvl>
    <w:lvl w:ilvl="6" w:tplc="987A2196">
      <w:start w:val="1"/>
      <w:numFmt w:val="bullet"/>
      <w:lvlText w:val=""/>
      <w:lvlJc w:val="left"/>
      <w:pPr>
        <w:ind w:left="5400" w:hanging="360"/>
      </w:pPr>
      <w:rPr>
        <w:rFonts w:ascii="Symbol" w:hAnsi="Symbol" w:hint="default"/>
      </w:rPr>
    </w:lvl>
    <w:lvl w:ilvl="7" w:tplc="D5DE26DC">
      <w:start w:val="1"/>
      <w:numFmt w:val="bullet"/>
      <w:lvlText w:val="o"/>
      <w:lvlJc w:val="left"/>
      <w:pPr>
        <w:ind w:left="6120" w:hanging="360"/>
      </w:pPr>
      <w:rPr>
        <w:rFonts w:ascii="Courier New" w:hAnsi="Courier New" w:hint="default"/>
      </w:rPr>
    </w:lvl>
    <w:lvl w:ilvl="8" w:tplc="38CEBBB4">
      <w:start w:val="1"/>
      <w:numFmt w:val="bullet"/>
      <w:lvlText w:val=""/>
      <w:lvlJc w:val="left"/>
      <w:pPr>
        <w:ind w:left="6840" w:hanging="360"/>
      </w:pPr>
      <w:rPr>
        <w:rFonts w:ascii="Wingdings" w:hAnsi="Wingdings" w:hint="default"/>
      </w:rPr>
    </w:lvl>
  </w:abstractNum>
  <w:abstractNum w:abstractNumId="8" w15:restartNumberingAfterBreak="0">
    <w:nsid w:val="268E457F"/>
    <w:multiLevelType w:val="hybridMultilevel"/>
    <w:tmpl w:val="4664EC7E"/>
    <w:lvl w:ilvl="0" w:tplc="1CDA1B2A">
      <w:start w:val="1"/>
      <w:numFmt w:val="decimal"/>
      <w:lvlText w:val="%1."/>
      <w:lvlJc w:val="left"/>
      <w:pPr>
        <w:ind w:left="720" w:hanging="360"/>
      </w:pPr>
    </w:lvl>
    <w:lvl w:ilvl="1" w:tplc="95B8562E">
      <w:start w:val="1"/>
      <w:numFmt w:val="decimal"/>
      <w:lvlText w:val="%2."/>
      <w:lvlJc w:val="left"/>
      <w:pPr>
        <w:ind w:left="1440" w:hanging="360"/>
      </w:pPr>
    </w:lvl>
    <w:lvl w:ilvl="2" w:tplc="78C6B018">
      <w:start w:val="1"/>
      <w:numFmt w:val="lowerRoman"/>
      <w:lvlText w:val="%3."/>
      <w:lvlJc w:val="right"/>
      <w:pPr>
        <w:ind w:left="2160" w:hanging="180"/>
      </w:pPr>
    </w:lvl>
    <w:lvl w:ilvl="3" w:tplc="F66C0E18">
      <w:start w:val="1"/>
      <w:numFmt w:val="decimal"/>
      <w:lvlText w:val="%4."/>
      <w:lvlJc w:val="left"/>
      <w:pPr>
        <w:ind w:left="2880" w:hanging="360"/>
      </w:pPr>
    </w:lvl>
    <w:lvl w:ilvl="4" w:tplc="F020A95E">
      <w:start w:val="1"/>
      <w:numFmt w:val="lowerLetter"/>
      <w:lvlText w:val="%5."/>
      <w:lvlJc w:val="left"/>
      <w:pPr>
        <w:ind w:left="3600" w:hanging="360"/>
      </w:pPr>
    </w:lvl>
    <w:lvl w:ilvl="5" w:tplc="09F4136C">
      <w:start w:val="1"/>
      <w:numFmt w:val="lowerRoman"/>
      <w:lvlText w:val="%6."/>
      <w:lvlJc w:val="right"/>
      <w:pPr>
        <w:ind w:left="4320" w:hanging="180"/>
      </w:pPr>
    </w:lvl>
    <w:lvl w:ilvl="6" w:tplc="98383C1C">
      <w:start w:val="1"/>
      <w:numFmt w:val="decimal"/>
      <w:lvlText w:val="%7."/>
      <w:lvlJc w:val="left"/>
      <w:pPr>
        <w:ind w:left="5040" w:hanging="360"/>
      </w:pPr>
    </w:lvl>
    <w:lvl w:ilvl="7" w:tplc="78CEEEDE">
      <w:start w:val="1"/>
      <w:numFmt w:val="lowerLetter"/>
      <w:lvlText w:val="%8."/>
      <w:lvlJc w:val="left"/>
      <w:pPr>
        <w:ind w:left="5760" w:hanging="360"/>
      </w:pPr>
    </w:lvl>
    <w:lvl w:ilvl="8" w:tplc="7312E01A">
      <w:start w:val="1"/>
      <w:numFmt w:val="lowerRoman"/>
      <w:lvlText w:val="%9."/>
      <w:lvlJc w:val="right"/>
      <w:pPr>
        <w:ind w:left="6480" w:hanging="180"/>
      </w:pPr>
    </w:lvl>
  </w:abstractNum>
  <w:abstractNum w:abstractNumId="9" w15:restartNumberingAfterBreak="0">
    <w:nsid w:val="26BA3446"/>
    <w:multiLevelType w:val="hybridMultilevel"/>
    <w:tmpl w:val="3280BC56"/>
    <w:lvl w:ilvl="0" w:tplc="9FF4DBA6">
      <w:start w:val="1"/>
      <w:numFmt w:val="bullet"/>
      <w:lvlText w:val="-"/>
      <w:lvlJc w:val="left"/>
      <w:pPr>
        <w:ind w:left="1080" w:hanging="360"/>
      </w:pPr>
      <w:rPr>
        <w:rFonts w:ascii="Aptos" w:hAnsi="Aptos" w:hint="default"/>
      </w:rPr>
    </w:lvl>
    <w:lvl w:ilvl="1" w:tplc="2A00B51A">
      <w:start w:val="1"/>
      <w:numFmt w:val="bullet"/>
      <w:lvlText w:val="o"/>
      <w:lvlJc w:val="left"/>
      <w:pPr>
        <w:ind w:left="1800" w:hanging="360"/>
      </w:pPr>
      <w:rPr>
        <w:rFonts w:ascii="Courier New" w:hAnsi="Courier New" w:hint="default"/>
      </w:rPr>
    </w:lvl>
    <w:lvl w:ilvl="2" w:tplc="17E63ED6">
      <w:start w:val="1"/>
      <w:numFmt w:val="bullet"/>
      <w:lvlText w:val=""/>
      <w:lvlJc w:val="left"/>
      <w:pPr>
        <w:ind w:left="2520" w:hanging="360"/>
      </w:pPr>
      <w:rPr>
        <w:rFonts w:ascii="Wingdings" w:hAnsi="Wingdings" w:hint="default"/>
      </w:rPr>
    </w:lvl>
    <w:lvl w:ilvl="3" w:tplc="FE5E04D8">
      <w:start w:val="1"/>
      <w:numFmt w:val="bullet"/>
      <w:lvlText w:val=""/>
      <w:lvlJc w:val="left"/>
      <w:pPr>
        <w:ind w:left="3240" w:hanging="360"/>
      </w:pPr>
      <w:rPr>
        <w:rFonts w:ascii="Symbol" w:hAnsi="Symbol" w:hint="default"/>
      </w:rPr>
    </w:lvl>
    <w:lvl w:ilvl="4" w:tplc="1BFC0444">
      <w:start w:val="1"/>
      <w:numFmt w:val="bullet"/>
      <w:lvlText w:val="o"/>
      <w:lvlJc w:val="left"/>
      <w:pPr>
        <w:ind w:left="3960" w:hanging="360"/>
      </w:pPr>
      <w:rPr>
        <w:rFonts w:ascii="Courier New" w:hAnsi="Courier New" w:hint="default"/>
      </w:rPr>
    </w:lvl>
    <w:lvl w:ilvl="5" w:tplc="E81AAD10">
      <w:start w:val="1"/>
      <w:numFmt w:val="bullet"/>
      <w:lvlText w:val=""/>
      <w:lvlJc w:val="left"/>
      <w:pPr>
        <w:ind w:left="4680" w:hanging="360"/>
      </w:pPr>
      <w:rPr>
        <w:rFonts w:ascii="Wingdings" w:hAnsi="Wingdings" w:hint="default"/>
      </w:rPr>
    </w:lvl>
    <w:lvl w:ilvl="6" w:tplc="A9D864AA">
      <w:start w:val="1"/>
      <w:numFmt w:val="bullet"/>
      <w:lvlText w:val=""/>
      <w:lvlJc w:val="left"/>
      <w:pPr>
        <w:ind w:left="5400" w:hanging="360"/>
      </w:pPr>
      <w:rPr>
        <w:rFonts w:ascii="Symbol" w:hAnsi="Symbol" w:hint="default"/>
      </w:rPr>
    </w:lvl>
    <w:lvl w:ilvl="7" w:tplc="6A4EA12A">
      <w:start w:val="1"/>
      <w:numFmt w:val="bullet"/>
      <w:lvlText w:val="o"/>
      <w:lvlJc w:val="left"/>
      <w:pPr>
        <w:ind w:left="6120" w:hanging="360"/>
      </w:pPr>
      <w:rPr>
        <w:rFonts w:ascii="Courier New" w:hAnsi="Courier New" w:hint="default"/>
      </w:rPr>
    </w:lvl>
    <w:lvl w:ilvl="8" w:tplc="4058E38C">
      <w:start w:val="1"/>
      <w:numFmt w:val="bullet"/>
      <w:lvlText w:val=""/>
      <w:lvlJc w:val="left"/>
      <w:pPr>
        <w:ind w:left="6840" w:hanging="360"/>
      </w:pPr>
      <w:rPr>
        <w:rFonts w:ascii="Wingdings" w:hAnsi="Wingdings" w:hint="default"/>
      </w:rPr>
    </w:lvl>
  </w:abstractNum>
  <w:abstractNum w:abstractNumId="10" w15:restartNumberingAfterBreak="0">
    <w:nsid w:val="2BF81704"/>
    <w:multiLevelType w:val="hybridMultilevel"/>
    <w:tmpl w:val="F37ED792"/>
    <w:lvl w:ilvl="0" w:tplc="EB84A72E">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 w15:restartNumberingAfterBreak="0">
    <w:nsid w:val="2C520154"/>
    <w:multiLevelType w:val="hybridMultilevel"/>
    <w:tmpl w:val="12186CBA"/>
    <w:lvl w:ilvl="0" w:tplc="80C2FF9E">
      <w:start w:val="1"/>
      <w:numFmt w:val="bullet"/>
      <w:lvlText w:val="-"/>
      <w:lvlJc w:val="left"/>
      <w:pPr>
        <w:ind w:left="1080" w:hanging="360"/>
      </w:pPr>
      <w:rPr>
        <w:rFonts w:ascii="Aptos" w:hAnsi="Aptos" w:hint="default"/>
      </w:rPr>
    </w:lvl>
    <w:lvl w:ilvl="1" w:tplc="F3E2BC42">
      <w:start w:val="1"/>
      <w:numFmt w:val="bullet"/>
      <w:lvlText w:val="o"/>
      <w:lvlJc w:val="left"/>
      <w:pPr>
        <w:ind w:left="1800" w:hanging="360"/>
      </w:pPr>
      <w:rPr>
        <w:rFonts w:ascii="Courier New" w:hAnsi="Courier New" w:hint="default"/>
      </w:rPr>
    </w:lvl>
    <w:lvl w:ilvl="2" w:tplc="BDD891E0">
      <w:start w:val="1"/>
      <w:numFmt w:val="bullet"/>
      <w:lvlText w:val=""/>
      <w:lvlJc w:val="left"/>
      <w:pPr>
        <w:ind w:left="2520" w:hanging="360"/>
      </w:pPr>
      <w:rPr>
        <w:rFonts w:ascii="Wingdings" w:hAnsi="Wingdings" w:hint="default"/>
      </w:rPr>
    </w:lvl>
    <w:lvl w:ilvl="3" w:tplc="B85C4A3C">
      <w:start w:val="1"/>
      <w:numFmt w:val="bullet"/>
      <w:lvlText w:val=""/>
      <w:lvlJc w:val="left"/>
      <w:pPr>
        <w:ind w:left="3240" w:hanging="360"/>
      </w:pPr>
      <w:rPr>
        <w:rFonts w:ascii="Symbol" w:hAnsi="Symbol" w:hint="default"/>
      </w:rPr>
    </w:lvl>
    <w:lvl w:ilvl="4" w:tplc="449EEF88">
      <w:start w:val="1"/>
      <w:numFmt w:val="bullet"/>
      <w:lvlText w:val="o"/>
      <w:lvlJc w:val="left"/>
      <w:pPr>
        <w:ind w:left="3960" w:hanging="360"/>
      </w:pPr>
      <w:rPr>
        <w:rFonts w:ascii="Courier New" w:hAnsi="Courier New" w:hint="default"/>
      </w:rPr>
    </w:lvl>
    <w:lvl w:ilvl="5" w:tplc="EB6C29CC">
      <w:start w:val="1"/>
      <w:numFmt w:val="bullet"/>
      <w:lvlText w:val=""/>
      <w:lvlJc w:val="left"/>
      <w:pPr>
        <w:ind w:left="4680" w:hanging="360"/>
      </w:pPr>
      <w:rPr>
        <w:rFonts w:ascii="Wingdings" w:hAnsi="Wingdings" w:hint="default"/>
      </w:rPr>
    </w:lvl>
    <w:lvl w:ilvl="6" w:tplc="F4B433AA">
      <w:start w:val="1"/>
      <w:numFmt w:val="bullet"/>
      <w:lvlText w:val=""/>
      <w:lvlJc w:val="left"/>
      <w:pPr>
        <w:ind w:left="5400" w:hanging="360"/>
      </w:pPr>
      <w:rPr>
        <w:rFonts w:ascii="Symbol" w:hAnsi="Symbol" w:hint="default"/>
      </w:rPr>
    </w:lvl>
    <w:lvl w:ilvl="7" w:tplc="8C7E1EC4">
      <w:start w:val="1"/>
      <w:numFmt w:val="bullet"/>
      <w:lvlText w:val="o"/>
      <w:lvlJc w:val="left"/>
      <w:pPr>
        <w:ind w:left="6120" w:hanging="360"/>
      </w:pPr>
      <w:rPr>
        <w:rFonts w:ascii="Courier New" w:hAnsi="Courier New" w:hint="default"/>
      </w:rPr>
    </w:lvl>
    <w:lvl w:ilvl="8" w:tplc="C908F62C">
      <w:start w:val="1"/>
      <w:numFmt w:val="bullet"/>
      <w:lvlText w:val=""/>
      <w:lvlJc w:val="left"/>
      <w:pPr>
        <w:ind w:left="6840" w:hanging="360"/>
      </w:pPr>
      <w:rPr>
        <w:rFonts w:ascii="Wingdings" w:hAnsi="Wingdings" w:hint="default"/>
      </w:rPr>
    </w:lvl>
  </w:abstractNum>
  <w:abstractNum w:abstractNumId="12" w15:restartNumberingAfterBreak="0">
    <w:nsid w:val="32A6570D"/>
    <w:multiLevelType w:val="hybridMultilevel"/>
    <w:tmpl w:val="B20A9F62"/>
    <w:lvl w:ilvl="0" w:tplc="200A0001">
      <w:start w:val="1"/>
      <w:numFmt w:val="bullet"/>
      <w:lvlText w:val=""/>
      <w:lvlJc w:val="left"/>
      <w:pPr>
        <w:ind w:left="720" w:hanging="360"/>
      </w:pPr>
      <w:rPr>
        <w:rFonts w:ascii="Symbol" w:hAnsi="Symbol" w:hint="default"/>
      </w:rPr>
    </w:lvl>
    <w:lvl w:ilvl="1" w:tplc="200A0001">
      <w:start w:val="1"/>
      <w:numFmt w:val="bullet"/>
      <w:lvlText w:val=""/>
      <w:lvlJc w:val="left"/>
      <w:pPr>
        <w:ind w:left="1440" w:hanging="360"/>
      </w:pPr>
      <w:rPr>
        <w:rFonts w:ascii="Symbol" w:hAnsi="Symbol"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3" w15:restartNumberingAfterBreak="0">
    <w:nsid w:val="37253CF1"/>
    <w:multiLevelType w:val="hybridMultilevel"/>
    <w:tmpl w:val="4934A126"/>
    <w:lvl w:ilvl="0" w:tplc="580A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14" w15:restartNumberingAfterBreak="0">
    <w:nsid w:val="372B1A5C"/>
    <w:multiLevelType w:val="hybridMultilevel"/>
    <w:tmpl w:val="CA3CE5DC"/>
    <w:lvl w:ilvl="0" w:tplc="580A0001">
      <w:start w:val="1"/>
      <w:numFmt w:val="bullet"/>
      <w:lvlText w:val=""/>
      <w:lvlJc w:val="left"/>
      <w:pPr>
        <w:ind w:left="1080" w:hanging="360"/>
      </w:pPr>
      <w:rPr>
        <w:rFonts w:ascii="Symbol" w:hAnsi="Symbol"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15" w15:restartNumberingAfterBreak="0">
    <w:nsid w:val="372BA4FD"/>
    <w:multiLevelType w:val="hybridMultilevel"/>
    <w:tmpl w:val="A18C0F88"/>
    <w:lvl w:ilvl="0" w:tplc="1E4E1FD2">
      <w:start w:val="1"/>
      <w:numFmt w:val="bullet"/>
      <w:lvlText w:val="-"/>
      <w:lvlJc w:val="left"/>
      <w:pPr>
        <w:ind w:left="1080" w:hanging="360"/>
      </w:pPr>
      <w:rPr>
        <w:rFonts w:ascii="Aptos" w:hAnsi="Aptos" w:hint="default"/>
      </w:rPr>
    </w:lvl>
    <w:lvl w:ilvl="1" w:tplc="43161A76">
      <w:start w:val="1"/>
      <w:numFmt w:val="bullet"/>
      <w:lvlText w:val="o"/>
      <w:lvlJc w:val="left"/>
      <w:pPr>
        <w:ind w:left="1800" w:hanging="360"/>
      </w:pPr>
      <w:rPr>
        <w:rFonts w:ascii="Courier New" w:hAnsi="Courier New" w:hint="default"/>
      </w:rPr>
    </w:lvl>
    <w:lvl w:ilvl="2" w:tplc="6330C30A">
      <w:start w:val="1"/>
      <w:numFmt w:val="bullet"/>
      <w:lvlText w:val=""/>
      <w:lvlJc w:val="left"/>
      <w:pPr>
        <w:ind w:left="2520" w:hanging="360"/>
      </w:pPr>
      <w:rPr>
        <w:rFonts w:ascii="Wingdings" w:hAnsi="Wingdings" w:hint="default"/>
      </w:rPr>
    </w:lvl>
    <w:lvl w:ilvl="3" w:tplc="F7C6F36C">
      <w:start w:val="1"/>
      <w:numFmt w:val="bullet"/>
      <w:lvlText w:val=""/>
      <w:lvlJc w:val="left"/>
      <w:pPr>
        <w:ind w:left="3240" w:hanging="360"/>
      </w:pPr>
      <w:rPr>
        <w:rFonts w:ascii="Symbol" w:hAnsi="Symbol" w:hint="default"/>
      </w:rPr>
    </w:lvl>
    <w:lvl w:ilvl="4" w:tplc="FD764938">
      <w:start w:val="1"/>
      <w:numFmt w:val="bullet"/>
      <w:lvlText w:val="o"/>
      <w:lvlJc w:val="left"/>
      <w:pPr>
        <w:ind w:left="3960" w:hanging="360"/>
      </w:pPr>
      <w:rPr>
        <w:rFonts w:ascii="Courier New" w:hAnsi="Courier New" w:hint="default"/>
      </w:rPr>
    </w:lvl>
    <w:lvl w:ilvl="5" w:tplc="743A5082">
      <w:start w:val="1"/>
      <w:numFmt w:val="bullet"/>
      <w:lvlText w:val=""/>
      <w:lvlJc w:val="left"/>
      <w:pPr>
        <w:ind w:left="4680" w:hanging="360"/>
      </w:pPr>
      <w:rPr>
        <w:rFonts w:ascii="Wingdings" w:hAnsi="Wingdings" w:hint="default"/>
      </w:rPr>
    </w:lvl>
    <w:lvl w:ilvl="6" w:tplc="EBAA617A">
      <w:start w:val="1"/>
      <w:numFmt w:val="bullet"/>
      <w:lvlText w:val=""/>
      <w:lvlJc w:val="left"/>
      <w:pPr>
        <w:ind w:left="5400" w:hanging="360"/>
      </w:pPr>
      <w:rPr>
        <w:rFonts w:ascii="Symbol" w:hAnsi="Symbol" w:hint="default"/>
      </w:rPr>
    </w:lvl>
    <w:lvl w:ilvl="7" w:tplc="21E47396">
      <w:start w:val="1"/>
      <w:numFmt w:val="bullet"/>
      <w:lvlText w:val="o"/>
      <w:lvlJc w:val="left"/>
      <w:pPr>
        <w:ind w:left="6120" w:hanging="360"/>
      </w:pPr>
      <w:rPr>
        <w:rFonts w:ascii="Courier New" w:hAnsi="Courier New" w:hint="default"/>
      </w:rPr>
    </w:lvl>
    <w:lvl w:ilvl="8" w:tplc="9BBAD520">
      <w:start w:val="1"/>
      <w:numFmt w:val="bullet"/>
      <w:lvlText w:val=""/>
      <w:lvlJc w:val="left"/>
      <w:pPr>
        <w:ind w:left="6840" w:hanging="360"/>
      </w:pPr>
      <w:rPr>
        <w:rFonts w:ascii="Wingdings" w:hAnsi="Wingdings" w:hint="default"/>
      </w:rPr>
    </w:lvl>
  </w:abstractNum>
  <w:abstractNum w:abstractNumId="16" w15:restartNumberingAfterBreak="0">
    <w:nsid w:val="391C1EBC"/>
    <w:multiLevelType w:val="hybridMultilevel"/>
    <w:tmpl w:val="B52E482C"/>
    <w:lvl w:ilvl="0" w:tplc="58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7" w15:restartNumberingAfterBreak="0">
    <w:nsid w:val="39BF9CC3"/>
    <w:multiLevelType w:val="hybridMultilevel"/>
    <w:tmpl w:val="DDD4C9C0"/>
    <w:lvl w:ilvl="0" w:tplc="551EF182">
      <w:start w:val="1"/>
      <w:numFmt w:val="bullet"/>
      <w:lvlText w:val="-"/>
      <w:lvlJc w:val="left"/>
      <w:pPr>
        <w:ind w:left="1080" w:hanging="360"/>
      </w:pPr>
      <w:rPr>
        <w:rFonts w:ascii="Aptos" w:hAnsi="Aptos" w:hint="default"/>
      </w:rPr>
    </w:lvl>
    <w:lvl w:ilvl="1" w:tplc="AF004562">
      <w:start w:val="1"/>
      <w:numFmt w:val="bullet"/>
      <w:lvlText w:val="o"/>
      <w:lvlJc w:val="left"/>
      <w:pPr>
        <w:ind w:left="1800" w:hanging="360"/>
      </w:pPr>
      <w:rPr>
        <w:rFonts w:ascii="Courier New" w:hAnsi="Courier New" w:hint="default"/>
      </w:rPr>
    </w:lvl>
    <w:lvl w:ilvl="2" w:tplc="313AFA32">
      <w:start w:val="1"/>
      <w:numFmt w:val="bullet"/>
      <w:lvlText w:val=""/>
      <w:lvlJc w:val="left"/>
      <w:pPr>
        <w:ind w:left="2520" w:hanging="360"/>
      </w:pPr>
      <w:rPr>
        <w:rFonts w:ascii="Wingdings" w:hAnsi="Wingdings" w:hint="default"/>
      </w:rPr>
    </w:lvl>
    <w:lvl w:ilvl="3" w:tplc="D192699E">
      <w:start w:val="1"/>
      <w:numFmt w:val="bullet"/>
      <w:lvlText w:val=""/>
      <w:lvlJc w:val="left"/>
      <w:pPr>
        <w:ind w:left="3240" w:hanging="360"/>
      </w:pPr>
      <w:rPr>
        <w:rFonts w:ascii="Symbol" w:hAnsi="Symbol" w:hint="default"/>
      </w:rPr>
    </w:lvl>
    <w:lvl w:ilvl="4" w:tplc="358470B0">
      <w:start w:val="1"/>
      <w:numFmt w:val="bullet"/>
      <w:lvlText w:val="o"/>
      <w:lvlJc w:val="left"/>
      <w:pPr>
        <w:ind w:left="3960" w:hanging="360"/>
      </w:pPr>
      <w:rPr>
        <w:rFonts w:ascii="Courier New" w:hAnsi="Courier New" w:hint="default"/>
      </w:rPr>
    </w:lvl>
    <w:lvl w:ilvl="5" w:tplc="8DDCDA02">
      <w:start w:val="1"/>
      <w:numFmt w:val="bullet"/>
      <w:lvlText w:val=""/>
      <w:lvlJc w:val="left"/>
      <w:pPr>
        <w:ind w:left="4680" w:hanging="360"/>
      </w:pPr>
      <w:rPr>
        <w:rFonts w:ascii="Wingdings" w:hAnsi="Wingdings" w:hint="default"/>
      </w:rPr>
    </w:lvl>
    <w:lvl w:ilvl="6" w:tplc="1A92B916">
      <w:start w:val="1"/>
      <w:numFmt w:val="bullet"/>
      <w:lvlText w:val=""/>
      <w:lvlJc w:val="left"/>
      <w:pPr>
        <w:ind w:left="5400" w:hanging="360"/>
      </w:pPr>
      <w:rPr>
        <w:rFonts w:ascii="Symbol" w:hAnsi="Symbol" w:hint="default"/>
      </w:rPr>
    </w:lvl>
    <w:lvl w:ilvl="7" w:tplc="0590BB32">
      <w:start w:val="1"/>
      <w:numFmt w:val="bullet"/>
      <w:lvlText w:val="o"/>
      <w:lvlJc w:val="left"/>
      <w:pPr>
        <w:ind w:left="6120" w:hanging="360"/>
      </w:pPr>
      <w:rPr>
        <w:rFonts w:ascii="Courier New" w:hAnsi="Courier New" w:hint="default"/>
      </w:rPr>
    </w:lvl>
    <w:lvl w:ilvl="8" w:tplc="2000E60C">
      <w:start w:val="1"/>
      <w:numFmt w:val="bullet"/>
      <w:lvlText w:val=""/>
      <w:lvlJc w:val="left"/>
      <w:pPr>
        <w:ind w:left="6840" w:hanging="360"/>
      </w:pPr>
      <w:rPr>
        <w:rFonts w:ascii="Wingdings" w:hAnsi="Wingdings" w:hint="default"/>
      </w:rPr>
    </w:lvl>
  </w:abstractNum>
  <w:abstractNum w:abstractNumId="18" w15:restartNumberingAfterBreak="0">
    <w:nsid w:val="3BFCD086"/>
    <w:multiLevelType w:val="hybridMultilevel"/>
    <w:tmpl w:val="9CDC2DBE"/>
    <w:lvl w:ilvl="0" w:tplc="21E25F44">
      <w:start w:val="1"/>
      <w:numFmt w:val="bullet"/>
      <w:lvlText w:val="-"/>
      <w:lvlJc w:val="left"/>
      <w:pPr>
        <w:ind w:left="1080" w:hanging="360"/>
      </w:pPr>
      <w:rPr>
        <w:rFonts w:ascii="Aptos" w:hAnsi="Aptos" w:hint="default"/>
      </w:rPr>
    </w:lvl>
    <w:lvl w:ilvl="1" w:tplc="19C4EE7A">
      <w:start w:val="1"/>
      <w:numFmt w:val="bullet"/>
      <w:lvlText w:val="o"/>
      <w:lvlJc w:val="left"/>
      <w:pPr>
        <w:ind w:left="1800" w:hanging="360"/>
      </w:pPr>
      <w:rPr>
        <w:rFonts w:ascii="Courier New" w:hAnsi="Courier New" w:hint="default"/>
      </w:rPr>
    </w:lvl>
    <w:lvl w:ilvl="2" w:tplc="599C1614">
      <w:start w:val="1"/>
      <w:numFmt w:val="bullet"/>
      <w:lvlText w:val=""/>
      <w:lvlJc w:val="left"/>
      <w:pPr>
        <w:ind w:left="2520" w:hanging="360"/>
      </w:pPr>
      <w:rPr>
        <w:rFonts w:ascii="Wingdings" w:hAnsi="Wingdings" w:hint="default"/>
      </w:rPr>
    </w:lvl>
    <w:lvl w:ilvl="3" w:tplc="557E2568">
      <w:start w:val="1"/>
      <w:numFmt w:val="bullet"/>
      <w:lvlText w:val=""/>
      <w:lvlJc w:val="left"/>
      <w:pPr>
        <w:ind w:left="3240" w:hanging="360"/>
      </w:pPr>
      <w:rPr>
        <w:rFonts w:ascii="Symbol" w:hAnsi="Symbol" w:hint="default"/>
      </w:rPr>
    </w:lvl>
    <w:lvl w:ilvl="4" w:tplc="90629A48">
      <w:start w:val="1"/>
      <w:numFmt w:val="bullet"/>
      <w:lvlText w:val="o"/>
      <w:lvlJc w:val="left"/>
      <w:pPr>
        <w:ind w:left="3960" w:hanging="360"/>
      </w:pPr>
      <w:rPr>
        <w:rFonts w:ascii="Courier New" w:hAnsi="Courier New" w:hint="default"/>
      </w:rPr>
    </w:lvl>
    <w:lvl w:ilvl="5" w:tplc="5504D158">
      <w:start w:val="1"/>
      <w:numFmt w:val="bullet"/>
      <w:lvlText w:val=""/>
      <w:lvlJc w:val="left"/>
      <w:pPr>
        <w:ind w:left="4680" w:hanging="360"/>
      </w:pPr>
      <w:rPr>
        <w:rFonts w:ascii="Wingdings" w:hAnsi="Wingdings" w:hint="default"/>
      </w:rPr>
    </w:lvl>
    <w:lvl w:ilvl="6" w:tplc="D4FAF8E4">
      <w:start w:val="1"/>
      <w:numFmt w:val="bullet"/>
      <w:lvlText w:val=""/>
      <w:lvlJc w:val="left"/>
      <w:pPr>
        <w:ind w:left="5400" w:hanging="360"/>
      </w:pPr>
      <w:rPr>
        <w:rFonts w:ascii="Symbol" w:hAnsi="Symbol" w:hint="default"/>
      </w:rPr>
    </w:lvl>
    <w:lvl w:ilvl="7" w:tplc="C714CC00">
      <w:start w:val="1"/>
      <w:numFmt w:val="bullet"/>
      <w:lvlText w:val="o"/>
      <w:lvlJc w:val="left"/>
      <w:pPr>
        <w:ind w:left="6120" w:hanging="360"/>
      </w:pPr>
      <w:rPr>
        <w:rFonts w:ascii="Courier New" w:hAnsi="Courier New" w:hint="default"/>
      </w:rPr>
    </w:lvl>
    <w:lvl w:ilvl="8" w:tplc="BDF288C0">
      <w:start w:val="1"/>
      <w:numFmt w:val="bullet"/>
      <w:lvlText w:val=""/>
      <w:lvlJc w:val="left"/>
      <w:pPr>
        <w:ind w:left="6840" w:hanging="360"/>
      </w:pPr>
      <w:rPr>
        <w:rFonts w:ascii="Wingdings" w:hAnsi="Wingdings" w:hint="default"/>
      </w:rPr>
    </w:lvl>
  </w:abstractNum>
  <w:abstractNum w:abstractNumId="19" w15:restartNumberingAfterBreak="0">
    <w:nsid w:val="3DB6C920"/>
    <w:multiLevelType w:val="hybridMultilevel"/>
    <w:tmpl w:val="00F8AAC4"/>
    <w:lvl w:ilvl="0" w:tplc="C6C867EC">
      <w:start w:val="1"/>
      <w:numFmt w:val="bullet"/>
      <w:lvlText w:val="-"/>
      <w:lvlJc w:val="left"/>
      <w:pPr>
        <w:ind w:left="1080" w:hanging="360"/>
      </w:pPr>
      <w:rPr>
        <w:rFonts w:ascii="Aptos" w:hAnsi="Aptos" w:hint="default"/>
      </w:rPr>
    </w:lvl>
    <w:lvl w:ilvl="1" w:tplc="412A407C">
      <w:start w:val="1"/>
      <w:numFmt w:val="bullet"/>
      <w:lvlText w:val="o"/>
      <w:lvlJc w:val="left"/>
      <w:pPr>
        <w:ind w:left="1800" w:hanging="360"/>
      </w:pPr>
      <w:rPr>
        <w:rFonts w:ascii="Courier New" w:hAnsi="Courier New" w:hint="default"/>
      </w:rPr>
    </w:lvl>
    <w:lvl w:ilvl="2" w:tplc="2972630C">
      <w:start w:val="1"/>
      <w:numFmt w:val="bullet"/>
      <w:lvlText w:val=""/>
      <w:lvlJc w:val="left"/>
      <w:pPr>
        <w:ind w:left="2520" w:hanging="360"/>
      </w:pPr>
      <w:rPr>
        <w:rFonts w:ascii="Wingdings" w:hAnsi="Wingdings" w:hint="default"/>
      </w:rPr>
    </w:lvl>
    <w:lvl w:ilvl="3" w:tplc="4B428BB6">
      <w:start w:val="1"/>
      <w:numFmt w:val="bullet"/>
      <w:lvlText w:val=""/>
      <w:lvlJc w:val="left"/>
      <w:pPr>
        <w:ind w:left="3240" w:hanging="360"/>
      </w:pPr>
      <w:rPr>
        <w:rFonts w:ascii="Symbol" w:hAnsi="Symbol" w:hint="default"/>
      </w:rPr>
    </w:lvl>
    <w:lvl w:ilvl="4" w:tplc="4BFC8500">
      <w:start w:val="1"/>
      <w:numFmt w:val="bullet"/>
      <w:lvlText w:val="o"/>
      <w:lvlJc w:val="left"/>
      <w:pPr>
        <w:ind w:left="3960" w:hanging="360"/>
      </w:pPr>
      <w:rPr>
        <w:rFonts w:ascii="Courier New" w:hAnsi="Courier New" w:hint="default"/>
      </w:rPr>
    </w:lvl>
    <w:lvl w:ilvl="5" w:tplc="D81434B0">
      <w:start w:val="1"/>
      <w:numFmt w:val="bullet"/>
      <w:lvlText w:val=""/>
      <w:lvlJc w:val="left"/>
      <w:pPr>
        <w:ind w:left="4680" w:hanging="360"/>
      </w:pPr>
      <w:rPr>
        <w:rFonts w:ascii="Wingdings" w:hAnsi="Wingdings" w:hint="default"/>
      </w:rPr>
    </w:lvl>
    <w:lvl w:ilvl="6" w:tplc="BD560FC2">
      <w:start w:val="1"/>
      <w:numFmt w:val="bullet"/>
      <w:lvlText w:val=""/>
      <w:lvlJc w:val="left"/>
      <w:pPr>
        <w:ind w:left="5400" w:hanging="360"/>
      </w:pPr>
      <w:rPr>
        <w:rFonts w:ascii="Symbol" w:hAnsi="Symbol" w:hint="default"/>
      </w:rPr>
    </w:lvl>
    <w:lvl w:ilvl="7" w:tplc="C6E83C6A">
      <w:start w:val="1"/>
      <w:numFmt w:val="bullet"/>
      <w:lvlText w:val="o"/>
      <w:lvlJc w:val="left"/>
      <w:pPr>
        <w:ind w:left="6120" w:hanging="360"/>
      </w:pPr>
      <w:rPr>
        <w:rFonts w:ascii="Courier New" w:hAnsi="Courier New" w:hint="default"/>
      </w:rPr>
    </w:lvl>
    <w:lvl w:ilvl="8" w:tplc="206412AC">
      <w:start w:val="1"/>
      <w:numFmt w:val="bullet"/>
      <w:lvlText w:val=""/>
      <w:lvlJc w:val="left"/>
      <w:pPr>
        <w:ind w:left="6840" w:hanging="360"/>
      </w:pPr>
      <w:rPr>
        <w:rFonts w:ascii="Wingdings" w:hAnsi="Wingdings" w:hint="default"/>
      </w:rPr>
    </w:lvl>
  </w:abstractNum>
  <w:abstractNum w:abstractNumId="20" w15:restartNumberingAfterBreak="0">
    <w:nsid w:val="3DEF3B73"/>
    <w:multiLevelType w:val="hybridMultilevel"/>
    <w:tmpl w:val="31027B72"/>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21" w15:restartNumberingAfterBreak="0">
    <w:nsid w:val="4164B23C"/>
    <w:multiLevelType w:val="hybridMultilevel"/>
    <w:tmpl w:val="99084A74"/>
    <w:lvl w:ilvl="0" w:tplc="996EB426">
      <w:start w:val="1"/>
      <w:numFmt w:val="bullet"/>
      <w:lvlText w:val="-"/>
      <w:lvlJc w:val="left"/>
      <w:pPr>
        <w:ind w:left="1080" w:hanging="360"/>
      </w:pPr>
      <w:rPr>
        <w:rFonts w:ascii="Aptos" w:hAnsi="Aptos" w:hint="default"/>
      </w:rPr>
    </w:lvl>
    <w:lvl w:ilvl="1" w:tplc="BDDE7842">
      <w:start w:val="1"/>
      <w:numFmt w:val="bullet"/>
      <w:lvlText w:val="o"/>
      <w:lvlJc w:val="left"/>
      <w:pPr>
        <w:ind w:left="1800" w:hanging="360"/>
      </w:pPr>
      <w:rPr>
        <w:rFonts w:ascii="Courier New" w:hAnsi="Courier New" w:hint="default"/>
      </w:rPr>
    </w:lvl>
    <w:lvl w:ilvl="2" w:tplc="F4AAE580">
      <w:start w:val="1"/>
      <w:numFmt w:val="bullet"/>
      <w:lvlText w:val=""/>
      <w:lvlJc w:val="left"/>
      <w:pPr>
        <w:ind w:left="2520" w:hanging="360"/>
      </w:pPr>
      <w:rPr>
        <w:rFonts w:ascii="Wingdings" w:hAnsi="Wingdings" w:hint="default"/>
      </w:rPr>
    </w:lvl>
    <w:lvl w:ilvl="3" w:tplc="165E641C">
      <w:start w:val="1"/>
      <w:numFmt w:val="bullet"/>
      <w:lvlText w:val=""/>
      <w:lvlJc w:val="left"/>
      <w:pPr>
        <w:ind w:left="3240" w:hanging="360"/>
      </w:pPr>
      <w:rPr>
        <w:rFonts w:ascii="Symbol" w:hAnsi="Symbol" w:hint="default"/>
      </w:rPr>
    </w:lvl>
    <w:lvl w:ilvl="4" w:tplc="F02C698C">
      <w:start w:val="1"/>
      <w:numFmt w:val="bullet"/>
      <w:lvlText w:val="o"/>
      <w:lvlJc w:val="left"/>
      <w:pPr>
        <w:ind w:left="3960" w:hanging="360"/>
      </w:pPr>
      <w:rPr>
        <w:rFonts w:ascii="Courier New" w:hAnsi="Courier New" w:hint="default"/>
      </w:rPr>
    </w:lvl>
    <w:lvl w:ilvl="5" w:tplc="A53EE5C4">
      <w:start w:val="1"/>
      <w:numFmt w:val="bullet"/>
      <w:lvlText w:val=""/>
      <w:lvlJc w:val="left"/>
      <w:pPr>
        <w:ind w:left="4680" w:hanging="360"/>
      </w:pPr>
      <w:rPr>
        <w:rFonts w:ascii="Wingdings" w:hAnsi="Wingdings" w:hint="default"/>
      </w:rPr>
    </w:lvl>
    <w:lvl w:ilvl="6" w:tplc="5434B6CE">
      <w:start w:val="1"/>
      <w:numFmt w:val="bullet"/>
      <w:lvlText w:val=""/>
      <w:lvlJc w:val="left"/>
      <w:pPr>
        <w:ind w:left="5400" w:hanging="360"/>
      </w:pPr>
      <w:rPr>
        <w:rFonts w:ascii="Symbol" w:hAnsi="Symbol" w:hint="default"/>
      </w:rPr>
    </w:lvl>
    <w:lvl w:ilvl="7" w:tplc="9208C1D4">
      <w:start w:val="1"/>
      <w:numFmt w:val="bullet"/>
      <w:lvlText w:val="o"/>
      <w:lvlJc w:val="left"/>
      <w:pPr>
        <w:ind w:left="6120" w:hanging="360"/>
      </w:pPr>
      <w:rPr>
        <w:rFonts w:ascii="Courier New" w:hAnsi="Courier New" w:hint="default"/>
      </w:rPr>
    </w:lvl>
    <w:lvl w:ilvl="8" w:tplc="705047D2">
      <w:start w:val="1"/>
      <w:numFmt w:val="bullet"/>
      <w:lvlText w:val=""/>
      <w:lvlJc w:val="left"/>
      <w:pPr>
        <w:ind w:left="6840" w:hanging="360"/>
      </w:pPr>
      <w:rPr>
        <w:rFonts w:ascii="Wingdings" w:hAnsi="Wingdings" w:hint="default"/>
      </w:rPr>
    </w:lvl>
  </w:abstractNum>
  <w:abstractNum w:abstractNumId="22" w15:restartNumberingAfterBreak="0">
    <w:nsid w:val="436D5E3B"/>
    <w:multiLevelType w:val="hybridMultilevel"/>
    <w:tmpl w:val="87844EDE"/>
    <w:lvl w:ilvl="0" w:tplc="F530C298">
      <w:start w:val="1"/>
      <w:numFmt w:val="bullet"/>
      <w:lvlText w:val="-"/>
      <w:lvlJc w:val="left"/>
      <w:pPr>
        <w:ind w:left="1080" w:hanging="360"/>
      </w:pPr>
      <w:rPr>
        <w:rFonts w:ascii="Aptos" w:hAnsi="Aptos" w:hint="default"/>
      </w:rPr>
    </w:lvl>
    <w:lvl w:ilvl="1" w:tplc="EDD462B6">
      <w:start w:val="1"/>
      <w:numFmt w:val="bullet"/>
      <w:lvlText w:val="o"/>
      <w:lvlJc w:val="left"/>
      <w:pPr>
        <w:ind w:left="1800" w:hanging="360"/>
      </w:pPr>
      <w:rPr>
        <w:rFonts w:ascii="Courier New" w:hAnsi="Courier New" w:hint="default"/>
      </w:rPr>
    </w:lvl>
    <w:lvl w:ilvl="2" w:tplc="4D98417C">
      <w:start w:val="1"/>
      <w:numFmt w:val="bullet"/>
      <w:lvlText w:val=""/>
      <w:lvlJc w:val="left"/>
      <w:pPr>
        <w:ind w:left="2520" w:hanging="360"/>
      </w:pPr>
      <w:rPr>
        <w:rFonts w:ascii="Wingdings" w:hAnsi="Wingdings" w:hint="default"/>
      </w:rPr>
    </w:lvl>
    <w:lvl w:ilvl="3" w:tplc="BA028F38">
      <w:start w:val="1"/>
      <w:numFmt w:val="bullet"/>
      <w:lvlText w:val=""/>
      <w:lvlJc w:val="left"/>
      <w:pPr>
        <w:ind w:left="3240" w:hanging="360"/>
      </w:pPr>
      <w:rPr>
        <w:rFonts w:ascii="Symbol" w:hAnsi="Symbol" w:hint="default"/>
      </w:rPr>
    </w:lvl>
    <w:lvl w:ilvl="4" w:tplc="BDD2C728">
      <w:start w:val="1"/>
      <w:numFmt w:val="bullet"/>
      <w:lvlText w:val="o"/>
      <w:lvlJc w:val="left"/>
      <w:pPr>
        <w:ind w:left="3960" w:hanging="360"/>
      </w:pPr>
      <w:rPr>
        <w:rFonts w:ascii="Courier New" w:hAnsi="Courier New" w:hint="default"/>
      </w:rPr>
    </w:lvl>
    <w:lvl w:ilvl="5" w:tplc="DE6A32F6">
      <w:start w:val="1"/>
      <w:numFmt w:val="bullet"/>
      <w:lvlText w:val=""/>
      <w:lvlJc w:val="left"/>
      <w:pPr>
        <w:ind w:left="4680" w:hanging="360"/>
      </w:pPr>
      <w:rPr>
        <w:rFonts w:ascii="Wingdings" w:hAnsi="Wingdings" w:hint="default"/>
      </w:rPr>
    </w:lvl>
    <w:lvl w:ilvl="6" w:tplc="618C8ECA">
      <w:start w:val="1"/>
      <w:numFmt w:val="bullet"/>
      <w:lvlText w:val=""/>
      <w:lvlJc w:val="left"/>
      <w:pPr>
        <w:ind w:left="5400" w:hanging="360"/>
      </w:pPr>
      <w:rPr>
        <w:rFonts w:ascii="Symbol" w:hAnsi="Symbol" w:hint="default"/>
      </w:rPr>
    </w:lvl>
    <w:lvl w:ilvl="7" w:tplc="6FB00E5A">
      <w:start w:val="1"/>
      <w:numFmt w:val="bullet"/>
      <w:lvlText w:val="o"/>
      <w:lvlJc w:val="left"/>
      <w:pPr>
        <w:ind w:left="6120" w:hanging="360"/>
      </w:pPr>
      <w:rPr>
        <w:rFonts w:ascii="Courier New" w:hAnsi="Courier New" w:hint="default"/>
      </w:rPr>
    </w:lvl>
    <w:lvl w:ilvl="8" w:tplc="ECFE8DFC">
      <w:start w:val="1"/>
      <w:numFmt w:val="bullet"/>
      <w:lvlText w:val=""/>
      <w:lvlJc w:val="left"/>
      <w:pPr>
        <w:ind w:left="6840" w:hanging="360"/>
      </w:pPr>
      <w:rPr>
        <w:rFonts w:ascii="Wingdings" w:hAnsi="Wingdings" w:hint="default"/>
      </w:rPr>
    </w:lvl>
  </w:abstractNum>
  <w:abstractNum w:abstractNumId="23" w15:restartNumberingAfterBreak="0">
    <w:nsid w:val="43B220B1"/>
    <w:multiLevelType w:val="hybridMultilevel"/>
    <w:tmpl w:val="33C43CD2"/>
    <w:lvl w:ilvl="0" w:tplc="C84450A6">
      <w:start w:val="1"/>
      <w:numFmt w:val="bullet"/>
      <w:lvlText w:val=""/>
      <w:lvlJc w:val="left"/>
      <w:pPr>
        <w:ind w:left="1800" w:hanging="360"/>
      </w:pPr>
      <w:rPr>
        <w:rFonts w:ascii="Symbol" w:hAnsi="Symbol" w:hint="default"/>
      </w:rPr>
    </w:lvl>
    <w:lvl w:ilvl="1" w:tplc="7F6A9F1A">
      <w:start w:val="1"/>
      <w:numFmt w:val="bullet"/>
      <w:lvlText w:val="o"/>
      <w:lvlJc w:val="left"/>
      <w:pPr>
        <w:ind w:left="2520" w:hanging="360"/>
      </w:pPr>
      <w:rPr>
        <w:rFonts w:ascii="Courier New" w:hAnsi="Courier New" w:hint="default"/>
      </w:rPr>
    </w:lvl>
    <w:lvl w:ilvl="2" w:tplc="5A106D48">
      <w:start w:val="1"/>
      <w:numFmt w:val="bullet"/>
      <w:lvlText w:val=""/>
      <w:lvlJc w:val="left"/>
      <w:pPr>
        <w:ind w:left="3240" w:hanging="360"/>
      </w:pPr>
      <w:rPr>
        <w:rFonts w:ascii="Wingdings" w:hAnsi="Wingdings" w:hint="default"/>
      </w:rPr>
    </w:lvl>
    <w:lvl w:ilvl="3" w:tplc="F31ADCF2">
      <w:start w:val="1"/>
      <w:numFmt w:val="bullet"/>
      <w:lvlText w:val=""/>
      <w:lvlJc w:val="left"/>
      <w:pPr>
        <w:ind w:left="3960" w:hanging="360"/>
      </w:pPr>
      <w:rPr>
        <w:rFonts w:ascii="Symbol" w:hAnsi="Symbol" w:hint="default"/>
      </w:rPr>
    </w:lvl>
    <w:lvl w:ilvl="4" w:tplc="AC12D73C">
      <w:start w:val="1"/>
      <w:numFmt w:val="bullet"/>
      <w:lvlText w:val="o"/>
      <w:lvlJc w:val="left"/>
      <w:pPr>
        <w:ind w:left="4680" w:hanging="360"/>
      </w:pPr>
      <w:rPr>
        <w:rFonts w:ascii="Courier New" w:hAnsi="Courier New" w:hint="default"/>
      </w:rPr>
    </w:lvl>
    <w:lvl w:ilvl="5" w:tplc="C4AC8238">
      <w:start w:val="1"/>
      <w:numFmt w:val="bullet"/>
      <w:lvlText w:val=""/>
      <w:lvlJc w:val="left"/>
      <w:pPr>
        <w:ind w:left="5400" w:hanging="360"/>
      </w:pPr>
      <w:rPr>
        <w:rFonts w:ascii="Wingdings" w:hAnsi="Wingdings" w:hint="default"/>
      </w:rPr>
    </w:lvl>
    <w:lvl w:ilvl="6" w:tplc="22E6281A">
      <w:start w:val="1"/>
      <w:numFmt w:val="bullet"/>
      <w:lvlText w:val=""/>
      <w:lvlJc w:val="left"/>
      <w:pPr>
        <w:ind w:left="6120" w:hanging="360"/>
      </w:pPr>
      <w:rPr>
        <w:rFonts w:ascii="Symbol" w:hAnsi="Symbol" w:hint="default"/>
      </w:rPr>
    </w:lvl>
    <w:lvl w:ilvl="7" w:tplc="CEBC7848">
      <w:start w:val="1"/>
      <w:numFmt w:val="bullet"/>
      <w:lvlText w:val="o"/>
      <w:lvlJc w:val="left"/>
      <w:pPr>
        <w:ind w:left="6840" w:hanging="360"/>
      </w:pPr>
      <w:rPr>
        <w:rFonts w:ascii="Courier New" w:hAnsi="Courier New" w:hint="default"/>
      </w:rPr>
    </w:lvl>
    <w:lvl w:ilvl="8" w:tplc="D1B0C4CC">
      <w:start w:val="1"/>
      <w:numFmt w:val="bullet"/>
      <w:lvlText w:val=""/>
      <w:lvlJc w:val="left"/>
      <w:pPr>
        <w:ind w:left="7560" w:hanging="360"/>
      </w:pPr>
      <w:rPr>
        <w:rFonts w:ascii="Wingdings" w:hAnsi="Wingdings" w:hint="default"/>
      </w:rPr>
    </w:lvl>
  </w:abstractNum>
  <w:abstractNum w:abstractNumId="24" w15:restartNumberingAfterBreak="0">
    <w:nsid w:val="455A71F7"/>
    <w:multiLevelType w:val="hybridMultilevel"/>
    <w:tmpl w:val="C40C7A32"/>
    <w:lvl w:ilvl="0" w:tplc="3E140664">
      <w:start w:val="1"/>
      <w:numFmt w:val="bullet"/>
      <w:lvlText w:val="-"/>
      <w:lvlJc w:val="left"/>
      <w:pPr>
        <w:ind w:left="720" w:hanging="360"/>
      </w:pPr>
      <w:rPr>
        <w:rFonts w:ascii="Aptos" w:hAnsi="Aptos" w:hint="default"/>
      </w:rPr>
    </w:lvl>
    <w:lvl w:ilvl="1" w:tplc="637853C4">
      <w:start w:val="1"/>
      <w:numFmt w:val="bullet"/>
      <w:lvlText w:val="o"/>
      <w:lvlJc w:val="left"/>
      <w:pPr>
        <w:ind w:left="1440" w:hanging="360"/>
      </w:pPr>
      <w:rPr>
        <w:rFonts w:ascii="Courier New" w:hAnsi="Courier New" w:hint="default"/>
      </w:rPr>
    </w:lvl>
    <w:lvl w:ilvl="2" w:tplc="EAD81C54">
      <w:start w:val="1"/>
      <w:numFmt w:val="bullet"/>
      <w:lvlText w:val=""/>
      <w:lvlJc w:val="left"/>
      <w:pPr>
        <w:ind w:left="2160" w:hanging="360"/>
      </w:pPr>
      <w:rPr>
        <w:rFonts w:ascii="Wingdings" w:hAnsi="Wingdings" w:hint="default"/>
      </w:rPr>
    </w:lvl>
    <w:lvl w:ilvl="3" w:tplc="26A2594A">
      <w:start w:val="1"/>
      <w:numFmt w:val="bullet"/>
      <w:lvlText w:val=""/>
      <w:lvlJc w:val="left"/>
      <w:pPr>
        <w:ind w:left="2880" w:hanging="360"/>
      </w:pPr>
      <w:rPr>
        <w:rFonts w:ascii="Symbol" w:hAnsi="Symbol" w:hint="default"/>
      </w:rPr>
    </w:lvl>
    <w:lvl w:ilvl="4" w:tplc="D5FCC37C">
      <w:start w:val="1"/>
      <w:numFmt w:val="bullet"/>
      <w:lvlText w:val="o"/>
      <w:lvlJc w:val="left"/>
      <w:pPr>
        <w:ind w:left="3600" w:hanging="360"/>
      </w:pPr>
      <w:rPr>
        <w:rFonts w:ascii="Courier New" w:hAnsi="Courier New" w:hint="default"/>
      </w:rPr>
    </w:lvl>
    <w:lvl w:ilvl="5" w:tplc="0452FF42">
      <w:start w:val="1"/>
      <w:numFmt w:val="bullet"/>
      <w:lvlText w:val=""/>
      <w:lvlJc w:val="left"/>
      <w:pPr>
        <w:ind w:left="4320" w:hanging="360"/>
      </w:pPr>
      <w:rPr>
        <w:rFonts w:ascii="Wingdings" w:hAnsi="Wingdings" w:hint="default"/>
      </w:rPr>
    </w:lvl>
    <w:lvl w:ilvl="6" w:tplc="302670EC">
      <w:start w:val="1"/>
      <w:numFmt w:val="bullet"/>
      <w:lvlText w:val=""/>
      <w:lvlJc w:val="left"/>
      <w:pPr>
        <w:ind w:left="5040" w:hanging="360"/>
      </w:pPr>
      <w:rPr>
        <w:rFonts w:ascii="Symbol" w:hAnsi="Symbol" w:hint="default"/>
      </w:rPr>
    </w:lvl>
    <w:lvl w:ilvl="7" w:tplc="79EA765C">
      <w:start w:val="1"/>
      <w:numFmt w:val="bullet"/>
      <w:lvlText w:val="o"/>
      <w:lvlJc w:val="left"/>
      <w:pPr>
        <w:ind w:left="5760" w:hanging="360"/>
      </w:pPr>
      <w:rPr>
        <w:rFonts w:ascii="Courier New" w:hAnsi="Courier New" w:hint="default"/>
      </w:rPr>
    </w:lvl>
    <w:lvl w:ilvl="8" w:tplc="0AA0EB52">
      <w:start w:val="1"/>
      <w:numFmt w:val="bullet"/>
      <w:lvlText w:val=""/>
      <w:lvlJc w:val="left"/>
      <w:pPr>
        <w:ind w:left="6480" w:hanging="360"/>
      </w:pPr>
      <w:rPr>
        <w:rFonts w:ascii="Wingdings" w:hAnsi="Wingdings" w:hint="default"/>
      </w:rPr>
    </w:lvl>
  </w:abstractNum>
  <w:abstractNum w:abstractNumId="25" w15:restartNumberingAfterBreak="0">
    <w:nsid w:val="46D9CBAE"/>
    <w:multiLevelType w:val="hybridMultilevel"/>
    <w:tmpl w:val="346A1546"/>
    <w:lvl w:ilvl="0" w:tplc="6B1A3EA8">
      <w:start w:val="1"/>
      <w:numFmt w:val="bullet"/>
      <w:lvlText w:val=""/>
      <w:lvlJc w:val="left"/>
      <w:pPr>
        <w:ind w:left="1080" w:hanging="360"/>
      </w:pPr>
      <w:rPr>
        <w:rFonts w:ascii="Symbol" w:hAnsi="Symbol" w:hint="default"/>
      </w:rPr>
    </w:lvl>
    <w:lvl w:ilvl="1" w:tplc="3A14990C">
      <w:start w:val="1"/>
      <w:numFmt w:val="bullet"/>
      <w:lvlText w:val="o"/>
      <w:lvlJc w:val="left"/>
      <w:pPr>
        <w:ind w:left="1800" w:hanging="360"/>
      </w:pPr>
      <w:rPr>
        <w:rFonts w:ascii="Courier New" w:hAnsi="Courier New" w:hint="default"/>
      </w:rPr>
    </w:lvl>
    <w:lvl w:ilvl="2" w:tplc="D9A88BF4">
      <w:start w:val="1"/>
      <w:numFmt w:val="bullet"/>
      <w:lvlText w:val=""/>
      <w:lvlJc w:val="left"/>
      <w:pPr>
        <w:ind w:left="2520" w:hanging="360"/>
      </w:pPr>
      <w:rPr>
        <w:rFonts w:ascii="Wingdings" w:hAnsi="Wingdings" w:hint="default"/>
      </w:rPr>
    </w:lvl>
    <w:lvl w:ilvl="3" w:tplc="A52AD33A">
      <w:start w:val="1"/>
      <w:numFmt w:val="bullet"/>
      <w:lvlText w:val=""/>
      <w:lvlJc w:val="left"/>
      <w:pPr>
        <w:ind w:left="3240" w:hanging="360"/>
      </w:pPr>
      <w:rPr>
        <w:rFonts w:ascii="Symbol" w:hAnsi="Symbol" w:hint="default"/>
      </w:rPr>
    </w:lvl>
    <w:lvl w:ilvl="4" w:tplc="0AFCB3C0">
      <w:start w:val="1"/>
      <w:numFmt w:val="bullet"/>
      <w:lvlText w:val="o"/>
      <w:lvlJc w:val="left"/>
      <w:pPr>
        <w:ind w:left="3960" w:hanging="360"/>
      </w:pPr>
      <w:rPr>
        <w:rFonts w:ascii="Courier New" w:hAnsi="Courier New" w:hint="default"/>
      </w:rPr>
    </w:lvl>
    <w:lvl w:ilvl="5" w:tplc="41B882F2">
      <w:start w:val="1"/>
      <w:numFmt w:val="bullet"/>
      <w:lvlText w:val=""/>
      <w:lvlJc w:val="left"/>
      <w:pPr>
        <w:ind w:left="4680" w:hanging="360"/>
      </w:pPr>
      <w:rPr>
        <w:rFonts w:ascii="Wingdings" w:hAnsi="Wingdings" w:hint="default"/>
      </w:rPr>
    </w:lvl>
    <w:lvl w:ilvl="6" w:tplc="F738E1F0">
      <w:start w:val="1"/>
      <w:numFmt w:val="bullet"/>
      <w:lvlText w:val=""/>
      <w:lvlJc w:val="left"/>
      <w:pPr>
        <w:ind w:left="5400" w:hanging="360"/>
      </w:pPr>
      <w:rPr>
        <w:rFonts w:ascii="Symbol" w:hAnsi="Symbol" w:hint="default"/>
      </w:rPr>
    </w:lvl>
    <w:lvl w:ilvl="7" w:tplc="45A2A982">
      <w:start w:val="1"/>
      <w:numFmt w:val="bullet"/>
      <w:lvlText w:val="o"/>
      <w:lvlJc w:val="left"/>
      <w:pPr>
        <w:ind w:left="6120" w:hanging="360"/>
      </w:pPr>
      <w:rPr>
        <w:rFonts w:ascii="Courier New" w:hAnsi="Courier New" w:hint="default"/>
      </w:rPr>
    </w:lvl>
    <w:lvl w:ilvl="8" w:tplc="6F022508">
      <w:start w:val="1"/>
      <w:numFmt w:val="bullet"/>
      <w:lvlText w:val=""/>
      <w:lvlJc w:val="left"/>
      <w:pPr>
        <w:ind w:left="6840" w:hanging="360"/>
      </w:pPr>
      <w:rPr>
        <w:rFonts w:ascii="Wingdings" w:hAnsi="Wingdings" w:hint="default"/>
      </w:rPr>
    </w:lvl>
  </w:abstractNum>
  <w:abstractNum w:abstractNumId="26" w15:restartNumberingAfterBreak="0">
    <w:nsid w:val="49865DAF"/>
    <w:multiLevelType w:val="hybridMultilevel"/>
    <w:tmpl w:val="616CD138"/>
    <w:lvl w:ilvl="0" w:tplc="F6CC9BF6">
      <w:start w:val="1"/>
      <w:numFmt w:val="bullet"/>
      <w:lvlText w:val="-"/>
      <w:lvlJc w:val="left"/>
      <w:pPr>
        <w:ind w:left="1080" w:hanging="360"/>
      </w:pPr>
      <w:rPr>
        <w:rFonts w:ascii="Aptos" w:hAnsi="Aptos" w:hint="default"/>
      </w:rPr>
    </w:lvl>
    <w:lvl w:ilvl="1" w:tplc="DD6AD644">
      <w:start w:val="1"/>
      <w:numFmt w:val="bullet"/>
      <w:lvlText w:val="o"/>
      <w:lvlJc w:val="left"/>
      <w:pPr>
        <w:ind w:left="1800" w:hanging="360"/>
      </w:pPr>
      <w:rPr>
        <w:rFonts w:ascii="Courier New" w:hAnsi="Courier New" w:hint="default"/>
      </w:rPr>
    </w:lvl>
    <w:lvl w:ilvl="2" w:tplc="718A3A20">
      <w:start w:val="1"/>
      <w:numFmt w:val="bullet"/>
      <w:lvlText w:val=""/>
      <w:lvlJc w:val="left"/>
      <w:pPr>
        <w:ind w:left="2520" w:hanging="360"/>
      </w:pPr>
      <w:rPr>
        <w:rFonts w:ascii="Wingdings" w:hAnsi="Wingdings" w:hint="default"/>
      </w:rPr>
    </w:lvl>
    <w:lvl w:ilvl="3" w:tplc="4D10D142">
      <w:start w:val="1"/>
      <w:numFmt w:val="bullet"/>
      <w:lvlText w:val=""/>
      <w:lvlJc w:val="left"/>
      <w:pPr>
        <w:ind w:left="3240" w:hanging="360"/>
      </w:pPr>
      <w:rPr>
        <w:rFonts w:ascii="Symbol" w:hAnsi="Symbol" w:hint="default"/>
      </w:rPr>
    </w:lvl>
    <w:lvl w:ilvl="4" w:tplc="91387AA6">
      <w:start w:val="1"/>
      <w:numFmt w:val="bullet"/>
      <w:lvlText w:val="o"/>
      <w:lvlJc w:val="left"/>
      <w:pPr>
        <w:ind w:left="3960" w:hanging="360"/>
      </w:pPr>
      <w:rPr>
        <w:rFonts w:ascii="Courier New" w:hAnsi="Courier New" w:hint="default"/>
      </w:rPr>
    </w:lvl>
    <w:lvl w:ilvl="5" w:tplc="A4C255EE">
      <w:start w:val="1"/>
      <w:numFmt w:val="bullet"/>
      <w:lvlText w:val=""/>
      <w:lvlJc w:val="left"/>
      <w:pPr>
        <w:ind w:left="4680" w:hanging="360"/>
      </w:pPr>
      <w:rPr>
        <w:rFonts w:ascii="Wingdings" w:hAnsi="Wingdings" w:hint="default"/>
      </w:rPr>
    </w:lvl>
    <w:lvl w:ilvl="6" w:tplc="F6CEFB78">
      <w:start w:val="1"/>
      <w:numFmt w:val="bullet"/>
      <w:lvlText w:val=""/>
      <w:lvlJc w:val="left"/>
      <w:pPr>
        <w:ind w:left="5400" w:hanging="360"/>
      </w:pPr>
      <w:rPr>
        <w:rFonts w:ascii="Symbol" w:hAnsi="Symbol" w:hint="default"/>
      </w:rPr>
    </w:lvl>
    <w:lvl w:ilvl="7" w:tplc="E796EECA">
      <w:start w:val="1"/>
      <w:numFmt w:val="bullet"/>
      <w:lvlText w:val="o"/>
      <w:lvlJc w:val="left"/>
      <w:pPr>
        <w:ind w:left="6120" w:hanging="360"/>
      </w:pPr>
      <w:rPr>
        <w:rFonts w:ascii="Courier New" w:hAnsi="Courier New" w:hint="default"/>
      </w:rPr>
    </w:lvl>
    <w:lvl w:ilvl="8" w:tplc="4E0A2AF4">
      <w:start w:val="1"/>
      <w:numFmt w:val="bullet"/>
      <w:lvlText w:val=""/>
      <w:lvlJc w:val="left"/>
      <w:pPr>
        <w:ind w:left="6840" w:hanging="360"/>
      </w:pPr>
      <w:rPr>
        <w:rFonts w:ascii="Wingdings" w:hAnsi="Wingdings" w:hint="default"/>
      </w:rPr>
    </w:lvl>
  </w:abstractNum>
  <w:abstractNum w:abstractNumId="27" w15:restartNumberingAfterBreak="0">
    <w:nsid w:val="4E28EE5F"/>
    <w:multiLevelType w:val="hybridMultilevel"/>
    <w:tmpl w:val="2C3203C6"/>
    <w:lvl w:ilvl="0" w:tplc="27DC9DB6">
      <w:start w:val="1"/>
      <w:numFmt w:val="bullet"/>
      <w:lvlText w:val=""/>
      <w:lvlJc w:val="left"/>
      <w:pPr>
        <w:ind w:left="1080" w:hanging="360"/>
      </w:pPr>
      <w:rPr>
        <w:rFonts w:ascii="Symbol" w:hAnsi="Symbol" w:hint="default"/>
      </w:rPr>
    </w:lvl>
    <w:lvl w:ilvl="1" w:tplc="FE2C765A">
      <w:start w:val="1"/>
      <w:numFmt w:val="bullet"/>
      <w:lvlText w:val="o"/>
      <w:lvlJc w:val="left"/>
      <w:pPr>
        <w:ind w:left="1800" w:hanging="360"/>
      </w:pPr>
      <w:rPr>
        <w:rFonts w:ascii="Courier New" w:hAnsi="Courier New" w:hint="default"/>
      </w:rPr>
    </w:lvl>
    <w:lvl w:ilvl="2" w:tplc="E0CA4492">
      <w:start w:val="1"/>
      <w:numFmt w:val="bullet"/>
      <w:lvlText w:val=""/>
      <w:lvlJc w:val="left"/>
      <w:pPr>
        <w:ind w:left="2520" w:hanging="360"/>
      </w:pPr>
      <w:rPr>
        <w:rFonts w:ascii="Wingdings" w:hAnsi="Wingdings" w:hint="default"/>
      </w:rPr>
    </w:lvl>
    <w:lvl w:ilvl="3" w:tplc="07326780">
      <w:start w:val="1"/>
      <w:numFmt w:val="bullet"/>
      <w:lvlText w:val=""/>
      <w:lvlJc w:val="left"/>
      <w:pPr>
        <w:ind w:left="3240" w:hanging="360"/>
      </w:pPr>
      <w:rPr>
        <w:rFonts w:ascii="Symbol" w:hAnsi="Symbol" w:hint="default"/>
      </w:rPr>
    </w:lvl>
    <w:lvl w:ilvl="4" w:tplc="F48E70C0">
      <w:start w:val="1"/>
      <w:numFmt w:val="bullet"/>
      <w:lvlText w:val="o"/>
      <w:lvlJc w:val="left"/>
      <w:pPr>
        <w:ind w:left="3960" w:hanging="360"/>
      </w:pPr>
      <w:rPr>
        <w:rFonts w:ascii="Courier New" w:hAnsi="Courier New" w:hint="default"/>
      </w:rPr>
    </w:lvl>
    <w:lvl w:ilvl="5" w:tplc="024444F6">
      <w:start w:val="1"/>
      <w:numFmt w:val="bullet"/>
      <w:lvlText w:val=""/>
      <w:lvlJc w:val="left"/>
      <w:pPr>
        <w:ind w:left="4680" w:hanging="360"/>
      </w:pPr>
      <w:rPr>
        <w:rFonts w:ascii="Wingdings" w:hAnsi="Wingdings" w:hint="default"/>
      </w:rPr>
    </w:lvl>
    <w:lvl w:ilvl="6" w:tplc="F2D44D26">
      <w:start w:val="1"/>
      <w:numFmt w:val="bullet"/>
      <w:lvlText w:val=""/>
      <w:lvlJc w:val="left"/>
      <w:pPr>
        <w:ind w:left="5400" w:hanging="360"/>
      </w:pPr>
      <w:rPr>
        <w:rFonts w:ascii="Symbol" w:hAnsi="Symbol" w:hint="default"/>
      </w:rPr>
    </w:lvl>
    <w:lvl w:ilvl="7" w:tplc="1DC8E40C">
      <w:start w:val="1"/>
      <w:numFmt w:val="bullet"/>
      <w:lvlText w:val="o"/>
      <w:lvlJc w:val="left"/>
      <w:pPr>
        <w:ind w:left="6120" w:hanging="360"/>
      </w:pPr>
      <w:rPr>
        <w:rFonts w:ascii="Courier New" w:hAnsi="Courier New" w:hint="default"/>
      </w:rPr>
    </w:lvl>
    <w:lvl w:ilvl="8" w:tplc="55E22B34">
      <w:start w:val="1"/>
      <w:numFmt w:val="bullet"/>
      <w:lvlText w:val=""/>
      <w:lvlJc w:val="left"/>
      <w:pPr>
        <w:ind w:left="6840" w:hanging="360"/>
      </w:pPr>
      <w:rPr>
        <w:rFonts w:ascii="Wingdings" w:hAnsi="Wingdings" w:hint="default"/>
      </w:rPr>
    </w:lvl>
  </w:abstractNum>
  <w:abstractNum w:abstractNumId="28" w15:restartNumberingAfterBreak="0">
    <w:nsid w:val="55304717"/>
    <w:multiLevelType w:val="hybridMultilevel"/>
    <w:tmpl w:val="55007814"/>
    <w:lvl w:ilvl="0" w:tplc="580A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29" w15:restartNumberingAfterBreak="0">
    <w:nsid w:val="5629004E"/>
    <w:multiLevelType w:val="hybridMultilevel"/>
    <w:tmpl w:val="2C2CFC72"/>
    <w:lvl w:ilvl="0" w:tplc="47A2873C">
      <w:start w:val="1"/>
      <w:numFmt w:val="bullet"/>
      <w:lvlText w:val="-"/>
      <w:lvlJc w:val="left"/>
      <w:pPr>
        <w:ind w:left="1080" w:hanging="360"/>
      </w:pPr>
      <w:rPr>
        <w:rFonts w:ascii="Aptos" w:hAnsi="Aptos" w:hint="default"/>
      </w:rPr>
    </w:lvl>
    <w:lvl w:ilvl="1" w:tplc="698EF664">
      <w:start w:val="1"/>
      <w:numFmt w:val="bullet"/>
      <w:lvlText w:val="o"/>
      <w:lvlJc w:val="left"/>
      <w:pPr>
        <w:ind w:left="1800" w:hanging="360"/>
      </w:pPr>
      <w:rPr>
        <w:rFonts w:ascii="Courier New" w:hAnsi="Courier New" w:hint="default"/>
      </w:rPr>
    </w:lvl>
    <w:lvl w:ilvl="2" w:tplc="FD649602">
      <w:start w:val="1"/>
      <w:numFmt w:val="bullet"/>
      <w:lvlText w:val=""/>
      <w:lvlJc w:val="left"/>
      <w:pPr>
        <w:ind w:left="2520" w:hanging="360"/>
      </w:pPr>
      <w:rPr>
        <w:rFonts w:ascii="Wingdings" w:hAnsi="Wingdings" w:hint="default"/>
      </w:rPr>
    </w:lvl>
    <w:lvl w:ilvl="3" w:tplc="3C2E2CBC">
      <w:start w:val="1"/>
      <w:numFmt w:val="bullet"/>
      <w:lvlText w:val=""/>
      <w:lvlJc w:val="left"/>
      <w:pPr>
        <w:ind w:left="3240" w:hanging="360"/>
      </w:pPr>
      <w:rPr>
        <w:rFonts w:ascii="Symbol" w:hAnsi="Symbol" w:hint="default"/>
      </w:rPr>
    </w:lvl>
    <w:lvl w:ilvl="4" w:tplc="90860A2E">
      <w:start w:val="1"/>
      <w:numFmt w:val="bullet"/>
      <w:lvlText w:val="o"/>
      <w:lvlJc w:val="left"/>
      <w:pPr>
        <w:ind w:left="3960" w:hanging="360"/>
      </w:pPr>
      <w:rPr>
        <w:rFonts w:ascii="Courier New" w:hAnsi="Courier New" w:hint="default"/>
      </w:rPr>
    </w:lvl>
    <w:lvl w:ilvl="5" w:tplc="FF9EFAEE">
      <w:start w:val="1"/>
      <w:numFmt w:val="bullet"/>
      <w:lvlText w:val=""/>
      <w:lvlJc w:val="left"/>
      <w:pPr>
        <w:ind w:left="4680" w:hanging="360"/>
      </w:pPr>
      <w:rPr>
        <w:rFonts w:ascii="Wingdings" w:hAnsi="Wingdings" w:hint="default"/>
      </w:rPr>
    </w:lvl>
    <w:lvl w:ilvl="6" w:tplc="263AE55E">
      <w:start w:val="1"/>
      <w:numFmt w:val="bullet"/>
      <w:lvlText w:val=""/>
      <w:lvlJc w:val="left"/>
      <w:pPr>
        <w:ind w:left="5400" w:hanging="360"/>
      </w:pPr>
      <w:rPr>
        <w:rFonts w:ascii="Symbol" w:hAnsi="Symbol" w:hint="default"/>
      </w:rPr>
    </w:lvl>
    <w:lvl w:ilvl="7" w:tplc="D6DEA694">
      <w:start w:val="1"/>
      <w:numFmt w:val="bullet"/>
      <w:lvlText w:val="o"/>
      <w:lvlJc w:val="left"/>
      <w:pPr>
        <w:ind w:left="6120" w:hanging="360"/>
      </w:pPr>
      <w:rPr>
        <w:rFonts w:ascii="Courier New" w:hAnsi="Courier New" w:hint="default"/>
      </w:rPr>
    </w:lvl>
    <w:lvl w:ilvl="8" w:tplc="1B64108E">
      <w:start w:val="1"/>
      <w:numFmt w:val="bullet"/>
      <w:lvlText w:val=""/>
      <w:lvlJc w:val="left"/>
      <w:pPr>
        <w:ind w:left="6840" w:hanging="360"/>
      </w:pPr>
      <w:rPr>
        <w:rFonts w:ascii="Wingdings" w:hAnsi="Wingdings" w:hint="default"/>
      </w:rPr>
    </w:lvl>
  </w:abstractNum>
  <w:abstractNum w:abstractNumId="30" w15:restartNumberingAfterBreak="0">
    <w:nsid w:val="580C0B6C"/>
    <w:multiLevelType w:val="hybridMultilevel"/>
    <w:tmpl w:val="AE16F7BC"/>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1" w15:restartNumberingAfterBreak="0">
    <w:nsid w:val="5BD9D9B7"/>
    <w:multiLevelType w:val="hybridMultilevel"/>
    <w:tmpl w:val="F9561662"/>
    <w:lvl w:ilvl="0" w:tplc="2C365B06">
      <w:start w:val="1"/>
      <w:numFmt w:val="bullet"/>
      <w:lvlText w:val=""/>
      <w:lvlJc w:val="left"/>
      <w:pPr>
        <w:ind w:left="1080" w:hanging="360"/>
      </w:pPr>
      <w:rPr>
        <w:rFonts w:ascii="Symbol" w:hAnsi="Symbol" w:hint="default"/>
      </w:rPr>
    </w:lvl>
    <w:lvl w:ilvl="1" w:tplc="65A87B50">
      <w:start w:val="1"/>
      <w:numFmt w:val="bullet"/>
      <w:lvlText w:val="o"/>
      <w:lvlJc w:val="left"/>
      <w:pPr>
        <w:ind w:left="1800" w:hanging="360"/>
      </w:pPr>
      <w:rPr>
        <w:rFonts w:ascii="Courier New" w:hAnsi="Courier New" w:hint="default"/>
      </w:rPr>
    </w:lvl>
    <w:lvl w:ilvl="2" w:tplc="27927854">
      <w:start w:val="1"/>
      <w:numFmt w:val="bullet"/>
      <w:lvlText w:val=""/>
      <w:lvlJc w:val="left"/>
      <w:pPr>
        <w:ind w:left="2520" w:hanging="360"/>
      </w:pPr>
      <w:rPr>
        <w:rFonts w:ascii="Wingdings" w:hAnsi="Wingdings" w:hint="default"/>
      </w:rPr>
    </w:lvl>
    <w:lvl w:ilvl="3" w:tplc="9698AA1E">
      <w:start w:val="1"/>
      <w:numFmt w:val="bullet"/>
      <w:lvlText w:val=""/>
      <w:lvlJc w:val="left"/>
      <w:pPr>
        <w:ind w:left="3240" w:hanging="360"/>
      </w:pPr>
      <w:rPr>
        <w:rFonts w:ascii="Symbol" w:hAnsi="Symbol" w:hint="default"/>
      </w:rPr>
    </w:lvl>
    <w:lvl w:ilvl="4" w:tplc="CCC4189A">
      <w:start w:val="1"/>
      <w:numFmt w:val="bullet"/>
      <w:lvlText w:val="o"/>
      <w:lvlJc w:val="left"/>
      <w:pPr>
        <w:ind w:left="3960" w:hanging="360"/>
      </w:pPr>
      <w:rPr>
        <w:rFonts w:ascii="Courier New" w:hAnsi="Courier New" w:hint="default"/>
      </w:rPr>
    </w:lvl>
    <w:lvl w:ilvl="5" w:tplc="40603700">
      <w:start w:val="1"/>
      <w:numFmt w:val="bullet"/>
      <w:lvlText w:val=""/>
      <w:lvlJc w:val="left"/>
      <w:pPr>
        <w:ind w:left="4680" w:hanging="360"/>
      </w:pPr>
      <w:rPr>
        <w:rFonts w:ascii="Wingdings" w:hAnsi="Wingdings" w:hint="default"/>
      </w:rPr>
    </w:lvl>
    <w:lvl w:ilvl="6" w:tplc="6B2E394E">
      <w:start w:val="1"/>
      <w:numFmt w:val="bullet"/>
      <w:lvlText w:val=""/>
      <w:lvlJc w:val="left"/>
      <w:pPr>
        <w:ind w:left="5400" w:hanging="360"/>
      </w:pPr>
      <w:rPr>
        <w:rFonts w:ascii="Symbol" w:hAnsi="Symbol" w:hint="default"/>
      </w:rPr>
    </w:lvl>
    <w:lvl w:ilvl="7" w:tplc="F288D704">
      <w:start w:val="1"/>
      <w:numFmt w:val="bullet"/>
      <w:lvlText w:val="o"/>
      <w:lvlJc w:val="left"/>
      <w:pPr>
        <w:ind w:left="6120" w:hanging="360"/>
      </w:pPr>
      <w:rPr>
        <w:rFonts w:ascii="Courier New" w:hAnsi="Courier New" w:hint="default"/>
      </w:rPr>
    </w:lvl>
    <w:lvl w:ilvl="8" w:tplc="3A9AB5AC">
      <w:start w:val="1"/>
      <w:numFmt w:val="bullet"/>
      <w:lvlText w:val=""/>
      <w:lvlJc w:val="left"/>
      <w:pPr>
        <w:ind w:left="6840" w:hanging="360"/>
      </w:pPr>
      <w:rPr>
        <w:rFonts w:ascii="Wingdings" w:hAnsi="Wingdings" w:hint="default"/>
      </w:rPr>
    </w:lvl>
  </w:abstractNum>
  <w:abstractNum w:abstractNumId="32" w15:restartNumberingAfterBreak="0">
    <w:nsid w:val="5F242F9C"/>
    <w:multiLevelType w:val="hybridMultilevel"/>
    <w:tmpl w:val="01D47930"/>
    <w:lvl w:ilvl="0" w:tplc="B8AE79AE">
      <w:start w:val="1"/>
      <w:numFmt w:val="bullet"/>
      <w:lvlText w:val="-"/>
      <w:lvlJc w:val="left"/>
      <w:pPr>
        <w:ind w:left="1080" w:hanging="360"/>
      </w:pPr>
      <w:rPr>
        <w:rFonts w:ascii="Aptos" w:hAnsi="Aptos" w:hint="default"/>
      </w:rPr>
    </w:lvl>
    <w:lvl w:ilvl="1" w:tplc="70A28316">
      <w:start w:val="1"/>
      <w:numFmt w:val="bullet"/>
      <w:lvlText w:val="o"/>
      <w:lvlJc w:val="left"/>
      <w:pPr>
        <w:ind w:left="1800" w:hanging="360"/>
      </w:pPr>
      <w:rPr>
        <w:rFonts w:ascii="Courier New" w:hAnsi="Courier New" w:hint="default"/>
      </w:rPr>
    </w:lvl>
    <w:lvl w:ilvl="2" w:tplc="68D40400">
      <w:start w:val="1"/>
      <w:numFmt w:val="bullet"/>
      <w:lvlText w:val=""/>
      <w:lvlJc w:val="left"/>
      <w:pPr>
        <w:ind w:left="2520" w:hanging="360"/>
      </w:pPr>
      <w:rPr>
        <w:rFonts w:ascii="Wingdings" w:hAnsi="Wingdings" w:hint="default"/>
      </w:rPr>
    </w:lvl>
    <w:lvl w:ilvl="3" w:tplc="EEC235A8">
      <w:start w:val="1"/>
      <w:numFmt w:val="bullet"/>
      <w:lvlText w:val=""/>
      <w:lvlJc w:val="left"/>
      <w:pPr>
        <w:ind w:left="3240" w:hanging="360"/>
      </w:pPr>
      <w:rPr>
        <w:rFonts w:ascii="Symbol" w:hAnsi="Symbol" w:hint="default"/>
      </w:rPr>
    </w:lvl>
    <w:lvl w:ilvl="4" w:tplc="E8325680">
      <w:start w:val="1"/>
      <w:numFmt w:val="bullet"/>
      <w:lvlText w:val="o"/>
      <w:lvlJc w:val="left"/>
      <w:pPr>
        <w:ind w:left="3960" w:hanging="360"/>
      </w:pPr>
      <w:rPr>
        <w:rFonts w:ascii="Courier New" w:hAnsi="Courier New" w:hint="default"/>
      </w:rPr>
    </w:lvl>
    <w:lvl w:ilvl="5" w:tplc="EC60CE5C">
      <w:start w:val="1"/>
      <w:numFmt w:val="bullet"/>
      <w:lvlText w:val=""/>
      <w:lvlJc w:val="left"/>
      <w:pPr>
        <w:ind w:left="4680" w:hanging="360"/>
      </w:pPr>
      <w:rPr>
        <w:rFonts w:ascii="Wingdings" w:hAnsi="Wingdings" w:hint="default"/>
      </w:rPr>
    </w:lvl>
    <w:lvl w:ilvl="6" w:tplc="39E6BE08">
      <w:start w:val="1"/>
      <w:numFmt w:val="bullet"/>
      <w:lvlText w:val=""/>
      <w:lvlJc w:val="left"/>
      <w:pPr>
        <w:ind w:left="5400" w:hanging="360"/>
      </w:pPr>
      <w:rPr>
        <w:rFonts w:ascii="Symbol" w:hAnsi="Symbol" w:hint="default"/>
      </w:rPr>
    </w:lvl>
    <w:lvl w:ilvl="7" w:tplc="DFBCAF1A">
      <w:start w:val="1"/>
      <w:numFmt w:val="bullet"/>
      <w:lvlText w:val="o"/>
      <w:lvlJc w:val="left"/>
      <w:pPr>
        <w:ind w:left="6120" w:hanging="360"/>
      </w:pPr>
      <w:rPr>
        <w:rFonts w:ascii="Courier New" w:hAnsi="Courier New" w:hint="default"/>
      </w:rPr>
    </w:lvl>
    <w:lvl w:ilvl="8" w:tplc="ED543512">
      <w:start w:val="1"/>
      <w:numFmt w:val="bullet"/>
      <w:lvlText w:val=""/>
      <w:lvlJc w:val="left"/>
      <w:pPr>
        <w:ind w:left="6840" w:hanging="360"/>
      </w:pPr>
      <w:rPr>
        <w:rFonts w:ascii="Wingdings" w:hAnsi="Wingdings" w:hint="default"/>
      </w:rPr>
    </w:lvl>
  </w:abstractNum>
  <w:abstractNum w:abstractNumId="33" w15:restartNumberingAfterBreak="0">
    <w:nsid w:val="60393417"/>
    <w:multiLevelType w:val="hybridMultilevel"/>
    <w:tmpl w:val="265608FA"/>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4" w15:restartNumberingAfterBreak="0">
    <w:nsid w:val="66A772A9"/>
    <w:multiLevelType w:val="hybridMultilevel"/>
    <w:tmpl w:val="37F64A1E"/>
    <w:lvl w:ilvl="0" w:tplc="580A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35" w15:restartNumberingAfterBreak="0">
    <w:nsid w:val="68042C55"/>
    <w:multiLevelType w:val="hybridMultilevel"/>
    <w:tmpl w:val="FD9C03E4"/>
    <w:lvl w:ilvl="0" w:tplc="200A0001">
      <w:start w:val="1"/>
      <w:numFmt w:val="bullet"/>
      <w:lvlText w:val=""/>
      <w:lvlJc w:val="left"/>
      <w:pPr>
        <w:ind w:left="2160" w:hanging="360"/>
      </w:pPr>
      <w:rPr>
        <w:rFonts w:ascii="Symbol" w:hAnsi="Symbol" w:hint="default"/>
      </w:rPr>
    </w:lvl>
    <w:lvl w:ilvl="1" w:tplc="200A0003" w:tentative="1">
      <w:start w:val="1"/>
      <w:numFmt w:val="bullet"/>
      <w:lvlText w:val="o"/>
      <w:lvlJc w:val="left"/>
      <w:pPr>
        <w:ind w:left="2880" w:hanging="360"/>
      </w:pPr>
      <w:rPr>
        <w:rFonts w:ascii="Courier New" w:hAnsi="Courier New" w:cs="Courier New" w:hint="default"/>
      </w:rPr>
    </w:lvl>
    <w:lvl w:ilvl="2" w:tplc="200A0005" w:tentative="1">
      <w:start w:val="1"/>
      <w:numFmt w:val="bullet"/>
      <w:lvlText w:val=""/>
      <w:lvlJc w:val="left"/>
      <w:pPr>
        <w:ind w:left="3600" w:hanging="360"/>
      </w:pPr>
      <w:rPr>
        <w:rFonts w:ascii="Wingdings" w:hAnsi="Wingdings" w:hint="default"/>
      </w:rPr>
    </w:lvl>
    <w:lvl w:ilvl="3" w:tplc="200A0001" w:tentative="1">
      <w:start w:val="1"/>
      <w:numFmt w:val="bullet"/>
      <w:lvlText w:val=""/>
      <w:lvlJc w:val="left"/>
      <w:pPr>
        <w:ind w:left="4320" w:hanging="360"/>
      </w:pPr>
      <w:rPr>
        <w:rFonts w:ascii="Symbol" w:hAnsi="Symbol" w:hint="default"/>
      </w:rPr>
    </w:lvl>
    <w:lvl w:ilvl="4" w:tplc="200A0003" w:tentative="1">
      <w:start w:val="1"/>
      <w:numFmt w:val="bullet"/>
      <w:lvlText w:val="o"/>
      <w:lvlJc w:val="left"/>
      <w:pPr>
        <w:ind w:left="5040" w:hanging="360"/>
      </w:pPr>
      <w:rPr>
        <w:rFonts w:ascii="Courier New" w:hAnsi="Courier New" w:cs="Courier New" w:hint="default"/>
      </w:rPr>
    </w:lvl>
    <w:lvl w:ilvl="5" w:tplc="200A0005" w:tentative="1">
      <w:start w:val="1"/>
      <w:numFmt w:val="bullet"/>
      <w:lvlText w:val=""/>
      <w:lvlJc w:val="left"/>
      <w:pPr>
        <w:ind w:left="5760" w:hanging="360"/>
      </w:pPr>
      <w:rPr>
        <w:rFonts w:ascii="Wingdings" w:hAnsi="Wingdings" w:hint="default"/>
      </w:rPr>
    </w:lvl>
    <w:lvl w:ilvl="6" w:tplc="200A0001" w:tentative="1">
      <w:start w:val="1"/>
      <w:numFmt w:val="bullet"/>
      <w:lvlText w:val=""/>
      <w:lvlJc w:val="left"/>
      <w:pPr>
        <w:ind w:left="6480" w:hanging="360"/>
      </w:pPr>
      <w:rPr>
        <w:rFonts w:ascii="Symbol" w:hAnsi="Symbol" w:hint="default"/>
      </w:rPr>
    </w:lvl>
    <w:lvl w:ilvl="7" w:tplc="200A0003" w:tentative="1">
      <w:start w:val="1"/>
      <w:numFmt w:val="bullet"/>
      <w:lvlText w:val="o"/>
      <w:lvlJc w:val="left"/>
      <w:pPr>
        <w:ind w:left="7200" w:hanging="360"/>
      </w:pPr>
      <w:rPr>
        <w:rFonts w:ascii="Courier New" w:hAnsi="Courier New" w:cs="Courier New" w:hint="default"/>
      </w:rPr>
    </w:lvl>
    <w:lvl w:ilvl="8" w:tplc="200A0005" w:tentative="1">
      <w:start w:val="1"/>
      <w:numFmt w:val="bullet"/>
      <w:lvlText w:val=""/>
      <w:lvlJc w:val="left"/>
      <w:pPr>
        <w:ind w:left="7920" w:hanging="360"/>
      </w:pPr>
      <w:rPr>
        <w:rFonts w:ascii="Wingdings" w:hAnsi="Wingdings" w:hint="default"/>
      </w:rPr>
    </w:lvl>
  </w:abstractNum>
  <w:abstractNum w:abstractNumId="36" w15:restartNumberingAfterBreak="0">
    <w:nsid w:val="6AA45C84"/>
    <w:multiLevelType w:val="hybridMultilevel"/>
    <w:tmpl w:val="178844BA"/>
    <w:lvl w:ilvl="0" w:tplc="200A0001">
      <w:start w:val="1"/>
      <w:numFmt w:val="bullet"/>
      <w:lvlText w:val=""/>
      <w:lvlJc w:val="left"/>
      <w:pPr>
        <w:ind w:left="720" w:hanging="360"/>
      </w:pPr>
      <w:rPr>
        <w:rFonts w:ascii="Symbol" w:hAnsi="Symbol" w:hint="default"/>
      </w:rPr>
    </w:lvl>
    <w:lvl w:ilvl="1" w:tplc="200A0001">
      <w:start w:val="1"/>
      <w:numFmt w:val="bullet"/>
      <w:lvlText w:val=""/>
      <w:lvlJc w:val="left"/>
      <w:pPr>
        <w:ind w:left="1440" w:hanging="360"/>
      </w:pPr>
      <w:rPr>
        <w:rFonts w:ascii="Symbol" w:hAnsi="Symbol"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7" w15:restartNumberingAfterBreak="0">
    <w:nsid w:val="7006C8E2"/>
    <w:multiLevelType w:val="hybridMultilevel"/>
    <w:tmpl w:val="3EF6EA60"/>
    <w:lvl w:ilvl="0" w:tplc="02D89138">
      <w:start w:val="1"/>
      <w:numFmt w:val="bullet"/>
      <w:lvlText w:val="-"/>
      <w:lvlJc w:val="left"/>
      <w:pPr>
        <w:ind w:left="720" w:hanging="360"/>
      </w:pPr>
      <w:rPr>
        <w:rFonts w:ascii="Aptos" w:hAnsi="Aptos" w:hint="default"/>
      </w:rPr>
    </w:lvl>
    <w:lvl w:ilvl="1" w:tplc="77E279F2">
      <w:start w:val="1"/>
      <w:numFmt w:val="bullet"/>
      <w:lvlText w:val="o"/>
      <w:lvlJc w:val="left"/>
      <w:pPr>
        <w:ind w:left="1440" w:hanging="360"/>
      </w:pPr>
      <w:rPr>
        <w:rFonts w:ascii="Courier New" w:hAnsi="Courier New" w:hint="default"/>
      </w:rPr>
    </w:lvl>
    <w:lvl w:ilvl="2" w:tplc="A0E4B648">
      <w:start w:val="1"/>
      <w:numFmt w:val="bullet"/>
      <w:lvlText w:val=""/>
      <w:lvlJc w:val="left"/>
      <w:pPr>
        <w:ind w:left="2160" w:hanging="360"/>
      </w:pPr>
      <w:rPr>
        <w:rFonts w:ascii="Wingdings" w:hAnsi="Wingdings" w:hint="default"/>
      </w:rPr>
    </w:lvl>
    <w:lvl w:ilvl="3" w:tplc="63F411FA">
      <w:start w:val="1"/>
      <w:numFmt w:val="bullet"/>
      <w:lvlText w:val=""/>
      <w:lvlJc w:val="left"/>
      <w:pPr>
        <w:ind w:left="2880" w:hanging="360"/>
      </w:pPr>
      <w:rPr>
        <w:rFonts w:ascii="Symbol" w:hAnsi="Symbol" w:hint="default"/>
      </w:rPr>
    </w:lvl>
    <w:lvl w:ilvl="4" w:tplc="E2A44C06">
      <w:start w:val="1"/>
      <w:numFmt w:val="bullet"/>
      <w:lvlText w:val="o"/>
      <w:lvlJc w:val="left"/>
      <w:pPr>
        <w:ind w:left="3600" w:hanging="360"/>
      </w:pPr>
      <w:rPr>
        <w:rFonts w:ascii="Courier New" w:hAnsi="Courier New" w:hint="default"/>
      </w:rPr>
    </w:lvl>
    <w:lvl w:ilvl="5" w:tplc="F6048A0A">
      <w:start w:val="1"/>
      <w:numFmt w:val="bullet"/>
      <w:lvlText w:val=""/>
      <w:lvlJc w:val="left"/>
      <w:pPr>
        <w:ind w:left="4320" w:hanging="360"/>
      </w:pPr>
      <w:rPr>
        <w:rFonts w:ascii="Wingdings" w:hAnsi="Wingdings" w:hint="default"/>
      </w:rPr>
    </w:lvl>
    <w:lvl w:ilvl="6" w:tplc="35205A20">
      <w:start w:val="1"/>
      <w:numFmt w:val="bullet"/>
      <w:lvlText w:val=""/>
      <w:lvlJc w:val="left"/>
      <w:pPr>
        <w:ind w:left="5040" w:hanging="360"/>
      </w:pPr>
      <w:rPr>
        <w:rFonts w:ascii="Symbol" w:hAnsi="Symbol" w:hint="default"/>
      </w:rPr>
    </w:lvl>
    <w:lvl w:ilvl="7" w:tplc="DD08FB16">
      <w:start w:val="1"/>
      <w:numFmt w:val="bullet"/>
      <w:lvlText w:val="o"/>
      <w:lvlJc w:val="left"/>
      <w:pPr>
        <w:ind w:left="5760" w:hanging="360"/>
      </w:pPr>
      <w:rPr>
        <w:rFonts w:ascii="Courier New" w:hAnsi="Courier New" w:hint="default"/>
      </w:rPr>
    </w:lvl>
    <w:lvl w:ilvl="8" w:tplc="1B168270">
      <w:start w:val="1"/>
      <w:numFmt w:val="bullet"/>
      <w:lvlText w:val=""/>
      <w:lvlJc w:val="left"/>
      <w:pPr>
        <w:ind w:left="6480" w:hanging="360"/>
      </w:pPr>
      <w:rPr>
        <w:rFonts w:ascii="Wingdings" w:hAnsi="Wingdings" w:hint="default"/>
      </w:rPr>
    </w:lvl>
  </w:abstractNum>
  <w:abstractNum w:abstractNumId="38" w15:restartNumberingAfterBreak="0">
    <w:nsid w:val="70AB24AD"/>
    <w:multiLevelType w:val="hybridMultilevel"/>
    <w:tmpl w:val="A614BE46"/>
    <w:lvl w:ilvl="0" w:tplc="0380B0DA">
      <w:start w:val="1"/>
      <w:numFmt w:val="bullet"/>
      <w:lvlText w:val="-"/>
      <w:lvlJc w:val="left"/>
      <w:pPr>
        <w:ind w:left="720" w:hanging="360"/>
      </w:pPr>
      <w:rPr>
        <w:rFonts w:ascii="Aptos" w:hAnsi="Aptos" w:hint="default"/>
      </w:rPr>
    </w:lvl>
    <w:lvl w:ilvl="1" w:tplc="2318C9FE">
      <w:start w:val="1"/>
      <w:numFmt w:val="bullet"/>
      <w:lvlText w:val="o"/>
      <w:lvlJc w:val="left"/>
      <w:pPr>
        <w:ind w:left="1440" w:hanging="360"/>
      </w:pPr>
      <w:rPr>
        <w:rFonts w:ascii="Courier New" w:hAnsi="Courier New" w:hint="default"/>
      </w:rPr>
    </w:lvl>
    <w:lvl w:ilvl="2" w:tplc="A18888B2">
      <w:start w:val="1"/>
      <w:numFmt w:val="bullet"/>
      <w:lvlText w:val=""/>
      <w:lvlJc w:val="left"/>
      <w:pPr>
        <w:ind w:left="2160" w:hanging="360"/>
      </w:pPr>
      <w:rPr>
        <w:rFonts w:ascii="Wingdings" w:hAnsi="Wingdings" w:hint="default"/>
      </w:rPr>
    </w:lvl>
    <w:lvl w:ilvl="3" w:tplc="8236D386">
      <w:start w:val="1"/>
      <w:numFmt w:val="bullet"/>
      <w:lvlText w:val=""/>
      <w:lvlJc w:val="left"/>
      <w:pPr>
        <w:ind w:left="2880" w:hanging="360"/>
      </w:pPr>
      <w:rPr>
        <w:rFonts w:ascii="Symbol" w:hAnsi="Symbol" w:hint="default"/>
      </w:rPr>
    </w:lvl>
    <w:lvl w:ilvl="4" w:tplc="531EFFB8">
      <w:start w:val="1"/>
      <w:numFmt w:val="bullet"/>
      <w:lvlText w:val="o"/>
      <w:lvlJc w:val="left"/>
      <w:pPr>
        <w:ind w:left="3600" w:hanging="360"/>
      </w:pPr>
      <w:rPr>
        <w:rFonts w:ascii="Courier New" w:hAnsi="Courier New" w:hint="default"/>
      </w:rPr>
    </w:lvl>
    <w:lvl w:ilvl="5" w:tplc="C2E8E9D4">
      <w:start w:val="1"/>
      <w:numFmt w:val="bullet"/>
      <w:lvlText w:val=""/>
      <w:lvlJc w:val="left"/>
      <w:pPr>
        <w:ind w:left="4320" w:hanging="360"/>
      </w:pPr>
      <w:rPr>
        <w:rFonts w:ascii="Wingdings" w:hAnsi="Wingdings" w:hint="default"/>
      </w:rPr>
    </w:lvl>
    <w:lvl w:ilvl="6" w:tplc="F9A84836">
      <w:start w:val="1"/>
      <w:numFmt w:val="bullet"/>
      <w:lvlText w:val=""/>
      <w:lvlJc w:val="left"/>
      <w:pPr>
        <w:ind w:left="5040" w:hanging="360"/>
      </w:pPr>
      <w:rPr>
        <w:rFonts w:ascii="Symbol" w:hAnsi="Symbol" w:hint="default"/>
      </w:rPr>
    </w:lvl>
    <w:lvl w:ilvl="7" w:tplc="B5B6B3B8">
      <w:start w:val="1"/>
      <w:numFmt w:val="bullet"/>
      <w:lvlText w:val="o"/>
      <w:lvlJc w:val="left"/>
      <w:pPr>
        <w:ind w:left="5760" w:hanging="360"/>
      </w:pPr>
      <w:rPr>
        <w:rFonts w:ascii="Courier New" w:hAnsi="Courier New" w:hint="default"/>
      </w:rPr>
    </w:lvl>
    <w:lvl w:ilvl="8" w:tplc="352A13FA">
      <w:start w:val="1"/>
      <w:numFmt w:val="bullet"/>
      <w:lvlText w:val=""/>
      <w:lvlJc w:val="left"/>
      <w:pPr>
        <w:ind w:left="6480" w:hanging="360"/>
      </w:pPr>
      <w:rPr>
        <w:rFonts w:ascii="Wingdings" w:hAnsi="Wingdings" w:hint="default"/>
      </w:rPr>
    </w:lvl>
  </w:abstractNum>
  <w:abstractNum w:abstractNumId="39" w15:restartNumberingAfterBreak="0">
    <w:nsid w:val="745A6E00"/>
    <w:multiLevelType w:val="hybridMultilevel"/>
    <w:tmpl w:val="885E0198"/>
    <w:lvl w:ilvl="0" w:tplc="580A0001">
      <w:start w:val="1"/>
      <w:numFmt w:val="bullet"/>
      <w:lvlText w:val=""/>
      <w:lvlJc w:val="left"/>
      <w:pPr>
        <w:ind w:left="1080" w:hanging="360"/>
      </w:pPr>
      <w:rPr>
        <w:rFonts w:ascii="Symbol" w:hAnsi="Symbol"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40" w15:restartNumberingAfterBreak="0">
    <w:nsid w:val="7AD4E362"/>
    <w:multiLevelType w:val="hybridMultilevel"/>
    <w:tmpl w:val="18049AE8"/>
    <w:lvl w:ilvl="0" w:tplc="5128CC3E">
      <w:start w:val="1"/>
      <w:numFmt w:val="bullet"/>
      <w:lvlText w:val="-"/>
      <w:lvlJc w:val="left"/>
      <w:pPr>
        <w:ind w:left="1080" w:hanging="360"/>
      </w:pPr>
      <w:rPr>
        <w:rFonts w:ascii="Aptos" w:hAnsi="Aptos" w:hint="default"/>
      </w:rPr>
    </w:lvl>
    <w:lvl w:ilvl="1" w:tplc="F60CC218">
      <w:start w:val="1"/>
      <w:numFmt w:val="bullet"/>
      <w:lvlText w:val="o"/>
      <w:lvlJc w:val="left"/>
      <w:pPr>
        <w:ind w:left="1800" w:hanging="360"/>
      </w:pPr>
      <w:rPr>
        <w:rFonts w:ascii="Courier New" w:hAnsi="Courier New" w:hint="default"/>
      </w:rPr>
    </w:lvl>
    <w:lvl w:ilvl="2" w:tplc="BFA82060">
      <w:start w:val="1"/>
      <w:numFmt w:val="bullet"/>
      <w:lvlText w:val=""/>
      <w:lvlJc w:val="left"/>
      <w:pPr>
        <w:ind w:left="2520" w:hanging="360"/>
      </w:pPr>
      <w:rPr>
        <w:rFonts w:ascii="Wingdings" w:hAnsi="Wingdings" w:hint="default"/>
      </w:rPr>
    </w:lvl>
    <w:lvl w:ilvl="3" w:tplc="833C1EF0">
      <w:start w:val="1"/>
      <w:numFmt w:val="bullet"/>
      <w:lvlText w:val=""/>
      <w:lvlJc w:val="left"/>
      <w:pPr>
        <w:ind w:left="3240" w:hanging="360"/>
      </w:pPr>
      <w:rPr>
        <w:rFonts w:ascii="Symbol" w:hAnsi="Symbol" w:hint="default"/>
      </w:rPr>
    </w:lvl>
    <w:lvl w:ilvl="4" w:tplc="30F8E654">
      <w:start w:val="1"/>
      <w:numFmt w:val="bullet"/>
      <w:lvlText w:val="o"/>
      <w:lvlJc w:val="left"/>
      <w:pPr>
        <w:ind w:left="3960" w:hanging="360"/>
      </w:pPr>
      <w:rPr>
        <w:rFonts w:ascii="Courier New" w:hAnsi="Courier New" w:hint="default"/>
      </w:rPr>
    </w:lvl>
    <w:lvl w:ilvl="5" w:tplc="ABD499F0">
      <w:start w:val="1"/>
      <w:numFmt w:val="bullet"/>
      <w:lvlText w:val=""/>
      <w:lvlJc w:val="left"/>
      <w:pPr>
        <w:ind w:left="4680" w:hanging="360"/>
      </w:pPr>
      <w:rPr>
        <w:rFonts w:ascii="Wingdings" w:hAnsi="Wingdings" w:hint="default"/>
      </w:rPr>
    </w:lvl>
    <w:lvl w:ilvl="6" w:tplc="FD1493D0">
      <w:start w:val="1"/>
      <w:numFmt w:val="bullet"/>
      <w:lvlText w:val=""/>
      <w:lvlJc w:val="left"/>
      <w:pPr>
        <w:ind w:left="5400" w:hanging="360"/>
      </w:pPr>
      <w:rPr>
        <w:rFonts w:ascii="Symbol" w:hAnsi="Symbol" w:hint="default"/>
      </w:rPr>
    </w:lvl>
    <w:lvl w:ilvl="7" w:tplc="00C01F70">
      <w:start w:val="1"/>
      <w:numFmt w:val="bullet"/>
      <w:lvlText w:val="o"/>
      <w:lvlJc w:val="left"/>
      <w:pPr>
        <w:ind w:left="6120" w:hanging="360"/>
      </w:pPr>
      <w:rPr>
        <w:rFonts w:ascii="Courier New" w:hAnsi="Courier New" w:hint="default"/>
      </w:rPr>
    </w:lvl>
    <w:lvl w:ilvl="8" w:tplc="5FDABCBC">
      <w:start w:val="1"/>
      <w:numFmt w:val="bullet"/>
      <w:lvlText w:val=""/>
      <w:lvlJc w:val="left"/>
      <w:pPr>
        <w:ind w:left="6840" w:hanging="360"/>
      </w:pPr>
      <w:rPr>
        <w:rFonts w:ascii="Wingdings" w:hAnsi="Wingdings" w:hint="default"/>
      </w:rPr>
    </w:lvl>
  </w:abstractNum>
  <w:num w:numId="1">
    <w:abstractNumId w:val="23"/>
  </w:num>
  <w:num w:numId="2">
    <w:abstractNumId w:val="8"/>
  </w:num>
  <w:num w:numId="3">
    <w:abstractNumId w:val="24"/>
  </w:num>
  <w:num w:numId="4">
    <w:abstractNumId w:val="37"/>
  </w:num>
  <w:num w:numId="5">
    <w:abstractNumId w:val="38"/>
  </w:num>
  <w:num w:numId="6">
    <w:abstractNumId w:val="1"/>
  </w:num>
  <w:num w:numId="7">
    <w:abstractNumId w:val="19"/>
  </w:num>
  <w:num w:numId="8">
    <w:abstractNumId w:val="15"/>
  </w:num>
  <w:num w:numId="9">
    <w:abstractNumId w:val="17"/>
  </w:num>
  <w:num w:numId="10">
    <w:abstractNumId w:val="32"/>
  </w:num>
  <w:num w:numId="11">
    <w:abstractNumId w:val="26"/>
  </w:num>
  <w:num w:numId="12">
    <w:abstractNumId w:val="9"/>
  </w:num>
  <w:num w:numId="13">
    <w:abstractNumId w:val="29"/>
  </w:num>
  <w:num w:numId="14">
    <w:abstractNumId w:val="22"/>
  </w:num>
  <w:num w:numId="15">
    <w:abstractNumId w:val="7"/>
  </w:num>
  <w:num w:numId="16">
    <w:abstractNumId w:val="21"/>
  </w:num>
  <w:num w:numId="17">
    <w:abstractNumId w:val="18"/>
  </w:num>
  <w:num w:numId="18">
    <w:abstractNumId w:val="2"/>
  </w:num>
  <w:num w:numId="19">
    <w:abstractNumId w:val="40"/>
  </w:num>
  <w:num w:numId="20">
    <w:abstractNumId w:val="11"/>
  </w:num>
  <w:num w:numId="21">
    <w:abstractNumId w:val="0"/>
  </w:num>
  <w:num w:numId="22">
    <w:abstractNumId w:val="27"/>
  </w:num>
  <w:num w:numId="23">
    <w:abstractNumId w:val="31"/>
  </w:num>
  <w:num w:numId="24">
    <w:abstractNumId w:val="25"/>
  </w:num>
  <w:num w:numId="25">
    <w:abstractNumId w:val="4"/>
  </w:num>
  <w:num w:numId="26">
    <w:abstractNumId w:val="10"/>
  </w:num>
  <w:num w:numId="27">
    <w:abstractNumId w:val="20"/>
  </w:num>
  <w:num w:numId="28">
    <w:abstractNumId w:val="3"/>
  </w:num>
  <w:num w:numId="29">
    <w:abstractNumId w:val="6"/>
  </w:num>
  <w:num w:numId="30">
    <w:abstractNumId w:val="34"/>
  </w:num>
  <w:num w:numId="31">
    <w:abstractNumId w:val="13"/>
  </w:num>
  <w:num w:numId="32">
    <w:abstractNumId w:val="28"/>
  </w:num>
  <w:num w:numId="33">
    <w:abstractNumId w:val="35"/>
  </w:num>
  <w:num w:numId="34">
    <w:abstractNumId w:val="14"/>
  </w:num>
  <w:num w:numId="35">
    <w:abstractNumId w:val="16"/>
  </w:num>
  <w:num w:numId="36">
    <w:abstractNumId w:val="39"/>
  </w:num>
  <w:num w:numId="37">
    <w:abstractNumId w:val="5"/>
  </w:num>
  <w:num w:numId="38">
    <w:abstractNumId w:val="33"/>
  </w:num>
  <w:num w:numId="39">
    <w:abstractNumId w:val="36"/>
  </w:num>
  <w:num w:numId="40">
    <w:abstractNumId w:val="30"/>
  </w:num>
  <w:num w:numId="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4E4"/>
    <w:rsid w:val="00003B0D"/>
    <w:rsid w:val="00032DE8"/>
    <w:rsid w:val="00035B01"/>
    <w:rsid w:val="000463DD"/>
    <w:rsid w:val="00053FBE"/>
    <w:rsid w:val="00055605"/>
    <w:rsid w:val="000608F9"/>
    <w:rsid w:val="00091E35"/>
    <w:rsid w:val="000E5F64"/>
    <w:rsid w:val="00112518"/>
    <w:rsid w:val="001834E4"/>
    <w:rsid w:val="00183CBB"/>
    <w:rsid w:val="001A1268"/>
    <w:rsid w:val="001C6A8E"/>
    <w:rsid w:val="002673E7"/>
    <w:rsid w:val="0029682D"/>
    <w:rsid w:val="00313258"/>
    <w:rsid w:val="00345ABF"/>
    <w:rsid w:val="00352166"/>
    <w:rsid w:val="003776A0"/>
    <w:rsid w:val="003C083C"/>
    <w:rsid w:val="003E0633"/>
    <w:rsid w:val="003F40F8"/>
    <w:rsid w:val="0041478B"/>
    <w:rsid w:val="00456161"/>
    <w:rsid w:val="004822C6"/>
    <w:rsid w:val="0051EDD5"/>
    <w:rsid w:val="00537B4C"/>
    <w:rsid w:val="00545CE5"/>
    <w:rsid w:val="005601D0"/>
    <w:rsid w:val="005706CA"/>
    <w:rsid w:val="0057132D"/>
    <w:rsid w:val="00583C8F"/>
    <w:rsid w:val="005A4163"/>
    <w:rsid w:val="00683935"/>
    <w:rsid w:val="00686075"/>
    <w:rsid w:val="00686D95"/>
    <w:rsid w:val="006C1E41"/>
    <w:rsid w:val="00712146"/>
    <w:rsid w:val="007D0F5B"/>
    <w:rsid w:val="008D260A"/>
    <w:rsid w:val="008F3541"/>
    <w:rsid w:val="008F6DAC"/>
    <w:rsid w:val="008F70B7"/>
    <w:rsid w:val="009216BC"/>
    <w:rsid w:val="00932E17"/>
    <w:rsid w:val="009A3E4C"/>
    <w:rsid w:val="009B14B5"/>
    <w:rsid w:val="009C11A5"/>
    <w:rsid w:val="009EEBD5"/>
    <w:rsid w:val="00A20424"/>
    <w:rsid w:val="00A959EA"/>
    <w:rsid w:val="00AB724B"/>
    <w:rsid w:val="00B0B1DB"/>
    <w:rsid w:val="00B24815"/>
    <w:rsid w:val="00B42A90"/>
    <w:rsid w:val="00B6096E"/>
    <w:rsid w:val="00B65872"/>
    <w:rsid w:val="00B65A01"/>
    <w:rsid w:val="00B916BA"/>
    <w:rsid w:val="00BB1AC6"/>
    <w:rsid w:val="00C8335F"/>
    <w:rsid w:val="00CA277B"/>
    <w:rsid w:val="00CC2708"/>
    <w:rsid w:val="00CF5E52"/>
    <w:rsid w:val="00D30CC3"/>
    <w:rsid w:val="00DA7BD7"/>
    <w:rsid w:val="00DB0C35"/>
    <w:rsid w:val="00DF04DF"/>
    <w:rsid w:val="00DF4751"/>
    <w:rsid w:val="00E01086"/>
    <w:rsid w:val="00E10482"/>
    <w:rsid w:val="00E46C55"/>
    <w:rsid w:val="00EC0790"/>
    <w:rsid w:val="00ED0FFD"/>
    <w:rsid w:val="00EE2112"/>
    <w:rsid w:val="00F610FB"/>
    <w:rsid w:val="00F6171B"/>
    <w:rsid w:val="00FD2497"/>
    <w:rsid w:val="0112742D"/>
    <w:rsid w:val="01BD0F0B"/>
    <w:rsid w:val="020778FE"/>
    <w:rsid w:val="0257E162"/>
    <w:rsid w:val="026A33CC"/>
    <w:rsid w:val="02702250"/>
    <w:rsid w:val="02E0A9B7"/>
    <w:rsid w:val="02EB43A8"/>
    <w:rsid w:val="0325A919"/>
    <w:rsid w:val="034D986C"/>
    <w:rsid w:val="03650A42"/>
    <w:rsid w:val="03B97BF0"/>
    <w:rsid w:val="03BEDCDC"/>
    <w:rsid w:val="0404906A"/>
    <w:rsid w:val="04182805"/>
    <w:rsid w:val="0451FA8D"/>
    <w:rsid w:val="04C80A3F"/>
    <w:rsid w:val="04DD4ABB"/>
    <w:rsid w:val="04E15B3C"/>
    <w:rsid w:val="05CE9432"/>
    <w:rsid w:val="067E13AB"/>
    <w:rsid w:val="06B536D9"/>
    <w:rsid w:val="06B88B3B"/>
    <w:rsid w:val="07432F2D"/>
    <w:rsid w:val="07731710"/>
    <w:rsid w:val="07CD8F92"/>
    <w:rsid w:val="07E980DF"/>
    <w:rsid w:val="08173BC7"/>
    <w:rsid w:val="0825FBF4"/>
    <w:rsid w:val="085FD1CD"/>
    <w:rsid w:val="089ED0CD"/>
    <w:rsid w:val="09B6FBDA"/>
    <w:rsid w:val="0A25EE12"/>
    <w:rsid w:val="0A4CA4DB"/>
    <w:rsid w:val="0ADDDCAF"/>
    <w:rsid w:val="0B31D8DB"/>
    <w:rsid w:val="0BA74CAC"/>
    <w:rsid w:val="0C07E775"/>
    <w:rsid w:val="0C3001ED"/>
    <w:rsid w:val="0C54F5EF"/>
    <w:rsid w:val="0CAF4B18"/>
    <w:rsid w:val="0CF5B55E"/>
    <w:rsid w:val="0D3FE52B"/>
    <w:rsid w:val="0D558171"/>
    <w:rsid w:val="0D5C1FDD"/>
    <w:rsid w:val="0E964A1C"/>
    <w:rsid w:val="0EB47CA2"/>
    <w:rsid w:val="0ED90830"/>
    <w:rsid w:val="0EFF5F20"/>
    <w:rsid w:val="0F41BD56"/>
    <w:rsid w:val="0FAC9BB4"/>
    <w:rsid w:val="101C6F09"/>
    <w:rsid w:val="1024C94C"/>
    <w:rsid w:val="103F2A41"/>
    <w:rsid w:val="10B1B3D4"/>
    <w:rsid w:val="10C4342C"/>
    <w:rsid w:val="10F9D275"/>
    <w:rsid w:val="110C2170"/>
    <w:rsid w:val="112BD456"/>
    <w:rsid w:val="1141415E"/>
    <w:rsid w:val="119C1686"/>
    <w:rsid w:val="11AB0D2E"/>
    <w:rsid w:val="11B58EBC"/>
    <w:rsid w:val="11FB55B5"/>
    <w:rsid w:val="12114708"/>
    <w:rsid w:val="1238EF82"/>
    <w:rsid w:val="1244E1A0"/>
    <w:rsid w:val="128CC335"/>
    <w:rsid w:val="12E9B4B9"/>
    <w:rsid w:val="1319F8D9"/>
    <w:rsid w:val="131ABBE4"/>
    <w:rsid w:val="1370B67E"/>
    <w:rsid w:val="13D4ABAE"/>
    <w:rsid w:val="1425A6A2"/>
    <w:rsid w:val="148A5E2A"/>
    <w:rsid w:val="14B04BAA"/>
    <w:rsid w:val="14CC04EF"/>
    <w:rsid w:val="14FAD1D5"/>
    <w:rsid w:val="15173F73"/>
    <w:rsid w:val="15C2D3E7"/>
    <w:rsid w:val="164C8FB2"/>
    <w:rsid w:val="16E40FCC"/>
    <w:rsid w:val="16F0AA96"/>
    <w:rsid w:val="16F74994"/>
    <w:rsid w:val="16F7ACE5"/>
    <w:rsid w:val="1706633E"/>
    <w:rsid w:val="17573469"/>
    <w:rsid w:val="176477B1"/>
    <w:rsid w:val="1765CD9E"/>
    <w:rsid w:val="1882ADD5"/>
    <w:rsid w:val="18A655EE"/>
    <w:rsid w:val="18CF9F55"/>
    <w:rsid w:val="19487074"/>
    <w:rsid w:val="19B5B231"/>
    <w:rsid w:val="19E8AED8"/>
    <w:rsid w:val="1A37C3A9"/>
    <w:rsid w:val="1A3CFC25"/>
    <w:rsid w:val="1A60B5E3"/>
    <w:rsid w:val="1A69A800"/>
    <w:rsid w:val="1AD2D04A"/>
    <w:rsid w:val="1BB7B579"/>
    <w:rsid w:val="1C02E3C1"/>
    <w:rsid w:val="1C06213C"/>
    <w:rsid w:val="1C29E5BE"/>
    <w:rsid w:val="1D07DB7D"/>
    <w:rsid w:val="1D195381"/>
    <w:rsid w:val="1D3686EB"/>
    <w:rsid w:val="1D5311B1"/>
    <w:rsid w:val="1D5EF194"/>
    <w:rsid w:val="1D658FD0"/>
    <w:rsid w:val="1D9B4A37"/>
    <w:rsid w:val="1DDA0182"/>
    <w:rsid w:val="1DE7F045"/>
    <w:rsid w:val="1DE816D4"/>
    <w:rsid w:val="1E266C8A"/>
    <w:rsid w:val="1E9C8484"/>
    <w:rsid w:val="1E9DFC6D"/>
    <w:rsid w:val="1EAEF654"/>
    <w:rsid w:val="1F174E6B"/>
    <w:rsid w:val="1F2E0C2E"/>
    <w:rsid w:val="1F86B129"/>
    <w:rsid w:val="1FAD9F49"/>
    <w:rsid w:val="1FB70C70"/>
    <w:rsid w:val="2053CC22"/>
    <w:rsid w:val="207076E7"/>
    <w:rsid w:val="2138B246"/>
    <w:rsid w:val="21395E8B"/>
    <w:rsid w:val="2155E6B2"/>
    <w:rsid w:val="21823BB9"/>
    <w:rsid w:val="2198462F"/>
    <w:rsid w:val="21B5B496"/>
    <w:rsid w:val="21C51622"/>
    <w:rsid w:val="2229AD0A"/>
    <w:rsid w:val="227993E5"/>
    <w:rsid w:val="2288ABA0"/>
    <w:rsid w:val="229C8A4F"/>
    <w:rsid w:val="22D65866"/>
    <w:rsid w:val="22F34053"/>
    <w:rsid w:val="234A22DA"/>
    <w:rsid w:val="23E3F767"/>
    <w:rsid w:val="24256918"/>
    <w:rsid w:val="242ED71B"/>
    <w:rsid w:val="2446335C"/>
    <w:rsid w:val="245F74CF"/>
    <w:rsid w:val="24ADF3C7"/>
    <w:rsid w:val="24D7BEB9"/>
    <w:rsid w:val="253BD49E"/>
    <w:rsid w:val="25D1CDB5"/>
    <w:rsid w:val="266410EB"/>
    <w:rsid w:val="26A7D75B"/>
    <w:rsid w:val="26D5B291"/>
    <w:rsid w:val="2751B003"/>
    <w:rsid w:val="278BC869"/>
    <w:rsid w:val="279FBC7A"/>
    <w:rsid w:val="27D18DD5"/>
    <w:rsid w:val="27F0AF51"/>
    <w:rsid w:val="286D68F4"/>
    <w:rsid w:val="288F6C0B"/>
    <w:rsid w:val="28975918"/>
    <w:rsid w:val="28BC2397"/>
    <w:rsid w:val="28BCC43F"/>
    <w:rsid w:val="28FECC60"/>
    <w:rsid w:val="29396743"/>
    <w:rsid w:val="294FD953"/>
    <w:rsid w:val="295AECA9"/>
    <w:rsid w:val="296FE72A"/>
    <w:rsid w:val="29C536C4"/>
    <w:rsid w:val="29FE3DC7"/>
    <w:rsid w:val="2AE247A9"/>
    <w:rsid w:val="2B13F39F"/>
    <w:rsid w:val="2B14792C"/>
    <w:rsid w:val="2BB9F583"/>
    <w:rsid w:val="2C4FD244"/>
    <w:rsid w:val="2C8CBEE2"/>
    <w:rsid w:val="2CB272B9"/>
    <w:rsid w:val="2D3231FE"/>
    <w:rsid w:val="2D504D30"/>
    <w:rsid w:val="2D610CAB"/>
    <w:rsid w:val="2D6C1A14"/>
    <w:rsid w:val="2DC3AD9B"/>
    <w:rsid w:val="2DE38521"/>
    <w:rsid w:val="2E02340F"/>
    <w:rsid w:val="2E04CAAA"/>
    <w:rsid w:val="2E07957F"/>
    <w:rsid w:val="2E1C4D17"/>
    <w:rsid w:val="2E89509F"/>
    <w:rsid w:val="2EC55696"/>
    <w:rsid w:val="2F2D2A66"/>
    <w:rsid w:val="2F54F3AA"/>
    <w:rsid w:val="2F92C754"/>
    <w:rsid w:val="3080CC2E"/>
    <w:rsid w:val="30EA1C04"/>
    <w:rsid w:val="3163BB8F"/>
    <w:rsid w:val="316DD8EF"/>
    <w:rsid w:val="31760478"/>
    <w:rsid w:val="321017D5"/>
    <w:rsid w:val="325CCAA3"/>
    <w:rsid w:val="329780E8"/>
    <w:rsid w:val="32D58F12"/>
    <w:rsid w:val="32FDD6BE"/>
    <w:rsid w:val="330547A3"/>
    <w:rsid w:val="33BA2723"/>
    <w:rsid w:val="33C0527D"/>
    <w:rsid w:val="33DF0689"/>
    <w:rsid w:val="33EBEE9C"/>
    <w:rsid w:val="343676FB"/>
    <w:rsid w:val="34761A9A"/>
    <w:rsid w:val="34E6885D"/>
    <w:rsid w:val="35455A04"/>
    <w:rsid w:val="366EF8DF"/>
    <w:rsid w:val="368DEB48"/>
    <w:rsid w:val="36FC1235"/>
    <w:rsid w:val="375F54C9"/>
    <w:rsid w:val="3787F0CD"/>
    <w:rsid w:val="37B51A5E"/>
    <w:rsid w:val="37E19970"/>
    <w:rsid w:val="38457FCA"/>
    <w:rsid w:val="388665A9"/>
    <w:rsid w:val="392A8CDF"/>
    <w:rsid w:val="3984C367"/>
    <w:rsid w:val="39895CDC"/>
    <w:rsid w:val="39C7FBEC"/>
    <w:rsid w:val="3A6C33B0"/>
    <w:rsid w:val="3AA11794"/>
    <w:rsid w:val="3AFEA184"/>
    <w:rsid w:val="3B74B72F"/>
    <w:rsid w:val="3BE431B2"/>
    <w:rsid w:val="3C8A9DA5"/>
    <w:rsid w:val="3C91E093"/>
    <w:rsid w:val="3C9C8E9D"/>
    <w:rsid w:val="3CC32D4F"/>
    <w:rsid w:val="3D0969A3"/>
    <w:rsid w:val="3D3C6E7D"/>
    <w:rsid w:val="3D7268D6"/>
    <w:rsid w:val="3DC85128"/>
    <w:rsid w:val="3E222CD9"/>
    <w:rsid w:val="3E61478F"/>
    <w:rsid w:val="3F14FEFB"/>
    <w:rsid w:val="3F59991D"/>
    <w:rsid w:val="3F762C58"/>
    <w:rsid w:val="3F8503D5"/>
    <w:rsid w:val="3FC6A87E"/>
    <w:rsid w:val="3FF32CC3"/>
    <w:rsid w:val="40318F93"/>
    <w:rsid w:val="40351B48"/>
    <w:rsid w:val="404E4A1F"/>
    <w:rsid w:val="4090BD9F"/>
    <w:rsid w:val="40B12109"/>
    <w:rsid w:val="40B201F3"/>
    <w:rsid w:val="40C54584"/>
    <w:rsid w:val="40D37001"/>
    <w:rsid w:val="40D5BCBC"/>
    <w:rsid w:val="4179306E"/>
    <w:rsid w:val="41C27045"/>
    <w:rsid w:val="41FE916B"/>
    <w:rsid w:val="41FF4B4B"/>
    <w:rsid w:val="420D2F8B"/>
    <w:rsid w:val="4242A3B7"/>
    <w:rsid w:val="42DB8873"/>
    <w:rsid w:val="42F42445"/>
    <w:rsid w:val="436BD5F9"/>
    <w:rsid w:val="43974F5F"/>
    <w:rsid w:val="43BF53A3"/>
    <w:rsid w:val="44B89464"/>
    <w:rsid w:val="44F4A9D9"/>
    <w:rsid w:val="45B73462"/>
    <w:rsid w:val="45D3C5BE"/>
    <w:rsid w:val="4610645A"/>
    <w:rsid w:val="461B376C"/>
    <w:rsid w:val="46FDA161"/>
    <w:rsid w:val="47665086"/>
    <w:rsid w:val="477622A5"/>
    <w:rsid w:val="47B2C89A"/>
    <w:rsid w:val="47C28EB6"/>
    <w:rsid w:val="47CF4EE1"/>
    <w:rsid w:val="48302C38"/>
    <w:rsid w:val="4921741A"/>
    <w:rsid w:val="497800FC"/>
    <w:rsid w:val="49BE7B95"/>
    <w:rsid w:val="49E23C28"/>
    <w:rsid w:val="4A2941BF"/>
    <w:rsid w:val="4AC1E67C"/>
    <w:rsid w:val="4AC2D19F"/>
    <w:rsid w:val="4ACBD75E"/>
    <w:rsid w:val="4B0898AA"/>
    <w:rsid w:val="4B0C3F12"/>
    <w:rsid w:val="4BB71CE6"/>
    <w:rsid w:val="4C9FAEE0"/>
    <w:rsid w:val="4CD61351"/>
    <w:rsid w:val="4D77F5D0"/>
    <w:rsid w:val="4E2E1749"/>
    <w:rsid w:val="4E62C56C"/>
    <w:rsid w:val="4E9308AD"/>
    <w:rsid w:val="4E940772"/>
    <w:rsid w:val="4EEEE000"/>
    <w:rsid w:val="4EF539BF"/>
    <w:rsid w:val="4EF8AB72"/>
    <w:rsid w:val="4F43A69C"/>
    <w:rsid w:val="4FAD2F00"/>
    <w:rsid w:val="4FD77BA5"/>
    <w:rsid w:val="4FE33567"/>
    <w:rsid w:val="50CDE1F9"/>
    <w:rsid w:val="50D0FB04"/>
    <w:rsid w:val="513F09D7"/>
    <w:rsid w:val="518984F9"/>
    <w:rsid w:val="51985A4F"/>
    <w:rsid w:val="51B358CF"/>
    <w:rsid w:val="52091C4B"/>
    <w:rsid w:val="52829A5F"/>
    <w:rsid w:val="5283FAE6"/>
    <w:rsid w:val="5301E722"/>
    <w:rsid w:val="53440F3D"/>
    <w:rsid w:val="53AA466A"/>
    <w:rsid w:val="53D5D26C"/>
    <w:rsid w:val="53DC305B"/>
    <w:rsid w:val="5420F369"/>
    <w:rsid w:val="546D17D5"/>
    <w:rsid w:val="54759BDB"/>
    <w:rsid w:val="54CC9CB4"/>
    <w:rsid w:val="54E93BBB"/>
    <w:rsid w:val="555BAD24"/>
    <w:rsid w:val="559A51B8"/>
    <w:rsid w:val="5641E018"/>
    <w:rsid w:val="56985BF7"/>
    <w:rsid w:val="56E46A57"/>
    <w:rsid w:val="574ECDC0"/>
    <w:rsid w:val="57B3399C"/>
    <w:rsid w:val="57C3CA00"/>
    <w:rsid w:val="57CF6A85"/>
    <w:rsid w:val="583D9F06"/>
    <w:rsid w:val="58A24019"/>
    <w:rsid w:val="58BC2BC1"/>
    <w:rsid w:val="58D4105E"/>
    <w:rsid w:val="59374334"/>
    <w:rsid w:val="59D8145A"/>
    <w:rsid w:val="5A0D6C88"/>
    <w:rsid w:val="5A187532"/>
    <w:rsid w:val="5AE572E3"/>
    <w:rsid w:val="5B2521CF"/>
    <w:rsid w:val="5B4E8EEC"/>
    <w:rsid w:val="5B80BDBF"/>
    <w:rsid w:val="5BC491A5"/>
    <w:rsid w:val="5C2E4791"/>
    <w:rsid w:val="5C77676E"/>
    <w:rsid w:val="5CCF8FCE"/>
    <w:rsid w:val="5CE59842"/>
    <w:rsid w:val="5D3E35B5"/>
    <w:rsid w:val="5D507C42"/>
    <w:rsid w:val="5DD83A37"/>
    <w:rsid w:val="5E1BDF3E"/>
    <w:rsid w:val="5E9F71A4"/>
    <w:rsid w:val="5EA79769"/>
    <w:rsid w:val="5F1064E1"/>
    <w:rsid w:val="5F43AAD0"/>
    <w:rsid w:val="5F7DC650"/>
    <w:rsid w:val="5F9B219E"/>
    <w:rsid w:val="5FACA8DC"/>
    <w:rsid w:val="60299A1A"/>
    <w:rsid w:val="604182C2"/>
    <w:rsid w:val="608D6716"/>
    <w:rsid w:val="60A30728"/>
    <w:rsid w:val="60DADBF4"/>
    <w:rsid w:val="60DAE45E"/>
    <w:rsid w:val="61109A7D"/>
    <w:rsid w:val="61366C46"/>
    <w:rsid w:val="61AD43E4"/>
    <w:rsid w:val="61B2297F"/>
    <w:rsid w:val="6234AA7E"/>
    <w:rsid w:val="624FA48D"/>
    <w:rsid w:val="62634BEE"/>
    <w:rsid w:val="62829AAC"/>
    <w:rsid w:val="629FAD6E"/>
    <w:rsid w:val="62A1B870"/>
    <w:rsid w:val="62E09752"/>
    <w:rsid w:val="6337E927"/>
    <w:rsid w:val="638D874B"/>
    <w:rsid w:val="63A3E352"/>
    <w:rsid w:val="63A9A940"/>
    <w:rsid w:val="63BF68F6"/>
    <w:rsid w:val="63E465F2"/>
    <w:rsid w:val="64763347"/>
    <w:rsid w:val="64D975DA"/>
    <w:rsid w:val="656479DD"/>
    <w:rsid w:val="6574C4BD"/>
    <w:rsid w:val="65898E82"/>
    <w:rsid w:val="6591AAC3"/>
    <w:rsid w:val="65E28DCA"/>
    <w:rsid w:val="66098EF4"/>
    <w:rsid w:val="660EEE38"/>
    <w:rsid w:val="662268DD"/>
    <w:rsid w:val="66987448"/>
    <w:rsid w:val="6699622E"/>
    <w:rsid w:val="66F0C0E8"/>
    <w:rsid w:val="67565EF5"/>
    <w:rsid w:val="6790C643"/>
    <w:rsid w:val="6794F669"/>
    <w:rsid w:val="680B1A1E"/>
    <w:rsid w:val="682E4291"/>
    <w:rsid w:val="68463BE5"/>
    <w:rsid w:val="685C6EA5"/>
    <w:rsid w:val="68A3296D"/>
    <w:rsid w:val="68CD05F5"/>
    <w:rsid w:val="693C5010"/>
    <w:rsid w:val="693D6EE0"/>
    <w:rsid w:val="6967DF84"/>
    <w:rsid w:val="69897696"/>
    <w:rsid w:val="69A55563"/>
    <w:rsid w:val="6A02247E"/>
    <w:rsid w:val="6AC05BF1"/>
    <w:rsid w:val="6B213CE2"/>
    <w:rsid w:val="6B7B0D8F"/>
    <w:rsid w:val="6B7B9171"/>
    <w:rsid w:val="6BDB43DA"/>
    <w:rsid w:val="6BF69C72"/>
    <w:rsid w:val="6C2E333A"/>
    <w:rsid w:val="6C750E4F"/>
    <w:rsid w:val="6CD020E7"/>
    <w:rsid w:val="6D20687C"/>
    <w:rsid w:val="6D5F90A3"/>
    <w:rsid w:val="6D5FCE98"/>
    <w:rsid w:val="6D7A0A3E"/>
    <w:rsid w:val="6DBAB59D"/>
    <w:rsid w:val="6DD0C5C9"/>
    <w:rsid w:val="6E5D4E07"/>
    <w:rsid w:val="6E803A49"/>
    <w:rsid w:val="6F3AEA7C"/>
    <w:rsid w:val="6F59B912"/>
    <w:rsid w:val="6F5CBCD7"/>
    <w:rsid w:val="6FCDA728"/>
    <w:rsid w:val="7007CF3D"/>
    <w:rsid w:val="703958E3"/>
    <w:rsid w:val="704BE27C"/>
    <w:rsid w:val="70598FFC"/>
    <w:rsid w:val="706B8D3C"/>
    <w:rsid w:val="706F4F9B"/>
    <w:rsid w:val="70B2D57B"/>
    <w:rsid w:val="70C9C5EE"/>
    <w:rsid w:val="712A1F1C"/>
    <w:rsid w:val="713BC94C"/>
    <w:rsid w:val="715B0C94"/>
    <w:rsid w:val="717CBFAB"/>
    <w:rsid w:val="71D16DB3"/>
    <w:rsid w:val="721813C0"/>
    <w:rsid w:val="72810897"/>
    <w:rsid w:val="72D3ACA0"/>
    <w:rsid w:val="72E18CEB"/>
    <w:rsid w:val="72EC1515"/>
    <w:rsid w:val="72ECDD6D"/>
    <w:rsid w:val="7339A0F0"/>
    <w:rsid w:val="738EE0AA"/>
    <w:rsid w:val="738F370F"/>
    <w:rsid w:val="73DF2E98"/>
    <w:rsid w:val="7486E428"/>
    <w:rsid w:val="74B834C0"/>
    <w:rsid w:val="74FF7096"/>
    <w:rsid w:val="7507C889"/>
    <w:rsid w:val="7530D289"/>
    <w:rsid w:val="7540788F"/>
    <w:rsid w:val="75680EF6"/>
    <w:rsid w:val="758FF5B4"/>
    <w:rsid w:val="75B14757"/>
    <w:rsid w:val="762333DB"/>
    <w:rsid w:val="766AE517"/>
    <w:rsid w:val="7697E6BE"/>
    <w:rsid w:val="76D7F3DD"/>
    <w:rsid w:val="76F8F739"/>
    <w:rsid w:val="774E5B07"/>
    <w:rsid w:val="778B5245"/>
    <w:rsid w:val="77BA86C3"/>
    <w:rsid w:val="77D01FD6"/>
    <w:rsid w:val="77F2C42C"/>
    <w:rsid w:val="77FF98C8"/>
    <w:rsid w:val="781E1089"/>
    <w:rsid w:val="783D355D"/>
    <w:rsid w:val="7864FC41"/>
    <w:rsid w:val="78952772"/>
    <w:rsid w:val="78BD4A12"/>
    <w:rsid w:val="78CEDBB4"/>
    <w:rsid w:val="78CF420B"/>
    <w:rsid w:val="78F97C9D"/>
    <w:rsid w:val="7903A7D7"/>
    <w:rsid w:val="791D05C8"/>
    <w:rsid w:val="793443D4"/>
    <w:rsid w:val="7996A017"/>
    <w:rsid w:val="79AC0BE1"/>
    <w:rsid w:val="79E2DE6E"/>
    <w:rsid w:val="79FFA144"/>
    <w:rsid w:val="7A1DC8AD"/>
    <w:rsid w:val="7A22625F"/>
    <w:rsid w:val="7AE2E721"/>
    <w:rsid w:val="7B125759"/>
    <w:rsid w:val="7B247C7A"/>
    <w:rsid w:val="7B3E9383"/>
    <w:rsid w:val="7B468C1E"/>
    <w:rsid w:val="7B5FE0A3"/>
    <w:rsid w:val="7BD5CC9C"/>
    <w:rsid w:val="7C2CF711"/>
    <w:rsid w:val="7C6AB638"/>
    <w:rsid w:val="7CA4AB70"/>
    <w:rsid w:val="7D1C49B3"/>
    <w:rsid w:val="7D24C08A"/>
    <w:rsid w:val="7D88707E"/>
    <w:rsid w:val="7DC0E413"/>
    <w:rsid w:val="7DE55BB4"/>
    <w:rsid w:val="7E187826"/>
    <w:rsid w:val="7E2C6365"/>
    <w:rsid w:val="7E5EF1A3"/>
    <w:rsid w:val="7E6704A2"/>
    <w:rsid w:val="7E936055"/>
    <w:rsid w:val="7EBA1D5C"/>
    <w:rsid w:val="7ECC5BB9"/>
    <w:rsid w:val="7F1AABE3"/>
    <w:rsid w:val="7F254E10"/>
    <w:rsid w:val="7F5198B5"/>
    <w:rsid w:val="7F82B186"/>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EE77C"/>
  <w15:docId w15:val="{0DBB0106-9119-448D-86B8-B4F82FAA4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VE"/>
    </w:rPr>
  </w:style>
  <w:style w:type="paragraph" w:styleId="Ttulo1">
    <w:name w:val="heading 1"/>
    <w:basedOn w:val="Normal"/>
    <w:next w:val="Normal"/>
    <w:link w:val="Ttulo1Car"/>
    <w:uiPriority w:val="9"/>
    <w:qFormat/>
    <w:rsid w:val="003E0633"/>
    <w:pPr>
      <w:keepNext/>
      <w:keepLines/>
      <w:spacing w:before="240" w:after="0" w:line="480" w:lineRule="auto"/>
      <w:jc w:val="center"/>
      <w:outlineLvl w:val="0"/>
    </w:pPr>
    <w:rPr>
      <w:rFonts w:ascii="Arial" w:eastAsiaTheme="majorEastAsia" w:hAnsi="Arial" w:cstheme="majorBidi"/>
      <w:b/>
      <w:sz w:val="32"/>
      <w:szCs w:val="32"/>
    </w:rPr>
  </w:style>
  <w:style w:type="paragraph" w:styleId="Ttulo2">
    <w:name w:val="heading 2"/>
    <w:basedOn w:val="Normal"/>
    <w:next w:val="Normal"/>
    <w:link w:val="Ttulo2Car"/>
    <w:uiPriority w:val="9"/>
    <w:unhideWhenUsed/>
    <w:qFormat/>
    <w:rsid w:val="003E0633"/>
    <w:pPr>
      <w:keepNext/>
      <w:keepLines/>
      <w:spacing w:before="40" w:after="0" w:line="480" w:lineRule="auto"/>
      <w:ind w:firstLine="720"/>
      <w:outlineLvl w:val="1"/>
    </w:pPr>
    <w:rPr>
      <w:rFonts w:ascii="Arial" w:eastAsiaTheme="majorEastAsia" w:hAnsi="Arial" w:cstheme="majorBidi"/>
      <w:b/>
      <w:szCs w:val="26"/>
    </w:rPr>
  </w:style>
  <w:style w:type="paragraph" w:styleId="Ttulo3">
    <w:name w:val="heading 3"/>
    <w:basedOn w:val="Normal"/>
    <w:next w:val="Normal"/>
    <w:link w:val="Ttulo3Car"/>
    <w:uiPriority w:val="9"/>
    <w:unhideWhenUsed/>
    <w:qFormat/>
    <w:rsid w:val="002673E7"/>
    <w:pPr>
      <w:keepNext/>
      <w:keepLines/>
      <w:spacing w:before="40" w:after="0"/>
      <w:ind w:left="708"/>
      <w:outlineLvl w:val="2"/>
    </w:pPr>
    <w:rPr>
      <w:rFonts w:ascii="Arial" w:eastAsiaTheme="majorEastAsia" w:hAnsi="Arial" w:cstheme="majorBidi"/>
      <w:b/>
      <w:color w:val="000000" w:themeColor="text1"/>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
    <w:name w:val="APA"/>
    <w:basedOn w:val="Normal"/>
    <w:link w:val="APACar"/>
    <w:qFormat/>
    <w:rsid w:val="009B14B5"/>
    <w:pPr>
      <w:spacing w:line="480" w:lineRule="auto"/>
      <w:ind w:firstLine="720"/>
    </w:pPr>
    <w:rPr>
      <w:rFonts w:ascii="Arial" w:hAnsi="Arial"/>
    </w:rPr>
  </w:style>
  <w:style w:type="character" w:customStyle="1" w:styleId="APACar">
    <w:name w:val="APA Car"/>
    <w:basedOn w:val="Fuentedeprrafopredeter"/>
    <w:link w:val="APA"/>
    <w:rsid w:val="009B14B5"/>
    <w:rPr>
      <w:rFonts w:ascii="Arial" w:hAnsi="Arial"/>
      <w:lang w:val="es-VE"/>
    </w:rPr>
  </w:style>
  <w:style w:type="paragraph" w:styleId="Sinespaciado">
    <w:name w:val="No Spacing"/>
    <w:uiPriority w:val="1"/>
    <w:qFormat/>
    <w:rsid w:val="00A959EA"/>
    <w:pPr>
      <w:spacing w:after="0" w:line="240" w:lineRule="auto"/>
    </w:pPr>
    <w:rPr>
      <w:lang w:val="es-VE"/>
    </w:rPr>
  </w:style>
  <w:style w:type="character" w:customStyle="1" w:styleId="Ttulo1Car">
    <w:name w:val="Título 1 Car"/>
    <w:basedOn w:val="Fuentedeprrafopredeter"/>
    <w:link w:val="Ttulo1"/>
    <w:uiPriority w:val="9"/>
    <w:rsid w:val="003E0633"/>
    <w:rPr>
      <w:rFonts w:ascii="Arial" w:eastAsiaTheme="majorEastAsia" w:hAnsi="Arial" w:cstheme="majorBidi"/>
      <w:b/>
      <w:sz w:val="32"/>
      <w:szCs w:val="32"/>
      <w:lang w:val="es-VE"/>
    </w:rPr>
  </w:style>
  <w:style w:type="character" w:customStyle="1" w:styleId="Ttulo2Car">
    <w:name w:val="Título 2 Car"/>
    <w:basedOn w:val="Fuentedeprrafopredeter"/>
    <w:link w:val="Ttulo2"/>
    <w:uiPriority w:val="9"/>
    <w:rsid w:val="003E0633"/>
    <w:rPr>
      <w:rFonts w:ascii="Arial" w:eastAsiaTheme="majorEastAsia" w:hAnsi="Arial" w:cstheme="majorBidi"/>
      <w:b/>
      <w:szCs w:val="26"/>
      <w:lang w:val="es-VE"/>
    </w:rPr>
  </w:style>
  <w:style w:type="paragraph" w:styleId="Prrafodelista">
    <w:name w:val="List Paragraph"/>
    <w:basedOn w:val="Normal"/>
    <w:uiPriority w:val="34"/>
    <w:qFormat/>
    <w:rsid w:val="0057132D"/>
    <w:pPr>
      <w:ind w:left="720"/>
      <w:contextualSpacing/>
    </w:pPr>
  </w:style>
  <w:style w:type="character" w:customStyle="1" w:styleId="Ttulo3Car">
    <w:name w:val="Título 3 Car"/>
    <w:basedOn w:val="Fuentedeprrafopredeter"/>
    <w:link w:val="Ttulo3"/>
    <w:uiPriority w:val="9"/>
    <w:rsid w:val="002673E7"/>
    <w:rPr>
      <w:rFonts w:ascii="Arial" w:eastAsiaTheme="majorEastAsia" w:hAnsi="Arial" w:cstheme="majorBidi"/>
      <w:b/>
      <w:color w:val="000000" w:themeColor="text1"/>
      <w:szCs w:val="24"/>
      <w:lang w:val="es-VE"/>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unhideWhenUsed/>
    <w:rPr>
      <w:color w:val="0563C1" w:themeColor="hyperlink"/>
      <w:u w:val="single"/>
    </w:rPr>
  </w:style>
  <w:style w:type="paragraph" w:styleId="Textodeglobo">
    <w:name w:val="Balloon Text"/>
    <w:basedOn w:val="Normal"/>
    <w:link w:val="TextodegloboCar"/>
    <w:uiPriority w:val="99"/>
    <w:semiHidden/>
    <w:unhideWhenUsed/>
    <w:rsid w:val="005706C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706CA"/>
    <w:rPr>
      <w:rFonts w:ascii="Tahoma" w:hAnsi="Tahoma" w:cs="Tahoma"/>
      <w:sz w:val="16"/>
      <w:szCs w:val="16"/>
      <w:lang w:val="es-VE"/>
    </w:rPr>
  </w:style>
  <w:style w:type="character" w:styleId="nfasis">
    <w:name w:val="Emphasis"/>
    <w:basedOn w:val="Fuentedeprrafopredeter"/>
    <w:uiPriority w:val="20"/>
    <w:qFormat/>
    <w:rsid w:val="005706CA"/>
    <w:rPr>
      <w:i/>
      <w:iCs/>
    </w:rPr>
  </w:style>
  <w:style w:type="paragraph" w:styleId="TtuloTDC">
    <w:name w:val="TOC Heading"/>
    <w:basedOn w:val="Ttulo1"/>
    <w:next w:val="Normal"/>
    <w:uiPriority w:val="39"/>
    <w:unhideWhenUsed/>
    <w:qFormat/>
    <w:rsid w:val="00545CE5"/>
    <w:pPr>
      <w:spacing w:line="259" w:lineRule="auto"/>
      <w:jc w:val="left"/>
      <w:outlineLvl w:val="9"/>
    </w:pPr>
    <w:rPr>
      <w:rFonts w:asciiTheme="majorHAnsi" w:hAnsiTheme="majorHAnsi"/>
      <w:b w:val="0"/>
      <w:color w:val="2E74B5" w:themeColor="accent1" w:themeShade="BF"/>
      <w:kern w:val="0"/>
      <w:lang w:eastAsia="es-VE"/>
      <w14:ligatures w14:val="none"/>
    </w:rPr>
  </w:style>
  <w:style w:type="paragraph" w:styleId="TDC1">
    <w:name w:val="toc 1"/>
    <w:basedOn w:val="Normal"/>
    <w:next w:val="Normal"/>
    <w:autoRedefine/>
    <w:uiPriority w:val="39"/>
    <w:unhideWhenUsed/>
    <w:rsid w:val="00545CE5"/>
    <w:pPr>
      <w:spacing w:after="100"/>
    </w:pPr>
  </w:style>
  <w:style w:type="paragraph" w:styleId="TDC2">
    <w:name w:val="toc 2"/>
    <w:basedOn w:val="Normal"/>
    <w:next w:val="Normal"/>
    <w:autoRedefine/>
    <w:uiPriority w:val="39"/>
    <w:unhideWhenUsed/>
    <w:rsid w:val="00545CE5"/>
    <w:pPr>
      <w:spacing w:after="100"/>
      <w:ind w:left="220"/>
    </w:pPr>
  </w:style>
  <w:style w:type="paragraph" w:styleId="TDC3">
    <w:name w:val="toc 3"/>
    <w:basedOn w:val="Normal"/>
    <w:next w:val="Normal"/>
    <w:autoRedefine/>
    <w:uiPriority w:val="39"/>
    <w:unhideWhenUsed/>
    <w:rsid w:val="00545CE5"/>
    <w:pPr>
      <w:spacing w:after="100"/>
      <w:ind w:left="440"/>
    </w:pPr>
    <w:rPr>
      <w:rFonts w:eastAsiaTheme="minorEastAsia" w:cs="Times New Roman"/>
      <w:kern w:val="0"/>
      <w:lang w:eastAsia="es-VE"/>
      <w14:ligatures w14:val="none"/>
    </w:rPr>
  </w:style>
  <w:style w:type="paragraph" w:styleId="Encabezado">
    <w:name w:val="header"/>
    <w:basedOn w:val="Normal"/>
    <w:link w:val="EncabezadoCar"/>
    <w:uiPriority w:val="99"/>
    <w:unhideWhenUsed/>
    <w:rsid w:val="00B65A0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65A01"/>
    <w:rPr>
      <w:lang w:val="es-VE"/>
    </w:rPr>
  </w:style>
  <w:style w:type="paragraph" w:styleId="Piedepgina">
    <w:name w:val="footer"/>
    <w:basedOn w:val="Normal"/>
    <w:link w:val="PiedepginaCar"/>
    <w:uiPriority w:val="99"/>
    <w:unhideWhenUsed/>
    <w:rsid w:val="00B65A0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65A01"/>
    <w:rPr>
      <w:lang w:val="es-VE"/>
    </w:rPr>
  </w:style>
  <w:style w:type="paragraph" w:customStyle="1" w:styleId="Default">
    <w:name w:val="Default"/>
    <w:rsid w:val="00AB724B"/>
    <w:pPr>
      <w:autoSpaceDE w:val="0"/>
      <w:autoSpaceDN w:val="0"/>
      <w:adjustRightInd w:val="0"/>
      <w:spacing w:after="0" w:line="240" w:lineRule="auto"/>
    </w:pPr>
    <w:rPr>
      <w:rFonts w:ascii="Calibri" w:hAnsi="Calibri" w:cs="Calibri"/>
      <w:color w:val="000000"/>
      <w:kern w:val="0"/>
      <w:sz w:val="24"/>
      <w:szCs w:val="24"/>
      <w:lang w:val="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908946">
      <w:bodyDiv w:val="1"/>
      <w:marLeft w:val="0"/>
      <w:marRight w:val="0"/>
      <w:marTop w:val="0"/>
      <w:marBottom w:val="0"/>
      <w:divBdr>
        <w:top w:val="none" w:sz="0" w:space="0" w:color="auto"/>
        <w:left w:val="none" w:sz="0" w:space="0" w:color="auto"/>
        <w:bottom w:val="none" w:sz="0" w:space="0" w:color="auto"/>
        <w:right w:val="none" w:sz="0" w:space="0" w:color="auto"/>
      </w:divBdr>
      <w:divsChild>
        <w:div w:id="291907390">
          <w:marLeft w:val="0"/>
          <w:marRight w:val="0"/>
          <w:marTop w:val="0"/>
          <w:marBottom w:val="0"/>
          <w:divBdr>
            <w:top w:val="none" w:sz="0" w:space="0" w:color="auto"/>
            <w:left w:val="none" w:sz="0" w:space="0" w:color="auto"/>
            <w:bottom w:val="none" w:sz="0" w:space="0" w:color="auto"/>
            <w:right w:val="none" w:sz="0" w:space="0" w:color="auto"/>
          </w:divBdr>
        </w:div>
      </w:divsChild>
    </w:div>
    <w:div w:id="375935734">
      <w:bodyDiv w:val="1"/>
      <w:marLeft w:val="0"/>
      <w:marRight w:val="0"/>
      <w:marTop w:val="0"/>
      <w:marBottom w:val="0"/>
      <w:divBdr>
        <w:top w:val="none" w:sz="0" w:space="0" w:color="auto"/>
        <w:left w:val="none" w:sz="0" w:space="0" w:color="auto"/>
        <w:bottom w:val="none" w:sz="0" w:space="0" w:color="auto"/>
        <w:right w:val="none" w:sz="0" w:space="0" w:color="auto"/>
      </w:divBdr>
    </w:div>
    <w:div w:id="587887930">
      <w:bodyDiv w:val="1"/>
      <w:marLeft w:val="0"/>
      <w:marRight w:val="0"/>
      <w:marTop w:val="0"/>
      <w:marBottom w:val="0"/>
      <w:divBdr>
        <w:top w:val="none" w:sz="0" w:space="0" w:color="auto"/>
        <w:left w:val="none" w:sz="0" w:space="0" w:color="auto"/>
        <w:bottom w:val="none" w:sz="0" w:space="0" w:color="auto"/>
        <w:right w:val="none" w:sz="0" w:space="0" w:color="auto"/>
      </w:divBdr>
    </w:div>
    <w:div w:id="997348797">
      <w:bodyDiv w:val="1"/>
      <w:marLeft w:val="0"/>
      <w:marRight w:val="0"/>
      <w:marTop w:val="0"/>
      <w:marBottom w:val="0"/>
      <w:divBdr>
        <w:top w:val="none" w:sz="0" w:space="0" w:color="auto"/>
        <w:left w:val="none" w:sz="0" w:space="0" w:color="auto"/>
        <w:bottom w:val="none" w:sz="0" w:space="0" w:color="auto"/>
        <w:right w:val="none" w:sz="0" w:space="0" w:color="auto"/>
      </w:divBdr>
    </w:div>
    <w:div w:id="1413742993">
      <w:bodyDiv w:val="1"/>
      <w:marLeft w:val="0"/>
      <w:marRight w:val="0"/>
      <w:marTop w:val="0"/>
      <w:marBottom w:val="0"/>
      <w:divBdr>
        <w:top w:val="none" w:sz="0" w:space="0" w:color="auto"/>
        <w:left w:val="none" w:sz="0" w:space="0" w:color="auto"/>
        <w:bottom w:val="none" w:sz="0" w:space="0" w:color="auto"/>
        <w:right w:val="none" w:sz="0" w:space="0" w:color="auto"/>
      </w:divBdr>
      <w:divsChild>
        <w:div w:id="1751735958">
          <w:marLeft w:val="0"/>
          <w:marRight w:val="0"/>
          <w:marTop w:val="0"/>
          <w:marBottom w:val="0"/>
          <w:divBdr>
            <w:top w:val="none" w:sz="0" w:space="0" w:color="auto"/>
            <w:left w:val="none" w:sz="0" w:space="0" w:color="auto"/>
            <w:bottom w:val="none" w:sz="0" w:space="0" w:color="auto"/>
            <w:right w:val="none" w:sz="0" w:space="0" w:color="auto"/>
          </w:divBdr>
        </w:div>
      </w:divsChild>
    </w:div>
    <w:div w:id="1511094559">
      <w:bodyDiv w:val="1"/>
      <w:marLeft w:val="0"/>
      <w:marRight w:val="0"/>
      <w:marTop w:val="0"/>
      <w:marBottom w:val="0"/>
      <w:divBdr>
        <w:top w:val="none" w:sz="0" w:space="0" w:color="auto"/>
        <w:left w:val="none" w:sz="0" w:space="0" w:color="auto"/>
        <w:bottom w:val="none" w:sz="0" w:space="0" w:color="auto"/>
        <w:right w:val="none" w:sz="0" w:space="0" w:color="auto"/>
      </w:divBdr>
    </w:div>
    <w:div w:id="1564221106">
      <w:bodyDiv w:val="1"/>
      <w:marLeft w:val="0"/>
      <w:marRight w:val="0"/>
      <w:marTop w:val="0"/>
      <w:marBottom w:val="0"/>
      <w:divBdr>
        <w:top w:val="none" w:sz="0" w:space="0" w:color="auto"/>
        <w:left w:val="none" w:sz="0" w:space="0" w:color="auto"/>
        <w:bottom w:val="none" w:sz="0" w:space="0" w:color="auto"/>
        <w:right w:val="none" w:sz="0" w:space="0" w:color="auto"/>
      </w:divBdr>
    </w:div>
    <w:div w:id="1658999028">
      <w:bodyDiv w:val="1"/>
      <w:marLeft w:val="0"/>
      <w:marRight w:val="0"/>
      <w:marTop w:val="0"/>
      <w:marBottom w:val="0"/>
      <w:divBdr>
        <w:top w:val="none" w:sz="0" w:space="0" w:color="auto"/>
        <w:left w:val="none" w:sz="0" w:space="0" w:color="auto"/>
        <w:bottom w:val="none" w:sz="0" w:space="0" w:color="auto"/>
        <w:right w:val="none" w:sz="0" w:space="0" w:color="auto"/>
      </w:divBdr>
      <w:divsChild>
        <w:div w:id="1422991665">
          <w:marLeft w:val="0"/>
          <w:marRight w:val="0"/>
          <w:marTop w:val="0"/>
          <w:marBottom w:val="0"/>
          <w:divBdr>
            <w:top w:val="none" w:sz="0" w:space="0" w:color="auto"/>
            <w:left w:val="none" w:sz="0" w:space="0" w:color="auto"/>
            <w:bottom w:val="none" w:sz="0" w:space="0" w:color="auto"/>
            <w:right w:val="none" w:sz="0" w:space="0" w:color="auto"/>
          </w:divBdr>
        </w:div>
      </w:divsChild>
    </w:div>
    <w:div w:id="1798719605">
      <w:bodyDiv w:val="1"/>
      <w:marLeft w:val="0"/>
      <w:marRight w:val="0"/>
      <w:marTop w:val="0"/>
      <w:marBottom w:val="0"/>
      <w:divBdr>
        <w:top w:val="none" w:sz="0" w:space="0" w:color="auto"/>
        <w:left w:val="none" w:sz="0" w:space="0" w:color="auto"/>
        <w:bottom w:val="none" w:sz="0" w:space="0" w:color="auto"/>
        <w:right w:val="none" w:sz="0" w:space="0" w:color="auto"/>
      </w:divBdr>
    </w:div>
    <w:div w:id="2035232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602b21d0d3804e0b"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google.com/maps" TargetMode="Externa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Ken13</b:Tag>
    <b:SourceType>Book</b:SourceType>
    <b:Guid>{F56A54AF-24E3-4982-AC46-6766915CE24C}</b:Guid>
    <b:Title>La Guía de Scrum</b:Title>
    <b:Year>2013</b:Year>
    <b:Author>
      <b:Author>
        <b:NameList>
          <b:Person>
            <b:Last>Schwaber</b:Last>
            <b:First>Ken</b:First>
          </b:Person>
          <b:Person>
            <b:Last>Sutherland</b:Last>
            <b:First>Jeff</b:First>
          </b:Person>
        </b:NameList>
      </b:Author>
    </b:Author>
    <b:RefOrder>1</b:RefOrder>
  </b:Source>
</b:Sources>
</file>

<file path=customXml/itemProps1.xml><?xml version="1.0" encoding="utf-8"?>
<ds:datastoreItem xmlns:ds="http://schemas.openxmlformats.org/officeDocument/2006/customXml" ds:itemID="{303C679E-72CA-4B1F-AC0B-4C6EB419D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1160</TotalTime>
  <Pages>62</Pages>
  <Words>12700</Words>
  <Characters>69851</Characters>
  <Application>Microsoft Office Word</Application>
  <DocSecurity>0</DocSecurity>
  <Lines>582</Lines>
  <Paragraphs>164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Sulbaran</dc:creator>
  <cp:keywords/>
  <dc:description/>
  <cp:lastModifiedBy>Jonás Mundaraín</cp:lastModifiedBy>
  <cp:revision>23</cp:revision>
  <dcterms:created xsi:type="dcterms:W3CDTF">2024-11-07T19:05:00Z</dcterms:created>
  <dcterms:modified xsi:type="dcterms:W3CDTF">2024-12-09T21:13:00Z</dcterms:modified>
</cp:coreProperties>
</file>