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44F9E" w14:textId="77777777" w:rsidR="00F15DE8" w:rsidRDefault="00000000">
      <w:pPr>
        <w:spacing w:after="998" w:line="259" w:lineRule="auto"/>
        <w:ind w:left="2567" w:right="2567" w:firstLine="0"/>
        <w:jc w:val="center"/>
      </w:pPr>
      <w:r>
        <w:rPr>
          <w:sz w:val="34"/>
        </w:rPr>
        <w:t>SIT111 - Task 1.1P Learning Plan</w:t>
      </w:r>
    </w:p>
    <w:p w14:paraId="360F30DF" w14:textId="77777777" w:rsidR="00F15DE8" w:rsidRDefault="00000000">
      <w:pPr>
        <w:pStyle w:val="Heading1"/>
        <w:ind w:left="-5"/>
      </w:pPr>
      <w:r>
        <w:t>Overview</w:t>
      </w:r>
    </w:p>
    <w:p w14:paraId="7FD2B7FF" w14:textId="77777777" w:rsidR="00F15DE8" w:rsidRDefault="00000000">
      <w:pPr>
        <w:spacing w:after="309"/>
      </w:pPr>
      <w:r>
        <w:t>This task focuses on thinking about what you want to achieve in this unit - and a plan for working towards this goal.</w:t>
      </w:r>
    </w:p>
    <w:p w14:paraId="51E99B6F" w14:textId="77777777" w:rsidR="00F15DE8" w:rsidRDefault="00000000">
      <w:pPr>
        <w:spacing w:after="63" w:line="259" w:lineRule="auto"/>
        <w:ind w:left="0" w:firstLine="0"/>
        <w:jc w:val="left"/>
      </w:pPr>
      <w:r>
        <w:rPr>
          <w:b/>
          <w:sz w:val="24"/>
        </w:rPr>
        <w:t>Task requirements</w:t>
      </w:r>
    </w:p>
    <w:p w14:paraId="09FCDD73" w14:textId="77777777" w:rsidR="00F15DE8" w:rsidRDefault="00000000">
      <w:pPr>
        <w:numPr>
          <w:ilvl w:val="0"/>
          <w:numId w:val="1"/>
        </w:numPr>
        <w:ind w:left="506" w:hanging="266"/>
      </w:pPr>
      <w:r>
        <w:t>Go through the Unit Information</w:t>
      </w:r>
      <w:r>
        <w:rPr>
          <w:i/>
        </w:rPr>
        <w:t>&gt;</w:t>
      </w:r>
      <w:r>
        <w:t>About SIT111 in the Cloud Deakin Unit Site</w:t>
      </w:r>
    </w:p>
    <w:p w14:paraId="44C83C60" w14:textId="77777777" w:rsidR="00F15DE8" w:rsidRDefault="00000000">
      <w:pPr>
        <w:numPr>
          <w:ilvl w:val="0"/>
          <w:numId w:val="1"/>
        </w:numPr>
        <w:ind w:left="506" w:hanging="266"/>
      </w:pPr>
      <w:r>
        <w:t>Complete the Induction Quiz in the SIT111 in the Cloud Deakin Unit Site</w:t>
      </w:r>
    </w:p>
    <w:p w14:paraId="50C1002C" w14:textId="77777777" w:rsidR="00F15DE8" w:rsidRDefault="00000000">
      <w:pPr>
        <w:numPr>
          <w:ilvl w:val="0"/>
          <w:numId w:val="1"/>
        </w:numPr>
        <w:spacing w:after="408"/>
        <w:ind w:left="506" w:hanging="266"/>
      </w:pPr>
      <w:r>
        <w:t>Read the task instructions</w:t>
      </w:r>
    </w:p>
    <w:p w14:paraId="173074E6" w14:textId="77777777" w:rsidR="00F15DE8" w:rsidRDefault="00000000">
      <w:pPr>
        <w:pStyle w:val="Heading1"/>
        <w:ind w:left="-5"/>
      </w:pPr>
      <w:r>
        <w:t>Task Instructions</w:t>
      </w:r>
    </w:p>
    <w:p w14:paraId="39015806" w14:textId="77777777" w:rsidR="00F15DE8" w:rsidRDefault="00000000">
      <w:pPr>
        <w:numPr>
          <w:ilvl w:val="0"/>
          <w:numId w:val="2"/>
        </w:numPr>
        <w:ind w:left="495" w:hanging="255"/>
      </w:pPr>
      <w:r>
        <w:t xml:space="preserve">Reflecting on your understanding of the unit, and </w:t>
      </w:r>
      <w:proofErr w:type="spellStart"/>
      <w:r>
        <w:t>your</w:t>
      </w:r>
      <w:proofErr w:type="spellEnd"/>
      <w:r>
        <w:t xml:space="preserve"> learning goals, describe your learning </w:t>
      </w:r>
      <w:proofErr w:type="spellStart"/>
      <w:r>
        <w:t>planfor</w:t>
      </w:r>
      <w:proofErr w:type="spellEnd"/>
      <w:r>
        <w:t xml:space="preserve"> this unit. You must include the following:</w:t>
      </w:r>
    </w:p>
    <w:p w14:paraId="039AA810" w14:textId="77777777" w:rsidR="00F15DE8" w:rsidRDefault="00000000">
      <w:pPr>
        <w:numPr>
          <w:ilvl w:val="1"/>
          <w:numId w:val="2"/>
        </w:numPr>
        <w:spacing w:after="68"/>
        <w:ind w:hanging="266"/>
      </w:pPr>
      <w:r>
        <w:t>Your target grade for SIT111</w:t>
      </w:r>
    </w:p>
    <w:p w14:paraId="5F2E2508" w14:textId="77777777" w:rsidR="00F15DE8" w:rsidRDefault="00000000">
      <w:pPr>
        <w:numPr>
          <w:ilvl w:val="1"/>
          <w:numId w:val="2"/>
        </w:numPr>
        <w:spacing w:after="70"/>
        <w:ind w:hanging="266"/>
      </w:pPr>
      <w:r>
        <w:t xml:space="preserve">How much time outside out scheduled learning sessions that you hope to spend studying, </w:t>
      </w:r>
      <w:proofErr w:type="spellStart"/>
      <w:r>
        <w:t>andon</w:t>
      </w:r>
      <w:proofErr w:type="spellEnd"/>
      <w:r>
        <w:t xml:space="preserve"> what days you hope to engage in studying.</w:t>
      </w:r>
    </w:p>
    <w:p w14:paraId="084F9F18" w14:textId="77777777" w:rsidR="00F15DE8" w:rsidRDefault="00000000">
      <w:pPr>
        <w:numPr>
          <w:ilvl w:val="1"/>
          <w:numId w:val="2"/>
        </w:numPr>
        <w:spacing w:after="70"/>
        <w:ind w:hanging="266"/>
      </w:pPr>
      <w:r>
        <w:t>What specific strategies/methods you hope to employ (</w:t>
      </w:r>
      <w:proofErr w:type="gramStart"/>
      <w:r>
        <w:t>e.g.</w:t>
      </w:r>
      <w:proofErr w:type="gramEnd"/>
      <w:r>
        <w:t xml:space="preserve"> self-study using provided unit ma-</w:t>
      </w:r>
      <w:proofErr w:type="spellStart"/>
      <w:r>
        <w:t>terials</w:t>
      </w:r>
      <w:proofErr w:type="spellEnd"/>
      <w:r>
        <w:t xml:space="preserve">, discussions with friends, reading text books, taking short notes, practicing problems, participating in unit discussion forums </w:t>
      </w:r>
      <w:proofErr w:type="spellStart"/>
      <w:r>
        <w:t>etc</w:t>
      </w:r>
      <w:proofErr w:type="spellEnd"/>
      <w:r>
        <w:t>)</w:t>
      </w:r>
    </w:p>
    <w:p w14:paraId="71970081" w14:textId="77777777" w:rsidR="00F15DE8" w:rsidRDefault="00000000">
      <w:pPr>
        <w:numPr>
          <w:ilvl w:val="1"/>
          <w:numId w:val="2"/>
        </w:numPr>
        <w:ind w:hanging="266"/>
      </w:pPr>
      <w:r>
        <w:t xml:space="preserve">What you perceive as challenges to achieve your grade and what you hope to do to </w:t>
      </w:r>
      <w:proofErr w:type="spellStart"/>
      <w:r>
        <w:t>overcomethem</w:t>
      </w:r>
      <w:proofErr w:type="spellEnd"/>
    </w:p>
    <w:p w14:paraId="48FB5C2F" w14:textId="77777777" w:rsidR="00F15DE8" w:rsidRDefault="00000000">
      <w:pPr>
        <w:numPr>
          <w:ilvl w:val="0"/>
          <w:numId w:val="2"/>
        </w:numPr>
        <w:ind w:left="495" w:hanging="255"/>
      </w:pPr>
      <w:r>
        <w:t>Please do not exceed 300 words.</w:t>
      </w:r>
    </w:p>
    <w:p w14:paraId="6E0C52B6" w14:textId="56DC667D" w:rsidR="00F15DE8" w:rsidRDefault="00000000">
      <w:pPr>
        <w:numPr>
          <w:ilvl w:val="0"/>
          <w:numId w:val="2"/>
        </w:numPr>
        <w:spacing w:after="212"/>
        <w:ind w:left="495" w:hanging="255"/>
      </w:pPr>
      <w:r>
        <w:t xml:space="preserve">Write your answer in a text file/document, covert to PDF and submit to </w:t>
      </w:r>
      <w:r w:rsidR="00247C84">
        <w:t>Google Classroom</w:t>
      </w:r>
      <w:r>
        <w:t>.</w:t>
      </w:r>
    </w:p>
    <w:p w14:paraId="69CDEF93" w14:textId="77777777" w:rsidR="00F15DE8" w:rsidRDefault="00000000">
      <w:pPr>
        <w:spacing w:after="3636"/>
      </w:pPr>
      <w:r>
        <w:rPr>
          <w:b/>
        </w:rPr>
        <w:t xml:space="preserve">Note: </w:t>
      </w:r>
      <w:r>
        <w:t xml:space="preserve">What if you are unsure what grade to target? You can change your target grade at any time. For now, just pick the grade you are most comfortable with. This is only your </w:t>
      </w:r>
      <w:r>
        <w:rPr>
          <w:b/>
        </w:rPr>
        <w:t xml:space="preserve">starting </w:t>
      </w:r>
      <w:r>
        <w:t>plan. You might change plans as you progress.</w:t>
      </w:r>
    </w:p>
    <w:p w14:paraId="1C6CC421" w14:textId="77777777" w:rsidR="00F15DE8" w:rsidRDefault="00000000">
      <w:pPr>
        <w:spacing w:after="0" w:line="259" w:lineRule="auto"/>
        <w:ind w:left="0" w:firstLine="0"/>
        <w:jc w:val="center"/>
      </w:pPr>
      <w:r>
        <w:t>1</w:t>
      </w:r>
    </w:p>
    <w:sectPr w:rsidR="00F15DE8">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7B9"/>
    <w:multiLevelType w:val="hybridMultilevel"/>
    <w:tmpl w:val="453C8058"/>
    <w:lvl w:ilvl="0" w:tplc="171AB2E0">
      <w:start w:val="1"/>
      <w:numFmt w:val="lowerLetter"/>
      <w:lvlText w:val="%1."/>
      <w:lvlJc w:val="left"/>
      <w:pPr>
        <w:ind w:left="5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D92B9E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136699BA">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21D8A5A8">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D364B72">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C80316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C82A404">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BC9A03AC">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607618C2">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8175AD2"/>
    <w:multiLevelType w:val="hybridMultilevel"/>
    <w:tmpl w:val="CBBEBE98"/>
    <w:lvl w:ilvl="0" w:tplc="6C6A977E">
      <w:start w:val="1"/>
      <w:numFmt w:val="decimal"/>
      <w:lvlText w:val="%1."/>
      <w:lvlJc w:val="left"/>
      <w:pPr>
        <w:ind w:left="49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676C1316">
      <w:start w:val="1"/>
      <w:numFmt w:val="lowerLetter"/>
      <w:lvlText w:val="%2."/>
      <w:lvlJc w:val="left"/>
      <w:pPr>
        <w:ind w:left="942"/>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B2FA9DA2">
      <w:start w:val="1"/>
      <w:numFmt w:val="lowerRoman"/>
      <w:lvlText w:val="%3"/>
      <w:lvlJc w:val="left"/>
      <w:pPr>
        <w:ind w:left="17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87C62C0">
      <w:start w:val="1"/>
      <w:numFmt w:val="decimal"/>
      <w:lvlText w:val="%4"/>
      <w:lvlJc w:val="left"/>
      <w:pPr>
        <w:ind w:left="24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B0CA7FC">
      <w:start w:val="1"/>
      <w:numFmt w:val="lowerLetter"/>
      <w:lvlText w:val="%5"/>
      <w:lvlJc w:val="left"/>
      <w:pPr>
        <w:ind w:left="31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21A2BB4C">
      <w:start w:val="1"/>
      <w:numFmt w:val="lowerRoman"/>
      <w:lvlText w:val="%6"/>
      <w:lvlJc w:val="left"/>
      <w:pPr>
        <w:ind w:left="39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8D053BC">
      <w:start w:val="1"/>
      <w:numFmt w:val="decimal"/>
      <w:lvlText w:val="%7"/>
      <w:lvlJc w:val="left"/>
      <w:pPr>
        <w:ind w:left="46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56C3714">
      <w:start w:val="1"/>
      <w:numFmt w:val="lowerLetter"/>
      <w:lvlText w:val="%8"/>
      <w:lvlJc w:val="left"/>
      <w:pPr>
        <w:ind w:left="53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6A6598C">
      <w:start w:val="1"/>
      <w:numFmt w:val="lowerRoman"/>
      <w:lvlText w:val="%9"/>
      <w:lvlJc w:val="left"/>
      <w:pPr>
        <w:ind w:left="60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566305535">
    <w:abstractNumId w:val="0"/>
  </w:num>
  <w:num w:numId="2" w16cid:durableId="18718444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E8"/>
    <w:rsid w:val="00247C84"/>
    <w:rsid w:val="00F15DE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885F"/>
  <w15:docId w15:val="{EBAD67E8-86DF-4B53-B3E2-0A4D7658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55" w:lineRule="auto"/>
      <w:ind w:left="10"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71"/>
      <w:ind w:left="10" w:hanging="10"/>
      <w:outlineLvl w:val="0"/>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Ruvan Abeysekara</dc:creator>
  <cp:keywords/>
  <cp:lastModifiedBy>Prof. Ruvan Abeysekara</cp:lastModifiedBy>
  <cp:revision>2</cp:revision>
  <dcterms:created xsi:type="dcterms:W3CDTF">2022-08-15T05:23:00Z</dcterms:created>
  <dcterms:modified xsi:type="dcterms:W3CDTF">2022-08-15T05:23:00Z</dcterms:modified>
</cp:coreProperties>
</file>