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E2FA7" w14:textId="77777777" w:rsidR="00C14979" w:rsidRPr="00713987" w:rsidRDefault="00C14979" w:rsidP="00C14979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6986D229" w14:textId="77777777" w:rsidR="00C14979" w:rsidRDefault="00C14979" w:rsidP="00C14979"/>
    <w:p w14:paraId="74396D73" w14:textId="13552473" w:rsidR="00C14979" w:rsidRPr="00713987" w:rsidRDefault="00C14979" w:rsidP="00C14979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>Pass task 1.</w:t>
      </w:r>
      <w:r w:rsidR="00F8774E">
        <w:rPr>
          <w:rStyle w:val="Strong"/>
          <w:rFonts w:cstheme="minorHAnsi"/>
          <w:sz w:val="28"/>
          <w:szCs w:val="28"/>
        </w:rPr>
        <w:t>2</w:t>
      </w:r>
      <w:r w:rsidRPr="00713987">
        <w:rPr>
          <w:rStyle w:val="Strong"/>
          <w:rFonts w:cstheme="minorHAnsi"/>
          <w:sz w:val="28"/>
          <w:szCs w:val="28"/>
        </w:rPr>
        <w:t xml:space="preserve">P: </w:t>
      </w:r>
      <w:r w:rsidR="00F8774E">
        <w:rPr>
          <w:rStyle w:val="Strong"/>
          <w:rFonts w:cstheme="minorHAnsi"/>
          <w:sz w:val="28"/>
          <w:szCs w:val="28"/>
        </w:rPr>
        <w:t>Dataflow diagram</w:t>
      </w:r>
    </w:p>
    <w:p w14:paraId="5A28BD9A" w14:textId="77777777" w:rsidR="00C14979" w:rsidRPr="00713987" w:rsidRDefault="00C14979" w:rsidP="00C14979">
      <w:pPr>
        <w:pStyle w:val="Default"/>
        <w:rPr>
          <w:rFonts w:asciiTheme="minorHAnsi" w:hAnsiTheme="minorHAnsi" w:cstheme="minorHAnsi"/>
        </w:rPr>
      </w:pPr>
    </w:p>
    <w:p w14:paraId="67FE9B47" w14:textId="77777777" w:rsidR="00C14979" w:rsidRPr="00713987" w:rsidRDefault="00C14979" w:rsidP="00C149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2D97E6EF" w14:textId="0A4B6A99" w:rsidR="00C14979" w:rsidRDefault="00C14979" w:rsidP="00C1497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13987">
        <w:rPr>
          <w:rFonts w:eastAsia="CMR10" w:cstheme="minorHAnsi"/>
          <w:sz w:val="24"/>
          <w:szCs w:val="24"/>
        </w:rPr>
        <w:t xml:space="preserve">Your task is to </w:t>
      </w:r>
      <w:r>
        <w:rPr>
          <w:rFonts w:eastAsia="CMR10" w:cstheme="minorHAnsi"/>
          <w:sz w:val="24"/>
          <w:szCs w:val="24"/>
        </w:rPr>
        <w:t>draw a dataflow diagram for the following web application</w:t>
      </w:r>
      <w:r w:rsidRPr="00713987">
        <w:rPr>
          <w:rFonts w:eastAsia="CMR10" w:cstheme="minorHAnsi"/>
          <w:sz w:val="24"/>
          <w:szCs w:val="24"/>
        </w:rPr>
        <w:t xml:space="preserve">. </w:t>
      </w:r>
    </w:p>
    <w:p w14:paraId="52E5AC12" w14:textId="77777777" w:rsidR="008C6C72" w:rsidRDefault="008C6C72"/>
    <w:p w14:paraId="58711EB5" w14:textId="1CBEC975" w:rsidR="00C14979" w:rsidRDefault="008C6C72">
      <w:r>
        <w:t>Application Description:</w:t>
      </w:r>
      <w:r w:rsidR="005A421B">
        <w:t xml:space="preserve"> </w:t>
      </w:r>
    </w:p>
    <w:p w14:paraId="4662723D" w14:textId="56CD80A9" w:rsidR="008C6C72" w:rsidRDefault="005A421B" w:rsidP="00122F92">
      <w:pPr>
        <w:jc w:val="both"/>
      </w:pPr>
      <w:r>
        <w:t xml:space="preserve">The </w:t>
      </w:r>
      <w:r w:rsidR="00EE4299">
        <w:t xml:space="preserve">web application is portal for performing static code analysis of software. The users of the application are software developers (who want to analyse their code), their managers, </w:t>
      </w:r>
      <w:proofErr w:type="gramStart"/>
      <w:r w:rsidR="00EE4299">
        <w:t>and  administrators</w:t>
      </w:r>
      <w:proofErr w:type="gramEnd"/>
      <w:r w:rsidR="00EE4299">
        <w:t xml:space="preserve"> (of the web application). The use</w:t>
      </w:r>
      <w:r w:rsidR="0049614E">
        <w:t>r</w:t>
      </w:r>
      <w:r w:rsidR="00EE4299">
        <w:t>s are authenticated using a cloud based active directory server which manages their identities. The software developers can upload their code to the webserver and perform a static code analysis (which is run in the application server) on the portal, view the analysis reports</w:t>
      </w:r>
      <w:r w:rsidR="00352CCC">
        <w:t xml:space="preserve"> (scan results stored in the database)</w:t>
      </w:r>
      <w:r w:rsidR="00EE4299">
        <w:t xml:space="preserve"> and </w:t>
      </w:r>
      <w:r w:rsidR="004F1179">
        <w:t>prioritise the vulnerabilities to be addressed and resolve the fixed vulnerabilities</w:t>
      </w:r>
      <w:r w:rsidR="00492E49">
        <w:t xml:space="preserve"> (stored in the database)</w:t>
      </w:r>
      <w:r w:rsidR="00EE4299">
        <w:t xml:space="preserve">. </w:t>
      </w:r>
      <w:r w:rsidR="00356D91">
        <w:t xml:space="preserve">The software developers can also use their own IDEs to interact with code analyser via the web services API and perform the static code analysis. </w:t>
      </w:r>
      <w:r w:rsidR="00EE4299">
        <w:t xml:space="preserve">Their managers can view the vulnerabilities reported by the </w:t>
      </w:r>
      <w:r w:rsidR="004F1179">
        <w:t xml:space="preserve">scan tool, view the progress made by the development team in fixing the vulnerabilities. </w:t>
      </w:r>
      <w:r w:rsidR="00122F92">
        <w:t>The administrators</w:t>
      </w:r>
      <w:r w:rsidR="004F1179">
        <w:t xml:space="preserve"> </w:t>
      </w:r>
      <w:r w:rsidR="00730F15">
        <w:t>can manage the whole web application.</w:t>
      </w:r>
    </w:p>
    <w:p w14:paraId="0195D37D" w14:textId="0EA79CDF" w:rsidR="00D82DAB" w:rsidRDefault="003F38A4">
      <w:r>
        <w:rPr>
          <w:noProof/>
        </w:rPr>
        <w:drawing>
          <wp:inline distT="0" distB="0" distL="0" distR="0" wp14:anchorId="4C8FCE78" wp14:editId="2AB7BB12">
            <wp:extent cx="5286375" cy="3408675"/>
            <wp:effectExtent l="0" t="0" r="0" b="1905"/>
            <wp:docPr id="1139673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28" cy="34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742B" w14:textId="1435D7ED" w:rsidR="000771B4" w:rsidRDefault="004E6929" w:rsidP="004E6929">
      <w:pPr>
        <w:jc w:val="both"/>
      </w:pPr>
      <w:r>
        <w:t xml:space="preserve">Consider a sample </w:t>
      </w:r>
      <w:r w:rsidR="005773EC">
        <w:t>transaction scenario</w:t>
      </w:r>
      <w:r>
        <w:t xml:space="preserve"> and </w:t>
      </w:r>
      <w:r w:rsidR="00BD2893">
        <w:t xml:space="preserve">draw a simple DFD diagram which </w:t>
      </w:r>
      <w:r w:rsidR="000771B4">
        <w:t>include</w:t>
      </w:r>
      <w:r w:rsidR="00BD2893">
        <w:t>s</w:t>
      </w:r>
      <w:r w:rsidR="000771B4">
        <w:t>:</w:t>
      </w:r>
    </w:p>
    <w:p w14:paraId="552C2E56" w14:textId="1B78C166" w:rsidR="005A421B" w:rsidRDefault="00BD6E41" w:rsidP="004E6929">
      <w:pPr>
        <w:pStyle w:val="ListParagraph"/>
        <w:numPr>
          <w:ilvl w:val="0"/>
          <w:numId w:val="1"/>
        </w:numPr>
      </w:pPr>
      <w:r>
        <w:t>Highlighted e</w:t>
      </w:r>
      <w:r w:rsidR="005A421B">
        <w:t>ntry Points</w:t>
      </w:r>
    </w:p>
    <w:p w14:paraId="550111E9" w14:textId="5EE53C30" w:rsidR="00634D6A" w:rsidRDefault="00634D6A" w:rsidP="004E6929">
      <w:pPr>
        <w:pStyle w:val="ListParagraph"/>
        <w:numPr>
          <w:ilvl w:val="0"/>
          <w:numId w:val="1"/>
        </w:numPr>
      </w:pPr>
      <w:r>
        <w:t>Trust boundaries</w:t>
      </w:r>
      <w:r w:rsidR="00BD2893">
        <w:t xml:space="preserve"> points</w:t>
      </w:r>
    </w:p>
    <w:p w14:paraId="5654CFF4" w14:textId="77777777" w:rsidR="00634D6A" w:rsidRDefault="00634D6A"/>
    <w:p w14:paraId="34FA2927" w14:textId="77777777" w:rsidR="00C87368" w:rsidRPr="00713987" w:rsidRDefault="00C87368" w:rsidP="00C87368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lastRenderedPageBreak/>
        <w:t>Submission Requirements:</w:t>
      </w:r>
    </w:p>
    <w:p w14:paraId="7C098B51" w14:textId="6DBA5635" w:rsidR="00C87368" w:rsidRPr="00713987" w:rsidRDefault="00C87368" w:rsidP="00C87368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Submit one PDF file</w:t>
      </w:r>
      <w:r w:rsidR="008C58DE">
        <w:rPr>
          <w:rFonts w:cstheme="minorHAnsi"/>
          <w:sz w:val="24"/>
          <w:szCs w:val="24"/>
        </w:rPr>
        <w:t xml:space="preserve"> containing DFD and with highlighted trust boundaries and entry points</w:t>
      </w:r>
      <w:r w:rsidRPr="00713987">
        <w:rPr>
          <w:rFonts w:cstheme="minorHAnsi"/>
          <w:sz w:val="24"/>
          <w:szCs w:val="24"/>
        </w:rPr>
        <w:t>.</w:t>
      </w:r>
    </w:p>
    <w:p w14:paraId="6BE142AF" w14:textId="77777777" w:rsidR="00C87368" w:rsidRDefault="00C87368"/>
    <w:sectPr w:rsidR="00C8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32B8"/>
    <w:multiLevelType w:val="hybridMultilevel"/>
    <w:tmpl w:val="D206C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7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9"/>
    <w:rsid w:val="000771B4"/>
    <w:rsid w:val="00122F92"/>
    <w:rsid w:val="002F1AAC"/>
    <w:rsid w:val="00352CCC"/>
    <w:rsid w:val="00356D91"/>
    <w:rsid w:val="003F38A4"/>
    <w:rsid w:val="00492E49"/>
    <w:rsid w:val="0049614E"/>
    <w:rsid w:val="004E6929"/>
    <w:rsid w:val="004F1179"/>
    <w:rsid w:val="00562E18"/>
    <w:rsid w:val="005773EC"/>
    <w:rsid w:val="005A421B"/>
    <w:rsid w:val="00634D6A"/>
    <w:rsid w:val="00730F15"/>
    <w:rsid w:val="008C58DE"/>
    <w:rsid w:val="008C6C72"/>
    <w:rsid w:val="00BD2893"/>
    <w:rsid w:val="00BD6E41"/>
    <w:rsid w:val="00C14979"/>
    <w:rsid w:val="00C52C1A"/>
    <w:rsid w:val="00C87368"/>
    <w:rsid w:val="00D82DAB"/>
    <w:rsid w:val="00DE6839"/>
    <w:rsid w:val="00DF222A"/>
    <w:rsid w:val="00E57D90"/>
    <w:rsid w:val="00EE4299"/>
    <w:rsid w:val="00F8774E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8A"/>
  <w15:chartTrackingRefBased/>
  <w15:docId w15:val="{3DE1CC86-4EFE-419D-ADF5-FAE512D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149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149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4979"/>
    <w:rPr>
      <w:b/>
      <w:bCs/>
    </w:rPr>
  </w:style>
  <w:style w:type="paragraph" w:styleId="ListParagraph">
    <w:name w:val="List Paragraph"/>
    <w:basedOn w:val="Normal"/>
    <w:uiPriority w:val="34"/>
    <w:qFormat/>
    <w:rsid w:val="004E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Dr. Sidath Liyanage</cp:lastModifiedBy>
  <cp:revision>21</cp:revision>
  <dcterms:created xsi:type="dcterms:W3CDTF">2023-05-17T02:56:00Z</dcterms:created>
  <dcterms:modified xsi:type="dcterms:W3CDTF">2024-08-08T20:49:00Z</dcterms:modified>
</cp:coreProperties>
</file>