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8810" w14:textId="0B424420" w:rsidR="002A5B25" w:rsidRPr="008B48B1" w:rsidRDefault="00666D4F" w:rsidP="00E0715A">
      <w:pPr>
        <w:jc w:val="center"/>
        <w:rPr>
          <w:rFonts w:asciiTheme="majorHAnsi" w:hAnsiTheme="majorHAnsi" w:cstheme="majorHAnsi"/>
          <w:b/>
          <w:bCs/>
          <w:sz w:val="40"/>
          <w:szCs w:val="40"/>
        </w:rPr>
      </w:pPr>
      <w:r w:rsidRPr="008B48B1">
        <w:rPr>
          <w:rFonts w:asciiTheme="majorHAnsi" w:hAnsiTheme="majorHAnsi" w:cstheme="majorHAnsi"/>
          <w:b/>
          <w:bCs/>
          <w:sz w:val="40"/>
          <w:szCs w:val="40"/>
        </w:rPr>
        <w:t>Assignment 6: SQL Aggregation, Filtering &amp; Conditional Classification</w:t>
      </w:r>
    </w:p>
    <w:p w14:paraId="78193ABE" w14:textId="77777777" w:rsidR="00E0715A" w:rsidRPr="008B48B1" w:rsidRDefault="00E0715A" w:rsidP="00E0715A">
      <w:pPr>
        <w:rPr>
          <w:rFonts w:asciiTheme="majorHAnsi" w:hAnsiTheme="majorHAnsi" w:cstheme="majorHAnsi"/>
          <w:b/>
          <w:bCs/>
          <w:sz w:val="40"/>
          <w:szCs w:val="40"/>
        </w:rPr>
      </w:pPr>
    </w:p>
    <w:p w14:paraId="2E834358" w14:textId="77777777" w:rsidR="00E0715A" w:rsidRPr="008B48B1" w:rsidRDefault="00E0715A" w:rsidP="00E0715A">
      <w:pPr>
        <w:rPr>
          <w:rFonts w:asciiTheme="majorHAnsi" w:hAnsiTheme="majorHAnsi" w:cstheme="majorHAnsi"/>
          <w:b/>
          <w:bCs/>
        </w:rPr>
      </w:pPr>
      <w:r w:rsidRPr="008B48B1">
        <w:rPr>
          <w:rFonts w:asciiTheme="majorHAnsi" w:hAnsiTheme="majorHAnsi" w:cstheme="majorHAnsi"/>
          <w:b/>
          <w:bCs/>
        </w:rPr>
        <w:t xml:space="preserve">Answer 1. </w:t>
      </w:r>
    </w:p>
    <w:p w14:paraId="6CFAE057" w14:textId="77777777" w:rsidR="00A8163C" w:rsidRPr="008B48B1" w:rsidRDefault="00A8163C" w:rsidP="00E0715A">
      <w:pPr>
        <w:rPr>
          <w:rFonts w:asciiTheme="majorHAnsi" w:hAnsiTheme="majorHAnsi" w:cstheme="majorHAnsi"/>
          <w:b/>
          <w:bCs/>
        </w:rPr>
      </w:pPr>
    </w:p>
    <w:p w14:paraId="6D60F9F0" w14:textId="1CD968FC" w:rsidR="00A8163C" w:rsidRPr="008B48B1" w:rsidRDefault="00A8163C" w:rsidP="00A8163C">
      <w:pPr>
        <w:pStyle w:val="ListParagraph"/>
        <w:numPr>
          <w:ilvl w:val="0"/>
          <w:numId w:val="1"/>
        </w:numPr>
        <w:rPr>
          <w:rFonts w:asciiTheme="majorHAnsi" w:hAnsiTheme="majorHAnsi" w:cstheme="majorHAnsi"/>
          <w:b/>
          <w:bCs/>
          <w:sz w:val="32"/>
          <w:szCs w:val="32"/>
        </w:rPr>
      </w:pPr>
      <w:r w:rsidRPr="008B48B1">
        <w:rPr>
          <w:rFonts w:asciiTheme="majorHAnsi" w:hAnsiTheme="majorHAnsi" w:cstheme="majorHAnsi"/>
          <w:b/>
          <w:bCs/>
          <w:sz w:val="32"/>
          <w:szCs w:val="32"/>
        </w:rPr>
        <w:t>Create Table</w:t>
      </w:r>
    </w:p>
    <w:p w14:paraId="6FB0E71B" w14:textId="24319A36" w:rsidR="00C23556" w:rsidRPr="008B48B1" w:rsidRDefault="00C23556" w:rsidP="00C23556">
      <w:pPr>
        <w:rPr>
          <w:rFonts w:asciiTheme="majorHAnsi" w:hAnsiTheme="majorHAnsi" w:cstheme="majorHAnsi"/>
          <w:b/>
          <w:bCs/>
        </w:rPr>
      </w:pPr>
      <w:r w:rsidRPr="008B48B1">
        <w:rPr>
          <w:rFonts w:asciiTheme="majorHAnsi" w:hAnsiTheme="majorHAnsi" w:cstheme="majorHAnsi"/>
          <w:b/>
          <w:bCs/>
        </w:rPr>
        <w:t>Business Use:</w:t>
      </w:r>
    </w:p>
    <w:p w14:paraId="79C857D7" w14:textId="1F89BA49" w:rsidR="00C23556" w:rsidRPr="008B48B1" w:rsidRDefault="00C23556" w:rsidP="00C23556">
      <w:pPr>
        <w:rPr>
          <w:rFonts w:asciiTheme="majorHAnsi" w:hAnsiTheme="majorHAnsi" w:cstheme="majorHAnsi"/>
        </w:rPr>
      </w:pPr>
      <w:r w:rsidRPr="008B48B1">
        <w:rPr>
          <w:rFonts w:asciiTheme="majorHAnsi" w:hAnsiTheme="majorHAnsi" w:cstheme="majorHAnsi"/>
        </w:rPr>
        <w:t>Creating this table allows businesses to systematically store and manage customer order data. This struc</w:t>
      </w:r>
      <w:r w:rsidR="007B01D5" w:rsidRPr="008B48B1">
        <w:rPr>
          <w:rFonts w:asciiTheme="majorHAnsi" w:hAnsiTheme="majorHAnsi" w:cstheme="majorHAnsi"/>
        </w:rPr>
        <w:t>tured data helps in tracking sales, analysing customer behavior, and making informed business decisions.</w:t>
      </w:r>
    </w:p>
    <w:p w14:paraId="741267DA" w14:textId="586ACCBA" w:rsidR="00A8163C" w:rsidRPr="008B48B1" w:rsidRDefault="00A8163C" w:rsidP="00A8163C">
      <w:pPr>
        <w:pStyle w:val="ListParagraph"/>
        <w:numPr>
          <w:ilvl w:val="0"/>
          <w:numId w:val="1"/>
        </w:numPr>
        <w:rPr>
          <w:rFonts w:asciiTheme="majorHAnsi" w:hAnsiTheme="majorHAnsi" w:cstheme="majorHAnsi"/>
          <w:b/>
          <w:bCs/>
          <w:sz w:val="32"/>
          <w:szCs w:val="32"/>
        </w:rPr>
      </w:pPr>
      <w:r w:rsidRPr="008B48B1">
        <w:rPr>
          <w:rFonts w:asciiTheme="majorHAnsi" w:hAnsiTheme="majorHAnsi" w:cstheme="majorHAnsi"/>
          <w:b/>
          <w:bCs/>
          <w:sz w:val="32"/>
          <w:szCs w:val="32"/>
        </w:rPr>
        <w:t>Insert Data</w:t>
      </w:r>
    </w:p>
    <w:p w14:paraId="125B63EC" w14:textId="77777777" w:rsidR="007B01D5" w:rsidRPr="008B48B1" w:rsidRDefault="007B01D5" w:rsidP="007B01D5">
      <w:pPr>
        <w:rPr>
          <w:rFonts w:asciiTheme="majorHAnsi" w:hAnsiTheme="majorHAnsi" w:cstheme="majorHAnsi"/>
          <w:b/>
          <w:bCs/>
        </w:rPr>
      </w:pPr>
      <w:r w:rsidRPr="008B48B1">
        <w:rPr>
          <w:rFonts w:asciiTheme="majorHAnsi" w:hAnsiTheme="majorHAnsi" w:cstheme="majorHAnsi"/>
          <w:b/>
          <w:bCs/>
        </w:rPr>
        <w:t>Business Use:</w:t>
      </w:r>
    </w:p>
    <w:p w14:paraId="6446A318" w14:textId="54849FAC" w:rsidR="007B01D5" w:rsidRPr="008B48B1" w:rsidRDefault="007B01D5" w:rsidP="007B01D5">
      <w:pPr>
        <w:rPr>
          <w:rFonts w:asciiTheme="majorHAnsi" w:hAnsiTheme="majorHAnsi" w:cstheme="majorHAnsi"/>
        </w:rPr>
      </w:pPr>
      <w:r w:rsidRPr="008B48B1">
        <w:rPr>
          <w:rFonts w:asciiTheme="majorHAnsi" w:hAnsiTheme="majorHAnsi" w:cstheme="majorHAnsi"/>
        </w:rPr>
        <w:t xml:space="preserve">Inserting data into the table allows businesses to maintain transaction records. This data is essential for </w:t>
      </w:r>
    </w:p>
    <w:p w14:paraId="1914E7F5" w14:textId="20AA4E39" w:rsidR="007B01D5" w:rsidRPr="008B48B1" w:rsidRDefault="007B01D5" w:rsidP="007B01D5">
      <w:pPr>
        <w:pStyle w:val="ListParagraph"/>
        <w:numPr>
          <w:ilvl w:val="0"/>
          <w:numId w:val="2"/>
        </w:numPr>
        <w:rPr>
          <w:rFonts w:asciiTheme="majorHAnsi" w:hAnsiTheme="majorHAnsi" w:cstheme="majorHAnsi"/>
        </w:rPr>
      </w:pPr>
      <w:r w:rsidRPr="008B48B1">
        <w:rPr>
          <w:rFonts w:asciiTheme="majorHAnsi" w:hAnsiTheme="majorHAnsi" w:cstheme="majorHAnsi"/>
        </w:rPr>
        <w:t>Sales Analysis</w:t>
      </w:r>
    </w:p>
    <w:p w14:paraId="30D5F800" w14:textId="20750263" w:rsidR="007B01D5" w:rsidRPr="008B48B1" w:rsidRDefault="007B01D5" w:rsidP="007B01D5">
      <w:pPr>
        <w:pStyle w:val="ListParagraph"/>
        <w:numPr>
          <w:ilvl w:val="0"/>
          <w:numId w:val="2"/>
        </w:numPr>
        <w:rPr>
          <w:rFonts w:asciiTheme="majorHAnsi" w:hAnsiTheme="majorHAnsi" w:cstheme="majorHAnsi"/>
        </w:rPr>
      </w:pPr>
      <w:r w:rsidRPr="008B48B1">
        <w:rPr>
          <w:rFonts w:asciiTheme="majorHAnsi" w:hAnsiTheme="majorHAnsi" w:cstheme="majorHAnsi"/>
        </w:rPr>
        <w:t>Inventory Management</w:t>
      </w:r>
    </w:p>
    <w:p w14:paraId="668DDA91" w14:textId="298C761C" w:rsidR="007B01D5" w:rsidRPr="008B48B1" w:rsidRDefault="007B01D5" w:rsidP="007B01D5">
      <w:pPr>
        <w:pStyle w:val="ListParagraph"/>
        <w:numPr>
          <w:ilvl w:val="0"/>
          <w:numId w:val="2"/>
        </w:numPr>
        <w:rPr>
          <w:rFonts w:asciiTheme="majorHAnsi" w:hAnsiTheme="majorHAnsi" w:cstheme="majorHAnsi"/>
        </w:rPr>
      </w:pPr>
      <w:r w:rsidRPr="008B48B1">
        <w:rPr>
          <w:rFonts w:asciiTheme="majorHAnsi" w:hAnsiTheme="majorHAnsi" w:cstheme="majorHAnsi"/>
        </w:rPr>
        <w:t>Customer Insights</w:t>
      </w:r>
    </w:p>
    <w:p w14:paraId="519BC739" w14:textId="7F497FA9" w:rsidR="007B01D5" w:rsidRPr="008B48B1" w:rsidRDefault="007B01D5" w:rsidP="007B01D5">
      <w:pPr>
        <w:pStyle w:val="ListParagraph"/>
        <w:numPr>
          <w:ilvl w:val="0"/>
          <w:numId w:val="2"/>
        </w:numPr>
        <w:rPr>
          <w:rFonts w:asciiTheme="majorHAnsi" w:hAnsiTheme="majorHAnsi" w:cstheme="majorHAnsi"/>
        </w:rPr>
      </w:pPr>
      <w:r w:rsidRPr="008B48B1">
        <w:rPr>
          <w:rFonts w:asciiTheme="majorHAnsi" w:hAnsiTheme="majorHAnsi" w:cstheme="majorHAnsi"/>
        </w:rPr>
        <w:t>Financial Reporting</w:t>
      </w:r>
    </w:p>
    <w:p w14:paraId="3DD4B4D5" w14:textId="37E91DFE" w:rsidR="00A8163C" w:rsidRPr="008B48B1" w:rsidRDefault="00A8163C" w:rsidP="00A8163C">
      <w:pPr>
        <w:rPr>
          <w:rFonts w:asciiTheme="majorHAnsi" w:hAnsiTheme="majorHAnsi" w:cstheme="majorHAnsi"/>
          <w:b/>
          <w:bCs/>
        </w:rPr>
      </w:pPr>
    </w:p>
    <w:p w14:paraId="63BFD59C" w14:textId="46FB9ED8" w:rsidR="00A8163C" w:rsidRPr="008B48B1" w:rsidRDefault="00A8163C" w:rsidP="00A8163C">
      <w:pPr>
        <w:rPr>
          <w:rFonts w:asciiTheme="majorHAnsi" w:hAnsiTheme="majorHAnsi" w:cstheme="majorHAnsi"/>
          <w:b/>
          <w:bCs/>
        </w:rPr>
      </w:pPr>
      <w:r w:rsidRPr="008B48B1">
        <w:rPr>
          <w:rFonts w:asciiTheme="majorHAnsi" w:hAnsiTheme="majorHAnsi" w:cstheme="majorHAnsi"/>
          <w:b/>
          <w:bCs/>
        </w:rPr>
        <w:lastRenderedPageBreak/>
        <w:t xml:space="preserve">Screenshot – </w:t>
      </w:r>
      <w:r w:rsidRPr="008B48B1">
        <w:rPr>
          <w:rFonts w:asciiTheme="majorHAnsi" w:hAnsiTheme="majorHAnsi" w:cstheme="majorHAnsi"/>
          <w:b/>
          <w:bCs/>
        </w:rPr>
        <w:drawing>
          <wp:inline distT="0" distB="0" distL="0" distR="0" wp14:anchorId="63806FBC" wp14:editId="771D6317">
            <wp:extent cx="5731510" cy="4098925"/>
            <wp:effectExtent l="0" t="0" r="2540" b="0"/>
            <wp:docPr id="102070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3180" name=""/>
                    <pic:cNvPicPr/>
                  </pic:nvPicPr>
                  <pic:blipFill>
                    <a:blip r:embed="rId7"/>
                    <a:stretch>
                      <a:fillRect/>
                    </a:stretch>
                  </pic:blipFill>
                  <pic:spPr>
                    <a:xfrm>
                      <a:off x="0" y="0"/>
                      <a:ext cx="5731510" cy="4098925"/>
                    </a:xfrm>
                    <a:prstGeom prst="rect">
                      <a:avLst/>
                    </a:prstGeom>
                  </pic:spPr>
                </pic:pic>
              </a:graphicData>
            </a:graphic>
          </wp:inline>
        </w:drawing>
      </w:r>
    </w:p>
    <w:p w14:paraId="5B8CE9B7" w14:textId="77777777" w:rsidR="00A8163C" w:rsidRPr="008B48B1" w:rsidRDefault="00A8163C" w:rsidP="00A8163C">
      <w:pPr>
        <w:rPr>
          <w:rFonts w:asciiTheme="majorHAnsi" w:hAnsiTheme="majorHAnsi" w:cstheme="majorHAnsi"/>
          <w:b/>
          <w:bCs/>
        </w:rPr>
      </w:pPr>
    </w:p>
    <w:p w14:paraId="333C80AB" w14:textId="6CEF3941" w:rsidR="00A8163C" w:rsidRPr="008B48B1" w:rsidRDefault="00A8163C" w:rsidP="00A8163C">
      <w:pPr>
        <w:rPr>
          <w:rFonts w:asciiTheme="majorHAnsi" w:hAnsiTheme="majorHAnsi" w:cstheme="majorHAnsi"/>
          <w:b/>
          <w:bCs/>
        </w:rPr>
      </w:pPr>
      <w:r w:rsidRPr="008B48B1">
        <w:rPr>
          <w:rFonts w:asciiTheme="majorHAnsi" w:hAnsiTheme="majorHAnsi" w:cstheme="majorHAnsi"/>
          <w:b/>
          <w:bCs/>
        </w:rPr>
        <w:t>Answer 2. SQL Query Tasks</w:t>
      </w:r>
    </w:p>
    <w:p w14:paraId="7BD90AF4" w14:textId="77777777" w:rsidR="00A8163C" w:rsidRPr="008B48B1" w:rsidRDefault="00A8163C" w:rsidP="00A8163C">
      <w:pPr>
        <w:rPr>
          <w:rFonts w:asciiTheme="majorHAnsi" w:hAnsiTheme="majorHAnsi" w:cstheme="majorHAnsi"/>
          <w:b/>
          <w:bCs/>
        </w:rPr>
      </w:pPr>
    </w:p>
    <w:p w14:paraId="74106416" w14:textId="77777777" w:rsidR="008245BF" w:rsidRPr="008B48B1" w:rsidRDefault="008245BF" w:rsidP="008245BF">
      <w:pPr>
        <w:pStyle w:val="ListParagraph"/>
        <w:numPr>
          <w:ilvl w:val="0"/>
          <w:numId w:val="1"/>
        </w:numPr>
        <w:autoSpaceDE w:val="0"/>
        <w:autoSpaceDN w:val="0"/>
        <w:adjustRightInd w:val="0"/>
        <w:spacing w:after="0" w:line="240" w:lineRule="auto"/>
        <w:rPr>
          <w:rFonts w:asciiTheme="majorHAnsi" w:hAnsiTheme="majorHAnsi" w:cstheme="majorHAnsi"/>
          <w:b/>
          <w:bCs/>
          <w:color w:val="000000"/>
          <w:kern w:val="0"/>
        </w:rPr>
      </w:pPr>
      <w:r w:rsidRPr="008B48B1">
        <w:rPr>
          <w:rFonts w:asciiTheme="majorHAnsi" w:hAnsiTheme="majorHAnsi" w:cstheme="majorHAnsi"/>
          <w:b/>
          <w:bCs/>
          <w:sz w:val="32"/>
          <w:szCs w:val="32"/>
        </w:rPr>
        <w:t>A)       Total Quantity</w:t>
      </w:r>
      <w:r w:rsidRPr="008B48B1">
        <w:rPr>
          <w:rFonts w:asciiTheme="majorHAnsi" w:hAnsiTheme="majorHAnsi" w:cstheme="majorHAnsi"/>
          <w:b/>
          <w:bCs/>
          <w:sz w:val="32"/>
          <w:szCs w:val="32"/>
        </w:rPr>
        <w:t xml:space="preserve"> </w:t>
      </w:r>
      <w:proofErr w:type="gramStart"/>
      <w:r w:rsidRPr="008B48B1">
        <w:rPr>
          <w:rFonts w:asciiTheme="majorHAnsi" w:hAnsiTheme="majorHAnsi" w:cstheme="majorHAnsi"/>
          <w:b/>
          <w:bCs/>
          <w:sz w:val="32"/>
          <w:szCs w:val="32"/>
        </w:rPr>
        <w:t>By</w:t>
      </w:r>
      <w:proofErr w:type="gramEnd"/>
      <w:r w:rsidRPr="008B48B1">
        <w:rPr>
          <w:rFonts w:asciiTheme="majorHAnsi" w:hAnsiTheme="majorHAnsi" w:cstheme="majorHAnsi"/>
          <w:b/>
          <w:bCs/>
          <w:sz w:val="32"/>
          <w:szCs w:val="32"/>
        </w:rPr>
        <w:t xml:space="preserve"> Category – </w:t>
      </w:r>
      <w:r w:rsidRPr="008B48B1">
        <w:rPr>
          <w:rFonts w:asciiTheme="majorHAnsi" w:hAnsiTheme="majorHAnsi" w:cstheme="majorHAnsi"/>
          <w:color w:val="000000"/>
          <w:kern w:val="0"/>
          <w:sz w:val="19"/>
          <w:szCs w:val="19"/>
        </w:rPr>
        <w:t xml:space="preserve">  </w:t>
      </w:r>
    </w:p>
    <w:p w14:paraId="0AA2208D" w14:textId="77777777" w:rsidR="008245BF" w:rsidRPr="008B48B1" w:rsidRDefault="008245BF" w:rsidP="008245BF">
      <w:pPr>
        <w:autoSpaceDE w:val="0"/>
        <w:autoSpaceDN w:val="0"/>
        <w:adjustRightInd w:val="0"/>
        <w:spacing w:after="0" w:line="240" w:lineRule="auto"/>
        <w:ind w:left="360"/>
        <w:rPr>
          <w:rFonts w:asciiTheme="majorHAnsi" w:hAnsiTheme="majorHAnsi" w:cstheme="majorHAnsi"/>
          <w:color w:val="000000"/>
          <w:kern w:val="0"/>
          <w:sz w:val="19"/>
          <w:szCs w:val="19"/>
        </w:rPr>
      </w:pPr>
    </w:p>
    <w:p w14:paraId="023BED58" w14:textId="77777777" w:rsidR="008245BF" w:rsidRPr="008B48B1" w:rsidRDefault="008245BF" w:rsidP="008245BF">
      <w:pPr>
        <w:autoSpaceDE w:val="0"/>
        <w:autoSpaceDN w:val="0"/>
        <w:adjustRightInd w:val="0"/>
        <w:spacing w:after="0" w:line="240" w:lineRule="auto"/>
        <w:ind w:left="360"/>
        <w:jc w:val="center"/>
        <w:rPr>
          <w:rFonts w:asciiTheme="majorHAnsi" w:hAnsiTheme="majorHAnsi" w:cstheme="majorHAnsi"/>
          <w:b/>
          <w:bCs/>
          <w:color w:val="000000"/>
          <w:kern w:val="0"/>
        </w:rPr>
      </w:pPr>
    </w:p>
    <w:p w14:paraId="1DCA4CC1" w14:textId="2BFAC4E2" w:rsidR="008245BF" w:rsidRPr="008B48B1" w:rsidRDefault="008245BF" w:rsidP="008245BF">
      <w:pPr>
        <w:autoSpaceDE w:val="0"/>
        <w:autoSpaceDN w:val="0"/>
        <w:adjustRightInd w:val="0"/>
        <w:spacing w:after="0" w:line="240" w:lineRule="auto"/>
        <w:ind w:left="360"/>
        <w:rPr>
          <w:rFonts w:asciiTheme="majorHAnsi" w:hAnsiTheme="majorHAnsi" w:cstheme="majorHAnsi"/>
          <w:b/>
          <w:bCs/>
          <w:color w:val="000000"/>
          <w:kern w:val="0"/>
        </w:rPr>
      </w:pPr>
      <w:r w:rsidRPr="008B48B1">
        <w:rPr>
          <w:rFonts w:asciiTheme="majorHAnsi" w:hAnsiTheme="majorHAnsi" w:cstheme="majorHAnsi"/>
          <w:b/>
          <w:bCs/>
          <w:color w:val="000000"/>
          <w:kern w:val="0"/>
        </w:rPr>
        <w:t xml:space="preserve">Explanation: </w:t>
      </w:r>
    </w:p>
    <w:p w14:paraId="384ABF72" w14:textId="3DE31287" w:rsidR="007B01D5" w:rsidRPr="008B48B1" w:rsidRDefault="007B01D5" w:rsidP="007B01D5">
      <w:pPr>
        <w:autoSpaceDE w:val="0"/>
        <w:autoSpaceDN w:val="0"/>
        <w:adjustRightInd w:val="0"/>
        <w:spacing w:after="0" w:line="240" w:lineRule="auto"/>
        <w:ind w:left="360"/>
        <w:rPr>
          <w:rFonts w:asciiTheme="majorHAnsi" w:hAnsiTheme="majorHAnsi" w:cstheme="majorHAnsi"/>
          <w:color w:val="000000"/>
          <w:kern w:val="0"/>
        </w:rPr>
      </w:pPr>
      <w:r w:rsidRPr="008B48B1">
        <w:rPr>
          <w:rFonts w:asciiTheme="majorHAnsi" w:hAnsiTheme="majorHAnsi" w:cstheme="majorHAnsi"/>
          <w:color w:val="000000"/>
          <w:kern w:val="0"/>
        </w:rPr>
        <w:t xml:space="preserve">This query uses the </w:t>
      </w:r>
      <w:proofErr w:type="gramStart"/>
      <w:r w:rsidRPr="008B48B1">
        <w:rPr>
          <w:rFonts w:asciiTheme="majorHAnsi" w:hAnsiTheme="majorHAnsi" w:cstheme="majorHAnsi"/>
          <w:color w:val="000000"/>
          <w:kern w:val="0"/>
        </w:rPr>
        <w:t>SUM(</w:t>
      </w:r>
      <w:proofErr w:type="gramEnd"/>
      <w:r w:rsidRPr="008B48B1">
        <w:rPr>
          <w:rFonts w:asciiTheme="majorHAnsi" w:hAnsiTheme="majorHAnsi" w:cstheme="majorHAnsi"/>
          <w:color w:val="000000"/>
          <w:kern w:val="0"/>
        </w:rPr>
        <w:t>) function along with GROUP BY to calculate the total quantity of products sold in each category.</w:t>
      </w:r>
    </w:p>
    <w:p w14:paraId="08005E50" w14:textId="4D2BD704" w:rsidR="007B01D5" w:rsidRPr="008B48B1" w:rsidRDefault="007B01D5" w:rsidP="007B01D5">
      <w:pPr>
        <w:pStyle w:val="ListParagraph"/>
        <w:numPr>
          <w:ilvl w:val="0"/>
          <w:numId w:val="2"/>
        </w:numPr>
        <w:autoSpaceDE w:val="0"/>
        <w:autoSpaceDN w:val="0"/>
        <w:adjustRightInd w:val="0"/>
        <w:spacing w:after="0" w:line="240" w:lineRule="auto"/>
        <w:rPr>
          <w:rFonts w:asciiTheme="majorHAnsi" w:hAnsiTheme="majorHAnsi" w:cstheme="majorHAnsi"/>
          <w:color w:val="000000"/>
          <w:kern w:val="0"/>
        </w:rPr>
      </w:pPr>
      <w:r w:rsidRPr="008B48B1">
        <w:rPr>
          <w:rFonts w:asciiTheme="majorHAnsi" w:hAnsiTheme="majorHAnsi" w:cstheme="majorHAnsi"/>
          <w:color w:val="000000"/>
          <w:kern w:val="0"/>
        </w:rPr>
        <w:t>SUM(Quantity) adds all quantities</w:t>
      </w:r>
    </w:p>
    <w:p w14:paraId="4D13DAD4" w14:textId="71000CD9" w:rsidR="007B01D5" w:rsidRPr="008B48B1" w:rsidRDefault="007B01D5" w:rsidP="007B01D5">
      <w:pPr>
        <w:pStyle w:val="ListParagraph"/>
        <w:numPr>
          <w:ilvl w:val="0"/>
          <w:numId w:val="2"/>
        </w:numPr>
        <w:autoSpaceDE w:val="0"/>
        <w:autoSpaceDN w:val="0"/>
        <w:adjustRightInd w:val="0"/>
        <w:spacing w:after="0" w:line="240" w:lineRule="auto"/>
        <w:rPr>
          <w:rFonts w:asciiTheme="majorHAnsi" w:hAnsiTheme="majorHAnsi" w:cstheme="majorHAnsi"/>
          <w:color w:val="000000"/>
          <w:kern w:val="0"/>
        </w:rPr>
      </w:pPr>
      <w:r w:rsidRPr="008B48B1">
        <w:rPr>
          <w:rFonts w:asciiTheme="majorHAnsi" w:hAnsiTheme="majorHAnsi" w:cstheme="majorHAnsi"/>
          <w:color w:val="000000"/>
          <w:kern w:val="0"/>
        </w:rPr>
        <w:t xml:space="preserve">GROUP BY </w:t>
      </w:r>
      <w:proofErr w:type="spellStart"/>
      <w:r w:rsidRPr="008B48B1">
        <w:rPr>
          <w:rFonts w:asciiTheme="majorHAnsi" w:hAnsiTheme="majorHAnsi" w:cstheme="majorHAnsi"/>
          <w:color w:val="000000"/>
          <w:kern w:val="0"/>
        </w:rPr>
        <w:t>ProductCategory</w:t>
      </w:r>
      <w:proofErr w:type="spellEnd"/>
      <w:r w:rsidRPr="008B48B1">
        <w:rPr>
          <w:rFonts w:asciiTheme="majorHAnsi" w:hAnsiTheme="majorHAnsi" w:cstheme="majorHAnsi"/>
          <w:color w:val="000000"/>
          <w:kern w:val="0"/>
        </w:rPr>
        <w:t xml:space="preserve"> groups results per category</w:t>
      </w:r>
    </w:p>
    <w:p w14:paraId="4D0E6471" w14:textId="77777777" w:rsidR="008245BF" w:rsidRPr="008B48B1" w:rsidRDefault="008245BF" w:rsidP="008245BF">
      <w:pPr>
        <w:autoSpaceDE w:val="0"/>
        <w:autoSpaceDN w:val="0"/>
        <w:adjustRightInd w:val="0"/>
        <w:spacing w:after="0" w:line="240" w:lineRule="auto"/>
        <w:ind w:left="360"/>
        <w:rPr>
          <w:rFonts w:asciiTheme="majorHAnsi" w:hAnsiTheme="majorHAnsi" w:cstheme="majorHAnsi"/>
          <w:color w:val="000000"/>
          <w:kern w:val="0"/>
        </w:rPr>
      </w:pPr>
    </w:p>
    <w:p w14:paraId="62CBBB9B" w14:textId="7BBD25AB" w:rsidR="008245BF" w:rsidRPr="008B48B1" w:rsidRDefault="008245BF" w:rsidP="008245BF">
      <w:pPr>
        <w:autoSpaceDE w:val="0"/>
        <w:autoSpaceDN w:val="0"/>
        <w:adjustRightInd w:val="0"/>
        <w:spacing w:after="0" w:line="240" w:lineRule="auto"/>
        <w:ind w:left="360"/>
        <w:rPr>
          <w:rFonts w:asciiTheme="majorHAnsi" w:hAnsiTheme="majorHAnsi" w:cstheme="majorHAnsi"/>
          <w:b/>
          <w:bCs/>
          <w:color w:val="000000"/>
          <w:kern w:val="0"/>
        </w:rPr>
      </w:pPr>
      <w:r w:rsidRPr="008B48B1">
        <w:rPr>
          <w:rFonts w:asciiTheme="majorHAnsi" w:hAnsiTheme="majorHAnsi" w:cstheme="majorHAnsi"/>
          <w:b/>
          <w:bCs/>
          <w:color w:val="000000"/>
          <w:kern w:val="0"/>
        </w:rPr>
        <w:t>Business Use:</w:t>
      </w:r>
    </w:p>
    <w:p w14:paraId="583421B4" w14:textId="0FDB6A6B" w:rsidR="007B01D5" w:rsidRPr="008B48B1" w:rsidRDefault="007B01D5" w:rsidP="007B01D5">
      <w:pPr>
        <w:autoSpaceDE w:val="0"/>
        <w:autoSpaceDN w:val="0"/>
        <w:adjustRightInd w:val="0"/>
        <w:spacing w:after="0" w:line="240" w:lineRule="auto"/>
        <w:ind w:left="360"/>
        <w:rPr>
          <w:rFonts w:asciiTheme="majorHAnsi" w:hAnsiTheme="majorHAnsi" w:cstheme="majorHAnsi"/>
          <w:color w:val="000000"/>
          <w:kern w:val="0"/>
        </w:rPr>
      </w:pPr>
      <w:r w:rsidRPr="008B48B1">
        <w:rPr>
          <w:rFonts w:asciiTheme="majorHAnsi" w:hAnsiTheme="majorHAnsi" w:cstheme="majorHAnsi"/>
          <w:color w:val="000000"/>
          <w:kern w:val="0"/>
        </w:rPr>
        <w:t>This helps businesses identify which product categories are in high demand. For example, if electronics has the highest quantity sold, the company can increase stock levels or focus marketing efforts on that category.</w:t>
      </w:r>
    </w:p>
    <w:p w14:paraId="3D5700E3" w14:textId="77777777" w:rsidR="007B01D5" w:rsidRPr="008B48B1" w:rsidRDefault="007B01D5" w:rsidP="007B01D5">
      <w:pPr>
        <w:autoSpaceDE w:val="0"/>
        <w:autoSpaceDN w:val="0"/>
        <w:adjustRightInd w:val="0"/>
        <w:spacing w:after="0" w:line="240" w:lineRule="auto"/>
        <w:ind w:left="360"/>
        <w:rPr>
          <w:rFonts w:asciiTheme="majorHAnsi" w:hAnsiTheme="majorHAnsi" w:cstheme="majorHAnsi"/>
          <w:color w:val="000000"/>
          <w:kern w:val="0"/>
        </w:rPr>
      </w:pPr>
    </w:p>
    <w:p w14:paraId="3765909F" w14:textId="77777777" w:rsidR="008245BF" w:rsidRPr="008B48B1" w:rsidRDefault="008245BF" w:rsidP="008245BF">
      <w:pPr>
        <w:autoSpaceDE w:val="0"/>
        <w:autoSpaceDN w:val="0"/>
        <w:adjustRightInd w:val="0"/>
        <w:spacing w:after="0" w:line="240" w:lineRule="auto"/>
        <w:ind w:left="360"/>
        <w:rPr>
          <w:rFonts w:asciiTheme="majorHAnsi" w:hAnsiTheme="majorHAnsi" w:cstheme="majorHAnsi"/>
          <w:b/>
          <w:bCs/>
          <w:color w:val="000000"/>
          <w:kern w:val="0"/>
        </w:rPr>
      </w:pPr>
    </w:p>
    <w:p w14:paraId="14D50383" w14:textId="1B2CEFE5" w:rsidR="008245BF" w:rsidRPr="008B48B1" w:rsidRDefault="008245BF" w:rsidP="008245BF">
      <w:pPr>
        <w:autoSpaceDE w:val="0"/>
        <w:autoSpaceDN w:val="0"/>
        <w:adjustRightInd w:val="0"/>
        <w:spacing w:after="0" w:line="240" w:lineRule="auto"/>
        <w:ind w:left="360"/>
        <w:rPr>
          <w:rFonts w:asciiTheme="majorHAnsi" w:hAnsiTheme="majorHAnsi" w:cstheme="majorHAnsi"/>
          <w:b/>
          <w:bCs/>
        </w:rPr>
      </w:pPr>
      <w:r w:rsidRPr="008B48B1">
        <w:rPr>
          <w:rFonts w:asciiTheme="majorHAnsi" w:hAnsiTheme="majorHAnsi" w:cstheme="majorHAnsi"/>
          <w:b/>
          <w:bCs/>
          <w:color w:val="000000"/>
          <w:kern w:val="0"/>
        </w:rPr>
        <w:lastRenderedPageBreak/>
        <w:t xml:space="preserve">Screenshot - </w:t>
      </w:r>
      <w:r w:rsidRPr="008B48B1">
        <w:rPr>
          <w:rFonts w:asciiTheme="majorHAnsi" w:hAnsiTheme="majorHAnsi" w:cstheme="majorHAnsi"/>
          <w:b/>
          <w:bCs/>
        </w:rPr>
        <w:drawing>
          <wp:inline distT="0" distB="0" distL="0" distR="0" wp14:anchorId="053823B1" wp14:editId="092DBC56">
            <wp:extent cx="5731510" cy="1852295"/>
            <wp:effectExtent l="0" t="0" r="2540" b="0"/>
            <wp:docPr id="135516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3409" name=""/>
                    <pic:cNvPicPr/>
                  </pic:nvPicPr>
                  <pic:blipFill>
                    <a:blip r:embed="rId8"/>
                    <a:stretch>
                      <a:fillRect/>
                    </a:stretch>
                  </pic:blipFill>
                  <pic:spPr>
                    <a:xfrm>
                      <a:off x="0" y="0"/>
                      <a:ext cx="5731510" cy="1852295"/>
                    </a:xfrm>
                    <a:prstGeom prst="rect">
                      <a:avLst/>
                    </a:prstGeom>
                  </pic:spPr>
                </pic:pic>
              </a:graphicData>
            </a:graphic>
          </wp:inline>
        </w:drawing>
      </w:r>
    </w:p>
    <w:p w14:paraId="21243458" w14:textId="77777777" w:rsidR="008245BF" w:rsidRPr="008B48B1" w:rsidRDefault="008245BF" w:rsidP="00A8163C">
      <w:pPr>
        <w:rPr>
          <w:rFonts w:asciiTheme="majorHAnsi" w:hAnsiTheme="majorHAnsi" w:cstheme="majorHAnsi"/>
          <w:b/>
          <w:bCs/>
        </w:rPr>
      </w:pPr>
    </w:p>
    <w:p w14:paraId="5BD67ABC" w14:textId="5F024F22" w:rsidR="008245BF" w:rsidRPr="008B48B1" w:rsidRDefault="008245BF" w:rsidP="00A8163C">
      <w:pPr>
        <w:pStyle w:val="ListParagraph"/>
        <w:numPr>
          <w:ilvl w:val="0"/>
          <w:numId w:val="1"/>
        </w:numPr>
        <w:autoSpaceDE w:val="0"/>
        <w:autoSpaceDN w:val="0"/>
        <w:adjustRightInd w:val="0"/>
        <w:spacing w:after="0" w:line="240" w:lineRule="auto"/>
        <w:rPr>
          <w:rFonts w:asciiTheme="majorHAnsi" w:hAnsiTheme="majorHAnsi" w:cstheme="majorHAnsi"/>
          <w:b/>
          <w:bCs/>
          <w:color w:val="000000"/>
          <w:kern w:val="0"/>
        </w:rPr>
      </w:pPr>
      <w:r w:rsidRPr="008B48B1">
        <w:rPr>
          <w:rFonts w:asciiTheme="majorHAnsi" w:hAnsiTheme="majorHAnsi" w:cstheme="majorHAnsi"/>
          <w:b/>
          <w:bCs/>
          <w:sz w:val="32"/>
          <w:szCs w:val="32"/>
        </w:rPr>
        <w:t>B</w:t>
      </w:r>
      <w:r w:rsidRPr="008B48B1">
        <w:rPr>
          <w:rFonts w:asciiTheme="majorHAnsi" w:hAnsiTheme="majorHAnsi" w:cstheme="majorHAnsi"/>
          <w:b/>
          <w:bCs/>
          <w:sz w:val="32"/>
          <w:szCs w:val="32"/>
        </w:rPr>
        <w:t xml:space="preserve">)       </w:t>
      </w:r>
      <w:r w:rsidRPr="008B48B1">
        <w:rPr>
          <w:rFonts w:asciiTheme="majorHAnsi" w:hAnsiTheme="majorHAnsi" w:cstheme="majorHAnsi"/>
          <w:b/>
          <w:bCs/>
          <w:sz w:val="32"/>
          <w:szCs w:val="32"/>
        </w:rPr>
        <w:t>Category with High Sales Volume –</w:t>
      </w:r>
    </w:p>
    <w:p w14:paraId="5C205282" w14:textId="77777777" w:rsidR="008245BF" w:rsidRPr="008B48B1" w:rsidRDefault="008245BF" w:rsidP="008245BF">
      <w:pPr>
        <w:pStyle w:val="ListParagraph"/>
        <w:autoSpaceDE w:val="0"/>
        <w:autoSpaceDN w:val="0"/>
        <w:adjustRightInd w:val="0"/>
        <w:spacing w:after="0" w:line="240" w:lineRule="auto"/>
        <w:rPr>
          <w:rFonts w:asciiTheme="majorHAnsi" w:hAnsiTheme="majorHAnsi" w:cstheme="majorHAnsi"/>
          <w:b/>
          <w:bCs/>
          <w:color w:val="000000"/>
          <w:kern w:val="0"/>
        </w:rPr>
      </w:pPr>
    </w:p>
    <w:p w14:paraId="0966479D" w14:textId="757C18DA" w:rsidR="008245BF" w:rsidRPr="008B48B1" w:rsidRDefault="00C23556" w:rsidP="00A8163C">
      <w:pPr>
        <w:rPr>
          <w:rFonts w:asciiTheme="majorHAnsi" w:hAnsiTheme="majorHAnsi" w:cstheme="majorHAnsi"/>
          <w:b/>
          <w:bCs/>
        </w:rPr>
      </w:pPr>
      <w:r w:rsidRPr="008B48B1">
        <w:rPr>
          <w:rFonts w:asciiTheme="majorHAnsi" w:hAnsiTheme="majorHAnsi" w:cstheme="majorHAnsi"/>
          <w:b/>
          <w:bCs/>
        </w:rPr>
        <w:t>Explanation:</w:t>
      </w:r>
    </w:p>
    <w:p w14:paraId="029B9B81" w14:textId="5BDB2A99" w:rsidR="00C23556" w:rsidRDefault="008B48B1" w:rsidP="00A8163C">
      <w:pPr>
        <w:rPr>
          <w:rFonts w:asciiTheme="majorHAnsi" w:hAnsiTheme="majorHAnsi" w:cstheme="majorHAnsi"/>
        </w:rPr>
      </w:pPr>
      <w:r>
        <w:rPr>
          <w:rFonts w:asciiTheme="majorHAnsi" w:hAnsiTheme="majorHAnsi" w:cstheme="majorHAnsi"/>
        </w:rPr>
        <w:t>This query filters categories where the total quantity sold is greater than 10 using a subquery.</w:t>
      </w:r>
    </w:p>
    <w:p w14:paraId="0E56D0E3" w14:textId="652E2002" w:rsidR="008B48B1" w:rsidRDefault="008B48B1" w:rsidP="008B48B1">
      <w:pPr>
        <w:pStyle w:val="ListParagraph"/>
        <w:numPr>
          <w:ilvl w:val="0"/>
          <w:numId w:val="2"/>
        </w:numPr>
        <w:rPr>
          <w:rFonts w:asciiTheme="majorHAnsi" w:hAnsiTheme="majorHAnsi" w:cstheme="majorHAnsi"/>
        </w:rPr>
      </w:pPr>
      <w:r>
        <w:rPr>
          <w:rFonts w:asciiTheme="majorHAnsi" w:hAnsiTheme="majorHAnsi" w:cstheme="majorHAnsi"/>
        </w:rPr>
        <w:t>First, total quantity is calculated per category</w:t>
      </w:r>
    </w:p>
    <w:p w14:paraId="32260739" w14:textId="773A6605" w:rsidR="008B48B1" w:rsidRPr="008B48B1" w:rsidRDefault="008B48B1" w:rsidP="008B48B1">
      <w:pPr>
        <w:pStyle w:val="ListParagraph"/>
        <w:numPr>
          <w:ilvl w:val="0"/>
          <w:numId w:val="2"/>
        </w:numPr>
        <w:rPr>
          <w:rFonts w:asciiTheme="majorHAnsi" w:hAnsiTheme="majorHAnsi" w:cstheme="majorHAnsi"/>
        </w:rPr>
      </w:pPr>
      <w:r>
        <w:rPr>
          <w:rFonts w:asciiTheme="majorHAnsi" w:hAnsiTheme="majorHAnsi" w:cstheme="majorHAnsi"/>
        </w:rPr>
        <w:t xml:space="preserve">Then, only categories with </w:t>
      </w:r>
      <w:proofErr w:type="spellStart"/>
      <w:r>
        <w:rPr>
          <w:rFonts w:asciiTheme="majorHAnsi" w:hAnsiTheme="majorHAnsi" w:cstheme="majorHAnsi"/>
        </w:rPr>
        <w:t>TotalQuantity</w:t>
      </w:r>
      <w:proofErr w:type="spellEnd"/>
      <w:r>
        <w:rPr>
          <w:rFonts w:asciiTheme="majorHAnsi" w:hAnsiTheme="majorHAnsi" w:cstheme="majorHAnsi"/>
        </w:rPr>
        <w:t xml:space="preserve"> &gt; 10 are selected</w:t>
      </w:r>
    </w:p>
    <w:p w14:paraId="53162176" w14:textId="2A8FB966" w:rsidR="00C23556" w:rsidRPr="008B48B1" w:rsidRDefault="00C23556" w:rsidP="00A8163C">
      <w:pPr>
        <w:rPr>
          <w:rFonts w:asciiTheme="majorHAnsi" w:hAnsiTheme="majorHAnsi" w:cstheme="majorHAnsi"/>
          <w:b/>
          <w:bCs/>
        </w:rPr>
      </w:pPr>
      <w:r w:rsidRPr="008B48B1">
        <w:rPr>
          <w:rFonts w:asciiTheme="majorHAnsi" w:hAnsiTheme="majorHAnsi" w:cstheme="majorHAnsi"/>
          <w:b/>
          <w:bCs/>
        </w:rPr>
        <w:t>Business Use:</w:t>
      </w:r>
    </w:p>
    <w:p w14:paraId="00A69A03" w14:textId="46AF0251" w:rsidR="00C23556" w:rsidRDefault="008B48B1" w:rsidP="00A8163C">
      <w:pPr>
        <w:rPr>
          <w:rFonts w:asciiTheme="majorHAnsi" w:hAnsiTheme="majorHAnsi" w:cstheme="majorHAnsi"/>
        </w:rPr>
      </w:pPr>
      <w:r>
        <w:rPr>
          <w:rFonts w:asciiTheme="majorHAnsi" w:hAnsiTheme="majorHAnsi" w:cstheme="majorHAnsi"/>
        </w:rPr>
        <w:t>This helps businesses quickly identify high-performing product categories. These categories may require more inventory, faster restocking, or promotional campaigns to maximize revenue.</w:t>
      </w:r>
    </w:p>
    <w:p w14:paraId="59CC86AF" w14:textId="77777777" w:rsidR="008B48B1" w:rsidRPr="008B48B1" w:rsidRDefault="008B48B1" w:rsidP="00A8163C">
      <w:pPr>
        <w:rPr>
          <w:rFonts w:asciiTheme="majorHAnsi" w:hAnsiTheme="majorHAnsi" w:cstheme="majorHAnsi"/>
        </w:rPr>
      </w:pPr>
    </w:p>
    <w:p w14:paraId="4F2AB383" w14:textId="77777777" w:rsidR="00C23556" w:rsidRPr="008B48B1" w:rsidRDefault="00C23556" w:rsidP="00A8163C">
      <w:pPr>
        <w:rPr>
          <w:rFonts w:asciiTheme="majorHAnsi" w:hAnsiTheme="majorHAnsi" w:cstheme="majorHAnsi"/>
          <w:b/>
          <w:bCs/>
        </w:rPr>
      </w:pPr>
      <w:r w:rsidRPr="008B48B1">
        <w:rPr>
          <w:rFonts w:asciiTheme="majorHAnsi" w:hAnsiTheme="majorHAnsi" w:cstheme="majorHAnsi"/>
          <w:b/>
          <w:bCs/>
        </w:rPr>
        <w:t>Screenshot-</w:t>
      </w:r>
    </w:p>
    <w:p w14:paraId="0119D2DA" w14:textId="7BD25598" w:rsidR="008245BF" w:rsidRPr="008B48B1" w:rsidRDefault="00C23556" w:rsidP="00A8163C">
      <w:pPr>
        <w:rPr>
          <w:rFonts w:asciiTheme="majorHAnsi" w:hAnsiTheme="majorHAnsi" w:cstheme="majorHAnsi"/>
          <w:b/>
          <w:bCs/>
        </w:rPr>
      </w:pPr>
      <w:r w:rsidRPr="008B48B1">
        <w:rPr>
          <w:rFonts w:asciiTheme="majorHAnsi" w:hAnsiTheme="majorHAnsi" w:cstheme="majorHAnsi"/>
          <w:noProof/>
        </w:rPr>
        <w:t xml:space="preserve"> </w:t>
      </w:r>
      <w:r w:rsidRPr="008B48B1">
        <w:rPr>
          <w:rFonts w:asciiTheme="majorHAnsi" w:hAnsiTheme="majorHAnsi" w:cstheme="majorHAnsi"/>
          <w:b/>
          <w:bCs/>
        </w:rPr>
        <w:drawing>
          <wp:inline distT="0" distB="0" distL="0" distR="0" wp14:anchorId="15791578" wp14:editId="61394CEC">
            <wp:extent cx="4601217" cy="2905530"/>
            <wp:effectExtent l="0" t="0" r="8890" b="9525"/>
            <wp:docPr id="60200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01615" name=""/>
                    <pic:cNvPicPr/>
                  </pic:nvPicPr>
                  <pic:blipFill>
                    <a:blip r:embed="rId9"/>
                    <a:stretch>
                      <a:fillRect/>
                    </a:stretch>
                  </pic:blipFill>
                  <pic:spPr>
                    <a:xfrm>
                      <a:off x="0" y="0"/>
                      <a:ext cx="4601217" cy="2905530"/>
                    </a:xfrm>
                    <a:prstGeom prst="rect">
                      <a:avLst/>
                    </a:prstGeom>
                  </pic:spPr>
                </pic:pic>
              </a:graphicData>
            </a:graphic>
          </wp:inline>
        </w:drawing>
      </w:r>
    </w:p>
    <w:p w14:paraId="4EE342D1" w14:textId="77777777" w:rsidR="008245BF" w:rsidRPr="008B48B1" w:rsidRDefault="008245BF" w:rsidP="00A8163C">
      <w:pPr>
        <w:rPr>
          <w:rFonts w:asciiTheme="majorHAnsi" w:hAnsiTheme="majorHAnsi" w:cstheme="majorHAnsi"/>
          <w:b/>
          <w:bCs/>
        </w:rPr>
      </w:pPr>
    </w:p>
    <w:p w14:paraId="2FB4AF34" w14:textId="7A46015E" w:rsidR="007B01D5" w:rsidRPr="008B48B1" w:rsidRDefault="007B01D5" w:rsidP="008B48B1">
      <w:pPr>
        <w:pStyle w:val="ListParagraph"/>
        <w:numPr>
          <w:ilvl w:val="0"/>
          <w:numId w:val="1"/>
        </w:numPr>
        <w:autoSpaceDE w:val="0"/>
        <w:autoSpaceDN w:val="0"/>
        <w:adjustRightInd w:val="0"/>
        <w:spacing w:after="0" w:line="240" w:lineRule="auto"/>
        <w:rPr>
          <w:rFonts w:asciiTheme="majorHAnsi" w:hAnsiTheme="majorHAnsi" w:cstheme="majorHAnsi"/>
          <w:b/>
          <w:bCs/>
          <w:color w:val="000000"/>
          <w:kern w:val="0"/>
        </w:rPr>
      </w:pPr>
      <w:r w:rsidRPr="008B48B1">
        <w:rPr>
          <w:rFonts w:asciiTheme="majorHAnsi" w:hAnsiTheme="majorHAnsi" w:cstheme="majorHAnsi"/>
          <w:b/>
          <w:bCs/>
          <w:sz w:val="32"/>
          <w:szCs w:val="32"/>
        </w:rPr>
        <w:t>C</w:t>
      </w:r>
      <w:r w:rsidRPr="008B48B1">
        <w:rPr>
          <w:rFonts w:asciiTheme="majorHAnsi" w:hAnsiTheme="majorHAnsi" w:cstheme="majorHAnsi"/>
          <w:b/>
          <w:bCs/>
          <w:sz w:val="32"/>
          <w:szCs w:val="32"/>
        </w:rPr>
        <w:t xml:space="preserve">)       </w:t>
      </w:r>
      <w:r w:rsidR="008B48B1">
        <w:rPr>
          <w:rFonts w:asciiTheme="majorHAnsi" w:hAnsiTheme="majorHAnsi" w:cstheme="majorHAnsi"/>
          <w:b/>
          <w:bCs/>
          <w:sz w:val="32"/>
          <w:szCs w:val="32"/>
        </w:rPr>
        <w:t xml:space="preserve">Average Order Value </w:t>
      </w:r>
      <w:proofErr w:type="gramStart"/>
      <w:r w:rsidR="008B48B1">
        <w:rPr>
          <w:rFonts w:asciiTheme="majorHAnsi" w:hAnsiTheme="majorHAnsi" w:cstheme="majorHAnsi"/>
          <w:b/>
          <w:bCs/>
          <w:sz w:val="32"/>
          <w:szCs w:val="32"/>
        </w:rPr>
        <w:t>By</w:t>
      </w:r>
      <w:proofErr w:type="gramEnd"/>
      <w:r w:rsidR="008B48B1">
        <w:rPr>
          <w:rFonts w:asciiTheme="majorHAnsi" w:hAnsiTheme="majorHAnsi" w:cstheme="majorHAnsi"/>
          <w:b/>
          <w:bCs/>
          <w:sz w:val="32"/>
          <w:szCs w:val="32"/>
        </w:rPr>
        <w:t xml:space="preserve"> </w:t>
      </w:r>
      <w:r w:rsidRPr="008B48B1">
        <w:rPr>
          <w:rFonts w:asciiTheme="majorHAnsi" w:hAnsiTheme="majorHAnsi" w:cstheme="majorHAnsi"/>
          <w:b/>
          <w:bCs/>
          <w:sz w:val="32"/>
          <w:szCs w:val="32"/>
        </w:rPr>
        <w:t xml:space="preserve">Category – </w:t>
      </w:r>
      <w:r w:rsidRPr="008B48B1">
        <w:rPr>
          <w:rFonts w:asciiTheme="majorHAnsi" w:hAnsiTheme="majorHAnsi" w:cstheme="majorHAnsi"/>
          <w:b/>
          <w:bCs/>
          <w:color w:val="000000"/>
          <w:kern w:val="0"/>
          <w:sz w:val="19"/>
          <w:szCs w:val="19"/>
        </w:rPr>
        <w:t xml:space="preserve">  </w:t>
      </w:r>
    </w:p>
    <w:p w14:paraId="1560A13D" w14:textId="77777777" w:rsidR="008B48B1" w:rsidRDefault="008B48B1" w:rsidP="00A8163C">
      <w:pPr>
        <w:rPr>
          <w:rFonts w:asciiTheme="majorHAnsi" w:hAnsiTheme="majorHAnsi" w:cstheme="majorHAnsi"/>
          <w:b/>
          <w:bCs/>
        </w:rPr>
      </w:pPr>
    </w:p>
    <w:p w14:paraId="66DAE199" w14:textId="3A0ED60E" w:rsidR="008B48B1" w:rsidRDefault="008B48B1" w:rsidP="00A8163C">
      <w:pPr>
        <w:rPr>
          <w:rFonts w:asciiTheme="majorHAnsi" w:hAnsiTheme="majorHAnsi" w:cstheme="majorHAnsi"/>
        </w:rPr>
      </w:pPr>
      <w:r>
        <w:rPr>
          <w:rFonts w:asciiTheme="majorHAnsi" w:hAnsiTheme="majorHAnsi" w:cstheme="majorHAnsi"/>
          <w:b/>
          <w:bCs/>
        </w:rPr>
        <w:lastRenderedPageBreak/>
        <w:t>Explanation:</w:t>
      </w:r>
      <w:r>
        <w:rPr>
          <w:rFonts w:asciiTheme="majorHAnsi" w:hAnsiTheme="majorHAnsi" w:cstheme="majorHAnsi"/>
          <w:b/>
          <w:bCs/>
        </w:rPr>
        <w:br/>
      </w:r>
      <w:r>
        <w:rPr>
          <w:rFonts w:asciiTheme="majorHAnsi" w:hAnsiTheme="majorHAnsi" w:cstheme="majorHAnsi"/>
        </w:rPr>
        <w:t xml:space="preserve">This query calculates the average order value for each product category using the </w:t>
      </w:r>
      <w:proofErr w:type="gramStart"/>
      <w:r>
        <w:rPr>
          <w:rFonts w:asciiTheme="majorHAnsi" w:hAnsiTheme="majorHAnsi" w:cstheme="majorHAnsi"/>
        </w:rPr>
        <w:t>AVG(</w:t>
      </w:r>
      <w:proofErr w:type="gramEnd"/>
      <w:r>
        <w:rPr>
          <w:rFonts w:asciiTheme="majorHAnsi" w:hAnsiTheme="majorHAnsi" w:cstheme="majorHAnsi"/>
        </w:rPr>
        <w:t>) function.</w:t>
      </w:r>
    </w:p>
    <w:p w14:paraId="59BE5652" w14:textId="7CD60450" w:rsidR="008B48B1" w:rsidRDefault="008B48B1" w:rsidP="008B48B1">
      <w:pPr>
        <w:pStyle w:val="ListParagraph"/>
        <w:numPr>
          <w:ilvl w:val="0"/>
          <w:numId w:val="2"/>
        </w:numPr>
        <w:rPr>
          <w:rFonts w:asciiTheme="majorHAnsi" w:hAnsiTheme="majorHAnsi" w:cstheme="majorHAnsi"/>
        </w:rPr>
      </w:pPr>
      <w:r>
        <w:rPr>
          <w:rFonts w:asciiTheme="majorHAnsi" w:hAnsiTheme="majorHAnsi" w:cstheme="majorHAnsi"/>
        </w:rPr>
        <w:t>AVG (</w:t>
      </w:r>
      <w:proofErr w:type="spellStart"/>
      <w:r>
        <w:rPr>
          <w:rFonts w:asciiTheme="majorHAnsi" w:hAnsiTheme="majorHAnsi" w:cstheme="majorHAnsi"/>
        </w:rPr>
        <w:t>TotalPrice</w:t>
      </w:r>
      <w:proofErr w:type="spellEnd"/>
      <w:r>
        <w:rPr>
          <w:rFonts w:asciiTheme="majorHAnsi" w:hAnsiTheme="majorHAnsi" w:cstheme="majorHAnsi"/>
        </w:rPr>
        <w:t>) calculates the average price</w:t>
      </w:r>
    </w:p>
    <w:p w14:paraId="28741DF0" w14:textId="513FADF4" w:rsidR="008B48B1" w:rsidRDefault="008B48B1" w:rsidP="008B48B1">
      <w:pPr>
        <w:pStyle w:val="ListParagraph"/>
        <w:numPr>
          <w:ilvl w:val="0"/>
          <w:numId w:val="2"/>
        </w:numPr>
        <w:rPr>
          <w:rFonts w:asciiTheme="majorHAnsi" w:hAnsiTheme="majorHAnsi" w:cstheme="majorHAnsi"/>
        </w:rPr>
      </w:pPr>
      <w:r>
        <w:rPr>
          <w:rFonts w:asciiTheme="majorHAnsi" w:hAnsiTheme="majorHAnsi" w:cstheme="majorHAnsi"/>
        </w:rPr>
        <w:t>GROUP BY separates results per category</w:t>
      </w:r>
    </w:p>
    <w:p w14:paraId="32F3D271" w14:textId="3460A353" w:rsidR="008B48B1" w:rsidRDefault="008B48B1" w:rsidP="008B48B1">
      <w:pPr>
        <w:rPr>
          <w:rFonts w:asciiTheme="majorHAnsi" w:hAnsiTheme="majorHAnsi" w:cstheme="majorHAnsi"/>
        </w:rPr>
      </w:pPr>
      <w:r w:rsidRPr="008B48B1">
        <w:rPr>
          <w:rFonts w:asciiTheme="majorHAnsi" w:hAnsiTheme="majorHAnsi" w:cstheme="majorHAnsi"/>
          <w:b/>
          <w:bCs/>
        </w:rPr>
        <w:t>Business Use:</w:t>
      </w:r>
      <w:r w:rsidRPr="008B48B1">
        <w:rPr>
          <w:rFonts w:asciiTheme="majorHAnsi" w:hAnsiTheme="majorHAnsi" w:cstheme="majorHAnsi"/>
          <w:b/>
          <w:bCs/>
        </w:rPr>
        <w:br/>
      </w:r>
      <w:r>
        <w:rPr>
          <w:rFonts w:asciiTheme="majorHAnsi" w:hAnsiTheme="majorHAnsi" w:cstheme="majorHAnsi"/>
        </w:rPr>
        <w:t>This helps businesses understand customer spending patterns across categories. Categories with higher average order values may indicate premium products and can be targeted with upselling strategies.</w:t>
      </w:r>
    </w:p>
    <w:p w14:paraId="6DB280F5" w14:textId="77777777" w:rsidR="008B48B1" w:rsidRDefault="008B48B1" w:rsidP="008B48B1">
      <w:pPr>
        <w:rPr>
          <w:rFonts w:asciiTheme="majorHAnsi" w:hAnsiTheme="majorHAnsi" w:cstheme="majorHAnsi"/>
        </w:rPr>
      </w:pPr>
    </w:p>
    <w:p w14:paraId="27062396" w14:textId="2353C9F7" w:rsidR="008B48B1" w:rsidRDefault="008B48B1" w:rsidP="00A8163C">
      <w:pPr>
        <w:rPr>
          <w:rFonts w:asciiTheme="majorHAnsi" w:hAnsiTheme="majorHAnsi" w:cstheme="majorHAnsi"/>
          <w:b/>
          <w:bCs/>
        </w:rPr>
      </w:pPr>
      <w:r>
        <w:rPr>
          <w:rFonts w:asciiTheme="majorHAnsi" w:hAnsiTheme="majorHAnsi" w:cstheme="majorHAnsi"/>
          <w:b/>
          <w:bCs/>
        </w:rPr>
        <w:t>Screenshot-</w:t>
      </w:r>
    </w:p>
    <w:p w14:paraId="1594C6E8" w14:textId="40F8E215" w:rsidR="008245BF" w:rsidRPr="008B48B1" w:rsidRDefault="008B48B1" w:rsidP="00A8163C">
      <w:pPr>
        <w:rPr>
          <w:rFonts w:asciiTheme="majorHAnsi" w:hAnsiTheme="majorHAnsi" w:cstheme="majorHAnsi"/>
          <w:b/>
          <w:bCs/>
        </w:rPr>
      </w:pPr>
      <w:r w:rsidRPr="008B48B1">
        <w:rPr>
          <w:rFonts w:asciiTheme="majorHAnsi" w:hAnsiTheme="majorHAnsi" w:cstheme="majorHAnsi"/>
          <w:b/>
          <w:bCs/>
        </w:rPr>
        <w:drawing>
          <wp:inline distT="0" distB="0" distL="0" distR="0" wp14:anchorId="5C2A7866" wp14:editId="6459B8F2">
            <wp:extent cx="4229690" cy="3524742"/>
            <wp:effectExtent l="0" t="0" r="0" b="0"/>
            <wp:docPr id="6292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81802" name=""/>
                    <pic:cNvPicPr/>
                  </pic:nvPicPr>
                  <pic:blipFill>
                    <a:blip r:embed="rId10"/>
                    <a:stretch>
                      <a:fillRect/>
                    </a:stretch>
                  </pic:blipFill>
                  <pic:spPr>
                    <a:xfrm>
                      <a:off x="0" y="0"/>
                      <a:ext cx="4229690" cy="3524742"/>
                    </a:xfrm>
                    <a:prstGeom prst="rect">
                      <a:avLst/>
                    </a:prstGeom>
                  </pic:spPr>
                </pic:pic>
              </a:graphicData>
            </a:graphic>
          </wp:inline>
        </w:drawing>
      </w:r>
    </w:p>
    <w:p w14:paraId="091834C4" w14:textId="77777777" w:rsidR="008245BF" w:rsidRPr="008B48B1" w:rsidRDefault="008245BF" w:rsidP="00A8163C">
      <w:pPr>
        <w:rPr>
          <w:rFonts w:asciiTheme="majorHAnsi" w:hAnsiTheme="majorHAnsi" w:cstheme="majorHAnsi"/>
          <w:b/>
          <w:bCs/>
        </w:rPr>
      </w:pPr>
    </w:p>
    <w:p w14:paraId="29BC3597" w14:textId="7C04D223" w:rsidR="008B48B1" w:rsidRPr="00BC6F0E" w:rsidRDefault="008B48B1" w:rsidP="008B48B1">
      <w:pPr>
        <w:pStyle w:val="ListParagraph"/>
        <w:numPr>
          <w:ilvl w:val="0"/>
          <w:numId w:val="1"/>
        </w:numPr>
        <w:autoSpaceDE w:val="0"/>
        <w:autoSpaceDN w:val="0"/>
        <w:adjustRightInd w:val="0"/>
        <w:spacing w:after="0" w:line="240" w:lineRule="auto"/>
        <w:rPr>
          <w:rFonts w:asciiTheme="majorHAnsi" w:hAnsiTheme="majorHAnsi" w:cstheme="majorHAnsi"/>
          <w:b/>
          <w:bCs/>
          <w:color w:val="000000"/>
          <w:kern w:val="0"/>
        </w:rPr>
      </w:pPr>
      <w:r w:rsidRPr="00BC6F0E">
        <w:rPr>
          <w:rFonts w:asciiTheme="majorHAnsi" w:hAnsiTheme="majorHAnsi" w:cstheme="majorHAnsi"/>
          <w:b/>
          <w:bCs/>
          <w:sz w:val="32"/>
          <w:szCs w:val="32"/>
        </w:rPr>
        <w:t>D</w:t>
      </w:r>
      <w:r w:rsidRPr="00BC6F0E">
        <w:rPr>
          <w:rFonts w:asciiTheme="majorHAnsi" w:hAnsiTheme="majorHAnsi" w:cstheme="majorHAnsi"/>
          <w:b/>
          <w:bCs/>
          <w:sz w:val="32"/>
          <w:szCs w:val="32"/>
        </w:rPr>
        <w:t xml:space="preserve">)       </w:t>
      </w:r>
      <w:r w:rsidR="00BC6F0E" w:rsidRPr="00BC6F0E">
        <w:rPr>
          <w:rFonts w:asciiTheme="majorHAnsi" w:hAnsiTheme="majorHAnsi" w:cstheme="majorHAnsi"/>
          <w:b/>
          <w:bCs/>
          <w:sz w:val="32"/>
          <w:szCs w:val="32"/>
        </w:rPr>
        <w:t xml:space="preserve">Categories with Low Average Price </w:t>
      </w:r>
      <w:r w:rsidR="00BC6F0E">
        <w:rPr>
          <w:rFonts w:asciiTheme="majorHAnsi" w:hAnsiTheme="majorHAnsi" w:cstheme="majorHAnsi"/>
          <w:b/>
          <w:bCs/>
          <w:sz w:val="32"/>
          <w:szCs w:val="32"/>
        </w:rPr>
        <w:t>–</w:t>
      </w:r>
    </w:p>
    <w:p w14:paraId="77770F21" w14:textId="77777777" w:rsidR="00BC6F0E" w:rsidRPr="00BC6F0E" w:rsidRDefault="00BC6F0E" w:rsidP="00BC6F0E">
      <w:pPr>
        <w:autoSpaceDE w:val="0"/>
        <w:autoSpaceDN w:val="0"/>
        <w:adjustRightInd w:val="0"/>
        <w:spacing w:after="0" w:line="240" w:lineRule="auto"/>
        <w:ind w:left="360"/>
        <w:rPr>
          <w:rFonts w:asciiTheme="majorHAnsi" w:hAnsiTheme="majorHAnsi" w:cstheme="majorHAnsi"/>
          <w:b/>
          <w:bCs/>
          <w:color w:val="000000"/>
          <w:kern w:val="0"/>
        </w:rPr>
      </w:pPr>
    </w:p>
    <w:p w14:paraId="2122E4B6" w14:textId="37E848B7" w:rsidR="008B48B1" w:rsidRDefault="008B48B1" w:rsidP="008B48B1">
      <w:p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b/>
          <w:bCs/>
          <w:color w:val="000000"/>
          <w:kern w:val="0"/>
        </w:rPr>
        <w:t>Explanation:</w:t>
      </w:r>
      <w:r>
        <w:rPr>
          <w:rFonts w:asciiTheme="majorHAnsi" w:hAnsiTheme="majorHAnsi" w:cstheme="majorHAnsi"/>
          <w:b/>
          <w:bCs/>
          <w:color w:val="000000"/>
          <w:kern w:val="0"/>
        </w:rPr>
        <w:br/>
      </w:r>
      <w:r w:rsidR="00BC6F0E">
        <w:rPr>
          <w:rFonts w:asciiTheme="majorHAnsi" w:hAnsiTheme="majorHAnsi" w:cstheme="majorHAnsi"/>
          <w:color w:val="000000"/>
          <w:kern w:val="0"/>
        </w:rPr>
        <w:t>This query identifies product categories where the average order value is less than 1000.</w:t>
      </w:r>
    </w:p>
    <w:p w14:paraId="0C4E20FC" w14:textId="46E0BEFE" w:rsidR="00BC6F0E" w:rsidRDefault="00BC6F0E" w:rsidP="00BC6F0E">
      <w:pPr>
        <w:pStyle w:val="ListParagraph"/>
        <w:numPr>
          <w:ilvl w:val="0"/>
          <w:numId w:val="2"/>
        </w:num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Uses a subquery to calculate averages</w:t>
      </w:r>
    </w:p>
    <w:p w14:paraId="5E77CC2F" w14:textId="4F344532" w:rsidR="00BC6F0E" w:rsidRDefault="00BC6F0E" w:rsidP="00BC6F0E">
      <w:pPr>
        <w:pStyle w:val="ListParagraph"/>
        <w:numPr>
          <w:ilvl w:val="0"/>
          <w:numId w:val="2"/>
        </w:num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 xml:space="preserve">Filters results using WHERE </w:t>
      </w:r>
      <w:proofErr w:type="spellStart"/>
      <w:r>
        <w:rPr>
          <w:rFonts w:asciiTheme="majorHAnsi" w:hAnsiTheme="majorHAnsi" w:cstheme="majorHAnsi"/>
          <w:color w:val="000000"/>
          <w:kern w:val="0"/>
        </w:rPr>
        <w:t>AvgPrice</w:t>
      </w:r>
      <w:proofErr w:type="spellEnd"/>
      <w:r>
        <w:rPr>
          <w:rFonts w:asciiTheme="majorHAnsi" w:hAnsiTheme="majorHAnsi" w:cstheme="majorHAnsi"/>
          <w:color w:val="000000"/>
          <w:kern w:val="0"/>
        </w:rPr>
        <w:t xml:space="preserve"> &lt; 1000</w:t>
      </w:r>
    </w:p>
    <w:p w14:paraId="39DDAD21" w14:textId="77777777" w:rsidR="00BC6F0E" w:rsidRP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06293062" w14:textId="36BC265B" w:rsidR="00BC6F0E" w:rsidRPr="00BC6F0E" w:rsidRDefault="00BC6F0E" w:rsidP="00BC6F0E">
      <w:pPr>
        <w:autoSpaceDE w:val="0"/>
        <w:autoSpaceDN w:val="0"/>
        <w:adjustRightInd w:val="0"/>
        <w:spacing w:after="0" w:line="240" w:lineRule="auto"/>
        <w:rPr>
          <w:rFonts w:asciiTheme="majorHAnsi" w:hAnsiTheme="majorHAnsi" w:cstheme="majorHAnsi"/>
          <w:b/>
          <w:bCs/>
          <w:color w:val="000000"/>
          <w:kern w:val="0"/>
        </w:rPr>
      </w:pPr>
      <w:proofErr w:type="gramStart"/>
      <w:r w:rsidRPr="00BC6F0E">
        <w:rPr>
          <w:rFonts w:asciiTheme="majorHAnsi" w:hAnsiTheme="majorHAnsi" w:cstheme="majorHAnsi"/>
          <w:b/>
          <w:bCs/>
          <w:color w:val="000000"/>
          <w:kern w:val="0"/>
        </w:rPr>
        <w:t>Business  Use</w:t>
      </w:r>
      <w:proofErr w:type="gramEnd"/>
      <w:r w:rsidRPr="00BC6F0E">
        <w:rPr>
          <w:rFonts w:asciiTheme="majorHAnsi" w:hAnsiTheme="majorHAnsi" w:cstheme="majorHAnsi"/>
          <w:b/>
          <w:bCs/>
          <w:color w:val="000000"/>
          <w:kern w:val="0"/>
        </w:rPr>
        <w:t>:</w:t>
      </w:r>
    </w:p>
    <w:p w14:paraId="424FE569" w14:textId="094F52C7" w:rsidR="00BC6F0E" w:rsidRDefault="00BC6F0E" w:rsidP="008B48B1">
      <w:p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This helps businesses identify budget friendly categories. These categories are useful for attracting price-sensitive customers and running discount campaigns.</w:t>
      </w:r>
    </w:p>
    <w:p w14:paraId="3E6E841B" w14:textId="77777777" w:rsidR="00BC6F0E" w:rsidRPr="00BC6F0E" w:rsidRDefault="00BC6F0E" w:rsidP="008B48B1">
      <w:pPr>
        <w:autoSpaceDE w:val="0"/>
        <w:autoSpaceDN w:val="0"/>
        <w:adjustRightInd w:val="0"/>
        <w:spacing w:after="0" w:line="240" w:lineRule="auto"/>
        <w:rPr>
          <w:rFonts w:asciiTheme="majorHAnsi" w:hAnsiTheme="majorHAnsi" w:cstheme="majorHAnsi"/>
          <w:color w:val="000000"/>
          <w:kern w:val="0"/>
        </w:rPr>
      </w:pPr>
    </w:p>
    <w:p w14:paraId="62739E0D" w14:textId="77777777" w:rsidR="00BC6F0E" w:rsidRDefault="00BC6F0E" w:rsidP="008B48B1">
      <w:pPr>
        <w:autoSpaceDE w:val="0"/>
        <w:autoSpaceDN w:val="0"/>
        <w:adjustRightInd w:val="0"/>
        <w:spacing w:after="0" w:line="240" w:lineRule="auto"/>
        <w:rPr>
          <w:rFonts w:asciiTheme="majorHAnsi" w:hAnsiTheme="majorHAnsi" w:cstheme="majorHAnsi"/>
          <w:b/>
          <w:bCs/>
          <w:color w:val="000000"/>
          <w:kern w:val="0"/>
        </w:rPr>
      </w:pPr>
      <w:r>
        <w:rPr>
          <w:rFonts w:asciiTheme="majorHAnsi" w:hAnsiTheme="majorHAnsi" w:cstheme="majorHAnsi"/>
          <w:b/>
          <w:bCs/>
          <w:color w:val="000000"/>
          <w:kern w:val="0"/>
        </w:rPr>
        <w:t xml:space="preserve">Screenshot – </w:t>
      </w:r>
    </w:p>
    <w:p w14:paraId="7D37080D" w14:textId="76883559" w:rsidR="00BC6F0E" w:rsidRDefault="00BC6F0E" w:rsidP="008B48B1">
      <w:pPr>
        <w:autoSpaceDE w:val="0"/>
        <w:autoSpaceDN w:val="0"/>
        <w:adjustRightInd w:val="0"/>
        <w:spacing w:after="0" w:line="240" w:lineRule="auto"/>
        <w:rPr>
          <w:rFonts w:asciiTheme="majorHAnsi" w:hAnsiTheme="majorHAnsi" w:cstheme="majorHAnsi"/>
          <w:b/>
          <w:bCs/>
          <w:color w:val="000000"/>
          <w:kern w:val="0"/>
        </w:rPr>
      </w:pPr>
      <w:r w:rsidRPr="00BC6F0E">
        <w:rPr>
          <w:rFonts w:asciiTheme="majorHAnsi" w:hAnsiTheme="majorHAnsi" w:cstheme="majorHAnsi"/>
          <w:b/>
          <w:bCs/>
          <w:color w:val="000000"/>
          <w:kern w:val="0"/>
        </w:rPr>
        <w:lastRenderedPageBreak/>
        <w:drawing>
          <wp:inline distT="0" distB="0" distL="0" distR="0" wp14:anchorId="4D27292A" wp14:editId="7262FD6E">
            <wp:extent cx="4944165" cy="4229690"/>
            <wp:effectExtent l="0" t="0" r="8890" b="0"/>
            <wp:docPr id="148529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8847" name=""/>
                    <pic:cNvPicPr/>
                  </pic:nvPicPr>
                  <pic:blipFill>
                    <a:blip r:embed="rId11"/>
                    <a:stretch>
                      <a:fillRect/>
                    </a:stretch>
                  </pic:blipFill>
                  <pic:spPr>
                    <a:xfrm>
                      <a:off x="0" y="0"/>
                      <a:ext cx="4944165" cy="4229690"/>
                    </a:xfrm>
                    <a:prstGeom prst="rect">
                      <a:avLst/>
                    </a:prstGeom>
                  </pic:spPr>
                </pic:pic>
              </a:graphicData>
            </a:graphic>
          </wp:inline>
        </w:drawing>
      </w:r>
    </w:p>
    <w:p w14:paraId="563789B8" w14:textId="77777777" w:rsidR="00BC6F0E" w:rsidRDefault="00BC6F0E" w:rsidP="008B48B1">
      <w:pPr>
        <w:autoSpaceDE w:val="0"/>
        <w:autoSpaceDN w:val="0"/>
        <w:adjustRightInd w:val="0"/>
        <w:spacing w:after="0" w:line="240" w:lineRule="auto"/>
        <w:rPr>
          <w:rFonts w:asciiTheme="majorHAnsi" w:hAnsiTheme="majorHAnsi" w:cstheme="majorHAnsi"/>
          <w:b/>
          <w:bCs/>
          <w:color w:val="000000"/>
          <w:kern w:val="0"/>
        </w:rPr>
      </w:pPr>
    </w:p>
    <w:p w14:paraId="64D3F342" w14:textId="77777777" w:rsidR="00BC6F0E" w:rsidRDefault="00BC6F0E" w:rsidP="008B48B1">
      <w:pPr>
        <w:autoSpaceDE w:val="0"/>
        <w:autoSpaceDN w:val="0"/>
        <w:adjustRightInd w:val="0"/>
        <w:spacing w:after="0" w:line="240" w:lineRule="auto"/>
        <w:rPr>
          <w:rFonts w:asciiTheme="majorHAnsi" w:hAnsiTheme="majorHAnsi" w:cstheme="majorHAnsi"/>
          <w:b/>
          <w:bCs/>
          <w:color w:val="000000"/>
          <w:kern w:val="0"/>
        </w:rPr>
      </w:pPr>
    </w:p>
    <w:p w14:paraId="4B0E1976" w14:textId="39202CBB" w:rsidR="00BC6F0E" w:rsidRPr="00BC6F0E" w:rsidRDefault="00BC6F0E" w:rsidP="00BC6F0E">
      <w:pPr>
        <w:pStyle w:val="ListParagraph"/>
        <w:numPr>
          <w:ilvl w:val="0"/>
          <w:numId w:val="1"/>
        </w:numPr>
        <w:autoSpaceDE w:val="0"/>
        <w:autoSpaceDN w:val="0"/>
        <w:adjustRightInd w:val="0"/>
        <w:spacing w:after="0" w:line="240" w:lineRule="auto"/>
        <w:rPr>
          <w:rFonts w:asciiTheme="majorHAnsi" w:hAnsiTheme="majorHAnsi" w:cstheme="majorHAnsi"/>
          <w:b/>
          <w:bCs/>
          <w:color w:val="000000"/>
          <w:kern w:val="0"/>
        </w:rPr>
      </w:pPr>
      <w:r w:rsidRPr="00BC6F0E">
        <w:rPr>
          <w:rFonts w:asciiTheme="majorHAnsi" w:hAnsiTheme="majorHAnsi" w:cstheme="majorHAnsi"/>
          <w:b/>
          <w:bCs/>
          <w:sz w:val="32"/>
          <w:szCs w:val="32"/>
        </w:rPr>
        <w:t>E</w:t>
      </w:r>
      <w:r w:rsidRPr="00BC6F0E">
        <w:rPr>
          <w:rFonts w:asciiTheme="majorHAnsi" w:hAnsiTheme="majorHAnsi" w:cstheme="majorHAnsi"/>
          <w:b/>
          <w:bCs/>
          <w:sz w:val="32"/>
          <w:szCs w:val="32"/>
        </w:rPr>
        <w:t xml:space="preserve">)       </w:t>
      </w:r>
      <w:r w:rsidRPr="00BC6F0E">
        <w:rPr>
          <w:rFonts w:asciiTheme="majorHAnsi" w:hAnsiTheme="majorHAnsi" w:cstheme="majorHAnsi"/>
          <w:b/>
          <w:bCs/>
          <w:sz w:val="32"/>
          <w:szCs w:val="32"/>
        </w:rPr>
        <w:t>Conditional Classification</w:t>
      </w:r>
      <w:r>
        <w:rPr>
          <w:rFonts w:asciiTheme="majorHAnsi" w:hAnsiTheme="majorHAnsi" w:cstheme="majorHAnsi"/>
          <w:b/>
          <w:bCs/>
          <w:sz w:val="32"/>
          <w:szCs w:val="32"/>
        </w:rPr>
        <w:t xml:space="preserve"> –</w:t>
      </w:r>
    </w:p>
    <w:p w14:paraId="7812D5A7" w14:textId="7777777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0599E3DE" w14:textId="3389D38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r>
        <w:rPr>
          <w:rFonts w:asciiTheme="majorHAnsi" w:hAnsiTheme="majorHAnsi" w:cstheme="majorHAnsi"/>
          <w:b/>
          <w:bCs/>
          <w:color w:val="000000"/>
          <w:kern w:val="0"/>
        </w:rPr>
        <w:t>Explanation:</w:t>
      </w:r>
    </w:p>
    <w:p w14:paraId="03B2C414" w14:textId="76EEC87F" w:rsidR="00BC6F0E" w:rsidRDefault="00BC6F0E" w:rsidP="00BC6F0E">
      <w:p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This query uses a CASE statement to classify each order based on its total price.</w:t>
      </w:r>
    </w:p>
    <w:p w14:paraId="16FF1A20" w14:textId="75CEF830" w:rsidR="00BC6F0E" w:rsidRDefault="00BC6F0E" w:rsidP="00BC6F0E">
      <w:pPr>
        <w:pStyle w:val="ListParagraph"/>
        <w:numPr>
          <w:ilvl w:val="0"/>
          <w:numId w:val="2"/>
        </w:num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 xml:space="preserve">Orders above 10000 </w:t>
      </w:r>
      <w:proofErr w:type="gramStart"/>
      <w:r>
        <w:rPr>
          <w:rFonts w:asciiTheme="majorHAnsi" w:hAnsiTheme="majorHAnsi" w:cstheme="majorHAnsi"/>
          <w:color w:val="000000"/>
          <w:kern w:val="0"/>
        </w:rPr>
        <w:t>–  High</w:t>
      </w:r>
      <w:proofErr w:type="gramEnd"/>
      <w:r>
        <w:rPr>
          <w:rFonts w:asciiTheme="majorHAnsi" w:hAnsiTheme="majorHAnsi" w:cstheme="majorHAnsi"/>
          <w:color w:val="000000"/>
          <w:kern w:val="0"/>
        </w:rPr>
        <w:t xml:space="preserve"> Value</w:t>
      </w:r>
    </w:p>
    <w:p w14:paraId="07079F12" w14:textId="1B3F3E05" w:rsidR="00BC6F0E" w:rsidRDefault="00BC6F0E" w:rsidP="00BC6F0E">
      <w:pPr>
        <w:pStyle w:val="ListParagraph"/>
        <w:numPr>
          <w:ilvl w:val="0"/>
          <w:numId w:val="2"/>
        </w:num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 xml:space="preserve">Orders below or equal to 1000 </w:t>
      </w:r>
      <w:proofErr w:type="gramStart"/>
      <w:r>
        <w:rPr>
          <w:rFonts w:asciiTheme="majorHAnsi" w:hAnsiTheme="majorHAnsi" w:cstheme="majorHAnsi"/>
          <w:color w:val="000000"/>
          <w:kern w:val="0"/>
        </w:rPr>
        <w:t>–  Low</w:t>
      </w:r>
      <w:proofErr w:type="gramEnd"/>
      <w:r>
        <w:rPr>
          <w:rFonts w:asciiTheme="majorHAnsi" w:hAnsiTheme="majorHAnsi" w:cstheme="majorHAnsi"/>
          <w:color w:val="000000"/>
          <w:kern w:val="0"/>
        </w:rPr>
        <w:t xml:space="preserve"> Value</w:t>
      </w:r>
    </w:p>
    <w:p w14:paraId="47A26B16" w14:textId="77777777" w:rsidR="00BC6F0E" w:rsidRDefault="00BC6F0E" w:rsidP="00BC6F0E">
      <w:pPr>
        <w:autoSpaceDE w:val="0"/>
        <w:autoSpaceDN w:val="0"/>
        <w:adjustRightInd w:val="0"/>
        <w:spacing w:after="0" w:line="240" w:lineRule="auto"/>
        <w:rPr>
          <w:rFonts w:asciiTheme="majorHAnsi" w:hAnsiTheme="majorHAnsi" w:cstheme="majorHAnsi"/>
          <w:color w:val="000000"/>
          <w:kern w:val="0"/>
        </w:rPr>
      </w:pPr>
    </w:p>
    <w:p w14:paraId="2A1B2F43" w14:textId="4584359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r w:rsidRPr="00BC6F0E">
        <w:rPr>
          <w:rFonts w:asciiTheme="majorHAnsi" w:hAnsiTheme="majorHAnsi" w:cstheme="majorHAnsi"/>
          <w:b/>
          <w:bCs/>
          <w:color w:val="000000"/>
          <w:kern w:val="0"/>
        </w:rPr>
        <w:t>Business Use:</w:t>
      </w:r>
    </w:p>
    <w:p w14:paraId="76D604AB" w14:textId="77221095" w:rsidR="00BC6F0E" w:rsidRDefault="00BC6F0E" w:rsidP="00BC6F0E">
      <w:pPr>
        <w:autoSpaceDE w:val="0"/>
        <w:autoSpaceDN w:val="0"/>
        <w:adjustRightInd w:val="0"/>
        <w:spacing w:after="0" w:line="240" w:lineRule="auto"/>
        <w:rPr>
          <w:rFonts w:asciiTheme="majorHAnsi" w:hAnsiTheme="majorHAnsi" w:cstheme="majorHAnsi"/>
          <w:color w:val="000000"/>
          <w:kern w:val="0"/>
        </w:rPr>
      </w:pPr>
      <w:r>
        <w:rPr>
          <w:rFonts w:asciiTheme="majorHAnsi" w:hAnsiTheme="majorHAnsi" w:cstheme="majorHAnsi"/>
          <w:color w:val="000000"/>
          <w:kern w:val="0"/>
        </w:rPr>
        <w:t>This classification helps businesses segment customers into high-value and low-value groups. High-value customers can be targeted with loyalty programs, exclusive offers, or personalized marketing.</w:t>
      </w:r>
    </w:p>
    <w:p w14:paraId="547A081C" w14:textId="77777777" w:rsidR="00BC6F0E" w:rsidRDefault="00BC6F0E" w:rsidP="00BC6F0E">
      <w:pPr>
        <w:autoSpaceDE w:val="0"/>
        <w:autoSpaceDN w:val="0"/>
        <w:adjustRightInd w:val="0"/>
        <w:spacing w:after="0" w:line="240" w:lineRule="auto"/>
        <w:rPr>
          <w:rFonts w:asciiTheme="majorHAnsi" w:hAnsiTheme="majorHAnsi" w:cstheme="majorHAnsi"/>
          <w:color w:val="000000"/>
          <w:kern w:val="0"/>
        </w:rPr>
      </w:pPr>
    </w:p>
    <w:p w14:paraId="5F3FC069" w14:textId="07010F0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r w:rsidRPr="00BC6F0E">
        <w:rPr>
          <w:rFonts w:asciiTheme="majorHAnsi" w:hAnsiTheme="majorHAnsi" w:cstheme="majorHAnsi"/>
          <w:b/>
          <w:bCs/>
          <w:color w:val="000000"/>
          <w:kern w:val="0"/>
        </w:rPr>
        <w:lastRenderedPageBreak/>
        <w:t>Screenshot-</w:t>
      </w:r>
      <w:r>
        <w:rPr>
          <w:rFonts w:asciiTheme="majorHAnsi" w:hAnsiTheme="majorHAnsi" w:cstheme="majorHAnsi"/>
          <w:b/>
          <w:bCs/>
          <w:color w:val="000000"/>
          <w:kern w:val="0"/>
        </w:rPr>
        <w:t xml:space="preserve"> </w:t>
      </w:r>
      <w:r w:rsidRPr="00BC6F0E">
        <w:rPr>
          <w:rFonts w:asciiTheme="majorHAnsi" w:hAnsiTheme="majorHAnsi" w:cstheme="majorHAnsi"/>
          <w:b/>
          <w:bCs/>
          <w:color w:val="000000"/>
          <w:kern w:val="0"/>
        </w:rPr>
        <w:drawing>
          <wp:inline distT="0" distB="0" distL="0" distR="0" wp14:anchorId="4EAA2A54" wp14:editId="7126A77D">
            <wp:extent cx="5468113" cy="3924848"/>
            <wp:effectExtent l="0" t="0" r="0" b="0"/>
            <wp:docPr id="135388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89170" name=""/>
                    <pic:cNvPicPr/>
                  </pic:nvPicPr>
                  <pic:blipFill>
                    <a:blip r:embed="rId12"/>
                    <a:stretch>
                      <a:fillRect/>
                    </a:stretch>
                  </pic:blipFill>
                  <pic:spPr>
                    <a:xfrm>
                      <a:off x="0" y="0"/>
                      <a:ext cx="5468113" cy="3924848"/>
                    </a:xfrm>
                    <a:prstGeom prst="rect">
                      <a:avLst/>
                    </a:prstGeom>
                  </pic:spPr>
                </pic:pic>
              </a:graphicData>
            </a:graphic>
          </wp:inline>
        </w:drawing>
      </w:r>
    </w:p>
    <w:p w14:paraId="21E6CB41" w14:textId="7777777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40BDD53F" w14:textId="7777777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29F7B44F" w14:textId="7777777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3B5D9208" w14:textId="18DF23E3"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r>
        <w:rPr>
          <w:rFonts w:asciiTheme="majorHAnsi" w:hAnsiTheme="majorHAnsi" w:cstheme="majorHAnsi"/>
          <w:b/>
          <w:bCs/>
          <w:color w:val="000000"/>
          <w:kern w:val="0"/>
        </w:rPr>
        <w:t xml:space="preserve">Conclusion </w:t>
      </w:r>
    </w:p>
    <w:p w14:paraId="4C627974" w14:textId="7777777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66CF30C2" w14:textId="75D231A0" w:rsidR="00BC6F0E" w:rsidRPr="00BC6F0E" w:rsidRDefault="00BC6F0E" w:rsidP="00BC6F0E">
      <w:pPr>
        <w:autoSpaceDE w:val="0"/>
        <w:autoSpaceDN w:val="0"/>
        <w:adjustRightInd w:val="0"/>
        <w:spacing w:after="0" w:line="240" w:lineRule="auto"/>
        <w:rPr>
          <w:rFonts w:asciiTheme="majorHAnsi" w:hAnsiTheme="majorHAnsi" w:cstheme="majorHAnsi"/>
          <w:color w:val="000000"/>
          <w:kern w:val="0"/>
        </w:rPr>
      </w:pPr>
      <w:r w:rsidRPr="00BC6F0E">
        <w:rPr>
          <w:rFonts w:asciiTheme="majorHAnsi" w:hAnsiTheme="majorHAnsi" w:cstheme="majorHAnsi"/>
          <w:color w:val="000000"/>
          <w:kern w:val="0"/>
        </w:rPr>
        <w:t>This assignment demonstrates the use of SQL for data Analysis through aggregation, filtering, sorting, and conditional classification. These techniques are essential for transforming raw data into meaningful insights that support business decision-making, such as identifying high-decision-making, such as identifying high performing products, understanding customer behavior, and improving sales strategies.</w:t>
      </w:r>
    </w:p>
    <w:p w14:paraId="33BFD481" w14:textId="77777777" w:rsidR="00BC6F0E" w:rsidRDefault="00BC6F0E" w:rsidP="00BC6F0E">
      <w:pPr>
        <w:autoSpaceDE w:val="0"/>
        <w:autoSpaceDN w:val="0"/>
        <w:adjustRightInd w:val="0"/>
        <w:spacing w:after="0" w:line="240" w:lineRule="auto"/>
        <w:rPr>
          <w:rFonts w:asciiTheme="majorHAnsi" w:hAnsiTheme="majorHAnsi" w:cstheme="majorHAnsi"/>
          <w:b/>
          <w:bCs/>
          <w:color w:val="000000"/>
          <w:kern w:val="0"/>
        </w:rPr>
      </w:pPr>
    </w:p>
    <w:p w14:paraId="469556AC" w14:textId="77777777" w:rsidR="008B6089" w:rsidRDefault="008B6089" w:rsidP="00BC6F0E">
      <w:pPr>
        <w:autoSpaceDE w:val="0"/>
        <w:autoSpaceDN w:val="0"/>
        <w:adjustRightInd w:val="0"/>
        <w:spacing w:after="0" w:line="240" w:lineRule="auto"/>
        <w:rPr>
          <w:rFonts w:asciiTheme="majorHAnsi" w:hAnsiTheme="majorHAnsi" w:cstheme="majorHAnsi"/>
          <w:b/>
          <w:bCs/>
          <w:color w:val="000000"/>
          <w:kern w:val="0"/>
        </w:rPr>
      </w:pPr>
    </w:p>
    <w:p w14:paraId="258FA850" w14:textId="2E2031AC" w:rsidR="008B6089" w:rsidRPr="00BC6F0E" w:rsidRDefault="008B6089" w:rsidP="00BC6F0E">
      <w:pPr>
        <w:autoSpaceDE w:val="0"/>
        <w:autoSpaceDN w:val="0"/>
        <w:adjustRightInd w:val="0"/>
        <w:spacing w:after="0" w:line="240" w:lineRule="auto"/>
        <w:rPr>
          <w:rFonts w:asciiTheme="majorHAnsi" w:hAnsiTheme="majorHAnsi" w:cstheme="majorHAnsi"/>
          <w:b/>
          <w:bCs/>
          <w:color w:val="000000"/>
          <w:kern w:val="0"/>
        </w:rPr>
      </w:pPr>
      <w:r>
        <w:rPr>
          <w:rFonts w:asciiTheme="majorHAnsi" w:hAnsiTheme="majorHAnsi" w:cstheme="majorHAnsi"/>
          <w:b/>
          <w:bCs/>
          <w:color w:val="000000"/>
          <w:kern w:val="0"/>
        </w:rPr>
        <w:t>THANK YOU</w:t>
      </w:r>
    </w:p>
    <w:sectPr w:rsidR="008B6089" w:rsidRPr="00BC6F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2E4B" w14:textId="77777777" w:rsidR="00512E15" w:rsidRDefault="00512E15" w:rsidP="007B01D5">
      <w:pPr>
        <w:spacing w:after="0" w:line="240" w:lineRule="auto"/>
      </w:pPr>
      <w:r>
        <w:separator/>
      </w:r>
    </w:p>
  </w:endnote>
  <w:endnote w:type="continuationSeparator" w:id="0">
    <w:p w14:paraId="40CE0472" w14:textId="77777777" w:rsidR="00512E15" w:rsidRDefault="00512E15" w:rsidP="007B0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4BCC" w14:textId="77777777" w:rsidR="00512E15" w:rsidRDefault="00512E15" w:rsidP="007B01D5">
      <w:pPr>
        <w:spacing w:after="0" w:line="240" w:lineRule="auto"/>
      </w:pPr>
      <w:r>
        <w:separator/>
      </w:r>
    </w:p>
  </w:footnote>
  <w:footnote w:type="continuationSeparator" w:id="0">
    <w:p w14:paraId="66EBF8A9" w14:textId="77777777" w:rsidR="00512E15" w:rsidRDefault="00512E15" w:rsidP="007B0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A39B5"/>
    <w:multiLevelType w:val="hybridMultilevel"/>
    <w:tmpl w:val="3FEA6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E62FCF"/>
    <w:multiLevelType w:val="hybridMultilevel"/>
    <w:tmpl w:val="6FBCE7AE"/>
    <w:lvl w:ilvl="0" w:tplc="B1103AF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0279623">
    <w:abstractNumId w:val="0"/>
  </w:num>
  <w:num w:numId="2" w16cid:durableId="24878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D4F"/>
    <w:rsid w:val="00025F95"/>
    <w:rsid w:val="001913C9"/>
    <w:rsid w:val="002A5B25"/>
    <w:rsid w:val="003C6772"/>
    <w:rsid w:val="003E75CB"/>
    <w:rsid w:val="00512E15"/>
    <w:rsid w:val="00666D4F"/>
    <w:rsid w:val="00666D5B"/>
    <w:rsid w:val="007A45D6"/>
    <w:rsid w:val="007B01D5"/>
    <w:rsid w:val="008245BF"/>
    <w:rsid w:val="008B48B1"/>
    <w:rsid w:val="008B6089"/>
    <w:rsid w:val="009E2CEF"/>
    <w:rsid w:val="00A8163C"/>
    <w:rsid w:val="00BC6F0E"/>
    <w:rsid w:val="00C23556"/>
    <w:rsid w:val="00E0715A"/>
    <w:rsid w:val="00E84ADF"/>
    <w:rsid w:val="00EB486F"/>
    <w:rsid w:val="00F84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D159"/>
  <w15:chartTrackingRefBased/>
  <w15:docId w15:val="{A6F08E2B-2BDD-454E-820F-0F9DA9AB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D4F"/>
    <w:rPr>
      <w:rFonts w:eastAsiaTheme="majorEastAsia" w:cstheme="majorBidi"/>
      <w:color w:val="272727" w:themeColor="text1" w:themeTint="D8"/>
    </w:rPr>
  </w:style>
  <w:style w:type="paragraph" w:styleId="Title">
    <w:name w:val="Title"/>
    <w:basedOn w:val="Normal"/>
    <w:next w:val="Normal"/>
    <w:link w:val="TitleChar"/>
    <w:uiPriority w:val="10"/>
    <w:qFormat/>
    <w:rsid w:val="00666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D4F"/>
    <w:pPr>
      <w:spacing w:before="160"/>
      <w:jc w:val="center"/>
    </w:pPr>
    <w:rPr>
      <w:i/>
      <w:iCs/>
      <w:color w:val="404040" w:themeColor="text1" w:themeTint="BF"/>
    </w:rPr>
  </w:style>
  <w:style w:type="character" w:customStyle="1" w:styleId="QuoteChar">
    <w:name w:val="Quote Char"/>
    <w:basedOn w:val="DefaultParagraphFont"/>
    <w:link w:val="Quote"/>
    <w:uiPriority w:val="29"/>
    <w:rsid w:val="00666D4F"/>
    <w:rPr>
      <w:i/>
      <w:iCs/>
      <w:color w:val="404040" w:themeColor="text1" w:themeTint="BF"/>
    </w:rPr>
  </w:style>
  <w:style w:type="paragraph" w:styleId="ListParagraph">
    <w:name w:val="List Paragraph"/>
    <w:basedOn w:val="Normal"/>
    <w:uiPriority w:val="34"/>
    <w:qFormat/>
    <w:rsid w:val="00666D4F"/>
    <w:pPr>
      <w:ind w:left="720"/>
      <w:contextualSpacing/>
    </w:pPr>
  </w:style>
  <w:style w:type="character" w:styleId="IntenseEmphasis">
    <w:name w:val="Intense Emphasis"/>
    <w:basedOn w:val="DefaultParagraphFont"/>
    <w:uiPriority w:val="21"/>
    <w:qFormat/>
    <w:rsid w:val="00666D4F"/>
    <w:rPr>
      <w:i/>
      <w:iCs/>
      <w:color w:val="2F5496" w:themeColor="accent1" w:themeShade="BF"/>
    </w:rPr>
  </w:style>
  <w:style w:type="paragraph" w:styleId="IntenseQuote">
    <w:name w:val="Intense Quote"/>
    <w:basedOn w:val="Normal"/>
    <w:next w:val="Normal"/>
    <w:link w:val="IntenseQuoteChar"/>
    <w:uiPriority w:val="30"/>
    <w:qFormat/>
    <w:rsid w:val="00666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D4F"/>
    <w:rPr>
      <w:i/>
      <w:iCs/>
      <w:color w:val="2F5496" w:themeColor="accent1" w:themeShade="BF"/>
    </w:rPr>
  </w:style>
  <w:style w:type="character" w:styleId="IntenseReference">
    <w:name w:val="Intense Reference"/>
    <w:basedOn w:val="DefaultParagraphFont"/>
    <w:uiPriority w:val="32"/>
    <w:qFormat/>
    <w:rsid w:val="00666D4F"/>
    <w:rPr>
      <w:b/>
      <w:bCs/>
      <w:smallCaps/>
      <w:color w:val="2F5496" w:themeColor="accent1" w:themeShade="BF"/>
      <w:spacing w:val="5"/>
    </w:rPr>
  </w:style>
  <w:style w:type="paragraph" w:styleId="Header">
    <w:name w:val="header"/>
    <w:basedOn w:val="Normal"/>
    <w:link w:val="HeaderChar"/>
    <w:uiPriority w:val="99"/>
    <w:unhideWhenUsed/>
    <w:rsid w:val="007B0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1D5"/>
  </w:style>
  <w:style w:type="paragraph" w:styleId="Footer">
    <w:name w:val="footer"/>
    <w:basedOn w:val="Normal"/>
    <w:link w:val="FooterChar"/>
    <w:uiPriority w:val="99"/>
    <w:unhideWhenUsed/>
    <w:rsid w:val="007B0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6</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Rawal</dc:creator>
  <cp:keywords/>
  <dc:description/>
  <cp:lastModifiedBy>Honey Rawal</cp:lastModifiedBy>
  <cp:revision>1</cp:revision>
  <dcterms:created xsi:type="dcterms:W3CDTF">2026-04-05T13:23:00Z</dcterms:created>
  <dcterms:modified xsi:type="dcterms:W3CDTF">2026-04-05T22:40:00Z</dcterms:modified>
</cp:coreProperties>
</file>